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09FE6" w14:textId="77777777" w:rsidR="00F60704" w:rsidRDefault="00F60704" w:rsidP="00010DAA">
      <w:pPr>
        <w:rPr>
          <w:sz w:val="48"/>
          <w:szCs w:val="48"/>
        </w:rPr>
      </w:pPr>
    </w:p>
    <w:p w14:paraId="47126E47" w14:textId="77777777" w:rsidR="00F60704" w:rsidRDefault="00F60704" w:rsidP="00010DAA">
      <w:pPr>
        <w:rPr>
          <w:sz w:val="48"/>
          <w:szCs w:val="48"/>
        </w:rPr>
      </w:pPr>
    </w:p>
    <w:p w14:paraId="67AAF963" w14:textId="77777777" w:rsidR="00F60704" w:rsidRDefault="00F60704" w:rsidP="00010DAA">
      <w:pPr>
        <w:rPr>
          <w:sz w:val="48"/>
          <w:szCs w:val="48"/>
        </w:rPr>
      </w:pPr>
    </w:p>
    <w:p w14:paraId="78FE6535" w14:textId="77777777" w:rsidR="00F60704" w:rsidRDefault="00F60704" w:rsidP="00010DAA">
      <w:pPr>
        <w:rPr>
          <w:sz w:val="48"/>
          <w:szCs w:val="48"/>
        </w:rPr>
      </w:pPr>
    </w:p>
    <w:p w14:paraId="38C2B4C5" w14:textId="77777777" w:rsidR="00F60704" w:rsidRDefault="00F60704" w:rsidP="00010DAA">
      <w:pPr>
        <w:rPr>
          <w:sz w:val="48"/>
          <w:szCs w:val="48"/>
        </w:rPr>
      </w:pPr>
    </w:p>
    <w:p w14:paraId="0E0FB964" w14:textId="209DB40C" w:rsidR="00516CCF" w:rsidRDefault="00F60704" w:rsidP="00F60704">
      <w:pPr>
        <w:tabs>
          <w:tab w:val="left" w:pos="7950"/>
        </w:tabs>
        <w:rPr>
          <w:sz w:val="48"/>
          <w:szCs w:val="48"/>
        </w:rPr>
      </w:pPr>
      <w:r w:rsidRPr="00F60704">
        <w:rPr>
          <w:sz w:val="48"/>
          <w:szCs w:val="48"/>
        </w:rPr>
        <w:t>Chinese balloons over North America</w:t>
      </w:r>
      <w:r>
        <w:rPr>
          <w:sz w:val="48"/>
          <w:szCs w:val="48"/>
        </w:rPr>
        <w:tab/>
      </w:r>
    </w:p>
    <w:p w14:paraId="6F2BF5F1" w14:textId="7530226F" w:rsidR="00F60704" w:rsidRDefault="00F60704" w:rsidP="00F60704">
      <w:pPr>
        <w:tabs>
          <w:tab w:val="left" w:pos="7950"/>
        </w:tabs>
        <w:rPr>
          <w:sz w:val="32"/>
          <w:szCs w:val="32"/>
        </w:rPr>
      </w:pPr>
      <w:r>
        <w:rPr>
          <w:sz w:val="32"/>
          <w:szCs w:val="32"/>
        </w:rPr>
        <w:t>Jordan Hayston 1910612</w:t>
      </w:r>
    </w:p>
    <w:p w14:paraId="505681B9" w14:textId="369719C9" w:rsidR="002A72F4" w:rsidRPr="009D734F" w:rsidRDefault="009D734F" w:rsidP="00F60704">
      <w:pPr>
        <w:tabs>
          <w:tab w:val="left" w:pos="7950"/>
        </w:tabs>
        <w:rPr>
          <w:sz w:val="28"/>
          <w:szCs w:val="28"/>
        </w:rPr>
      </w:pPr>
      <w:r w:rsidRPr="009D734F">
        <w:rPr>
          <w:sz w:val="28"/>
          <w:szCs w:val="28"/>
        </w:rPr>
        <w:t>Electromagnetic Radiation</w:t>
      </w:r>
    </w:p>
    <w:p w14:paraId="2D0E81D2" w14:textId="0DB886E7" w:rsidR="002A72F4" w:rsidRPr="002A72F4" w:rsidRDefault="002A72F4" w:rsidP="00F60704">
      <w:pPr>
        <w:tabs>
          <w:tab w:val="left" w:pos="7950"/>
        </w:tabs>
        <w:rPr>
          <w:sz w:val="28"/>
          <w:szCs w:val="28"/>
        </w:rPr>
      </w:pPr>
      <w:r w:rsidRPr="002A72F4">
        <w:rPr>
          <w:sz w:val="28"/>
          <w:szCs w:val="28"/>
        </w:rPr>
        <w:t>ACDB5009</w:t>
      </w:r>
    </w:p>
    <w:p w14:paraId="3D5B01EC" w14:textId="77777777" w:rsidR="005F09D0" w:rsidRDefault="005F09D0" w:rsidP="00010DAA"/>
    <w:p w14:paraId="62E4F35D" w14:textId="6BCF0358" w:rsidR="005F09D0" w:rsidRDefault="005F09D0" w:rsidP="00010DAA">
      <w:pPr>
        <w:sectPr w:rsidR="005F09D0">
          <w:pgSz w:w="11906" w:h="16838"/>
          <w:pgMar w:top="1440" w:right="1440" w:bottom="1440" w:left="1440" w:header="708" w:footer="708" w:gutter="0"/>
          <w:cols w:space="708"/>
          <w:docGrid w:linePitch="360"/>
        </w:sectPr>
      </w:pPr>
    </w:p>
    <w:p w14:paraId="30AF0833" w14:textId="3BEA0307" w:rsidR="003030E1" w:rsidRDefault="003030E1" w:rsidP="00516CCF">
      <w:pPr>
        <w:pStyle w:val="Heading2"/>
      </w:pPr>
      <w:r>
        <w:lastRenderedPageBreak/>
        <w:t>Background and Issue</w:t>
      </w:r>
    </w:p>
    <w:p w14:paraId="1B82F2F8" w14:textId="729773EA" w:rsidR="003030E1" w:rsidRDefault="00E3332F" w:rsidP="003030E1">
      <w:r>
        <w:t>Between 28</w:t>
      </w:r>
      <w:r w:rsidRPr="00E3332F">
        <w:rPr>
          <w:vertAlign w:val="superscript"/>
        </w:rPr>
        <w:t>th</w:t>
      </w:r>
      <w:r>
        <w:t xml:space="preserve"> January and 4</w:t>
      </w:r>
      <w:r w:rsidRPr="00E3332F">
        <w:rPr>
          <w:vertAlign w:val="superscript"/>
        </w:rPr>
        <w:t>th</w:t>
      </w:r>
      <w:r>
        <w:t xml:space="preserve"> February, a high-altitude balloon was spotted over North America, having flown over Canada, and the United States of America</w:t>
      </w:r>
      <w:sdt>
        <w:sdtPr>
          <w:id w:val="-1503278304"/>
          <w:citation/>
        </w:sdtPr>
        <w:sdtContent>
          <w:r w:rsidR="00BB561C">
            <w:fldChar w:fldCharType="begin"/>
          </w:r>
          <w:r w:rsidR="00BB561C">
            <w:instrText xml:space="preserve"> CITATION Ali23 \l 2057 </w:instrText>
          </w:r>
          <w:r w:rsidR="00BB561C">
            <w:fldChar w:fldCharType="separate"/>
          </w:r>
          <w:r w:rsidR="006D0F1A">
            <w:rPr>
              <w:noProof/>
            </w:rPr>
            <w:t xml:space="preserve"> </w:t>
          </w:r>
          <w:r w:rsidR="006D0F1A" w:rsidRPr="006D0F1A">
            <w:rPr>
              <w:noProof/>
            </w:rPr>
            <w:t>[1]</w:t>
          </w:r>
          <w:r w:rsidR="00BB561C">
            <w:fldChar w:fldCharType="end"/>
          </w:r>
        </w:sdtContent>
      </w:sdt>
      <w:r>
        <w:t>. The Chinese-operated device</w:t>
      </w:r>
      <w:r w:rsidR="00071BA5">
        <w:t xml:space="preserve">, which flew at around </w:t>
      </w:r>
      <w:r w:rsidR="004F0E6B">
        <w:t>60</w:t>
      </w:r>
      <w:r w:rsidR="00071BA5">
        <w:t>,000 ft</w:t>
      </w:r>
      <w:r w:rsidR="0091753C">
        <w:t xml:space="preserve"> (1</w:t>
      </w:r>
      <w:r w:rsidR="00FD071F">
        <w:t>8.3</w:t>
      </w:r>
      <w:r w:rsidR="0091753C">
        <w:t xml:space="preserve"> Km)</w:t>
      </w:r>
      <w:r w:rsidR="00B404A1">
        <w:t xml:space="preserve">, </w:t>
      </w:r>
      <w:r w:rsidR="00C750BD">
        <w:t>was shot down over US waters on February 4</w:t>
      </w:r>
      <w:r w:rsidR="00C750BD" w:rsidRPr="00C750BD">
        <w:rPr>
          <w:vertAlign w:val="superscript"/>
        </w:rPr>
        <w:t>th</w:t>
      </w:r>
      <w:r w:rsidR="00C750BD">
        <w:t xml:space="preserve"> by a</w:t>
      </w:r>
      <w:r w:rsidR="00B404A1">
        <w:t xml:space="preserve"> sidewinder missile</w:t>
      </w:r>
      <w:r w:rsidR="005325EF">
        <w:t xml:space="preserve"> fired from an</w:t>
      </w:r>
      <w:r w:rsidR="00C750BD">
        <w:t xml:space="preserve"> F-22 Raptor, a tactical stealth fighter aircraft used by the United States Air Force. </w:t>
      </w:r>
    </w:p>
    <w:p w14:paraId="4C07677F" w14:textId="77777777" w:rsidR="00674167" w:rsidRDefault="00674167" w:rsidP="00674167">
      <w:pPr>
        <w:keepNext/>
        <w:jc w:val="center"/>
      </w:pPr>
      <w:r>
        <w:rPr>
          <w:noProof/>
        </w:rPr>
        <w:drawing>
          <wp:inline distT="0" distB="0" distL="0" distR="0" wp14:anchorId="4C57E2A9" wp14:editId="35928347">
            <wp:extent cx="3579705" cy="2013534"/>
            <wp:effectExtent l="0" t="0" r="1905" b="6350"/>
            <wp:docPr id="339052569" name="Picture 2" descr="A US Air Force U-2 pilot looking down on the Chinese spy balloon over Montana on 3 February. Pic: Department of Defense/US Air Fo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US Air Force U-2 pilot looking down on the Chinese spy balloon over Montana on 3 February. Pic: Department of Defense/US Air For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91015" cy="2019896"/>
                    </a:xfrm>
                    <a:prstGeom prst="rect">
                      <a:avLst/>
                    </a:prstGeom>
                    <a:noFill/>
                    <a:ln>
                      <a:noFill/>
                    </a:ln>
                  </pic:spPr>
                </pic:pic>
              </a:graphicData>
            </a:graphic>
          </wp:inline>
        </w:drawing>
      </w:r>
    </w:p>
    <w:p w14:paraId="57A49B8D" w14:textId="3746DD88" w:rsidR="00BB561C" w:rsidRDefault="00674167" w:rsidP="00674167">
      <w:pPr>
        <w:pStyle w:val="Caption"/>
        <w:jc w:val="center"/>
      </w:pPr>
      <w:r>
        <w:t xml:space="preserve">Figure </w:t>
      </w:r>
      <w:fldSimple w:instr=" SEQ Figure \* ARABIC ">
        <w:r>
          <w:rPr>
            <w:noProof/>
          </w:rPr>
          <w:t>1</w:t>
        </w:r>
      </w:fldSimple>
      <w:r>
        <w:t>, Balloon image taken from aircraft</w:t>
      </w:r>
      <w:r w:rsidR="006D0F1A">
        <w:t>.</w:t>
      </w:r>
    </w:p>
    <w:p w14:paraId="4D991F90" w14:textId="51E67071" w:rsidR="00C750BD" w:rsidRDefault="00C750BD" w:rsidP="003030E1">
      <w:r>
        <w:t xml:space="preserve">It has been claimed by the Chinese government that the balloon was a </w:t>
      </w:r>
      <w:r w:rsidR="00D45686">
        <w:t xml:space="preserve">civilian meteorological ship (weather balloon) however, the American and Canadian governments </w:t>
      </w:r>
      <w:r w:rsidR="008020AC">
        <w:t xml:space="preserve">announced that its intentions were for surveillance. </w:t>
      </w:r>
    </w:p>
    <w:p w14:paraId="349B8207" w14:textId="34403593" w:rsidR="00CF59AA" w:rsidRPr="003030E1" w:rsidRDefault="00CF59AA" w:rsidP="003030E1">
      <w:r>
        <w:t xml:space="preserve">This incident presents </w:t>
      </w:r>
      <w:r w:rsidR="00A00C91">
        <w:t xml:space="preserve">an </w:t>
      </w:r>
      <w:r w:rsidR="00C86F38">
        <w:t>interesting issue</w:t>
      </w:r>
      <w:r w:rsidR="001E3141">
        <w:t xml:space="preserve">, particularly </w:t>
      </w:r>
      <w:r w:rsidR="00685A0F">
        <w:t xml:space="preserve">for those associated with North America (NATO countries). There is not a lot of known information about the balloon currently, </w:t>
      </w:r>
      <w:r w:rsidR="00541999">
        <w:t>as it is still being investigated and there is minimal confirmed information</w:t>
      </w:r>
      <w:r w:rsidR="00BB1734">
        <w:t xml:space="preserve"> about its capability or intention.</w:t>
      </w:r>
      <w:r w:rsidR="000B4354">
        <w:t xml:space="preserve"> Therefore, </w:t>
      </w:r>
      <w:r w:rsidR="001450C7">
        <w:t xml:space="preserve">I have carried outlined some of the known information </w:t>
      </w:r>
      <w:r w:rsidR="00C96994">
        <w:t xml:space="preserve">with some theoretical threats below to provide an understanding </w:t>
      </w:r>
      <w:r w:rsidR="00D44AF0">
        <w:t>from my electromagnetic radiation background.</w:t>
      </w:r>
    </w:p>
    <w:p w14:paraId="349D5A97" w14:textId="5D532354" w:rsidR="00516CCF" w:rsidRDefault="00516CCF" w:rsidP="006734E6">
      <w:pPr>
        <w:pStyle w:val="Heading2"/>
      </w:pPr>
      <w:r>
        <w:t>Weather Balloons</w:t>
      </w:r>
    </w:p>
    <w:p w14:paraId="6B0E51E8" w14:textId="1675C1EE" w:rsidR="00F17CFA" w:rsidRDefault="007061AB" w:rsidP="00516CCF">
      <w:pPr>
        <w:pStyle w:val="NoSpacing"/>
      </w:pPr>
      <w:r>
        <w:t>China has claimed that the balloon in question was simply a weather balloon</w:t>
      </w:r>
      <w:r w:rsidR="00A224A0">
        <w:t xml:space="preserve"> used to gather information on weather conditions, that had </w:t>
      </w:r>
      <w:r w:rsidR="00982A78">
        <w:t>flown off course</w:t>
      </w:r>
      <w:r w:rsidR="007777E2">
        <w:t xml:space="preserve">. Despite this, it has been confirmed that the balloon had the capability to </w:t>
      </w:r>
      <w:r w:rsidR="00F83FBB">
        <w:t>steer and change its direction. It</w:t>
      </w:r>
      <w:r w:rsidR="00B07562">
        <w:t xml:space="preserve"> was observed flying over multiple US military bases, in some instances </w:t>
      </w:r>
      <w:r w:rsidR="00CB3A65">
        <w:t xml:space="preserve">flying in a figure eight above certain locations. </w:t>
      </w:r>
    </w:p>
    <w:p w14:paraId="3D64D9A0" w14:textId="77777777" w:rsidR="00CB3A65" w:rsidRDefault="00CB3A65" w:rsidP="00516CCF">
      <w:pPr>
        <w:pStyle w:val="NoSpacing"/>
      </w:pPr>
    </w:p>
    <w:p w14:paraId="2CE67562" w14:textId="495C6D6B" w:rsidR="003E3D49" w:rsidRDefault="003E3D49" w:rsidP="00516CCF">
      <w:pPr>
        <w:pStyle w:val="NoSpacing"/>
      </w:pPr>
      <w:r>
        <w:t>Standard weather balloons are typically l</w:t>
      </w:r>
      <w:r w:rsidR="006F5222">
        <w:t xml:space="preserve">arge devices </w:t>
      </w:r>
      <w:r w:rsidR="003F595E">
        <w:t xml:space="preserve">which </w:t>
      </w:r>
      <w:r w:rsidR="006E0AC6">
        <w:t>consist of</w:t>
      </w:r>
      <w:r w:rsidR="003F595E">
        <w:t xml:space="preserve"> a </w:t>
      </w:r>
      <w:r w:rsidR="006E0AC6">
        <w:t>flexible, lightweight</w:t>
      </w:r>
      <w:r w:rsidR="00C64871">
        <w:t xml:space="preserve"> balloon filled with helium </w:t>
      </w:r>
      <w:r w:rsidR="006E0AC6">
        <w:t>carrying a package of instruments and sensors</w:t>
      </w:r>
      <w:r w:rsidR="009B56D8">
        <w:t xml:space="preserve"> to collect data on weather conditions. </w:t>
      </w:r>
      <w:r w:rsidR="000B4B13">
        <w:t xml:space="preserve">The devices are flown to the </w:t>
      </w:r>
      <w:r w:rsidR="0007511B">
        <w:t>stratosphere (</w:t>
      </w:r>
      <w:r w:rsidR="0091753C">
        <w:t>10-50 Km)</w:t>
      </w:r>
      <w:r w:rsidR="00CD3639">
        <w:t xml:space="preserve"> to gather information on </w:t>
      </w:r>
      <w:r w:rsidR="008B2A9D">
        <w:t>temperature, pressure</w:t>
      </w:r>
      <w:r w:rsidR="00496C11">
        <w:t xml:space="preserve">, wind speed, </w:t>
      </w:r>
      <w:r w:rsidR="00585A65">
        <w:t>humidity,</w:t>
      </w:r>
      <w:r w:rsidR="00496C11">
        <w:t xml:space="preserve"> and other atmospheric variables.</w:t>
      </w:r>
      <w:r w:rsidR="00AA7105">
        <w:t xml:space="preserve"> The balloon is filled with helium, which carries the</w:t>
      </w:r>
      <w:r w:rsidR="00AC339C">
        <w:t xml:space="preserve"> </w:t>
      </w:r>
      <w:r w:rsidR="001A4F66">
        <w:t>upward. As it rises, the decreasing air pressure causes it to expand</w:t>
      </w:r>
      <w:r w:rsidR="000F4908">
        <w:t xml:space="preserve"> until it gets too high and bursts. </w:t>
      </w:r>
      <w:r w:rsidR="00CA1689">
        <w:t xml:space="preserve">Normally, </w:t>
      </w:r>
      <w:r w:rsidR="0026766F">
        <w:t xml:space="preserve">weather balloons will be in flight from 90 minutes to 2 hours – not </w:t>
      </w:r>
      <w:r w:rsidR="001042A5">
        <w:t xml:space="preserve">multiple days. </w:t>
      </w:r>
    </w:p>
    <w:p w14:paraId="342F9887" w14:textId="77777777" w:rsidR="00D44AF0" w:rsidRDefault="00D44AF0" w:rsidP="00D44AF0"/>
    <w:p w14:paraId="040F48F5" w14:textId="77777777" w:rsidR="009B5F00" w:rsidRDefault="009B5F00" w:rsidP="00D44AF0"/>
    <w:p w14:paraId="673CD4B5" w14:textId="3AFA6CE0" w:rsidR="35BAB087" w:rsidRDefault="3A7DAD7D" w:rsidP="3A7DAD7D">
      <w:pPr>
        <w:pStyle w:val="Heading2"/>
      </w:pPr>
      <w:r>
        <w:t xml:space="preserve">Types of Electromagnetic Radiation </w:t>
      </w:r>
    </w:p>
    <w:p w14:paraId="6B9346A3" w14:textId="116D1E8F" w:rsidR="35BAB087" w:rsidRDefault="35BAB087" w:rsidP="35BAB087">
      <w:pPr>
        <w:pStyle w:val="Heading3"/>
      </w:pPr>
      <w:r>
        <w:t>Gamma</w:t>
      </w:r>
    </w:p>
    <w:p w14:paraId="55CED0F8" w14:textId="71FB821C" w:rsidR="35BAB087" w:rsidRDefault="3A7DAD7D" w:rsidP="35BAB087">
      <w:r>
        <w:t>Gamma radiation sits at the very end of the electromagnetic spectrum, having the smallest wavelength and most energy of the seven groups. It is a type of ionising radiation produced by atomic nuclei, which can penetrate most materials. Gamma rays are normally produced in the process of radioactive decay. This is where the nucleus of an atom transitions from a high energy state to a low energy state by ejecting particles</w:t>
      </w:r>
      <w:r w:rsidR="0030621B">
        <w:t xml:space="preserve"> </w:t>
      </w:r>
      <w:sdt>
        <w:sdtPr>
          <w:id w:val="943965394"/>
          <w:citation/>
        </w:sdtPr>
        <w:sdtContent>
          <w:r w:rsidR="0030621B">
            <w:fldChar w:fldCharType="begin"/>
          </w:r>
          <w:r w:rsidR="0030621B">
            <w:instrText xml:space="preserve"> CITATION Mar81 \l 2057 </w:instrText>
          </w:r>
          <w:r w:rsidR="0030621B">
            <w:fldChar w:fldCharType="separate"/>
          </w:r>
          <w:r w:rsidR="006D0F1A" w:rsidRPr="006D0F1A">
            <w:rPr>
              <w:noProof/>
            </w:rPr>
            <w:t>[2]</w:t>
          </w:r>
          <w:r w:rsidR="0030621B">
            <w:fldChar w:fldCharType="end"/>
          </w:r>
        </w:sdtContent>
      </w:sdt>
      <w:r>
        <w:t xml:space="preserve">. </w:t>
      </w:r>
    </w:p>
    <w:p w14:paraId="12F109CB" w14:textId="025048F5" w:rsidR="35BAB087" w:rsidRDefault="3A7DAD7D" w:rsidP="3A7DAD7D">
      <w:r>
        <w:t xml:space="preserve">The gamma rays produced are in the form of high energy photons which travel at the speed of light. They can be used in industrial applications for material testing, or in the medical field for treating cancer. On the contrary, if a person is exposed to high levels of gamma radiation, they will experience severe health effects such as an increased risk of cancer and radiation sickness. </w:t>
      </w:r>
    </w:p>
    <w:p w14:paraId="5FDE0ED9" w14:textId="481C098F" w:rsidR="35BAB087" w:rsidRDefault="3A7DAD7D" w:rsidP="35BAB087">
      <w:pPr>
        <w:pStyle w:val="Heading3"/>
      </w:pPr>
      <w:r>
        <w:t>X Rays</w:t>
      </w:r>
    </w:p>
    <w:p w14:paraId="25FBD3E1" w14:textId="7E871378" w:rsidR="35BAB087" w:rsidRDefault="3A7DAD7D" w:rsidP="35BAB087">
      <w:r>
        <w:t>X-rays are another form of ionising radiation, which can penetrate optically opaque materials. They differ to gamma as they are produced by electrons and not atomic nuclei. A device called an electron tube creates x-rays by firing high-speed electrons at a metal target, such as tungsten. As this happens, the high-energy electron and an inner shell electron are both ejected from the tungsten atom leaving a hole which is replaced with an outer shell electron. The loss of energy is emitted ass an x-ray photon</w:t>
      </w:r>
      <w:r w:rsidR="0030621B">
        <w:t xml:space="preserve"> </w:t>
      </w:r>
      <w:sdt>
        <w:sdtPr>
          <w:id w:val="1877731132"/>
          <w:citation/>
        </w:sdtPr>
        <w:sdtContent>
          <w:r w:rsidR="00044463">
            <w:fldChar w:fldCharType="begin"/>
          </w:r>
          <w:r w:rsidR="00044463">
            <w:instrText xml:space="preserve"> CITATION Mar81 \l 2057 </w:instrText>
          </w:r>
          <w:r w:rsidR="00044463">
            <w:fldChar w:fldCharType="separate"/>
          </w:r>
          <w:r w:rsidR="006D0F1A" w:rsidRPr="006D0F1A">
            <w:rPr>
              <w:noProof/>
            </w:rPr>
            <w:t>[2]</w:t>
          </w:r>
          <w:r w:rsidR="00044463">
            <w:fldChar w:fldCharType="end"/>
          </w:r>
        </w:sdtContent>
      </w:sdt>
      <w:r>
        <w:t xml:space="preserve">. </w:t>
      </w:r>
    </w:p>
    <w:p w14:paraId="2455CEC4" w14:textId="46B2B6D5" w:rsidR="3A7DAD7D" w:rsidRDefault="3A7DAD7D" w:rsidP="3A7DAD7D">
      <w:r>
        <w:t xml:space="preserve">X-rays can be used in a wide array of applications, such as security screening, medical </w:t>
      </w:r>
      <w:r w:rsidR="006D0F1A">
        <w:t>imaging,</w:t>
      </w:r>
      <w:r>
        <w:t xml:space="preserve"> and material testing. Despite the benefits, x-rays can also be very harmful at high levels. Exposure to large amounts of x-rays can damage living tissue, leading to increased risk of cancer and radiation sickness. </w:t>
      </w:r>
    </w:p>
    <w:p w14:paraId="5D6C8EF4" w14:textId="72D0FCD6" w:rsidR="35BAB087" w:rsidRDefault="35BAB087" w:rsidP="35BAB087">
      <w:pPr>
        <w:pStyle w:val="Heading3"/>
      </w:pPr>
      <w:r>
        <w:t>Ultraviolet</w:t>
      </w:r>
    </w:p>
    <w:p w14:paraId="68E14FC0" w14:textId="47D7E913" w:rsidR="3A7DAD7D" w:rsidRDefault="3A7DAD7D" w:rsidP="3A7DAD7D">
      <w:r>
        <w:t>Ultraviolet radiation is a form of non-ionising radiation, which cannot be seen by the human eye. It forms around 8% of the radiation given off by the sun, and the shorter wavelengths are biologically harmful. Aside from the sun, UV Radiation can be created artificially using lamps, LEDs, plasma sources and lasers</w:t>
      </w:r>
      <w:r w:rsidR="00044463">
        <w:t xml:space="preserve"> </w:t>
      </w:r>
      <w:sdt>
        <w:sdtPr>
          <w:id w:val="-792586430"/>
          <w:citation/>
        </w:sdtPr>
        <w:sdtContent>
          <w:r w:rsidR="00044463">
            <w:fldChar w:fldCharType="begin"/>
          </w:r>
          <w:r w:rsidR="00044463">
            <w:instrText xml:space="preserve"> CITATION DOr13 \l 2057 </w:instrText>
          </w:r>
          <w:r w:rsidR="00044463">
            <w:fldChar w:fldCharType="separate"/>
          </w:r>
          <w:r w:rsidR="006D0F1A" w:rsidRPr="006D0F1A">
            <w:rPr>
              <w:noProof/>
            </w:rPr>
            <w:t>[3]</w:t>
          </w:r>
          <w:r w:rsidR="00044463">
            <w:fldChar w:fldCharType="end"/>
          </w:r>
        </w:sdtContent>
      </w:sdt>
      <w:r>
        <w:t>.</w:t>
      </w:r>
    </w:p>
    <w:p w14:paraId="125017CD" w14:textId="17CEE09E" w:rsidR="3A7DAD7D" w:rsidRDefault="3A7DAD7D" w:rsidP="3A7DAD7D">
      <w:r>
        <w:t xml:space="preserve">UV radiation damages living cells by breaking the chemical bonds in molecules, such as DNA, and causes them to mutate or die. This can result in various skin issues in humans, such as sunburn, skin cancer and aging. Despite this, it can also be used for sterilisation purposes, and is imperative for the production of vitamin D. </w:t>
      </w:r>
    </w:p>
    <w:p w14:paraId="5B14AAA3" w14:textId="79FFAF31" w:rsidR="35BAB087" w:rsidRDefault="35BAB087" w:rsidP="35BAB087">
      <w:pPr>
        <w:pStyle w:val="Heading3"/>
      </w:pPr>
      <w:r>
        <w:t>Visible Light</w:t>
      </w:r>
    </w:p>
    <w:p w14:paraId="66DA3369" w14:textId="40FB6567" w:rsidR="35BAB087" w:rsidRDefault="3A7DAD7D" w:rsidP="35BAB087">
      <w:r>
        <w:t xml:space="preserve">Visible light sits in the middle of the electromagnetic spectrum, between the frequencies 400THz-750THz. This type of radiation can be seen by the human eye, but only wavelengths between 380-700nm. The sun is the primary source of visible light on Earth, which is produced from the nuclear fusion process. Visible light can also be produced from artificial sources such as lightbulbs and LED’s. It is essential for human vision and can also be used in photography and communication. </w:t>
      </w:r>
    </w:p>
    <w:p w14:paraId="3C2F857D" w14:textId="64586880" w:rsidR="35BAB087" w:rsidRDefault="3A7DAD7D" w:rsidP="35BAB087">
      <w:pPr>
        <w:pStyle w:val="Heading3"/>
      </w:pPr>
      <w:r>
        <w:t>Infrared</w:t>
      </w:r>
    </w:p>
    <w:p w14:paraId="68E3C4A2" w14:textId="08F072FA" w:rsidR="35BAB087" w:rsidRDefault="3A7DAD7D" w:rsidP="35BAB087">
      <w:r>
        <w:t>Infrared radiation sits in between visible light and microwaves on the electromagnetic spectrum and can induce heat in conductors and non-conductors. It is often referred to as thermal radiation as it is produced by objects that emit heat. Any object that has a temperature above absolute zero (-273°C) emits infrared radiation; the hotter the object, the more IR radiation is emitted. IT can be created artificially using lamps and lasers</w:t>
      </w:r>
      <w:r w:rsidR="002F7CD5">
        <w:t xml:space="preserve"> </w:t>
      </w:r>
      <w:sdt>
        <w:sdtPr>
          <w:id w:val="1446268846"/>
          <w:citation/>
        </w:sdtPr>
        <w:sdtContent>
          <w:r w:rsidR="00F03590">
            <w:fldChar w:fldCharType="begin"/>
          </w:r>
          <w:r w:rsidR="00F03590">
            <w:instrText xml:space="preserve"> CITATION Sub20 \l 2057 </w:instrText>
          </w:r>
          <w:r w:rsidR="00F03590">
            <w:fldChar w:fldCharType="separate"/>
          </w:r>
          <w:r w:rsidR="006D0F1A" w:rsidRPr="006D0F1A">
            <w:rPr>
              <w:noProof/>
            </w:rPr>
            <w:t>[4]</w:t>
          </w:r>
          <w:r w:rsidR="00F03590">
            <w:fldChar w:fldCharType="end"/>
          </w:r>
        </w:sdtContent>
      </w:sdt>
      <w:r>
        <w:t xml:space="preserve">. </w:t>
      </w:r>
    </w:p>
    <w:p w14:paraId="5BF772C8" w14:textId="6A3F9BF1" w:rsidR="3A7DAD7D" w:rsidRDefault="3A7DAD7D" w:rsidP="3A7DAD7D">
      <w:r>
        <w:lastRenderedPageBreak/>
        <w:t xml:space="preserve">Infrared radiation can be used for a variety of applications such as cooking, </w:t>
      </w:r>
      <w:r w:rsidR="00420713">
        <w:t>heating,</w:t>
      </w:r>
      <w:r>
        <w:t xml:space="preserve"> and astronomy. It can also be used in military and security backgrounds for missile guidance systems and night vision technology. </w:t>
      </w:r>
    </w:p>
    <w:p w14:paraId="4D8E85F1" w14:textId="128B3A79" w:rsidR="35BAB087" w:rsidRDefault="35BAB087" w:rsidP="35BAB087">
      <w:pPr>
        <w:pStyle w:val="Heading3"/>
      </w:pPr>
      <w:r>
        <w:t xml:space="preserve">Microwaves </w:t>
      </w:r>
    </w:p>
    <w:p w14:paraId="074DBAFB" w14:textId="000AD029" w:rsidR="35BAB087" w:rsidRDefault="3A7DAD7D" w:rsidP="35BAB087">
      <w:r>
        <w:t xml:space="preserve">Microwave radiation sits between the wavelengths of 1mm-1m and the frequencies of 300Mhz-300Ghz. Much like some of the other groups of the electromagnetic spectrum, it is produced naturally by the sun and the stars. It is also produced by man-made devices such as microwave ovens, wireless communication equipment and radars. </w:t>
      </w:r>
    </w:p>
    <w:p w14:paraId="6AE4B929" w14:textId="7F324C32" w:rsidR="35BAB087" w:rsidRDefault="3A7DAD7D" w:rsidP="35BAB087">
      <w:r>
        <w:t xml:space="preserve">With regards to wireless communication applications, it is used for satellite communication and mobile phones. Whilst it is useful in this aspect, it is much alike the other forms of radiation in that it can cause tissue damage and increase risk of cancer if a person is exposed to it for extended periods at high intensity.  </w:t>
      </w:r>
    </w:p>
    <w:p w14:paraId="578A857B" w14:textId="5FF98A58" w:rsidR="35BAB087" w:rsidRDefault="3A7DAD7D" w:rsidP="35BAB087">
      <w:pPr>
        <w:pStyle w:val="Heading3"/>
      </w:pPr>
      <w:r>
        <w:t>Radio Waves</w:t>
      </w:r>
    </w:p>
    <w:p w14:paraId="4DF9EA12" w14:textId="7B77CFFB" w:rsidR="00710DC2" w:rsidRDefault="3A7DAD7D" w:rsidP="00516CCF">
      <w:pPr>
        <w:pStyle w:val="NoSpacing"/>
      </w:pPr>
      <w:r>
        <w:t xml:space="preserve">Radio waves are the group on the electromagnetic spectrum with the longest wavelength, which can reach up to 100Km. Much like other parts of the EMR spectrum, they are naturally emitted by the sun and stars, in this case lightning too. Radio waves can also be created artificially using a transmitter or antenna. When an electrical current flows through a wire, it produces a magnetic field, which is strongest closest to the wire but expands outwards in all directions. By changing the direction of the current rapidly, the magnetic field also changes, and this creates an electromagnetic wave that radiates outward. The design of the antenna can be altered to change the shape and direction of the electromagnetic waves. For long distance transmission, a parabolic (dish) antenna is best suited as it focuses the waves in a specified direction as opposed to radiating in all directions.  </w:t>
      </w:r>
    </w:p>
    <w:p w14:paraId="04815CB4" w14:textId="77777777" w:rsidR="00710DC2" w:rsidRDefault="00710DC2" w:rsidP="00516CCF">
      <w:pPr>
        <w:pStyle w:val="NoSpacing"/>
      </w:pPr>
    </w:p>
    <w:p w14:paraId="6C736B82" w14:textId="7BA50C5D" w:rsidR="3A7DAD7D" w:rsidRDefault="3A7DAD7D" w:rsidP="3A7DAD7D">
      <w:pPr>
        <w:pStyle w:val="NoSpacing"/>
      </w:pPr>
      <w:r>
        <w:t xml:space="preserve">This concept is applied to a vast number of technologies such as tv/radio broadcast, wireless </w:t>
      </w:r>
      <w:r w:rsidR="006E38E5">
        <w:t>communications,</w:t>
      </w:r>
      <w:r>
        <w:t xml:space="preserve"> and navigation systems. It can also be harmful in large doses. </w:t>
      </w:r>
    </w:p>
    <w:p w14:paraId="36A5E53F" w14:textId="76496756" w:rsidR="3A7DAD7D" w:rsidRDefault="3A7DAD7D" w:rsidP="3A7DAD7D">
      <w:pPr>
        <w:pStyle w:val="NoSpacing"/>
      </w:pPr>
    </w:p>
    <w:p w14:paraId="4912A013" w14:textId="5557AC9B" w:rsidR="3A7DAD7D" w:rsidRDefault="3A7DAD7D" w:rsidP="3A7DAD7D">
      <w:pPr>
        <w:pStyle w:val="Heading2"/>
      </w:pPr>
      <w:r>
        <w:t>Potential Threats</w:t>
      </w:r>
    </w:p>
    <w:p w14:paraId="26A58FAD" w14:textId="443831AC" w:rsidR="3A7DAD7D" w:rsidRDefault="3A7DAD7D" w:rsidP="3A7DAD7D">
      <w:pPr>
        <w:pStyle w:val="Heading3"/>
      </w:pPr>
      <w:r>
        <w:t>EMP</w:t>
      </w:r>
    </w:p>
    <w:p w14:paraId="6A286939" w14:textId="7F737AAC" w:rsidR="3A7DAD7D" w:rsidRDefault="3A7DAD7D" w:rsidP="3A7DAD7D">
      <w:r>
        <w:t xml:space="preserve">There has been some speculation in the news that the balloon could have carried some form </w:t>
      </w:r>
      <w:r w:rsidR="006E38E5">
        <w:t>of Electro</w:t>
      </w:r>
      <w:r>
        <w:t>-Magnetic Pulse (EMP) device</w:t>
      </w:r>
      <w:sdt>
        <w:sdtPr>
          <w:id w:val="-1737469687"/>
          <w:citation/>
        </w:sdtPr>
        <w:sdtEndPr/>
        <w:sdtContent>
          <w:r w:rsidR="006E38E5">
            <w:fldChar w:fldCharType="begin"/>
          </w:r>
          <w:r w:rsidR="006E38E5">
            <w:instrText xml:space="preserve"> CITATION Bob23 \l 2057 </w:instrText>
          </w:r>
          <w:r w:rsidR="006E38E5">
            <w:fldChar w:fldCharType="separate"/>
          </w:r>
          <w:r w:rsidR="006D0F1A">
            <w:rPr>
              <w:noProof/>
            </w:rPr>
            <w:t xml:space="preserve"> </w:t>
          </w:r>
          <w:r w:rsidR="006D0F1A" w:rsidRPr="006D0F1A">
            <w:rPr>
              <w:noProof/>
            </w:rPr>
            <w:t>[5]</w:t>
          </w:r>
          <w:r w:rsidR="006E38E5">
            <w:fldChar w:fldCharType="end"/>
          </w:r>
        </w:sdtContent>
      </w:sdt>
      <w:r>
        <w:t xml:space="preserve"> . A</w:t>
      </w:r>
      <w:r w:rsidR="006E38E5">
        <w:t>n</w:t>
      </w:r>
      <w:r>
        <w:t xml:space="preserve"> EMP can severely disrupt </w:t>
      </w:r>
      <w:r w:rsidR="0002067D">
        <w:t xml:space="preserve">and damage electronic equipment as it </w:t>
      </w:r>
      <w:r w:rsidR="0075788A">
        <w:t>is a high energy burst of electromagnetic radiation.</w:t>
      </w:r>
      <w:r w:rsidR="004C2C8E">
        <w:t xml:space="preserve"> </w:t>
      </w:r>
      <w:r w:rsidR="00EE14AC">
        <w:t xml:space="preserve">When an </w:t>
      </w:r>
      <w:r w:rsidR="00221A5D">
        <w:t>electromagnetic wave passes through a conductor, it induces high voltage current</w:t>
      </w:r>
      <w:r w:rsidR="00155E16">
        <w:t>s and voltage surges</w:t>
      </w:r>
      <w:r w:rsidR="005B66DC">
        <w:t xml:space="preserve"> which can overload and damage circuits.</w:t>
      </w:r>
      <w:r w:rsidR="002E099E">
        <w:t xml:space="preserve"> If the balloon was to be carrying such a device</w:t>
      </w:r>
      <w:r w:rsidR="00152A9B">
        <w:t>, it would most likely be a small nuclear</w:t>
      </w:r>
      <w:r w:rsidR="005D1AF3">
        <w:t xml:space="preserve"> weapon. If a nuclear weapon was to be detonated at high altitude, </w:t>
      </w:r>
      <w:r w:rsidR="00C14078">
        <w:t>it</w:t>
      </w:r>
      <w:r w:rsidR="00F854A4">
        <w:t xml:space="preserve"> would release a devastating EMP </w:t>
      </w:r>
      <w:r w:rsidR="00A336C7">
        <w:t>that covers a large area</w:t>
      </w:r>
      <w:r w:rsidR="004F3768">
        <w:t xml:space="preserve">. The wave would interact with the Earth’s </w:t>
      </w:r>
      <w:r w:rsidR="006E1F9F">
        <w:t xml:space="preserve">magnetic field, causing disruption in long conductors such as communication and power lines. </w:t>
      </w:r>
      <w:r w:rsidR="003E60FC">
        <w:t xml:space="preserve">Due to the nature of this attack, </w:t>
      </w:r>
      <w:r w:rsidR="001A6D33">
        <w:t xml:space="preserve">harmful gamma radiation could also be emitted and cause severe illness </w:t>
      </w:r>
      <w:r w:rsidR="009206BD">
        <w:t>to those below.</w:t>
      </w:r>
    </w:p>
    <w:p w14:paraId="76262FD9" w14:textId="5F13F4C7" w:rsidR="00486EB7" w:rsidRDefault="00486EB7" w:rsidP="3A7DAD7D">
      <w:r>
        <w:t xml:space="preserve">It is difficult to </w:t>
      </w:r>
      <w:r w:rsidR="00A202A2">
        <w:t xml:space="preserve">provide complete protection against EMP devices however, there are some measures which could be taken. </w:t>
      </w:r>
      <w:r w:rsidR="00E877D0">
        <w:t xml:space="preserve">To physically protect vulnerable systems, </w:t>
      </w:r>
      <w:r w:rsidR="00C2455E">
        <w:t>shielding materials can be used to stop or reduce the effect of an EMP. Surge protectors could also</w:t>
      </w:r>
      <w:r w:rsidR="002C3772">
        <w:t xml:space="preserve"> help stop systems from overloading. If systems are affected by and EMP, </w:t>
      </w:r>
      <w:r w:rsidR="00540DD9">
        <w:t>the next best option is to have backup power and communication systems</w:t>
      </w:r>
      <w:r w:rsidR="00004C01">
        <w:t xml:space="preserve">. </w:t>
      </w:r>
    </w:p>
    <w:p w14:paraId="6094DDA1" w14:textId="77777777" w:rsidR="000D18E3" w:rsidRDefault="000D18E3" w:rsidP="000D18E3">
      <w:pPr>
        <w:pStyle w:val="Heading3"/>
      </w:pPr>
      <w:r>
        <w:t xml:space="preserve">Intercepting Communications </w:t>
      </w:r>
    </w:p>
    <w:p w14:paraId="32ABEE1E" w14:textId="24469FEF" w:rsidR="00A134C4" w:rsidRDefault="00050E17" w:rsidP="3A7DAD7D">
      <w:r>
        <w:t xml:space="preserve">It has been claimed by the US government that </w:t>
      </w:r>
      <w:r w:rsidR="00195C3C">
        <w:t>the</w:t>
      </w:r>
      <w:r w:rsidR="00564441">
        <w:t xml:space="preserve"> Chinese balloon was equipped with multiple antennas and </w:t>
      </w:r>
      <w:r w:rsidR="00C31846">
        <w:t xml:space="preserve">had the capability </w:t>
      </w:r>
      <w:r w:rsidR="006C689C">
        <w:t xml:space="preserve">of </w:t>
      </w:r>
      <w:r w:rsidR="00106623">
        <w:t xml:space="preserve">intercepting communications and </w:t>
      </w:r>
      <w:r w:rsidR="00BE2EE4">
        <w:t xml:space="preserve">collecting intelligence </w:t>
      </w:r>
      <w:sdt>
        <w:sdtPr>
          <w:id w:val="2034992214"/>
          <w:citation/>
        </w:sdtPr>
        <w:sdtEndPr/>
        <w:sdtContent>
          <w:r w:rsidR="00BE2EE4">
            <w:fldChar w:fldCharType="begin"/>
          </w:r>
          <w:r w:rsidR="00BE2EE4">
            <w:instrText xml:space="preserve"> CITATION Seb23 \l 2057 </w:instrText>
          </w:r>
          <w:r w:rsidR="00BE2EE4">
            <w:fldChar w:fldCharType="separate"/>
          </w:r>
          <w:r w:rsidR="006D0F1A" w:rsidRPr="006D0F1A">
            <w:rPr>
              <w:noProof/>
            </w:rPr>
            <w:t>[6]</w:t>
          </w:r>
          <w:r w:rsidR="00BE2EE4">
            <w:fldChar w:fldCharType="end"/>
          </w:r>
        </w:sdtContent>
      </w:sdt>
      <w:r w:rsidR="00BE2EE4">
        <w:t xml:space="preserve">. </w:t>
      </w:r>
      <w:r w:rsidR="002E0DB9">
        <w:t xml:space="preserve">Wireless interception </w:t>
      </w:r>
      <w:r w:rsidR="003E0899">
        <w:t xml:space="preserve">can be used to intercept </w:t>
      </w:r>
      <w:r w:rsidR="00A94D93">
        <w:t>and capture sensitive information</w:t>
      </w:r>
      <w:r w:rsidR="003E0899">
        <w:t xml:space="preserve"> from the likes of </w:t>
      </w:r>
      <w:r w:rsidR="003E0899">
        <w:lastRenderedPageBreak/>
        <w:t xml:space="preserve">mobile phones and other </w:t>
      </w:r>
      <w:r w:rsidR="00DC15AF">
        <w:t xml:space="preserve">wireless communication devices. </w:t>
      </w:r>
      <w:r w:rsidR="006D0A96">
        <w:t>I</w:t>
      </w:r>
      <w:r w:rsidR="0077217A">
        <w:t>t</w:t>
      </w:r>
      <w:r w:rsidR="006D0A96">
        <w:t xml:space="preserve"> can be done using specialist equipment </w:t>
      </w:r>
      <w:r w:rsidR="0077217A">
        <w:t>such as radio scanners</w:t>
      </w:r>
      <w:r w:rsidR="008B4B87">
        <w:t xml:space="preserve">, which are designed to extract information from wireless signals. </w:t>
      </w:r>
      <w:r w:rsidR="00276841">
        <w:t xml:space="preserve">Different information can be extracted from different kinds of signals; for </w:t>
      </w:r>
      <w:r w:rsidR="00A134C4">
        <w:t>example,</w:t>
      </w:r>
      <w:r w:rsidR="00D71279">
        <w:t xml:space="preserve"> internet traffic and sensitive login information can be intercepted from </w:t>
      </w:r>
      <w:r w:rsidR="00260307">
        <w:t>Wi-Fi signals</w:t>
      </w:r>
      <w:r w:rsidR="001646DF">
        <w:t xml:space="preserve"> or phone call and text message conversations can be captured from </w:t>
      </w:r>
      <w:r w:rsidR="00A134C4">
        <w:t xml:space="preserve">intercepting mobile phones. </w:t>
      </w:r>
    </w:p>
    <w:p w14:paraId="19C96AF5" w14:textId="77777777" w:rsidR="006322B7" w:rsidRDefault="00080821" w:rsidP="3A7DAD7D">
      <w:r>
        <w:t xml:space="preserve">There are a few methods </w:t>
      </w:r>
      <w:r w:rsidR="007E7A33">
        <w:t>which can be used to prevent this from happening. The first would be to use more secure communication protocols</w:t>
      </w:r>
      <w:r w:rsidR="00600E78">
        <w:t>, for instance encryption</w:t>
      </w:r>
      <w:r w:rsidR="000659F5">
        <w:t xml:space="preserve">. This would not necessarily stop the data from being intercepted, but it would make it unusable. </w:t>
      </w:r>
      <w:r w:rsidR="00773C3E">
        <w:t>A second method would be to use</w:t>
      </w:r>
      <w:r w:rsidR="00C35F36">
        <w:t xml:space="preserve"> shielding to protect the information, such as a Faraday cage. This would prevent the signals from being accessed</w:t>
      </w:r>
      <w:r w:rsidR="00A970A8">
        <w:t xml:space="preserve"> from outside of the cage.</w:t>
      </w:r>
    </w:p>
    <w:p w14:paraId="0160B75D" w14:textId="744952AD" w:rsidR="008359E4" w:rsidRDefault="00E84CFA" w:rsidP="00754882">
      <w:pPr>
        <w:pStyle w:val="Heading3"/>
      </w:pPr>
      <w:r>
        <w:t xml:space="preserve">Visible Light and </w:t>
      </w:r>
      <w:r w:rsidR="00AD0548">
        <w:t>Thermal</w:t>
      </w:r>
      <w:r>
        <w:t xml:space="preserve"> Imaging</w:t>
      </w:r>
    </w:p>
    <w:p w14:paraId="19929073" w14:textId="148B261B" w:rsidR="005412A6" w:rsidRDefault="00573B3E" w:rsidP="005412A6">
      <w:r>
        <w:t xml:space="preserve">One report </w:t>
      </w:r>
      <w:r w:rsidR="00E2267B">
        <w:t xml:space="preserve">suggests that the balloon </w:t>
      </w:r>
      <w:r w:rsidR="00D0019D">
        <w:t xml:space="preserve">may </w:t>
      </w:r>
      <w:r w:rsidR="00EF46E5">
        <w:t xml:space="preserve">have utilised </w:t>
      </w:r>
      <w:r w:rsidR="00AD0548">
        <w:t>long range visible light and thermal imaging</w:t>
      </w:r>
      <w:r w:rsidR="00E025F5">
        <w:t xml:space="preserve"> devices </w:t>
      </w:r>
      <w:r w:rsidR="001D0CC4">
        <w:t xml:space="preserve">to </w:t>
      </w:r>
      <w:r w:rsidR="00DC0C2E">
        <w:t>discover hidden facilities</w:t>
      </w:r>
      <w:r w:rsidR="009706F2">
        <w:t xml:space="preserve"> by </w:t>
      </w:r>
      <w:r w:rsidR="00104CC1">
        <w:t xml:space="preserve">fusing thermal and visible light still images of </w:t>
      </w:r>
      <w:r w:rsidR="001676BC">
        <w:t>similar</w:t>
      </w:r>
      <w:r w:rsidR="00104CC1">
        <w:t xml:space="preserve"> focal length</w:t>
      </w:r>
      <w:r w:rsidR="001676BC">
        <w:t>s</w:t>
      </w:r>
      <w:r w:rsidR="00104CC1">
        <w:t xml:space="preserve"> together</w:t>
      </w:r>
      <w:r w:rsidR="001676BC" w:rsidRPr="001676BC">
        <w:t xml:space="preserve"> </w:t>
      </w:r>
      <w:sdt>
        <w:sdtPr>
          <w:id w:val="840817337"/>
          <w:citation/>
        </w:sdtPr>
        <w:sdtContent>
          <w:r w:rsidR="001676BC">
            <w:fldChar w:fldCharType="begin"/>
          </w:r>
          <w:r w:rsidR="001676BC">
            <w:instrText xml:space="preserve"> CITATION Ste23 \l 2057 </w:instrText>
          </w:r>
          <w:r w:rsidR="001676BC">
            <w:fldChar w:fldCharType="separate"/>
          </w:r>
          <w:r w:rsidR="006D0F1A" w:rsidRPr="006D0F1A">
            <w:rPr>
              <w:noProof/>
            </w:rPr>
            <w:t>[7]</w:t>
          </w:r>
          <w:r w:rsidR="001676BC">
            <w:fldChar w:fldCharType="end"/>
          </w:r>
        </w:sdtContent>
      </w:sdt>
      <w:r w:rsidR="00104CC1">
        <w:t>.</w:t>
      </w:r>
      <w:r w:rsidR="001676BC">
        <w:t xml:space="preserve"> </w:t>
      </w:r>
      <w:r w:rsidR="00B11252">
        <w:t xml:space="preserve">Using long range thermal imaging, </w:t>
      </w:r>
      <w:r w:rsidR="00C466DE">
        <w:t xml:space="preserve">it is possible to pickup </w:t>
      </w:r>
      <w:r w:rsidR="00420C7D">
        <w:t xml:space="preserve">any hidden or underground pathways as they could appear to be cooler than the surroundings. </w:t>
      </w:r>
      <w:r w:rsidR="00037052">
        <w:t xml:space="preserve">Visible light </w:t>
      </w:r>
      <w:r w:rsidR="003B20AF">
        <w:t>cameras can also reveal changes in terrain</w:t>
      </w:r>
      <w:r w:rsidR="00F70761">
        <w:t xml:space="preserve">, which when combined with the thermal imaging, could reveal </w:t>
      </w:r>
      <w:r w:rsidR="00F51B12">
        <w:t xml:space="preserve">hidden locations used by the military. </w:t>
      </w:r>
      <w:r w:rsidR="004E5AA2">
        <w:t xml:space="preserve">To produce </w:t>
      </w:r>
      <w:r w:rsidR="00DE4F32">
        <w:t xml:space="preserve">a sharp image from such a high altitude, </w:t>
      </w:r>
      <w:r w:rsidR="00447CFA">
        <w:t xml:space="preserve">two overlapping cameras can be used. The </w:t>
      </w:r>
      <w:r w:rsidR="00AB7E28">
        <w:t xml:space="preserve">two </w:t>
      </w:r>
      <w:r w:rsidR="0082625C">
        <w:t>lower quality images can be integrated</w:t>
      </w:r>
      <w:r w:rsidR="001A4BEA">
        <w:t xml:space="preserve"> to produce one higher resolution photograph of the overlapping area (seen in Figure</w:t>
      </w:r>
      <w:r w:rsidR="00DA0C34">
        <w:t xml:space="preserve"> </w:t>
      </w:r>
      <w:r w:rsidR="00294809">
        <w:t>2</w:t>
      </w:r>
      <w:r w:rsidR="00DA0C34">
        <w:t xml:space="preserve">). </w:t>
      </w:r>
      <w:r w:rsidR="002F33BE">
        <w:t xml:space="preserve">The visible light imaging can also be used to </w:t>
      </w:r>
      <w:r w:rsidR="009E5416">
        <w:t>gather information on any visible targets, such as weapons and vehicles, that are out in the open.</w:t>
      </w:r>
    </w:p>
    <w:p w14:paraId="3C94BF59" w14:textId="77777777" w:rsidR="000433BD" w:rsidRDefault="0077626E" w:rsidP="000433BD">
      <w:pPr>
        <w:keepNext/>
        <w:jc w:val="center"/>
      </w:pPr>
      <w:r>
        <w:rPr>
          <w:noProof/>
        </w:rPr>
        <w:drawing>
          <wp:inline distT="0" distB="0" distL="0" distR="0" wp14:anchorId="0F16F248" wp14:editId="2E6B947C">
            <wp:extent cx="2990850" cy="2990850"/>
            <wp:effectExtent l="0" t="0" r="0" b="0"/>
            <wp:docPr id="538643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90850" cy="2990850"/>
                    </a:xfrm>
                    <a:prstGeom prst="rect">
                      <a:avLst/>
                    </a:prstGeom>
                    <a:noFill/>
                  </pic:spPr>
                </pic:pic>
              </a:graphicData>
            </a:graphic>
          </wp:inline>
        </w:drawing>
      </w:r>
    </w:p>
    <w:p w14:paraId="3A4E8343" w14:textId="3C3BAAE4" w:rsidR="00DA0C34" w:rsidRDefault="000433BD" w:rsidP="000433BD">
      <w:pPr>
        <w:pStyle w:val="Caption"/>
        <w:jc w:val="center"/>
      </w:pPr>
      <w:r>
        <w:t xml:space="preserve">Figure </w:t>
      </w:r>
      <w:fldSimple w:instr=" SEQ Figure \* ARABIC ">
        <w:r w:rsidR="00674167">
          <w:rPr>
            <w:noProof/>
          </w:rPr>
          <w:t>2</w:t>
        </w:r>
      </w:fldSimple>
    </w:p>
    <w:p w14:paraId="3666347D" w14:textId="4E7C3297" w:rsidR="0047574E" w:rsidRPr="005412A6" w:rsidRDefault="000433BD" w:rsidP="0047574E">
      <w:r>
        <w:t xml:space="preserve">There are several ways to protect against both thermal and visible light imaging. For thermal imaging protection, thermal barriers such as reflective </w:t>
      </w:r>
      <w:r w:rsidR="00ED7F4D">
        <w:t>films and ceramic tiles can be used to reduce the amount of infr</w:t>
      </w:r>
      <w:r w:rsidR="007B08C5">
        <w:t>ared radiation is emitted from a building.</w:t>
      </w:r>
      <w:r w:rsidR="00EE5221">
        <w:t xml:space="preserve"> Insulation can also be used </w:t>
      </w:r>
      <w:r w:rsidR="00722DA8">
        <w:t>to minimise temperature differences</w:t>
      </w:r>
      <w:r w:rsidR="00653E22">
        <w:t xml:space="preserve"> </w:t>
      </w:r>
      <w:r w:rsidR="0020061E">
        <w:t xml:space="preserve">between a specific location and its surroundings. </w:t>
      </w:r>
      <w:r w:rsidR="00457615">
        <w:t xml:space="preserve">To protect against visible light imaging, the first line of defence would be to obscure the view of </w:t>
      </w:r>
      <w:r w:rsidR="00AC7756">
        <w:t xml:space="preserve">sensitive areas. This can be </w:t>
      </w:r>
      <w:r w:rsidR="009F2736">
        <w:t xml:space="preserve">achieved </w:t>
      </w:r>
      <w:r w:rsidR="00AC7756">
        <w:t xml:space="preserve">using walls, </w:t>
      </w:r>
      <w:r w:rsidR="003408D9">
        <w:t>trees,</w:t>
      </w:r>
      <w:r w:rsidR="00AC7756">
        <w:t xml:space="preserve"> and other landscaping ele</w:t>
      </w:r>
      <w:r w:rsidR="009F2736">
        <w:t>m</w:t>
      </w:r>
      <w:r w:rsidR="00AC7756">
        <w:t>ents.</w:t>
      </w:r>
      <w:r w:rsidR="003408D9">
        <w:t xml:space="preserve"> Another method would be to use </w:t>
      </w:r>
      <w:r w:rsidR="003408D9">
        <w:lastRenderedPageBreak/>
        <w:t xml:space="preserve">strategically placed </w:t>
      </w:r>
      <w:r w:rsidR="006D523C">
        <w:t>lighting to create glare or reflections</w:t>
      </w:r>
      <w:r w:rsidR="00642403">
        <w:t xml:space="preserve">. This would make it difficult for the camera to focus </w:t>
      </w:r>
      <w:r w:rsidR="00304AB9">
        <w:t>and take clear images.</w:t>
      </w:r>
      <w:r w:rsidR="003408D9">
        <w:t xml:space="preserve"> </w:t>
      </w:r>
    </w:p>
    <w:p w14:paraId="403ADAA7" w14:textId="77777777" w:rsidR="00EB0E98" w:rsidRDefault="006322B7" w:rsidP="003E60FC">
      <w:pPr>
        <w:pStyle w:val="Heading3"/>
      </w:pPr>
      <w:r>
        <w:t>Readiness of Response</w:t>
      </w:r>
    </w:p>
    <w:p w14:paraId="5C46825A" w14:textId="7C7E5F04" w:rsidR="006734E6" w:rsidRDefault="000E1565" w:rsidP="00EB0E98">
      <w:pPr>
        <w:pStyle w:val="NoSpacing"/>
      </w:pPr>
      <w:r>
        <w:t xml:space="preserve">One theory on the motive for the use of the balloon is that the Chinese government </w:t>
      </w:r>
      <w:r w:rsidR="005107FA">
        <w:t>wanted to test the response of the US government and military. Th</w:t>
      </w:r>
      <w:r w:rsidR="000613B7">
        <w:t>e first test would be to see how quickly they reacted to the potential threat</w:t>
      </w:r>
      <w:r w:rsidR="005E5EFE">
        <w:t xml:space="preserve">, which could provide </w:t>
      </w:r>
      <w:r w:rsidR="001B204C">
        <w:t>insight into</w:t>
      </w:r>
      <w:r w:rsidR="00C90182">
        <w:t xml:space="preserve"> how to carry</w:t>
      </w:r>
      <w:r w:rsidR="001B204C">
        <w:t xml:space="preserve"> future surveillance programmes. </w:t>
      </w:r>
      <w:r w:rsidR="006E7C9F">
        <w:t>Another test would be to see ho</w:t>
      </w:r>
      <w:r w:rsidR="004469D3">
        <w:t xml:space="preserve">w they respond, what they do to neutralise the threat. Once the </w:t>
      </w:r>
      <w:r w:rsidR="00931B80">
        <w:t>target was over American waters the air force flew a</w:t>
      </w:r>
      <w:r w:rsidR="009A15C3">
        <w:t xml:space="preserve">n F-22 Raptor and used a sidewinder missile to </w:t>
      </w:r>
      <w:r w:rsidR="00514AB0">
        <w:t xml:space="preserve">take it down. The balloon could have recorded </w:t>
      </w:r>
      <w:r w:rsidR="004F2A88">
        <w:t>data</w:t>
      </w:r>
      <w:r w:rsidR="00B37885">
        <w:t xml:space="preserve"> given off by both the jet and the missile before it was destroyed, such as infrared signatures and other electromagnetic signals</w:t>
      </w:r>
      <w:r w:rsidR="00AB6450">
        <w:t xml:space="preserve">. This would provide the Chinese government with </w:t>
      </w:r>
      <w:r w:rsidR="004F2A88">
        <w:t xml:space="preserve">information on the capability of the US military’s arsenal. </w:t>
      </w:r>
    </w:p>
    <w:p w14:paraId="211F5760" w14:textId="77777777" w:rsidR="004F2A88" w:rsidRDefault="004F2A88" w:rsidP="00EB0E98">
      <w:pPr>
        <w:pStyle w:val="NoSpacing"/>
      </w:pPr>
    </w:p>
    <w:p w14:paraId="04057C89" w14:textId="77777777" w:rsidR="006734E6" w:rsidRDefault="006734E6" w:rsidP="006734E6">
      <w:pPr>
        <w:pStyle w:val="Heading3"/>
      </w:pPr>
      <w:r>
        <w:t>Data Transmission</w:t>
      </w:r>
    </w:p>
    <w:p w14:paraId="536D7668" w14:textId="554446C9" w:rsidR="002E099E" w:rsidRDefault="006734E6" w:rsidP="00A21BC7">
      <w:pPr>
        <w:pStyle w:val="NoSpacing"/>
      </w:pPr>
      <w:r>
        <w:t>It has been confirmed by the US military that the device in question had the capability of transmitting data back to its origin in real-time</w:t>
      </w:r>
      <w:r w:rsidR="00BB2C50">
        <w:t xml:space="preserve"> </w:t>
      </w:r>
      <w:sdt>
        <w:sdtPr>
          <w:id w:val="1604764785"/>
          <w:citation/>
        </w:sdtPr>
        <w:sdtContent>
          <w:r w:rsidR="00423150">
            <w:fldChar w:fldCharType="begin"/>
          </w:r>
          <w:r w:rsidR="00423150">
            <w:instrText xml:space="preserve"> CITATION Mik23 \l 2057 </w:instrText>
          </w:r>
          <w:r w:rsidR="00423150">
            <w:fldChar w:fldCharType="separate"/>
          </w:r>
          <w:r w:rsidR="006D0F1A" w:rsidRPr="006D0F1A">
            <w:rPr>
              <w:noProof/>
            </w:rPr>
            <w:t>[8]</w:t>
          </w:r>
          <w:r w:rsidR="00423150">
            <w:fldChar w:fldCharType="end"/>
          </w:r>
        </w:sdtContent>
      </w:sdt>
      <w:r>
        <w:t>, which can be done using a radio transmitter or an antenna. Radiosondes (weather balloon instrument) can typically provide data from up to 200 Km away, which is significantly less than the distance the balloon was from its point of origin. As a result, it can be assumed that the antenna</w:t>
      </w:r>
      <w:r w:rsidR="00170C4D">
        <w:t>(s)</w:t>
      </w:r>
      <w:r>
        <w:t xml:space="preserve"> used w</w:t>
      </w:r>
      <w:r w:rsidR="00170C4D">
        <w:t xml:space="preserve">ere </w:t>
      </w:r>
      <w:r>
        <w:t xml:space="preserve">larger and more powerful. </w:t>
      </w:r>
      <w:r w:rsidR="00FE2086">
        <w:t xml:space="preserve"> </w:t>
      </w:r>
    </w:p>
    <w:p w14:paraId="139EF686" w14:textId="77777777" w:rsidR="005F09D0" w:rsidRDefault="005F09D0" w:rsidP="00A21BC7">
      <w:pPr>
        <w:pStyle w:val="NoSpacing"/>
      </w:pPr>
    </w:p>
    <w:p w14:paraId="5B0151AC" w14:textId="470FA3CC" w:rsidR="005F09D0" w:rsidRDefault="005F09D0" w:rsidP="005F09D0">
      <w:pPr>
        <w:pStyle w:val="Heading2"/>
      </w:pPr>
      <w:r>
        <w:t>Recommendation</w:t>
      </w:r>
      <w:r w:rsidR="008F618C">
        <w:t xml:space="preserve"> and Timing</w:t>
      </w:r>
    </w:p>
    <w:p w14:paraId="4F8D1CD6" w14:textId="77777777" w:rsidR="00BB1031" w:rsidRDefault="00BB0BC3" w:rsidP="007D26F3">
      <w:r>
        <w:t xml:space="preserve">At this moment in time, my key recommendation with regards to electromagnetic radiation is to remain </w:t>
      </w:r>
      <w:r w:rsidR="00296194">
        <w:t>vigilant and</w:t>
      </w:r>
      <w:r w:rsidR="00A20608">
        <w:t xml:space="preserve"> be aware of </w:t>
      </w:r>
      <w:r w:rsidR="002C1489">
        <w:t xml:space="preserve">what could happen if there is a similar event here in the UK. </w:t>
      </w:r>
      <w:r w:rsidR="00560081">
        <w:t>Each part</w:t>
      </w:r>
      <w:r w:rsidR="00A81044">
        <w:t xml:space="preserve"> of the electromagnetic spectrum can be used in a malicious </w:t>
      </w:r>
      <w:r w:rsidR="00560081">
        <w:t xml:space="preserve">way to cause disruption to the defence industry, whether it is to </w:t>
      </w:r>
      <w:r w:rsidR="000811A0">
        <w:t xml:space="preserve">simply spy on our assets and information or the </w:t>
      </w:r>
      <w:r w:rsidR="00BB1031">
        <w:t xml:space="preserve">cause physical damage. </w:t>
      </w:r>
    </w:p>
    <w:p w14:paraId="498DDEF5" w14:textId="15B2AB09" w:rsidR="007D26F3" w:rsidRPr="007D26F3" w:rsidRDefault="00BB1031" w:rsidP="007D26F3">
      <w:r>
        <w:t>I currently believe that there is no imminent danger here in the United Kingdom</w:t>
      </w:r>
      <w:r w:rsidR="0043132E">
        <w:t xml:space="preserve"> however</w:t>
      </w:r>
      <w:r w:rsidR="00A02D9A">
        <w:t>,</w:t>
      </w:r>
      <w:r w:rsidR="0043132E">
        <w:t xml:space="preserve"> this could change in the </w:t>
      </w:r>
      <w:r w:rsidR="009206BD">
        <w:t>future,</w:t>
      </w:r>
      <w:r w:rsidR="00560081">
        <w:t xml:space="preserve"> </w:t>
      </w:r>
      <w:r w:rsidR="00A02D9A">
        <w:t>and we should be prepared to protect our site against all threats</w:t>
      </w:r>
      <w:r w:rsidR="004D104C">
        <w:t xml:space="preserve"> considering the nature of our business.</w:t>
      </w:r>
    </w:p>
    <w:p w14:paraId="362A4D27" w14:textId="77777777" w:rsidR="005F09D0" w:rsidRPr="005F09D0" w:rsidRDefault="005F09D0" w:rsidP="005F09D0"/>
    <w:p w14:paraId="01CD6900" w14:textId="77777777" w:rsidR="005F09D0" w:rsidRDefault="005F09D0" w:rsidP="00A21BC7">
      <w:pPr>
        <w:pStyle w:val="NoSpacing"/>
      </w:pPr>
    </w:p>
    <w:p w14:paraId="36A22E72" w14:textId="77777777" w:rsidR="005F09D0" w:rsidRDefault="005F09D0" w:rsidP="00A21BC7">
      <w:pPr>
        <w:pStyle w:val="NoSpacing"/>
      </w:pPr>
    </w:p>
    <w:p w14:paraId="28F1C605" w14:textId="7F7C4169" w:rsidR="005F09D0" w:rsidRPr="00285C1D" w:rsidRDefault="005F09D0" w:rsidP="00A21BC7">
      <w:pPr>
        <w:pStyle w:val="NoSpacing"/>
        <w:sectPr w:rsidR="005F09D0" w:rsidRPr="00285C1D">
          <w:pgSz w:w="11906" w:h="16838"/>
          <w:pgMar w:top="1440" w:right="1440" w:bottom="1440" w:left="1440" w:header="708" w:footer="708" w:gutter="0"/>
          <w:cols w:space="708"/>
          <w:docGrid w:linePitch="360"/>
        </w:sectPr>
      </w:pPr>
    </w:p>
    <w:sdt>
      <w:sdtPr>
        <w:id w:val="-133027431"/>
        <w:docPartObj>
          <w:docPartGallery w:val="Bibliographies"/>
          <w:docPartUnique/>
        </w:docPartObj>
      </w:sdtPr>
      <w:sdtEndPr>
        <w:rPr>
          <w:rFonts w:asciiTheme="minorHAnsi" w:eastAsiaTheme="minorHAnsi" w:hAnsiTheme="minorHAnsi" w:cstheme="minorBidi"/>
          <w:sz w:val="22"/>
          <w:szCs w:val="22"/>
        </w:rPr>
      </w:sdtEndPr>
      <w:sdtContent>
        <w:p w14:paraId="6D46E38E" w14:textId="3DC9A69C" w:rsidR="00A21BC7" w:rsidRDefault="00A21BC7">
          <w:pPr>
            <w:pStyle w:val="Heading1"/>
          </w:pPr>
          <w:r>
            <w:t>References</w:t>
          </w:r>
        </w:p>
        <w:sdt>
          <w:sdtPr>
            <w:id w:val="-573587230"/>
            <w:bibliography/>
          </w:sdtPr>
          <w:sdtContent>
            <w:p w14:paraId="2099FC89" w14:textId="77777777" w:rsidR="006D0F1A" w:rsidRDefault="00A21B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D0F1A" w14:paraId="1A36BFBE" w14:textId="77777777">
                <w:trPr>
                  <w:divId w:val="47385987"/>
                  <w:tblCellSpacing w:w="15" w:type="dxa"/>
                </w:trPr>
                <w:tc>
                  <w:tcPr>
                    <w:tcW w:w="50" w:type="pct"/>
                    <w:hideMark/>
                  </w:tcPr>
                  <w:p w14:paraId="7331D268" w14:textId="7639C07A" w:rsidR="006D0F1A" w:rsidRDefault="006D0F1A">
                    <w:pPr>
                      <w:pStyle w:val="Bibliography"/>
                      <w:rPr>
                        <w:noProof/>
                        <w:sz w:val="24"/>
                        <w:szCs w:val="24"/>
                      </w:rPr>
                    </w:pPr>
                    <w:r>
                      <w:rPr>
                        <w:noProof/>
                      </w:rPr>
                      <w:t xml:space="preserve">[1] </w:t>
                    </w:r>
                  </w:p>
                </w:tc>
                <w:tc>
                  <w:tcPr>
                    <w:tcW w:w="0" w:type="auto"/>
                    <w:hideMark/>
                  </w:tcPr>
                  <w:p w14:paraId="5961DBB6" w14:textId="77777777" w:rsidR="006D0F1A" w:rsidRDefault="006D0F1A">
                    <w:pPr>
                      <w:pStyle w:val="Bibliography"/>
                      <w:rPr>
                        <w:noProof/>
                      </w:rPr>
                    </w:pPr>
                    <w:r>
                      <w:rPr>
                        <w:noProof/>
                      </w:rPr>
                      <w:t>A. Culbertson, “US releases photo of Chinese 'spy balloon' taken by pilot before it was shot down,” SKY News, 3 Apr 2023. [Online]. Available: https://news.sky.com/story/us-releases-photo-of-chinese-spy-balloon-taken-by-pilot-before-it-was-shot-down-12817535.</w:t>
                    </w:r>
                  </w:p>
                </w:tc>
              </w:tr>
              <w:tr w:rsidR="006D0F1A" w14:paraId="24A33BCF" w14:textId="77777777">
                <w:trPr>
                  <w:divId w:val="47385987"/>
                  <w:tblCellSpacing w:w="15" w:type="dxa"/>
                </w:trPr>
                <w:tc>
                  <w:tcPr>
                    <w:tcW w:w="50" w:type="pct"/>
                    <w:hideMark/>
                  </w:tcPr>
                  <w:p w14:paraId="4166A1B5" w14:textId="77777777" w:rsidR="006D0F1A" w:rsidRDefault="006D0F1A">
                    <w:pPr>
                      <w:pStyle w:val="Bibliography"/>
                      <w:rPr>
                        <w:noProof/>
                      </w:rPr>
                    </w:pPr>
                    <w:r>
                      <w:rPr>
                        <w:noProof/>
                      </w:rPr>
                      <w:t xml:space="preserve">[2] </w:t>
                    </w:r>
                  </w:p>
                </w:tc>
                <w:tc>
                  <w:tcPr>
                    <w:tcW w:w="0" w:type="auto"/>
                    <w:hideMark/>
                  </w:tcPr>
                  <w:p w14:paraId="195673C0" w14:textId="77777777" w:rsidR="006D0F1A" w:rsidRDefault="006D0F1A">
                    <w:pPr>
                      <w:pStyle w:val="Bibliography"/>
                      <w:rPr>
                        <w:noProof/>
                      </w:rPr>
                    </w:pPr>
                    <w:r>
                      <w:rPr>
                        <w:noProof/>
                      </w:rPr>
                      <w:t xml:space="preserve">J. B. Marion, “Radiation - Effects and Uses,” in </w:t>
                    </w:r>
                    <w:r>
                      <w:rPr>
                        <w:i/>
                        <w:iCs/>
                        <w:noProof/>
                      </w:rPr>
                      <w:t>Physic in the Modern World</w:t>
                    </w:r>
                    <w:r>
                      <w:rPr>
                        <w:noProof/>
                      </w:rPr>
                      <w:t xml:space="preserve">, Elsevier Inc, 1981. </w:t>
                    </w:r>
                  </w:p>
                </w:tc>
              </w:tr>
              <w:tr w:rsidR="006D0F1A" w14:paraId="7CC250C4" w14:textId="77777777">
                <w:trPr>
                  <w:divId w:val="47385987"/>
                  <w:tblCellSpacing w:w="15" w:type="dxa"/>
                </w:trPr>
                <w:tc>
                  <w:tcPr>
                    <w:tcW w:w="50" w:type="pct"/>
                    <w:hideMark/>
                  </w:tcPr>
                  <w:p w14:paraId="253A2A60" w14:textId="77777777" w:rsidR="006D0F1A" w:rsidRDefault="006D0F1A">
                    <w:pPr>
                      <w:pStyle w:val="Bibliography"/>
                      <w:rPr>
                        <w:noProof/>
                      </w:rPr>
                    </w:pPr>
                    <w:r>
                      <w:rPr>
                        <w:noProof/>
                      </w:rPr>
                      <w:t xml:space="preserve">[3] </w:t>
                    </w:r>
                  </w:p>
                </w:tc>
                <w:tc>
                  <w:tcPr>
                    <w:tcW w:w="0" w:type="auto"/>
                    <w:hideMark/>
                  </w:tcPr>
                  <w:p w14:paraId="437864DD" w14:textId="77777777" w:rsidR="006D0F1A" w:rsidRDefault="006D0F1A">
                    <w:pPr>
                      <w:pStyle w:val="Bibliography"/>
                      <w:rPr>
                        <w:noProof/>
                      </w:rPr>
                    </w:pPr>
                    <w:r>
                      <w:rPr>
                        <w:noProof/>
                      </w:rPr>
                      <w:t>J. D'Orazio, S. Jarrett, A. Amaro-Ortiz and T. Scott, “UV Radiation and the Skin,” 2013.</w:t>
                    </w:r>
                  </w:p>
                </w:tc>
              </w:tr>
              <w:tr w:rsidR="006D0F1A" w14:paraId="1C4D24CD" w14:textId="77777777">
                <w:trPr>
                  <w:divId w:val="47385987"/>
                  <w:tblCellSpacing w:w="15" w:type="dxa"/>
                </w:trPr>
                <w:tc>
                  <w:tcPr>
                    <w:tcW w:w="50" w:type="pct"/>
                    <w:hideMark/>
                  </w:tcPr>
                  <w:p w14:paraId="45A17147" w14:textId="77777777" w:rsidR="006D0F1A" w:rsidRDefault="006D0F1A">
                    <w:pPr>
                      <w:pStyle w:val="Bibliography"/>
                      <w:rPr>
                        <w:noProof/>
                      </w:rPr>
                    </w:pPr>
                    <w:r>
                      <w:rPr>
                        <w:noProof/>
                      </w:rPr>
                      <w:t xml:space="preserve">[4] </w:t>
                    </w:r>
                  </w:p>
                </w:tc>
                <w:tc>
                  <w:tcPr>
                    <w:tcW w:w="0" w:type="auto"/>
                    <w:hideMark/>
                  </w:tcPr>
                  <w:p w14:paraId="5D839738" w14:textId="77777777" w:rsidR="006D0F1A" w:rsidRDefault="006D0F1A">
                    <w:pPr>
                      <w:pStyle w:val="Bibliography"/>
                      <w:rPr>
                        <w:noProof/>
                      </w:rPr>
                    </w:pPr>
                    <w:r>
                      <w:rPr>
                        <w:noProof/>
                      </w:rPr>
                      <w:t>Subramanian, “General Safety and Performance of Medical Electrical Equipment,” 2020.</w:t>
                    </w:r>
                  </w:p>
                </w:tc>
              </w:tr>
              <w:tr w:rsidR="006D0F1A" w14:paraId="144D00F3" w14:textId="77777777">
                <w:trPr>
                  <w:divId w:val="47385987"/>
                  <w:tblCellSpacing w:w="15" w:type="dxa"/>
                </w:trPr>
                <w:tc>
                  <w:tcPr>
                    <w:tcW w:w="50" w:type="pct"/>
                    <w:hideMark/>
                  </w:tcPr>
                  <w:p w14:paraId="56897DB3" w14:textId="77777777" w:rsidR="006D0F1A" w:rsidRDefault="006D0F1A">
                    <w:pPr>
                      <w:pStyle w:val="Bibliography"/>
                      <w:rPr>
                        <w:noProof/>
                      </w:rPr>
                    </w:pPr>
                    <w:r>
                      <w:rPr>
                        <w:noProof/>
                      </w:rPr>
                      <w:t xml:space="preserve">[5] </w:t>
                    </w:r>
                  </w:p>
                </w:tc>
                <w:tc>
                  <w:tcPr>
                    <w:tcW w:w="0" w:type="auto"/>
                    <w:hideMark/>
                  </w:tcPr>
                  <w:p w14:paraId="73A822D3" w14:textId="77777777" w:rsidR="006D0F1A" w:rsidRDefault="006D0F1A">
                    <w:pPr>
                      <w:pStyle w:val="Bibliography"/>
                      <w:rPr>
                        <w:noProof/>
                      </w:rPr>
                    </w:pPr>
                    <w:r>
                      <w:rPr>
                        <w:noProof/>
                      </w:rPr>
                      <w:t>B. Hall, “Chinese spy balloon exposes US vulnerability to EMP attacks,” Washington Examiner, 13 Feb 2023. [Online]. Available: https://www.washingtonexaminer.com/restoring-america/courage-strength-optimism/chinese-spy-balloon-exposes-us-vulnerability-to-emp-attacks.</w:t>
                    </w:r>
                  </w:p>
                </w:tc>
              </w:tr>
              <w:tr w:rsidR="006D0F1A" w14:paraId="11126FAC" w14:textId="77777777">
                <w:trPr>
                  <w:divId w:val="47385987"/>
                  <w:tblCellSpacing w:w="15" w:type="dxa"/>
                </w:trPr>
                <w:tc>
                  <w:tcPr>
                    <w:tcW w:w="50" w:type="pct"/>
                    <w:hideMark/>
                  </w:tcPr>
                  <w:p w14:paraId="692A2D56" w14:textId="77777777" w:rsidR="006D0F1A" w:rsidRDefault="006D0F1A">
                    <w:pPr>
                      <w:pStyle w:val="Bibliography"/>
                      <w:rPr>
                        <w:noProof/>
                      </w:rPr>
                    </w:pPr>
                    <w:r>
                      <w:rPr>
                        <w:noProof/>
                      </w:rPr>
                      <w:t xml:space="preserve">[6] </w:t>
                    </w:r>
                  </w:p>
                </w:tc>
                <w:tc>
                  <w:tcPr>
                    <w:tcW w:w="0" w:type="auto"/>
                    <w:hideMark/>
                  </w:tcPr>
                  <w:p w14:paraId="121A2BE3" w14:textId="77777777" w:rsidR="006D0F1A" w:rsidRDefault="006D0F1A">
                    <w:pPr>
                      <w:pStyle w:val="Bibliography"/>
                      <w:rPr>
                        <w:noProof/>
                      </w:rPr>
                    </w:pPr>
                    <w:r>
                      <w:rPr>
                        <w:noProof/>
                      </w:rPr>
                      <w:t>S. Moss, “Alleged Chinese spy balloon capable of intercepting communications, US claims,” Data Centre Dynamics, 10 Feb 2023. [Online]. Available: https://www.datacenterdynamics.com/en/news/alleged-chinese-spy-balloon-capable-of-intercepting-communications-us-claims/.</w:t>
                    </w:r>
                  </w:p>
                </w:tc>
              </w:tr>
              <w:tr w:rsidR="006D0F1A" w14:paraId="34779939" w14:textId="77777777">
                <w:trPr>
                  <w:divId w:val="47385987"/>
                  <w:tblCellSpacing w:w="15" w:type="dxa"/>
                </w:trPr>
                <w:tc>
                  <w:tcPr>
                    <w:tcW w:w="50" w:type="pct"/>
                    <w:hideMark/>
                  </w:tcPr>
                  <w:p w14:paraId="0B52C28C" w14:textId="77777777" w:rsidR="006D0F1A" w:rsidRDefault="006D0F1A">
                    <w:pPr>
                      <w:pStyle w:val="Bibliography"/>
                      <w:rPr>
                        <w:noProof/>
                      </w:rPr>
                    </w:pPr>
                    <w:r>
                      <w:rPr>
                        <w:noProof/>
                      </w:rPr>
                      <w:t xml:space="preserve">[7] </w:t>
                    </w:r>
                  </w:p>
                </w:tc>
                <w:tc>
                  <w:tcPr>
                    <w:tcW w:w="0" w:type="auto"/>
                    <w:hideMark/>
                  </w:tcPr>
                  <w:p w14:paraId="00FE3D05" w14:textId="77777777" w:rsidR="006D0F1A" w:rsidRDefault="006D0F1A">
                    <w:pPr>
                      <w:pStyle w:val="Bibliography"/>
                      <w:rPr>
                        <w:noProof/>
                      </w:rPr>
                    </w:pPr>
                    <w:r>
                      <w:rPr>
                        <w:noProof/>
                      </w:rPr>
                      <w:t>S. Surfaro, “China’s ‘spy balloon’ shows how aerial surveillance vehicles have advanced,” Security Info Watch, 9 Feb 2023. [Online]. Available: https://www.securityinfowatch.com/home/article/21295270/chinas-spy-balloon-shows-how-aerial-surveillance-vehicles-have-advanced.</w:t>
                    </w:r>
                  </w:p>
                </w:tc>
              </w:tr>
              <w:tr w:rsidR="006D0F1A" w14:paraId="1EEF44F1" w14:textId="77777777">
                <w:trPr>
                  <w:divId w:val="47385987"/>
                  <w:tblCellSpacing w:w="15" w:type="dxa"/>
                </w:trPr>
                <w:tc>
                  <w:tcPr>
                    <w:tcW w:w="50" w:type="pct"/>
                    <w:hideMark/>
                  </w:tcPr>
                  <w:p w14:paraId="6B3DE038" w14:textId="77777777" w:rsidR="006D0F1A" w:rsidRDefault="006D0F1A">
                    <w:pPr>
                      <w:pStyle w:val="Bibliography"/>
                      <w:rPr>
                        <w:noProof/>
                      </w:rPr>
                    </w:pPr>
                    <w:r>
                      <w:rPr>
                        <w:noProof/>
                      </w:rPr>
                      <w:t xml:space="preserve">[8] </w:t>
                    </w:r>
                  </w:p>
                </w:tc>
                <w:tc>
                  <w:tcPr>
                    <w:tcW w:w="0" w:type="auto"/>
                    <w:hideMark/>
                  </w:tcPr>
                  <w:p w14:paraId="3FCFB8BF" w14:textId="77777777" w:rsidR="006D0F1A" w:rsidRDefault="006D0F1A">
                    <w:pPr>
                      <w:pStyle w:val="Bibliography"/>
                      <w:rPr>
                        <w:noProof/>
                      </w:rPr>
                    </w:pPr>
                    <w:r>
                      <w:rPr>
                        <w:noProof/>
                      </w:rPr>
                      <w:t>M. Wendling, “Spy balloon sent data to China in real time - report,” BBC, 3 Apr 2023. [Online]. Available: https://www.bbc.co.uk/news/world-us-canada-65169855.</w:t>
                    </w:r>
                  </w:p>
                </w:tc>
              </w:tr>
            </w:tbl>
            <w:p w14:paraId="5C3484F3" w14:textId="77777777" w:rsidR="006D0F1A" w:rsidRDefault="006D0F1A">
              <w:pPr>
                <w:divId w:val="47385987"/>
                <w:rPr>
                  <w:rFonts w:eastAsia="Times New Roman"/>
                  <w:noProof/>
                </w:rPr>
              </w:pPr>
            </w:p>
            <w:p w14:paraId="5394B772" w14:textId="52CA8127" w:rsidR="00A21BC7" w:rsidRDefault="00A21BC7">
              <w:r>
                <w:rPr>
                  <w:b/>
                  <w:bCs/>
                  <w:noProof/>
                </w:rPr>
                <w:fldChar w:fldCharType="end"/>
              </w:r>
            </w:p>
          </w:sdtContent>
        </w:sdt>
      </w:sdtContent>
    </w:sdt>
    <w:p w14:paraId="48522BFC" w14:textId="77777777" w:rsidR="0082077B" w:rsidRPr="00516CCF" w:rsidRDefault="0082077B" w:rsidP="0082077B">
      <w:pPr>
        <w:pStyle w:val="NoSpacing"/>
      </w:pPr>
    </w:p>
    <w:sectPr w:rsidR="0082077B" w:rsidRPr="00516C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946A4"/>
    <w:multiLevelType w:val="hybridMultilevel"/>
    <w:tmpl w:val="86944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FC7CCE"/>
    <w:multiLevelType w:val="hybridMultilevel"/>
    <w:tmpl w:val="965CA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426BDC"/>
    <w:multiLevelType w:val="hybridMultilevel"/>
    <w:tmpl w:val="297CD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5096713">
    <w:abstractNumId w:val="2"/>
  </w:num>
  <w:num w:numId="2" w16cid:durableId="37047639">
    <w:abstractNumId w:val="1"/>
  </w:num>
  <w:num w:numId="3" w16cid:durableId="1712261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67C"/>
    <w:rsid w:val="00004C01"/>
    <w:rsid w:val="00010DAA"/>
    <w:rsid w:val="000138FA"/>
    <w:rsid w:val="0002067D"/>
    <w:rsid w:val="00031876"/>
    <w:rsid w:val="00037052"/>
    <w:rsid w:val="000433BD"/>
    <w:rsid w:val="00044463"/>
    <w:rsid w:val="00050E17"/>
    <w:rsid w:val="000613B7"/>
    <w:rsid w:val="000659F5"/>
    <w:rsid w:val="00071BA5"/>
    <w:rsid w:val="0007511B"/>
    <w:rsid w:val="00080821"/>
    <w:rsid w:val="000811A0"/>
    <w:rsid w:val="000B4354"/>
    <w:rsid w:val="000B4B13"/>
    <w:rsid w:val="000D18E3"/>
    <w:rsid w:val="000E1565"/>
    <w:rsid w:val="000E6658"/>
    <w:rsid w:val="000F4908"/>
    <w:rsid w:val="00102CAF"/>
    <w:rsid w:val="001042A5"/>
    <w:rsid w:val="00104CC1"/>
    <w:rsid w:val="00106623"/>
    <w:rsid w:val="001450C7"/>
    <w:rsid w:val="00152A9B"/>
    <w:rsid w:val="00155E16"/>
    <w:rsid w:val="001646DF"/>
    <w:rsid w:val="001676BC"/>
    <w:rsid w:val="00170C4D"/>
    <w:rsid w:val="00195C3C"/>
    <w:rsid w:val="001A4BEA"/>
    <w:rsid w:val="001A4F66"/>
    <w:rsid w:val="001A6D33"/>
    <w:rsid w:val="001B1662"/>
    <w:rsid w:val="001B204C"/>
    <w:rsid w:val="001D0CC4"/>
    <w:rsid w:val="001D3E24"/>
    <w:rsid w:val="001D7400"/>
    <w:rsid w:val="001E3141"/>
    <w:rsid w:val="001E4532"/>
    <w:rsid w:val="001E4AF1"/>
    <w:rsid w:val="0020061E"/>
    <w:rsid w:val="00221A5D"/>
    <w:rsid w:val="00260307"/>
    <w:rsid w:val="0026766F"/>
    <w:rsid w:val="00276841"/>
    <w:rsid w:val="00281584"/>
    <w:rsid w:val="00285C1D"/>
    <w:rsid w:val="00294809"/>
    <w:rsid w:val="00296194"/>
    <w:rsid w:val="002A72F4"/>
    <w:rsid w:val="002C1489"/>
    <w:rsid w:val="002C3772"/>
    <w:rsid w:val="002E099E"/>
    <w:rsid w:val="002E0DB9"/>
    <w:rsid w:val="002F33BE"/>
    <w:rsid w:val="002F4CD1"/>
    <w:rsid w:val="002F7CD5"/>
    <w:rsid w:val="003030E1"/>
    <w:rsid w:val="00304AB9"/>
    <w:rsid w:val="0030621B"/>
    <w:rsid w:val="003408D9"/>
    <w:rsid w:val="00372165"/>
    <w:rsid w:val="00375C29"/>
    <w:rsid w:val="0038048D"/>
    <w:rsid w:val="0038592F"/>
    <w:rsid w:val="003B20AF"/>
    <w:rsid w:val="003B26EC"/>
    <w:rsid w:val="003B3FEE"/>
    <w:rsid w:val="003B558C"/>
    <w:rsid w:val="003D6D13"/>
    <w:rsid w:val="003E0899"/>
    <w:rsid w:val="003E3D49"/>
    <w:rsid w:val="003E60FC"/>
    <w:rsid w:val="003F595E"/>
    <w:rsid w:val="00420713"/>
    <w:rsid w:val="00420C7D"/>
    <w:rsid w:val="00423150"/>
    <w:rsid w:val="0043132E"/>
    <w:rsid w:val="004350A5"/>
    <w:rsid w:val="004469D3"/>
    <w:rsid w:val="00447CFA"/>
    <w:rsid w:val="00455913"/>
    <w:rsid w:val="00457615"/>
    <w:rsid w:val="0047574E"/>
    <w:rsid w:val="004818A6"/>
    <w:rsid w:val="00482B96"/>
    <w:rsid w:val="00486EB7"/>
    <w:rsid w:val="00496C11"/>
    <w:rsid w:val="004C2C8E"/>
    <w:rsid w:val="004D104C"/>
    <w:rsid w:val="004E5AA2"/>
    <w:rsid w:val="004F0E6B"/>
    <w:rsid w:val="004F2A88"/>
    <w:rsid w:val="004F3768"/>
    <w:rsid w:val="005107FA"/>
    <w:rsid w:val="00514AB0"/>
    <w:rsid w:val="00516CCF"/>
    <w:rsid w:val="005325EF"/>
    <w:rsid w:val="00540DD9"/>
    <w:rsid w:val="005412A6"/>
    <w:rsid w:val="00541999"/>
    <w:rsid w:val="00545E6C"/>
    <w:rsid w:val="00560081"/>
    <w:rsid w:val="00564441"/>
    <w:rsid w:val="00573B3E"/>
    <w:rsid w:val="00585A65"/>
    <w:rsid w:val="00590D5A"/>
    <w:rsid w:val="00597978"/>
    <w:rsid w:val="005B66DC"/>
    <w:rsid w:val="005D1AF3"/>
    <w:rsid w:val="005D3512"/>
    <w:rsid w:val="005E4CE5"/>
    <w:rsid w:val="005E5EFE"/>
    <w:rsid w:val="005F09D0"/>
    <w:rsid w:val="00600E78"/>
    <w:rsid w:val="006322B7"/>
    <w:rsid w:val="00637768"/>
    <w:rsid w:val="00642403"/>
    <w:rsid w:val="00653E22"/>
    <w:rsid w:val="006734E6"/>
    <w:rsid w:val="00674167"/>
    <w:rsid w:val="00685A0F"/>
    <w:rsid w:val="006969DA"/>
    <w:rsid w:val="006C689C"/>
    <w:rsid w:val="006D0A96"/>
    <w:rsid w:val="006D0F1A"/>
    <w:rsid w:val="006D1800"/>
    <w:rsid w:val="006D523C"/>
    <w:rsid w:val="006D669D"/>
    <w:rsid w:val="006E0AC6"/>
    <w:rsid w:val="006E1F9F"/>
    <w:rsid w:val="006E38E5"/>
    <w:rsid w:val="006E7C9F"/>
    <w:rsid w:val="006F2B53"/>
    <w:rsid w:val="006F5222"/>
    <w:rsid w:val="007061AB"/>
    <w:rsid w:val="00710DC2"/>
    <w:rsid w:val="00722DA8"/>
    <w:rsid w:val="00754882"/>
    <w:rsid w:val="0075788A"/>
    <w:rsid w:val="0077217A"/>
    <w:rsid w:val="00773C3E"/>
    <w:rsid w:val="0077626E"/>
    <w:rsid w:val="007777E2"/>
    <w:rsid w:val="007A23CE"/>
    <w:rsid w:val="007B08C5"/>
    <w:rsid w:val="007D26F3"/>
    <w:rsid w:val="007D3B98"/>
    <w:rsid w:val="007E7A33"/>
    <w:rsid w:val="008020AC"/>
    <w:rsid w:val="0082077B"/>
    <w:rsid w:val="0082625C"/>
    <w:rsid w:val="008359E4"/>
    <w:rsid w:val="00853658"/>
    <w:rsid w:val="008B2A9D"/>
    <w:rsid w:val="008B4B87"/>
    <w:rsid w:val="008C1FF5"/>
    <w:rsid w:val="008C467C"/>
    <w:rsid w:val="008D15A4"/>
    <w:rsid w:val="008F618C"/>
    <w:rsid w:val="00900BD2"/>
    <w:rsid w:val="0091753C"/>
    <w:rsid w:val="009206BD"/>
    <w:rsid w:val="009254CB"/>
    <w:rsid w:val="00931B80"/>
    <w:rsid w:val="00934041"/>
    <w:rsid w:val="009706F2"/>
    <w:rsid w:val="00982A78"/>
    <w:rsid w:val="009A15C3"/>
    <w:rsid w:val="009A27F1"/>
    <w:rsid w:val="009B56D8"/>
    <w:rsid w:val="009B5F00"/>
    <w:rsid w:val="009D346A"/>
    <w:rsid w:val="009D734F"/>
    <w:rsid w:val="009E5416"/>
    <w:rsid w:val="009F2736"/>
    <w:rsid w:val="00A00C91"/>
    <w:rsid w:val="00A02D9A"/>
    <w:rsid w:val="00A134C4"/>
    <w:rsid w:val="00A202A2"/>
    <w:rsid w:val="00A20608"/>
    <w:rsid w:val="00A21BC7"/>
    <w:rsid w:val="00A224A0"/>
    <w:rsid w:val="00A336C7"/>
    <w:rsid w:val="00A81044"/>
    <w:rsid w:val="00A94D93"/>
    <w:rsid w:val="00A970A8"/>
    <w:rsid w:val="00AA273C"/>
    <w:rsid w:val="00AA66DB"/>
    <w:rsid w:val="00AA7105"/>
    <w:rsid w:val="00AB6450"/>
    <w:rsid w:val="00AB7E28"/>
    <w:rsid w:val="00AC339C"/>
    <w:rsid w:val="00AC7756"/>
    <w:rsid w:val="00AD0548"/>
    <w:rsid w:val="00B07562"/>
    <w:rsid w:val="00B11252"/>
    <w:rsid w:val="00B37885"/>
    <w:rsid w:val="00B404A1"/>
    <w:rsid w:val="00B55111"/>
    <w:rsid w:val="00B85875"/>
    <w:rsid w:val="00B976C7"/>
    <w:rsid w:val="00BB0BC3"/>
    <w:rsid w:val="00BB1031"/>
    <w:rsid w:val="00BB1734"/>
    <w:rsid w:val="00BB2C50"/>
    <w:rsid w:val="00BB561C"/>
    <w:rsid w:val="00BE2EE4"/>
    <w:rsid w:val="00C14078"/>
    <w:rsid w:val="00C2455E"/>
    <w:rsid w:val="00C31846"/>
    <w:rsid w:val="00C319B4"/>
    <w:rsid w:val="00C35F36"/>
    <w:rsid w:val="00C466DE"/>
    <w:rsid w:val="00C46A32"/>
    <w:rsid w:val="00C61BBF"/>
    <w:rsid w:val="00C64871"/>
    <w:rsid w:val="00C750BD"/>
    <w:rsid w:val="00C86F38"/>
    <w:rsid w:val="00C90182"/>
    <w:rsid w:val="00C96994"/>
    <w:rsid w:val="00CA1689"/>
    <w:rsid w:val="00CB3A65"/>
    <w:rsid w:val="00CC1500"/>
    <w:rsid w:val="00CD3639"/>
    <w:rsid w:val="00CF2F1E"/>
    <w:rsid w:val="00CF59AA"/>
    <w:rsid w:val="00D0019D"/>
    <w:rsid w:val="00D22E86"/>
    <w:rsid w:val="00D44AF0"/>
    <w:rsid w:val="00D45686"/>
    <w:rsid w:val="00D65441"/>
    <w:rsid w:val="00D71279"/>
    <w:rsid w:val="00DA0C34"/>
    <w:rsid w:val="00DA3B43"/>
    <w:rsid w:val="00DA3CD0"/>
    <w:rsid w:val="00DB16AC"/>
    <w:rsid w:val="00DC0C2E"/>
    <w:rsid w:val="00DC15AF"/>
    <w:rsid w:val="00DD1312"/>
    <w:rsid w:val="00DE4F32"/>
    <w:rsid w:val="00E025F5"/>
    <w:rsid w:val="00E04FD0"/>
    <w:rsid w:val="00E2267B"/>
    <w:rsid w:val="00E3332F"/>
    <w:rsid w:val="00E5711B"/>
    <w:rsid w:val="00E67648"/>
    <w:rsid w:val="00E84CFA"/>
    <w:rsid w:val="00E85980"/>
    <w:rsid w:val="00E877D0"/>
    <w:rsid w:val="00EB0E98"/>
    <w:rsid w:val="00ED7F4D"/>
    <w:rsid w:val="00EE14AC"/>
    <w:rsid w:val="00EE5221"/>
    <w:rsid w:val="00EF46E5"/>
    <w:rsid w:val="00F022BD"/>
    <w:rsid w:val="00F03590"/>
    <w:rsid w:val="00F17CFA"/>
    <w:rsid w:val="00F30A40"/>
    <w:rsid w:val="00F34B93"/>
    <w:rsid w:val="00F365FA"/>
    <w:rsid w:val="00F51B12"/>
    <w:rsid w:val="00F60704"/>
    <w:rsid w:val="00F70761"/>
    <w:rsid w:val="00F70D64"/>
    <w:rsid w:val="00F83FBB"/>
    <w:rsid w:val="00F854A4"/>
    <w:rsid w:val="00FA349B"/>
    <w:rsid w:val="00FB0D60"/>
    <w:rsid w:val="00FD071F"/>
    <w:rsid w:val="00FE2086"/>
    <w:rsid w:val="03D2E46D"/>
    <w:rsid w:val="35BAB087"/>
    <w:rsid w:val="3A7DA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B28A5B1"/>
  <w15:chartTrackingRefBased/>
  <w15:docId w15:val="{A6B679A8-E96F-43B6-8A96-241F7DC11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CC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516CCF"/>
    <w:pPr>
      <w:keepNext/>
      <w:keepLines/>
      <w:spacing w:before="40" w:after="0"/>
      <w:outlineLvl w:val="1"/>
    </w:pPr>
    <w:rPr>
      <w:rFonts w:asciiTheme="majorHAnsi" w:eastAsiaTheme="majorEastAsia" w:hAnsiTheme="majorHAnsi" w:cstheme="majorBidi"/>
      <w:sz w:val="28"/>
      <w:szCs w:val="26"/>
    </w:rPr>
  </w:style>
  <w:style w:type="paragraph" w:styleId="Heading3">
    <w:name w:val="heading 3"/>
    <w:basedOn w:val="Normal"/>
    <w:next w:val="Normal"/>
    <w:link w:val="Heading3Char"/>
    <w:uiPriority w:val="9"/>
    <w:unhideWhenUsed/>
    <w:qFormat/>
    <w:rsid w:val="00516CCF"/>
    <w:pPr>
      <w:keepNext/>
      <w:keepLines/>
      <w:spacing w:before="40" w:after="0"/>
      <w:outlineLvl w:val="2"/>
    </w:pPr>
    <w:rPr>
      <w:rFonts w:asciiTheme="majorHAnsi"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467C"/>
    <w:pPr>
      <w:ind w:left="720"/>
      <w:contextualSpacing/>
    </w:pPr>
  </w:style>
  <w:style w:type="character" w:customStyle="1" w:styleId="Heading1Char">
    <w:name w:val="Heading 1 Char"/>
    <w:basedOn w:val="DefaultParagraphFont"/>
    <w:link w:val="Heading1"/>
    <w:uiPriority w:val="9"/>
    <w:rsid w:val="00516CC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516CCF"/>
    <w:rPr>
      <w:rFonts w:asciiTheme="majorHAnsi" w:eastAsiaTheme="majorEastAsia" w:hAnsiTheme="majorHAnsi" w:cstheme="majorBidi"/>
      <w:sz w:val="28"/>
      <w:szCs w:val="26"/>
    </w:rPr>
  </w:style>
  <w:style w:type="character" w:customStyle="1" w:styleId="Heading3Char">
    <w:name w:val="Heading 3 Char"/>
    <w:basedOn w:val="DefaultParagraphFont"/>
    <w:link w:val="Heading3"/>
    <w:uiPriority w:val="9"/>
    <w:rsid w:val="00516CCF"/>
    <w:rPr>
      <w:rFonts w:asciiTheme="majorHAnsi" w:eastAsiaTheme="majorEastAsia" w:hAnsiTheme="majorHAnsi" w:cstheme="majorBidi"/>
      <w:sz w:val="24"/>
      <w:szCs w:val="24"/>
    </w:rPr>
  </w:style>
  <w:style w:type="paragraph" w:styleId="NoSpacing">
    <w:name w:val="No Spacing"/>
    <w:uiPriority w:val="1"/>
    <w:qFormat/>
    <w:rsid w:val="00516CCF"/>
    <w:pPr>
      <w:spacing w:after="0" w:line="240" w:lineRule="auto"/>
    </w:pPr>
  </w:style>
  <w:style w:type="paragraph" w:styleId="Caption">
    <w:name w:val="caption"/>
    <w:basedOn w:val="Normal"/>
    <w:next w:val="Normal"/>
    <w:uiPriority w:val="35"/>
    <w:unhideWhenUsed/>
    <w:qFormat/>
    <w:rsid w:val="000433B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21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78003">
      <w:bodyDiv w:val="1"/>
      <w:marLeft w:val="0"/>
      <w:marRight w:val="0"/>
      <w:marTop w:val="0"/>
      <w:marBottom w:val="0"/>
      <w:divBdr>
        <w:top w:val="none" w:sz="0" w:space="0" w:color="auto"/>
        <w:left w:val="none" w:sz="0" w:space="0" w:color="auto"/>
        <w:bottom w:val="none" w:sz="0" w:space="0" w:color="auto"/>
        <w:right w:val="none" w:sz="0" w:space="0" w:color="auto"/>
      </w:divBdr>
    </w:div>
    <w:div w:id="43874758">
      <w:bodyDiv w:val="1"/>
      <w:marLeft w:val="0"/>
      <w:marRight w:val="0"/>
      <w:marTop w:val="0"/>
      <w:marBottom w:val="0"/>
      <w:divBdr>
        <w:top w:val="none" w:sz="0" w:space="0" w:color="auto"/>
        <w:left w:val="none" w:sz="0" w:space="0" w:color="auto"/>
        <w:bottom w:val="none" w:sz="0" w:space="0" w:color="auto"/>
        <w:right w:val="none" w:sz="0" w:space="0" w:color="auto"/>
      </w:divBdr>
    </w:div>
    <w:div w:id="47385987">
      <w:bodyDiv w:val="1"/>
      <w:marLeft w:val="0"/>
      <w:marRight w:val="0"/>
      <w:marTop w:val="0"/>
      <w:marBottom w:val="0"/>
      <w:divBdr>
        <w:top w:val="none" w:sz="0" w:space="0" w:color="auto"/>
        <w:left w:val="none" w:sz="0" w:space="0" w:color="auto"/>
        <w:bottom w:val="none" w:sz="0" w:space="0" w:color="auto"/>
        <w:right w:val="none" w:sz="0" w:space="0" w:color="auto"/>
      </w:divBdr>
    </w:div>
    <w:div w:id="126167952">
      <w:bodyDiv w:val="1"/>
      <w:marLeft w:val="0"/>
      <w:marRight w:val="0"/>
      <w:marTop w:val="0"/>
      <w:marBottom w:val="0"/>
      <w:divBdr>
        <w:top w:val="none" w:sz="0" w:space="0" w:color="auto"/>
        <w:left w:val="none" w:sz="0" w:space="0" w:color="auto"/>
        <w:bottom w:val="none" w:sz="0" w:space="0" w:color="auto"/>
        <w:right w:val="none" w:sz="0" w:space="0" w:color="auto"/>
      </w:divBdr>
    </w:div>
    <w:div w:id="183136827">
      <w:bodyDiv w:val="1"/>
      <w:marLeft w:val="0"/>
      <w:marRight w:val="0"/>
      <w:marTop w:val="0"/>
      <w:marBottom w:val="0"/>
      <w:divBdr>
        <w:top w:val="none" w:sz="0" w:space="0" w:color="auto"/>
        <w:left w:val="none" w:sz="0" w:space="0" w:color="auto"/>
        <w:bottom w:val="none" w:sz="0" w:space="0" w:color="auto"/>
        <w:right w:val="none" w:sz="0" w:space="0" w:color="auto"/>
      </w:divBdr>
    </w:div>
    <w:div w:id="184052415">
      <w:bodyDiv w:val="1"/>
      <w:marLeft w:val="0"/>
      <w:marRight w:val="0"/>
      <w:marTop w:val="0"/>
      <w:marBottom w:val="0"/>
      <w:divBdr>
        <w:top w:val="none" w:sz="0" w:space="0" w:color="auto"/>
        <w:left w:val="none" w:sz="0" w:space="0" w:color="auto"/>
        <w:bottom w:val="none" w:sz="0" w:space="0" w:color="auto"/>
        <w:right w:val="none" w:sz="0" w:space="0" w:color="auto"/>
      </w:divBdr>
    </w:div>
    <w:div w:id="222639701">
      <w:bodyDiv w:val="1"/>
      <w:marLeft w:val="0"/>
      <w:marRight w:val="0"/>
      <w:marTop w:val="0"/>
      <w:marBottom w:val="0"/>
      <w:divBdr>
        <w:top w:val="none" w:sz="0" w:space="0" w:color="auto"/>
        <w:left w:val="none" w:sz="0" w:space="0" w:color="auto"/>
        <w:bottom w:val="none" w:sz="0" w:space="0" w:color="auto"/>
        <w:right w:val="none" w:sz="0" w:space="0" w:color="auto"/>
      </w:divBdr>
    </w:div>
    <w:div w:id="266235860">
      <w:bodyDiv w:val="1"/>
      <w:marLeft w:val="0"/>
      <w:marRight w:val="0"/>
      <w:marTop w:val="0"/>
      <w:marBottom w:val="0"/>
      <w:divBdr>
        <w:top w:val="none" w:sz="0" w:space="0" w:color="auto"/>
        <w:left w:val="none" w:sz="0" w:space="0" w:color="auto"/>
        <w:bottom w:val="none" w:sz="0" w:space="0" w:color="auto"/>
        <w:right w:val="none" w:sz="0" w:space="0" w:color="auto"/>
      </w:divBdr>
    </w:div>
    <w:div w:id="312217122">
      <w:bodyDiv w:val="1"/>
      <w:marLeft w:val="0"/>
      <w:marRight w:val="0"/>
      <w:marTop w:val="0"/>
      <w:marBottom w:val="0"/>
      <w:divBdr>
        <w:top w:val="none" w:sz="0" w:space="0" w:color="auto"/>
        <w:left w:val="none" w:sz="0" w:space="0" w:color="auto"/>
        <w:bottom w:val="none" w:sz="0" w:space="0" w:color="auto"/>
        <w:right w:val="none" w:sz="0" w:space="0" w:color="auto"/>
      </w:divBdr>
    </w:div>
    <w:div w:id="338236505">
      <w:bodyDiv w:val="1"/>
      <w:marLeft w:val="0"/>
      <w:marRight w:val="0"/>
      <w:marTop w:val="0"/>
      <w:marBottom w:val="0"/>
      <w:divBdr>
        <w:top w:val="none" w:sz="0" w:space="0" w:color="auto"/>
        <w:left w:val="none" w:sz="0" w:space="0" w:color="auto"/>
        <w:bottom w:val="none" w:sz="0" w:space="0" w:color="auto"/>
        <w:right w:val="none" w:sz="0" w:space="0" w:color="auto"/>
      </w:divBdr>
    </w:div>
    <w:div w:id="387270788">
      <w:bodyDiv w:val="1"/>
      <w:marLeft w:val="0"/>
      <w:marRight w:val="0"/>
      <w:marTop w:val="0"/>
      <w:marBottom w:val="0"/>
      <w:divBdr>
        <w:top w:val="none" w:sz="0" w:space="0" w:color="auto"/>
        <w:left w:val="none" w:sz="0" w:space="0" w:color="auto"/>
        <w:bottom w:val="none" w:sz="0" w:space="0" w:color="auto"/>
        <w:right w:val="none" w:sz="0" w:space="0" w:color="auto"/>
      </w:divBdr>
    </w:div>
    <w:div w:id="514466953">
      <w:bodyDiv w:val="1"/>
      <w:marLeft w:val="0"/>
      <w:marRight w:val="0"/>
      <w:marTop w:val="0"/>
      <w:marBottom w:val="0"/>
      <w:divBdr>
        <w:top w:val="none" w:sz="0" w:space="0" w:color="auto"/>
        <w:left w:val="none" w:sz="0" w:space="0" w:color="auto"/>
        <w:bottom w:val="none" w:sz="0" w:space="0" w:color="auto"/>
        <w:right w:val="none" w:sz="0" w:space="0" w:color="auto"/>
      </w:divBdr>
    </w:div>
    <w:div w:id="537276805">
      <w:bodyDiv w:val="1"/>
      <w:marLeft w:val="0"/>
      <w:marRight w:val="0"/>
      <w:marTop w:val="0"/>
      <w:marBottom w:val="0"/>
      <w:divBdr>
        <w:top w:val="none" w:sz="0" w:space="0" w:color="auto"/>
        <w:left w:val="none" w:sz="0" w:space="0" w:color="auto"/>
        <w:bottom w:val="none" w:sz="0" w:space="0" w:color="auto"/>
        <w:right w:val="none" w:sz="0" w:space="0" w:color="auto"/>
      </w:divBdr>
    </w:div>
    <w:div w:id="722482916">
      <w:bodyDiv w:val="1"/>
      <w:marLeft w:val="0"/>
      <w:marRight w:val="0"/>
      <w:marTop w:val="0"/>
      <w:marBottom w:val="0"/>
      <w:divBdr>
        <w:top w:val="none" w:sz="0" w:space="0" w:color="auto"/>
        <w:left w:val="none" w:sz="0" w:space="0" w:color="auto"/>
        <w:bottom w:val="none" w:sz="0" w:space="0" w:color="auto"/>
        <w:right w:val="none" w:sz="0" w:space="0" w:color="auto"/>
      </w:divBdr>
    </w:div>
    <w:div w:id="733509834">
      <w:bodyDiv w:val="1"/>
      <w:marLeft w:val="0"/>
      <w:marRight w:val="0"/>
      <w:marTop w:val="0"/>
      <w:marBottom w:val="0"/>
      <w:divBdr>
        <w:top w:val="none" w:sz="0" w:space="0" w:color="auto"/>
        <w:left w:val="none" w:sz="0" w:space="0" w:color="auto"/>
        <w:bottom w:val="none" w:sz="0" w:space="0" w:color="auto"/>
        <w:right w:val="none" w:sz="0" w:space="0" w:color="auto"/>
      </w:divBdr>
    </w:div>
    <w:div w:id="819884312">
      <w:bodyDiv w:val="1"/>
      <w:marLeft w:val="0"/>
      <w:marRight w:val="0"/>
      <w:marTop w:val="0"/>
      <w:marBottom w:val="0"/>
      <w:divBdr>
        <w:top w:val="none" w:sz="0" w:space="0" w:color="auto"/>
        <w:left w:val="none" w:sz="0" w:space="0" w:color="auto"/>
        <w:bottom w:val="none" w:sz="0" w:space="0" w:color="auto"/>
        <w:right w:val="none" w:sz="0" w:space="0" w:color="auto"/>
      </w:divBdr>
    </w:div>
    <w:div w:id="885140263">
      <w:bodyDiv w:val="1"/>
      <w:marLeft w:val="0"/>
      <w:marRight w:val="0"/>
      <w:marTop w:val="0"/>
      <w:marBottom w:val="0"/>
      <w:divBdr>
        <w:top w:val="none" w:sz="0" w:space="0" w:color="auto"/>
        <w:left w:val="none" w:sz="0" w:space="0" w:color="auto"/>
        <w:bottom w:val="none" w:sz="0" w:space="0" w:color="auto"/>
        <w:right w:val="none" w:sz="0" w:space="0" w:color="auto"/>
      </w:divBdr>
    </w:div>
    <w:div w:id="953948859">
      <w:bodyDiv w:val="1"/>
      <w:marLeft w:val="0"/>
      <w:marRight w:val="0"/>
      <w:marTop w:val="0"/>
      <w:marBottom w:val="0"/>
      <w:divBdr>
        <w:top w:val="none" w:sz="0" w:space="0" w:color="auto"/>
        <w:left w:val="none" w:sz="0" w:space="0" w:color="auto"/>
        <w:bottom w:val="none" w:sz="0" w:space="0" w:color="auto"/>
        <w:right w:val="none" w:sz="0" w:space="0" w:color="auto"/>
      </w:divBdr>
    </w:div>
    <w:div w:id="964115134">
      <w:bodyDiv w:val="1"/>
      <w:marLeft w:val="0"/>
      <w:marRight w:val="0"/>
      <w:marTop w:val="0"/>
      <w:marBottom w:val="0"/>
      <w:divBdr>
        <w:top w:val="none" w:sz="0" w:space="0" w:color="auto"/>
        <w:left w:val="none" w:sz="0" w:space="0" w:color="auto"/>
        <w:bottom w:val="none" w:sz="0" w:space="0" w:color="auto"/>
        <w:right w:val="none" w:sz="0" w:space="0" w:color="auto"/>
      </w:divBdr>
    </w:div>
    <w:div w:id="1030491206">
      <w:bodyDiv w:val="1"/>
      <w:marLeft w:val="0"/>
      <w:marRight w:val="0"/>
      <w:marTop w:val="0"/>
      <w:marBottom w:val="0"/>
      <w:divBdr>
        <w:top w:val="none" w:sz="0" w:space="0" w:color="auto"/>
        <w:left w:val="none" w:sz="0" w:space="0" w:color="auto"/>
        <w:bottom w:val="none" w:sz="0" w:space="0" w:color="auto"/>
        <w:right w:val="none" w:sz="0" w:space="0" w:color="auto"/>
      </w:divBdr>
    </w:div>
    <w:div w:id="1046760028">
      <w:bodyDiv w:val="1"/>
      <w:marLeft w:val="0"/>
      <w:marRight w:val="0"/>
      <w:marTop w:val="0"/>
      <w:marBottom w:val="0"/>
      <w:divBdr>
        <w:top w:val="none" w:sz="0" w:space="0" w:color="auto"/>
        <w:left w:val="none" w:sz="0" w:space="0" w:color="auto"/>
        <w:bottom w:val="none" w:sz="0" w:space="0" w:color="auto"/>
        <w:right w:val="none" w:sz="0" w:space="0" w:color="auto"/>
      </w:divBdr>
    </w:div>
    <w:div w:id="1089499255">
      <w:bodyDiv w:val="1"/>
      <w:marLeft w:val="0"/>
      <w:marRight w:val="0"/>
      <w:marTop w:val="0"/>
      <w:marBottom w:val="0"/>
      <w:divBdr>
        <w:top w:val="none" w:sz="0" w:space="0" w:color="auto"/>
        <w:left w:val="none" w:sz="0" w:space="0" w:color="auto"/>
        <w:bottom w:val="none" w:sz="0" w:space="0" w:color="auto"/>
        <w:right w:val="none" w:sz="0" w:space="0" w:color="auto"/>
      </w:divBdr>
    </w:div>
    <w:div w:id="1108282452">
      <w:bodyDiv w:val="1"/>
      <w:marLeft w:val="0"/>
      <w:marRight w:val="0"/>
      <w:marTop w:val="0"/>
      <w:marBottom w:val="0"/>
      <w:divBdr>
        <w:top w:val="none" w:sz="0" w:space="0" w:color="auto"/>
        <w:left w:val="none" w:sz="0" w:space="0" w:color="auto"/>
        <w:bottom w:val="none" w:sz="0" w:space="0" w:color="auto"/>
        <w:right w:val="none" w:sz="0" w:space="0" w:color="auto"/>
      </w:divBdr>
    </w:div>
    <w:div w:id="1341204535">
      <w:bodyDiv w:val="1"/>
      <w:marLeft w:val="0"/>
      <w:marRight w:val="0"/>
      <w:marTop w:val="0"/>
      <w:marBottom w:val="0"/>
      <w:divBdr>
        <w:top w:val="none" w:sz="0" w:space="0" w:color="auto"/>
        <w:left w:val="none" w:sz="0" w:space="0" w:color="auto"/>
        <w:bottom w:val="none" w:sz="0" w:space="0" w:color="auto"/>
        <w:right w:val="none" w:sz="0" w:space="0" w:color="auto"/>
      </w:divBdr>
    </w:div>
    <w:div w:id="1418017638">
      <w:bodyDiv w:val="1"/>
      <w:marLeft w:val="0"/>
      <w:marRight w:val="0"/>
      <w:marTop w:val="0"/>
      <w:marBottom w:val="0"/>
      <w:divBdr>
        <w:top w:val="none" w:sz="0" w:space="0" w:color="auto"/>
        <w:left w:val="none" w:sz="0" w:space="0" w:color="auto"/>
        <w:bottom w:val="none" w:sz="0" w:space="0" w:color="auto"/>
        <w:right w:val="none" w:sz="0" w:space="0" w:color="auto"/>
      </w:divBdr>
    </w:div>
    <w:div w:id="1485856617">
      <w:bodyDiv w:val="1"/>
      <w:marLeft w:val="0"/>
      <w:marRight w:val="0"/>
      <w:marTop w:val="0"/>
      <w:marBottom w:val="0"/>
      <w:divBdr>
        <w:top w:val="none" w:sz="0" w:space="0" w:color="auto"/>
        <w:left w:val="none" w:sz="0" w:space="0" w:color="auto"/>
        <w:bottom w:val="none" w:sz="0" w:space="0" w:color="auto"/>
        <w:right w:val="none" w:sz="0" w:space="0" w:color="auto"/>
      </w:divBdr>
    </w:div>
    <w:div w:id="1492022749">
      <w:bodyDiv w:val="1"/>
      <w:marLeft w:val="0"/>
      <w:marRight w:val="0"/>
      <w:marTop w:val="0"/>
      <w:marBottom w:val="0"/>
      <w:divBdr>
        <w:top w:val="none" w:sz="0" w:space="0" w:color="auto"/>
        <w:left w:val="none" w:sz="0" w:space="0" w:color="auto"/>
        <w:bottom w:val="none" w:sz="0" w:space="0" w:color="auto"/>
        <w:right w:val="none" w:sz="0" w:space="0" w:color="auto"/>
      </w:divBdr>
    </w:div>
    <w:div w:id="1581326419">
      <w:bodyDiv w:val="1"/>
      <w:marLeft w:val="0"/>
      <w:marRight w:val="0"/>
      <w:marTop w:val="0"/>
      <w:marBottom w:val="0"/>
      <w:divBdr>
        <w:top w:val="none" w:sz="0" w:space="0" w:color="auto"/>
        <w:left w:val="none" w:sz="0" w:space="0" w:color="auto"/>
        <w:bottom w:val="none" w:sz="0" w:space="0" w:color="auto"/>
        <w:right w:val="none" w:sz="0" w:space="0" w:color="auto"/>
      </w:divBdr>
    </w:div>
    <w:div w:id="1610120834">
      <w:bodyDiv w:val="1"/>
      <w:marLeft w:val="0"/>
      <w:marRight w:val="0"/>
      <w:marTop w:val="0"/>
      <w:marBottom w:val="0"/>
      <w:divBdr>
        <w:top w:val="none" w:sz="0" w:space="0" w:color="auto"/>
        <w:left w:val="none" w:sz="0" w:space="0" w:color="auto"/>
        <w:bottom w:val="none" w:sz="0" w:space="0" w:color="auto"/>
        <w:right w:val="none" w:sz="0" w:space="0" w:color="auto"/>
      </w:divBdr>
    </w:div>
    <w:div w:id="1639187206">
      <w:bodyDiv w:val="1"/>
      <w:marLeft w:val="0"/>
      <w:marRight w:val="0"/>
      <w:marTop w:val="0"/>
      <w:marBottom w:val="0"/>
      <w:divBdr>
        <w:top w:val="none" w:sz="0" w:space="0" w:color="auto"/>
        <w:left w:val="none" w:sz="0" w:space="0" w:color="auto"/>
        <w:bottom w:val="none" w:sz="0" w:space="0" w:color="auto"/>
        <w:right w:val="none" w:sz="0" w:space="0" w:color="auto"/>
      </w:divBdr>
    </w:div>
    <w:div w:id="1664159030">
      <w:bodyDiv w:val="1"/>
      <w:marLeft w:val="0"/>
      <w:marRight w:val="0"/>
      <w:marTop w:val="0"/>
      <w:marBottom w:val="0"/>
      <w:divBdr>
        <w:top w:val="none" w:sz="0" w:space="0" w:color="auto"/>
        <w:left w:val="none" w:sz="0" w:space="0" w:color="auto"/>
        <w:bottom w:val="none" w:sz="0" w:space="0" w:color="auto"/>
        <w:right w:val="none" w:sz="0" w:space="0" w:color="auto"/>
      </w:divBdr>
    </w:div>
    <w:div w:id="1688752414">
      <w:bodyDiv w:val="1"/>
      <w:marLeft w:val="0"/>
      <w:marRight w:val="0"/>
      <w:marTop w:val="0"/>
      <w:marBottom w:val="0"/>
      <w:divBdr>
        <w:top w:val="none" w:sz="0" w:space="0" w:color="auto"/>
        <w:left w:val="none" w:sz="0" w:space="0" w:color="auto"/>
        <w:bottom w:val="none" w:sz="0" w:space="0" w:color="auto"/>
        <w:right w:val="none" w:sz="0" w:space="0" w:color="auto"/>
      </w:divBdr>
    </w:div>
    <w:div w:id="1734889642">
      <w:bodyDiv w:val="1"/>
      <w:marLeft w:val="0"/>
      <w:marRight w:val="0"/>
      <w:marTop w:val="0"/>
      <w:marBottom w:val="0"/>
      <w:divBdr>
        <w:top w:val="none" w:sz="0" w:space="0" w:color="auto"/>
        <w:left w:val="none" w:sz="0" w:space="0" w:color="auto"/>
        <w:bottom w:val="none" w:sz="0" w:space="0" w:color="auto"/>
        <w:right w:val="none" w:sz="0" w:space="0" w:color="auto"/>
      </w:divBdr>
    </w:div>
    <w:div w:id="1770853038">
      <w:bodyDiv w:val="1"/>
      <w:marLeft w:val="0"/>
      <w:marRight w:val="0"/>
      <w:marTop w:val="0"/>
      <w:marBottom w:val="0"/>
      <w:divBdr>
        <w:top w:val="none" w:sz="0" w:space="0" w:color="auto"/>
        <w:left w:val="none" w:sz="0" w:space="0" w:color="auto"/>
        <w:bottom w:val="none" w:sz="0" w:space="0" w:color="auto"/>
        <w:right w:val="none" w:sz="0" w:space="0" w:color="auto"/>
      </w:divBdr>
    </w:div>
    <w:div w:id="1779789883">
      <w:bodyDiv w:val="1"/>
      <w:marLeft w:val="0"/>
      <w:marRight w:val="0"/>
      <w:marTop w:val="0"/>
      <w:marBottom w:val="0"/>
      <w:divBdr>
        <w:top w:val="none" w:sz="0" w:space="0" w:color="auto"/>
        <w:left w:val="none" w:sz="0" w:space="0" w:color="auto"/>
        <w:bottom w:val="none" w:sz="0" w:space="0" w:color="auto"/>
        <w:right w:val="none" w:sz="0" w:space="0" w:color="auto"/>
      </w:divBdr>
    </w:div>
    <w:div w:id="1787190152">
      <w:bodyDiv w:val="1"/>
      <w:marLeft w:val="0"/>
      <w:marRight w:val="0"/>
      <w:marTop w:val="0"/>
      <w:marBottom w:val="0"/>
      <w:divBdr>
        <w:top w:val="none" w:sz="0" w:space="0" w:color="auto"/>
        <w:left w:val="none" w:sz="0" w:space="0" w:color="auto"/>
        <w:bottom w:val="none" w:sz="0" w:space="0" w:color="auto"/>
        <w:right w:val="none" w:sz="0" w:space="0" w:color="auto"/>
      </w:divBdr>
    </w:div>
    <w:div w:id="1843466638">
      <w:bodyDiv w:val="1"/>
      <w:marLeft w:val="0"/>
      <w:marRight w:val="0"/>
      <w:marTop w:val="0"/>
      <w:marBottom w:val="0"/>
      <w:divBdr>
        <w:top w:val="none" w:sz="0" w:space="0" w:color="auto"/>
        <w:left w:val="none" w:sz="0" w:space="0" w:color="auto"/>
        <w:bottom w:val="none" w:sz="0" w:space="0" w:color="auto"/>
        <w:right w:val="none" w:sz="0" w:space="0" w:color="auto"/>
      </w:divBdr>
    </w:div>
    <w:div w:id="1970209659">
      <w:bodyDiv w:val="1"/>
      <w:marLeft w:val="0"/>
      <w:marRight w:val="0"/>
      <w:marTop w:val="0"/>
      <w:marBottom w:val="0"/>
      <w:divBdr>
        <w:top w:val="none" w:sz="0" w:space="0" w:color="auto"/>
        <w:left w:val="none" w:sz="0" w:space="0" w:color="auto"/>
        <w:bottom w:val="none" w:sz="0" w:space="0" w:color="auto"/>
        <w:right w:val="none" w:sz="0" w:space="0" w:color="auto"/>
      </w:divBdr>
    </w:div>
    <w:div w:id="2058041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Bob23</b:Tag>
    <b:SourceType>InternetSite</b:SourceType>
    <b:Guid>{E91574EB-63DD-4233-A14A-CF31DDC29115}</b:Guid>
    <b:Author>
      <b:Author>
        <b:NameList>
          <b:Person>
            <b:Last>Hall</b:Last>
            <b:First>Bob</b:First>
          </b:Person>
        </b:NameList>
      </b:Author>
    </b:Author>
    <b:Title>Chinese spy balloon exposes US vulnerability to EMP attacks</b:Title>
    <b:Year>2023</b:Year>
    <b:ProductionCompany>Washington Examiner</b:ProductionCompany>
    <b:Month>Feb</b:Month>
    <b:Day>13</b:Day>
    <b:URL>https://www.washingtonexaminer.com/restoring-america/courage-strength-optimism/chinese-spy-balloon-exposes-us-vulnerability-to-emp-attacks</b:URL>
    <b:RefOrder>5</b:RefOrder>
  </b:Source>
  <b:Source>
    <b:Tag>Seb23</b:Tag>
    <b:SourceType>InternetSite</b:SourceType>
    <b:Guid>{5D0722A7-F9C6-4C01-B74E-FA572C25B5D8}</b:Guid>
    <b:Author>
      <b:Author>
        <b:NameList>
          <b:Person>
            <b:Last>Moss</b:Last>
            <b:First>Sebastian</b:First>
          </b:Person>
        </b:NameList>
      </b:Author>
    </b:Author>
    <b:Title>Alleged Chinese spy balloon capable of intercepting communications, US claims</b:Title>
    <b:ProductionCompany>Data Centre Dynamics</b:ProductionCompany>
    <b:Year>2023</b:Year>
    <b:Month>Feb</b:Month>
    <b:Day>10</b:Day>
    <b:URL>https://www.datacenterdynamics.com/en/news/alleged-chinese-spy-balloon-capable-of-intercepting-communications-us-claims/</b:URL>
    <b:RefOrder>6</b:RefOrder>
  </b:Source>
  <b:Source>
    <b:Tag>Ste23</b:Tag>
    <b:SourceType>InternetSite</b:SourceType>
    <b:Guid>{8BEFC11C-987E-4675-A26D-57BD3FAED16F}</b:Guid>
    <b:Author>
      <b:Author>
        <b:NameList>
          <b:Person>
            <b:Last>Surfaro</b:Last>
            <b:First>Steve</b:First>
          </b:Person>
        </b:NameList>
      </b:Author>
    </b:Author>
    <b:Title>China’s ‘spy balloon’ shows how aerial surveillance vehicles have advanced</b:Title>
    <b:ProductionCompany>Security Info Watch</b:ProductionCompany>
    <b:Year>2023</b:Year>
    <b:Month>Feb</b:Month>
    <b:Day>9</b:Day>
    <b:URL>https://www.securityinfowatch.com/home/article/21295270/chinas-spy-balloon-shows-how-aerial-surveillance-vehicles-have-advanced</b:URL>
    <b:RefOrder>7</b:RefOrder>
  </b:Source>
  <b:Source>
    <b:Tag>Mik23</b:Tag>
    <b:SourceType>InternetSite</b:SourceType>
    <b:Guid>{DE6EA5FD-2D51-48D1-929C-C4C0852150B1}</b:Guid>
    <b:Author>
      <b:Author>
        <b:NameList>
          <b:Person>
            <b:Last>Wendling</b:Last>
            <b:First>Mike</b:First>
          </b:Person>
        </b:NameList>
      </b:Author>
    </b:Author>
    <b:Title>Spy balloon sent data to China in real time - report</b:Title>
    <b:ProductionCompany>BBC</b:ProductionCompany>
    <b:Year>2023</b:Year>
    <b:Month>Apr</b:Month>
    <b:Day>3</b:Day>
    <b:URL>https://www.bbc.co.uk/news/world-us-canada-65169855</b:URL>
    <b:RefOrder>8</b:RefOrder>
  </b:Source>
  <b:Source>
    <b:Tag>Ali23</b:Tag>
    <b:SourceType>InternetSite</b:SourceType>
    <b:Guid>{70694E05-44CA-4075-9E58-27C83D399AEE}</b:Guid>
    <b:Author>
      <b:Author>
        <b:NameList>
          <b:Person>
            <b:Last>Culbertson</b:Last>
            <b:First>Alix</b:First>
          </b:Person>
        </b:NameList>
      </b:Author>
    </b:Author>
    <b:Title>US releases photo of Chinese 'spy balloon' taken by pilot before it was shot down</b:Title>
    <b:ProductionCompany>SKY News</b:ProductionCompany>
    <b:Year>2023</b:Year>
    <b:Month>Apr</b:Month>
    <b:Day>3</b:Day>
    <b:URL>https://news.sky.com/story/us-releases-photo-of-chinese-spy-balloon-taken-by-pilot-before-it-was-shot-down-12817535</b:URL>
    <b:RefOrder>1</b:RefOrder>
  </b:Source>
  <b:Source>
    <b:Tag>Mar81</b:Tag>
    <b:SourceType>BookSection</b:SourceType>
    <b:Guid>{7D6B07F0-7343-4874-9AEE-EE773E3AE785}</b:Guid>
    <b:Title>Radiation - Effects and Uses</b:Title>
    <b:Year>1981</b:Year>
    <b:Author>
      <b:Author>
        <b:NameList>
          <b:Person>
            <b:Last>Marion</b:Last>
            <b:First>Jerry</b:First>
            <b:Middle>B.</b:Middle>
          </b:Person>
        </b:NameList>
      </b:Author>
    </b:Author>
    <b:Publisher>Elsevier Inc</b:Publisher>
    <b:BookTitle>Physic in the Modern World</b:BookTitle>
    <b:RefOrder>2</b:RefOrder>
  </b:Source>
  <b:Source>
    <b:Tag>DOr13</b:Tag>
    <b:SourceType>Report</b:SourceType>
    <b:Guid>{E80B01E8-BDE8-465F-95AD-ED5BBC483EA9}</b:Guid>
    <b:Title>UV Radiation and the Skin</b:Title>
    <b:Year>2013</b:Year>
    <b:Author>
      <b:Author>
        <b:NameList>
          <b:Person>
            <b:Last>D'Orazio</b:Last>
            <b:First>John</b:First>
          </b:Person>
          <b:Person>
            <b:Last>Jarrett</b:Last>
            <b:First>Stuart</b:First>
          </b:Person>
          <b:Person>
            <b:Last>Amaro-Ortiz</b:Last>
            <b:First>Alexandra</b:First>
          </b:Person>
          <b:Person>
            <b:Last>Scott</b:Last>
            <b:First>Timothy</b:First>
          </b:Person>
        </b:NameList>
      </b:Author>
    </b:Author>
    <b:RefOrder>3</b:RefOrder>
  </b:Source>
  <b:Source>
    <b:Tag>Sub20</b:Tag>
    <b:SourceType>Report</b:SourceType>
    <b:Guid>{8D08347A-939B-414D-A7E3-F0C3976A0263}</b:Guid>
    <b:Author>
      <b:Author>
        <b:NameList>
          <b:Person>
            <b:Last>Subramanian</b:Last>
          </b:Person>
        </b:NameList>
      </b:Author>
    </b:Author>
    <b:Title>General Safety and Performance of Medical Electrical Equipment</b:Title>
    <b:Year>2020</b:Year>
    <b:RefOrder>4</b:RefOrder>
  </b:Source>
</b:Sources>
</file>

<file path=customXml/itemProps1.xml><?xml version="1.0" encoding="utf-8"?>
<ds:datastoreItem xmlns:ds="http://schemas.openxmlformats.org/officeDocument/2006/customXml" ds:itemID="{DD89A4CE-240A-400A-A722-23E70D456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7</Pages>
  <Words>2432</Words>
  <Characters>13158</Characters>
  <Application>Microsoft Office Word</Application>
  <DocSecurity>0</DocSecurity>
  <Lines>234</Lines>
  <Paragraphs>82</Paragraphs>
  <ScaleCrop>false</ScaleCrop>
  <Company/>
  <LinksUpToDate>false</LinksUpToDate>
  <CharactersWithSpaces>15508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Hayston Jordan AWE</dc:creator>
  <cp:keywords/>
  <dc:description/>
  <cp:lastModifiedBy>Jordan Hayston</cp:lastModifiedBy>
  <cp:revision>271</cp:revision>
  <dcterms:created xsi:type="dcterms:W3CDTF">2023-05-10T09:34:00Z</dcterms:created>
  <dcterms:modified xsi:type="dcterms:W3CDTF">2023-05-12T13:19:00Z</dcterms:modified>
</cp:coreProperties>
</file>