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hAnsi="Times New Roman" w:cs="Times New Roman"/>
        </w:rPr>
        <w:id w:val="-136190277"/>
        <w:docPartObj>
          <w:docPartGallery w:val="Cover Pages"/>
          <w:docPartUnique/>
        </w:docPartObj>
      </w:sdtPr>
      <w:sdtContent>
        <w:p w14:paraId="1492E28F" w14:textId="77777777" w:rsidR="00202DF3" w:rsidRPr="00AD5F35" w:rsidRDefault="00202DF3" w:rsidP="00AD5F35">
          <w:pPr>
            <w:jc w:val="both"/>
            <w:rPr>
              <w:rFonts w:ascii="Times New Roman" w:hAnsi="Times New Roman" w:cs="Times New Roman"/>
            </w:rPr>
          </w:pPr>
        </w:p>
        <w:p w14:paraId="70953D49" w14:textId="5EE578EE" w:rsidR="00DA61A9" w:rsidRPr="00AD5F35" w:rsidRDefault="00DA61A9" w:rsidP="00AD5F35">
          <w:pPr>
            <w:jc w:val="both"/>
            <w:rPr>
              <w:rFonts w:ascii="Times New Roman" w:hAnsi="Times New Roman" w:cs="Times New Roman"/>
            </w:rPr>
          </w:pPr>
          <w:r w:rsidRPr="00AD5F35">
            <w:rPr>
              <w:rFonts w:ascii="Times New Roman" w:hAnsi="Times New Roman" w:cs="Times New Roman"/>
              <w:noProof/>
              <w:lang w:eastAsia="en-GB"/>
            </w:rPr>
            <mc:AlternateContent>
              <mc:Choice Requires="wpg">
                <w:drawing>
                  <wp:anchor distT="0" distB="0" distL="114300" distR="114300" simplePos="0" relativeHeight="251662336" behindDoc="0" locked="0" layoutInCell="1" allowOverlap="1" wp14:anchorId="285D16BA" wp14:editId="79A14286">
                    <wp:simplePos x="0" y="0"/>
                    <wp:positionH relativeFrom="page">
                      <wp:align>center</wp:align>
                    </wp:positionH>
                    <wp:positionV relativeFrom="page">
                      <wp:posOffset>615992</wp:posOffset>
                    </wp:positionV>
                    <wp:extent cx="7315200" cy="1215391"/>
                    <wp:effectExtent l="0" t="0" r="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51" o:spid="_x0000_s1026" style="position:absolute;margin-left:0;margin-top:48.5pt;width:8in;height:95.7pt;z-index:251662336;mso-width-percent:941;mso-height-percent:121;mso-position-horizontal:center;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cwR9kwUAAKM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1" o:title="" recolor="t" rotate="t" type="frame"/>
                    </v:rect>
                    <w10:wrap anchorx="page" anchory="page"/>
                  </v:group>
                </w:pict>
              </mc:Fallback>
            </mc:AlternateContent>
          </w:r>
          <w:r w:rsidRPr="00AD5F35">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55F4A85F" wp14:editId="25EC25F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904474459"/>
                                  <w:dataBinding w:prefixMappings="xmlns:ns0='http://purl.org/dc/elements/1.1/' xmlns:ns1='http://schemas.openxmlformats.org/package/2006/metadata/core-properties' " w:xpath="/ns1:coreProperties[1]/ns0:creator[1]" w:storeItemID="{6C3C8BC8-F283-45AE-878A-BAB7291924A1}"/>
                                  <w:text/>
                                </w:sdtPr>
                                <w:sdtContent>
                                  <w:p w14:paraId="4BCF3246" w14:textId="3F6BEAC8" w:rsidR="006A7663" w:rsidRDefault="006A7663">
                                    <w:pPr>
                                      <w:pStyle w:val="NoSpacing"/>
                                      <w:jc w:val="right"/>
                                      <w:rPr>
                                        <w:color w:val="595959" w:themeColor="text1" w:themeTint="A6"/>
                                        <w:sz w:val="28"/>
                                        <w:szCs w:val="28"/>
                                      </w:rPr>
                                    </w:pPr>
                                    <w:r>
                                      <w:rPr>
                                        <w:color w:val="595959" w:themeColor="text1" w:themeTint="A6"/>
                                        <w:sz w:val="28"/>
                                        <w:szCs w:val="28"/>
                                      </w:rPr>
                                      <w:t>BEN NSUKA</w:t>
                                    </w:r>
                                  </w:p>
                                </w:sdtContent>
                              </w:sdt>
                              <w:p w14:paraId="66C88AA2" w14:textId="4BCDB334" w:rsidR="006A7663" w:rsidRDefault="006A7663">
                                <w:pPr>
                                  <w:pStyle w:val="NoSpacing"/>
                                  <w:jc w:val="right"/>
                                  <w:rPr>
                                    <w:color w:val="595959" w:themeColor="text1" w:themeTint="A6"/>
                                    <w:sz w:val="18"/>
                                    <w:szCs w:val="18"/>
                                  </w:rPr>
                                </w:pPr>
                                <w:sdt>
                                  <w:sdtPr>
                                    <w:rPr>
                                      <w:color w:val="595959" w:themeColor="text1" w:themeTint="A6"/>
                                      <w:sz w:val="18"/>
                                      <w:szCs w:val="18"/>
                                    </w:rPr>
                                    <w:alias w:val="Email"/>
                                    <w:tag w:val="Email"/>
                                    <w:id w:val="-2113432399"/>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1816136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" filled="f" stroked="f" strokeweight=".5pt">
                    <v:textbox inset="126pt,0,54pt,0">
                      <w:txbxContent>
                        <w:sdt>
                          <w:sdtPr>
                            <w:rPr>
                              <w:color w:val="595959" w:themeColor="text1" w:themeTint="A6"/>
                              <w:sz w:val="28"/>
                              <w:szCs w:val="28"/>
                            </w:rPr>
                            <w:alias w:val="Author"/>
                            <w:tag w:val=""/>
                            <w:id w:val="1904474459"/>
                            <w:dataBinding w:prefixMappings="xmlns:ns0='http://purl.org/dc/elements/1.1/' xmlns:ns1='http://schemas.openxmlformats.org/package/2006/metadata/core-properties' " w:xpath="/ns1:coreProperties[1]/ns0:creator[1]" w:storeItemID="{6C3C8BC8-F283-45AE-878A-BAB7291924A1}"/>
                            <w:text/>
                          </w:sdtPr>
                          <w:sdtContent>
                            <w:p w14:paraId="4BCF3246" w14:textId="3F6BEAC8" w:rsidR="006A7663" w:rsidRDefault="006A7663">
                              <w:pPr>
                                <w:pStyle w:val="NoSpacing"/>
                                <w:jc w:val="right"/>
                                <w:rPr>
                                  <w:color w:val="595959" w:themeColor="text1" w:themeTint="A6"/>
                                  <w:sz w:val="28"/>
                                  <w:szCs w:val="28"/>
                                </w:rPr>
                              </w:pPr>
                              <w:r>
                                <w:rPr>
                                  <w:color w:val="595959" w:themeColor="text1" w:themeTint="A6"/>
                                  <w:sz w:val="28"/>
                                  <w:szCs w:val="28"/>
                                </w:rPr>
                                <w:t>BEN NSUKA</w:t>
                              </w:r>
                            </w:p>
                          </w:sdtContent>
                        </w:sdt>
                        <w:p w14:paraId="66C88AA2" w14:textId="4BCDB334" w:rsidR="006A7663" w:rsidRDefault="006A7663">
                          <w:pPr>
                            <w:pStyle w:val="NoSpacing"/>
                            <w:jc w:val="right"/>
                            <w:rPr>
                              <w:color w:val="595959" w:themeColor="text1" w:themeTint="A6"/>
                              <w:sz w:val="18"/>
                              <w:szCs w:val="18"/>
                            </w:rPr>
                          </w:pPr>
                          <w:sdt>
                            <w:sdtPr>
                              <w:rPr>
                                <w:color w:val="595959" w:themeColor="text1" w:themeTint="A6"/>
                                <w:sz w:val="18"/>
                                <w:szCs w:val="18"/>
                              </w:rPr>
                              <w:alias w:val="Email"/>
                              <w:tag w:val="Email"/>
                              <w:id w:val="-2113432399"/>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1816136</w:t>
                              </w:r>
                            </w:sdtContent>
                          </w:sdt>
                        </w:p>
                      </w:txbxContent>
                    </v:textbox>
                    <w10:wrap type="square" anchorx="page" anchory="page"/>
                  </v:shape>
                </w:pict>
              </mc:Fallback>
            </mc:AlternateContent>
          </w:r>
          <w:r w:rsidRPr="00AD5F35">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6F7A672C" wp14:editId="45D5046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i/>
                                  </w:rPr>
                                  <w:alias w:val="Abstract"/>
                                  <w:tag w:val=""/>
                                  <w:id w:val="1375273687"/>
                                  <w:dataBinding w:prefixMappings="xmlns:ns0='http://schemas.microsoft.com/office/2006/coverPageProps' " w:xpath="/ns0:CoverPageProperties[1]/ns0:Abstract[1]" w:storeItemID="{55AF091B-3C7A-41E3-B477-F2FDAA23CFDA}"/>
                                  <w:text w:multiLine="1"/>
                                </w:sdtPr>
                                <w:sdtContent>
                                  <w:p w14:paraId="6137D34B" w14:textId="378F0740" w:rsidR="006A7663" w:rsidRDefault="006A7663" w:rsidP="0018652A">
                                    <w:pPr>
                                      <w:pStyle w:val="NoSpacing"/>
                                      <w:jc w:val="both"/>
                                      <w:rPr>
                                        <w:color w:val="595959" w:themeColor="text1" w:themeTint="A6"/>
                                        <w:sz w:val="20"/>
                                        <w:szCs w:val="20"/>
                                      </w:rPr>
                                    </w:pPr>
                                    <w:r w:rsidRPr="0018652A">
                                      <w:rPr>
                                        <w:rFonts w:ascii="Times New Roman" w:hAnsi="Times New Roman" w:cs="Times New Roman"/>
                                        <w:i/>
                                      </w:rPr>
                                      <w:t xml:space="preserve">This report outlines a strategic plan for Premier Inn to enhance its customer care approach amid a rapidly changing environment. The proposed strategy leverages both internal strengths and external opportunities to foster resilience and sustainable competitive advantage. The analysis includes a comprehensive review of internal capabilities, external market conditions, and strategic options aimed at </w:t>
                                    </w:r>
                                    <w:proofErr w:type="spellStart"/>
                                    <w:r w:rsidRPr="0018652A">
                                      <w:rPr>
                                        <w:rFonts w:ascii="Times New Roman" w:hAnsi="Times New Roman" w:cs="Times New Roman"/>
                                        <w:i/>
                                      </w:rPr>
                                      <w:t>personalised</w:t>
                                    </w:r>
                                    <w:proofErr w:type="spellEnd"/>
                                    <w:r w:rsidRPr="0018652A">
                                      <w:rPr>
                                        <w:rFonts w:ascii="Times New Roman" w:hAnsi="Times New Roman" w:cs="Times New Roman"/>
                                        <w:i/>
                                      </w:rPr>
                                      <w:t xml:space="preserve"> and innovative customer care.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CbgQIAAGg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" filled="f" stroked="f" strokeweight=".5pt">
                    <v:textbox style="mso-fit-shape-to-text:t" inset="126pt,0,54pt,0">
                      <w:txbxContent>
                        <w:sdt>
                          <w:sdtPr>
                            <w:rPr>
                              <w:rFonts w:ascii="Times New Roman" w:hAnsi="Times New Roman" w:cs="Times New Roman"/>
                              <w:i/>
                            </w:rPr>
                            <w:alias w:val="Abstract"/>
                            <w:tag w:val=""/>
                            <w:id w:val="1375273687"/>
                            <w:dataBinding w:prefixMappings="xmlns:ns0='http://schemas.microsoft.com/office/2006/coverPageProps' " w:xpath="/ns0:CoverPageProperties[1]/ns0:Abstract[1]" w:storeItemID="{55AF091B-3C7A-41E3-B477-F2FDAA23CFDA}"/>
                            <w:text w:multiLine="1"/>
                          </w:sdtPr>
                          <w:sdtContent>
                            <w:p w14:paraId="6137D34B" w14:textId="378F0740" w:rsidR="006A7663" w:rsidRDefault="006A7663" w:rsidP="0018652A">
                              <w:pPr>
                                <w:pStyle w:val="NoSpacing"/>
                                <w:jc w:val="both"/>
                                <w:rPr>
                                  <w:color w:val="595959" w:themeColor="text1" w:themeTint="A6"/>
                                  <w:sz w:val="20"/>
                                  <w:szCs w:val="20"/>
                                </w:rPr>
                              </w:pPr>
                              <w:r w:rsidRPr="0018652A">
                                <w:rPr>
                                  <w:rFonts w:ascii="Times New Roman" w:hAnsi="Times New Roman" w:cs="Times New Roman"/>
                                  <w:i/>
                                </w:rPr>
                                <w:t xml:space="preserve">This report outlines a strategic plan for Premier Inn to enhance its customer care approach amid a rapidly changing environment. The proposed strategy leverages both internal strengths and external opportunities to foster resilience and sustainable competitive advantage. The analysis includes a comprehensive review of internal capabilities, external market conditions, and strategic options aimed at </w:t>
                              </w:r>
                              <w:proofErr w:type="spellStart"/>
                              <w:r w:rsidRPr="0018652A">
                                <w:rPr>
                                  <w:rFonts w:ascii="Times New Roman" w:hAnsi="Times New Roman" w:cs="Times New Roman"/>
                                  <w:i/>
                                </w:rPr>
                                <w:t>personalised</w:t>
                              </w:r>
                              <w:proofErr w:type="spellEnd"/>
                              <w:r w:rsidRPr="0018652A">
                                <w:rPr>
                                  <w:rFonts w:ascii="Times New Roman" w:hAnsi="Times New Roman" w:cs="Times New Roman"/>
                                  <w:i/>
                                </w:rPr>
                                <w:t xml:space="preserve"> and innovative customer care.</w:t>
                              </w:r>
                            </w:p>
                          </w:sdtContent>
                        </w:sdt>
                      </w:txbxContent>
                    </v:textbox>
                    <w10:wrap type="square" anchorx="page" anchory="page"/>
                  </v:shape>
                </w:pict>
              </mc:Fallback>
            </mc:AlternateContent>
          </w:r>
        </w:p>
        <w:p w14:paraId="3611F5D9" w14:textId="2FC2C7FE" w:rsidR="0018652A" w:rsidRDefault="0018652A" w:rsidP="00AD5F35">
          <w:pPr>
            <w:pStyle w:val="TOCHeading"/>
            <w:jc w:val="both"/>
            <w:rPr>
              <w:rFonts w:ascii="Times New Roman" w:hAnsi="Times New Roman" w:cs="Times New Roman"/>
            </w:rPr>
          </w:pPr>
        </w:p>
        <w:p w14:paraId="5B5CFEAD" w14:textId="77777777" w:rsidR="0018652A" w:rsidRPr="0018652A" w:rsidRDefault="0018652A" w:rsidP="0018652A">
          <w:pPr>
            <w:rPr>
              <w:lang w:val="en-US"/>
            </w:rPr>
          </w:pPr>
        </w:p>
        <w:p w14:paraId="5E7F1A5D" w14:textId="6E66BF24" w:rsidR="0018652A" w:rsidRDefault="0018652A" w:rsidP="00AD5F35">
          <w:pPr>
            <w:pStyle w:val="TOCHeading"/>
            <w:jc w:val="both"/>
          </w:pPr>
        </w:p>
        <w:p w14:paraId="76BFB000" w14:textId="66E9CB6C" w:rsidR="0018652A" w:rsidRPr="0018652A" w:rsidRDefault="0018652A" w:rsidP="0018652A">
          <w:pPr>
            <w:pStyle w:val="TOCHeading"/>
            <w:tabs>
              <w:tab w:val="left" w:pos="3189"/>
            </w:tabs>
            <w:jc w:val="center"/>
            <w:rPr>
              <w:rFonts w:ascii="Berlin Sans FB Demi" w:hAnsi="Berlin Sans FB Demi"/>
            </w:rPr>
          </w:pPr>
          <w:r w:rsidRPr="0018652A">
            <w:rPr>
              <w:rFonts w:ascii="Berlin Sans FB Demi" w:hAnsi="Berlin Sans FB Demi"/>
            </w:rPr>
            <w:t>UNIVERSITY OF WALES TRINITY SAINT DAVID</w:t>
          </w:r>
        </w:p>
        <w:p w14:paraId="008B306F" w14:textId="245D1C3A" w:rsidR="00202DF3" w:rsidRPr="00241217" w:rsidRDefault="0018652A" w:rsidP="00AD5F35">
          <w:pPr>
            <w:pStyle w:val="TOCHeading"/>
            <w:jc w:val="both"/>
            <w:rPr>
              <w:rFonts w:ascii="Times New Roman" w:hAnsi="Times New Roman" w:cs="Times New Roman"/>
              <w:b/>
              <w:color w:val="00B0F0"/>
              <w:sz w:val="28"/>
              <w:szCs w:val="28"/>
            </w:rPr>
          </w:pPr>
          <w:r w:rsidRPr="0018652A">
            <w:rPr>
              <w:rFonts w:ascii="Berlin Sans FB Demi" w:hAnsi="Berlin Sans FB Demi" w:cs="Times New Roman"/>
              <w:noProof/>
              <w:lang w:eastAsia="en-GB"/>
            </w:rPr>
            <mc:AlternateContent>
              <mc:Choice Requires="wps">
                <w:drawing>
                  <wp:anchor distT="0" distB="0" distL="114300" distR="114300" simplePos="0" relativeHeight="251659264" behindDoc="0" locked="0" layoutInCell="1" allowOverlap="1" wp14:anchorId="1816181E" wp14:editId="4E8329C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6102985" cy="2264410"/>
                    <wp:effectExtent l="0" t="0" r="0" b="2540"/>
                    <wp:wrapSquare wrapText="bothSides"/>
                    <wp:docPr id="154" name="Text Box 54"/>
                    <wp:cNvGraphicFramePr/>
                    <a:graphic xmlns:a="http://schemas.openxmlformats.org/drawingml/2006/main">
                      <a:graphicData uri="http://schemas.microsoft.com/office/word/2010/wordprocessingShape">
                        <wps:wsp>
                          <wps:cNvSpPr txBox="1"/>
                          <wps:spPr>
                            <a:xfrm>
                              <a:off x="0" y="0"/>
                              <a:ext cx="6103479" cy="2264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EF92F" w14:textId="2F8E1DBC" w:rsidR="006A7663" w:rsidRPr="0018652A" w:rsidRDefault="006A7663">
                                <w:pPr>
                                  <w:jc w:val="right"/>
                                  <w:rPr>
                                    <w:rFonts w:ascii="Berlin Sans FB Demi" w:hAnsi="Berlin Sans FB Demi"/>
                                    <w:color w:val="4472C4" w:themeColor="accent1"/>
                                    <w:sz w:val="64"/>
                                    <w:szCs w:val="64"/>
                                  </w:rPr>
                                </w:pPr>
                                <w:sdt>
                                  <w:sdtPr>
                                    <w:rPr>
                                      <w:rFonts w:ascii="Berlin Sans FB Demi" w:eastAsia="Calibri" w:hAnsi="Berlin Sans FB Demi" w:cs="Arial"/>
                                      <w:b/>
                                      <w:kern w:val="0"/>
                                      <w:sz w:val="28"/>
                                      <w14:ligatures w14:val="none"/>
                                    </w:rPr>
                                    <w:alias w:val="Title"/>
                                    <w:tag w:val=""/>
                                    <w:id w:val="-1575347397"/>
                                    <w:dataBinding w:prefixMappings="xmlns:ns0='http://purl.org/dc/elements/1.1/' xmlns:ns1='http://schemas.openxmlformats.org/package/2006/metadata/core-properties' " w:xpath="/ns1:coreProperties[1]/ns0:title[1]" w:storeItemID="{6C3C8BC8-F283-45AE-878A-BAB7291924A1}"/>
                                    <w:text w:multiLine="1"/>
                                  </w:sdtPr>
                                  <w:sdtContent>
                                    <w:r w:rsidRPr="0018652A">
                                      <w:rPr>
                                        <w:rFonts w:ascii="Berlin Sans FB Demi" w:eastAsia="Calibri" w:hAnsi="Berlin Sans FB Demi" w:cs="Arial"/>
                                        <w:b/>
                                        <w:kern w:val="0"/>
                                        <w:sz w:val="28"/>
                                        <w14:ligatures w14:val="none"/>
                                      </w:rPr>
                                      <w:t xml:space="preserve">Reshaping the strategic direction by focussing </w:t>
                                    </w:r>
                                    <w:r>
                                      <w:rPr>
                                        <w:rFonts w:ascii="Berlin Sans FB Demi" w:eastAsia="Calibri" w:hAnsi="Berlin Sans FB Demi" w:cs="Arial"/>
                                        <w:b/>
                                        <w:kern w:val="0"/>
                                        <w:sz w:val="28"/>
                                        <w14:ligatures w14:val="none"/>
                                      </w:rPr>
                                      <w:t xml:space="preserve">              </w:t>
                                    </w:r>
                                    <w:r>
                                      <w:rPr>
                                        <w:rFonts w:ascii="Berlin Sans FB Demi" w:eastAsia="Calibri" w:hAnsi="Berlin Sans FB Demi" w:cs="Arial"/>
                                        <w:b/>
                                        <w:kern w:val="0"/>
                                        <w:sz w:val="28"/>
                                        <w14:ligatures w14:val="none"/>
                                      </w:rPr>
                                      <w:br/>
                                    </w:r>
                                    <w:r w:rsidRPr="0018652A">
                                      <w:rPr>
                                        <w:rFonts w:ascii="Berlin Sans FB Demi" w:eastAsia="Calibri" w:hAnsi="Berlin Sans FB Demi" w:cs="Arial"/>
                                        <w:b/>
                                        <w:kern w:val="0"/>
                                        <w:sz w:val="28"/>
                                        <w14:ligatures w14:val="none"/>
                                      </w:rPr>
                                      <w:t>on customer care</w:t>
                                    </w:r>
                                    <w:r w:rsidRPr="0018652A">
                                      <w:rPr>
                                        <w:rFonts w:ascii="Berlin Sans FB Demi" w:eastAsia="Calibri" w:hAnsi="Berlin Sans FB Demi" w:cs="Arial"/>
                                        <w:b/>
                                        <w:kern w:val="0"/>
                                        <w:sz w:val="28"/>
                                        <w14:ligatures w14:val="none"/>
                                      </w:rPr>
                                      <w:br/>
                                    </w:r>
                                  </w:sdtContent>
                                </w:sdt>
                              </w:p>
                              <w:sdt>
                                <w:sdtPr>
                                  <w:rPr>
                                    <w:rFonts w:ascii="Berlin Sans FB Demi" w:eastAsia="Calibri" w:hAnsi="Berlin Sans FB Demi" w:cs="Arial"/>
                                    <w:b/>
                                    <w:kern w:val="0"/>
                                    <w14:ligatures w14:val="none"/>
                                  </w:rPr>
                                  <w:alias w:val="Subtitle"/>
                                  <w:tag w:val=""/>
                                  <w:id w:val="-518622554"/>
                                  <w:dataBinding w:prefixMappings="xmlns:ns0='http://purl.org/dc/elements/1.1/' xmlns:ns1='http://schemas.openxmlformats.org/package/2006/metadata/core-properties' " w:xpath="/ns1:coreProperties[1]/ns0:subject[1]" w:storeItemID="{6C3C8BC8-F283-45AE-878A-BAB7291924A1}"/>
                                  <w:text/>
                                </w:sdtPr>
                                <w:sdtContent>
                                  <w:p w14:paraId="5C6A8B4A" w14:textId="18E7196E" w:rsidR="006A7663" w:rsidRPr="0018652A" w:rsidRDefault="006A7663">
                                    <w:pPr>
                                      <w:jc w:val="right"/>
                                      <w:rPr>
                                        <w:rFonts w:ascii="Berlin Sans FB Demi" w:hAnsi="Berlin Sans FB Demi"/>
                                        <w:smallCaps/>
                                        <w:color w:val="404040" w:themeColor="text1" w:themeTint="BF"/>
                                        <w:sz w:val="32"/>
                                        <w:szCs w:val="36"/>
                                      </w:rPr>
                                    </w:pPr>
                                    <w:r w:rsidRPr="0018652A">
                                      <w:rPr>
                                        <w:rFonts w:ascii="Berlin Sans FB Demi" w:eastAsia="Calibri" w:hAnsi="Berlin Sans FB Demi" w:cs="Arial"/>
                                        <w:b/>
                                        <w:kern w:val="0"/>
                                        <w14:ligatures w14:val="none"/>
                                      </w:rPr>
                                      <w:t xml:space="preserve">Developing a new landscape for customer care </w:t>
                                    </w:r>
                                    <w:r>
                                      <w:rPr>
                                        <w:rFonts w:ascii="Berlin Sans FB Demi" w:eastAsia="Calibri" w:hAnsi="Berlin Sans FB Demi" w:cs="Arial"/>
                                        <w:b/>
                                        <w:kern w:val="0"/>
                                        <w14:ligatures w14:val="none"/>
                                      </w:rPr>
                                      <w:t xml:space="preserve">               </w:t>
                                    </w:r>
                                    <w:r w:rsidRPr="0018652A">
                                      <w:rPr>
                                        <w:rFonts w:ascii="Berlin Sans FB Demi" w:eastAsia="Calibri" w:hAnsi="Berlin Sans FB Demi" w:cs="Arial"/>
                                        <w:b/>
                                        <w:kern w:val="0"/>
                                        <w14:ligatures w14:val="none"/>
                                      </w:rPr>
                                      <w:t>at Premier Inn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54" o:spid="_x0000_s1028" type="#_x0000_t202" style="position:absolute;left:0;text-align:left;margin-left:0;margin-top:0;width:480.55pt;height:178.3pt;z-index:251659264;visibility:visible;mso-wrap-style:square;mso-width-percent:0;mso-height-percent:0;mso-top-percent:300;mso-wrap-distance-left:9pt;mso-wrap-distance-top:0;mso-wrap-distance-right:9pt;mso-wrap-distance-bottom:0;mso-position-horizontal:center;mso-position-horizontal-relative:page;mso-position-vertical-relative:page;mso-width-percent:0;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" filled="f" stroked="f" strokeweight=".5pt">
                    <v:textbox inset="126pt,0,54pt,0">
                      <w:txbxContent>
                        <w:p w14:paraId="7FBEF92F" w14:textId="2F8E1DBC" w:rsidR="006A7663" w:rsidRPr="0018652A" w:rsidRDefault="006A7663">
                          <w:pPr>
                            <w:jc w:val="right"/>
                            <w:rPr>
                              <w:rFonts w:ascii="Berlin Sans FB Demi" w:hAnsi="Berlin Sans FB Demi"/>
                              <w:color w:val="4472C4" w:themeColor="accent1"/>
                              <w:sz w:val="64"/>
                              <w:szCs w:val="64"/>
                            </w:rPr>
                          </w:pPr>
                          <w:sdt>
                            <w:sdtPr>
                              <w:rPr>
                                <w:rFonts w:ascii="Berlin Sans FB Demi" w:eastAsia="Calibri" w:hAnsi="Berlin Sans FB Demi" w:cs="Arial"/>
                                <w:b/>
                                <w:kern w:val="0"/>
                                <w:sz w:val="28"/>
                                <w14:ligatures w14:val="none"/>
                              </w:rPr>
                              <w:alias w:val="Title"/>
                              <w:tag w:val=""/>
                              <w:id w:val="-1575347397"/>
                              <w:dataBinding w:prefixMappings="xmlns:ns0='http://purl.org/dc/elements/1.1/' xmlns:ns1='http://schemas.openxmlformats.org/package/2006/metadata/core-properties' " w:xpath="/ns1:coreProperties[1]/ns0:title[1]" w:storeItemID="{6C3C8BC8-F283-45AE-878A-BAB7291924A1}"/>
                              <w:text w:multiLine="1"/>
                            </w:sdtPr>
                            <w:sdtContent>
                              <w:r w:rsidRPr="0018652A">
                                <w:rPr>
                                  <w:rFonts w:ascii="Berlin Sans FB Demi" w:eastAsia="Calibri" w:hAnsi="Berlin Sans FB Demi" w:cs="Arial"/>
                                  <w:b/>
                                  <w:kern w:val="0"/>
                                  <w:sz w:val="28"/>
                                  <w14:ligatures w14:val="none"/>
                                </w:rPr>
                                <w:t xml:space="preserve">Reshaping the strategic direction by focussing </w:t>
                              </w:r>
                              <w:r>
                                <w:rPr>
                                  <w:rFonts w:ascii="Berlin Sans FB Demi" w:eastAsia="Calibri" w:hAnsi="Berlin Sans FB Demi" w:cs="Arial"/>
                                  <w:b/>
                                  <w:kern w:val="0"/>
                                  <w:sz w:val="28"/>
                                  <w14:ligatures w14:val="none"/>
                                </w:rPr>
                                <w:t xml:space="preserve">              </w:t>
                              </w:r>
                              <w:r>
                                <w:rPr>
                                  <w:rFonts w:ascii="Berlin Sans FB Demi" w:eastAsia="Calibri" w:hAnsi="Berlin Sans FB Demi" w:cs="Arial"/>
                                  <w:b/>
                                  <w:kern w:val="0"/>
                                  <w:sz w:val="28"/>
                                  <w14:ligatures w14:val="none"/>
                                </w:rPr>
                                <w:br/>
                              </w:r>
                              <w:r w:rsidRPr="0018652A">
                                <w:rPr>
                                  <w:rFonts w:ascii="Berlin Sans FB Demi" w:eastAsia="Calibri" w:hAnsi="Berlin Sans FB Demi" w:cs="Arial"/>
                                  <w:b/>
                                  <w:kern w:val="0"/>
                                  <w:sz w:val="28"/>
                                  <w14:ligatures w14:val="none"/>
                                </w:rPr>
                                <w:t>on customer care</w:t>
                              </w:r>
                              <w:r w:rsidRPr="0018652A">
                                <w:rPr>
                                  <w:rFonts w:ascii="Berlin Sans FB Demi" w:eastAsia="Calibri" w:hAnsi="Berlin Sans FB Demi" w:cs="Arial"/>
                                  <w:b/>
                                  <w:kern w:val="0"/>
                                  <w:sz w:val="28"/>
                                  <w14:ligatures w14:val="none"/>
                                </w:rPr>
                                <w:br/>
                              </w:r>
                            </w:sdtContent>
                          </w:sdt>
                        </w:p>
                        <w:sdt>
                          <w:sdtPr>
                            <w:rPr>
                              <w:rFonts w:ascii="Berlin Sans FB Demi" w:eastAsia="Calibri" w:hAnsi="Berlin Sans FB Demi" w:cs="Arial"/>
                              <w:b/>
                              <w:kern w:val="0"/>
                              <w14:ligatures w14:val="none"/>
                            </w:rPr>
                            <w:alias w:val="Subtitle"/>
                            <w:tag w:val=""/>
                            <w:id w:val="-518622554"/>
                            <w:dataBinding w:prefixMappings="xmlns:ns0='http://purl.org/dc/elements/1.1/' xmlns:ns1='http://schemas.openxmlformats.org/package/2006/metadata/core-properties' " w:xpath="/ns1:coreProperties[1]/ns0:subject[1]" w:storeItemID="{6C3C8BC8-F283-45AE-878A-BAB7291924A1}"/>
                            <w:text/>
                          </w:sdtPr>
                          <w:sdtContent>
                            <w:p w14:paraId="5C6A8B4A" w14:textId="18E7196E" w:rsidR="006A7663" w:rsidRPr="0018652A" w:rsidRDefault="006A7663">
                              <w:pPr>
                                <w:jc w:val="right"/>
                                <w:rPr>
                                  <w:rFonts w:ascii="Berlin Sans FB Demi" w:hAnsi="Berlin Sans FB Demi"/>
                                  <w:smallCaps/>
                                  <w:color w:val="404040" w:themeColor="text1" w:themeTint="BF"/>
                                  <w:sz w:val="32"/>
                                  <w:szCs w:val="36"/>
                                </w:rPr>
                              </w:pPr>
                              <w:r w:rsidRPr="0018652A">
                                <w:rPr>
                                  <w:rFonts w:ascii="Berlin Sans FB Demi" w:eastAsia="Calibri" w:hAnsi="Berlin Sans FB Demi" w:cs="Arial"/>
                                  <w:b/>
                                  <w:kern w:val="0"/>
                                  <w14:ligatures w14:val="none"/>
                                </w:rPr>
                                <w:t xml:space="preserve">Developing a new landscape for customer care </w:t>
                              </w:r>
                              <w:r>
                                <w:rPr>
                                  <w:rFonts w:ascii="Berlin Sans FB Demi" w:eastAsia="Calibri" w:hAnsi="Berlin Sans FB Demi" w:cs="Arial"/>
                                  <w:b/>
                                  <w:kern w:val="0"/>
                                  <w14:ligatures w14:val="none"/>
                                </w:rPr>
                                <w:t xml:space="preserve">               </w:t>
                              </w:r>
                              <w:r w:rsidRPr="0018652A">
                                <w:rPr>
                                  <w:rFonts w:ascii="Berlin Sans FB Demi" w:eastAsia="Calibri" w:hAnsi="Berlin Sans FB Demi" w:cs="Arial"/>
                                  <w:b/>
                                  <w:kern w:val="0"/>
                                  <w14:ligatures w14:val="none"/>
                                </w:rPr>
                                <w:t>at Premier Inn</w:t>
                              </w:r>
                            </w:p>
                          </w:sdtContent>
                        </w:sdt>
                      </w:txbxContent>
                    </v:textbox>
                    <w10:wrap type="square" anchorx="page" anchory="page"/>
                  </v:shape>
                </w:pict>
              </mc:Fallback>
            </mc:AlternateContent>
          </w:r>
          <w:r w:rsidR="00DA61A9" w:rsidRPr="0018652A">
            <w:rPr>
              <w:rFonts w:ascii="Berlin Sans FB Demi" w:hAnsi="Berlin Sans FB Demi"/>
            </w:rPr>
            <w:br w:type="page"/>
          </w:r>
          <w:r w:rsidR="00202DF3" w:rsidRPr="00241217">
            <w:rPr>
              <w:rFonts w:ascii="Times New Roman" w:hAnsi="Times New Roman" w:cs="Times New Roman"/>
              <w:b/>
              <w:color w:val="00B0F0"/>
              <w:sz w:val="28"/>
              <w:szCs w:val="28"/>
            </w:rPr>
            <w:lastRenderedPageBreak/>
            <w:t>Executive Summary</w:t>
          </w:r>
        </w:p>
        <w:p w14:paraId="0D03D6BF"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 xml:space="preserve">This report outlines a strategic plan for Premier Inn to enhance its customer care approach amid a rapidly changing environment. The proposed strategy leverages both internal strengths and external opportunities to foster resilience and sustainable competitive advantage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1991). The analysis includes a comprehensive review of internal capabilities, external market conditions, and strategic options aimed at personalised and innovative customer care (</w:t>
          </w:r>
          <w:proofErr w:type="spellStart"/>
          <w:r w:rsidRPr="007052DB">
            <w:rPr>
              <w:rFonts w:ascii="Times New Roman" w:eastAsia="Times New Roman" w:hAnsi="Times New Roman" w:cs="Times New Roman"/>
              <w:szCs w:val="24"/>
              <w:lang w:eastAsia="en-GB"/>
            </w:rPr>
            <w:t>Verhoef</w:t>
          </w:r>
          <w:proofErr w:type="spellEnd"/>
          <w:r w:rsidRPr="007052DB">
            <w:rPr>
              <w:rFonts w:ascii="Times New Roman" w:eastAsia="Times New Roman" w:hAnsi="Times New Roman" w:cs="Times New Roman"/>
              <w:szCs w:val="24"/>
              <w:lang w:eastAsia="en-GB"/>
            </w:rPr>
            <w:t xml:space="preserve"> et al., 2009). This approach addresses the </w:t>
          </w:r>
          <w:proofErr w:type="spellStart"/>
          <w:r w:rsidRPr="007052DB">
            <w:rPr>
              <w:rFonts w:ascii="Times New Roman" w:eastAsia="Times New Roman" w:hAnsi="Times New Roman" w:cs="Times New Roman"/>
              <w:szCs w:val="24"/>
              <w:lang w:eastAsia="en-GB"/>
            </w:rPr>
            <w:t>ongoing</w:t>
          </w:r>
          <w:proofErr w:type="spellEnd"/>
          <w:r w:rsidRPr="007052DB">
            <w:rPr>
              <w:rFonts w:ascii="Times New Roman" w:eastAsia="Times New Roman" w:hAnsi="Times New Roman" w:cs="Times New Roman"/>
              <w:szCs w:val="24"/>
              <w:lang w:eastAsia="en-GB"/>
            </w:rPr>
            <w:t xml:space="preserve"> economic impact of the pandemic, global economic volatility, and political considerations.</w:t>
          </w:r>
        </w:p>
        <w:p w14:paraId="67520971" w14:textId="77777777" w:rsidR="008E00C0"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Premier Inn, a leading UK-based hotel chain, faces significant challenges in the current business environment, characterized by the lingering effects of the pandemic, economic fluctuations, and political instability (</w:t>
          </w:r>
          <w:proofErr w:type="spellStart"/>
          <w:r w:rsidRPr="007052DB">
            <w:rPr>
              <w:rFonts w:ascii="Times New Roman" w:eastAsia="Times New Roman" w:hAnsi="Times New Roman" w:cs="Times New Roman"/>
              <w:szCs w:val="24"/>
              <w:lang w:eastAsia="en-GB"/>
            </w:rPr>
            <w:t>Zeithaml</w:t>
          </w:r>
          <w:proofErr w:type="spellEnd"/>
          <w:r w:rsidRPr="007052DB">
            <w:rPr>
              <w:rFonts w:ascii="Times New Roman" w:eastAsia="Times New Roman" w:hAnsi="Times New Roman" w:cs="Times New Roman"/>
              <w:szCs w:val="24"/>
              <w:lang w:eastAsia="en-GB"/>
            </w:rPr>
            <w:t xml:space="preserve">,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1996). To navigate these challenges and secure a sustainable competitive advantage, Premier Inn must reshape its strategic direction by focusing on innovative and personalised customer care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 This report provides a strategic analysis, evaluates potential strategic options, and recommends a comprehensive strategy for enhancing customer care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752DC7C7" w14:textId="0444F536" w:rsidR="00202DF3" w:rsidRPr="00AD5F35" w:rsidRDefault="00337FC8" w:rsidP="00AD5F35">
          <w:pPr>
            <w:jc w:val="both"/>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647FDE39" wp14:editId="0288C696">
                    <wp:simplePos x="0" y="0"/>
                    <wp:positionH relativeFrom="column">
                      <wp:posOffset>4054016</wp:posOffset>
                    </wp:positionH>
                    <wp:positionV relativeFrom="paragraph">
                      <wp:posOffset>5444222</wp:posOffset>
                    </wp:positionV>
                    <wp:extent cx="2463066" cy="872116"/>
                    <wp:effectExtent l="0" t="0" r="13970" b="23495"/>
                    <wp:wrapNone/>
                    <wp:docPr id="1" name="Rectangle 1"/>
                    <wp:cNvGraphicFramePr/>
                    <a:graphic xmlns:a="http://schemas.openxmlformats.org/drawingml/2006/main">
                      <a:graphicData uri="http://schemas.microsoft.com/office/word/2010/wordprocessingShape">
                        <wps:wsp>
                          <wps:cNvSpPr/>
                          <wps:spPr>
                            <a:xfrm>
                              <a:off x="0" y="0"/>
                              <a:ext cx="2463066" cy="87211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319.2pt;margin-top:428.7pt;width:193.95pt;height:68.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" fillcolor="white [3212]" strokecolor="white [3212]" strokeweight="1pt"/>
                </w:pict>
              </mc:Fallback>
            </mc:AlternateContent>
          </w:r>
          <w:r w:rsidR="00202DF3" w:rsidRPr="00AD5F35">
            <w:rPr>
              <w:rFonts w:ascii="Times New Roman" w:hAnsi="Times New Roman" w:cs="Times New Roman"/>
            </w:rPr>
            <w:br w:type="page"/>
          </w:r>
        </w:p>
        <w:p w14:paraId="158C464E" w14:textId="7714D49F" w:rsidR="00DA61A9" w:rsidRPr="00AD5F35" w:rsidRDefault="00375E5E" w:rsidP="00AD5F35">
          <w:pPr>
            <w:jc w:val="both"/>
            <w:rPr>
              <w:rFonts w:ascii="Times New Roman" w:hAnsi="Times New Roman" w:cs="Times New Roman"/>
            </w:rPr>
          </w:pPr>
        </w:p>
        <w:bookmarkStart w:id="0" w:name="_GoBack" w:displacedByCustomXml="next"/>
        <w:bookmarkEnd w:id="0" w:displacedByCustomXml="next"/>
      </w:sdtContent>
    </w:sdt>
    <w:sdt>
      <w:sdtPr>
        <w:rPr>
          <w:rFonts w:ascii="Times New Roman" w:eastAsiaTheme="minorHAnsi" w:hAnsi="Times New Roman" w:cs="Times New Roman"/>
          <w:color w:val="auto"/>
          <w:kern w:val="2"/>
          <w:sz w:val="24"/>
          <w:szCs w:val="22"/>
          <w:lang w:val="en-GB"/>
          <w14:ligatures w14:val="standardContextual"/>
        </w:rPr>
        <w:id w:val="-1587298892"/>
        <w:docPartObj>
          <w:docPartGallery w:val="Table of Contents"/>
          <w:docPartUnique/>
        </w:docPartObj>
      </w:sdtPr>
      <w:sdtEndPr>
        <w:rPr>
          <w:b/>
          <w:bCs/>
          <w:noProof/>
        </w:rPr>
      </w:sdtEndPr>
      <w:sdtContent>
        <w:p w14:paraId="74BB42A7" w14:textId="468AAA40" w:rsidR="00DA61A9" w:rsidRPr="009D7C6B" w:rsidRDefault="00DA61A9" w:rsidP="00AD5F35">
          <w:pPr>
            <w:pStyle w:val="TOCHeading"/>
            <w:jc w:val="both"/>
            <w:rPr>
              <w:rFonts w:ascii="Times New Roman" w:hAnsi="Times New Roman" w:cs="Times New Roman"/>
              <w:b/>
              <w:color w:val="00B0F0"/>
              <w:sz w:val="28"/>
            </w:rPr>
          </w:pPr>
          <w:r w:rsidRPr="009D7C6B">
            <w:rPr>
              <w:rFonts w:ascii="Times New Roman" w:hAnsi="Times New Roman" w:cs="Times New Roman"/>
              <w:b/>
              <w:color w:val="00B0F0"/>
              <w:sz w:val="28"/>
            </w:rPr>
            <w:t>Contents</w:t>
          </w:r>
        </w:p>
        <w:p w14:paraId="6261E5BF" w14:textId="3E58ABD2" w:rsidR="00294A9F" w:rsidRPr="00AD5F35" w:rsidRDefault="00294A9F" w:rsidP="00AD5F35">
          <w:pPr>
            <w:pStyle w:val="TOC1"/>
            <w:tabs>
              <w:tab w:val="right" w:leader="dot" w:pos="9016"/>
            </w:tabs>
            <w:jc w:val="both"/>
            <w:rPr>
              <w:rFonts w:ascii="Times New Roman" w:eastAsiaTheme="minorEastAsia" w:hAnsi="Times New Roman" w:cs="Times New Roman"/>
              <w:noProof/>
              <w:sz w:val="22"/>
              <w:lang w:eastAsia="en-GB"/>
            </w:rPr>
          </w:pPr>
          <w:hyperlink w:anchor="_Toc158363206" w:history="1">
            <w:r w:rsidRPr="00AD5F35">
              <w:rPr>
                <w:rStyle w:val="Hyperlink"/>
                <w:rFonts w:ascii="Times New Roman" w:hAnsi="Times New Roman" w:cs="Times New Roman"/>
                <w:noProof/>
                <w:color w:val="auto"/>
                <w:u w:val="none"/>
              </w:rPr>
              <w:t>Executive Summary</w:t>
            </w:r>
            <w:r w:rsidRPr="00AD5F35">
              <w:rPr>
                <w:rStyle w:val="Hyperlink"/>
                <w:rFonts w:ascii="Times New Roman" w:hAnsi="Times New Roman" w:cs="Times New Roman"/>
                <w:noProof/>
                <w:u w:val="none"/>
              </w:rPr>
              <w:t xml:space="preserve"> </w:t>
            </w:r>
            <w:r w:rsidRPr="00AD5F35">
              <w:rPr>
                <w:rFonts w:ascii="Times New Roman" w:hAnsi="Times New Roman" w:cs="Times New Roman"/>
                <w:noProof/>
                <w:webHidden/>
              </w:rPr>
              <w:tab/>
            </w:r>
            <w:r w:rsidRPr="00AD5F35">
              <w:rPr>
                <w:rFonts w:ascii="Times New Roman" w:hAnsi="Times New Roman" w:cs="Times New Roman"/>
                <w:noProof/>
                <w:webHidden/>
              </w:rPr>
              <w:fldChar w:fldCharType="begin"/>
            </w:r>
            <w:r w:rsidRPr="00AD5F35">
              <w:rPr>
                <w:rFonts w:ascii="Times New Roman" w:hAnsi="Times New Roman" w:cs="Times New Roman"/>
                <w:noProof/>
                <w:webHidden/>
              </w:rPr>
              <w:instrText xml:space="preserve"> PAGEREF _Toc158363206 \h </w:instrText>
            </w:r>
            <w:r w:rsidRPr="00AD5F35">
              <w:rPr>
                <w:rFonts w:ascii="Times New Roman" w:hAnsi="Times New Roman" w:cs="Times New Roman"/>
                <w:noProof/>
                <w:webHidden/>
              </w:rPr>
            </w:r>
            <w:r w:rsidRPr="00AD5F35">
              <w:rPr>
                <w:rFonts w:ascii="Times New Roman" w:hAnsi="Times New Roman" w:cs="Times New Roman"/>
                <w:noProof/>
                <w:webHidden/>
              </w:rPr>
              <w:fldChar w:fldCharType="separate"/>
            </w:r>
            <w:r w:rsidRPr="00AD5F35">
              <w:rPr>
                <w:rFonts w:ascii="Times New Roman" w:hAnsi="Times New Roman" w:cs="Times New Roman"/>
                <w:noProof/>
                <w:webHidden/>
              </w:rPr>
              <w:t>2</w:t>
            </w:r>
            <w:r w:rsidRPr="00AD5F35">
              <w:rPr>
                <w:rFonts w:ascii="Times New Roman" w:hAnsi="Times New Roman" w:cs="Times New Roman"/>
                <w:noProof/>
                <w:webHidden/>
              </w:rPr>
              <w:fldChar w:fldCharType="end"/>
            </w:r>
          </w:hyperlink>
        </w:p>
        <w:p w14:paraId="1DEEBBDF" w14:textId="77777777" w:rsidR="008E00C0" w:rsidRPr="009D7C6B" w:rsidRDefault="00DA61A9">
          <w:pPr>
            <w:pStyle w:val="TOC1"/>
            <w:tabs>
              <w:tab w:val="right" w:leader="dot" w:pos="9016"/>
            </w:tabs>
            <w:rPr>
              <w:rFonts w:asciiTheme="minorHAnsi" w:eastAsiaTheme="minorEastAsia" w:hAnsiTheme="minorHAnsi"/>
              <w:noProof/>
              <w:kern w:val="0"/>
              <w:sz w:val="22"/>
              <w:lang w:eastAsia="en-GB"/>
              <w14:ligatures w14:val="none"/>
            </w:rPr>
          </w:pPr>
          <w:r w:rsidRPr="00AD5F35">
            <w:rPr>
              <w:rFonts w:ascii="Times New Roman" w:hAnsi="Times New Roman" w:cs="Times New Roman"/>
            </w:rPr>
            <w:fldChar w:fldCharType="begin"/>
          </w:r>
          <w:r w:rsidRPr="00AD5F35">
            <w:rPr>
              <w:rFonts w:ascii="Times New Roman" w:hAnsi="Times New Roman" w:cs="Times New Roman"/>
            </w:rPr>
            <w:instrText xml:space="preserve"> TOC \o "1-3" \h \z \u </w:instrText>
          </w:r>
          <w:r w:rsidRPr="00AD5F35">
            <w:rPr>
              <w:rFonts w:ascii="Times New Roman" w:hAnsi="Times New Roman" w:cs="Times New Roman"/>
            </w:rPr>
            <w:fldChar w:fldCharType="separate"/>
          </w:r>
          <w:hyperlink w:anchor="_Toc172311526" w:history="1">
            <w:r w:rsidR="008E00C0" w:rsidRPr="009D7C6B">
              <w:rPr>
                <w:rStyle w:val="Hyperlink"/>
                <w:rFonts w:ascii="Times New Roman" w:hAnsi="Times New Roman" w:cs="Times New Roman"/>
                <w:noProof/>
              </w:rPr>
              <w:t>Introduction</w:t>
            </w:r>
            <w:r w:rsidR="008E00C0" w:rsidRPr="009D7C6B">
              <w:rPr>
                <w:noProof/>
                <w:webHidden/>
              </w:rPr>
              <w:tab/>
            </w:r>
            <w:r w:rsidR="008E00C0" w:rsidRPr="009D7C6B">
              <w:rPr>
                <w:noProof/>
                <w:webHidden/>
              </w:rPr>
              <w:fldChar w:fldCharType="begin"/>
            </w:r>
            <w:r w:rsidR="008E00C0" w:rsidRPr="009D7C6B">
              <w:rPr>
                <w:noProof/>
                <w:webHidden/>
              </w:rPr>
              <w:instrText xml:space="preserve"> PAGEREF _Toc172311526 \h </w:instrText>
            </w:r>
            <w:r w:rsidR="008E00C0" w:rsidRPr="009D7C6B">
              <w:rPr>
                <w:noProof/>
                <w:webHidden/>
              </w:rPr>
            </w:r>
            <w:r w:rsidR="008E00C0" w:rsidRPr="009D7C6B">
              <w:rPr>
                <w:noProof/>
                <w:webHidden/>
              </w:rPr>
              <w:fldChar w:fldCharType="separate"/>
            </w:r>
            <w:r w:rsidR="002D19D4">
              <w:rPr>
                <w:noProof/>
                <w:webHidden/>
              </w:rPr>
              <w:t>3</w:t>
            </w:r>
            <w:r w:rsidR="008E00C0" w:rsidRPr="009D7C6B">
              <w:rPr>
                <w:noProof/>
                <w:webHidden/>
              </w:rPr>
              <w:fldChar w:fldCharType="end"/>
            </w:r>
          </w:hyperlink>
        </w:p>
        <w:p w14:paraId="6AAA1D98" w14:textId="77777777" w:rsidR="008E00C0" w:rsidRPr="009D7C6B" w:rsidRDefault="008E00C0">
          <w:pPr>
            <w:pStyle w:val="TOC2"/>
            <w:tabs>
              <w:tab w:val="right" w:leader="dot" w:pos="9016"/>
            </w:tabs>
            <w:rPr>
              <w:rFonts w:asciiTheme="minorHAnsi" w:eastAsiaTheme="minorEastAsia" w:hAnsiTheme="minorHAnsi"/>
              <w:noProof/>
              <w:kern w:val="0"/>
              <w:sz w:val="22"/>
              <w:lang w:eastAsia="en-GB"/>
              <w14:ligatures w14:val="none"/>
            </w:rPr>
          </w:pPr>
          <w:hyperlink w:anchor="_Toc172311527" w:history="1">
            <w:r w:rsidRPr="009D7C6B">
              <w:rPr>
                <w:rStyle w:val="Hyperlink"/>
                <w:rFonts w:ascii="Times New Roman" w:hAnsi="Times New Roman" w:cs="Times New Roman"/>
                <w:noProof/>
              </w:rPr>
              <w:t>Objectives</w:t>
            </w:r>
            <w:r w:rsidRPr="009D7C6B">
              <w:rPr>
                <w:noProof/>
                <w:webHidden/>
              </w:rPr>
              <w:tab/>
            </w:r>
            <w:r w:rsidRPr="009D7C6B">
              <w:rPr>
                <w:noProof/>
                <w:webHidden/>
              </w:rPr>
              <w:fldChar w:fldCharType="begin"/>
            </w:r>
            <w:r w:rsidRPr="009D7C6B">
              <w:rPr>
                <w:noProof/>
                <w:webHidden/>
              </w:rPr>
              <w:instrText xml:space="preserve"> PAGEREF _Toc172311527 \h </w:instrText>
            </w:r>
            <w:r w:rsidRPr="009D7C6B">
              <w:rPr>
                <w:noProof/>
                <w:webHidden/>
              </w:rPr>
            </w:r>
            <w:r w:rsidRPr="009D7C6B">
              <w:rPr>
                <w:noProof/>
                <w:webHidden/>
              </w:rPr>
              <w:fldChar w:fldCharType="separate"/>
            </w:r>
            <w:r w:rsidR="002D19D4">
              <w:rPr>
                <w:noProof/>
                <w:webHidden/>
              </w:rPr>
              <w:t>4</w:t>
            </w:r>
            <w:r w:rsidRPr="009D7C6B">
              <w:rPr>
                <w:noProof/>
                <w:webHidden/>
              </w:rPr>
              <w:fldChar w:fldCharType="end"/>
            </w:r>
          </w:hyperlink>
        </w:p>
        <w:p w14:paraId="1B3E4A48" w14:textId="77777777" w:rsidR="008E00C0" w:rsidRDefault="008E00C0">
          <w:pPr>
            <w:pStyle w:val="TOC1"/>
            <w:tabs>
              <w:tab w:val="right" w:leader="dot" w:pos="9016"/>
            </w:tabs>
            <w:rPr>
              <w:rFonts w:asciiTheme="minorHAnsi" w:eastAsiaTheme="minorEastAsia" w:hAnsiTheme="minorHAnsi"/>
              <w:noProof/>
              <w:kern w:val="0"/>
              <w:sz w:val="22"/>
              <w:lang w:eastAsia="en-GB"/>
              <w14:ligatures w14:val="none"/>
            </w:rPr>
          </w:pPr>
          <w:hyperlink w:anchor="_Toc172311528" w:history="1">
            <w:r w:rsidRPr="008E07ED">
              <w:rPr>
                <w:rStyle w:val="Hyperlink"/>
                <w:rFonts w:ascii="Times New Roman" w:hAnsi="Times New Roman" w:cs="Times New Roman"/>
                <w:noProof/>
              </w:rPr>
              <w:t>Main Findings</w:t>
            </w:r>
            <w:r>
              <w:rPr>
                <w:noProof/>
                <w:webHidden/>
              </w:rPr>
              <w:tab/>
            </w:r>
            <w:r>
              <w:rPr>
                <w:noProof/>
                <w:webHidden/>
              </w:rPr>
              <w:fldChar w:fldCharType="begin"/>
            </w:r>
            <w:r>
              <w:rPr>
                <w:noProof/>
                <w:webHidden/>
              </w:rPr>
              <w:instrText xml:space="preserve"> PAGEREF _Toc172311528 \h </w:instrText>
            </w:r>
            <w:r>
              <w:rPr>
                <w:noProof/>
                <w:webHidden/>
              </w:rPr>
            </w:r>
            <w:r>
              <w:rPr>
                <w:noProof/>
                <w:webHidden/>
              </w:rPr>
              <w:fldChar w:fldCharType="separate"/>
            </w:r>
            <w:r w:rsidR="002D19D4">
              <w:rPr>
                <w:noProof/>
                <w:webHidden/>
              </w:rPr>
              <w:t>5</w:t>
            </w:r>
            <w:r>
              <w:rPr>
                <w:noProof/>
                <w:webHidden/>
              </w:rPr>
              <w:fldChar w:fldCharType="end"/>
            </w:r>
          </w:hyperlink>
        </w:p>
        <w:p w14:paraId="3FB45B83" w14:textId="77777777" w:rsidR="008E00C0" w:rsidRDefault="008E00C0">
          <w:pPr>
            <w:pStyle w:val="TOC1"/>
            <w:tabs>
              <w:tab w:val="right" w:leader="dot" w:pos="9016"/>
            </w:tabs>
            <w:rPr>
              <w:rFonts w:asciiTheme="minorHAnsi" w:eastAsiaTheme="minorEastAsia" w:hAnsiTheme="minorHAnsi"/>
              <w:noProof/>
              <w:kern w:val="0"/>
              <w:sz w:val="22"/>
              <w:lang w:eastAsia="en-GB"/>
              <w14:ligatures w14:val="none"/>
            </w:rPr>
          </w:pPr>
          <w:hyperlink w:anchor="_Toc172311529" w:history="1">
            <w:r w:rsidRPr="008E07ED">
              <w:rPr>
                <w:rStyle w:val="Hyperlink"/>
                <w:rFonts w:ascii="Times New Roman" w:hAnsi="Times New Roman" w:cs="Times New Roman"/>
                <w:noProof/>
              </w:rPr>
              <w:t>Conclusion and Recommendations</w:t>
            </w:r>
            <w:r>
              <w:rPr>
                <w:noProof/>
                <w:webHidden/>
              </w:rPr>
              <w:tab/>
            </w:r>
            <w:r>
              <w:rPr>
                <w:noProof/>
                <w:webHidden/>
              </w:rPr>
              <w:fldChar w:fldCharType="begin"/>
            </w:r>
            <w:r>
              <w:rPr>
                <w:noProof/>
                <w:webHidden/>
              </w:rPr>
              <w:instrText xml:space="preserve"> PAGEREF _Toc172311529 \h </w:instrText>
            </w:r>
            <w:r>
              <w:rPr>
                <w:noProof/>
                <w:webHidden/>
              </w:rPr>
            </w:r>
            <w:r>
              <w:rPr>
                <w:noProof/>
                <w:webHidden/>
              </w:rPr>
              <w:fldChar w:fldCharType="separate"/>
            </w:r>
            <w:r w:rsidR="002D19D4">
              <w:rPr>
                <w:noProof/>
                <w:webHidden/>
              </w:rPr>
              <w:t>12</w:t>
            </w:r>
            <w:r>
              <w:rPr>
                <w:noProof/>
                <w:webHidden/>
              </w:rPr>
              <w:fldChar w:fldCharType="end"/>
            </w:r>
          </w:hyperlink>
        </w:p>
        <w:p w14:paraId="052782A4" w14:textId="77777777" w:rsidR="008E00C0" w:rsidRDefault="008E00C0">
          <w:pPr>
            <w:pStyle w:val="TOC3"/>
            <w:tabs>
              <w:tab w:val="right" w:leader="dot" w:pos="9016"/>
            </w:tabs>
            <w:rPr>
              <w:noProof/>
            </w:rPr>
          </w:pPr>
          <w:hyperlink w:anchor="_Toc172311530" w:history="1">
            <w:r w:rsidRPr="008E07ED">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_Toc172311530 \h </w:instrText>
            </w:r>
            <w:r>
              <w:rPr>
                <w:noProof/>
                <w:webHidden/>
              </w:rPr>
            </w:r>
            <w:r>
              <w:rPr>
                <w:noProof/>
                <w:webHidden/>
              </w:rPr>
              <w:fldChar w:fldCharType="separate"/>
            </w:r>
            <w:r w:rsidR="002D19D4">
              <w:rPr>
                <w:noProof/>
                <w:webHidden/>
              </w:rPr>
              <w:t>13</w:t>
            </w:r>
            <w:r>
              <w:rPr>
                <w:noProof/>
                <w:webHidden/>
              </w:rPr>
              <w:fldChar w:fldCharType="end"/>
            </w:r>
          </w:hyperlink>
        </w:p>
        <w:p w14:paraId="57CB7D15" w14:textId="77777777" w:rsidR="008E00C0" w:rsidRDefault="008E00C0">
          <w:pPr>
            <w:pStyle w:val="TOC3"/>
            <w:tabs>
              <w:tab w:val="right" w:leader="dot" w:pos="9016"/>
            </w:tabs>
            <w:rPr>
              <w:noProof/>
            </w:rPr>
          </w:pPr>
          <w:hyperlink w:anchor="_Toc172311531" w:history="1">
            <w:r w:rsidRPr="008E07ED">
              <w:rPr>
                <w:rStyle w:val="Hyperlink"/>
                <w:rFonts w:ascii="Times New Roman" w:hAnsi="Times New Roman" w:cs="Times New Roman"/>
                <w:noProof/>
              </w:rPr>
              <w:t>1. Implement Advanced Technology Solutions</w:t>
            </w:r>
            <w:r>
              <w:rPr>
                <w:noProof/>
                <w:webHidden/>
              </w:rPr>
              <w:tab/>
            </w:r>
            <w:r>
              <w:rPr>
                <w:noProof/>
                <w:webHidden/>
              </w:rPr>
              <w:fldChar w:fldCharType="begin"/>
            </w:r>
            <w:r>
              <w:rPr>
                <w:noProof/>
                <w:webHidden/>
              </w:rPr>
              <w:instrText xml:space="preserve"> PAGEREF _Toc172311531 \h </w:instrText>
            </w:r>
            <w:r>
              <w:rPr>
                <w:noProof/>
                <w:webHidden/>
              </w:rPr>
            </w:r>
            <w:r>
              <w:rPr>
                <w:noProof/>
                <w:webHidden/>
              </w:rPr>
              <w:fldChar w:fldCharType="separate"/>
            </w:r>
            <w:r w:rsidR="002D19D4">
              <w:rPr>
                <w:noProof/>
                <w:webHidden/>
              </w:rPr>
              <w:t>13</w:t>
            </w:r>
            <w:r>
              <w:rPr>
                <w:noProof/>
                <w:webHidden/>
              </w:rPr>
              <w:fldChar w:fldCharType="end"/>
            </w:r>
          </w:hyperlink>
        </w:p>
        <w:p w14:paraId="348A6E9D" w14:textId="77777777" w:rsidR="008E00C0" w:rsidRDefault="008E00C0">
          <w:pPr>
            <w:pStyle w:val="TOC3"/>
            <w:tabs>
              <w:tab w:val="right" w:leader="dot" w:pos="9016"/>
            </w:tabs>
            <w:rPr>
              <w:noProof/>
            </w:rPr>
          </w:pPr>
          <w:hyperlink w:anchor="_Toc172311532" w:history="1">
            <w:r w:rsidRPr="008E07ED">
              <w:rPr>
                <w:rStyle w:val="Hyperlink"/>
                <w:rFonts w:ascii="Times New Roman" w:hAnsi="Times New Roman" w:cs="Times New Roman"/>
                <w:noProof/>
              </w:rPr>
              <w:t>2. Enhance Staff Training and Empowerment</w:t>
            </w:r>
            <w:r>
              <w:rPr>
                <w:noProof/>
                <w:webHidden/>
              </w:rPr>
              <w:tab/>
            </w:r>
            <w:r>
              <w:rPr>
                <w:noProof/>
                <w:webHidden/>
              </w:rPr>
              <w:fldChar w:fldCharType="begin"/>
            </w:r>
            <w:r>
              <w:rPr>
                <w:noProof/>
                <w:webHidden/>
              </w:rPr>
              <w:instrText xml:space="preserve"> PAGEREF _Toc172311532 \h </w:instrText>
            </w:r>
            <w:r>
              <w:rPr>
                <w:noProof/>
                <w:webHidden/>
              </w:rPr>
            </w:r>
            <w:r>
              <w:rPr>
                <w:noProof/>
                <w:webHidden/>
              </w:rPr>
              <w:fldChar w:fldCharType="separate"/>
            </w:r>
            <w:r w:rsidR="002D19D4">
              <w:rPr>
                <w:noProof/>
                <w:webHidden/>
              </w:rPr>
              <w:t>13</w:t>
            </w:r>
            <w:r>
              <w:rPr>
                <w:noProof/>
                <w:webHidden/>
              </w:rPr>
              <w:fldChar w:fldCharType="end"/>
            </w:r>
          </w:hyperlink>
        </w:p>
        <w:p w14:paraId="3DC24AA9" w14:textId="77777777" w:rsidR="008E00C0" w:rsidRDefault="008E00C0">
          <w:pPr>
            <w:pStyle w:val="TOC3"/>
            <w:tabs>
              <w:tab w:val="right" w:leader="dot" w:pos="9016"/>
            </w:tabs>
            <w:rPr>
              <w:noProof/>
            </w:rPr>
          </w:pPr>
          <w:hyperlink w:anchor="_Toc172311533" w:history="1">
            <w:r w:rsidRPr="008E07ED">
              <w:rPr>
                <w:rStyle w:val="Hyperlink"/>
                <w:rFonts w:ascii="Times New Roman" w:hAnsi="Times New Roman" w:cs="Times New Roman"/>
                <w:noProof/>
              </w:rPr>
              <w:t>3. Focus on Personalisation</w:t>
            </w:r>
            <w:r>
              <w:rPr>
                <w:noProof/>
                <w:webHidden/>
              </w:rPr>
              <w:tab/>
            </w:r>
            <w:r>
              <w:rPr>
                <w:noProof/>
                <w:webHidden/>
              </w:rPr>
              <w:fldChar w:fldCharType="begin"/>
            </w:r>
            <w:r>
              <w:rPr>
                <w:noProof/>
                <w:webHidden/>
              </w:rPr>
              <w:instrText xml:space="preserve"> PAGEREF _Toc172311533 \h </w:instrText>
            </w:r>
            <w:r>
              <w:rPr>
                <w:noProof/>
                <w:webHidden/>
              </w:rPr>
            </w:r>
            <w:r>
              <w:rPr>
                <w:noProof/>
                <w:webHidden/>
              </w:rPr>
              <w:fldChar w:fldCharType="separate"/>
            </w:r>
            <w:r w:rsidR="002D19D4">
              <w:rPr>
                <w:noProof/>
                <w:webHidden/>
              </w:rPr>
              <w:t>13</w:t>
            </w:r>
            <w:r>
              <w:rPr>
                <w:noProof/>
                <w:webHidden/>
              </w:rPr>
              <w:fldChar w:fldCharType="end"/>
            </w:r>
          </w:hyperlink>
        </w:p>
        <w:p w14:paraId="61B71620" w14:textId="77777777" w:rsidR="008E00C0" w:rsidRDefault="008E00C0">
          <w:pPr>
            <w:pStyle w:val="TOC3"/>
            <w:tabs>
              <w:tab w:val="right" w:leader="dot" w:pos="9016"/>
            </w:tabs>
            <w:rPr>
              <w:noProof/>
            </w:rPr>
          </w:pPr>
          <w:hyperlink w:anchor="_Toc172311534" w:history="1">
            <w:r w:rsidRPr="008E07ED">
              <w:rPr>
                <w:rStyle w:val="Hyperlink"/>
                <w:rFonts w:ascii="Times New Roman" w:hAnsi="Times New Roman" w:cs="Times New Roman"/>
                <w:noProof/>
              </w:rPr>
              <w:t>4. Improve Feedback Mechanisms</w:t>
            </w:r>
            <w:r>
              <w:rPr>
                <w:noProof/>
                <w:webHidden/>
              </w:rPr>
              <w:tab/>
            </w:r>
            <w:r>
              <w:rPr>
                <w:noProof/>
                <w:webHidden/>
              </w:rPr>
              <w:fldChar w:fldCharType="begin"/>
            </w:r>
            <w:r>
              <w:rPr>
                <w:noProof/>
                <w:webHidden/>
              </w:rPr>
              <w:instrText xml:space="preserve"> PAGEREF _Toc172311534 \h </w:instrText>
            </w:r>
            <w:r>
              <w:rPr>
                <w:noProof/>
                <w:webHidden/>
              </w:rPr>
            </w:r>
            <w:r>
              <w:rPr>
                <w:noProof/>
                <w:webHidden/>
              </w:rPr>
              <w:fldChar w:fldCharType="separate"/>
            </w:r>
            <w:r w:rsidR="002D19D4">
              <w:rPr>
                <w:noProof/>
                <w:webHidden/>
              </w:rPr>
              <w:t>13</w:t>
            </w:r>
            <w:r>
              <w:rPr>
                <w:noProof/>
                <w:webHidden/>
              </w:rPr>
              <w:fldChar w:fldCharType="end"/>
            </w:r>
          </w:hyperlink>
        </w:p>
        <w:p w14:paraId="47D8B692" w14:textId="77777777" w:rsidR="008E00C0" w:rsidRDefault="008E00C0">
          <w:pPr>
            <w:pStyle w:val="TOC3"/>
            <w:tabs>
              <w:tab w:val="right" w:leader="dot" w:pos="9016"/>
            </w:tabs>
            <w:rPr>
              <w:noProof/>
            </w:rPr>
          </w:pPr>
          <w:hyperlink w:anchor="_Toc172311535" w:history="1">
            <w:r w:rsidRPr="008E07ED">
              <w:rPr>
                <w:rStyle w:val="Hyperlink"/>
                <w:rFonts w:ascii="Times New Roman" w:hAnsi="Times New Roman" w:cs="Times New Roman"/>
                <w:noProof/>
              </w:rPr>
              <w:t>5. Enhance On-Site Experience</w:t>
            </w:r>
            <w:r>
              <w:rPr>
                <w:noProof/>
                <w:webHidden/>
              </w:rPr>
              <w:tab/>
            </w:r>
            <w:r>
              <w:rPr>
                <w:noProof/>
                <w:webHidden/>
              </w:rPr>
              <w:fldChar w:fldCharType="begin"/>
            </w:r>
            <w:r>
              <w:rPr>
                <w:noProof/>
                <w:webHidden/>
              </w:rPr>
              <w:instrText xml:space="preserve"> PAGEREF _Toc172311535 \h </w:instrText>
            </w:r>
            <w:r>
              <w:rPr>
                <w:noProof/>
                <w:webHidden/>
              </w:rPr>
            </w:r>
            <w:r>
              <w:rPr>
                <w:noProof/>
                <w:webHidden/>
              </w:rPr>
              <w:fldChar w:fldCharType="separate"/>
            </w:r>
            <w:r w:rsidR="002D19D4">
              <w:rPr>
                <w:noProof/>
                <w:webHidden/>
              </w:rPr>
              <w:t>13</w:t>
            </w:r>
            <w:r>
              <w:rPr>
                <w:noProof/>
                <w:webHidden/>
              </w:rPr>
              <w:fldChar w:fldCharType="end"/>
            </w:r>
          </w:hyperlink>
        </w:p>
        <w:p w14:paraId="5FE0DCEC" w14:textId="77777777" w:rsidR="008E00C0" w:rsidRDefault="008E00C0">
          <w:pPr>
            <w:pStyle w:val="TOC3"/>
            <w:tabs>
              <w:tab w:val="right" w:leader="dot" w:pos="9016"/>
            </w:tabs>
            <w:rPr>
              <w:noProof/>
            </w:rPr>
          </w:pPr>
          <w:hyperlink w:anchor="_Toc172311536" w:history="1">
            <w:r w:rsidRPr="008E07ED">
              <w:rPr>
                <w:rStyle w:val="Hyperlink"/>
                <w:rFonts w:ascii="Times New Roman" w:hAnsi="Times New Roman" w:cs="Times New Roman"/>
                <w:noProof/>
              </w:rPr>
              <w:t>6. Leverage Data Analytics</w:t>
            </w:r>
            <w:r>
              <w:rPr>
                <w:noProof/>
                <w:webHidden/>
              </w:rPr>
              <w:tab/>
            </w:r>
            <w:r>
              <w:rPr>
                <w:noProof/>
                <w:webHidden/>
              </w:rPr>
              <w:fldChar w:fldCharType="begin"/>
            </w:r>
            <w:r>
              <w:rPr>
                <w:noProof/>
                <w:webHidden/>
              </w:rPr>
              <w:instrText xml:space="preserve"> PAGEREF _Toc172311536 \h </w:instrText>
            </w:r>
            <w:r>
              <w:rPr>
                <w:noProof/>
                <w:webHidden/>
              </w:rPr>
            </w:r>
            <w:r>
              <w:rPr>
                <w:noProof/>
                <w:webHidden/>
              </w:rPr>
              <w:fldChar w:fldCharType="separate"/>
            </w:r>
            <w:r w:rsidR="002D19D4">
              <w:rPr>
                <w:noProof/>
                <w:webHidden/>
              </w:rPr>
              <w:t>14</w:t>
            </w:r>
            <w:r>
              <w:rPr>
                <w:noProof/>
                <w:webHidden/>
              </w:rPr>
              <w:fldChar w:fldCharType="end"/>
            </w:r>
          </w:hyperlink>
        </w:p>
        <w:p w14:paraId="50883A6D" w14:textId="77777777" w:rsidR="008E00C0" w:rsidRDefault="008E00C0">
          <w:pPr>
            <w:pStyle w:val="TOC3"/>
            <w:tabs>
              <w:tab w:val="right" w:leader="dot" w:pos="9016"/>
            </w:tabs>
            <w:rPr>
              <w:noProof/>
            </w:rPr>
          </w:pPr>
          <w:hyperlink w:anchor="_Toc172311537" w:history="1">
            <w:r w:rsidRPr="008E07ED">
              <w:rPr>
                <w:rStyle w:val="Hyperlink"/>
                <w:rFonts w:ascii="Times New Roman" w:hAnsi="Times New Roman" w:cs="Times New Roman"/>
                <w:noProof/>
              </w:rPr>
              <w:t>7. Foster a Customer-Centric Culture</w:t>
            </w:r>
            <w:r>
              <w:rPr>
                <w:noProof/>
                <w:webHidden/>
              </w:rPr>
              <w:tab/>
            </w:r>
            <w:r>
              <w:rPr>
                <w:noProof/>
                <w:webHidden/>
              </w:rPr>
              <w:fldChar w:fldCharType="begin"/>
            </w:r>
            <w:r>
              <w:rPr>
                <w:noProof/>
                <w:webHidden/>
              </w:rPr>
              <w:instrText xml:space="preserve"> PAGEREF _Toc172311537 \h </w:instrText>
            </w:r>
            <w:r>
              <w:rPr>
                <w:noProof/>
                <w:webHidden/>
              </w:rPr>
            </w:r>
            <w:r>
              <w:rPr>
                <w:noProof/>
                <w:webHidden/>
              </w:rPr>
              <w:fldChar w:fldCharType="separate"/>
            </w:r>
            <w:r w:rsidR="002D19D4">
              <w:rPr>
                <w:noProof/>
                <w:webHidden/>
              </w:rPr>
              <w:t>14</w:t>
            </w:r>
            <w:r>
              <w:rPr>
                <w:noProof/>
                <w:webHidden/>
              </w:rPr>
              <w:fldChar w:fldCharType="end"/>
            </w:r>
          </w:hyperlink>
        </w:p>
        <w:p w14:paraId="153648A2" w14:textId="77777777" w:rsidR="008E00C0" w:rsidRDefault="008E00C0">
          <w:pPr>
            <w:pStyle w:val="TOC3"/>
            <w:tabs>
              <w:tab w:val="right" w:leader="dot" w:pos="9016"/>
            </w:tabs>
            <w:rPr>
              <w:noProof/>
            </w:rPr>
          </w:pPr>
          <w:hyperlink w:anchor="_Toc172311538" w:history="1">
            <w:r w:rsidRPr="008E07ED">
              <w:rPr>
                <w:rStyle w:val="Hyperlink"/>
                <w:rFonts w:ascii="Times New Roman" w:hAnsi="Times New Roman" w:cs="Times New Roman"/>
                <w:noProof/>
              </w:rPr>
              <w:t>8. Sustainability Initiatives</w:t>
            </w:r>
            <w:r>
              <w:rPr>
                <w:noProof/>
                <w:webHidden/>
              </w:rPr>
              <w:tab/>
            </w:r>
            <w:r>
              <w:rPr>
                <w:noProof/>
                <w:webHidden/>
              </w:rPr>
              <w:fldChar w:fldCharType="begin"/>
            </w:r>
            <w:r>
              <w:rPr>
                <w:noProof/>
                <w:webHidden/>
              </w:rPr>
              <w:instrText xml:space="preserve"> PAGEREF _Toc172311538 \h </w:instrText>
            </w:r>
            <w:r>
              <w:rPr>
                <w:noProof/>
                <w:webHidden/>
              </w:rPr>
            </w:r>
            <w:r>
              <w:rPr>
                <w:noProof/>
                <w:webHidden/>
              </w:rPr>
              <w:fldChar w:fldCharType="separate"/>
            </w:r>
            <w:r w:rsidR="002D19D4">
              <w:rPr>
                <w:noProof/>
                <w:webHidden/>
              </w:rPr>
              <w:t>14</w:t>
            </w:r>
            <w:r>
              <w:rPr>
                <w:noProof/>
                <w:webHidden/>
              </w:rPr>
              <w:fldChar w:fldCharType="end"/>
            </w:r>
          </w:hyperlink>
        </w:p>
        <w:p w14:paraId="5E8D2AF1" w14:textId="77777777" w:rsidR="008E00C0" w:rsidRDefault="008E00C0">
          <w:pPr>
            <w:pStyle w:val="TOC3"/>
            <w:tabs>
              <w:tab w:val="right" w:leader="dot" w:pos="9016"/>
            </w:tabs>
            <w:rPr>
              <w:noProof/>
            </w:rPr>
          </w:pPr>
          <w:hyperlink w:anchor="_Toc172311539" w:history="1">
            <w:r w:rsidRPr="008E07ED">
              <w:rPr>
                <w:rStyle w:val="Hyperlink"/>
                <w:rFonts w:ascii="Times New Roman" w:hAnsi="Times New Roman" w:cs="Times New Roman"/>
                <w:noProof/>
              </w:rPr>
              <w:t>9. Community Engagement</w:t>
            </w:r>
            <w:r>
              <w:rPr>
                <w:noProof/>
                <w:webHidden/>
              </w:rPr>
              <w:tab/>
            </w:r>
            <w:r>
              <w:rPr>
                <w:noProof/>
                <w:webHidden/>
              </w:rPr>
              <w:fldChar w:fldCharType="begin"/>
            </w:r>
            <w:r>
              <w:rPr>
                <w:noProof/>
                <w:webHidden/>
              </w:rPr>
              <w:instrText xml:space="preserve"> PAGEREF _Toc172311539 \h </w:instrText>
            </w:r>
            <w:r>
              <w:rPr>
                <w:noProof/>
                <w:webHidden/>
              </w:rPr>
            </w:r>
            <w:r>
              <w:rPr>
                <w:noProof/>
                <w:webHidden/>
              </w:rPr>
              <w:fldChar w:fldCharType="separate"/>
            </w:r>
            <w:r w:rsidR="002D19D4">
              <w:rPr>
                <w:noProof/>
                <w:webHidden/>
              </w:rPr>
              <w:t>14</w:t>
            </w:r>
            <w:r>
              <w:rPr>
                <w:noProof/>
                <w:webHidden/>
              </w:rPr>
              <w:fldChar w:fldCharType="end"/>
            </w:r>
          </w:hyperlink>
        </w:p>
        <w:p w14:paraId="68B55350" w14:textId="77777777" w:rsidR="008E00C0" w:rsidRDefault="008E00C0">
          <w:pPr>
            <w:pStyle w:val="TOC3"/>
            <w:tabs>
              <w:tab w:val="right" w:leader="dot" w:pos="9016"/>
            </w:tabs>
            <w:rPr>
              <w:noProof/>
            </w:rPr>
          </w:pPr>
          <w:hyperlink w:anchor="_Toc172311540" w:history="1">
            <w:r w:rsidRPr="008E07ED">
              <w:rPr>
                <w:rStyle w:val="Hyperlink"/>
                <w:rFonts w:ascii="Times New Roman" w:hAnsi="Times New Roman" w:cs="Times New Roman"/>
                <w:noProof/>
              </w:rPr>
              <w:t>10. Continuous Improvement</w:t>
            </w:r>
            <w:r>
              <w:rPr>
                <w:noProof/>
                <w:webHidden/>
              </w:rPr>
              <w:tab/>
            </w:r>
            <w:r>
              <w:rPr>
                <w:noProof/>
                <w:webHidden/>
              </w:rPr>
              <w:fldChar w:fldCharType="begin"/>
            </w:r>
            <w:r>
              <w:rPr>
                <w:noProof/>
                <w:webHidden/>
              </w:rPr>
              <w:instrText xml:space="preserve"> PAGEREF _Toc172311540 \h </w:instrText>
            </w:r>
            <w:r>
              <w:rPr>
                <w:noProof/>
                <w:webHidden/>
              </w:rPr>
            </w:r>
            <w:r>
              <w:rPr>
                <w:noProof/>
                <w:webHidden/>
              </w:rPr>
              <w:fldChar w:fldCharType="separate"/>
            </w:r>
            <w:r w:rsidR="002D19D4">
              <w:rPr>
                <w:noProof/>
                <w:webHidden/>
              </w:rPr>
              <w:t>14</w:t>
            </w:r>
            <w:r>
              <w:rPr>
                <w:noProof/>
                <w:webHidden/>
              </w:rPr>
              <w:fldChar w:fldCharType="end"/>
            </w:r>
          </w:hyperlink>
        </w:p>
        <w:p w14:paraId="0F4A1642" w14:textId="77777777" w:rsidR="008E00C0" w:rsidRDefault="008E00C0">
          <w:pPr>
            <w:pStyle w:val="TOC1"/>
            <w:tabs>
              <w:tab w:val="right" w:leader="dot" w:pos="9016"/>
            </w:tabs>
            <w:rPr>
              <w:rFonts w:asciiTheme="minorHAnsi" w:eastAsiaTheme="minorEastAsia" w:hAnsiTheme="minorHAnsi"/>
              <w:noProof/>
              <w:kern w:val="0"/>
              <w:sz w:val="22"/>
              <w:lang w:eastAsia="en-GB"/>
              <w14:ligatures w14:val="none"/>
            </w:rPr>
          </w:pPr>
          <w:hyperlink w:anchor="_Toc172311541" w:history="1">
            <w:r w:rsidRPr="008E07ED">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_Toc172311541 \h </w:instrText>
            </w:r>
            <w:r>
              <w:rPr>
                <w:noProof/>
                <w:webHidden/>
              </w:rPr>
            </w:r>
            <w:r>
              <w:rPr>
                <w:noProof/>
                <w:webHidden/>
              </w:rPr>
              <w:fldChar w:fldCharType="separate"/>
            </w:r>
            <w:r w:rsidR="002D19D4">
              <w:rPr>
                <w:noProof/>
                <w:webHidden/>
              </w:rPr>
              <w:t>16</w:t>
            </w:r>
            <w:r>
              <w:rPr>
                <w:noProof/>
                <w:webHidden/>
              </w:rPr>
              <w:fldChar w:fldCharType="end"/>
            </w:r>
          </w:hyperlink>
        </w:p>
        <w:p w14:paraId="4EF8F136" w14:textId="58D8057B" w:rsidR="00DA61A9" w:rsidRPr="00AD5F35" w:rsidRDefault="00DA61A9" w:rsidP="00AD5F35">
          <w:pPr>
            <w:jc w:val="both"/>
            <w:rPr>
              <w:rFonts w:ascii="Times New Roman" w:hAnsi="Times New Roman" w:cs="Times New Roman"/>
            </w:rPr>
          </w:pPr>
          <w:r w:rsidRPr="00AD5F35">
            <w:rPr>
              <w:rFonts w:ascii="Times New Roman" w:hAnsi="Times New Roman" w:cs="Times New Roman"/>
              <w:b/>
              <w:bCs/>
              <w:noProof/>
            </w:rPr>
            <w:fldChar w:fldCharType="end"/>
          </w:r>
        </w:p>
      </w:sdtContent>
    </w:sdt>
    <w:p w14:paraId="7406FD98" w14:textId="55214346" w:rsidR="00DA61A9" w:rsidRPr="00AD5F35" w:rsidRDefault="00DA61A9" w:rsidP="00AD5F35">
      <w:pPr>
        <w:jc w:val="both"/>
        <w:rPr>
          <w:rFonts w:ascii="Times New Roman" w:hAnsi="Times New Roman" w:cs="Times New Roman"/>
        </w:rPr>
      </w:pPr>
      <w:r w:rsidRPr="00AD5F35">
        <w:rPr>
          <w:rFonts w:ascii="Times New Roman" w:hAnsi="Times New Roman" w:cs="Times New Roman"/>
        </w:rPr>
        <w:br w:type="page"/>
      </w:r>
    </w:p>
    <w:p w14:paraId="781EB443" w14:textId="4C61E907" w:rsidR="005E612F" w:rsidRPr="00241217" w:rsidRDefault="00DA61A9" w:rsidP="00AD5F35">
      <w:pPr>
        <w:pStyle w:val="Heading1"/>
        <w:jc w:val="both"/>
        <w:rPr>
          <w:rFonts w:ascii="Times New Roman" w:hAnsi="Times New Roman" w:cs="Times New Roman"/>
          <w:b/>
          <w:color w:val="00B0F0"/>
          <w:sz w:val="28"/>
          <w:szCs w:val="28"/>
        </w:rPr>
      </w:pPr>
      <w:bookmarkStart w:id="1" w:name="_Toc172311526"/>
      <w:r w:rsidRPr="00241217">
        <w:rPr>
          <w:rFonts w:ascii="Times New Roman" w:hAnsi="Times New Roman" w:cs="Times New Roman"/>
          <w:b/>
          <w:color w:val="00B0F0"/>
          <w:sz w:val="28"/>
          <w:szCs w:val="28"/>
        </w:rPr>
        <w:lastRenderedPageBreak/>
        <w:t>Introduction</w:t>
      </w:r>
      <w:bookmarkEnd w:id="1"/>
    </w:p>
    <w:p w14:paraId="07DC4F2F"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The hospitality sector is currently experiencing unforeseen difficulties as a result of the continued economic aftermath of the COVID-19 pandemic, worldwide economic instability, and changing political environments. As one of the top budget hotel chains in the UK, Premier Inn must address these challenges in order to stay ahead of its competitors and ensure long-term sustainability. In the current fiercely competitive hospitality sector, providing excellent customer service has become a key factor in achieving long-term success and customer loyalty. Premier Inn is adjusting its strategic focus to put more emphasis on improving customer service. This change is designed to improve the customer experience and bolster the organisation's competitive standing and financial results (</w:t>
      </w:r>
      <w:proofErr w:type="spellStart"/>
      <w:r w:rsidRPr="007052DB">
        <w:rPr>
          <w:rFonts w:ascii="Times New Roman" w:eastAsia="Times New Roman" w:hAnsi="Times New Roman" w:cs="Times New Roman"/>
          <w:szCs w:val="24"/>
          <w:lang w:eastAsia="en-GB"/>
        </w:rPr>
        <w:t>Zeithaml</w:t>
      </w:r>
      <w:proofErr w:type="spellEnd"/>
      <w:r w:rsidRPr="007052DB">
        <w:rPr>
          <w:rFonts w:ascii="Times New Roman" w:eastAsia="Times New Roman" w:hAnsi="Times New Roman" w:cs="Times New Roman"/>
          <w:szCs w:val="24"/>
          <w:lang w:eastAsia="en-GB"/>
        </w:rPr>
        <w:t xml:space="preserve">,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1996).</w:t>
      </w:r>
    </w:p>
    <w:p w14:paraId="29D6711A"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 xml:space="preserve">This report outlines a strategic plan for Premier Inn to enhance its customer care approach amid a rapidly changing environment. The proposed strategy leverages both internal strengths and external opportunities to foster resilience and sustainable competitive advantage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1991). The analysis includes a comprehensive review of internal capabilities, external market conditions, and strategic options aimed at personalised and innovative customer care (</w:t>
      </w:r>
      <w:proofErr w:type="spellStart"/>
      <w:r w:rsidRPr="007052DB">
        <w:rPr>
          <w:rFonts w:ascii="Times New Roman" w:eastAsia="Times New Roman" w:hAnsi="Times New Roman" w:cs="Times New Roman"/>
          <w:szCs w:val="24"/>
          <w:lang w:eastAsia="en-GB"/>
        </w:rPr>
        <w:t>Verhoef</w:t>
      </w:r>
      <w:proofErr w:type="spellEnd"/>
      <w:r w:rsidRPr="007052DB">
        <w:rPr>
          <w:rFonts w:ascii="Times New Roman" w:eastAsia="Times New Roman" w:hAnsi="Times New Roman" w:cs="Times New Roman"/>
          <w:szCs w:val="24"/>
          <w:lang w:eastAsia="en-GB"/>
        </w:rPr>
        <w:t xml:space="preserve"> et al., 2009).</w:t>
      </w:r>
    </w:p>
    <w:p w14:paraId="22BDC0AC"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Customer care involves a variety of actions that are focused on guaranteeing customer satisfaction, such as providing tailored services and offering timely assistance. Customer care is constantly changing as consumer demands and technology improve. Premier Inn needs to adjust and come up with new ideas in order to meet the evolving needs of customers. Encouraging employees to take charge in improving customer satisfaction can result in a more tailored and attentive service at Premier Inn. According to Bowen and Lawler (1995), empowerment initiatives have been shown to enhance employee motivation and sense of responsibility, which in turn result in improved service delivery outcomes. Acknowledging and compensating employees for outstanding customer service can inspire them to exceed expectations in their customer interactions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6495523C"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Premier Inn can leverage cultural diversity to deliver superior service and achieve high levels of customer satisfaction by promoting an inclusive work environment and maintaining consistent service standards (King &amp; So, 2015). Premier Inn has the potential to create a culture of cultural awareness through employee training, which can improve customer service by promoting understanding and respect for diverse cultures (</w:t>
      </w:r>
      <w:proofErr w:type="spellStart"/>
      <w:r w:rsidRPr="007052DB">
        <w:rPr>
          <w:rFonts w:ascii="Times New Roman" w:eastAsia="Times New Roman" w:hAnsi="Times New Roman" w:cs="Times New Roman"/>
          <w:szCs w:val="24"/>
          <w:lang w:eastAsia="en-GB"/>
        </w:rPr>
        <w:t>Salih</w:t>
      </w:r>
      <w:proofErr w:type="spellEnd"/>
      <w:r w:rsidRPr="007052DB">
        <w:rPr>
          <w:rFonts w:ascii="Times New Roman" w:eastAsia="Times New Roman" w:hAnsi="Times New Roman" w:cs="Times New Roman"/>
          <w:szCs w:val="24"/>
          <w:lang w:eastAsia="en-GB"/>
        </w:rPr>
        <w:t xml:space="preserve"> &amp; Jang, 2019). Understanding how diversity affects service quality and customer satisfaction is crucial for Premier Inn’s management seeking to enhance their operations and ensure high levels of customer satisfaction (Chen &amp; Chen, 2010).</w:t>
      </w:r>
    </w:p>
    <w:p w14:paraId="4F80BA23" w14:textId="773386B8"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 xml:space="preserve">Emphasising customer care strategically involves utilising technology to offer tailored and effective services, establishing thorough training initiatives to equip employees with essential skills, and promoting a customer-centric atmosphere throughout the organisation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1991). Moreover, it involves utilising customer input to enhance service delivery on an on</w:t>
      </w:r>
      <w:r w:rsidR="00337FC8">
        <w:rPr>
          <w:rFonts w:ascii="Times New Roman" w:eastAsia="Times New Roman" w:hAnsi="Times New Roman" w:cs="Times New Roman"/>
          <w:szCs w:val="24"/>
          <w:lang w:eastAsia="en-GB"/>
        </w:rPr>
        <w:t>-</w:t>
      </w:r>
      <w:r w:rsidRPr="007052DB">
        <w:rPr>
          <w:rFonts w:ascii="Times New Roman" w:eastAsia="Times New Roman" w:hAnsi="Times New Roman" w:cs="Times New Roman"/>
          <w:szCs w:val="24"/>
          <w:lang w:eastAsia="en-GB"/>
        </w:rPr>
        <w:t xml:space="preserve">going basis. This report offers a thorough analysis of Premier Inn's strategic approach, examines different options for enhancing personalised customer service, and suggests a proactive strategy for implementing creative customer care solutions in the future. Leaders must demonstrate a commitment to customer care, setting the tone for the entire organisation. Transformational leadership, as described by Bass and </w:t>
      </w:r>
      <w:proofErr w:type="spellStart"/>
      <w:r w:rsidRPr="007052DB">
        <w:rPr>
          <w:rFonts w:ascii="Times New Roman" w:eastAsia="Times New Roman" w:hAnsi="Times New Roman" w:cs="Times New Roman"/>
          <w:szCs w:val="24"/>
          <w:lang w:eastAsia="en-GB"/>
        </w:rPr>
        <w:t>Avolio</w:t>
      </w:r>
      <w:proofErr w:type="spellEnd"/>
      <w:r w:rsidRPr="007052DB">
        <w:rPr>
          <w:rFonts w:ascii="Times New Roman" w:eastAsia="Times New Roman" w:hAnsi="Times New Roman" w:cs="Times New Roman"/>
          <w:szCs w:val="24"/>
          <w:lang w:eastAsia="en-GB"/>
        </w:rPr>
        <w:t xml:space="preserve"> (1994), is crucial in inspiring and motivating employees to prioritise customer satisfaction.</w:t>
      </w:r>
    </w:p>
    <w:p w14:paraId="774FCD1F" w14:textId="77777777" w:rsidR="00202DF3" w:rsidRDefault="00202DF3" w:rsidP="00AD5F35">
      <w:pPr>
        <w:spacing w:before="100" w:beforeAutospacing="1" w:after="100" w:afterAutospacing="1" w:line="240" w:lineRule="auto"/>
        <w:jc w:val="both"/>
        <w:rPr>
          <w:rFonts w:ascii="Times New Roman" w:hAnsi="Times New Roman" w:cs="Times New Roman"/>
          <w:szCs w:val="24"/>
        </w:rPr>
      </w:pPr>
      <w:r w:rsidRPr="00AD5F35">
        <w:rPr>
          <w:rFonts w:ascii="Times New Roman" w:eastAsia="Times New Roman" w:hAnsi="Times New Roman" w:cs="Times New Roman"/>
          <w:szCs w:val="24"/>
          <w:lang w:eastAsia="en-GB"/>
        </w:rPr>
        <w:lastRenderedPageBreak/>
        <w:t xml:space="preserve">Emphasising customer care strategically involves utilising technology to offer tailored and effective services, establishing thorough training initiatives to equip employees with essential </w:t>
      </w:r>
      <w:proofErr w:type="gramStart"/>
      <w:r w:rsidRPr="00AD5F35">
        <w:rPr>
          <w:rFonts w:ascii="Times New Roman" w:eastAsia="Times New Roman" w:hAnsi="Times New Roman" w:cs="Times New Roman"/>
          <w:szCs w:val="24"/>
          <w:lang w:eastAsia="en-GB"/>
        </w:rPr>
        <w:t>skills</w:t>
      </w:r>
      <w:proofErr w:type="gramEnd"/>
      <w:r w:rsidRPr="00AD5F35">
        <w:rPr>
          <w:rFonts w:ascii="Times New Roman" w:eastAsia="Times New Roman" w:hAnsi="Times New Roman" w:cs="Times New Roman"/>
          <w:szCs w:val="24"/>
          <w:lang w:eastAsia="en-GB"/>
        </w:rPr>
        <w:t xml:space="preserve">, and promoting a customer-centric atmosphere throughout the organisation. Moreover, it involves utilising customer input to enhance service delivery on an on-going basis. This report offers a thorough analysis of Premier Inn's strategic approach, examines different options for enhancing personalised customer service, and suggests a proactive strategy for implementing creative customer care solutions in the future. </w:t>
      </w:r>
      <w:r w:rsidRPr="00AD5F35">
        <w:rPr>
          <w:rFonts w:ascii="Times New Roman" w:hAnsi="Times New Roman" w:cs="Times New Roman"/>
          <w:szCs w:val="24"/>
        </w:rPr>
        <w:t xml:space="preserve">Leaders must demonstrate a commitment to customer care, setting the tone for the entire organisation. Transformational leadership, as described by Bass and </w:t>
      </w:r>
      <w:proofErr w:type="spellStart"/>
      <w:r w:rsidRPr="00AD5F35">
        <w:rPr>
          <w:rFonts w:ascii="Times New Roman" w:hAnsi="Times New Roman" w:cs="Times New Roman"/>
          <w:szCs w:val="24"/>
        </w:rPr>
        <w:t>Avolio</w:t>
      </w:r>
      <w:proofErr w:type="spellEnd"/>
      <w:r w:rsidRPr="00AD5F35">
        <w:rPr>
          <w:rFonts w:ascii="Times New Roman" w:hAnsi="Times New Roman" w:cs="Times New Roman"/>
          <w:szCs w:val="24"/>
        </w:rPr>
        <w:t xml:space="preserve"> (1994), is crucial in inspiring and motivating employees to prioritise customer satisfaction.</w:t>
      </w:r>
    </w:p>
    <w:p w14:paraId="24C0B6AE" w14:textId="77777777" w:rsidR="00241217" w:rsidRPr="00AD5F35" w:rsidRDefault="00241217" w:rsidP="00AD5F35">
      <w:pPr>
        <w:spacing w:before="100" w:beforeAutospacing="1" w:after="100" w:afterAutospacing="1" w:line="240" w:lineRule="auto"/>
        <w:jc w:val="both"/>
        <w:rPr>
          <w:rFonts w:ascii="Times New Roman" w:eastAsia="Times New Roman" w:hAnsi="Times New Roman" w:cs="Times New Roman"/>
          <w:szCs w:val="24"/>
          <w:lang w:eastAsia="en-GB"/>
        </w:rPr>
      </w:pPr>
    </w:p>
    <w:p w14:paraId="1B8F597A" w14:textId="48FAD896" w:rsidR="00DA61A9" w:rsidRPr="00241217" w:rsidRDefault="00DA61A9" w:rsidP="00AD5F35">
      <w:pPr>
        <w:pStyle w:val="Heading2"/>
        <w:jc w:val="both"/>
        <w:rPr>
          <w:rFonts w:ascii="Times New Roman" w:hAnsi="Times New Roman" w:cs="Times New Roman"/>
          <w:b/>
          <w:color w:val="00B0F0"/>
          <w:sz w:val="28"/>
          <w:szCs w:val="28"/>
        </w:rPr>
      </w:pPr>
      <w:bookmarkStart w:id="2" w:name="_Toc172311527"/>
      <w:r w:rsidRPr="00241217">
        <w:rPr>
          <w:rFonts w:ascii="Times New Roman" w:hAnsi="Times New Roman" w:cs="Times New Roman"/>
          <w:b/>
          <w:color w:val="00B0F0"/>
          <w:sz w:val="28"/>
          <w:szCs w:val="28"/>
        </w:rPr>
        <w:t>Objectives</w:t>
      </w:r>
      <w:bookmarkEnd w:id="2"/>
    </w:p>
    <w:p w14:paraId="6481009B"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The objectives of this strategic initiative are outlined as follows:</w:t>
      </w:r>
    </w:p>
    <w:p w14:paraId="44011CFD" w14:textId="77777777" w:rsidR="008E00C0" w:rsidRPr="007052DB" w:rsidRDefault="008E00C0" w:rsidP="00962203">
      <w:pPr>
        <w:numPr>
          <w:ilvl w:val="0"/>
          <w:numId w:val="20"/>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To assess current customer care practices</w:t>
      </w:r>
      <w:r w:rsidRPr="007052DB">
        <w:rPr>
          <w:rFonts w:ascii="Times New Roman" w:eastAsia="Times New Roman" w:hAnsi="Times New Roman" w:cs="Times New Roman"/>
          <w:szCs w:val="24"/>
          <w:lang w:eastAsia="en-GB"/>
        </w:rPr>
        <w:t>: Conduct a thorough analysis of Premier Inn's existing customer care strategies, identifying strengths, weaknesses, and areas for improvement.</w:t>
      </w:r>
    </w:p>
    <w:p w14:paraId="79C1F836" w14:textId="77777777" w:rsidR="008E00C0" w:rsidRPr="007052DB" w:rsidRDefault="008E00C0" w:rsidP="00962203">
      <w:pPr>
        <w:numPr>
          <w:ilvl w:val="0"/>
          <w:numId w:val="20"/>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To explore innovative approaches</w:t>
      </w:r>
      <w:r w:rsidRPr="007052DB">
        <w:rPr>
          <w:rFonts w:ascii="Times New Roman" w:eastAsia="Times New Roman" w:hAnsi="Times New Roman" w:cs="Times New Roman"/>
          <w:szCs w:val="24"/>
          <w:lang w:eastAsia="en-GB"/>
        </w:rPr>
        <w:t>: Investigate cutting-edge trends and emerging technologies in customer service within the hospitality industry to propose innovative strategies for Premier Inn.</w:t>
      </w:r>
    </w:p>
    <w:p w14:paraId="215C3BCF" w14:textId="77777777" w:rsidR="008E00C0" w:rsidRPr="007052DB" w:rsidRDefault="008E00C0" w:rsidP="00962203">
      <w:pPr>
        <w:numPr>
          <w:ilvl w:val="0"/>
          <w:numId w:val="20"/>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Engage Customers</w:t>
      </w:r>
      <w:r w:rsidRPr="007052DB">
        <w:rPr>
          <w:rFonts w:ascii="Times New Roman" w:eastAsia="Times New Roman" w:hAnsi="Times New Roman" w:cs="Times New Roman"/>
          <w:szCs w:val="24"/>
          <w:lang w:eastAsia="en-GB"/>
        </w:rPr>
        <w:t>: Establish robust mechanisms for collecting and analysing customer feedback, enabling the company to address issues proactively and tailor services to meet customer preferences.</w:t>
      </w:r>
    </w:p>
    <w:p w14:paraId="6A6F4857" w14:textId="77777777" w:rsidR="008E00C0" w:rsidRPr="007052DB" w:rsidRDefault="008E00C0" w:rsidP="00962203">
      <w:pPr>
        <w:numPr>
          <w:ilvl w:val="0"/>
          <w:numId w:val="20"/>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To evaluate potential impacts</w:t>
      </w:r>
      <w:r w:rsidRPr="007052DB">
        <w:rPr>
          <w:rFonts w:ascii="Times New Roman" w:eastAsia="Times New Roman" w:hAnsi="Times New Roman" w:cs="Times New Roman"/>
          <w:szCs w:val="24"/>
          <w:lang w:eastAsia="en-GB"/>
        </w:rPr>
        <w:t>: Assess the potential impact of implementing these innovative strategies on guest satisfaction, loyalty, and overall business performance.</w:t>
      </w:r>
    </w:p>
    <w:p w14:paraId="4A373122"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By focusing on these objectives, Premier Inn will create a new landscape for customer care that will set it apart from competitors and drive long-term growth.</w:t>
      </w:r>
    </w:p>
    <w:p w14:paraId="455067AE" w14:textId="77777777" w:rsidR="00202DF3" w:rsidRPr="00AD5F35" w:rsidRDefault="00202DF3" w:rsidP="00AD5F35">
      <w:pPr>
        <w:jc w:val="both"/>
        <w:rPr>
          <w:rFonts w:ascii="Times New Roman" w:hAnsi="Times New Roman" w:cs="Times New Roman"/>
        </w:rPr>
      </w:pPr>
    </w:p>
    <w:p w14:paraId="08684F8E" w14:textId="77777777" w:rsidR="00241217" w:rsidRDefault="00241217">
      <w:pPr>
        <w:rPr>
          <w:rFonts w:ascii="Times New Roman" w:eastAsiaTheme="majorEastAsia" w:hAnsi="Times New Roman" w:cs="Times New Roman"/>
          <w:b/>
          <w:color w:val="00B0F0"/>
          <w:sz w:val="28"/>
          <w:szCs w:val="32"/>
        </w:rPr>
      </w:pPr>
      <w:bookmarkStart w:id="3" w:name="_Toc172311528"/>
      <w:r>
        <w:rPr>
          <w:rFonts w:ascii="Times New Roman" w:hAnsi="Times New Roman" w:cs="Times New Roman"/>
          <w:b/>
          <w:color w:val="00B0F0"/>
          <w:sz w:val="28"/>
        </w:rPr>
        <w:br w:type="page"/>
      </w:r>
    </w:p>
    <w:p w14:paraId="5D2F8F2E" w14:textId="58CE9649" w:rsidR="00DA61A9" w:rsidRPr="00241217" w:rsidRDefault="00DA61A9" w:rsidP="00AD5F35">
      <w:pPr>
        <w:pStyle w:val="Heading1"/>
        <w:jc w:val="both"/>
        <w:rPr>
          <w:rFonts w:ascii="Times New Roman" w:hAnsi="Times New Roman" w:cs="Times New Roman"/>
          <w:b/>
          <w:color w:val="00B0F0"/>
          <w:sz w:val="28"/>
        </w:rPr>
      </w:pPr>
      <w:r w:rsidRPr="00241217">
        <w:rPr>
          <w:rFonts w:ascii="Times New Roman" w:hAnsi="Times New Roman" w:cs="Times New Roman"/>
          <w:b/>
          <w:color w:val="00B0F0"/>
          <w:sz w:val="28"/>
        </w:rPr>
        <w:lastRenderedPageBreak/>
        <w:t xml:space="preserve">Main </w:t>
      </w:r>
      <w:r w:rsidR="008E00C0" w:rsidRPr="00241217">
        <w:rPr>
          <w:rFonts w:ascii="Times New Roman" w:hAnsi="Times New Roman" w:cs="Times New Roman"/>
          <w:b/>
          <w:color w:val="00B0F0"/>
          <w:sz w:val="28"/>
        </w:rPr>
        <w:t>Findings</w:t>
      </w:r>
      <w:bookmarkEnd w:id="3"/>
    </w:p>
    <w:p w14:paraId="71E8DA33"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The feature of the main body of our assessment will be charged to look at the future of Premier Inn Hotels in the UK in terms of delivering appropriate and effective customer care in the future. This critical evaluation will undertake a detailed analysis of the 4 key areas as mentioned above.</w:t>
      </w:r>
    </w:p>
    <w:p w14:paraId="0D07C49A" w14:textId="77777777" w:rsidR="008E00C0" w:rsidRPr="007052DB" w:rsidRDefault="008E00C0" w:rsidP="008E00C0">
      <w:pPr>
        <w:spacing w:before="100" w:beforeAutospacing="1" w:after="100" w:afterAutospacing="1" w:line="240" w:lineRule="auto"/>
        <w:jc w:val="both"/>
        <w:outlineLvl w:val="3"/>
        <w:rPr>
          <w:rFonts w:ascii="Times New Roman" w:eastAsia="Times New Roman" w:hAnsi="Times New Roman" w:cs="Times New Roman"/>
          <w:b/>
          <w:bCs/>
          <w:color w:val="00B0F0"/>
          <w:szCs w:val="24"/>
          <w:lang w:eastAsia="en-GB"/>
        </w:rPr>
      </w:pPr>
      <w:r w:rsidRPr="007052DB">
        <w:rPr>
          <w:rFonts w:ascii="Times New Roman" w:eastAsia="Times New Roman" w:hAnsi="Times New Roman" w:cs="Times New Roman"/>
          <w:b/>
          <w:bCs/>
          <w:color w:val="00B0F0"/>
          <w:szCs w:val="24"/>
          <w:lang w:eastAsia="en-GB"/>
        </w:rPr>
        <w:t>Objective 1: To assess current customer care practices</w:t>
      </w:r>
    </w:p>
    <w:p w14:paraId="7E0DF4F9"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Premier Inn has historically maintained a strong reputation for providing quality service at affordable prices. The hotel chain’s customer care practices include:</w:t>
      </w:r>
    </w:p>
    <w:p w14:paraId="787BFB06" w14:textId="77777777" w:rsidR="008E00C0" w:rsidRPr="007052DB" w:rsidRDefault="008E00C0" w:rsidP="00962203">
      <w:pPr>
        <w:numPr>
          <w:ilvl w:val="0"/>
          <w:numId w:val="13"/>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Staff Training and Development</w:t>
      </w:r>
      <w:r w:rsidRPr="007052DB">
        <w:rPr>
          <w:rFonts w:ascii="Times New Roman" w:eastAsia="Times New Roman" w:hAnsi="Times New Roman" w:cs="Times New Roman"/>
          <w:szCs w:val="24"/>
          <w:lang w:eastAsia="en-GB"/>
        </w:rPr>
        <w:t>: Premier Inn places significant emphasis on training its staff to ensure high levels of service quality. Employees undergo regular training programs designed to enhance their customer service skills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475A1E13" w14:textId="77777777" w:rsidR="008E00C0" w:rsidRPr="007052DB" w:rsidRDefault="008E00C0" w:rsidP="00962203">
      <w:pPr>
        <w:numPr>
          <w:ilvl w:val="0"/>
          <w:numId w:val="13"/>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Customer Feedback Mechanisms</w:t>
      </w:r>
      <w:r w:rsidRPr="007052DB">
        <w:rPr>
          <w:rFonts w:ascii="Times New Roman" w:eastAsia="Times New Roman" w:hAnsi="Times New Roman" w:cs="Times New Roman"/>
          <w:szCs w:val="24"/>
          <w:lang w:eastAsia="en-GB"/>
        </w:rPr>
        <w:t>: Premier Inn actively solicits feedback from guests through various channels, including online surveys, comment cards, and social media. This feedback is used to identify areas for improvement and to make necessary adjustments to service delivery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67409358" w14:textId="77777777" w:rsidR="008E00C0" w:rsidRPr="007052DB" w:rsidRDefault="008E00C0" w:rsidP="00962203">
      <w:pPr>
        <w:numPr>
          <w:ilvl w:val="0"/>
          <w:numId w:val="13"/>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Standardised Service Delivery</w:t>
      </w:r>
      <w:r w:rsidRPr="007052DB">
        <w:rPr>
          <w:rFonts w:ascii="Times New Roman" w:eastAsia="Times New Roman" w:hAnsi="Times New Roman" w:cs="Times New Roman"/>
          <w:szCs w:val="24"/>
          <w:lang w:eastAsia="en-GB"/>
        </w:rPr>
        <w:t xml:space="preserve">: To ensure consistency across its extensive network, Premier Inn has established standardised procedures for service delivery. These procedures are designed to maintain uniformity in the quality of service provided to customers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1991).</w:t>
      </w:r>
    </w:p>
    <w:p w14:paraId="33618C02" w14:textId="77777777" w:rsidR="008E00C0" w:rsidRPr="007052DB" w:rsidRDefault="008E00C0" w:rsidP="00962203">
      <w:pPr>
        <w:numPr>
          <w:ilvl w:val="0"/>
          <w:numId w:val="13"/>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Customer Relations Management</w:t>
      </w:r>
      <w:r w:rsidRPr="007052DB">
        <w:rPr>
          <w:rFonts w:ascii="Times New Roman" w:eastAsia="Times New Roman" w:hAnsi="Times New Roman" w:cs="Times New Roman"/>
          <w:szCs w:val="24"/>
          <w:lang w:eastAsia="en-GB"/>
        </w:rPr>
        <w:t>: Premier Inn employs dedicated customer relations teams at each property to address customer concerns promptly and effectively. This practice helps in resolving issues quickly and maintaining customer satisfaction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4044F7ED" w14:textId="77777777" w:rsidR="008E00C0" w:rsidRPr="007052DB" w:rsidRDefault="008E00C0" w:rsidP="00962203">
      <w:pPr>
        <w:numPr>
          <w:ilvl w:val="0"/>
          <w:numId w:val="13"/>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Use of Technology</w:t>
      </w:r>
      <w:r w:rsidRPr="007052DB">
        <w:rPr>
          <w:rFonts w:ascii="Times New Roman" w:eastAsia="Times New Roman" w:hAnsi="Times New Roman" w:cs="Times New Roman"/>
          <w:szCs w:val="24"/>
          <w:lang w:eastAsia="en-GB"/>
        </w:rPr>
        <w:t>: Premier Inn utilises technology to streamline operations and enhance the customer experience. For example, Premier Inn offers online booking and check-in services, as well as free Wi-Fi in all its properties (</w:t>
      </w:r>
      <w:proofErr w:type="spellStart"/>
      <w:r w:rsidRPr="007052DB">
        <w:rPr>
          <w:rFonts w:ascii="Times New Roman" w:eastAsia="Times New Roman" w:hAnsi="Times New Roman" w:cs="Times New Roman"/>
          <w:szCs w:val="24"/>
          <w:lang w:eastAsia="en-GB"/>
        </w:rPr>
        <w:t>Verhoef</w:t>
      </w:r>
      <w:proofErr w:type="spellEnd"/>
      <w:r w:rsidRPr="007052DB">
        <w:rPr>
          <w:rFonts w:ascii="Times New Roman" w:eastAsia="Times New Roman" w:hAnsi="Times New Roman" w:cs="Times New Roman"/>
          <w:szCs w:val="24"/>
          <w:lang w:eastAsia="en-GB"/>
        </w:rPr>
        <w:t xml:space="preserve"> et al., 2009).</w:t>
      </w:r>
    </w:p>
    <w:p w14:paraId="30E818B7"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Strengths of Current Practices</w:t>
      </w:r>
      <w:r w:rsidRPr="007052DB">
        <w:rPr>
          <w:rFonts w:ascii="Times New Roman" w:eastAsia="Times New Roman" w:hAnsi="Times New Roman" w:cs="Times New Roman"/>
          <w:szCs w:val="24"/>
          <w:lang w:eastAsia="en-GB"/>
        </w:rPr>
        <w:t>: The standardised procedures ensure that customers receive a consistent level of service across all Premier Inn locations, which helps in building and maintaining a strong brand reputation. The active solicitation of customer feedback and the presence of dedicated guest relations teams demonstrate Premier Inn’s commitment to addressing customer concerns and improving service quality. The use of technology to facilitate online booking and check-in processes enhances the convenience and accessibility of Premier Inn’s services for guests.</w:t>
      </w:r>
    </w:p>
    <w:p w14:paraId="5308E13F"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Weaknesses of Current Practices</w:t>
      </w:r>
      <w:r w:rsidRPr="007052DB">
        <w:rPr>
          <w:rFonts w:ascii="Times New Roman" w:eastAsia="Times New Roman" w:hAnsi="Times New Roman" w:cs="Times New Roman"/>
          <w:szCs w:val="24"/>
          <w:lang w:eastAsia="en-GB"/>
        </w:rPr>
        <w:t>: While Premier Inn excels in providing consistent service, there is room for improvement in terms of personalising the guest experience. The current standardised approach may not fully address the unique preferences and needs of individual guests.</w:t>
      </w:r>
    </w:p>
    <w:p w14:paraId="16B613A4" w14:textId="77777777" w:rsidR="008E00C0" w:rsidRPr="007052DB" w:rsidRDefault="008E00C0" w:rsidP="008E00C0">
      <w:pPr>
        <w:spacing w:before="100" w:beforeAutospacing="1" w:after="100" w:afterAutospacing="1" w:line="240" w:lineRule="auto"/>
        <w:jc w:val="both"/>
        <w:outlineLvl w:val="3"/>
        <w:rPr>
          <w:rFonts w:ascii="Times New Roman" w:eastAsia="Times New Roman" w:hAnsi="Times New Roman" w:cs="Times New Roman"/>
          <w:b/>
          <w:bCs/>
          <w:color w:val="00B0F0"/>
          <w:szCs w:val="24"/>
          <w:lang w:eastAsia="en-GB"/>
        </w:rPr>
      </w:pPr>
      <w:r w:rsidRPr="007052DB">
        <w:rPr>
          <w:rFonts w:ascii="Times New Roman" w:eastAsia="Times New Roman" w:hAnsi="Times New Roman" w:cs="Times New Roman"/>
          <w:b/>
          <w:bCs/>
          <w:color w:val="00B0F0"/>
          <w:szCs w:val="24"/>
          <w:lang w:eastAsia="en-GB"/>
        </w:rPr>
        <w:t>Objective 2: Customer Feedback Mechanisms</w:t>
      </w:r>
    </w:p>
    <w:p w14:paraId="621C47AD"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Premier Inn employs a variety of channels to collect customer feedback, including:</w:t>
      </w:r>
    </w:p>
    <w:p w14:paraId="71F6B487" w14:textId="77777777" w:rsidR="008E00C0" w:rsidRPr="007052DB" w:rsidRDefault="008E00C0" w:rsidP="00962203">
      <w:pPr>
        <w:numPr>
          <w:ilvl w:val="0"/>
          <w:numId w:val="14"/>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lastRenderedPageBreak/>
        <w:t>Online Surveys</w:t>
      </w:r>
      <w:r w:rsidRPr="007052DB">
        <w:rPr>
          <w:rFonts w:ascii="Times New Roman" w:eastAsia="Times New Roman" w:hAnsi="Times New Roman" w:cs="Times New Roman"/>
          <w:szCs w:val="24"/>
          <w:lang w:eastAsia="en-GB"/>
        </w:rPr>
        <w:t>: After their stay, guests are encouraged to complete online surveys to provide feedback on their experience. These surveys typically cover aspects such as room cleanliness, staff friendliness, and overall satisfaction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2078827A" w14:textId="77777777" w:rsidR="008E00C0" w:rsidRPr="007052DB" w:rsidRDefault="008E00C0" w:rsidP="00962203">
      <w:pPr>
        <w:numPr>
          <w:ilvl w:val="0"/>
          <w:numId w:val="14"/>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Comment Cards</w:t>
      </w:r>
      <w:r w:rsidRPr="007052DB">
        <w:rPr>
          <w:rFonts w:ascii="Times New Roman" w:eastAsia="Times New Roman" w:hAnsi="Times New Roman" w:cs="Times New Roman"/>
          <w:szCs w:val="24"/>
          <w:lang w:eastAsia="en-GB"/>
        </w:rPr>
        <w:t>: Physical comment cards are available in guest rooms and common areas, allowing customers to leave written feedback about their stay. These cards are collected and reviewed regularly by the management team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4A32374B" w14:textId="77777777" w:rsidR="008E00C0" w:rsidRPr="007052DB" w:rsidRDefault="008E00C0" w:rsidP="00962203">
      <w:pPr>
        <w:numPr>
          <w:ilvl w:val="0"/>
          <w:numId w:val="14"/>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Social Media and Review Sites</w:t>
      </w:r>
      <w:r w:rsidRPr="007052DB">
        <w:rPr>
          <w:rFonts w:ascii="Times New Roman" w:eastAsia="Times New Roman" w:hAnsi="Times New Roman" w:cs="Times New Roman"/>
          <w:szCs w:val="24"/>
          <w:lang w:eastAsia="en-GB"/>
        </w:rPr>
        <w:t xml:space="preserve">: Premier Inn actively monitors social media platforms and review sites like </w:t>
      </w:r>
      <w:proofErr w:type="spellStart"/>
      <w:r w:rsidRPr="007052DB">
        <w:rPr>
          <w:rFonts w:ascii="Times New Roman" w:eastAsia="Times New Roman" w:hAnsi="Times New Roman" w:cs="Times New Roman"/>
          <w:szCs w:val="24"/>
          <w:lang w:eastAsia="en-GB"/>
        </w:rPr>
        <w:t>TripAdvisor</w:t>
      </w:r>
      <w:proofErr w:type="spellEnd"/>
      <w:r w:rsidRPr="007052DB">
        <w:rPr>
          <w:rFonts w:ascii="Times New Roman" w:eastAsia="Times New Roman" w:hAnsi="Times New Roman" w:cs="Times New Roman"/>
          <w:szCs w:val="24"/>
          <w:lang w:eastAsia="en-GB"/>
        </w:rPr>
        <w:t xml:space="preserve"> and Google Reviews. The company responds to both positive and negative feedback, demonstrating its commitment to customer service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03802233" w14:textId="77777777" w:rsidR="008E00C0" w:rsidRPr="007052DB" w:rsidRDefault="008E00C0" w:rsidP="00962203">
      <w:pPr>
        <w:numPr>
          <w:ilvl w:val="0"/>
          <w:numId w:val="14"/>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Guest Relations Teams</w:t>
      </w:r>
      <w:r w:rsidRPr="007052DB">
        <w:rPr>
          <w:rFonts w:ascii="Times New Roman" w:eastAsia="Times New Roman" w:hAnsi="Times New Roman" w:cs="Times New Roman"/>
          <w:szCs w:val="24"/>
          <w:lang w:eastAsia="en-GB"/>
        </w:rPr>
        <w:t>: Dedicated guest relations teams at each property are available to address any issues or concerns that guests may have during their stay. These teams are trained to handle complaints effectively and ensure guest satisfaction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65ACABDB"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Strengths of Current Feedback Mechanisms</w:t>
      </w:r>
      <w:r w:rsidRPr="007052DB">
        <w:rPr>
          <w:rFonts w:ascii="Times New Roman" w:eastAsia="Times New Roman" w:hAnsi="Times New Roman" w:cs="Times New Roman"/>
          <w:szCs w:val="24"/>
          <w:lang w:eastAsia="en-GB"/>
        </w:rPr>
        <w:t>:</w:t>
      </w:r>
    </w:p>
    <w:p w14:paraId="2C49ECA4" w14:textId="77777777" w:rsidR="008E00C0" w:rsidRPr="007052DB" w:rsidRDefault="008E00C0" w:rsidP="00962203">
      <w:pPr>
        <w:numPr>
          <w:ilvl w:val="0"/>
          <w:numId w:val="15"/>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Comprehensive Coverage</w:t>
      </w:r>
      <w:r w:rsidRPr="007052DB">
        <w:rPr>
          <w:rFonts w:ascii="Times New Roman" w:eastAsia="Times New Roman" w:hAnsi="Times New Roman" w:cs="Times New Roman"/>
          <w:szCs w:val="24"/>
          <w:lang w:eastAsia="en-GB"/>
        </w:rPr>
        <w:t>: The use of multiple feedback channels ensures that Premier Inn can capture a wide range of customer opinions and experiences. This comprehensive approach helps in identifying common issues and areas for improvement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2B0821A0" w14:textId="77777777" w:rsidR="008E00C0" w:rsidRPr="007052DB" w:rsidRDefault="008E00C0" w:rsidP="00962203">
      <w:pPr>
        <w:numPr>
          <w:ilvl w:val="0"/>
          <w:numId w:val="15"/>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Active Engagement</w:t>
      </w:r>
      <w:r w:rsidRPr="007052DB">
        <w:rPr>
          <w:rFonts w:ascii="Times New Roman" w:eastAsia="Times New Roman" w:hAnsi="Times New Roman" w:cs="Times New Roman"/>
          <w:szCs w:val="24"/>
          <w:lang w:eastAsia="en-GB"/>
        </w:rPr>
        <w:t>: By actively engaging with customers on social media and review sites, Premier Inn demonstrates its commitment to addressing customer concerns and maintaining a positive brand image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71FECCFD" w14:textId="77777777" w:rsidR="008E00C0" w:rsidRPr="007052DB" w:rsidRDefault="008E00C0" w:rsidP="00962203">
      <w:pPr>
        <w:numPr>
          <w:ilvl w:val="0"/>
          <w:numId w:val="15"/>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Prompt Resolution</w:t>
      </w:r>
      <w:r w:rsidRPr="007052DB">
        <w:rPr>
          <w:rFonts w:ascii="Times New Roman" w:eastAsia="Times New Roman" w:hAnsi="Times New Roman" w:cs="Times New Roman"/>
          <w:szCs w:val="24"/>
          <w:lang w:eastAsia="en-GB"/>
        </w:rPr>
        <w:t xml:space="preserve">: The </w:t>
      </w:r>
      <w:proofErr w:type="gramStart"/>
      <w:r w:rsidRPr="007052DB">
        <w:rPr>
          <w:rFonts w:ascii="Times New Roman" w:eastAsia="Times New Roman" w:hAnsi="Times New Roman" w:cs="Times New Roman"/>
          <w:szCs w:val="24"/>
          <w:lang w:eastAsia="en-GB"/>
        </w:rPr>
        <w:t>presence of dedicated customer relations teams ensures that any issues or complaints are</w:t>
      </w:r>
      <w:proofErr w:type="gramEnd"/>
      <w:r w:rsidRPr="007052DB">
        <w:rPr>
          <w:rFonts w:ascii="Times New Roman" w:eastAsia="Times New Roman" w:hAnsi="Times New Roman" w:cs="Times New Roman"/>
          <w:szCs w:val="24"/>
          <w:lang w:eastAsia="en-GB"/>
        </w:rPr>
        <w:t xml:space="preserve"> addressed promptly, minimizing the impact on the customer experience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570B0C41"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Weaknesses of Current Feedback Mechanisms</w:t>
      </w:r>
      <w:r w:rsidRPr="007052DB">
        <w:rPr>
          <w:rFonts w:ascii="Times New Roman" w:eastAsia="Times New Roman" w:hAnsi="Times New Roman" w:cs="Times New Roman"/>
          <w:szCs w:val="24"/>
          <w:lang w:eastAsia="en-GB"/>
        </w:rPr>
        <w:t>:</w:t>
      </w:r>
    </w:p>
    <w:p w14:paraId="5DE20DAD" w14:textId="77777777" w:rsidR="008E00C0" w:rsidRPr="007052DB" w:rsidRDefault="008E00C0" w:rsidP="00962203">
      <w:pPr>
        <w:numPr>
          <w:ilvl w:val="0"/>
          <w:numId w:val="16"/>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Limited Integration</w:t>
      </w:r>
      <w:r w:rsidRPr="007052DB">
        <w:rPr>
          <w:rFonts w:ascii="Times New Roman" w:eastAsia="Times New Roman" w:hAnsi="Times New Roman" w:cs="Times New Roman"/>
          <w:szCs w:val="24"/>
          <w:lang w:eastAsia="en-GB"/>
        </w:rPr>
        <w:t>: The feedback collected from various channels may not always be integrated effectively, leading to potential gaps in the analysis and utilisation of customer insights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44338D8C" w14:textId="77777777" w:rsidR="008E00C0" w:rsidRPr="007052DB" w:rsidRDefault="008E00C0" w:rsidP="00962203">
      <w:pPr>
        <w:numPr>
          <w:ilvl w:val="0"/>
          <w:numId w:val="16"/>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Reactive Approach</w:t>
      </w:r>
      <w:r w:rsidRPr="007052DB">
        <w:rPr>
          <w:rFonts w:ascii="Times New Roman" w:eastAsia="Times New Roman" w:hAnsi="Times New Roman" w:cs="Times New Roman"/>
          <w:szCs w:val="24"/>
          <w:lang w:eastAsia="en-GB"/>
        </w:rPr>
        <w:t>: The current feedback mechanisms are primarily reactive, focusing on addressing issues after they have occurred. There is an opportunity to adopt a more proactive approach to anticipate and prevent potential problems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08CA1CB0" w14:textId="77777777" w:rsidR="008E00C0" w:rsidRPr="007052DB" w:rsidRDefault="008E00C0" w:rsidP="00962203">
      <w:pPr>
        <w:numPr>
          <w:ilvl w:val="0"/>
          <w:numId w:val="16"/>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Manual Processing</w:t>
      </w:r>
      <w:r w:rsidRPr="007052DB">
        <w:rPr>
          <w:rFonts w:ascii="Times New Roman" w:eastAsia="Times New Roman" w:hAnsi="Times New Roman" w:cs="Times New Roman"/>
          <w:szCs w:val="24"/>
          <w:lang w:eastAsia="en-GB"/>
        </w:rPr>
        <w:t>: Some feedback channels, such as comment cards, require manual processing, which can be time-consuming and may delay the implementation of necessary improvements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4CBB43D5"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Recommendations for Enhancing Feedback Mechanisms</w:t>
      </w:r>
      <w:r w:rsidRPr="007052DB">
        <w:rPr>
          <w:rFonts w:ascii="Times New Roman" w:eastAsia="Times New Roman" w:hAnsi="Times New Roman" w:cs="Times New Roman"/>
          <w:szCs w:val="24"/>
          <w:lang w:eastAsia="en-GB"/>
        </w:rPr>
        <w:t>:</w:t>
      </w:r>
    </w:p>
    <w:p w14:paraId="47262F8D" w14:textId="77777777" w:rsidR="008E00C0" w:rsidRPr="007052DB" w:rsidRDefault="008E00C0" w:rsidP="00962203">
      <w:pPr>
        <w:numPr>
          <w:ilvl w:val="0"/>
          <w:numId w:val="17"/>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Implement Advanced CRM Systems</w:t>
      </w:r>
      <w:r w:rsidRPr="007052DB">
        <w:rPr>
          <w:rFonts w:ascii="Times New Roman" w:eastAsia="Times New Roman" w:hAnsi="Times New Roman" w:cs="Times New Roman"/>
          <w:szCs w:val="24"/>
          <w:lang w:eastAsia="en-GB"/>
        </w:rPr>
        <w:t>: Integrate all feedback channels into a single CRM system to streamline the collection, analysis, and utilization of customer insights. This integration will enable Premier Inn to identify trends and patterns more effectively and make data-driven decisions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1EFB00A7" w14:textId="77777777" w:rsidR="008E00C0" w:rsidRPr="007052DB" w:rsidRDefault="008E00C0" w:rsidP="00962203">
      <w:pPr>
        <w:numPr>
          <w:ilvl w:val="0"/>
          <w:numId w:val="17"/>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lastRenderedPageBreak/>
        <w:t>Leverage AI and Analytics</w:t>
      </w:r>
      <w:r w:rsidRPr="007052DB">
        <w:rPr>
          <w:rFonts w:ascii="Times New Roman" w:eastAsia="Times New Roman" w:hAnsi="Times New Roman" w:cs="Times New Roman"/>
          <w:szCs w:val="24"/>
          <w:lang w:eastAsia="en-GB"/>
        </w:rPr>
        <w:t>: Use AI and data analytics to analyse customer feedback in real-time and identify potential issues before they escalate. AI can help in categorizing feedback, detecting sentiment, and providing actionable insights (</w:t>
      </w:r>
      <w:proofErr w:type="spellStart"/>
      <w:r w:rsidRPr="007052DB">
        <w:rPr>
          <w:rFonts w:ascii="Times New Roman" w:eastAsia="Times New Roman" w:hAnsi="Times New Roman" w:cs="Times New Roman"/>
          <w:szCs w:val="24"/>
          <w:lang w:eastAsia="en-GB"/>
        </w:rPr>
        <w:t>Verhoef</w:t>
      </w:r>
      <w:proofErr w:type="spellEnd"/>
      <w:r w:rsidRPr="007052DB">
        <w:rPr>
          <w:rFonts w:ascii="Times New Roman" w:eastAsia="Times New Roman" w:hAnsi="Times New Roman" w:cs="Times New Roman"/>
          <w:szCs w:val="24"/>
          <w:lang w:eastAsia="en-GB"/>
        </w:rPr>
        <w:t xml:space="preserve"> et al., 2009).</w:t>
      </w:r>
    </w:p>
    <w:p w14:paraId="1E54C4A3" w14:textId="77777777" w:rsidR="008E00C0" w:rsidRPr="007052DB" w:rsidRDefault="008E00C0" w:rsidP="008E00C0">
      <w:pPr>
        <w:spacing w:before="100" w:beforeAutospacing="1" w:after="100" w:afterAutospacing="1" w:line="240" w:lineRule="auto"/>
        <w:jc w:val="both"/>
        <w:outlineLvl w:val="3"/>
        <w:rPr>
          <w:rFonts w:ascii="Times New Roman" w:eastAsia="Times New Roman" w:hAnsi="Times New Roman" w:cs="Times New Roman"/>
          <w:b/>
          <w:bCs/>
          <w:color w:val="00B0F0"/>
          <w:szCs w:val="24"/>
          <w:lang w:eastAsia="en-GB"/>
        </w:rPr>
      </w:pPr>
      <w:r w:rsidRPr="007052DB">
        <w:rPr>
          <w:rFonts w:ascii="Times New Roman" w:eastAsia="Times New Roman" w:hAnsi="Times New Roman" w:cs="Times New Roman"/>
          <w:b/>
          <w:bCs/>
          <w:color w:val="00B0F0"/>
          <w:szCs w:val="24"/>
          <w:lang w:eastAsia="en-GB"/>
        </w:rPr>
        <w:t>Objective 3: Standardised Service Delivery</w:t>
      </w:r>
    </w:p>
    <w:p w14:paraId="35085D02"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Standardised service delivery refers to the implementation of consistent procedures and protocols across all locations to ensure uniformity in service quality. At Premier Inn, standardised service delivery is crucial for maintaining brand consistency and ensuring that customers have a reliable and predictable experience, regardless of which location they visit.</w:t>
      </w:r>
    </w:p>
    <w:p w14:paraId="1CE4ED9F"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Key Components of Standardised Service Delivery</w:t>
      </w:r>
      <w:r w:rsidRPr="007052DB">
        <w:rPr>
          <w:rFonts w:ascii="Times New Roman" w:eastAsia="Times New Roman" w:hAnsi="Times New Roman" w:cs="Times New Roman"/>
          <w:szCs w:val="24"/>
          <w:lang w:eastAsia="en-GB"/>
        </w:rPr>
        <w:t>:</w:t>
      </w:r>
    </w:p>
    <w:p w14:paraId="157CA2B7" w14:textId="77777777" w:rsidR="008E00C0" w:rsidRPr="007052DB" w:rsidRDefault="008E00C0" w:rsidP="00962203">
      <w:pPr>
        <w:numPr>
          <w:ilvl w:val="0"/>
          <w:numId w:val="18"/>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Standard Operating Procedures (SOPs)</w:t>
      </w:r>
      <w:r w:rsidRPr="007052DB">
        <w:rPr>
          <w:rFonts w:ascii="Times New Roman" w:eastAsia="Times New Roman" w:hAnsi="Times New Roman" w:cs="Times New Roman"/>
          <w:szCs w:val="24"/>
          <w:lang w:eastAsia="en-GB"/>
        </w:rPr>
        <w:t xml:space="preserve">: Premier Inn has developed detailed SOPs that outline the specific steps employees must follow in various service scenarios. These procedures cover all aspects of hotel operations, from check-in and check-out processes to housekeeping and maintenance protocols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1991).</w:t>
      </w:r>
    </w:p>
    <w:p w14:paraId="697AF190" w14:textId="77777777" w:rsidR="008E00C0" w:rsidRPr="007052DB" w:rsidRDefault="008E00C0" w:rsidP="00962203">
      <w:pPr>
        <w:numPr>
          <w:ilvl w:val="0"/>
          <w:numId w:val="18"/>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Training Programs</w:t>
      </w:r>
      <w:r w:rsidRPr="007052DB">
        <w:rPr>
          <w:rFonts w:ascii="Times New Roman" w:eastAsia="Times New Roman" w:hAnsi="Times New Roman" w:cs="Times New Roman"/>
          <w:szCs w:val="24"/>
          <w:lang w:eastAsia="en-GB"/>
        </w:rPr>
        <w:t>: Employees undergo regular training to familiarize themselves with the SOPs and to develop the necessary skills to execute them effectively. Training programs are designed to ensure that all staff members understand the importance of adhering to standardized procedures and can perform their duties consistently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2C920C29" w14:textId="77777777" w:rsidR="008E00C0" w:rsidRPr="007052DB" w:rsidRDefault="008E00C0" w:rsidP="00962203">
      <w:pPr>
        <w:numPr>
          <w:ilvl w:val="0"/>
          <w:numId w:val="18"/>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Quality Assurance</w:t>
      </w:r>
      <w:r w:rsidRPr="007052DB">
        <w:rPr>
          <w:rFonts w:ascii="Times New Roman" w:eastAsia="Times New Roman" w:hAnsi="Times New Roman" w:cs="Times New Roman"/>
          <w:szCs w:val="24"/>
          <w:lang w:eastAsia="en-GB"/>
        </w:rPr>
        <w:t xml:space="preserve">: Premier Inn conducts regular quality assurance audits to monitor compliance with the SOPs and to identify areas for improvement. These audits help ensure that service standards are maintained across all locations and that any deviations are promptly addressed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1991).</w:t>
      </w:r>
    </w:p>
    <w:p w14:paraId="79E95B7B" w14:textId="77777777" w:rsidR="008E00C0" w:rsidRPr="007052DB" w:rsidRDefault="008E00C0" w:rsidP="00962203">
      <w:pPr>
        <w:numPr>
          <w:ilvl w:val="0"/>
          <w:numId w:val="18"/>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Feedback Integration</w:t>
      </w:r>
      <w:r w:rsidRPr="007052DB">
        <w:rPr>
          <w:rFonts w:ascii="Times New Roman" w:eastAsia="Times New Roman" w:hAnsi="Times New Roman" w:cs="Times New Roman"/>
          <w:szCs w:val="24"/>
          <w:lang w:eastAsia="en-GB"/>
        </w:rPr>
        <w:t>: Customer feedback is systematically collected and analysed to refine the SOPs and improve service delivery. By integrating feedback into the standardization process, Premier Inn can continuously enhance its service quality and address any recurring issues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08676EAE"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Benefits of Standardised Service Delivery</w:t>
      </w:r>
      <w:r w:rsidRPr="007052DB">
        <w:rPr>
          <w:rFonts w:ascii="Times New Roman" w:eastAsia="Times New Roman" w:hAnsi="Times New Roman" w:cs="Times New Roman"/>
          <w:szCs w:val="24"/>
          <w:lang w:eastAsia="en-GB"/>
        </w:rPr>
        <w:t>:</w:t>
      </w:r>
    </w:p>
    <w:p w14:paraId="030DB965" w14:textId="77777777" w:rsidR="008E00C0" w:rsidRPr="007052DB" w:rsidRDefault="008E00C0" w:rsidP="00962203">
      <w:pPr>
        <w:numPr>
          <w:ilvl w:val="0"/>
          <w:numId w:val="19"/>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Consistency</w:t>
      </w:r>
      <w:r w:rsidRPr="007052DB">
        <w:rPr>
          <w:rFonts w:ascii="Times New Roman" w:eastAsia="Times New Roman" w:hAnsi="Times New Roman" w:cs="Times New Roman"/>
          <w:szCs w:val="24"/>
          <w:lang w:eastAsia="en-GB"/>
        </w:rPr>
        <w:t xml:space="preserve">: Standardised service delivery ensures that guests receive the same high level of service at every Premier Inn location. This consistency helps build trust and loyalty among customers, as they can rely on a predictable and satisfying experience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1991).</w:t>
      </w:r>
    </w:p>
    <w:p w14:paraId="408E034D" w14:textId="77777777" w:rsidR="008E00C0" w:rsidRPr="007052DB" w:rsidRDefault="008E00C0" w:rsidP="00962203">
      <w:pPr>
        <w:numPr>
          <w:ilvl w:val="0"/>
          <w:numId w:val="19"/>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Efficiency</w:t>
      </w:r>
      <w:r w:rsidRPr="007052DB">
        <w:rPr>
          <w:rFonts w:ascii="Times New Roman" w:eastAsia="Times New Roman" w:hAnsi="Times New Roman" w:cs="Times New Roman"/>
          <w:szCs w:val="24"/>
          <w:lang w:eastAsia="en-GB"/>
        </w:rPr>
        <w:t xml:space="preserve">: Having clear and established procedures streamlines operations and reduces the likelihood of errors. Employees can perform their tasks more efficiently, leading to quicker service and improved overall guest satisfaction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1991).</w:t>
      </w:r>
    </w:p>
    <w:p w14:paraId="23216FE0" w14:textId="77777777" w:rsidR="008E00C0" w:rsidRDefault="008E00C0" w:rsidP="00962203">
      <w:pPr>
        <w:numPr>
          <w:ilvl w:val="0"/>
          <w:numId w:val="19"/>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Brand Integrity</w:t>
      </w:r>
      <w:r w:rsidRPr="007052DB">
        <w:rPr>
          <w:rFonts w:ascii="Times New Roman" w:eastAsia="Times New Roman" w:hAnsi="Times New Roman" w:cs="Times New Roman"/>
          <w:szCs w:val="24"/>
          <w:lang w:eastAsia="en-GB"/>
        </w:rPr>
        <w:t xml:space="preserve">: Maintaining uniform service standards reinforces Premier Inn’s brand identity and reputation. Consistency in service quality strengthens the brand’s position in the market and differentiates it from competitors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1991).</w:t>
      </w:r>
    </w:p>
    <w:p w14:paraId="0EC425C7" w14:textId="77777777" w:rsidR="00337FC8" w:rsidRPr="007052DB" w:rsidRDefault="00337FC8" w:rsidP="00337FC8">
      <w:pPr>
        <w:spacing w:before="100" w:beforeAutospacing="1" w:after="100" w:afterAutospacing="1" w:line="240" w:lineRule="auto"/>
        <w:jc w:val="both"/>
        <w:rPr>
          <w:rFonts w:ascii="Times New Roman" w:eastAsia="Times New Roman" w:hAnsi="Times New Roman" w:cs="Times New Roman"/>
          <w:szCs w:val="24"/>
          <w:lang w:eastAsia="en-GB"/>
        </w:rPr>
      </w:pPr>
    </w:p>
    <w:p w14:paraId="6F01C83A" w14:textId="4A3C506B" w:rsidR="00366F98" w:rsidRPr="00241217" w:rsidRDefault="00366F98" w:rsidP="00AD5F35">
      <w:pPr>
        <w:pStyle w:val="Heading4"/>
        <w:jc w:val="both"/>
        <w:rPr>
          <w:rFonts w:ascii="Times New Roman" w:hAnsi="Times New Roman" w:cs="Times New Roman"/>
          <w:color w:val="00B0F0"/>
        </w:rPr>
      </w:pPr>
      <w:r w:rsidRPr="00241217">
        <w:rPr>
          <w:rFonts w:ascii="Times New Roman" w:hAnsi="Times New Roman" w:cs="Times New Roman"/>
          <w:color w:val="00B0F0"/>
        </w:rPr>
        <w:lastRenderedPageBreak/>
        <w:t>Benefits of Standardised Service Delivery</w:t>
      </w:r>
    </w:p>
    <w:p w14:paraId="326B5860" w14:textId="77777777" w:rsidR="00366F98" w:rsidRPr="00AD5F35" w:rsidRDefault="00366F98" w:rsidP="00962203">
      <w:pPr>
        <w:pStyle w:val="NormalWeb"/>
        <w:numPr>
          <w:ilvl w:val="0"/>
          <w:numId w:val="1"/>
        </w:numPr>
        <w:jc w:val="both"/>
      </w:pPr>
      <w:r w:rsidRPr="00AD5F35">
        <w:rPr>
          <w:rStyle w:val="Strong"/>
          <w:rFonts w:eastAsiaTheme="majorEastAsia"/>
        </w:rPr>
        <w:t>Consistency</w:t>
      </w:r>
      <w:r w:rsidRPr="00AD5F35">
        <w:t>:</w:t>
      </w:r>
    </w:p>
    <w:p w14:paraId="5B2A25BA" w14:textId="39979D74" w:rsidR="00366F98" w:rsidRPr="00AD5F35" w:rsidRDefault="00366F98" w:rsidP="00AD5F35">
      <w:pPr>
        <w:spacing w:before="100" w:beforeAutospacing="1" w:after="100" w:afterAutospacing="1" w:line="240" w:lineRule="auto"/>
        <w:jc w:val="both"/>
        <w:rPr>
          <w:rFonts w:ascii="Times New Roman" w:hAnsi="Times New Roman" w:cs="Times New Roman"/>
        </w:rPr>
      </w:pPr>
      <w:r w:rsidRPr="00AD5F35">
        <w:rPr>
          <w:rFonts w:ascii="Times New Roman" w:hAnsi="Times New Roman" w:cs="Times New Roman"/>
        </w:rPr>
        <w:t>Standardised service delivery ensures that guests receive the same high level of service at every Premier Inn location. This consistency helps build trust and loyalty among customers, as they can rely on a predictable and satisfying experience.</w:t>
      </w:r>
    </w:p>
    <w:p w14:paraId="7AF63C04" w14:textId="77777777" w:rsidR="00366F98" w:rsidRPr="00AD5F35" w:rsidRDefault="00366F98" w:rsidP="00962203">
      <w:pPr>
        <w:pStyle w:val="NormalWeb"/>
        <w:numPr>
          <w:ilvl w:val="0"/>
          <w:numId w:val="1"/>
        </w:numPr>
        <w:jc w:val="both"/>
      </w:pPr>
      <w:r w:rsidRPr="00AD5F35">
        <w:rPr>
          <w:rStyle w:val="Strong"/>
          <w:rFonts w:eastAsiaTheme="majorEastAsia"/>
        </w:rPr>
        <w:t>Efficiency</w:t>
      </w:r>
      <w:r w:rsidRPr="00AD5F35">
        <w:t>:</w:t>
      </w:r>
    </w:p>
    <w:p w14:paraId="5369516D" w14:textId="77777777" w:rsidR="00366F98" w:rsidRPr="00AD5F35" w:rsidRDefault="00366F98" w:rsidP="00AD5F35">
      <w:pPr>
        <w:spacing w:before="100" w:beforeAutospacing="1" w:after="100" w:afterAutospacing="1" w:line="240" w:lineRule="auto"/>
        <w:jc w:val="both"/>
        <w:rPr>
          <w:rFonts w:ascii="Times New Roman" w:hAnsi="Times New Roman" w:cs="Times New Roman"/>
        </w:rPr>
      </w:pPr>
      <w:r w:rsidRPr="00AD5F35">
        <w:rPr>
          <w:rFonts w:ascii="Times New Roman" w:hAnsi="Times New Roman" w:cs="Times New Roman"/>
        </w:rPr>
        <w:t>Having clear and established procedures streamlines operations and reduces the likelihood of errors. Employees can perform their tasks more efficiently, leading to quicker service and improved overall guest satisfaction.</w:t>
      </w:r>
    </w:p>
    <w:p w14:paraId="0A6592B3" w14:textId="77777777" w:rsidR="00366F98" w:rsidRPr="00AD5F35" w:rsidRDefault="00366F98" w:rsidP="00962203">
      <w:pPr>
        <w:pStyle w:val="NormalWeb"/>
        <w:numPr>
          <w:ilvl w:val="0"/>
          <w:numId w:val="1"/>
        </w:numPr>
        <w:jc w:val="both"/>
      </w:pPr>
      <w:r w:rsidRPr="00AD5F35">
        <w:rPr>
          <w:rStyle w:val="Strong"/>
          <w:rFonts w:eastAsiaTheme="majorEastAsia"/>
        </w:rPr>
        <w:t>Brand Integrity</w:t>
      </w:r>
      <w:r w:rsidRPr="00AD5F35">
        <w:t>:</w:t>
      </w:r>
    </w:p>
    <w:p w14:paraId="75B9972B" w14:textId="77777777" w:rsidR="00366F98" w:rsidRPr="00AD5F35" w:rsidRDefault="00366F98" w:rsidP="00AD5F35">
      <w:pPr>
        <w:spacing w:before="100" w:beforeAutospacing="1" w:after="100" w:afterAutospacing="1" w:line="240" w:lineRule="auto"/>
        <w:jc w:val="both"/>
        <w:rPr>
          <w:rFonts w:ascii="Times New Roman" w:hAnsi="Times New Roman" w:cs="Times New Roman"/>
        </w:rPr>
      </w:pPr>
      <w:r w:rsidRPr="00AD5F35">
        <w:rPr>
          <w:rFonts w:ascii="Times New Roman" w:hAnsi="Times New Roman" w:cs="Times New Roman"/>
        </w:rPr>
        <w:t>Maintaining uniform service standards reinforces Premier Inn’s brand identity and reputation. Consistency in service quality strengthens the brand’s position in the market and differentiates it from competitors.</w:t>
      </w:r>
    </w:p>
    <w:p w14:paraId="6BE94B06" w14:textId="0BA50045" w:rsidR="00366F98" w:rsidRPr="00241217" w:rsidRDefault="00366F98" w:rsidP="00AD5F35">
      <w:pPr>
        <w:pStyle w:val="Heading4"/>
        <w:jc w:val="both"/>
        <w:rPr>
          <w:rFonts w:ascii="Times New Roman" w:hAnsi="Times New Roman" w:cs="Times New Roman"/>
          <w:color w:val="00B0F0"/>
        </w:rPr>
      </w:pPr>
      <w:r w:rsidRPr="00241217">
        <w:rPr>
          <w:rFonts w:ascii="Times New Roman" w:hAnsi="Times New Roman" w:cs="Times New Roman"/>
          <w:color w:val="00B0F0"/>
        </w:rPr>
        <w:t>Challenges of Standardised Service Delivery</w:t>
      </w:r>
    </w:p>
    <w:p w14:paraId="1C450AC2" w14:textId="77777777" w:rsidR="008E00C0" w:rsidRPr="007052DB" w:rsidRDefault="008E00C0" w:rsidP="00962203">
      <w:pPr>
        <w:numPr>
          <w:ilvl w:val="0"/>
          <w:numId w:val="12"/>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Flexibility</w:t>
      </w:r>
      <w:r w:rsidRPr="007052DB">
        <w:rPr>
          <w:rFonts w:ascii="Times New Roman" w:eastAsia="Times New Roman" w:hAnsi="Times New Roman" w:cs="Times New Roman"/>
          <w:szCs w:val="24"/>
          <w:lang w:eastAsia="en-GB"/>
        </w:rPr>
        <w:t xml:space="preserve">: Standardised procedures can sometimes limit the ability to personalise service for individual guests. While consistency is important, there is a need to balance standardisation with flexibility to accommodate unique guest preferences and needs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1991).</w:t>
      </w:r>
    </w:p>
    <w:p w14:paraId="1FBA6448" w14:textId="77777777" w:rsidR="008E00C0" w:rsidRPr="007052DB" w:rsidRDefault="008E00C0" w:rsidP="00962203">
      <w:pPr>
        <w:numPr>
          <w:ilvl w:val="0"/>
          <w:numId w:val="12"/>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Adaptation</w:t>
      </w:r>
      <w:r w:rsidRPr="007052DB">
        <w:rPr>
          <w:rFonts w:ascii="Times New Roman" w:eastAsia="Times New Roman" w:hAnsi="Times New Roman" w:cs="Times New Roman"/>
          <w:szCs w:val="24"/>
          <w:lang w:eastAsia="en-GB"/>
        </w:rPr>
        <w:t>: Implementing standardised procedures across different locations with varying staff and guest demographics can be challenging. It requires continuous training, monitoring, and adjustments to ensure that the SOPs are effectively adopted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4CA5F3A6" w14:textId="77777777" w:rsidR="008E00C0" w:rsidRPr="007052DB" w:rsidRDefault="008E00C0" w:rsidP="00962203">
      <w:pPr>
        <w:numPr>
          <w:ilvl w:val="0"/>
          <w:numId w:val="12"/>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Innovation</w:t>
      </w:r>
      <w:r w:rsidRPr="007052DB">
        <w:rPr>
          <w:rFonts w:ascii="Times New Roman" w:eastAsia="Times New Roman" w:hAnsi="Times New Roman" w:cs="Times New Roman"/>
          <w:szCs w:val="24"/>
          <w:lang w:eastAsia="en-GB"/>
        </w:rPr>
        <w:t>: Strict adherence to standardised procedures can hinder innovation and the adoption of new practices. It is important for Premier Inn to remain open to evolving customer expectations and to incorporate innovative approaches into its service delivery model (</w:t>
      </w:r>
      <w:proofErr w:type="spellStart"/>
      <w:r w:rsidRPr="007052DB">
        <w:rPr>
          <w:rFonts w:ascii="Times New Roman" w:eastAsia="Times New Roman" w:hAnsi="Times New Roman" w:cs="Times New Roman"/>
          <w:szCs w:val="24"/>
          <w:lang w:eastAsia="en-GB"/>
        </w:rPr>
        <w:t>Bitner</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Ostrom</w:t>
      </w:r>
      <w:proofErr w:type="spellEnd"/>
      <w:r w:rsidRPr="007052DB">
        <w:rPr>
          <w:rFonts w:ascii="Times New Roman" w:eastAsia="Times New Roman" w:hAnsi="Times New Roman" w:cs="Times New Roman"/>
          <w:szCs w:val="24"/>
          <w:lang w:eastAsia="en-GB"/>
        </w:rPr>
        <w:t>, &amp; Morgan, 2008).</w:t>
      </w:r>
    </w:p>
    <w:p w14:paraId="27EC3BFE" w14:textId="77777777" w:rsidR="00366F98" w:rsidRPr="00241217" w:rsidRDefault="00366F98" w:rsidP="00AD5F35">
      <w:pPr>
        <w:pStyle w:val="Heading4"/>
        <w:jc w:val="both"/>
        <w:rPr>
          <w:rFonts w:ascii="Times New Roman" w:hAnsi="Times New Roman" w:cs="Times New Roman"/>
          <w:color w:val="00B0F0"/>
        </w:rPr>
      </w:pPr>
      <w:r w:rsidRPr="00241217">
        <w:rPr>
          <w:rFonts w:ascii="Times New Roman" w:hAnsi="Times New Roman" w:cs="Times New Roman"/>
          <w:color w:val="00B0F0"/>
        </w:rPr>
        <w:t>Recommendations for Enhancing Standardized Service Delivery</w:t>
      </w:r>
    </w:p>
    <w:p w14:paraId="274E364F" w14:textId="77777777" w:rsidR="008E00C0" w:rsidRPr="007052DB" w:rsidRDefault="008E00C0" w:rsidP="00962203">
      <w:pPr>
        <w:numPr>
          <w:ilvl w:val="0"/>
          <w:numId w:val="11"/>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Dynamic SOPs</w:t>
      </w:r>
      <w:r w:rsidRPr="007052DB">
        <w:rPr>
          <w:rFonts w:ascii="Times New Roman" w:eastAsia="Times New Roman" w:hAnsi="Times New Roman" w:cs="Times New Roman"/>
          <w:szCs w:val="24"/>
          <w:lang w:eastAsia="en-GB"/>
        </w:rPr>
        <w:t xml:space="preserve">: Develop dynamic SOPs that allow for flexibility and customization based on customer preferences. These procedures should provide guidelines for standard service while also empowering employees to make decisions that enhance the guest experience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1991).</w:t>
      </w:r>
    </w:p>
    <w:p w14:paraId="7E8642EC" w14:textId="77777777" w:rsidR="008E00C0" w:rsidRPr="007052DB" w:rsidRDefault="008E00C0" w:rsidP="00962203">
      <w:pPr>
        <w:numPr>
          <w:ilvl w:val="0"/>
          <w:numId w:val="11"/>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Continuous Training</w:t>
      </w:r>
      <w:r w:rsidRPr="007052DB">
        <w:rPr>
          <w:rFonts w:ascii="Times New Roman" w:eastAsia="Times New Roman" w:hAnsi="Times New Roman" w:cs="Times New Roman"/>
          <w:szCs w:val="24"/>
          <w:lang w:eastAsia="en-GB"/>
        </w:rPr>
        <w:t>: Implement continuous training programs that not only cover the SOPs but also focus on developing soft skills and adaptability. Regular refresher courses and workshops can help employees stay updated on best practices and new service trends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7FC260D9" w14:textId="77777777" w:rsidR="008E00C0" w:rsidRPr="007052DB" w:rsidRDefault="008E00C0" w:rsidP="00962203">
      <w:pPr>
        <w:numPr>
          <w:ilvl w:val="0"/>
          <w:numId w:val="11"/>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Technology Integration</w:t>
      </w:r>
      <w:r w:rsidRPr="007052DB">
        <w:rPr>
          <w:rFonts w:ascii="Times New Roman" w:eastAsia="Times New Roman" w:hAnsi="Times New Roman" w:cs="Times New Roman"/>
          <w:szCs w:val="24"/>
          <w:lang w:eastAsia="en-GB"/>
        </w:rPr>
        <w:t>: Leverage technology to streamline standardised procedures and enhance service delivery. For example, use mobile apps and digital platforms to facilitate check-in and check-out processes, room service requests, and other guest interactions (</w:t>
      </w:r>
      <w:proofErr w:type="spellStart"/>
      <w:r w:rsidRPr="007052DB">
        <w:rPr>
          <w:rFonts w:ascii="Times New Roman" w:eastAsia="Times New Roman" w:hAnsi="Times New Roman" w:cs="Times New Roman"/>
          <w:szCs w:val="24"/>
          <w:lang w:eastAsia="en-GB"/>
        </w:rPr>
        <w:t>Verhoef</w:t>
      </w:r>
      <w:proofErr w:type="spellEnd"/>
      <w:r w:rsidRPr="007052DB">
        <w:rPr>
          <w:rFonts w:ascii="Times New Roman" w:eastAsia="Times New Roman" w:hAnsi="Times New Roman" w:cs="Times New Roman"/>
          <w:szCs w:val="24"/>
          <w:lang w:eastAsia="en-GB"/>
        </w:rPr>
        <w:t xml:space="preserve"> et al., 2009).</w:t>
      </w:r>
    </w:p>
    <w:p w14:paraId="5F0A749E" w14:textId="77777777" w:rsidR="008E00C0" w:rsidRPr="007052DB" w:rsidRDefault="008E00C0" w:rsidP="008E00C0">
      <w:pPr>
        <w:spacing w:before="100" w:beforeAutospacing="1" w:after="100" w:afterAutospacing="1" w:line="240" w:lineRule="auto"/>
        <w:jc w:val="both"/>
        <w:outlineLvl w:val="3"/>
        <w:rPr>
          <w:rFonts w:ascii="Times New Roman" w:eastAsia="Times New Roman" w:hAnsi="Times New Roman" w:cs="Times New Roman"/>
          <w:b/>
          <w:bCs/>
          <w:color w:val="00B0F0"/>
          <w:szCs w:val="24"/>
          <w:lang w:eastAsia="en-GB"/>
        </w:rPr>
      </w:pPr>
      <w:r w:rsidRPr="007052DB">
        <w:rPr>
          <w:rFonts w:ascii="Times New Roman" w:eastAsia="Times New Roman" w:hAnsi="Times New Roman" w:cs="Times New Roman"/>
          <w:b/>
          <w:bCs/>
          <w:color w:val="00B0F0"/>
          <w:szCs w:val="24"/>
          <w:lang w:eastAsia="en-GB"/>
        </w:rPr>
        <w:lastRenderedPageBreak/>
        <w:t>Objective 4: Customer Relations Management (CRM)</w:t>
      </w:r>
    </w:p>
    <w:p w14:paraId="2F28C11E"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Customer Relations Management (CRM) involves the use of technology and strategies to manage and analyse customer interactions and data throughout the customer lifecycle. The goal is to improve customer service relationships, assist in customer retention, and drive sales growth.</w:t>
      </w:r>
    </w:p>
    <w:p w14:paraId="193943DE" w14:textId="77777777" w:rsidR="00366F98" w:rsidRPr="00241217" w:rsidRDefault="00366F98" w:rsidP="00AD5F35">
      <w:pPr>
        <w:pStyle w:val="Heading4"/>
        <w:jc w:val="both"/>
        <w:rPr>
          <w:rFonts w:ascii="Times New Roman" w:hAnsi="Times New Roman" w:cs="Times New Roman"/>
          <w:color w:val="00B0F0"/>
        </w:rPr>
      </w:pPr>
      <w:r w:rsidRPr="00241217">
        <w:rPr>
          <w:rFonts w:ascii="Times New Roman" w:hAnsi="Times New Roman" w:cs="Times New Roman"/>
          <w:color w:val="00B0F0"/>
        </w:rPr>
        <w:t>Current CRM Practices at Premier Inn</w:t>
      </w:r>
    </w:p>
    <w:p w14:paraId="17F8A17A" w14:textId="77777777" w:rsidR="008E00C0" w:rsidRPr="007052DB" w:rsidRDefault="008E00C0" w:rsidP="008E00C0">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Premier Inn employs several CRM strategies to enhance customer care and build lasting relationships with guests:</w:t>
      </w:r>
    </w:p>
    <w:p w14:paraId="385788C2" w14:textId="77777777" w:rsidR="008E00C0" w:rsidRPr="007052DB" w:rsidRDefault="008E00C0" w:rsidP="00962203">
      <w:pPr>
        <w:numPr>
          <w:ilvl w:val="0"/>
          <w:numId w:val="10"/>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Customer Data Collection</w:t>
      </w:r>
      <w:r w:rsidRPr="007052DB">
        <w:rPr>
          <w:rFonts w:ascii="Times New Roman" w:eastAsia="Times New Roman" w:hAnsi="Times New Roman" w:cs="Times New Roman"/>
          <w:szCs w:val="24"/>
          <w:lang w:eastAsia="en-GB"/>
        </w:rPr>
        <w:t>: Premier Inn collects data on guest preferences, behaviours, and feedback through various touch points such as online bookings, surveys, and social media interactions. This data is used to gain insights into customer needs and preferences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1126403D" w14:textId="77777777" w:rsidR="008E00C0" w:rsidRPr="007052DB" w:rsidRDefault="008E00C0" w:rsidP="00962203">
      <w:pPr>
        <w:numPr>
          <w:ilvl w:val="0"/>
          <w:numId w:val="10"/>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Personalised Communication</w:t>
      </w:r>
      <w:r w:rsidRPr="007052DB">
        <w:rPr>
          <w:rFonts w:ascii="Times New Roman" w:eastAsia="Times New Roman" w:hAnsi="Times New Roman" w:cs="Times New Roman"/>
          <w:szCs w:val="24"/>
          <w:lang w:eastAsia="en-GB"/>
        </w:rPr>
        <w:t xml:space="preserve">: The </w:t>
      </w:r>
      <w:proofErr w:type="gramStart"/>
      <w:r w:rsidRPr="007052DB">
        <w:rPr>
          <w:rFonts w:ascii="Times New Roman" w:eastAsia="Times New Roman" w:hAnsi="Times New Roman" w:cs="Times New Roman"/>
          <w:szCs w:val="24"/>
          <w:lang w:eastAsia="en-GB"/>
        </w:rPr>
        <w:t>company</w:t>
      </w:r>
      <w:proofErr w:type="gramEnd"/>
      <w:r w:rsidRPr="007052DB">
        <w:rPr>
          <w:rFonts w:ascii="Times New Roman" w:eastAsia="Times New Roman" w:hAnsi="Times New Roman" w:cs="Times New Roman"/>
          <w:szCs w:val="24"/>
          <w:lang w:eastAsia="en-GB"/>
        </w:rPr>
        <w:t xml:space="preserve"> uses the collected data to personalise communication with guests. This includes sending targeted marketing emails, special offers, and personalised messages based on guest history and preferences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037B1BC3" w14:textId="77777777" w:rsidR="008E00C0" w:rsidRPr="007052DB" w:rsidRDefault="008E00C0" w:rsidP="00962203">
      <w:pPr>
        <w:numPr>
          <w:ilvl w:val="0"/>
          <w:numId w:val="10"/>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Loyalty Programs</w:t>
      </w:r>
      <w:r w:rsidRPr="007052DB">
        <w:rPr>
          <w:rFonts w:ascii="Times New Roman" w:eastAsia="Times New Roman" w:hAnsi="Times New Roman" w:cs="Times New Roman"/>
          <w:szCs w:val="24"/>
          <w:lang w:eastAsia="en-GB"/>
        </w:rPr>
        <w:t>: Premier Inn has implemented loyalty programs to reward repeat customers. These programs offer benefits such as discounts, exclusive offers, and points that can be redeemed for free stays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24E4B2C7" w14:textId="77777777" w:rsidR="008E00C0" w:rsidRPr="007052DB" w:rsidRDefault="008E00C0" w:rsidP="00962203">
      <w:pPr>
        <w:numPr>
          <w:ilvl w:val="0"/>
          <w:numId w:val="10"/>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Integrated CRM Systems</w:t>
      </w:r>
      <w:r w:rsidRPr="007052DB">
        <w:rPr>
          <w:rFonts w:ascii="Times New Roman" w:eastAsia="Times New Roman" w:hAnsi="Times New Roman" w:cs="Times New Roman"/>
          <w:szCs w:val="24"/>
          <w:lang w:eastAsia="en-GB"/>
        </w:rPr>
        <w:t>: The use of integrated CRM systems allows Premier Inn to centralise customer information and streamline communication across different departments. This ensures that all staff members have access to up-to-date customer data and can provide a consistent experience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158CDCEE" w14:textId="77777777" w:rsidR="00366F98" w:rsidRPr="00241217" w:rsidRDefault="00366F98" w:rsidP="00AD5F35">
      <w:pPr>
        <w:pStyle w:val="Heading4"/>
        <w:jc w:val="both"/>
        <w:rPr>
          <w:rFonts w:ascii="Times New Roman" w:hAnsi="Times New Roman" w:cs="Times New Roman"/>
          <w:color w:val="00B0F0"/>
        </w:rPr>
      </w:pPr>
      <w:r w:rsidRPr="00241217">
        <w:rPr>
          <w:rFonts w:ascii="Times New Roman" w:hAnsi="Times New Roman" w:cs="Times New Roman"/>
          <w:color w:val="00B0F0"/>
        </w:rPr>
        <w:t>Strengths of Current CRM Practices</w:t>
      </w:r>
    </w:p>
    <w:p w14:paraId="7CEA4D6F" w14:textId="77777777" w:rsidR="00665786" w:rsidRPr="007052DB" w:rsidRDefault="00665786" w:rsidP="00962203">
      <w:pPr>
        <w:numPr>
          <w:ilvl w:val="0"/>
          <w:numId w:val="9"/>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Enhanced Customer Insights</w:t>
      </w:r>
      <w:r w:rsidRPr="007052DB">
        <w:rPr>
          <w:rFonts w:ascii="Times New Roman" w:eastAsia="Times New Roman" w:hAnsi="Times New Roman" w:cs="Times New Roman"/>
          <w:szCs w:val="24"/>
          <w:lang w:eastAsia="en-GB"/>
        </w:rPr>
        <w:t>: By collecting and analysing customer data, Premier Inn can gain valuable insights into guest preferences and behaviours. This helps in delivering personalized services and improving customer satisfaction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43A9A425" w14:textId="77777777" w:rsidR="00665786" w:rsidRPr="007052DB" w:rsidRDefault="00665786" w:rsidP="00962203">
      <w:pPr>
        <w:numPr>
          <w:ilvl w:val="0"/>
          <w:numId w:val="9"/>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Personalised Experiences</w:t>
      </w:r>
      <w:r w:rsidRPr="007052DB">
        <w:rPr>
          <w:rFonts w:ascii="Times New Roman" w:eastAsia="Times New Roman" w:hAnsi="Times New Roman" w:cs="Times New Roman"/>
          <w:szCs w:val="24"/>
          <w:lang w:eastAsia="en-GB"/>
        </w:rPr>
        <w:t>: The use of personalised communication and targeted marketing allows Premier Inn to tailor its offerings to meet the unique needs of each guest. This personalisation enhances the overall customer experience and fosters loyalty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5E0AECFE" w14:textId="77777777" w:rsidR="00665786" w:rsidRPr="007052DB" w:rsidRDefault="00665786" w:rsidP="00962203">
      <w:pPr>
        <w:numPr>
          <w:ilvl w:val="0"/>
          <w:numId w:val="9"/>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Efficient Operations</w:t>
      </w:r>
      <w:r w:rsidRPr="007052DB">
        <w:rPr>
          <w:rFonts w:ascii="Times New Roman" w:eastAsia="Times New Roman" w:hAnsi="Times New Roman" w:cs="Times New Roman"/>
          <w:szCs w:val="24"/>
          <w:lang w:eastAsia="en-GB"/>
        </w:rPr>
        <w:t>: Integrated CRM systems streamline operations by centralising customer information and facilitating communication between departments. This ensures a seamless experience for customers and improves operational efficiency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793D7DEC" w14:textId="77777777" w:rsidR="00366F98" w:rsidRPr="00241217" w:rsidRDefault="00366F98" w:rsidP="00AD5F35">
      <w:pPr>
        <w:pStyle w:val="Heading4"/>
        <w:jc w:val="both"/>
        <w:rPr>
          <w:rFonts w:ascii="Times New Roman" w:hAnsi="Times New Roman" w:cs="Times New Roman"/>
          <w:color w:val="00B0F0"/>
        </w:rPr>
      </w:pPr>
      <w:r w:rsidRPr="00241217">
        <w:rPr>
          <w:rFonts w:ascii="Times New Roman" w:hAnsi="Times New Roman" w:cs="Times New Roman"/>
          <w:color w:val="00B0F0"/>
        </w:rPr>
        <w:t>Weaknesses of Current CRM Practices</w:t>
      </w:r>
    </w:p>
    <w:p w14:paraId="401ABA53" w14:textId="77777777" w:rsidR="00665786" w:rsidRDefault="00665786" w:rsidP="00962203">
      <w:pPr>
        <w:numPr>
          <w:ilvl w:val="0"/>
          <w:numId w:val="2"/>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Data Integration Challenges</w:t>
      </w:r>
      <w:r w:rsidRPr="007052DB">
        <w:rPr>
          <w:rFonts w:ascii="Times New Roman" w:eastAsia="Times New Roman" w:hAnsi="Times New Roman" w:cs="Times New Roman"/>
          <w:szCs w:val="24"/>
          <w:lang w:eastAsia="en-GB"/>
        </w:rPr>
        <w:t>: Integrating data from various sources and ensuring its accuracy can be challenging. Inconsistent data can lead to gaps in customer insights and affect the quality of personalised services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5C6AC86F" w14:textId="77777777" w:rsidR="00665786" w:rsidRPr="007052DB" w:rsidRDefault="00665786" w:rsidP="00962203">
      <w:pPr>
        <w:numPr>
          <w:ilvl w:val="0"/>
          <w:numId w:val="2"/>
        </w:num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Limited Real-Time Capabilities</w:t>
      </w:r>
      <w:r w:rsidRPr="007052DB">
        <w:rPr>
          <w:rFonts w:ascii="Times New Roman" w:eastAsia="Times New Roman" w:hAnsi="Times New Roman" w:cs="Times New Roman"/>
          <w:szCs w:val="24"/>
          <w:lang w:eastAsia="en-GB"/>
        </w:rPr>
        <w:t xml:space="preserve">: Current CRM systems may lack real-time capabilities, limiting the ability to respond to customer needs and preferences </w:t>
      </w:r>
      <w:r w:rsidRPr="007052DB">
        <w:rPr>
          <w:rFonts w:ascii="Times New Roman" w:eastAsia="Times New Roman" w:hAnsi="Times New Roman" w:cs="Times New Roman"/>
          <w:szCs w:val="24"/>
          <w:lang w:eastAsia="en-GB"/>
        </w:rPr>
        <w:lastRenderedPageBreak/>
        <w:t>immediately. Real-time data processing and analysis can enhance responsiveness and service quality (</w:t>
      </w:r>
      <w:proofErr w:type="spellStart"/>
      <w:r w:rsidRPr="007052DB">
        <w:rPr>
          <w:rFonts w:ascii="Times New Roman" w:eastAsia="Times New Roman" w:hAnsi="Times New Roman" w:cs="Times New Roman"/>
          <w:szCs w:val="24"/>
          <w:lang w:eastAsia="en-GB"/>
        </w:rPr>
        <w:t>Verhoef</w:t>
      </w:r>
      <w:proofErr w:type="spellEnd"/>
      <w:r w:rsidRPr="007052DB">
        <w:rPr>
          <w:rFonts w:ascii="Times New Roman" w:eastAsia="Times New Roman" w:hAnsi="Times New Roman" w:cs="Times New Roman"/>
          <w:szCs w:val="24"/>
          <w:lang w:eastAsia="en-GB"/>
        </w:rPr>
        <w:t xml:space="preserve"> et al., 2009).</w:t>
      </w:r>
    </w:p>
    <w:p w14:paraId="079832B4" w14:textId="1ED987D6" w:rsidR="00665786" w:rsidRPr="007052DB" w:rsidRDefault="00665786" w:rsidP="00962203">
      <w:pPr>
        <w:numPr>
          <w:ilvl w:val="0"/>
          <w:numId w:val="2"/>
        </w:numPr>
        <w:spacing w:before="100" w:beforeAutospacing="1" w:after="100" w:afterAutospacing="1" w:line="240" w:lineRule="auto"/>
        <w:jc w:val="both"/>
        <w:rPr>
          <w:rFonts w:ascii="Times New Roman" w:eastAsia="Times New Roman" w:hAnsi="Times New Roman" w:cs="Times New Roman"/>
          <w:szCs w:val="24"/>
          <w:lang w:eastAsia="en-GB"/>
        </w:rPr>
      </w:pPr>
      <w:r>
        <w:rPr>
          <w:rFonts w:ascii="Times New Roman" w:eastAsia="Times New Roman" w:hAnsi="Times New Roman" w:cs="Times New Roman"/>
          <w:b/>
          <w:bCs/>
          <w:szCs w:val="24"/>
          <w:lang w:eastAsia="en-GB"/>
        </w:rPr>
        <w:t>Underutilis</w:t>
      </w:r>
      <w:r w:rsidRPr="007052DB">
        <w:rPr>
          <w:rFonts w:ascii="Times New Roman" w:eastAsia="Times New Roman" w:hAnsi="Times New Roman" w:cs="Times New Roman"/>
          <w:b/>
          <w:bCs/>
          <w:szCs w:val="24"/>
          <w:lang w:eastAsia="en-GB"/>
        </w:rPr>
        <w:t>ation of Advanced Technologies</w:t>
      </w:r>
      <w:r w:rsidRPr="007052DB">
        <w:rPr>
          <w:rFonts w:ascii="Times New Roman" w:eastAsia="Times New Roman" w:hAnsi="Times New Roman" w:cs="Times New Roman"/>
          <w:szCs w:val="24"/>
          <w:lang w:eastAsia="en-GB"/>
        </w:rPr>
        <w:t>: While Premier Inn employs basic CRM strategies, there is potential to further leverage advanced technologies such as AI and machine learning to enhance customer relations management (</w:t>
      </w:r>
      <w:proofErr w:type="spellStart"/>
      <w:r w:rsidRPr="007052DB">
        <w:rPr>
          <w:rFonts w:ascii="Times New Roman" w:eastAsia="Times New Roman" w:hAnsi="Times New Roman" w:cs="Times New Roman"/>
          <w:szCs w:val="24"/>
          <w:lang w:eastAsia="en-GB"/>
        </w:rPr>
        <w:t>Verhoef</w:t>
      </w:r>
      <w:proofErr w:type="spellEnd"/>
      <w:r w:rsidRPr="007052DB">
        <w:rPr>
          <w:rFonts w:ascii="Times New Roman" w:eastAsia="Times New Roman" w:hAnsi="Times New Roman" w:cs="Times New Roman"/>
          <w:szCs w:val="24"/>
          <w:lang w:eastAsia="en-GB"/>
        </w:rPr>
        <w:t xml:space="preserve"> et al., 2009).</w:t>
      </w:r>
    </w:p>
    <w:p w14:paraId="19DED52E" w14:textId="77777777" w:rsidR="00366F98" w:rsidRPr="00241217" w:rsidRDefault="00366F98" w:rsidP="00AD5F35">
      <w:pPr>
        <w:pStyle w:val="Heading4"/>
        <w:jc w:val="both"/>
        <w:rPr>
          <w:rFonts w:ascii="Times New Roman" w:hAnsi="Times New Roman" w:cs="Times New Roman"/>
          <w:color w:val="00B0F0"/>
        </w:rPr>
      </w:pPr>
      <w:r w:rsidRPr="00241217">
        <w:rPr>
          <w:rFonts w:ascii="Times New Roman" w:hAnsi="Times New Roman" w:cs="Times New Roman"/>
          <w:color w:val="00B0F0"/>
        </w:rPr>
        <w:t>Recommendations for Enhancing CRM at Premier Inn</w:t>
      </w:r>
    </w:p>
    <w:p w14:paraId="161B4BC8" w14:textId="77777777" w:rsidR="00665786" w:rsidRPr="00665786" w:rsidRDefault="00665786" w:rsidP="00962203">
      <w:pPr>
        <w:pStyle w:val="ListParagraph"/>
        <w:numPr>
          <w:ilvl w:val="0"/>
          <w:numId w:val="8"/>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b/>
          <w:bCs/>
          <w:szCs w:val="24"/>
          <w:lang w:eastAsia="en-GB"/>
        </w:rPr>
        <w:t>Implement Advanced CRM Systems</w:t>
      </w:r>
      <w:r w:rsidRPr="00665786">
        <w:rPr>
          <w:rFonts w:ascii="Times New Roman" w:eastAsia="Times New Roman" w:hAnsi="Times New Roman" w:cs="Times New Roman"/>
          <w:szCs w:val="24"/>
          <w:lang w:eastAsia="en-GB"/>
        </w:rPr>
        <w:t>: Invest in advanced CRM systems that integrate data from all touch points and provide real-time insights. These systems should leverage AI and machine learning to analyse customer data and predict preferences (</w:t>
      </w:r>
      <w:proofErr w:type="spellStart"/>
      <w:r w:rsidRPr="00665786">
        <w:rPr>
          <w:rFonts w:ascii="Times New Roman" w:eastAsia="Times New Roman" w:hAnsi="Times New Roman" w:cs="Times New Roman"/>
          <w:szCs w:val="24"/>
          <w:lang w:eastAsia="en-GB"/>
        </w:rPr>
        <w:t>Verhoef</w:t>
      </w:r>
      <w:proofErr w:type="spellEnd"/>
      <w:r w:rsidRPr="00665786">
        <w:rPr>
          <w:rFonts w:ascii="Times New Roman" w:eastAsia="Times New Roman" w:hAnsi="Times New Roman" w:cs="Times New Roman"/>
          <w:szCs w:val="24"/>
          <w:lang w:eastAsia="en-GB"/>
        </w:rPr>
        <w:t xml:space="preserve"> et al., 2009).</w:t>
      </w:r>
    </w:p>
    <w:p w14:paraId="3036FDA4" w14:textId="77777777" w:rsidR="00665786" w:rsidRPr="00665786" w:rsidRDefault="00665786" w:rsidP="00962203">
      <w:pPr>
        <w:pStyle w:val="ListParagraph"/>
        <w:numPr>
          <w:ilvl w:val="0"/>
          <w:numId w:val="8"/>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b/>
          <w:bCs/>
          <w:szCs w:val="24"/>
          <w:lang w:eastAsia="en-GB"/>
        </w:rPr>
        <w:t>Enhance Data Integration and Accuracy</w:t>
      </w:r>
      <w:r w:rsidRPr="00665786">
        <w:rPr>
          <w:rFonts w:ascii="Times New Roman" w:eastAsia="Times New Roman" w:hAnsi="Times New Roman" w:cs="Times New Roman"/>
          <w:szCs w:val="24"/>
          <w:lang w:eastAsia="en-GB"/>
        </w:rPr>
        <w:t>: Implement data integration solutions that ensure accurate and consistent data across all sources. Regular data audits and cleansing can help maintain data quality and improve customer insights (</w:t>
      </w:r>
      <w:proofErr w:type="spellStart"/>
      <w:r w:rsidRPr="00665786">
        <w:rPr>
          <w:rFonts w:ascii="Times New Roman" w:eastAsia="Times New Roman" w:hAnsi="Times New Roman" w:cs="Times New Roman"/>
          <w:szCs w:val="24"/>
          <w:lang w:eastAsia="en-GB"/>
        </w:rPr>
        <w:t>Gustafsson</w:t>
      </w:r>
      <w:proofErr w:type="spellEnd"/>
      <w:r w:rsidRPr="00665786">
        <w:rPr>
          <w:rFonts w:ascii="Times New Roman" w:eastAsia="Times New Roman" w:hAnsi="Times New Roman" w:cs="Times New Roman"/>
          <w:szCs w:val="24"/>
          <w:lang w:eastAsia="en-GB"/>
        </w:rPr>
        <w:t xml:space="preserve">, Johnson, &amp; </w:t>
      </w:r>
      <w:proofErr w:type="spellStart"/>
      <w:r w:rsidRPr="00665786">
        <w:rPr>
          <w:rFonts w:ascii="Times New Roman" w:eastAsia="Times New Roman" w:hAnsi="Times New Roman" w:cs="Times New Roman"/>
          <w:szCs w:val="24"/>
          <w:lang w:eastAsia="en-GB"/>
        </w:rPr>
        <w:t>Roos</w:t>
      </w:r>
      <w:proofErr w:type="spellEnd"/>
      <w:r w:rsidRPr="00665786">
        <w:rPr>
          <w:rFonts w:ascii="Times New Roman" w:eastAsia="Times New Roman" w:hAnsi="Times New Roman" w:cs="Times New Roman"/>
          <w:szCs w:val="24"/>
          <w:lang w:eastAsia="en-GB"/>
        </w:rPr>
        <w:t>, 2005).</w:t>
      </w:r>
    </w:p>
    <w:p w14:paraId="48AD4914" w14:textId="77777777" w:rsidR="00665786" w:rsidRPr="00665786" w:rsidRDefault="00665786" w:rsidP="00962203">
      <w:pPr>
        <w:pStyle w:val="ListParagraph"/>
        <w:numPr>
          <w:ilvl w:val="0"/>
          <w:numId w:val="8"/>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b/>
          <w:bCs/>
          <w:szCs w:val="24"/>
          <w:lang w:eastAsia="en-GB"/>
        </w:rPr>
        <w:t>Leverage AI and Machine Learning</w:t>
      </w:r>
      <w:r w:rsidRPr="00665786">
        <w:rPr>
          <w:rFonts w:ascii="Times New Roman" w:eastAsia="Times New Roman" w:hAnsi="Times New Roman" w:cs="Times New Roman"/>
          <w:szCs w:val="24"/>
          <w:lang w:eastAsia="en-GB"/>
        </w:rPr>
        <w:t xml:space="preserve">: Utilise AI and machine learning algorithms to analyse customer data and provide personalized recommendations. AI-powered </w:t>
      </w:r>
      <w:proofErr w:type="spellStart"/>
      <w:r w:rsidRPr="00665786">
        <w:rPr>
          <w:rFonts w:ascii="Times New Roman" w:eastAsia="Times New Roman" w:hAnsi="Times New Roman" w:cs="Times New Roman"/>
          <w:szCs w:val="24"/>
          <w:lang w:eastAsia="en-GB"/>
        </w:rPr>
        <w:t>chatbots</w:t>
      </w:r>
      <w:proofErr w:type="spellEnd"/>
      <w:r w:rsidRPr="00665786">
        <w:rPr>
          <w:rFonts w:ascii="Times New Roman" w:eastAsia="Times New Roman" w:hAnsi="Times New Roman" w:cs="Times New Roman"/>
          <w:szCs w:val="24"/>
          <w:lang w:eastAsia="en-GB"/>
        </w:rPr>
        <w:t xml:space="preserve"> can also enhance customer interactions by providing instant support and personalised responses (</w:t>
      </w:r>
      <w:proofErr w:type="spellStart"/>
      <w:r w:rsidRPr="00665786">
        <w:rPr>
          <w:rFonts w:ascii="Times New Roman" w:eastAsia="Times New Roman" w:hAnsi="Times New Roman" w:cs="Times New Roman"/>
          <w:szCs w:val="24"/>
          <w:lang w:eastAsia="en-GB"/>
        </w:rPr>
        <w:t>Verhoef</w:t>
      </w:r>
      <w:proofErr w:type="spellEnd"/>
      <w:r w:rsidRPr="00665786">
        <w:rPr>
          <w:rFonts w:ascii="Times New Roman" w:eastAsia="Times New Roman" w:hAnsi="Times New Roman" w:cs="Times New Roman"/>
          <w:szCs w:val="24"/>
          <w:lang w:eastAsia="en-GB"/>
        </w:rPr>
        <w:t xml:space="preserve"> et al., 2009).</w:t>
      </w:r>
    </w:p>
    <w:p w14:paraId="6AB3A4F7" w14:textId="77777777" w:rsidR="00665786" w:rsidRDefault="00665786" w:rsidP="00B06591">
      <w:pPr>
        <w:spacing w:before="100" w:beforeAutospacing="1" w:after="100" w:afterAutospacing="1" w:line="240" w:lineRule="auto"/>
        <w:jc w:val="both"/>
        <w:outlineLvl w:val="3"/>
        <w:rPr>
          <w:rFonts w:ascii="Times New Roman" w:eastAsia="Times New Roman" w:hAnsi="Times New Roman" w:cs="Times New Roman"/>
          <w:b/>
          <w:bCs/>
          <w:color w:val="0070C0"/>
          <w:szCs w:val="24"/>
          <w:lang w:eastAsia="en-GB"/>
        </w:rPr>
      </w:pPr>
    </w:p>
    <w:p w14:paraId="2FA2B6B6" w14:textId="77777777" w:rsidR="00B06591" w:rsidRPr="00241217" w:rsidRDefault="00B06591" w:rsidP="00B06591">
      <w:pPr>
        <w:spacing w:before="100" w:beforeAutospacing="1" w:after="100" w:afterAutospacing="1" w:line="240" w:lineRule="auto"/>
        <w:jc w:val="both"/>
        <w:outlineLvl w:val="3"/>
        <w:rPr>
          <w:rFonts w:ascii="Times New Roman" w:eastAsia="Times New Roman" w:hAnsi="Times New Roman" w:cs="Times New Roman"/>
          <w:b/>
          <w:bCs/>
          <w:color w:val="00B0F0"/>
          <w:szCs w:val="24"/>
          <w:lang w:eastAsia="en-GB"/>
        </w:rPr>
      </w:pPr>
      <w:r w:rsidRPr="00241217">
        <w:rPr>
          <w:rFonts w:ascii="Times New Roman" w:eastAsia="Times New Roman" w:hAnsi="Times New Roman" w:cs="Times New Roman"/>
          <w:b/>
          <w:bCs/>
          <w:color w:val="00B0F0"/>
          <w:szCs w:val="24"/>
          <w:lang w:eastAsia="en-GB"/>
        </w:rPr>
        <w:t>Internal Analysis</w:t>
      </w:r>
    </w:p>
    <w:p w14:paraId="10482947" w14:textId="77777777" w:rsidR="00B06591" w:rsidRPr="00F87C74" w:rsidRDefault="00B06591" w:rsidP="00665786">
      <w:pPr>
        <w:spacing w:before="100" w:beforeAutospacing="1" w:after="100" w:afterAutospacing="1" w:line="240" w:lineRule="auto"/>
        <w:jc w:val="both"/>
        <w:rPr>
          <w:rFonts w:ascii="Times New Roman" w:eastAsia="Times New Roman" w:hAnsi="Times New Roman" w:cs="Times New Roman"/>
          <w:szCs w:val="24"/>
          <w:lang w:eastAsia="en-GB"/>
        </w:rPr>
      </w:pPr>
      <w:r w:rsidRPr="00F87C74">
        <w:rPr>
          <w:rFonts w:ascii="Times New Roman" w:eastAsia="Times New Roman" w:hAnsi="Times New Roman" w:cs="Times New Roman"/>
          <w:b/>
          <w:bCs/>
          <w:szCs w:val="24"/>
          <w:lang w:eastAsia="en-GB"/>
        </w:rPr>
        <w:t>Strengths</w:t>
      </w:r>
      <w:r w:rsidRPr="00F87C74">
        <w:rPr>
          <w:rFonts w:ascii="Times New Roman" w:eastAsia="Times New Roman" w:hAnsi="Times New Roman" w:cs="Times New Roman"/>
          <w:szCs w:val="24"/>
          <w:lang w:eastAsia="en-GB"/>
        </w:rPr>
        <w:t>:</w:t>
      </w:r>
    </w:p>
    <w:p w14:paraId="7DAA5760" w14:textId="77777777" w:rsidR="00665786" w:rsidRPr="00665786" w:rsidRDefault="00665786" w:rsidP="00962203">
      <w:pPr>
        <w:pStyle w:val="ListParagraph"/>
        <w:numPr>
          <w:ilvl w:val="1"/>
          <w:numId w:val="6"/>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szCs w:val="24"/>
          <w:lang w:eastAsia="en-GB"/>
        </w:rPr>
        <w:t>Strong brand recognition and market position in the UK.</w:t>
      </w:r>
    </w:p>
    <w:p w14:paraId="0AE6FC5C" w14:textId="77777777" w:rsidR="00665786" w:rsidRPr="00665786" w:rsidRDefault="00665786" w:rsidP="00962203">
      <w:pPr>
        <w:pStyle w:val="ListParagraph"/>
        <w:numPr>
          <w:ilvl w:val="1"/>
          <w:numId w:val="6"/>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szCs w:val="24"/>
          <w:lang w:eastAsia="en-GB"/>
        </w:rPr>
        <w:t>Robust operational processes and quality service delivery.</w:t>
      </w:r>
    </w:p>
    <w:p w14:paraId="5A6BF9E9" w14:textId="77777777" w:rsidR="00665786" w:rsidRPr="00665786" w:rsidRDefault="00665786" w:rsidP="00962203">
      <w:pPr>
        <w:pStyle w:val="ListParagraph"/>
        <w:numPr>
          <w:ilvl w:val="1"/>
          <w:numId w:val="6"/>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szCs w:val="24"/>
          <w:lang w:eastAsia="en-GB"/>
        </w:rPr>
        <w:t>Extensive network of hotels across various locations (</w:t>
      </w:r>
      <w:proofErr w:type="spellStart"/>
      <w:r w:rsidRPr="00665786">
        <w:rPr>
          <w:rFonts w:ascii="Times New Roman" w:eastAsia="Times New Roman" w:hAnsi="Times New Roman" w:cs="Times New Roman"/>
          <w:szCs w:val="24"/>
          <w:lang w:eastAsia="en-GB"/>
        </w:rPr>
        <w:t>Heskett</w:t>
      </w:r>
      <w:proofErr w:type="spellEnd"/>
      <w:r w:rsidRPr="00665786">
        <w:rPr>
          <w:rFonts w:ascii="Times New Roman" w:eastAsia="Times New Roman" w:hAnsi="Times New Roman" w:cs="Times New Roman"/>
          <w:szCs w:val="24"/>
          <w:lang w:eastAsia="en-GB"/>
        </w:rPr>
        <w:t xml:space="preserve">, </w:t>
      </w:r>
      <w:proofErr w:type="spellStart"/>
      <w:r w:rsidRPr="00665786">
        <w:rPr>
          <w:rFonts w:ascii="Times New Roman" w:eastAsia="Times New Roman" w:hAnsi="Times New Roman" w:cs="Times New Roman"/>
          <w:szCs w:val="24"/>
          <w:lang w:eastAsia="en-GB"/>
        </w:rPr>
        <w:t>Sasser</w:t>
      </w:r>
      <w:proofErr w:type="spellEnd"/>
      <w:r w:rsidRPr="00665786">
        <w:rPr>
          <w:rFonts w:ascii="Times New Roman" w:eastAsia="Times New Roman" w:hAnsi="Times New Roman" w:cs="Times New Roman"/>
          <w:szCs w:val="24"/>
          <w:lang w:eastAsia="en-GB"/>
        </w:rPr>
        <w:t>, &amp; Schlesinger, 1997).</w:t>
      </w:r>
    </w:p>
    <w:p w14:paraId="7B5F4B17" w14:textId="77777777" w:rsidR="00665786" w:rsidRPr="007052DB" w:rsidRDefault="00665786" w:rsidP="00665786">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t>Weaknesses</w:t>
      </w:r>
      <w:r w:rsidRPr="007052DB">
        <w:rPr>
          <w:rFonts w:ascii="Times New Roman" w:eastAsia="Times New Roman" w:hAnsi="Times New Roman" w:cs="Times New Roman"/>
          <w:szCs w:val="24"/>
          <w:lang w:eastAsia="en-GB"/>
        </w:rPr>
        <w:t>:</w:t>
      </w:r>
    </w:p>
    <w:p w14:paraId="11D09D55" w14:textId="77777777" w:rsidR="00665786" w:rsidRPr="00665786" w:rsidRDefault="00665786" w:rsidP="00962203">
      <w:pPr>
        <w:pStyle w:val="ListParagraph"/>
        <w:numPr>
          <w:ilvl w:val="1"/>
          <w:numId w:val="7"/>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szCs w:val="24"/>
          <w:lang w:eastAsia="en-GB"/>
        </w:rPr>
        <w:t>Dependence on the UK market, limiting geographical diversification.</w:t>
      </w:r>
    </w:p>
    <w:p w14:paraId="0B306F9E" w14:textId="77777777" w:rsidR="00665786" w:rsidRPr="00665786" w:rsidRDefault="00665786" w:rsidP="00962203">
      <w:pPr>
        <w:pStyle w:val="ListParagraph"/>
        <w:numPr>
          <w:ilvl w:val="1"/>
          <w:numId w:val="7"/>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szCs w:val="24"/>
          <w:lang w:eastAsia="en-GB"/>
        </w:rPr>
        <w:t>Potential gaps in technology adoption compared to competitors.</w:t>
      </w:r>
    </w:p>
    <w:p w14:paraId="5C36BA8B" w14:textId="77777777" w:rsidR="00665786" w:rsidRDefault="00665786" w:rsidP="00962203">
      <w:pPr>
        <w:pStyle w:val="ListParagraph"/>
        <w:numPr>
          <w:ilvl w:val="1"/>
          <w:numId w:val="7"/>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szCs w:val="24"/>
          <w:lang w:eastAsia="en-GB"/>
        </w:rPr>
        <w:t>Limited flexibility in service customisation (</w:t>
      </w:r>
      <w:proofErr w:type="spellStart"/>
      <w:r w:rsidRPr="00665786">
        <w:rPr>
          <w:rFonts w:ascii="Times New Roman" w:eastAsia="Times New Roman" w:hAnsi="Times New Roman" w:cs="Times New Roman"/>
          <w:szCs w:val="24"/>
          <w:lang w:eastAsia="en-GB"/>
        </w:rPr>
        <w:t>Verhoef</w:t>
      </w:r>
      <w:proofErr w:type="spellEnd"/>
      <w:r w:rsidRPr="00665786">
        <w:rPr>
          <w:rFonts w:ascii="Times New Roman" w:eastAsia="Times New Roman" w:hAnsi="Times New Roman" w:cs="Times New Roman"/>
          <w:szCs w:val="24"/>
          <w:lang w:eastAsia="en-GB"/>
        </w:rPr>
        <w:t xml:space="preserve"> et al., 2009).</w:t>
      </w:r>
    </w:p>
    <w:p w14:paraId="30D15B98" w14:textId="77777777" w:rsidR="00665786" w:rsidRPr="00665786" w:rsidRDefault="00665786" w:rsidP="00665786">
      <w:pPr>
        <w:pStyle w:val="ListParagraph"/>
        <w:spacing w:before="100" w:beforeAutospacing="1" w:after="100" w:afterAutospacing="1" w:line="240" w:lineRule="auto"/>
        <w:ind w:left="1440"/>
        <w:jc w:val="both"/>
        <w:rPr>
          <w:rFonts w:ascii="Times New Roman" w:eastAsia="Times New Roman" w:hAnsi="Times New Roman" w:cs="Times New Roman"/>
          <w:szCs w:val="24"/>
          <w:lang w:eastAsia="en-GB"/>
        </w:rPr>
      </w:pPr>
    </w:p>
    <w:p w14:paraId="10C5B34F" w14:textId="77777777" w:rsidR="00B06591" w:rsidRPr="00665786" w:rsidRDefault="00B06591" w:rsidP="00B06591">
      <w:pPr>
        <w:spacing w:before="100" w:beforeAutospacing="1" w:after="100" w:afterAutospacing="1" w:line="240" w:lineRule="auto"/>
        <w:jc w:val="both"/>
        <w:outlineLvl w:val="3"/>
        <w:rPr>
          <w:rFonts w:ascii="Times New Roman" w:eastAsia="Times New Roman" w:hAnsi="Times New Roman" w:cs="Times New Roman"/>
          <w:b/>
          <w:bCs/>
          <w:color w:val="00B0F0"/>
          <w:szCs w:val="24"/>
          <w:lang w:eastAsia="en-GB"/>
        </w:rPr>
      </w:pPr>
      <w:r w:rsidRPr="00665786">
        <w:rPr>
          <w:rFonts w:ascii="Times New Roman" w:eastAsia="Times New Roman" w:hAnsi="Times New Roman" w:cs="Times New Roman"/>
          <w:b/>
          <w:bCs/>
          <w:color w:val="00B0F0"/>
          <w:szCs w:val="24"/>
          <w:lang w:eastAsia="en-GB"/>
        </w:rPr>
        <w:t>External Analysis</w:t>
      </w:r>
    </w:p>
    <w:p w14:paraId="0B7C9A18" w14:textId="77777777" w:rsidR="00B06591" w:rsidRPr="00F87C74" w:rsidRDefault="00B06591" w:rsidP="00665786">
      <w:pPr>
        <w:spacing w:before="100" w:beforeAutospacing="1" w:after="100" w:afterAutospacing="1" w:line="240" w:lineRule="auto"/>
        <w:jc w:val="both"/>
        <w:rPr>
          <w:rFonts w:ascii="Times New Roman" w:eastAsia="Times New Roman" w:hAnsi="Times New Roman" w:cs="Times New Roman"/>
          <w:szCs w:val="24"/>
          <w:lang w:eastAsia="en-GB"/>
        </w:rPr>
      </w:pPr>
      <w:r w:rsidRPr="00F87C74">
        <w:rPr>
          <w:rFonts w:ascii="Times New Roman" w:eastAsia="Times New Roman" w:hAnsi="Times New Roman" w:cs="Times New Roman"/>
          <w:b/>
          <w:bCs/>
          <w:szCs w:val="24"/>
          <w:lang w:eastAsia="en-GB"/>
        </w:rPr>
        <w:t>Opportunities</w:t>
      </w:r>
      <w:r w:rsidRPr="00F87C74">
        <w:rPr>
          <w:rFonts w:ascii="Times New Roman" w:eastAsia="Times New Roman" w:hAnsi="Times New Roman" w:cs="Times New Roman"/>
          <w:szCs w:val="24"/>
          <w:lang w:eastAsia="en-GB"/>
        </w:rPr>
        <w:t>:</w:t>
      </w:r>
    </w:p>
    <w:p w14:paraId="3584254F" w14:textId="77777777" w:rsidR="00665786" w:rsidRPr="00665786" w:rsidRDefault="00665786" w:rsidP="00962203">
      <w:pPr>
        <w:pStyle w:val="ListParagraph"/>
        <w:numPr>
          <w:ilvl w:val="1"/>
          <w:numId w:val="4"/>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szCs w:val="24"/>
          <w:lang w:eastAsia="en-GB"/>
        </w:rPr>
        <w:t>Growing demand for personalised travel experiences.</w:t>
      </w:r>
    </w:p>
    <w:p w14:paraId="29982A28" w14:textId="77777777" w:rsidR="00665786" w:rsidRPr="00665786" w:rsidRDefault="00665786" w:rsidP="00962203">
      <w:pPr>
        <w:pStyle w:val="ListParagraph"/>
        <w:numPr>
          <w:ilvl w:val="1"/>
          <w:numId w:val="4"/>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szCs w:val="24"/>
          <w:lang w:eastAsia="en-GB"/>
        </w:rPr>
        <w:t>Advances in technology enabling enhanced customer interaction.</w:t>
      </w:r>
    </w:p>
    <w:p w14:paraId="4D960DEF" w14:textId="77777777" w:rsidR="00665786" w:rsidRDefault="00665786" w:rsidP="00962203">
      <w:pPr>
        <w:pStyle w:val="ListParagraph"/>
        <w:numPr>
          <w:ilvl w:val="1"/>
          <w:numId w:val="4"/>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szCs w:val="24"/>
          <w:lang w:eastAsia="en-GB"/>
        </w:rPr>
        <w:t>Increasing consumer preference for sustainability and corporate social responsibility (CSR) (</w:t>
      </w:r>
      <w:proofErr w:type="spellStart"/>
      <w:r w:rsidRPr="00665786">
        <w:rPr>
          <w:rFonts w:ascii="Times New Roman" w:eastAsia="Times New Roman" w:hAnsi="Times New Roman" w:cs="Times New Roman"/>
          <w:szCs w:val="24"/>
          <w:lang w:eastAsia="en-GB"/>
        </w:rPr>
        <w:t>Gustafsson</w:t>
      </w:r>
      <w:proofErr w:type="spellEnd"/>
      <w:r w:rsidRPr="00665786">
        <w:rPr>
          <w:rFonts w:ascii="Times New Roman" w:eastAsia="Times New Roman" w:hAnsi="Times New Roman" w:cs="Times New Roman"/>
          <w:szCs w:val="24"/>
          <w:lang w:eastAsia="en-GB"/>
        </w:rPr>
        <w:t xml:space="preserve">, Johnson, &amp; </w:t>
      </w:r>
      <w:proofErr w:type="spellStart"/>
      <w:r w:rsidRPr="00665786">
        <w:rPr>
          <w:rFonts w:ascii="Times New Roman" w:eastAsia="Times New Roman" w:hAnsi="Times New Roman" w:cs="Times New Roman"/>
          <w:szCs w:val="24"/>
          <w:lang w:eastAsia="en-GB"/>
        </w:rPr>
        <w:t>Roos</w:t>
      </w:r>
      <w:proofErr w:type="spellEnd"/>
      <w:r w:rsidRPr="00665786">
        <w:rPr>
          <w:rFonts w:ascii="Times New Roman" w:eastAsia="Times New Roman" w:hAnsi="Times New Roman" w:cs="Times New Roman"/>
          <w:szCs w:val="24"/>
          <w:lang w:eastAsia="en-GB"/>
        </w:rPr>
        <w:t>, 2005).</w:t>
      </w:r>
    </w:p>
    <w:p w14:paraId="15E9EA2F" w14:textId="77777777" w:rsidR="00337FC8" w:rsidRPr="00665786" w:rsidRDefault="00337FC8" w:rsidP="00337FC8">
      <w:pPr>
        <w:pStyle w:val="ListParagraph"/>
        <w:spacing w:before="100" w:beforeAutospacing="1" w:after="100" w:afterAutospacing="1" w:line="240" w:lineRule="auto"/>
        <w:ind w:left="1440"/>
        <w:jc w:val="both"/>
        <w:rPr>
          <w:rFonts w:ascii="Times New Roman" w:eastAsia="Times New Roman" w:hAnsi="Times New Roman" w:cs="Times New Roman"/>
          <w:szCs w:val="24"/>
          <w:lang w:eastAsia="en-GB"/>
        </w:rPr>
      </w:pPr>
    </w:p>
    <w:p w14:paraId="10A155A8" w14:textId="77777777" w:rsidR="00665786" w:rsidRPr="007052DB" w:rsidRDefault="00665786" w:rsidP="00665786">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b/>
          <w:bCs/>
          <w:szCs w:val="24"/>
          <w:lang w:eastAsia="en-GB"/>
        </w:rPr>
        <w:lastRenderedPageBreak/>
        <w:t>Threats</w:t>
      </w:r>
      <w:r w:rsidRPr="007052DB">
        <w:rPr>
          <w:rFonts w:ascii="Times New Roman" w:eastAsia="Times New Roman" w:hAnsi="Times New Roman" w:cs="Times New Roman"/>
          <w:szCs w:val="24"/>
          <w:lang w:eastAsia="en-GB"/>
        </w:rPr>
        <w:t>:</w:t>
      </w:r>
    </w:p>
    <w:p w14:paraId="185FBA9E" w14:textId="77777777" w:rsidR="00665786" w:rsidRPr="00665786" w:rsidRDefault="00665786" w:rsidP="00962203">
      <w:pPr>
        <w:pStyle w:val="ListParagraph"/>
        <w:numPr>
          <w:ilvl w:val="1"/>
          <w:numId w:val="5"/>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szCs w:val="24"/>
          <w:lang w:eastAsia="en-GB"/>
        </w:rPr>
        <w:t>Economic uncertainty and reduced travel due to the pandemic.</w:t>
      </w:r>
    </w:p>
    <w:p w14:paraId="2B86F5CC" w14:textId="77777777" w:rsidR="00665786" w:rsidRPr="00665786" w:rsidRDefault="00665786" w:rsidP="00962203">
      <w:pPr>
        <w:pStyle w:val="ListParagraph"/>
        <w:numPr>
          <w:ilvl w:val="1"/>
          <w:numId w:val="5"/>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szCs w:val="24"/>
          <w:lang w:eastAsia="en-GB"/>
        </w:rPr>
        <w:t xml:space="preserve">Intense competition from other hotel chains and alternative lodging options like </w:t>
      </w:r>
      <w:proofErr w:type="spellStart"/>
      <w:r w:rsidRPr="00665786">
        <w:rPr>
          <w:rFonts w:ascii="Times New Roman" w:eastAsia="Times New Roman" w:hAnsi="Times New Roman" w:cs="Times New Roman"/>
          <w:szCs w:val="24"/>
          <w:lang w:eastAsia="en-GB"/>
        </w:rPr>
        <w:t>Airbnb</w:t>
      </w:r>
      <w:proofErr w:type="spellEnd"/>
      <w:r w:rsidRPr="00665786">
        <w:rPr>
          <w:rFonts w:ascii="Times New Roman" w:eastAsia="Times New Roman" w:hAnsi="Times New Roman" w:cs="Times New Roman"/>
          <w:szCs w:val="24"/>
          <w:lang w:eastAsia="en-GB"/>
        </w:rPr>
        <w:t>.</w:t>
      </w:r>
    </w:p>
    <w:p w14:paraId="73906800" w14:textId="77777777" w:rsidR="00665786" w:rsidRPr="00665786" w:rsidRDefault="00665786" w:rsidP="00962203">
      <w:pPr>
        <w:pStyle w:val="ListParagraph"/>
        <w:numPr>
          <w:ilvl w:val="1"/>
          <w:numId w:val="5"/>
        </w:numPr>
        <w:spacing w:before="100" w:beforeAutospacing="1" w:after="100" w:afterAutospacing="1" w:line="240" w:lineRule="auto"/>
        <w:jc w:val="both"/>
        <w:rPr>
          <w:rFonts w:ascii="Times New Roman" w:eastAsia="Times New Roman" w:hAnsi="Times New Roman" w:cs="Times New Roman"/>
          <w:szCs w:val="24"/>
          <w:lang w:eastAsia="en-GB"/>
        </w:rPr>
      </w:pPr>
      <w:r w:rsidRPr="00665786">
        <w:rPr>
          <w:rFonts w:ascii="Times New Roman" w:eastAsia="Times New Roman" w:hAnsi="Times New Roman" w:cs="Times New Roman"/>
          <w:szCs w:val="24"/>
          <w:lang w:eastAsia="en-GB"/>
        </w:rPr>
        <w:t>Regulatory changes and political instability affecting business operations (</w:t>
      </w:r>
      <w:proofErr w:type="spellStart"/>
      <w:r w:rsidRPr="00665786">
        <w:rPr>
          <w:rFonts w:ascii="Times New Roman" w:eastAsia="Times New Roman" w:hAnsi="Times New Roman" w:cs="Times New Roman"/>
          <w:szCs w:val="24"/>
          <w:lang w:eastAsia="en-GB"/>
        </w:rPr>
        <w:t>Verhoef</w:t>
      </w:r>
      <w:proofErr w:type="spellEnd"/>
      <w:r w:rsidRPr="00665786">
        <w:rPr>
          <w:rFonts w:ascii="Times New Roman" w:eastAsia="Times New Roman" w:hAnsi="Times New Roman" w:cs="Times New Roman"/>
          <w:szCs w:val="24"/>
          <w:lang w:eastAsia="en-GB"/>
        </w:rPr>
        <w:t xml:space="preserve"> et al., 2009).</w:t>
      </w:r>
    </w:p>
    <w:p w14:paraId="00B3DBBF" w14:textId="77777777" w:rsidR="00B06591" w:rsidRPr="00F87C74" w:rsidRDefault="00B06591" w:rsidP="00B06591">
      <w:pPr>
        <w:spacing w:before="100" w:beforeAutospacing="1" w:after="100" w:afterAutospacing="1" w:line="240" w:lineRule="auto"/>
        <w:jc w:val="both"/>
        <w:outlineLvl w:val="3"/>
        <w:rPr>
          <w:rFonts w:ascii="Times New Roman" w:eastAsia="Times New Roman" w:hAnsi="Times New Roman" w:cs="Times New Roman"/>
          <w:b/>
          <w:bCs/>
          <w:szCs w:val="24"/>
          <w:lang w:eastAsia="en-GB"/>
        </w:rPr>
      </w:pPr>
      <w:r w:rsidRPr="00F87C74">
        <w:rPr>
          <w:rFonts w:ascii="Times New Roman" w:eastAsia="Times New Roman" w:hAnsi="Times New Roman" w:cs="Times New Roman"/>
          <w:b/>
          <w:bCs/>
          <w:szCs w:val="24"/>
          <w:lang w:eastAsia="en-GB"/>
        </w:rPr>
        <w:t>Strategic Options</w:t>
      </w:r>
    </w:p>
    <w:p w14:paraId="0F01DC2C" w14:textId="77777777" w:rsidR="00B06591" w:rsidRPr="00F87C74" w:rsidRDefault="00B06591" w:rsidP="00962203">
      <w:pPr>
        <w:numPr>
          <w:ilvl w:val="0"/>
          <w:numId w:val="3"/>
        </w:numPr>
        <w:spacing w:before="100" w:beforeAutospacing="1" w:after="100" w:afterAutospacing="1" w:line="240" w:lineRule="auto"/>
        <w:jc w:val="both"/>
        <w:rPr>
          <w:rFonts w:ascii="Times New Roman" w:eastAsia="Times New Roman" w:hAnsi="Times New Roman" w:cs="Times New Roman"/>
          <w:szCs w:val="24"/>
          <w:lang w:eastAsia="en-GB"/>
        </w:rPr>
      </w:pPr>
      <w:r>
        <w:rPr>
          <w:rFonts w:ascii="Times New Roman" w:eastAsia="Times New Roman" w:hAnsi="Times New Roman" w:cs="Times New Roman"/>
          <w:b/>
          <w:bCs/>
          <w:szCs w:val="24"/>
          <w:lang w:eastAsia="en-GB"/>
        </w:rPr>
        <w:t>Technology-Driven Personalis</w:t>
      </w:r>
      <w:r w:rsidRPr="00F87C74">
        <w:rPr>
          <w:rFonts w:ascii="Times New Roman" w:eastAsia="Times New Roman" w:hAnsi="Times New Roman" w:cs="Times New Roman"/>
          <w:b/>
          <w:bCs/>
          <w:szCs w:val="24"/>
          <w:lang w:eastAsia="en-GB"/>
        </w:rPr>
        <w:t>ation</w:t>
      </w:r>
      <w:r w:rsidRPr="00F87C74">
        <w:rPr>
          <w:rFonts w:ascii="Times New Roman" w:eastAsia="Times New Roman" w:hAnsi="Times New Roman" w:cs="Times New Roman"/>
          <w:szCs w:val="24"/>
          <w:lang w:eastAsia="en-GB"/>
        </w:rPr>
        <w:t>:</w:t>
      </w:r>
    </w:p>
    <w:p w14:paraId="1E5F8A3D" w14:textId="77777777" w:rsidR="00665786" w:rsidRPr="007052DB" w:rsidRDefault="00665786" w:rsidP="00665786">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Implementing advanced Customer Relationship Management (CRM) systems to track and personalise guest interactions.</w:t>
      </w:r>
    </w:p>
    <w:p w14:paraId="5247173B" w14:textId="77777777" w:rsidR="00665786" w:rsidRDefault="00665786" w:rsidP="00665786">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Leveraging Artificial Intelligence (AI) technology to create smart hotel rooms (</w:t>
      </w:r>
      <w:proofErr w:type="spellStart"/>
      <w:r w:rsidRPr="007052DB">
        <w:rPr>
          <w:rFonts w:ascii="Times New Roman" w:eastAsia="Times New Roman" w:hAnsi="Times New Roman" w:cs="Times New Roman"/>
          <w:szCs w:val="24"/>
          <w:lang w:eastAsia="en-GB"/>
        </w:rPr>
        <w:t>Verhoef</w:t>
      </w:r>
      <w:proofErr w:type="spellEnd"/>
      <w:r w:rsidRPr="007052DB">
        <w:rPr>
          <w:rFonts w:ascii="Times New Roman" w:eastAsia="Times New Roman" w:hAnsi="Times New Roman" w:cs="Times New Roman"/>
          <w:szCs w:val="24"/>
          <w:lang w:eastAsia="en-GB"/>
        </w:rPr>
        <w:t xml:space="preserve"> et al., 2009).</w:t>
      </w:r>
    </w:p>
    <w:p w14:paraId="22699A03" w14:textId="77777777" w:rsidR="00241217" w:rsidRPr="007052DB" w:rsidRDefault="00241217" w:rsidP="00665786">
      <w:pPr>
        <w:spacing w:before="100" w:beforeAutospacing="1" w:after="100" w:afterAutospacing="1" w:line="240" w:lineRule="auto"/>
        <w:jc w:val="both"/>
        <w:rPr>
          <w:rFonts w:ascii="Times New Roman" w:eastAsia="Times New Roman" w:hAnsi="Times New Roman" w:cs="Times New Roman"/>
          <w:szCs w:val="24"/>
          <w:lang w:eastAsia="en-GB"/>
        </w:rPr>
      </w:pPr>
    </w:p>
    <w:p w14:paraId="25E3B9B2" w14:textId="77777777" w:rsidR="00B06591" w:rsidRPr="00F87C74" w:rsidRDefault="00B06591" w:rsidP="00962203">
      <w:pPr>
        <w:numPr>
          <w:ilvl w:val="0"/>
          <w:numId w:val="3"/>
        </w:numPr>
        <w:spacing w:before="100" w:beforeAutospacing="1" w:after="100" w:afterAutospacing="1" w:line="240" w:lineRule="auto"/>
        <w:jc w:val="both"/>
        <w:rPr>
          <w:rFonts w:ascii="Times New Roman" w:eastAsia="Times New Roman" w:hAnsi="Times New Roman" w:cs="Times New Roman"/>
          <w:szCs w:val="24"/>
          <w:lang w:eastAsia="en-GB"/>
        </w:rPr>
      </w:pPr>
      <w:r w:rsidRPr="00F87C74">
        <w:rPr>
          <w:rFonts w:ascii="Times New Roman" w:eastAsia="Times New Roman" w:hAnsi="Times New Roman" w:cs="Times New Roman"/>
          <w:b/>
          <w:bCs/>
          <w:szCs w:val="24"/>
          <w:lang w:eastAsia="en-GB"/>
        </w:rPr>
        <w:t>Enhanced Employee Training and Empowerment</w:t>
      </w:r>
      <w:r w:rsidRPr="00F87C74">
        <w:rPr>
          <w:rFonts w:ascii="Times New Roman" w:eastAsia="Times New Roman" w:hAnsi="Times New Roman" w:cs="Times New Roman"/>
          <w:szCs w:val="24"/>
          <w:lang w:eastAsia="en-GB"/>
        </w:rPr>
        <w:t>:</w:t>
      </w:r>
    </w:p>
    <w:p w14:paraId="7CCAE14F" w14:textId="77777777" w:rsidR="00665786" w:rsidRPr="007052DB" w:rsidRDefault="00665786" w:rsidP="00665786">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Developing comprehensive training programs focused on customer care excellence.</w:t>
      </w:r>
    </w:p>
    <w:p w14:paraId="0E328345" w14:textId="77777777" w:rsidR="00665786" w:rsidRPr="007052DB" w:rsidRDefault="00665786" w:rsidP="00665786">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Empowering staff to make decisions that improve guest satisfaction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&amp; Schlesinger, 1997).</w:t>
      </w:r>
    </w:p>
    <w:p w14:paraId="4F44E655" w14:textId="77777777" w:rsidR="00B06591" w:rsidRPr="00F87C74" w:rsidRDefault="00B06591" w:rsidP="00962203">
      <w:pPr>
        <w:numPr>
          <w:ilvl w:val="0"/>
          <w:numId w:val="3"/>
        </w:numPr>
        <w:spacing w:before="100" w:beforeAutospacing="1" w:after="100" w:afterAutospacing="1" w:line="240" w:lineRule="auto"/>
        <w:jc w:val="both"/>
        <w:rPr>
          <w:rFonts w:ascii="Times New Roman" w:eastAsia="Times New Roman" w:hAnsi="Times New Roman" w:cs="Times New Roman"/>
          <w:szCs w:val="24"/>
          <w:lang w:eastAsia="en-GB"/>
        </w:rPr>
      </w:pPr>
      <w:r w:rsidRPr="00F87C74">
        <w:rPr>
          <w:rFonts w:ascii="Times New Roman" w:eastAsia="Times New Roman" w:hAnsi="Times New Roman" w:cs="Times New Roman"/>
          <w:b/>
          <w:bCs/>
          <w:szCs w:val="24"/>
          <w:lang w:eastAsia="en-GB"/>
        </w:rPr>
        <w:t>Sustainable Practices and CSR Initiatives</w:t>
      </w:r>
      <w:r w:rsidRPr="00F87C74">
        <w:rPr>
          <w:rFonts w:ascii="Times New Roman" w:eastAsia="Times New Roman" w:hAnsi="Times New Roman" w:cs="Times New Roman"/>
          <w:szCs w:val="24"/>
          <w:lang w:eastAsia="en-GB"/>
        </w:rPr>
        <w:t>:</w:t>
      </w:r>
    </w:p>
    <w:p w14:paraId="0F35276C" w14:textId="77777777" w:rsidR="00665786" w:rsidRPr="007052DB" w:rsidRDefault="00665786" w:rsidP="00665786">
      <w:pPr>
        <w:spacing w:before="100" w:beforeAutospacing="1" w:after="100" w:afterAutospacing="1" w:line="240" w:lineRule="auto"/>
        <w:jc w:val="both"/>
        <w:rPr>
          <w:rFonts w:ascii="Times New Roman" w:eastAsia="Times New Roman" w:hAnsi="Times New Roman" w:cs="Times New Roman"/>
          <w:szCs w:val="24"/>
          <w:lang w:eastAsia="en-GB"/>
        </w:rPr>
      </w:pPr>
      <w:proofErr w:type="gramStart"/>
      <w:r w:rsidRPr="007052DB">
        <w:rPr>
          <w:rFonts w:ascii="Times New Roman" w:eastAsia="Times New Roman" w:hAnsi="Times New Roman" w:cs="Times New Roman"/>
          <w:szCs w:val="24"/>
          <w:lang w:eastAsia="en-GB"/>
        </w:rPr>
        <w:t>Integrating sustainable practices in operations to appeal to environmentally conscious consumers.</w:t>
      </w:r>
      <w:proofErr w:type="gramEnd"/>
    </w:p>
    <w:p w14:paraId="05361E59" w14:textId="77777777" w:rsidR="00665786" w:rsidRDefault="00665786" w:rsidP="00665786">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Engaging in community-based CSR activities to enhance brand reputation (</w:t>
      </w:r>
      <w:proofErr w:type="spellStart"/>
      <w:r w:rsidRPr="007052DB">
        <w:rPr>
          <w:rFonts w:ascii="Times New Roman" w:eastAsia="Times New Roman" w:hAnsi="Times New Roman" w:cs="Times New Roman"/>
          <w:szCs w:val="24"/>
          <w:lang w:eastAsia="en-GB"/>
        </w:rPr>
        <w:t>Gustafsson</w:t>
      </w:r>
      <w:proofErr w:type="spellEnd"/>
      <w:r w:rsidRPr="007052DB">
        <w:rPr>
          <w:rFonts w:ascii="Times New Roman" w:eastAsia="Times New Roman" w:hAnsi="Times New Roman" w:cs="Times New Roman"/>
          <w:szCs w:val="24"/>
          <w:lang w:eastAsia="en-GB"/>
        </w:rPr>
        <w:t xml:space="preserve">, Johnson, &amp; </w:t>
      </w:r>
      <w:proofErr w:type="spellStart"/>
      <w:r w:rsidRPr="007052DB">
        <w:rPr>
          <w:rFonts w:ascii="Times New Roman" w:eastAsia="Times New Roman" w:hAnsi="Times New Roman" w:cs="Times New Roman"/>
          <w:szCs w:val="24"/>
          <w:lang w:eastAsia="en-GB"/>
        </w:rPr>
        <w:t>Roos</w:t>
      </w:r>
      <w:proofErr w:type="spellEnd"/>
      <w:r w:rsidRPr="007052DB">
        <w:rPr>
          <w:rFonts w:ascii="Times New Roman" w:eastAsia="Times New Roman" w:hAnsi="Times New Roman" w:cs="Times New Roman"/>
          <w:szCs w:val="24"/>
          <w:lang w:eastAsia="en-GB"/>
        </w:rPr>
        <w:t>, 2005).</w:t>
      </w:r>
    </w:p>
    <w:p w14:paraId="302E9DA5" w14:textId="77777777" w:rsidR="002B752A" w:rsidRPr="00AD5F35" w:rsidRDefault="002B752A" w:rsidP="00AD5F35">
      <w:pPr>
        <w:jc w:val="both"/>
        <w:rPr>
          <w:rFonts w:ascii="Times New Roman" w:hAnsi="Times New Roman" w:cs="Times New Roman"/>
        </w:rPr>
      </w:pPr>
    </w:p>
    <w:p w14:paraId="5D7C40EB" w14:textId="77777777" w:rsidR="00337FC8" w:rsidRDefault="00337FC8">
      <w:pPr>
        <w:rPr>
          <w:rFonts w:ascii="Times New Roman" w:eastAsiaTheme="majorEastAsia" w:hAnsi="Times New Roman" w:cs="Times New Roman"/>
          <w:b/>
          <w:color w:val="00B0F0"/>
          <w:sz w:val="28"/>
          <w:szCs w:val="32"/>
        </w:rPr>
      </w:pPr>
      <w:bookmarkStart w:id="4" w:name="_Toc172311529"/>
      <w:r>
        <w:rPr>
          <w:rFonts w:ascii="Times New Roman" w:hAnsi="Times New Roman" w:cs="Times New Roman"/>
          <w:b/>
          <w:color w:val="00B0F0"/>
          <w:sz w:val="28"/>
        </w:rPr>
        <w:br w:type="page"/>
      </w:r>
    </w:p>
    <w:p w14:paraId="0207A547" w14:textId="49C9CAF7" w:rsidR="00DA61A9" w:rsidRPr="00841ACB" w:rsidRDefault="00DA61A9" w:rsidP="00661FE6">
      <w:pPr>
        <w:pStyle w:val="Heading1"/>
        <w:jc w:val="both"/>
        <w:rPr>
          <w:rFonts w:ascii="Times New Roman" w:hAnsi="Times New Roman" w:cs="Times New Roman"/>
          <w:b/>
          <w:color w:val="00B0F0"/>
          <w:sz w:val="28"/>
        </w:rPr>
      </w:pPr>
      <w:r w:rsidRPr="00841ACB">
        <w:rPr>
          <w:rFonts w:ascii="Times New Roman" w:hAnsi="Times New Roman" w:cs="Times New Roman"/>
          <w:b/>
          <w:color w:val="00B0F0"/>
          <w:sz w:val="28"/>
        </w:rPr>
        <w:lastRenderedPageBreak/>
        <w:t>Conclusion and Recommendations</w:t>
      </w:r>
      <w:bookmarkEnd w:id="4"/>
    </w:p>
    <w:p w14:paraId="3AF2A96C" w14:textId="77777777" w:rsidR="00665786" w:rsidRPr="007052DB" w:rsidRDefault="00665786" w:rsidP="00665786">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The strategic analysis highlights the need for Premier Inn to adopt a customer-centric approach that leverages technology, enhances employee capabilities, and aligns with sustainable practices. This comprehensive strategy aims to address current challenges and position Premier Inn for long-term success. By focusing on technology-driven personalisation, enhanced employee training and empowerment, and sustainable practices and CSR initiatives, Premier Inn can create a new landscape for customer care that sets it apart from competitors. This approach will result in increased customer satisfaction, loyalty, and long-term growth (</w:t>
      </w:r>
      <w:proofErr w:type="spellStart"/>
      <w:r w:rsidRPr="007052DB">
        <w:rPr>
          <w:rFonts w:ascii="Times New Roman" w:eastAsia="Times New Roman" w:hAnsi="Times New Roman" w:cs="Times New Roman"/>
          <w:szCs w:val="24"/>
          <w:lang w:eastAsia="en-GB"/>
        </w:rPr>
        <w:t>Heskett</w:t>
      </w:r>
      <w:proofErr w:type="spellEnd"/>
      <w:r w:rsidRPr="007052DB">
        <w:rPr>
          <w:rFonts w:ascii="Times New Roman" w:eastAsia="Times New Roman" w:hAnsi="Times New Roman" w:cs="Times New Roman"/>
          <w:szCs w:val="24"/>
          <w:lang w:eastAsia="en-GB"/>
        </w:rPr>
        <w:t xml:space="preserve">, </w:t>
      </w:r>
      <w:proofErr w:type="spellStart"/>
      <w:r w:rsidRPr="007052DB">
        <w:rPr>
          <w:rFonts w:ascii="Times New Roman" w:eastAsia="Times New Roman" w:hAnsi="Times New Roman" w:cs="Times New Roman"/>
          <w:szCs w:val="24"/>
          <w:lang w:eastAsia="en-GB"/>
        </w:rPr>
        <w:t>Sasser</w:t>
      </w:r>
      <w:proofErr w:type="spellEnd"/>
      <w:r w:rsidRPr="007052DB">
        <w:rPr>
          <w:rFonts w:ascii="Times New Roman" w:eastAsia="Times New Roman" w:hAnsi="Times New Roman" w:cs="Times New Roman"/>
          <w:szCs w:val="24"/>
          <w:lang w:eastAsia="en-GB"/>
        </w:rPr>
        <w:t xml:space="preserve">, &amp; Schlesinger, 1997; </w:t>
      </w:r>
      <w:proofErr w:type="spellStart"/>
      <w:r w:rsidRPr="007052DB">
        <w:rPr>
          <w:rFonts w:ascii="Times New Roman" w:eastAsia="Times New Roman" w:hAnsi="Times New Roman" w:cs="Times New Roman"/>
          <w:szCs w:val="24"/>
          <w:lang w:eastAsia="en-GB"/>
        </w:rPr>
        <w:t>Verhoef</w:t>
      </w:r>
      <w:proofErr w:type="spellEnd"/>
      <w:r w:rsidRPr="007052DB">
        <w:rPr>
          <w:rFonts w:ascii="Times New Roman" w:eastAsia="Times New Roman" w:hAnsi="Times New Roman" w:cs="Times New Roman"/>
          <w:szCs w:val="24"/>
          <w:lang w:eastAsia="en-GB"/>
        </w:rPr>
        <w:t xml:space="preserve"> et al., 2009).</w:t>
      </w:r>
    </w:p>
    <w:p w14:paraId="0A5A65FC" w14:textId="77777777" w:rsidR="00665786" w:rsidRPr="007052DB" w:rsidRDefault="00665786" w:rsidP="00665786">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 xml:space="preserve">In conclusion, reshaping the strategic direction to focus on customer care is not only essential for staying competitive in the hospitality industry but also for achieving sustainable success. By prioritising customer care and continuously innovating to meet the evolving needs of guests, Premier Inn can build a strong brand reputation and secure its position as a leader in the market (Berry &amp; </w:t>
      </w:r>
      <w:proofErr w:type="spellStart"/>
      <w:r w:rsidRPr="007052DB">
        <w:rPr>
          <w:rFonts w:ascii="Times New Roman" w:eastAsia="Times New Roman" w:hAnsi="Times New Roman" w:cs="Times New Roman"/>
          <w:szCs w:val="24"/>
          <w:lang w:eastAsia="en-GB"/>
        </w:rPr>
        <w:t>Parasuraman</w:t>
      </w:r>
      <w:proofErr w:type="spellEnd"/>
      <w:r w:rsidRPr="007052DB">
        <w:rPr>
          <w:rFonts w:ascii="Times New Roman" w:eastAsia="Times New Roman" w:hAnsi="Times New Roman" w:cs="Times New Roman"/>
          <w:szCs w:val="24"/>
          <w:lang w:eastAsia="en-GB"/>
        </w:rPr>
        <w:t>, 1991).</w:t>
      </w:r>
    </w:p>
    <w:p w14:paraId="62E31A40" w14:textId="77777777" w:rsidR="00302DB4" w:rsidRDefault="00302DB4">
      <w:pPr>
        <w:rPr>
          <w:rFonts w:ascii="Times New Roman" w:eastAsiaTheme="majorEastAsia" w:hAnsi="Times New Roman" w:cs="Times New Roman"/>
          <w:b/>
          <w:bCs/>
          <w:color w:val="00B0F0"/>
          <w:sz w:val="28"/>
        </w:rPr>
      </w:pPr>
      <w:bookmarkStart w:id="5" w:name="_Toc172311530"/>
      <w:r>
        <w:rPr>
          <w:rFonts w:ascii="Times New Roman" w:hAnsi="Times New Roman" w:cs="Times New Roman"/>
          <w:color w:val="00B0F0"/>
          <w:sz w:val="28"/>
        </w:rPr>
        <w:br w:type="page"/>
      </w:r>
    </w:p>
    <w:p w14:paraId="2F093D8B" w14:textId="4D9DAC85" w:rsidR="00661FE6" w:rsidRPr="00302DB4" w:rsidRDefault="00661FE6" w:rsidP="00241217">
      <w:pPr>
        <w:pStyle w:val="Heading3"/>
        <w:jc w:val="both"/>
        <w:rPr>
          <w:rFonts w:ascii="Times New Roman" w:hAnsi="Times New Roman" w:cs="Times New Roman"/>
          <w:color w:val="00B0F0"/>
          <w:sz w:val="28"/>
        </w:rPr>
      </w:pPr>
      <w:r w:rsidRPr="00302DB4">
        <w:rPr>
          <w:rFonts w:ascii="Times New Roman" w:hAnsi="Times New Roman" w:cs="Times New Roman"/>
          <w:color w:val="00B0F0"/>
          <w:sz w:val="28"/>
        </w:rPr>
        <w:lastRenderedPageBreak/>
        <w:t>Recommendations</w:t>
      </w:r>
      <w:bookmarkEnd w:id="5"/>
    </w:p>
    <w:p w14:paraId="04DCD062" w14:textId="77777777" w:rsidR="00665786" w:rsidRPr="007052DB" w:rsidRDefault="00665786" w:rsidP="00665786">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t>Developing a new landscape for customer care at Premier Inn involves a strategic approach that leverages technology, enhances service quality, and focuses on customer satisfaction. Here are some recommendations to achieve this:</w:t>
      </w:r>
    </w:p>
    <w:p w14:paraId="0C0425BC" w14:textId="77777777" w:rsidR="00546636" w:rsidRPr="00302DB4" w:rsidRDefault="00546636" w:rsidP="00546636">
      <w:pPr>
        <w:pStyle w:val="Heading3"/>
        <w:jc w:val="both"/>
        <w:rPr>
          <w:rFonts w:ascii="Times New Roman" w:hAnsi="Times New Roman" w:cs="Times New Roman"/>
          <w:b w:val="0"/>
          <w:color w:val="00B0F0"/>
          <w:szCs w:val="24"/>
        </w:rPr>
      </w:pPr>
      <w:bookmarkStart w:id="6" w:name="_Toc172311531"/>
      <w:r w:rsidRPr="00302DB4">
        <w:rPr>
          <w:rFonts w:ascii="Times New Roman" w:hAnsi="Times New Roman" w:cs="Times New Roman"/>
          <w:b w:val="0"/>
          <w:color w:val="00B0F0"/>
          <w:szCs w:val="24"/>
        </w:rPr>
        <w:t xml:space="preserve">1. </w:t>
      </w:r>
      <w:r w:rsidRPr="00302DB4">
        <w:rPr>
          <w:rStyle w:val="Strong"/>
          <w:rFonts w:ascii="Times New Roman" w:hAnsi="Times New Roman" w:cs="Times New Roman"/>
          <w:b/>
          <w:bCs/>
          <w:color w:val="00B0F0"/>
          <w:szCs w:val="24"/>
        </w:rPr>
        <w:t>Implement Advanced Technology Solutions</w:t>
      </w:r>
      <w:bookmarkEnd w:id="6"/>
    </w:p>
    <w:p w14:paraId="0B2BB3F4" w14:textId="77777777" w:rsidR="00665786" w:rsidRPr="006A7663" w:rsidRDefault="00665786" w:rsidP="00962203">
      <w:pPr>
        <w:pStyle w:val="ListParagraph"/>
        <w:numPr>
          <w:ilvl w:val="0"/>
          <w:numId w:val="30"/>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 xml:space="preserve">AI and </w:t>
      </w:r>
      <w:proofErr w:type="spellStart"/>
      <w:r w:rsidRPr="006A7663">
        <w:rPr>
          <w:rFonts w:ascii="Times New Roman" w:eastAsia="Times New Roman" w:hAnsi="Times New Roman" w:cs="Times New Roman"/>
          <w:b/>
          <w:bCs/>
          <w:szCs w:val="24"/>
          <w:lang w:eastAsia="en-GB"/>
        </w:rPr>
        <w:t>Chatbots</w:t>
      </w:r>
      <w:proofErr w:type="spellEnd"/>
      <w:r w:rsidRPr="006A7663">
        <w:rPr>
          <w:rFonts w:ascii="Times New Roman" w:eastAsia="Times New Roman" w:hAnsi="Times New Roman" w:cs="Times New Roman"/>
          <w:szCs w:val="24"/>
          <w:lang w:eastAsia="en-GB"/>
        </w:rPr>
        <w:t xml:space="preserve">: Deploy AI-driven </w:t>
      </w:r>
      <w:proofErr w:type="spellStart"/>
      <w:r w:rsidRPr="006A7663">
        <w:rPr>
          <w:rFonts w:ascii="Times New Roman" w:eastAsia="Times New Roman" w:hAnsi="Times New Roman" w:cs="Times New Roman"/>
          <w:szCs w:val="24"/>
          <w:lang w:eastAsia="en-GB"/>
        </w:rPr>
        <w:t>chatbots</w:t>
      </w:r>
      <w:proofErr w:type="spellEnd"/>
      <w:r w:rsidRPr="006A7663">
        <w:rPr>
          <w:rFonts w:ascii="Times New Roman" w:eastAsia="Times New Roman" w:hAnsi="Times New Roman" w:cs="Times New Roman"/>
          <w:szCs w:val="24"/>
          <w:lang w:eastAsia="en-GB"/>
        </w:rPr>
        <w:t xml:space="preserve"> to handle routine inquiries and bookings, providing 24/7 support and freeing up staff for more complex issues (</w:t>
      </w:r>
      <w:proofErr w:type="spellStart"/>
      <w:r w:rsidRPr="006A7663">
        <w:rPr>
          <w:rFonts w:ascii="Times New Roman" w:eastAsia="Times New Roman" w:hAnsi="Times New Roman" w:cs="Times New Roman"/>
          <w:szCs w:val="24"/>
          <w:lang w:eastAsia="en-GB"/>
        </w:rPr>
        <w:t>Verhoef</w:t>
      </w:r>
      <w:proofErr w:type="spellEnd"/>
      <w:r w:rsidRPr="006A7663">
        <w:rPr>
          <w:rFonts w:ascii="Times New Roman" w:eastAsia="Times New Roman" w:hAnsi="Times New Roman" w:cs="Times New Roman"/>
          <w:szCs w:val="24"/>
          <w:lang w:eastAsia="en-GB"/>
        </w:rPr>
        <w:t xml:space="preserve"> et al., 2009).</w:t>
      </w:r>
    </w:p>
    <w:p w14:paraId="26A34EA4" w14:textId="77777777" w:rsidR="00665786" w:rsidRPr="006A7663" w:rsidRDefault="00665786" w:rsidP="00962203">
      <w:pPr>
        <w:pStyle w:val="ListParagraph"/>
        <w:numPr>
          <w:ilvl w:val="0"/>
          <w:numId w:val="30"/>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CRM Systems</w:t>
      </w:r>
      <w:r w:rsidRPr="006A7663">
        <w:rPr>
          <w:rFonts w:ascii="Times New Roman" w:eastAsia="Times New Roman" w:hAnsi="Times New Roman" w:cs="Times New Roman"/>
          <w:szCs w:val="24"/>
          <w:lang w:eastAsia="en-GB"/>
        </w:rPr>
        <w:t>: Enhance Customer Relationship Management (CRM) systems to better track customer preferences, history, and feedback, enabling personalized experiences (</w:t>
      </w:r>
      <w:proofErr w:type="spellStart"/>
      <w:r w:rsidRPr="006A7663">
        <w:rPr>
          <w:rFonts w:ascii="Times New Roman" w:eastAsia="Times New Roman" w:hAnsi="Times New Roman" w:cs="Times New Roman"/>
          <w:szCs w:val="24"/>
          <w:lang w:eastAsia="en-GB"/>
        </w:rPr>
        <w:t>Heskett</w:t>
      </w:r>
      <w:proofErr w:type="spellEnd"/>
      <w:r w:rsidRPr="006A7663">
        <w:rPr>
          <w:rFonts w:ascii="Times New Roman" w:eastAsia="Times New Roman" w:hAnsi="Times New Roman" w:cs="Times New Roman"/>
          <w:szCs w:val="24"/>
          <w:lang w:eastAsia="en-GB"/>
        </w:rPr>
        <w:t xml:space="preserve">, </w:t>
      </w:r>
      <w:proofErr w:type="spellStart"/>
      <w:r w:rsidRPr="006A7663">
        <w:rPr>
          <w:rFonts w:ascii="Times New Roman" w:eastAsia="Times New Roman" w:hAnsi="Times New Roman" w:cs="Times New Roman"/>
          <w:szCs w:val="24"/>
          <w:lang w:eastAsia="en-GB"/>
        </w:rPr>
        <w:t>Sasser</w:t>
      </w:r>
      <w:proofErr w:type="spellEnd"/>
      <w:r w:rsidRPr="006A7663">
        <w:rPr>
          <w:rFonts w:ascii="Times New Roman" w:eastAsia="Times New Roman" w:hAnsi="Times New Roman" w:cs="Times New Roman"/>
          <w:szCs w:val="24"/>
          <w:lang w:eastAsia="en-GB"/>
        </w:rPr>
        <w:t>, &amp; Schlesinger, 1997).</w:t>
      </w:r>
    </w:p>
    <w:p w14:paraId="620CA97D" w14:textId="77777777" w:rsidR="00665786" w:rsidRPr="006A7663" w:rsidRDefault="00665786" w:rsidP="00962203">
      <w:pPr>
        <w:pStyle w:val="ListParagraph"/>
        <w:numPr>
          <w:ilvl w:val="0"/>
          <w:numId w:val="30"/>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Mobile App</w:t>
      </w:r>
      <w:r w:rsidRPr="006A7663">
        <w:rPr>
          <w:rFonts w:ascii="Times New Roman" w:eastAsia="Times New Roman" w:hAnsi="Times New Roman" w:cs="Times New Roman"/>
          <w:szCs w:val="24"/>
          <w:lang w:eastAsia="en-GB"/>
        </w:rPr>
        <w:t>: Develop or enhance a mobile app that offers seamless booking, check-in, room service requests, and real-time updates about hotel amenities (</w:t>
      </w:r>
      <w:proofErr w:type="spellStart"/>
      <w:r w:rsidRPr="006A7663">
        <w:rPr>
          <w:rFonts w:ascii="Times New Roman" w:eastAsia="Times New Roman" w:hAnsi="Times New Roman" w:cs="Times New Roman"/>
          <w:szCs w:val="24"/>
          <w:lang w:eastAsia="en-GB"/>
        </w:rPr>
        <w:t>Bitner</w:t>
      </w:r>
      <w:proofErr w:type="spellEnd"/>
      <w:r w:rsidRPr="006A7663">
        <w:rPr>
          <w:rFonts w:ascii="Times New Roman" w:eastAsia="Times New Roman" w:hAnsi="Times New Roman" w:cs="Times New Roman"/>
          <w:szCs w:val="24"/>
          <w:lang w:eastAsia="en-GB"/>
        </w:rPr>
        <w:t xml:space="preserve">, </w:t>
      </w:r>
      <w:proofErr w:type="spellStart"/>
      <w:r w:rsidRPr="006A7663">
        <w:rPr>
          <w:rFonts w:ascii="Times New Roman" w:eastAsia="Times New Roman" w:hAnsi="Times New Roman" w:cs="Times New Roman"/>
          <w:szCs w:val="24"/>
          <w:lang w:eastAsia="en-GB"/>
        </w:rPr>
        <w:t>Ostrom</w:t>
      </w:r>
      <w:proofErr w:type="spellEnd"/>
      <w:r w:rsidRPr="006A7663">
        <w:rPr>
          <w:rFonts w:ascii="Times New Roman" w:eastAsia="Times New Roman" w:hAnsi="Times New Roman" w:cs="Times New Roman"/>
          <w:szCs w:val="24"/>
          <w:lang w:eastAsia="en-GB"/>
        </w:rPr>
        <w:t>, &amp; Morgan, 2008).</w:t>
      </w:r>
    </w:p>
    <w:p w14:paraId="19EB4EE1" w14:textId="77777777" w:rsidR="00546636" w:rsidRPr="00302DB4" w:rsidRDefault="00546636" w:rsidP="00546636">
      <w:pPr>
        <w:pStyle w:val="Heading3"/>
        <w:jc w:val="both"/>
        <w:rPr>
          <w:rFonts w:ascii="Times New Roman" w:hAnsi="Times New Roman" w:cs="Times New Roman"/>
          <w:b w:val="0"/>
          <w:color w:val="00B0F0"/>
          <w:szCs w:val="24"/>
        </w:rPr>
      </w:pPr>
      <w:bookmarkStart w:id="7" w:name="_Toc172311532"/>
      <w:r w:rsidRPr="00302DB4">
        <w:rPr>
          <w:rFonts w:ascii="Times New Roman" w:hAnsi="Times New Roman" w:cs="Times New Roman"/>
          <w:b w:val="0"/>
          <w:color w:val="00B0F0"/>
          <w:szCs w:val="24"/>
        </w:rPr>
        <w:t xml:space="preserve">2. </w:t>
      </w:r>
      <w:r w:rsidRPr="00302DB4">
        <w:rPr>
          <w:rStyle w:val="Strong"/>
          <w:rFonts w:ascii="Times New Roman" w:hAnsi="Times New Roman" w:cs="Times New Roman"/>
          <w:b/>
          <w:bCs/>
          <w:color w:val="00B0F0"/>
          <w:szCs w:val="24"/>
        </w:rPr>
        <w:t>Enhance Staff Training and Empowerment</w:t>
      </w:r>
      <w:bookmarkEnd w:id="7"/>
    </w:p>
    <w:p w14:paraId="29A7D961" w14:textId="77777777" w:rsidR="00665786" w:rsidRPr="006A7663" w:rsidRDefault="00665786" w:rsidP="00962203">
      <w:pPr>
        <w:pStyle w:val="ListParagraph"/>
        <w:numPr>
          <w:ilvl w:val="0"/>
          <w:numId w:val="29"/>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Customer Service Training</w:t>
      </w:r>
      <w:r w:rsidRPr="006A7663">
        <w:rPr>
          <w:rFonts w:ascii="Times New Roman" w:eastAsia="Times New Roman" w:hAnsi="Times New Roman" w:cs="Times New Roman"/>
          <w:szCs w:val="24"/>
          <w:lang w:eastAsia="en-GB"/>
        </w:rPr>
        <w:t>: Provide comprehensive training programs focusing on hospitality, communication, and problem-solving skills (</w:t>
      </w:r>
      <w:proofErr w:type="spellStart"/>
      <w:r w:rsidRPr="006A7663">
        <w:rPr>
          <w:rFonts w:ascii="Times New Roman" w:eastAsia="Times New Roman" w:hAnsi="Times New Roman" w:cs="Times New Roman"/>
          <w:szCs w:val="24"/>
          <w:lang w:eastAsia="en-GB"/>
        </w:rPr>
        <w:t>Heskett</w:t>
      </w:r>
      <w:proofErr w:type="spellEnd"/>
      <w:r w:rsidRPr="006A7663">
        <w:rPr>
          <w:rFonts w:ascii="Times New Roman" w:eastAsia="Times New Roman" w:hAnsi="Times New Roman" w:cs="Times New Roman"/>
          <w:szCs w:val="24"/>
          <w:lang w:eastAsia="en-GB"/>
        </w:rPr>
        <w:t xml:space="preserve">, </w:t>
      </w:r>
      <w:proofErr w:type="spellStart"/>
      <w:r w:rsidRPr="006A7663">
        <w:rPr>
          <w:rFonts w:ascii="Times New Roman" w:eastAsia="Times New Roman" w:hAnsi="Times New Roman" w:cs="Times New Roman"/>
          <w:szCs w:val="24"/>
          <w:lang w:eastAsia="en-GB"/>
        </w:rPr>
        <w:t>Sasser</w:t>
      </w:r>
      <w:proofErr w:type="spellEnd"/>
      <w:r w:rsidRPr="006A7663">
        <w:rPr>
          <w:rFonts w:ascii="Times New Roman" w:eastAsia="Times New Roman" w:hAnsi="Times New Roman" w:cs="Times New Roman"/>
          <w:szCs w:val="24"/>
          <w:lang w:eastAsia="en-GB"/>
        </w:rPr>
        <w:t>, &amp; Schlesinger, 1997).</w:t>
      </w:r>
    </w:p>
    <w:p w14:paraId="274B2532" w14:textId="77777777" w:rsidR="00665786" w:rsidRPr="006A7663" w:rsidRDefault="00665786" w:rsidP="00962203">
      <w:pPr>
        <w:pStyle w:val="ListParagraph"/>
        <w:numPr>
          <w:ilvl w:val="0"/>
          <w:numId w:val="29"/>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Empowerment</w:t>
      </w:r>
      <w:r w:rsidRPr="006A7663">
        <w:rPr>
          <w:rFonts w:ascii="Times New Roman" w:eastAsia="Times New Roman" w:hAnsi="Times New Roman" w:cs="Times New Roman"/>
          <w:szCs w:val="24"/>
          <w:lang w:eastAsia="en-GB"/>
        </w:rPr>
        <w:t xml:space="preserve">: Empower employees to make decisions that can immediately resolve customer issues, improving satisfaction and reducing response times (Berry &amp; </w:t>
      </w:r>
      <w:proofErr w:type="spellStart"/>
      <w:r w:rsidRPr="006A7663">
        <w:rPr>
          <w:rFonts w:ascii="Times New Roman" w:eastAsia="Times New Roman" w:hAnsi="Times New Roman" w:cs="Times New Roman"/>
          <w:szCs w:val="24"/>
          <w:lang w:eastAsia="en-GB"/>
        </w:rPr>
        <w:t>Parasuraman</w:t>
      </w:r>
      <w:proofErr w:type="spellEnd"/>
      <w:r w:rsidRPr="006A7663">
        <w:rPr>
          <w:rFonts w:ascii="Times New Roman" w:eastAsia="Times New Roman" w:hAnsi="Times New Roman" w:cs="Times New Roman"/>
          <w:szCs w:val="24"/>
          <w:lang w:eastAsia="en-GB"/>
        </w:rPr>
        <w:t>, 1991).</w:t>
      </w:r>
    </w:p>
    <w:p w14:paraId="606AD778" w14:textId="4933710B" w:rsidR="00546636" w:rsidRPr="00302DB4" w:rsidRDefault="00546636" w:rsidP="00546636">
      <w:pPr>
        <w:pStyle w:val="Heading3"/>
        <w:jc w:val="both"/>
        <w:rPr>
          <w:rFonts w:ascii="Times New Roman" w:hAnsi="Times New Roman" w:cs="Times New Roman"/>
          <w:b w:val="0"/>
          <w:color w:val="00B0F0"/>
          <w:szCs w:val="24"/>
        </w:rPr>
      </w:pPr>
      <w:bookmarkStart w:id="8" w:name="_Toc172311533"/>
      <w:r w:rsidRPr="00302DB4">
        <w:rPr>
          <w:rFonts w:ascii="Times New Roman" w:hAnsi="Times New Roman" w:cs="Times New Roman"/>
          <w:b w:val="0"/>
          <w:color w:val="00B0F0"/>
          <w:szCs w:val="24"/>
        </w:rPr>
        <w:t xml:space="preserve">3. </w:t>
      </w:r>
      <w:r w:rsidR="001A0670" w:rsidRPr="00302DB4">
        <w:rPr>
          <w:rStyle w:val="Strong"/>
          <w:rFonts w:ascii="Times New Roman" w:hAnsi="Times New Roman" w:cs="Times New Roman"/>
          <w:b/>
          <w:bCs/>
          <w:color w:val="00B0F0"/>
          <w:szCs w:val="24"/>
        </w:rPr>
        <w:t>Focus on Personalis</w:t>
      </w:r>
      <w:r w:rsidRPr="00302DB4">
        <w:rPr>
          <w:rStyle w:val="Strong"/>
          <w:rFonts w:ascii="Times New Roman" w:hAnsi="Times New Roman" w:cs="Times New Roman"/>
          <w:b/>
          <w:bCs/>
          <w:color w:val="00B0F0"/>
          <w:szCs w:val="24"/>
        </w:rPr>
        <w:t>ation</w:t>
      </w:r>
      <w:bookmarkEnd w:id="8"/>
    </w:p>
    <w:p w14:paraId="2B7C3B05" w14:textId="2A430AE6" w:rsidR="00665786" w:rsidRPr="006A7663" w:rsidRDefault="00665786" w:rsidP="00962203">
      <w:pPr>
        <w:pStyle w:val="ListParagraph"/>
        <w:numPr>
          <w:ilvl w:val="0"/>
          <w:numId w:val="28"/>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Personalised Services</w:t>
      </w:r>
      <w:r w:rsidRPr="006A7663">
        <w:rPr>
          <w:rFonts w:ascii="Times New Roman" w:eastAsia="Times New Roman" w:hAnsi="Times New Roman" w:cs="Times New Roman"/>
          <w:szCs w:val="24"/>
          <w:lang w:eastAsia="en-GB"/>
        </w:rPr>
        <w:t>: Use customer data to offer personalised experiences, such as preferred room settings, special offers on anniversaries, and personalised welcome messages (</w:t>
      </w:r>
      <w:proofErr w:type="spellStart"/>
      <w:r w:rsidRPr="006A7663">
        <w:rPr>
          <w:rFonts w:ascii="Times New Roman" w:eastAsia="Times New Roman" w:hAnsi="Times New Roman" w:cs="Times New Roman"/>
          <w:szCs w:val="24"/>
          <w:lang w:eastAsia="en-GB"/>
        </w:rPr>
        <w:t>Verhoef</w:t>
      </w:r>
      <w:proofErr w:type="spellEnd"/>
      <w:r w:rsidRPr="006A7663">
        <w:rPr>
          <w:rFonts w:ascii="Times New Roman" w:eastAsia="Times New Roman" w:hAnsi="Times New Roman" w:cs="Times New Roman"/>
          <w:szCs w:val="24"/>
          <w:lang w:eastAsia="en-GB"/>
        </w:rPr>
        <w:t xml:space="preserve"> et al., 2009).</w:t>
      </w:r>
    </w:p>
    <w:p w14:paraId="57F1031C" w14:textId="77777777" w:rsidR="00665786" w:rsidRPr="006A7663" w:rsidRDefault="00665786" w:rsidP="00962203">
      <w:pPr>
        <w:pStyle w:val="ListParagraph"/>
        <w:numPr>
          <w:ilvl w:val="0"/>
          <w:numId w:val="28"/>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Loyalty Programs</w:t>
      </w:r>
      <w:r w:rsidRPr="006A7663">
        <w:rPr>
          <w:rFonts w:ascii="Times New Roman" w:eastAsia="Times New Roman" w:hAnsi="Times New Roman" w:cs="Times New Roman"/>
          <w:szCs w:val="24"/>
          <w:lang w:eastAsia="en-GB"/>
        </w:rPr>
        <w:t>: Enhance loyalty programs to provide more value to frequent customers, such as exclusive discounts, complimentary services, or priority check-in/check-out (</w:t>
      </w:r>
      <w:proofErr w:type="spellStart"/>
      <w:r w:rsidRPr="006A7663">
        <w:rPr>
          <w:rFonts w:ascii="Times New Roman" w:eastAsia="Times New Roman" w:hAnsi="Times New Roman" w:cs="Times New Roman"/>
          <w:szCs w:val="24"/>
          <w:lang w:eastAsia="en-GB"/>
        </w:rPr>
        <w:t>Gustafsson</w:t>
      </w:r>
      <w:proofErr w:type="spellEnd"/>
      <w:r w:rsidRPr="006A7663">
        <w:rPr>
          <w:rFonts w:ascii="Times New Roman" w:eastAsia="Times New Roman" w:hAnsi="Times New Roman" w:cs="Times New Roman"/>
          <w:szCs w:val="24"/>
          <w:lang w:eastAsia="en-GB"/>
        </w:rPr>
        <w:t xml:space="preserve">, Johnson, &amp; </w:t>
      </w:r>
      <w:proofErr w:type="spellStart"/>
      <w:r w:rsidRPr="006A7663">
        <w:rPr>
          <w:rFonts w:ascii="Times New Roman" w:eastAsia="Times New Roman" w:hAnsi="Times New Roman" w:cs="Times New Roman"/>
          <w:szCs w:val="24"/>
          <w:lang w:eastAsia="en-GB"/>
        </w:rPr>
        <w:t>Roos</w:t>
      </w:r>
      <w:proofErr w:type="spellEnd"/>
      <w:r w:rsidRPr="006A7663">
        <w:rPr>
          <w:rFonts w:ascii="Times New Roman" w:eastAsia="Times New Roman" w:hAnsi="Times New Roman" w:cs="Times New Roman"/>
          <w:szCs w:val="24"/>
          <w:lang w:eastAsia="en-GB"/>
        </w:rPr>
        <w:t>, 2005).</w:t>
      </w:r>
    </w:p>
    <w:p w14:paraId="3E9EA9F8" w14:textId="77777777" w:rsidR="00546636" w:rsidRPr="00302DB4" w:rsidRDefault="00546636" w:rsidP="00546636">
      <w:pPr>
        <w:pStyle w:val="Heading3"/>
        <w:jc w:val="both"/>
        <w:rPr>
          <w:rFonts w:ascii="Times New Roman" w:hAnsi="Times New Roman" w:cs="Times New Roman"/>
          <w:b w:val="0"/>
          <w:color w:val="00B0F0"/>
          <w:szCs w:val="24"/>
        </w:rPr>
      </w:pPr>
      <w:bookmarkStart w:id="9" w:name="_Toc172311534"/>
      <w:r w:rsidRPr="00302DB4">
        <w:rPr>
          <w:rFonts w:ascii="Times New Roman" w:hAnsi="Times New Roman" w:cs="Times New Roman"/>
          <w:b w:val="0"/>
          <w:color w:val="00B0F0"/>
          <w:szCs w:val="24"/>
        </w:rPr>
        <w:t xml:space="preserve">4. </w:t>
      </w:r>
      <w:r w:rsidRPr="00302DB4">
        <w:rPr>
          <w:rStyle w:val="Strong"/>
          <w:rFonts w:ascii="Times New Roman" w:hAnsi="Times New Roman" w:cs="Times New Roman"/>
          <w:b/>
          <w:bCs/>
          <w:color w:val="00B0F0"/>
          <w:szCs w:val="24"/>
        </w:rPr>
        <w:t>Improve Feedback Mechanisms</w:t>
      </w:r>
      <w:bookmarkEnd w:id="9"/>
    </w:p>
    <w:p w14:paraId="0ACA23A4" w14:textId="77777777" w:rsidR="007A4A42" w:rsidRPr="006A7663" w:rsidRDefault="007A4A42" w:rsidP="00962203">
      <w:pPr>
        <w:pStyle w:val="ListParagraph"/>
        <w:numPr>
          <w:ilvl w:val="0"/>
          <w:numId w:val="27"/>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Real-Time Feedback</w:t>
      </w:r>
      <w:r w:rsidRPr="006A7663">
        <w:rPr>
          <w:rFonts w:ascii="Times New Roman" w:eastAsia="Times New Roman" w:hAnsi="Times New Roman" w:cs="Times New Roman"/>
          <w:szCs w:val="24"/>
          <w:lang w:eastAsia="en-GB"/>
        </w:rPr>
        <w:t>: Implement real-time feedback tools, such as post-stay surveys via email or the mobile app, to quickly address any issues and gather insights (</w:t>
      </w:r>
      <w:proofErr w:type="spellStart"/>
      <w:r w:rsidRPr="006A7663">
        <w:rPr>
          <w:rFonts w:ascii="Times New Roman" w:eastAsia="Times New Roman" w:hAnsi="Times New Roman" w:cs="Times New Roman"/>
          <w:szCs w:val="24"/>
          <w:lang w:eastAsia="en-GB"/>
        </w:rPr>
        <w:t>Gustafsson</w:t>
      </w:r>
      <w:proofErr w:type="spellEnd"/>
      <w:r w:rsidRPr="006A7663">
        <w:rPr>
          <w:rFonts w:ascii="Times New Roman" w:eastAsia="Times New Roman" w:hAnsi="Times New Roman" w:cs="Times New Roman"/>
          <w:szCs w:val="24"/>
          <w:lang w:eastAsia="en-GB"/>
        </w:rPr>
        <w:t xml:space="preserve">, Johnson, &amp; </w:t>
      </w:r>
      <w:proofErr w:type="spellStart"/>
      <w:r w:rsidRPr="006A7663">
        <w:rPr>
          <w:rFonts w:ascii="Times New Roman" w:eastAsia="Times New Roman" w:hAnsi="Times New Roman" w:cs="Times New Roman"/>
          <w:szCs w:val="24"/>
          <w:lang w:eastAsia="en-GB"/>
        </w:rPr>
        <w:t>Roos</w:t>
      </w:r>
      <w:proofErr w:type="spellEnd"/>
      <w:r w:rsidRPr="006A7663">
        <w:rPr>
          <w:rFonts w:ascii="Times New Roman" w:eastAsia="Times New Roman" w:hAnsi="Times New Roman" w:cs="Times New Roman"/>
          <w:szCs w:val="24"/>
          <w:lang w:eastAsia="en-GB"/>
        </w:rPr>
        <w:t>, 2005).</w:t>
      </w:r>
    </w:p>
    <w:p w14:paraId="07C60DF1" w14:textId="77777777" w:rsidR="007A4A42" w:rsidRPr="006A7663" w:rsidRDefault="007A4A42" w:rsidP="00962203">
      <w:pPr>
        <w:pStyle w:val="ListParagraph"/>
        <w:numPr>
          <w:ilvl w:val="0"/>
          <w:numId w:val="27"/>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Social Media Monitoring</w:t>
      </w:r>
      <w:r w:rsidRPr="006A7663">
        <w:rPr>
          <w:rFonts w:ascii="Times New Roman" w:eastAsia="Times New Roman" w:hAnsi="Times New Roman" w:cs="Times New Roman"/>
          <w:szCs w:val="24"/>
          <w:lang w:eastAsia="en-GB"/>
        </w:rPr>
        <w:t>: Actively monitor social media channels and review sites to promptly address any negative feedback and enhance brand reputation (</w:t>
      </w:r>
      <w:proofErr w:type="spellStart"/>
      <w:r w:rsidRPr="006A7663">
        <w:rPr>
          <w:rFonts w:ascii="Times New Roman" w:eastAsia="Times New Roman" w:hAnsi="Times New Roman" w:cs="Times New Roman"/>
          <w:szCs w:val="24"/>
          <w:lang w:eastAsia="en-GB"/>
        </w:rPr>
        <w:t>Gustafsson</w:t>
      </w:r>
      <w:proofErr w:type="spellEnd"/>
      <w:r w:rsidRPr="006A7663">
        <w:rPr>
          <w:rFonts w:ascii="Times New Roman" w:eastAsia="Times New Roman" w:hAnsi="Times New Roman" w:cs="Times New Roman"/>
          <w:szCs w:val="24"/>
          <w:lang w:eastAsia="en-GB"/>
        </w:rPr>
        <w:t xml:space="preserve">, Johnson, &amp; </w:t>
      </w:r>
      <w:proofErr w:type="spellStart"/>
      <w:r w:rsidRPr="006A7663">
        <w:rPr>
          <w:rFonts w:ascii="Times New Roman" w:eastAsia="Times New Roman" w:hAnsi="Times New Roman" w:cs="Times New Roman"/>
          <w:szCs w:val="24"/>
          <w:lang w:eastAsia="en-GB"/>
        </w:rPr>
        <w:t>Roos</w:t>
      </w:r>
      <w:proofErr w:type="spellEnd"/>
      <w:r w:rsidRPr="006A7663">
        <w:rPr>
          <w:rFonts w:ascii="Times New Roman" w:eastAsia="Times New Roman" w:hAnsi="Times New Roman" w:cs="Times New Roman"/>
          <w:szCs w:val="24"/>
          <w:lang w:eastAsia="en-GB"/>
        </w:rPr>
        <w:t>, 2005).</w:t>
      </w:r>
    </w:p>
    <w:p w14:paraId="4B6A1C99" w14:textId="77777777" w:rsidR="00546636" w:rsidRPr="00302DB4" w:rsidRDefault="00546636" w:rsidP="00546636">
      <w:pPr>
        <w:pStyle w:val="Heading3"/>
        <w:jc w:val="both"/>
        <w:rPr>
          <w:rFonts w:ascii="Times New Roman" w:hAnsi="Times New Roman" w:cs="Times New Roman"/>
          <w:b w:val="0"/>
          <w:color w:val="00B0F0"/>
          <w:szCs w:val="24"/>
        </w:rPr>
      </w:pPr>
      <w:bookmarkStart w:id="10" w:name="_Toc172311535"/>
      <w:r w:rsidRPr="00302DB4">
        <w:rPr>
          <w:rFonts w:ascii="Times New Roman" w:hAnsi="Times New Roman" w:cs="Times New Roman"/>
          <w:b w:val="0"/>
          <w:color w:val="00B0F0"/>
          <w:szCs w:val="24"/>
        </w:rPr>
        <w:t xml:space="preserve">5. </w:t>
      </w:r>
      <w:r w:rsidRPr="00302DB4">
        <w:rPr>
          <w:rStyle w:val="Strong"/>
          <w:rFonts w:ascii="Times New Roman" w:hAnsi="Times New Roman" w:cs="Times New Roman"/>
          <w:b/>
          <w:bCs/>
          <w:color w:val="00B0F0"/>
          <w:szCs w:val="24"/>
        </w:rPr>
        <w:t>Enhance On-Site Experience</w:t>
      </w:r>
      <w:bookmarkEnd w:id="10"/>
    </w:p>
    <w:p w14:paraId="1E948F79" w14:textId="77777777" w:rsidR="007A4A42" w:rsidRPr="006A7663" w:rsidRDefault="007A4A42" w:rsidP="00962203">
      <w:pPr>
        <w:pStyle w:val="ListParagraph"/>
        <w:numPr>
          <w:ilvl w:val="0"/>
          <w:numId w:val="26"/>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Seamless Check-In/Check-Out</w:t>
      </w:r>
      <w:r w:rsidRPr="006A7663">
        <w:rPr>
          <w:rFonts w:ascii="Times New Roman" w:eastAsia="Times New Roman" w:hAnsi="Times New Roman" w:cs="Times New Roman"/>
          <w:szCs w:val="24"/>
          <w:lang w:eastAsia="en-GB"/>
        </w:rPr>
        <w:t>: Introduce contactless check-in/check-out processes to reduce waiting times and improve convenience (</w:t>
      </w:r>
      <w:proofErr w:type="spellStart"/>
      <w:r w:rsidRPr="006A7663">
        <w:rPr>
          <w:rFonts w:ascii="Times New Roman" w:eastAsia="Times New Roman" w:hAnsi="Times New Roman" w:cs="Times New Roman"/>
          <w:szCs w:val="24"/>
          <w:lang w:eastAsia="en-GB"/>
        </w:rPr>
        <w:t>Verhoef</w:t>
      </w:r>
      <w:proofErr w:type="spellEnd"/>
      <w:r w:rsidRPr="006A7663">
        <w:rPr>
          <w:rFonts w:ascii="Times New Roman" w:eastAsia="Times New Roman" w:hAnsi="Times New Roman" w:cs="Times New Roman"/>
          <w:szCs w:val="24"/>
          <w:lang w:eastAsia="en-GB"/>
        </w:rPr>
        <w:t xml:space="preserve"> et al., 2009).</w:t>
      </w:r>
    </w:p>
    <w:p w14:paraId="4450DDF0" w14:textId="77777777" w:rsidR="007A4A42" w:rsidRPr="006A7663" w:rsidRDefault="007A4A42" w:rsidP="00962203">
      <w:pPr>
        <w:pStyle w:val="ListParagraph"/>
        <w:numPr>
          <w:ilvl w:val="0"/>
          <w:numId w:val="26"/>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lastRenderedPageBreak/>
        <w:t>Smart Room Technology</w:t>
      </w:r>
      <w:r w:rsidRPr="006A7663">
        <w:rPr>
          <w:rFonts w:ascii="Times New Roman" w:eastAsia="Times New Roman" w:hAnsi="Times New Roman" w:cs="Times New Roman"/>
          <w:szCs w:val="24"/>
          <w:lang w:eastAsia="en-GB"/>
        </w:rPr>
        <w:t>: Invest in smart room technology that allows guests to control lighting, temperature, and entertainment from their mobile devices or voice assistants (</w:t>
      </w:r>
      <w:proofErr w:type="spellStart"/>
      <w:r w:rsidRPr="006A7663">
        <w:rPr>
          <w:rFonts w:ascii="Times New Roman" w:eastAsia="Times New Roman" w:hAnsi="Times New Roman" w:cs="Times New Roman"/>
          <w:szCs w:val="24"/>
          <w:lang w:eastAsia="en-GB"/>
        </w:rPr>
        <w:t>Bitner</w:t>
      </w:r>
      <w:proofErr w:type="spellEnd"/>
      <w:r w:rsidRPr="006A7663">
        <w:rPr>
          <w:rFonts w:ascii="Times New Roman" w:eastAsia="Times New Roman" w:hAnsi="Times New Roman" w:cs="Times New Roman"/>
          <w:szCs w:val="24"/>
          <w:lang w:eastAsia="en-GB"/>
        </w:rPr>
        <w:t xml:space="preserve">, </w:t>
      </w:r>
      <w:proofErr w:type="spellStart"/>
      <w:r w:rsidRPr="006A7663">
        <w:rPr>
          <w:rFonts w:ascii="Times New Roman" w:eastAsia="Times New Roman" w:hAnsi="Times New Roman" w:cs="Times New Roman"/>
          <w:szCs w:val="24"/>
          <w:lang w:eastAsia="en-GB"/>
        </w:rPr>
        <w:t>Ostrom</w:t>
      </w:r>
      <w:proofErr w:type="spellEnd"/>
      <w:r w:rsidRPr="006A7663">
        <w:rPr>
          <w:rFonts w:ascii="Times New Roman" w:eastAsia="Times New Roman" w:hAnsi="Times New Roman" w:cs="Times New Roman"/>
          <w:szCs w:val="24"/>
          <w:lang w:eastAsia="en-GB"/>
        </w:rPr>
        <w:t>, &amp; Morgan, 2008).</w:t>
      </w:r>
    </w:p>
    <w:p w14:paraId="6D5F16E1" w14:textId="77777777" w:rsidR="007A4A42" w:rsidRPr="006A7663" w:rsidRDefault="007A4A42" w:rsidP="00962203">
      <w:pPr>
        <w:pStyle w:val="ListParagraph"/>
        <w:numPr>
          <w:ilvl w:val="0"/>
          <w:numId w:val="26"/>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Amenities and Services</w:t>
      </w:r>
      <w:r w:rsidRPr="006A7663">
        <w:rPr>
          <w:rFonts w:ascii="Times New Roman" w:eastAsia="Times New Roman" w:hAnsi="Times New Roman" w:cs="Times New Roman"/>
          <w:szCs w:val="24"/>
          <w:lang w:eastAsia="en-GB"/>
        </w:rPr>
        <w:t>: Continuously upgrade hotel amenities and services based on customer feedback and market trends, such as offering more diverse dining options, wellness programs, or co-working spaces (</w:t>
      </w:r>
      <w:proofErr w:type="spellStart"/>
      <w:r w:rsidRPr="006A7663">
        <w:rPr>
          <w:rFonts w:ascii="Times New Roman" w:eastAsia="Times New Roman" w:hAnsi="Times New Roman" w:cs="Times New Roman"/>
          <w:szCs w:val="24"/>
          <w:lang w:eastAsia="en-GB"/>
        </w:rPr>
        <w:t>Heskett</w:t>
      </w:r>
      <w:proofErr w:type="spellEnd"/>
      <w:r w:rsidRPr="006A7663">
        <w:rPr>
          <w:rFonts w:ascii="Times New Roman" w:eastAsia="Times New Roman" w:hAnsi="Times New Roman" w:cs="Times New Roman"/>
          <w:szCs w:val="24"/>
          <w:lang w:eastAsia="en-GB"/>
        </w:rPr>
        <w:t xml:space="preserve">, </w:t>
      </w:r>
      <w:proofErr w:type="spellStart"/>
      <w:r w:rsidRPr="006A7663">
        <w:rPr>
          <w:rFonts w:ascii="Times New Roman" w:eastAsia="Times New Roman" w:hAnsi="Times New Roman" w:cs="Times New Roman"/>
          <w:szCs w:val="24"/>
          <w:lang w:eastAsia="en-GB"/>
        </w:rPr>
        <w:t>Sasser</w:t>
      </w:r>
      <w:proofErr w:type="spellEnd"/>
      <w:r w:rsidRPr="006A7663">
        <w:rPr>
          <w:rFonts w:ascii="Times New Roman" w:eastAsia="Times New Roman" w:hAnsi="Times New Roman" w:cs="Times New Roman"/>
          <w:szCs w:val="24"/>
          <w:lang w:eastAsia="en-GB"/>
        </w:rPr>
        <w:t>, &amp; Schlesinger, 1997).</w:t>
      </w:r>
    </w:p>
    <w:p w14:paraId="1D2316FF" w14:textId="77777777" w:rsidR="00546636" w:rsidRPr="00302DB4" w:rsidRDefault="00546636" w:rsidP="00546636">
      <w:pPr>
        <w:pStyle w:val="Heading3"/>
        <w:jc w:val="both"/>
        <w:rPr>
          <w:rFonts w:ascii="Times New Roman" w:hAnsi="Times New Roman" w:cs="Times New Roman"/>
          <w:b w:val="0"/>
          <w:color w:val="00B0F0"/>
          <w:szCs w:val="24"/>
        </w:rPr>
      </w:pPr>
      <w:bookmarkStart w:id="11" w:name="_Toc172311536"/>
      <w:r w:rsidRPr="00302DB4">
        <w:rPr>
          <w:rFonts w:ascii="Times New Roman" w:hAnsi="Times New Roman" w:cs="Times New Roman"/>
          <w:b w:val="0"/>
          <w:color w:val="00B0F0"/>
          <w:szCs w:val="24"/>
        </w:rPr>
        <w:t xml:space="preserve">6. </w:t>
      </w:r>
      <w:r w:rsidRPr="00302DB4">
        <w:rPr>
          <w:rStyle w:val="Strong"/>
          <w:rFonts w:ascii="Times New Roman" w:hAnsi="Times New Roman" w:cs="Times New Roman"/>
          <w:b/>
          <w:bCs/>
          <w:color w:val="00B0F0"/>
          <w:szCs w:val="24"/>
        </w:rPr>
        <w:t>Leverage Data Analytics</w:t>
      </w:r>
      <w:bookmarkEnd w:id="11"/>
    </w:p>
    <w:p w14:paraId="433C6F13" w14:textId="77777777" w:rsidR="007A4A42" w:rsidRPr="006A7663" w:rsidRDefault="007A4A42" w:rsidP="00962203">
      <w:pPr>
        <w:pStyle w:val="ListParagraph"/>
        <w:numPr>
          <w:ilvl w:val="0"/>
          <w:numId w:val="25"/>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Predictive Analytics</w:t>
      </w:r>
      <w:r w:rsidRPr="006A7663">
        <w:rPr>
          <w:rFonts w:ascii="Times New Roman" w:eastAsia="Times New Roman" w:hAnsi="Times New Roman" w:cs="Times New Roman"/>
          <w:szCs w:val="24"/>
          <w:lang w:eastAsia="en-GB"/>
        </w:rPr>
        <w:t>: Use predictive analytics to forecast customer needs and preferences, enabling proactive service offerings (</w:t>
      </w:r>
      <w:proofErr w:type="spellStart"/>
      <w:r w:rsidRPr="006A7663">
        <w:rPr>
          <w:rFonts w:ascii="Times New Roman" w:eastAsia="Times New Roman" w:hAnsi="Times New Roman" w:cs="Times New Roman"/>
          <w:szCs w:val="24"/>
          <w:lang w:eastAsia="en-GB"/>
        </w:rPr>
        <w:t>Verhoef</w:t>
      </w:r>
      <w:proofErr w:type="spellEnd"/>
      <w:r w:rsidRPr="006A7663">
        <w:rPr>
          <w:rFonts w:ascii="Times New Roman" w:eastAsia="Times New Roman" w:hAnsi="Times New Roman" w:cs="Times New Roman"/>
          <w:szCs w:val="24"/>
          <w:lang w:eastAsia="en-GB"/>
        </w:rPr>
        <w:t xml:space="preserve"> et al., 2009).</w:t>
      </w:r>
    </w:p>
    <w:p w14:paraId="007E0DD6" w14:textId="77777777" w:rsidR="007A4A42" w:rsidRPr="006A7663" w:rsidRDefault="007A4A42" w:rsidP="00962203">
      <w:pPr>
        <w:pStyle w:val="ListParagraph"/>
        <w:numPr>
          <w:ilvl w:val="0"/>
          <w:numId w:val="25"/>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Operational Efficiency</w:t>
      </w:r>
      <w:r w:rsidRPr="006A7663">
        <w:rPr>
          <w:rFonts w:ascii="Times New Roman" w:eastAsia="Times New Roman" w:hAnsi="Times New Roman" w:cs="Times New Roman"/>
          <w:szCs w:val="24"/>
          <w:lang w:eastAsia="en-GB"/>
        </w:rPr>
        <w:t xml:space="preserve">: Analyse operational data to identify areas for improvement in service delivery, staff allocation, and resource management (Berry &amp; </w:t>
      </w:r>
      <w:proofErr w:type="spellStart"/>
      <w:r w:rsidRPr="006A7663">
        <w:rPr>
          <w:rFonts w:ascii="Times New Roman" w:eastAsia="Times New Roman" w:hAnsi="Times New Roman" w:cs="Times New Roman"/>
          <w:szCs w:val="24"/>
          <w:lang w:eastAsia="en-GB"/>
        </w:rPr>
        <w:t>Parasuraman</w:t>
      </w:r>
      <w:proofErr w:type="spellEnd"/>
      <w:r w:rsidRPr="006A7663">
        <w:rPr>
          <w:rFonts w:ascii="Times New Roman" w:eastAsia="Times New Roman" w:hAnsi="Times New Roman" w:cs="Times New Roman"/>
          <w:szCs w:val="24"/>
          <w:lang w:eastAsia="en-GB"/>
        </w:rPr>
        <w:t>, 1991).</w:t>
      </w:r>
    </w:p>
    <w:p w14:paraId="10B9F111" w14:textId="77777777" w:rsidR="00546636" w:rsidRPr="00302DB4" w:rsidRDefault="00546636" w:rsidP="00546636">
      <w:pPr>
        <w:pStyle w:val="Heading3"/>
        <w:jc w:val="both"/>
        <w:rPr>
          <w:rFonts w:ascii="Times New Roman" w:hAnsi="Times New Roman" w:cs="Times New Roman"/>
          <w:b w:val="0"/>
          <w:color w:val="00B0F0"/>
          <w:szCs w:val="24"/>
        </w:rPr>
      </w:pPr>
      <w:bookmarkStart w:id="12" w:name="_Toc172311537"/>
      <w:r w:rsidRPr="00302DB4">
        <w:rPr>
          <w:rFonts w:ascii="Times New Roman" w:hAnsi="Times New Roman" w:cs="Times New Roman"/>
          <w:b w:val="0"/>
          <w:color w:val="00B0F0"/>
          <w:szCs w:val="24"/>
        </w:rPr>
        <w:t xml:space="preserve">7. </w:t>
      </w:r>
      <w:r w:rsidRPr="00302DB4">
        <w:rPr>
          <w:rStyle w:val="Strong"/>
          <w:rFonts w:ascii="Times New Roman" w:hAnsi="Times New Roman" w:cs="Times New Roman"/>
          <w:b/>
          <w:bCs/>
          <w:color w:val="00B0F0"/>
          <w:szCs w:val="24"/>
        </w:rPr>
        <w:t>Foster a Customer-Centric Culture</w:t>
      </w:r>
      <w:bookmarkEnd w:id="12"/>
    </w:p>
    <w:p w14:paraId="394FCD63" w14:textId="77777777" w:rsidR="007A4A42" w:rsidRPr="006A7663" w:rsidRDefault="007A4A42" w:rsidP="00962203">
      <w:pPr>
        <w:pStyle w:val="ListParagraph"/>
        <w:numPr>
          <w:ilvl w:val="0"/>
          <w:numId w:val="24"/>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Employee Engagement</w:t>
      </w:r>
      <w:r w:rsidRPr="006A7663">
        <w:rPr>
          <w:rFonts w:ascii="Times New Roman" w:eastAsia="Times New Roman" w:hAnsi="Times New Roman" w:cs="Times New Roman"/>
          <w:szCs w:val="24"/>
          <w:lang w:eastAsia="en-GB"/>
        </w:rPr>
        <w:t>: Foster a culture where employees are motivated and engaged, as happy employees are more likely to provide excellent customer service (</w:t>
      </w:r>
      <w:proofErr w:type="spellStart"/>
      <w:r w:rsidRPr="006A7663">
        <w:rPr>
          <w:rFonts w:ascii="Times New Roman" w:eastAsia="Times New Roman" w:hAnsi="Times New Roman" w:cs="Times New Roman"/>
          <w:szCs w:val="24"/>
          <w:lang w:eastAsia="en-GB"/>
        </w:rPr>
        <w:t>Heskett</w:t>
      </w:r>
      <w:proofErr w:type="spellEnd"/>
      <w:r w:rsidRPr="006A7663">
        <w:rPr>
          <w:rFonts w:ascii="Times New Roman" w:eastAsia="Times New Roman" w:hAnsi="Times New Roman" w:cs="Times New Roman"/>
          <w:szCs w:val="24"/>
          <w:lang w:eastAsia="en-GB"/>
        </w:rPr>
        <w:t xml:space="preserve">, </w:t>
      </w:r>
      <w:proofErr w:type="spellStart"/>
      <w:r w:rsidRPr="006A7663">
        <w:rPr>
          <w:rFonts w:ascii="Times New Roman" w:eastAsia="Times New Roman" w:hAnsi="Times New Roman" w:cs="Times New Roman"/>
          <w:szCs w:val="24"/>
          <w:lang w:eastAsia="en-GB"/>
        </w:rPr>
        <w:t>Sasser</w:t>
      </w:r>
      <w:proofErr w:type="spellEnd"/>
      <w:r w:rsidRPr="006A7663">
        <w:rPr>
          <w:rFonts w:ascii="Times New Roman" w:eastAsia="Times New Roman" w:hAnsi="Times New Roman" w:cs="Times New Roman"/>
          <w:szCs w:val="24"/>
          <w:lang w:eastAsia="en-GB"/>
        </w:rPr>
        <w:t>, &amp; Schlesinger, 1997).</w:t>
      </w:r>
    </w:p>
    <w:p w14:paraId="45870EF4" w14:textId="77777777" w:rsidR="007A4A42" w:rsidRPr="006A7663" w:rsidRDefault="007A4A42" w:rsidP="00962203">
      <w:pPr>
        <w:pStyle w:val="ListParagraph"/>
        <w:numPr>
          <w:ilvl w:val="0"/>
          <w:numId w:val="24"/>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Customer-Centric Policies</w:t>
      </w:r>
      <w:r w:rsidRPr="006A7663">
        <w:rPr>
          <w:rFonts w:ascii="Times New Roman" w:eastAsia="Times New Roman" w:hAnsi="Times New Roman" w:cs="Times New Roman"/>
          <w:szCs w:val="24"/>
          <w:lang w:eastAsia="en-GB"/>
        </w:rPr>
        <w:t xml:space="preserve">: Ensure all company policies and procedures are designed with the customer in mind, focusing on ease, convenience, and satisfaction (Berry &amp; </w:t>
      </w:r>
      <w:proofErr w:type="spellStart"/>
      <w:r w:rsidRPr="006A7663">
        <w:rPr>
          <w:rFonts w:ascii="Times New Roman" w:eastAsia="Times New Roman" w:hAnsi="Times New Roman" w:cs="Times New Roman"/>
          <w:szCs w:val="24"/>
          <w:lang w:eastAsia="en-GB"/>
        </w:rPr>
        <w:t>Parasuraman</w:t>
      </w:r>
      <w:proofErr w:type="spellEnd"/>
      <w:r w:rsidRPr="006A7663">
        <w:rPr>
          <w:rFonts w:ascii="Times New Roman" w:eastAsia="Times New Roman" w:hAnsi="Times New Roman" w:cs="Times New Roman"/>
          <w:szCs w:val="24"/>
          <w:lang w:eastAsia="en-GB"/>
        </w:rPr>
        <w:t>, 1991).</w:t>
      </w:r>
    </w:p>
    <w:p w14:paraId="1509BFFD" w14:textId="77777777" w:rsidR="00546636" w:rsidRPr="00302DB4" w:rsidRDefault="00546636" w:rsidP="00546636">
      <w:pPr>
        <w:pStyle w:val="Heading3"/>
        <w:jc w:val="both"/>
        <w:rPr>
          <w:rFonts w:ascii="Times New Roman" w:hAnsi="Times New Roman" w:cs="Times New Roman"/>
          <w:b w:val="0"/>
          <w:color w:val="00B0F0"/>
          <w:szCs w:val="24"/>
        </w:rPr>
      </w:pPr>
      <w:bookmarkStart w:id="13" w:name="_Toc172311538"/>
      <w:r w:rsidRPr="00302DB4">
        <w:rPr>
          <w:rFonts w:ascii="Times New Roman" w:hAnsi="Times New Roman" w:cs="Times New Roman"/>
          <w:b w:val="0"/>
          <w:color w:val="00B0F0"/>
          <w:szCs w:val="24"/>
        </w:rPr>
        <w:t xml:space="preserve">8. </w:t>
      </w:r>
      <w:r w:rsidRPr="00302DB4">
        <w:rPr>
          <w:rStyle w:val="Strong"/>
          <w:rFonts w:ascii="Times New Roman" w:hAnsi="Times New Roman" w:cs="Times New Roman"/>
          <w:b/>
          <w:bCs/>
          <w:color w:val="00B0F0"/>
          <w:szCs w:val="24"/>
        </w:rPr>
        <w:t>Sustainability Initiatives</w:t>
      </w:r>
      <w:bookmarkEnd w:id="13"/>
    </w:p>
    <w:p w14:paraId="58B9DB72" w14:textId="77777777" w:rsidR="007A4A42" w:rsidRPr="006A7663" w:rsidRDefault="007A4A42" w:rsidP="00962203">
      <w:pPr>
        <w:pStyle w:val="ListParagraph"/>
        <w:numPr>
          <w:ilvl w:val="0"/>
          <w:numId w:val="23"/>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Eco-Friendly Practices</w:t>
      </w:r>
      <w:r w:rsidRPr="006A7663">
        <w:rPr>
          <w:rFonts w:ascii="Times New Roman" w:eastAsia="Times New Roman" w:hAnsi="Times New Roman" w:cs="Times New Roman"/>
          <w:szCs w:val="24"/>
          <w:lang w:eastAsia="en-GB"/>
        </w:rPr>
        <w:t>: Implement sustainable practices such as reducing waste, using eco-friendly products, and energy-efficient systems, which can attract environmentally conscious customers (</w:t>
      </w:r>
      <w:proofErr w:type="spellStart"/>
      <w:r w:rsidRPr="006A7663">
        <w:rPr>
          <w:rFonts w:ascii="Times New Roman" w:eastAsia="Times New Roman" w:hAnsi="Times New Roman" w:cs="Times New Roman"/>
          <w:szCs w:val="24"/>
          <w:lang w:eastAsia="en-GB"/>
        </w:rPr>
        <w:t>Gustafsson</w:t>
      </w:r>
      <w:proofErr w:type="spellEnd"/>
      <w:r w:rsidRPr="006A7663">
        <w:rPr>
          <w:rFonts w:ascii="Times New Roman" w:eastAsia="Times New Roman" w:hAnsi="Times New Roman" w:cs="Times New Roman"/>
          <w:szCs w:val="24"/>
          <w:lang w:eastAsia="en-GB"/>
        </w:rPr>
        <w:t xml:space="preserve">, Johnson, &amp; </w:t>
      </w:r>
      <w:proofErr w:type="spellStart"/>
      <w:r w:rsidRPr="006A7663">
        <w:rPr>
          <w:rFonts w:ascii="Times New Roman" w:eastAsia="Times New Roman" w:hAnsi="Times New Roman" w:cs="Times New Roman"/>
          <w:szCs w:val="24"/>
          <w:lang w:eastAsia="en-GB"/>
        </w:rPr>
        <w:t>Roos</w:t>
      </w:r>
      <w:proofErr w:type="spellEnd"/>
      <w:r w:rsidRPr="006A7663">
        <w:rPr>
          <w:rFonts w:ascii="Times New Roman" w:eastAsia="Times New Roman" w:hAnsi="Times New Roman" w:cs="Times New Roman"/>
          <w:szCs w:val="24"/>
          <w:lang w:eastAsia="en-GB"/>
        </w:rPr>
        <w:t>, 2005).</w:t>
      </w:r>
    </w:p>
    <w:p w14:paraId="6D2482D2" w14:textId="77777777" w:rsidR="007A4A42" w:rsidRPr="006A7663" w:rsidRDefault="007A4A42" w:rsidP="00962203">
      <w:pPr>
        <w:pStyle w:val="ListParagraph"/>
        <w:numPr>
          <w:ilvl w:val="0"/>
          <w:numId w:val="23"/>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Green Certifications</w:t>
      </w:r>
      <w:r w:rsidRPr="006A7663">
        <w:rPr>
          <w:rFonts w:ascii="Times New Roman" w:eastAsia="Times New Roman" w:hAnsi="Times New Roman" w:cs="Times New Roman"/>
          <w:szCs w:val="24"/>
          <w:lang w:eastAsia="en-GB"/>
        </w:rPr>
        <w:t>: Pursue green certifications for hotels, which can enhance the brand's reputation and appeal to eco-conscious travellers (</w:t>
      </w:r>
      <w:proofErr w:type="spellStart"/>
      <w:r w:rsidRPr="006A7663">
        <w:rPr>
          <w:rFonts w:ascii="Times New Roman" w:eastAsia="Times New Roman" w:hAnsi="Times New Roman" w:cs="Times New Roman"/>
          <w:szCs w:val="24"/>
          <w:lang w:eastAsia="en-GB"/>
        </w:rPr>
        <w:t>Gustafsson</w:t>
      </w:r>
      <w:proofErr w:type="spellEnd"/>
      <w:r w:rsidRPr="006A7663">
        <w:rPr>
          <w:rFonts w:ascii="Times New Roman" w:eastAsia="Times New Roman" w:hAnsi="Times New Roman" w:cs="Times New Roman"/>
          <w:szCs w:val="24"/>
          <w:lang w:eastAsia="en-GB"/>
        </w:rPr>
        <w:t xml:space="preserve">, Johnson, &amp; </w:t>
      </w:r>
      <w:proofErr w:type="spellStart"/>
      <w:r w:rsidRPr="006A7663">
        <w:rPr>
          <w:rFonts w:ascii="Times New Roman" w:eastAsia="Times New Roman" w:hAnsi="Times New Roman" w:cs="Times New Roman"/>
          <w:szCs w:val="24"/>
          <w:lang w:eastAsia="en-GB"/>
        </w:rPr>
        <w:t>Roos</w:t>
      </w:r>
      <w:proofErr w:type="spellEnd"/>
      <w:r w:rsidRPr="006A7663">
        <w:rPr>
          <w:rFonts w:ascii="Times New Roman" w:eastAsia="Times New Roman" w:hAnsi="Times New Roman" w:cs="Times New Roman"/>
          <w:szCs w:val="24"/>
          <w:lang w:eastAsia="en-GB"/>
        </w:rPr>
        <w:t>, 2005).</w:t>
      </w:r>
    </w:p>
    <w:p w14:paraId="5A3C297A" w14:textId="77777777" w:rsidR="00546636" w:rsidRPr="00302DB4" w:rsidRDefault="00546636" w:rsidP="00546636">
      <w:pPr>
        <w:pStyle w:val="Heading3"/>
        <w:jc w:val="both"/>
        <w:rPr>
          <w:rFonts w:ascii="Times New Roman" w:hAnsi="Times New Roman" w:cs="Times New Roman"/>
          <w:b w:val="0"/>
          <w:color w:val="00B0F0"/>
          <w:szCs w:val="24"/>
        </w:rPr>
      </w:pPr>
      <w:bookmarkStart w:id="14" w:name="_Toc172311539"/>
      <w:r w:rsidRPr="00302DB4">
        <w:rPr>
          <w:rFonts w:ascii="Times New Roman" w:hAnsi="Times New Roman" w:cs="Times New Roman"/>
          <w:b w:val="0"/>
          <w:color w:val="00B0F0"/>
          <w:szCs w:val="24"/>
        </w:rPr>
        <w:t xml:space="preserve">9. </w:t>
      </w:r>
      <w:r w:rsidRPr="00302DB4">
        <w:rPr>
          <w:rStyle w:val="Strong"/>
          <w:rFonts w:ascii="Times New Roman" w:hAnsi="Times New Roman" w:cs="Times New Roman"/>
          <w:b/>
          <w:bCs/>
          <w:color w:val="00B0F0"/>
          <w:szCs w:val="24"/>
        </w:rPr>
        <w:t>Community Engagement</w:t>
      </w:r>
      <w:bookmarkEnd w:id="14"/>
    </w:p>
    <w:p w14:paraId="17FE7C84" w14:textId="77777777" w:rsidR="007A4A42" w:rsidRPr="006A7663" w:rsidRDefault="007A4A42" w:rsidP="00962203">
      <w:pPr>
        <w:pStyle w:val="ListParagraph"/>
        <w:numPr>
          <w:ilvl w:val="0"/>
          <w:numId w:val="22"/>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Local Partnerships</w:t>
      </w:r>
      <w:r w:rsidRPr="006A7663">
        <w:rPr>
          <w:rFonts w:ascii="Times New Roman" w:eastAsia="Times New Roman" w:hAnsi="Times New Roman" w:cs="Times New Roman"/>
          <w:szCs w:val="24"/>
          <w:lang w:eastAsia="en-GB"/>
        </w:rPr>
        <w:t>: Develop partnerships with local businesses and attractions to offer guests unique experiences and support the local economy (</w:t>
      </w:r>
      <w:proofErr w:type="spellStart"/>
      <w:r w:rsidRPr="006A7663">
        <w:rPr>
          <w:rFonts w:ascii="Times New Roman" w:eastAsia="Times New Roman" w:hAnsi="Times New Roman" w:cs="Times New Roman"/>
          <w:szCs w:val="24"/>
          <w:lang w:eastAsia="en-GB"/>
        </w:rPr>
        <w:t>Gustafsson</w:t>
      </w:r>
      <w:proofErr w:type="spellEnd"/>
      <w:r w:rsidRPr="006A7663">
        <w:rPr>
          <w:rFonts w:ascii="Times New Roman" w:eastAsia="Times New Roman" w:hAnsi="Times New Roman" w:cs="Times New Roman"/>
          <w:szCs w:val="24"/>
          <w:lang w:eastAsia="en-GB"/>
        </w:rPr>
        <w:t xml:space="preserve">, Johnson, &amp; </w:t>
      </w:r>
      <w:proofErr w:type="spellStart"/>
      <w:r w:rsidRPr="006A7663">
        <w:rPr>
          <w:rFonts w:ascii="Times New Roman" w:eastAsia="Times New Roman" w:hAnsi="Times New Roman" w:cs="Times New Roman"/>
          <w:szCs w:val="24"/>
          <w:lang w:eastAsia="en-GB"/>
        </w:rPr>
        <w:t>Roos</w:t>
      </w:r>
      <w:proofErr w:type="spellEnd"/>
      <w:r w:rsidRPr="006A7663">
        <w:rPr>
          <w:rFonts w:ascii="Times New Roman" w:eastAsia="Times New Roman" w:hAnsi="Times New Roman" w:cs="Times New Roman"/>
          <w:szCs w:val="24"/>
          <w:lang w:eastAsia="en-GB"/>
        </w:rPr>
        <w:t>, 2005).</w:t>
      </w:r>
    </w:p>
    <w:p w14:paraId="18FBA34E" w14:textId="77777777" w:rsidR="007A4A42" w:rsidRPr="006A7663" w:rsidRDefault="007A4A42" w:rsidP="00962203">
      <w:pPr>
        <w:pStyle w:val="ListParagraph"/>
        <w:numPr>
          <w:ilvl w:val="0"/>
          <w:numId w:val="22"/>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Corporate Social Responsibility</w:t>
      </w:r>
      <w:r w:rsidRPr="006A7663">
        <w:rPr>
          <w:rFonts w:ascii="Times New Roman" w:eastAsia="Times New Roman" w:hAnsi="Times New Roman" w:cs="Times New Roman"/>
          <w:szCs w:val="24"/>
          <w:lang w:eastAsia="en-GB"/>
        </w:rPr>
        <w:t>: Engage in CSR activities that resonate with customers, such as supporting local charities or community projects (</w:t>
      </w:r>
      <w:proofErr w:type="spellStart"/>
      <w:r w:rsidRPr="006A7663">
        <w:rPr>
          <w:rFonts w:ascii="Times New Roman" w:eastAsia="Times New Roman" w:hAnsi="Times New Roman" w:cs="Times New Roman"/>
          <w:szCs w:val="24"/>
          <w:lang w:eastAsia="en-GB"/>
        </w:rPr>
        <w:t>Gustafsson</w:t>
      </w:r>
      <w:proofErr w:type="spellEnd"/>
      <w:r w:rsidRPr="006A7663">
        <w:rPr>
          <w:rFonts w:ascii="Times New Roman" w:eastAsia="Times New Roman" w:hAnsi="Times New Roman" w:cs="Times New Roman"/>
          <w:szCs w:val="24"/>
          <w:lang w:eastAsia="en-GB"/>
        </w:rPr>
        <w:t xml:space="preserve">, Johnson, &amp; </w:t>
      </w:r>
      <w:proofErr w:type="spellStart"/>
      <w:r w:rsidRPr="006A7663">
        <w:rPr>
          <w:rFonts w:ascii="Times New Roman" w:eastAsia="Times New Roman" w:hAnsi="Times New Roman" w:cs="Times New Roman"/>
          <w:szCs w:val="24"/>
          <w:lang w:eastAsia="en-GB"/>
        </w:rPr>
        <w:t>Roos</w:t>
      </w:r>
      <w:proofErr w:type="spellEnd"/>
      <w:r w:rsidRPr="006A7663">
        <w:rPr>
          <w:rFonts w:ascii="Times New Roman" w:eastAsia="Times New Roman" w:hAnsi="Times New Roman" w:cs="Times New Roman"/>
          <w:szCs w:val="24"/>
          <w:lang w:eastAsia="en-GB"/>
        </w:rPr>
        <w:t>, 2005).</w:t>
      </w:r>
    </w:p>
    <w:p w14:paraId="2A773365" w14:textId="77777777" w:rsidR="00546636" w:rsidRPr="00302DB4" w:rsidRDefault="00546636" w:rsidP="00546636">
      <w:pPr>
        <w:pStyle w:val="Heading3"/>
        <w:jc w:val="both"/>
        <w:rPr>
          <w:rFonts w:ascii="Times New Roman" w:hAnsi="Times New Roman" w:cs="Times New Roman"/>
          <w:b w:val="0"/>
          <w:color w:val="00B0F0"/>
          <w:szCs w:val="24"/>
        </w:rPr>
      </w:pPr>
      <w:bookmarkStart w:id="15" w:name="_Toc172311540"/>
      <w:r w:rsidRPr="00302DB4">
        <w:rPr>
          <w:rFonts w:ascii="Times New Roman" w:hAnsi="Times New Roman" w:cs="Times New Roman"/>
          <w:b w:val="0"/>
          <w:color w:val="00B0F0"/>
          <w:szCs w:val="24"/>
        </w:rPr>
        <w:t xml:space="preserve">10. </w:t>
      </w:r>
      <w:r w:rsidRPr="00302DB4">
        <w:rPr>
          <w:rStyle w:val="Strong"/>
          <w:rFonts w:ascii="Times New Roman" w:hAnsi="Times New Roman" w:cs="Times New Roman"/>
          <w:b/>
          <w:bCs/>
          <w:color w:val="00B0F0"/>
          <w:szCs w:val="24"/>
        </w:rPr>
        <w:t>Continuous Improvement</w:t>
      </w:r>
      <w:bookmarkEnd w:id="15"/>
    </w:p>
    <w:p w14:paraId="34F47D35" w14:textId="77777777" w:rsidR="007A4A42" w:rsidRPr="006A7663" w:rsidRDefault="007A4A42" w:rsidP="0096220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Regular Audits</w:t>
      </w:r>
      <w:r w:rsidRPr="006A7663">
        <w:rPr>
          <w:rFonts w:ascii="Times New Roman" w:eastAsia="Times New Roman" w:hAnsi="Times New Roman" w:cs="Times New Roman"/>
          <w:szCs w:val="24"/>
          <w:lang w:eastAsia="en-GB"/>
        </w:rPr>
        <w:t xml:space="preserve">: Conduct regular audits of customer care processes and systems to identify areas for improvement (Berry &amp; </w:t>
      </w:r>
      <w:proofErr w:type="spellStart"/>
      <w:r w:rsidRPr="006A7663">
        <w:rPr>
          <w:rFonts w:ascii="Times New Roman" w:eastAsia="Times New Roman" w:hAnsi="Times New Roman" w:cs="Times New Roman"/>
          <w:szCs w:val="24"/>
          <w:lang w:eastAsia="en-GB"/>
        </w:rPr>
        <w:t>Parasuraman</w:t>
      </w:r>
      <w:proofErr w:type="spellEnd"/>
      <w:r w:rsidRPr="006A7663">
        <w:rPr>
          <w:rFonts w:ascii="Times New Roman" w:eastAsia="Times New Roman" w:hAnsi="Times New Roman" w:cs="Times New Roman"/>
          <w:szCs w:val="24"/>
          <w:lang w:eastAsia="en-GB"/>
        </w:rPr>
        <w:t>, 1991).</w:t>
      </w:r>
    </w:p>
    <w:p w14:paraId="22742329" w14:textId="77777777" w:rsidR="007A4A42" w:rsidRPr="006A7663" w:rsidRDefault="007A4A42" w:rsidP="0096220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szCs w:val="24"/>
          <w:lang w:eastAsia="en-GB"/>
        </w:rPr>
      </w:pPr>
      <w:r w:rsidRPr="006A7663">
        <w:rPr>
          <w:rFonts w:ascii="Times New Roman" w:eastAsia="Times New Roman" w:hAnsi="Times New Roman" w:cs="Times New Roman"/>
          <w:b/>
          <w:bCs/>
          <w:szCs w:val="24"/>
          <w:lang w:eastAsia="en-GB"/>
        </w:rPr>
        <w:t>Benchmarking</w:t>
      </w:r>
      <w:r w:rsidRPr="006A7663">
        <w:rPr>
          <w:rFonts w:ascii="Times New Roman" w:eastAsia="Times New Roman" w:hAnsi="Times New Roman" w:cs="Times New Roman"/>
          <w:szCs w:val="24"/>
          <w:lang w:eastAsia="en-GB"/>
        </w:rPr>
        <w:t>: Benchmark against industry leaders and competitors to adopt best practices and stay ahead in customer service (</w:t>
      </w:r>
      <w:proofErr w:type="spellStart"/>
      <w:r w:rsidRPr="006A7663">
        <w:rPr>
          <w:rFonts w:ascii="Times New Roman" w:eastAsia="Times New Roman" w:hAnsi="Times New Roman" w:cs="Times New Roman"/>
          <w:szCs w:val="24"/>
          <w:lang w:eastAsia="en-GB"/>
        </w:rPr>
        <w:t>Verhoef</w:t>
      </w:r>
      <w:proofErr w:type="spellEnd"/>
      <w:r w:rsidRPr="006A7663">
        <w:rPr>
          <w:rFonts w:ascii="Times New Roman" w:eastAsia="Times New Roman" w:hAnsi="Times New Roman" w:cs="Times New Roman"/>
          <w:szCs w:val="24"/>
          <w:lang w:eastAsia="en-GB"/>
        </w:rPr>
        <w:t xml:space="preserve"> et al., 2009).</w:t>
      </w:r>
    </w:p>
    <w:p w14:paraId="5C75AB9E" w14:textId="77777777" w:rsidR="007A4A42" w:rsidRDefault="007A4A42" w:rsidP="007A4A42">
      <w:pPr>
        <w:spacing w:before="100" w:beforeAutospacing="1" w:after="100" w:afterAutospacing="1" w:line="240" w:lineRule="auto"/>
        <w:jc w:val="both"/>
        <w:rPr>
          <w:rFonts w:ascii="Times New Roman" w:eastAsia="Times New Roman" w:hAnsi="Times New Roman" w:cs="Times New Roman"/>
          <w:szCs w:val="24"/>
          <w:lang w:eastAsia="en-GB"/>
        </w:rPr>
      </w:pPr>
      <w:r w:rsidRPr="007052DB">
        <w:rPr>
          <w:rFonts w:ascii="Times New Roman" w:eastAsia="Times New Roman" w:hAnsi="Times New Roman" w:cs="Times New Roman"/>
          <w:szCs w:val="24"/>
          <w:lang w:eastAsia="en-GB"/>
        </w:rPr>
        <w:lastRenderedPageBreak/>
        <w:t>Implementing these recommendations will help Premier Inn create a modern, efficient, and customer-centric landscape for customer care, ultimately leading to higher customer satisfaction and loyalty.</w:t>
      </w:r>
    </w:p>
    <w:p w14:paraId="3D7304BC" w14:textId="008977F8" w:rsidR="00302DB4" w:rsidRDefault="00302DB4">
      <w:pPr>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br w:type="page"/>
      </w:r>
    </w:p>
    <w:p w14:paraId="0F9C3DAF" w14:textId="26997D3B" w:rsidR="00DA61A9" w:rsidRPr="00302DB4" w:rsidRDefault="003D5032" w:rsidP="00AD5F35">
      <w:pPr>
        <w:pStyle w:val="Heading1"/>
        <w:jc w:val="both"/>
        <w:rPr>
          <w:rFonts w:ascii="Times New Roman" w:hAnsi="Times New Roman" w:cs="Times New Roman"/>
          <w:b/>
          <w:color w:val="00B0F0"/>
          <w:sz w:val="28"/>
        </w:rPr>
      </w:pPr>
      <w:bookmarkStart w:id="16" w:name="_Toc172311541"/>
      <w:r w:rsidRPr="00302DB4">
        <w:rPr>
          <w:rFonts w:ascii="Times New Roman" w:hAnsi="Times New Roman" w:cs="Times New Roman"/>
          <w:b/>
          <w:color w:val="00B0F0"/>
          <w:sz w:val="28"/>
        </w:rPr>
        <w:lastRenderedPageBreak/>
        <w:t>Bibliography</w:t>
      </w:r>
      <w:bookmarkEnd w:id="16"/>
    </w:p>
    <w:p w14:paraId="2E82BACC"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szCs w:val="24"/>
          <w:lang w:eastAsia="en-GB"/>
        </w:rPr>
        <w:t>Acquisti</w:t>
      </w:r>
      <w:proofErr w:type="spellEnd"/>
      <w:r w:rsidRPr="007A4A42">
        <w:rPr>
          <w:rFonts w:ascii="Times New Roman" w:eastAsia="Times New Roman" w:hAnsi="Times New Roman" w:cs="Times New Roman"/>
          <w:szCs w:val="24"/>
          <w:lang w:eastAsia="en-GB"/>
        </w:rPr>
        <w:t xml:space="preserve">, A., </w:t>
      </w:r>
      <w:proofErr w:type="spellStart"/>
      <w:r w:rsidRPr="007A4A42">
        <w:rPr>
          <w:rFonts w:ascii="Times New Roman" w:eastAsia="Times New Roman" w:hAnsi="Times New Roman" w:cs="Times New Roman"/>
          <w:szCs w:val="24"/>
          <w:lang w:eastAsia="en-GB"/>
        </w:rPr>
        <w:t>Brandimarte</w:t>
      </w:r>
      <w:proofErr w:type="spellEnd"/>
      <w:r w:rsidRPr="007A4A42">
        <w:rPr>
          <w:rFonts w:ascii="Times New Roman" w:eastAsia="Times New Roman" w:hAnsi="Times New Roman" w:cs="Times New Roman"/>
          <w:szCs w:val="24"/>
          <w:lang w:eastAsia="en-GB"/>
        </w:rPr>
        <w:t xml:space="preserve">, L., &amp; </w:t>
      </w:r>
      <w:proofErr w:type="spellStart"/>
      <w:r w:rsidRPr="007A4A42">
        <w:rPr>
          <w:rFonts w:ascii="Times New Roman" w:eastAsia="Times New Roman" w:hAnsi="Times New Roman" w:cs="Times New Roman"/>
          <w:szCs w:val="24"/>
          <w:lang w:eastAsia="en-GB"/>
        </w:rPr>
        <w:t>Loewenstein</w:t>
      </w:r>
      <w:proofErr w:type="spellEnd"/>
      <w:r w:rsidRPr="007A4A42">
        <w:rPr>
          <w:rFonts w:ascii="Times New Roman" w:eastAsia="Times New Roman" w:hAnsi="Times New Roman" w:cs="Times New Roman"/>
          <w:szCs w:val="24"/>
          <w:lang w:eastAsia="en-GB"/>
        </w:rPr>
        <w:t>, G. (2015).</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szCs w:val="24"/>
          <w:lang w:eastAsia="en-GB"/>
        </w:rPr>
        <w:t xml:space="preserve">Privacy and human </w:t>
      </w:r>
      <w:proofErr w:type="spellStart"/>
      <w:r w:rsidRPr="007A4A42">
        <w:rPr>
          <w:rFonts w:ascii="Times New Roman" w:eastAsia="Times New Roman" w:hAnsi="Times New Roman" w:cs="Times New Roman"/>
          <w:szCs w:val="24"/>
          <w:lang w:eastAsia="en-GB"/>
        </w:rPr>
        <w:t>behavior</w:t>
      </w:r>
      <w:proofErr w:type="spellEnd"/>
      <w:r w:rsidRPr="007A4A42">
        <w:rPr>
          <w:rFonts w:ascii="Times New Roman" w:eastAsia="Times New Roman" w:hAnsi="Times New Roman" w:cs="Times New Roman"/>
          <w:szCs w:val="24"/>
          <w:lang w:eastAsia="en-GB"/>
        </w:rPr>
        <w:t xml:space="preserve"> in the age of information.</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Science</w:t>
      </w:r>
      <w:r w:rsidRPr="007A4A42">
        <w:rPr>
          <w:rFonts w:ascii="Times New Roman" w:eastAsia="Times New Roman" w:hAnsi="Times New Roman" w:cs="Times New Roman"/>
          <w:szCs w:val="24"/>
          <w:lang w:eastAsia="en-GB"/>
        </w:rPr>
        <w:t>, 347(6221), pp.509-514.</w:t>
      </w:r>
      <w:proofErr w:type="gramEnd"/>
    </w:p>
    <w:p w14:paraId="6844F781"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r w:rsidRPr="007A4A42">
        <w:rPr>
          <w:rFonts w:ascii="Times New Roman" w:eastAsia="Times New Roman" w:hAnsi="Times New Roman" w:cs="Times New Roman"/>
          <w:szCs w:val="24"/>
          <w:lang w:eastAsia="en-GB"/>
        </w:rPr>
        <w:t xml:space="preserve">Anderson, C. K. (2012). </w:t>
      </w:r>
      <w:proofErr w:type="gramStart"/>
      <w:r w:rsidRPr="007A4A42">
        <w:rPr>
          <w:rFonts w:ascii="Times New Roman" w:eastAsia="Times New Roman" w:hAnsi="Times New Roman" w:cs="Times New Roman"/>
          <w:szCs w:val="24"/>
          <w:lang w:eastAsia="en-GB"/>
        </w:rPr>
        <w:t>The impact of social media on lodging performance.</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Cornell Hospitality Quarterly</w:t>
      </w:r>
      <w:r w:rsidRPr="007A4A42">
        <w:rPr>
          <w:rFonts w:ascii="Times New Roman" w:eastAsia="Times New Roman" w:hAnsi="Times New Roman" w:cs="Times New Roman"/>
          <w:szCs w:val="24"/>
          <w:lang w:eastAsia="en-GB"/>
        </w:rPr>
        <w:t>, 53(3), pp.232-234.</w:t>
      </w:r>
      <w:proofErr w:type="gramEnd"/>
    </w:p>
    <w:p w14:paraId="502D2239" w14:textId="77777777" w:rsidR="003D5032" w:rsidRPr="007A4A42" w:rsidRDefault="003D5032" w:rsidP="007A4A42">
      <w:pPr>
        <w:ind w:left="360"/>
        <w:rPr>
          <w:rFonts w:ascii="Times New Roman" w:eastAsia="Times New Roman" w:hAnsi="Times New Roman" w:cs="Times New Roman"/>
          <w:kern w:val="0"/>
          <w:szCs w:val="24"/>
          <w:lang w:eastAsia="en-GB"/>
          <w14:ligatures w14:val="none"/>
        </w:rPr>
      </w:pPr>
      <w:proofErr w:type="gramStart"/>
      <w:r w:rsidRPr="007A4A42">
        <w:rPr>
          <w:rFonts w:ascii="Times New Roman" w:eastAsia="Times New Roman" w:hAnsi="Times New Roman" w:cs="Times New Roman"/>
          <w:kern w:val="0"/>
          <w:szCs w:val="24"/>
          <w:lang w:eastAsia="en-GB"/>
          <w14:ligatures w14:val="none"/>
        </w:rPr>
        <w:t xml:space="preserve">Berry, L.L., &amp; </w:t>
      </w:r>
      <w:proofErr w:type="spellStart"/>
      <w:r w:rsidRPr="007A4A42">
        <w:rPr>
          <w:rFonts w:ascii="Times New Roman" w:eastAsia="Times New Roman" w:hAnsi="Times New Roman" w:cs="Times New Roman"/>
          <w:kern w:val="0"/>
          <w:szCs w:val="24"/>
          <w:lang w:eastAsia="en-GB"/>
          <w14:ligatures w14:val="none"/>
        </w:rPr>
        <w:t>Parasuraman</w:t>
      </w:r>
      <w:proofErr w:type="spellEnd"/>
      <w:r w:rsidRPr="007A4A42">
        <w:rPr>
          <w:rFonts w:ascii="Times New Roman" w:eastAsia="Times New Roman" w:hAnsi="Times New Roman" w:cs="Times New Roman"/>
          <w:kern w:val="0"/>
          <w:szCs w:val="24"/>
          <w:lang w:eastAsia="en-GB"/>
          <w14:ligatures w14:val="none"/>
        </w:rPr>
        <w:t>, A. (1991).</w:t>
      </w:r>
      <w:proofErr w:type="gramEnd"/>
      <w:r w:rsidRPr="007A4A42">
        <w:rPr>
          <w:rFonts w:ascii="Times New Roman" w:eastAsia="Times New Roman" w:hAnsi="Times New Roman" w:cs="Times New Roman"/>
          <w:kern w:val="0"/>
          <w:szCs w:val="24"/>
          <w:lang w:eastAsia="en-GB"/>
          <w14:ligatures w14:val="none"/>
        </w:rPr>
        <w:t xml:space="preserve"> </w:t>
      </w:r>
      <w:r w:rsidRPr="007A4A42">
        <w:rPr>
          <w:rFonts w:ascii="Times New Roman" w:eastAsia="Times New Roman" w:hAnsi="Times New Roman" w:cs="Times New Roman"/>
          <w:i/>
          <w:iCs/>
          <w:kern w:val="0"/>
          <w:szCs w:val="24"/>
          <w:lang w:eastAsia="en-GB"/>
          <w14:ligatures w14:val="none"/>
        </w:rPr>
        <w:t>Marketing Services: Competing Through Quality</w:t>
      </w:r>
      <w:r w:rsidRPr="007A4A42">
        <w:rPr>
          <w:rFonts w:ascii="Times New Roman" w:eastAsia="Times New Roman" w:hAnsi="Times New Roman" w:cs="Times New Roman"/>
          <w:kern w:val="0"/>
          <w:szCs w:val="24"/>
          <w:lang w:eastAsia="en-GB"/>
          <w14:ligatures w14:val="none"/>
        </w:rPr>
        <w:t>. Free Press.</w:t>
      </w:r>
    </w:p>
    <w:p w14:paraId="045437C4" w14:textId="77777777" w:rsidR="003D5032" w:rsidRPr="007A4A42" w:rsidRDefault="003D5032" w:rsidP="007A4A42">
      <w:pPr>
        <w:spacing w:after="0" w:line="240" w:lineRule="auto"/>
        <w:ind w:left="360"/>
        <w:rPr>
          <w:rFonts w:ascii="Times New Roman" w:eastAsia="Times New Roman" w:hAnsi="Times New Roman" w:cs="Times New Roman"/>
          <w:kern w:val="0"/>
          <w:szCs w:val="24"/>
          <w:lang w:eastAsia="en-GB"/>
          <w14:ligatures w14:val="none"/>
        </w:rPr>
      </w:pPr>
      <w:proofErr w:type="spellStart"/>
      <w:proofErr w:type="gramStart"/>
      <w:r w:rsidRPr="007A4A42">
        <w:rPr>
          <w:rFonts w:ascii="Times New Roman" w:eastAsia="Times New Roman" w:hAnsi="Times New Roman" w:cs="Times New Roman"/>
          <w:kern w:val="0"/>
          <w:szCs w:val="24"/>
          <w:lang w:eastAsia="en-GB"/>
          <w14:ligatures w14:val="none"/>
        </w:rPr>
        <w:t>Bitner</w:t>
      </w:r>
      <w:proofErr w:type="spellEnd"/>
      <w:r w:rsidRPr="007A4A42">
        <w:rPr>
          <w:rFonts w:ascii="Times New Roman" w:eastAsia="Times New Roman" w:hAnsi="Times New Roman" w:cs="Times New Roman"/>
          <w:kern w:val="0"/>
          <w:szCs w:val="24"/>
          <w:lang w:eastAsia="en-GB"/>
          <w14:ligatures w14:val="none"/>
        </w:rPr>
        <w:t xml:space="preserve">, M.J., </w:t>
      </w:r>
      <w:proofErr w:type="spellStart"/>
      <w:r w:rsidRPr="007A4A42">
        <w:rPr>
          <w:rFonts w:ascii="Times New Roman" w:eastAsia="Times New Roman" w:hAnsi="Times New Roman" w:cs="Times New Roman"/>
          <w:kern w:val="0"/>
          <w:szCs w:val="24"/>
          <w:lang w:eastAsia="en-GB"/>
          <w14:ligatures w14:val="none"/>
        </w:rPr>
        <w:t>Ostrom</w:t>
      </w:r>
      <w:proofErr w:type="spellEnd"/>
      <w:r w:rsidRPr="007A4A42">
        <w:rPr>
          <w:rFonts w:ascii="Times New Roman" w:eastAsia="Times New Roman" w:hAnsi="Times New Roman" w:cs="Times New Roman"/>
          <w:kern w:val="0"/>
          <w:szCs w:val="24"/>
          <w:lang w:eastAsia="en-GB"/>
          <w14:ligatures w14:val="none"/>
        </w:rPr>
        <w:t>, A.L., &amp; Morgan, F.N. (2008).</w:t>
      </w:r>
      <w:proofErr w:type="gramEnd"/>
      <w:r w:rsidRPr="007A4A42">
        <w:rPr>
          <w:rFonts w:ascii="Times New Roman" w:eastAsia="Times New Roman" w:hAnsi="Times New Roman" w:cs="Times New Roman"/>
          <w:kern w:val="0"/>
          <w:szCs w:val="24"/>
          <w:lang w:eastAsia="en-GB"/>
          <w14:ligatures w14:val="none"/>
        </w:rPr>
        <w:t xml:space="preserve"> Service Blueprinting: A Practical Technique for Service Innovation. </w:t>
      </w:r>
      <w:r w:rsidRPr="007A4A42">
        <w:rPr>
          <w:rFonts w:ascii="Times New Roman" w:eastAsia="Times New Roman" w:hAnsi="Times New Roman" w:cs="Times New Roman"/>
          <w:i/>
          <w:iCs/>
          <w:kern w:val="0"/>
          <w:szCs w:val="24"/>
          <w:lang w:eastAsia="en-GB"/>
          <w14:ligatures w14:val="none"/>
        </w:rPr>
        <w:t>California Management Review</w:t>
      </w:r>
      <w:r w:rsidRPr="007A4A42">
        <w:rPr>
          <w:rFonts w:ascii="Times New Roman" w:eastAsia="Times New Roman" w:hAnsi="Times New Roman" w:cs="Times New Roman"/>
          <w:kern w:val="0"/>
          <w:szCs w:val="24"/>
          <w:lang w:eastAsia="en-GB"/>
          <w14:ligatures w14:val="none"/>
        </w:rPr>
        <w:t>, 50(3), 66-94.</w:t>
      </w:r>
    </w:p>
    <w:p w14:paraId="48AC0D5A"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szCs w:val="24"/>
          <w:lang w:eastAsia="en-GB"/>
        </w:rPr>
        <w:t>Bowen, J. T., &amp; Chen, S. L. (2001).</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szCs w:val="24"/>
          <w:lang w:eastAsia="en-GB"/>
        </w:rPr>
        <w:t>The relationship between customer loyalty and customer satisfaction.</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International Journal of Contemporary Hospitality Management</w:t>
      </w:r>
      <w:r w:rsidRPr="007A4A42">
        <w:rPr>
          <w:rFonts w:ascii="Times New Roman" w:eastAsia="Times New Roman" w:hAnsi="Times New Roman" w:cs="Times New Roman"/>
          <w:szCs w:val="24"/>
          <w:lang w:eastAsia="en-GB"/>
        </w:rPr>
        <w:t>, 13(5), pp.213-217.</w:t>
      </w:r>
      <w:proofErr w:type="gramEnd"/>
    </w:p>
    <w:p w14:paraId="79CEB68A" w14:textId="77777777" w:rsidR="00F81CE7" w:rsidRPr="007A4A42" w:rsidRDefault="00F81CE7" w:rsidP="007A4A42">
      <w:pPr>
        <w:spacing w:after="0" w:line="240" w:lineRule="auto"/>
        <w:ind w:left="360"/>
        <w:rPr>
          <w:rFonts w:ascii="Times New Roman" w:eastAsia="Times New Roman" w:hAnsi="Times New Roman" w:cs="Times New Roman"/>
          <w:kern w:val="0"/>
          <w:szCs w:val="24"/>
          <w:lang w:eastAsia="en-GB"/>
          <w14:ligatures w14:val="none"/>
        </w:rPr>
      </w:pPr>
      <w:proofErr w:type="gramStart"/>
      <w:r w:rsidRPr="007A4A42">
        <w:rPr>
          <w:rFonts w:ascii="Times New Roman" w:eastAsia="Times New Roman" w:hAnsi="Times New Roman" w:cs="Times New Roman"/>
          <w:kern w:val="0"/>
          <w:szCs w:val="24"/>
          <w:lang w:eastAsia="en-GB"/>
          <w14:ligatures w14:val="none"/>
        </w:rPr>
        <w:t>Bowen, D.E., &amp; Lawler, E.E. (1995).</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Empowering Service Employees.</w:t>
      </w:r>
      <w:proofErr w:type="gramEnd"/>
      <w:r w:rsidRPr="007A4A42">
        <w:rPr>
          <w:rFonts w:ascii="Times New Roman" w:eastAsia="Times New Roman" w:hAnsi="Times New Roman" w:cs="Times New Roman"/>
          <w:kern w:val="0"/>
          <w:szCs w:val="24"/>
          <w:lang w:eastAsia="en-GB"/>
          <w14:ligatures w14:val="none"/>
        </w:rPr>
        <w:t xml:space="preserve"> </w:t>
      </w:r>
      <w:r w:rsidRPr="007A4A42">
        <w:rPr>
          <w:rFonts w:ascii="Times New Roman" w:eastAsia="Times New Roman" w:hAnsi="Times New Roman" w:cs="Times New Roman"/>
          <w:i/>
          <w:iCs/>
          <w:kern w:val="0"/>
          <w:szCs w:val="24"/>
          <w:lang w:eastAsia="en-GB"/>
          <w14:ligatures w14:val="none"/>
        </w:rPr>
        <w:t>Sloan Management Review</w:t>
      </w:r>
      <w:r w:rsidRPr="007A4A42">
        <w:rPr>
          <w:rFonts w:ascii="Times New Roman" w:eastAsia="Times New Roman" w:hAnsi="Times New Roman" w:cs="Times New Roman"/>
          <w:kern w:val="0"/>
          <w:szCs w:val="24"/>
          <w:lang w:eastAsia="en-GB"/>
          <w14:ligatures w14:val="none"/>
        </w:rPr>
        <w:t>, 36(4), 73-84.</w:t>
      </w:r>
    </w:p>
    <w:p w14:paraId="29C5C333" w14:textId="77777777" w:rsidR="002B4E3E" w:rsidRPr="007A4A42" w:rsidRDefault="002B4E3E" w:rsidP="007A4A42">
      <w:pPr>
        <w:spacing w:before="100" w:beforeAutospacing="1" w:after="100" w:afterAutospacing="1" w:line="240" w:lineRule="auto"/>
        <w:ind w:left="360"/>
        <w:rPr>
          <w:rFonts w:ascii="Times New Roman" w:eastAsia="Times New Roman" w:hAnsi="Times New Roman" w:cs="Times New Roman"/>
          <w:szCs w:val="24"/>
          <w:lang w:eastAsia="en-GB"/>
        </w:rPr>
      </w:pPr>
      <w:r w:rsidRPr="007A4A42">
        <w:rPr>
          <w:rFonts w:ascii="Times New Roman" w:eastAsia="Times New Roman" w:hAnsi="Times New Roman" w:cs="Times New Roman"/>
          <w:kern w:val="0"/>
          <w:szCs w:val="24"/>
          <w:lang w:eastAsia="en-GB"/>
          <w14:ligatures w14:val="none"/>
        </w:rPr>
        <w:t xml:space="preserve">Brady, M.K. and Cronin, J.J., (2001). Customer orientation: Effects on customer service perceptions and outcome </w:t>
      </w:r>
      <w:proofErr w:type="spellStart"/>
      <w:r w:rsidRPr="007A4A42">
        <w:rPr>
          <w:rFonts w:ascii="Times New Roman" w:eastAsia="Times New Roman" w:hAnsi="Times New Roman" w:cs="Times New Roman"/>
          <w:kern w:val="0"/>
          <w:szCs w:val="24"/>
          <w:lang w:eastAsia="en-GB"/>
          <w14:ligatures w14:val="none"/>
        </w:rPr>
        <w:t>behaviors</w:t>
      </w:r>
      <w:proofErr w:type="spell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i/>
          <w:iCs/>
          <w:kern w:val="0"/>
          <w:szCs w:val="24"/>
          <w:lang w:eastAsia="en-GB"/>
          <w14:ligatures w14:val="none"/>
        </w:rPr>
        <w:t>Journal of Service Research</w:t>
      </w:r>
      <w:r w:rsidRPr="007A4A42">
        <w:rPr>
          <w:rFonts w:ascii="Times New Roman" w:eastAsia="Times New Roman" w:hAnsi="Times New Roman" w:cs="Times New Roman"/>
          <w:kern w:val="0"/>
          <w:szCs w:val="24"/>
          <w:lang w:eastAsia="en-GB"/>
          <w14:ligatures w14:val="none"/>
        </w:rPr>
        <w:t>, 3(3), pp.241-251.</w:t>
      </w:r>
      <w:proofErr w:type="gramEnd"/>
    </w:p>
    <w:p w14:paraId="632B8CE3" w14:textId="77777777" w:rsidR="002B4E3E" w:rsidRPr="007A4A42" w:rsidRDefault="002B4E3E" w:rsidP="007A4A42">
      <w:pPr>
        <w:spacing w:before="100" w:beforeAutospacing="1" w:after="100" w:afterAutospacing="1" w:line="240" w:lineRule="auto"/>
        <w:ind w:left="360"/>
        <w:rPr>
          <w:rFonts w:ascii="Times New Roman" w:eastAsia="Times New Roman" w:hAnsi="Times New Roman" w:cs="Times New Roman"/>
          <w:kern w:val="0"/>
          <w:szCs w:val="24"/>
          <w:lang w:eastAsia="en-GB"/>
          <w14:ligatures w14:val="none"/>
        </w:rPr>
      </w:pPr>
      <w:r w:rsidRPr="007A4A42">
        <w:rPr>
          <w:rFonts w:ascii="Times New Roman" w:eastAsia="Times New Roman" w:hAnsi="Times New Roman" w:cs="Times New Roman"/>
          <w:kern w:val="0"/>
          <w:szCs w:val="24"/>
          <w:lang w:eastAsia="en-GB"/>
          <w14:ligatures w14:val="none"/>
        </w:rPr>
        <w:t xml:space="preserve">Brown, S.W. and </w:t>
      </w:r>
      <w:proofErr w:type="spellStart"/>
      <w:r w:rsidRPr="007A4A42">
        <w:rPr>
          <w:rFonts w:ascii="Times New Roman" w:eastAsia="Times New Roman" w:hAnsi="Times New Roman" w:cs="Times New Roman"/>
          <w:kern w:val="0"/>
          <w:szCs w:val="24"/>
          <w:lang w:eastAsia="en-GB"/>
          <w14:ligatures w14:val="none"/>
        </w:rPr>
        <w:t>Bitner</w:t>
      </w:r>
      <w:proofErr w:type="spellEnd"/>
      <w:r w:rsidRPr="007A4A42">
        <w:rPr>
          <w:rFonts w:ascii="Times New Roman" w:eastAsia="Times New Roman" w:hAnsi="Times New Roman" w:cs="Times New Roman"/>
          <w:kern w:val="0"/>
          <w:szCs w:val="24"/>
          <w:lang w:eastAsia="en-GB"/>
          <w14:ligatures w14:val="none"/>
        </w:rPr>
        <w:t xml:space="preserve">, M.J., (2006). </w:t>
      </w:r>
      <w:proofErr w:type="gramStart"/>
      <w:r w:rsidRPr="007A4A42">
        <w:rPr>
          <w:rFonts w:ascii="Times New Roman" w:eastAsia="Times New Roman" w:hAnsi="Times New Roman" w:cs="Times New Roman"/>
          <w:kern w:val="0"/>
          <w:szCs w:val="24"/>
          <w:lang w:eastAsia="en-GB"/>
          <w14:ligatures w14:val="none"/>
        </w:rPr>
        <w:t>Mandating a service revolution for marketing.</w:t>
      </w:r>
      <w:proofErr w:type="gramEnd"/>
      <w:r w:rsidRPr="007A4A42">
        <w:rPr>
          <w:rFonts w:ascii="Times New Roman" w:eastAsia="Times New Roman" w:hAnsi="Times New Roman" w:cs="Times New Roman"/>
          <w:kern w:val="0"/>
          <w:szCs w:val="24"/>
          <w:lang w:eastAsia="en-GB"/>
          <w14:ligatures w14:val="none"/>
        </w:rPr>
        <w:t xml:space="preserve"> In: </w:t>
      </w:r>
      <w:proofErr w:type="spellStart"/>
      <w:r w:rsidRPr="007A4A42">
        <w:rPr>
          <w:rFonts w:ascii="Times New Roman" w:eastAsia="Times New Roman" w:hAnsi="Times New Roman" w:cs="Times New Roman"/>
          <w:kern w:val="0"/>
          <w:szCs w:val="24"/>
          <w:lang w:eastAsia="en-GB"/>
          <w14:ligatures w14:val="none"/>
        </w:rPr>
        <w:t>Lusch</w:t>
      </w:r>
      <w:proofErr w:type="spellEnd"/>
      <w:r w:rsidRPr="007A4A42">
        <w:rPr>
          <w:rFonts w:ascii="Times New Roman" w:eastAsia="Times New Roman" w:hAnsi="Times New Roman" w:cs="Times New Roman"/>
          <w:kern w:val="0"/>
          <w:szCs w:val="24"/>
          <w:lang w:eastAsia="en-GB"/>
          <w14:ligatures w14:val="none"/>
        </w:rPr>
        <w:t xml:space="preserve">, R.F. and </w:t>
      </w:r>
      <w:proofErr w:type="spellStart"/>
      <w:r w:rsidRPr="007A4A42">
        <w:rPr>
          <w:rFonts w:ascii="Times New Roman" w:eastAsia="Times New Roman" w:hAnsi="Times New Roman" w:cs="Times New Roman"/>
          <w:kern w:val="0"/>
          <w:szCs w:val="24"/>
          <w:lang w:eastAsia="en-GB"/>
          <w14:ligatures w14:val="none"/>
        </w:rPr>
        <w:t>Vargo</w:t>
      </w:r>
      <w:proofErr w:type="spellEnd"/>
      <w:r w:rsidRPr="007A4A42">
        <w:rPr>
          <w:rFonts w:ascii="Times New Roman" w:eastAsia="Times New Roman" w:hAnsi="Times New Roman" w:cs="Times New Roman"/>
          <w:kern w:val="0"/>
          <w:szCs w:val="24"/>
          <w:lang w:eastAsia="en-GB"/>
          <w14:ligatures w14:val="none"/>
        </w:rPr>
        <w:t xml:space="preserve">, S.L., eds., </w:t>
      </w:r>
      <w:proofErr w:type="gramStart"/>
      <w:r w:rsidRPr="007A4A42">
        <w:rPr>
          <w:rFonts w:ascii="Times New Roman" w:eastAsia="Times New Roman" w:hAnsi="Times New Roman" w:cs="Times New Roman"/>
          <w:i/>
          <w:iCs/>
          <w:kern w:val="0"/>
          <w:szCs w:val="24"/>
          <w:lang w:eastAsia="en-GB"/>
          <w14:ligatures w14:val="none"/>
        </w:rPr>
        <w:t>The</w:t>
      </w:r>
      <w:proofErr w:type="gramEnd"/>
      <w:r w:rsidRPr="007A4A42">
        <w:rPr>
          <w:rFonts w:ascii="Times New Roman" w:eastAsia="Times New Roman" w:hAnsi="Times New Roman" w:cs="Times New Roman"/>
          <w:i/>
          <w:iCs/>
          <w:kern w:val="0"/>
          <w:szCs w:val="24"/>
          <w:lang w:eastAsia="en-GB"/>
          <w14:ligatures w14:val="none"/>
        </w:rPr>
        <w:t xml:space="preserve"> Service-Dominant Logic of Marketing: Dialog, Debate, and Directions</w:t>
      </w:r>
      <w:r w:rsidRPr="007A4A42">
        <w:rPr>
          <w:rFonts w:ascii="Times New Roman" w:eastAsia="Times New Roman" w:hAnsi="Times New Roman" w:cs="Times New Roman"/>
          <w:kern w:val="0"/>
          <w:szCs w:val="24"/>
          <w:lang w:eastAsia="en-GB"/>
          <w14:ligatures w14:val="none"/>
        </w:rPr>
        <w:t>. Armonk, NY: M.E. Sharpe, pp.393-405.</w:t>
      </w:r>
    </w:p>
    <w:p w14:paraId="0B890905"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szCs w:val="24"/>
          <w:lang w:eastAsia="en-GB"/>
        </w:rPr>
        <w:t>Buhalis</w:t>
      </w:r>
      <w:proofErr w:type="spellEnd"/>
      <w:r w:rsidRPr="007A4A42">
        <w:rPr>
          <w:rFonts w:ascii="Times New Roman" w:eastAsia="Times New Roman" w:hAnsi="Times New Roman" w:cs="Times New Roman"/>
          <w:szCs w:val="24"/>
          <w:lang w:eastAsia="en-GB"/>
        </w:rPr>
        <w:t>, D., &amp; Law, R. (2008).</w:t>
      </w:r>
      <w:proofErr w:type="gramEnd"/>
      <w:r w:rsidRPr="007A4A42">
        <w:rPr>
          <w:rFonts w:ascii="Times New Roman" w:eastAsia="Times New Roman" w:hAnsi="Times New Roman" w:cs="Times New Roman"/>
          <w:szCs w:val="24"/>
          <w:lang w:eastAsia="en-GB"/>
        </w:rPr>
        <w:t xml:space="preserve"> Progress in information technology and tourism management: 20 years on and 10 years after the Internet—</w:t>
      </w:r>
      <w:proofErr w:type="gramStart"/>
      <w:r w:rsidRPr="007A4A42">
        <w:rPr>
          <w:rFonts w:ascii="Times New Roman" w:eastAsia="Times New Roman" w:hAnsi="Times New Roman" w:cs="Times New Roman"/>
          <w:szCs w:val="24"/>
          <w:lang w:eastAsia="en-GB"/>
        </w:rPr>
        <w:t>The</w:t>
      </w:r>
      <w:proofErr w:type="gramEnd"/>
      <w:r w:rsidRPr="007A4A42">
        <w:rPr>
          <w:rFonts w:ascii="Times New Roman" w:eastAsia="Times New Roman" w:hAnsi="Times New Roman" w:cs="Times New Roman"/>
          <w:szCs w:val="24"/>
          <w:lang w:eastAsia="en-GB"/>
        </w:rPr>
        <w:t xml:space="preserve"> state of </w:t>
      </w:r>
      <w:proofErr w:type="spellStart"/>
      <w:r w:rsidRPr="007A4A42">
        <w:rPr>
          <w:rFonts w:ascii="Times New Roman" w:eastAsia="Times New Roman" w:hAnsi="Times New Roman" w:cs="Times New Roman"/>
          <w:szCs w:val="24"/>
          <w:lang w:eastAsia="en-GB"/>
        </w:rPr>
        <w:t>eTourism</w:t>
      </w:r>
      <w:proofErr w:type="spellEnd"/>
      <w:r w:rsidRPr="007A4A42">
        <w:rPr>
          <w:rFonts w:ascii="Times New Roman" w:eastAsia="Times New Roman" w:hAnsi="Times New Roman" w:cs="Times New Roman"/>
          <w:szCs w:val="24"/>
          <w:lang w:eastAsia="en-GB"/>
        </w:rPr>
        <w:t xml:space="preserve"> research. </w:t>
      </w:r>
      <w:proofErr w:type="gramStart"/>
      <w:r w:rsidRPr="007A4A42">
        <w:rPr>
          <w:rFonts w:ascii="Times New Roman" w:eastAsia="Times New Roman" w:hAnsi="Times New Roman" w:cs="Times New Roman"/>
          <w:i/>
          <w:iCs/>
          <w:szCs w:val="24"/>
          <w:lang w:eastAsia="en-GB"/>
        </w:rPr>
        <w:t>Tourism Management</w:t>
      </w:r>
      <w:r w:rsidRPr="007A4A42">
        <w:rPr>
          <w:rFonts w:ascii="Times New Roman" w:eastAsia="Times New Roman" w:hAnsi="Times New Roman" w:cs="Times New Roman"/>
          <w:szCs w:val="24"/>
          <w:lang w:eastAsia="en-GB"/>
        </w:rPr>
        <w:t>, 29(4), pp.609-623.</w:t>
      </w:r>
      <w:proofErr w:type="gramEnd"/>
    </w:p>
    <w:p w14:paraId="2E3DF8A7" w14:textId="77777777" w:rsidR="002B4E3E" w:rsidRPr="007A4A42" w:rsidRDefault="002B4E3E"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kern w:val="0"/>
          <w:szCs w:val="24"/>
          <w:lang w:eastAsia="en-GB"/>
          <w14:ligatures w14:val="none"/>
        </w:rPr>
        <w:t>Buttle</w:t>
      </w:r>
      <w:proofErr w:type="spellEnd"/>
      <w:r w:rsidRPr="007A4A42">
        <w:rPr>
          <w:rFonts w:ascii="Times New Roman" w:eastAsia="Times New Roman" w:hAnsi="Times New Roman" w:cs="Times New Roman"/>
          <w:kern w:val="0"/>
          <w:szCs w:val="24"/>
          <w:lang w:eastAsia="en-GB"/>
          <w14:ligatures w14:val="none"/>
        </w:rPr>
        <w:t>, F., (2009).</w:t>
      </w:r>
      <w:proofErr w:type="gramEnd"/>
      <w:r w:rsidRPr="007A4A42">
        <w:rPr>
          <w:rFonts w:ascii="Times New Roman" w:eastAsia="Times New Roman" w:hAnsi="Times New Roman" w:cs="Times New Roman"/>
          <w:kern w:val="0"/>
          <w:szCs w:val="24"/>
          <w:lang w:eastAsia="en-GB"/>
          <w14:ligatures w14:val="none"/>
        </w:rPr>
        <w:t xml:space="preserve"> </w:t>
      </w:r>
      <w:r w:rsidRPr="007A4A42">
        <w:rPr>
          <w:rFonts w:ascii="Times New Roman" w:eastAsia="Times New Roman" w:hAnsi="Times New Roman" w:cs="Times New Roman"/>
          <w:i/>
          <w:iCs/>
          <w:kern w:val="0"/>
          <w:szCs w:val="24"/>
          <w:lang w:eastAsia="en-GB"/>
          <w14:ligatures w14:val="none"/>
        </w:rPr>
        <w:t>Customer Relationship Management: Concepts and Technologies</w:t>
      </w:r>
      <w:r w:rsidRPr="007A4A42">
        <w:rPr>
          <w:rFonts w:ascii="Times New Roman" w:eastAsia="Times New Roman" w:hAnsi="Times New Roman" w:cs="Times New Roman"/>
          <w:kern w:val="0"/>
          <w:szCs w:val="24"/>
          <w:lang w:eastAsia="en-GB"/>
          <w14:ligatures w14:val="none"/>
        </w:rPr>
        <w:t>. 2nd ed. Burlington, MA: Elsevier.</w:t>
      </w:r>
    </w:p>
    <w:p w14:paraId="232BB7B2"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szCs w:val="24"/>
          <w:lang w:eastAsia="en-GB"/>
        </w:rPr>
        <w:t>Chaffey, D., &amp; Ellis-Chadwick, F. (2019).</w:t>
      </w:r>
      <w:proofErr w:type="gramEnd"/>
      <w:r w:rsidRPr="007A4A42">
        <w:rPr>
          <w:rFonts w:ascii="Times New Roman" w:eastAsia="Times New Roman" w:hAnsi="Times New Roman" w:cs="Times New Roman"/>
          <w:szCs w:val="24"/>
          <w:lang w:eastAsia="en-GB"/>
        </w:rPr>
        <w:t xml:space="preserve"> </w:t>
      </w:r>
      <w:r w:rsidRPr="007A4A42">
        <w:rPr>
          <w:rFonts w:ascii="Times New Roman" w:eastAsia="Times New Roman" w:hAnsi="Times New Roman" w:cs="Times New Roman"/>
          <w:i/>
          <w:iCs/>
          <w:szCs w:val="24"/>
          <w:lang w:eastAsia="en-GB"/>
        </w:rPr>
        <w:t>Digital Marketing: Strategy, Implementation, and Practice</w:t>
      </w:r>
      <w:r w:rsidRPr="007A4A42">
        <w:rPr>
          <w:rFonts w:ascii="Times New Roman" w:eastAsia="Times New Roman" w:hAnsi="Times New Roman" w:cs="Times New Roman"/>
          <w:szCs w:val="24"/>
          <w:lang w:eastAsia="en-GB"/>
        </w:rPr>
        <w:t>. 7th ed. Harlow: Pearson.</w:t>
      </w:r>
    </w:p>
    <w:p w14:paraId="5F32E7F3"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szCs w:val="24"/>
          <w:lang w:eastAsia="en-GB"/>
        </w:rPr>
        <w:t>Chan, E. S., &amp; Wong, S. C. (2006).</w:t>
      </w:r>
      <w:proofErr w:type="gramEnd"/>
      <w:r w:rsidRPr="007A4A42">
        <w:rPr>
          <w:rFonts w:ascii="Times New Roman" w:eastAsia="Times New Roman" w:hAnsi="Times New Roman" w:cs="Times New Roman"/>
          <w:szCs w:val="24"/>
          <w:lang w:eastAsia="en-GB"/>
        </w:rPr>
        <w:t xml:space="preserve"> Hotel selection: When price is not the issue. </w:t>
      </w:r>
      <w:proofErr w:type="gramStart"/>
      <w:r w:rsidRPr="007A4A42">
        <w:rPr>
          <w:rFonts w:ascii="Times New Roman" w:eastAsia="Times New Roman" w:hAnsi="Times New Roman" w:cs="Times New Roman"/>
          <w:i/>
          <w:iCs/>
          <w:szCs w:val="24"/>
          <w:lang w:eastAsia="en-GB"/>
        </w:rPr>
        <w:t>Journal of Vacation Marketing</w:t>
      </w:r>
      <w:r w:rsidRPr="007A4A42">
        <w:rPr>
          <w:rFonts w:ascii="Times New Roman" w:eastAsia="Times New Roman" w:hAnsi="Times New Roman" w:cs="Times New Roman"/>
          <w:szCs w:val="24"/>
          <w:lang w:eastAsia="en-GB"/>
        </w:rPr>
        <w:t>, 12(2), pp.142-159.</w:t>
      </w:r>
      <w:proofErr w:type="gramEnd"/>
    </w:p>
    <w:p w14:paraId="0F470989" w14:textId="77777777" w:rsidR="002B4E3E" w:rsidRPr="007A4A42" w:rsidRDefault="002B4E3E"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kern w:val="0"/>
          <w:szCs w:val="24"/>
          <w:lang w:eastAsia="en-GB"/>
          <w14:ligatures w14:val="none"/>
        </w:rPr>
        <w:t>Chathoth</w:t>
      </w:r>
      <w:proofErr w:type="spellEnd"/>
      <w:r w:rsidRPr="007A4A42">
        <w:rPr>
          <w:rFonts w:ascii="Times New Roman" w:eastAsia="Times New Roman" w:hAnsi="Times New Roman" w:cs="Times New Roman"/>
          <w:kern w:val="0"/>
          <w:szCs w:val="24"/>
          <w:lang w:eastAsia="en-GB"/>
          <w14:ligatures w14:val="none"/>
        </w:rPr>
        <w:t xml:space="preserve">, P.K., </w:t>
      </w:r>
      <w:proofErr w:type="spellStart"/>
      <w:r w:rsidRPr="007A4A42">
        <w:rPr>
          <w:rFonts w:ascii="Times New Roman" w:eastAsia="Times New Roman" w:hAnsi="Times New Roman" w:cs="Times New Roman"/>
          <w:kern w:val="0"/>
          <w:szCs w:val="24"/>
          <w:lang w:eastAsia="en-GB"/>
          <w14:ligatures w14:val="none"/>
        </w:rPr>
        <w:t>Altinay</w:t>
      </w:r>
      <w:proofErr w:type="spellEnd"/>
      <w:r w:rsidRPr="007A4A42">
        <w:rPr>
          <w:rFonts w:ascii="Times New Roman" w:eastAsia="Times New Roman" w:hAnsi="Times New Roman" w:cs="Times New Roman"/>
          <w:kern w:val="0"/>
          <w:szCs w:val="24"/>
          <w:lang w:eastAsia="en-GB"/>
          <w14:ligatures w14:val="none"/>
        </w:rPr>
        <w:t xml:space="preserve">, L., Harrington, R.J., </w:t>
      </w:r>
      <w:proofErr w:type="spellStart"/>
      <w:r w:rsidRPr="007A4A42">
        <w:rPr>
          <w:rFonts w:ascii="Times New Roman" w:eastAsia="Times New Roman" w:hAnsi="Times New Roman" w:cs="Times New Roman"/>
          <w:kern w:val="0"/>
          <w:szCs w:val="24"/>
          <w:lang w:eastAsia="en-GB"/>
          <w14:ligatures w14:val="none"/>
        </w:rPr>
        <w:t>Okumus</w:t>
      </w:r>
      <w:proofErr w:type="spellEnd"/>
      <w:r w:rsidRPr="007A4A42">
        <w:rPr>
          <w:rFonts w:ascii="Times New Roman" w:eastAsia="Times New Roman" w:hAnsi="Times New Roman" w:cs="Times New Roman"/>
          <w:kern w:val="0"/>
          <w:szCs w:val="24"/>
          <w:lang w:eastAsia="en-GB"/>
          <w14:ligatures w14:val="none"/>
        </w:rPr>
        <w:t>, F. and Chan, E.S.W., (2013).</w:t>
      </w:r>
      <w:proofErr w:type="gramEnd"/>
      <w:r w:rsidRPr="007A4A42">
        <w:rPr>
          <w:rFonts w:ascii="Times New Roman" w:eastAsia="Times New Roman" w:hAnsi="Times New Roman" w:cs="Times New Roman"/>
          <w:kern w:val="0"/>
          <w:szCs w:val="24"/>
          <w:lang w:eastAsia="en-GB"/>
          <w14:ligatures w14:val="none"/>
        </w:rPr>
        <w:t xml:space="preserve"> Co-production versus co-creation: A process-based continuum in the hotel service context. </w:t>
      </w:r>
      <w:proofErr w:type="gramStart"/>
      <w:r w:rsidRPr="007A4A42">
        <w:rPr>
          <w:rFonts w:ascii="Times New Roman" w:eastAsia="Times New Roman" w:hAnsi="Times New Roman" w:cs="Times New Roman"/>
          <w:i/>
          <w:iCs/>
          <w:kern w:val="0"/>
          <w:szCs w:val="24"/>
          <w:lang w:eastAsia="en-GB"/>
          <w14:ligatures w14:val="none"/>
        </w:rPr>
        <w:t>International Journal of Hospitality Management</w:t>
      </w:r>
      <w:r w:rsidRPr="007A4A42">
        <w:rPr>
          <w:rFonts w:ascii="Times New Roman" w:eastAsia="Times New Roman" w:hAnsi="Times New Roman" w:cs="Times New Roman"/>
          <w:kern w:val="0"/>
          <w:szCs w:val="24"/>
          <w:lang w:eastAsia="en-GB"/>
          <w14:ligatures w14:val="none"/>
        </w:rPr>
        <w:t>, 32, pp.11-20.</w:t>
      </w:r>
      <w:proofErr w:type="gramEnd"/>
    </w:p>
    <w:p w14:paraId="3EF94FA3"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szCs w:val="24"/>
          <w:lang w:eastAsia="en-GB"/>
        </w:rPr>
        <w:t>Chen, C. F., &amp; Chen, F. S. (2010).</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szCs w:val="24"/>
          <w:lang w:eastAsia="en-GB"/>
        </w:rPr>
        <w:t xml:space="preserve">Experience quality, perceived value, satisfaction and </w:t>
      </w:r>
      <w:proofErr w:type="spellStart"/>
      <w:r w:rsidRPr="007A4A42">
        <w:rPr>
          <w:rFonts w:ascii="Times New Roman" w:eastAsia="Times New Roman" w:hAnsi="Times New Roman" w:cs="Times New Roman"/>
          <w:szCs w:val="24"/>
          <w:lang w:eastAsia="en-GB"/>
        </w:rPr>
        <w:t>behavioral</w:t>
      </w:r>
      <w:proofErr w:type="spellEnd"/>
      <w:r w:rsidRPr="007A4A42">
        <w:rPr>
          <w:rFonts w:ascii="Times New Roman" w:eastAsia="Times New Roman" w:hAnsi="Times New Roman" w:cs="Times New Roman"/>
          <w:szCs w:val="24"/>
          <w:lang w:eastAsia="en-GB"/>
        </w:rPr>
        <w:t xml:space="preserve"> intentions for heritage tourists.</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Tourism Management</w:t>
      </w:r>
      <w:r w:rsidRPr="007A4A42">
        <w:rPr>
          <w:rFonts w:ascii="Times New Roman" w:eastAsia="Times New Roman" w:hAnsi="Times New Roman" w:cs="Times New Roman"/>
          <w:szCs w:val="24"/>
          <w:lang w:eastAsia="en-GB"/>
        </w:rPr>
        <w:t>, 31(1), pp.29-35.</w:t>
      </w:r>
      <w:proofErr w:type="gramEnd"/>
    </w:p>
    <w:p w14:paraId="78A47AAE" w14:textId="77777777" w:rsidR="00F81CE7" w:rsidRPr="007A4A42" w:rsidRDefault="00F81CE7" w:rsidP="007A4A42">
      <w:pPr>
        <w:spacing w:after="0" w:line="240" w:lineRule="auto"/>
        <w:ind w:left="360"/>
        <w:rPr>
          <w:rFonts w:ascii="Times New Roman" w:eastAsia="Times New Roman" w:hAnsi="Times New Roman" w:cs="Times New Roman"/>
          <w:kern w:val="0"/>
          <w:szCs w:val="24"/>
          <w:lang w:eastAsia="en-GB"/>
          <w14:ligatures w14:val="none"/>
        </w:rPr>
      </w:pPr>
      <w:proofErr w:type="gramStart"/>
      <w:r w:rsidRPr="007A4A42">
        <w:rPr>
          <w:rFonts w:ascii="Times New Roman" w:eastAsia="Times New Roman" w:hAnsi="Times New Roman" w:cs="Times New Roman"/>
          <w:kern w:val="0"/>
          <w:szCs w:val="24"/>
          <w:lang w:eastAsia="en-GB"/>
          <w14:ligatures w14:val="none"/>
        </w:rPr>
        <w:lastRenderedPageBreak/>
        <w:t>Chen, P.T., &amp; Chen, T.Y. (2010).</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Customer Orientation, Service Quality, and Job Satisfaction in the Hotel Industry.</w:t>
      </w:r>
      <w:proofErr w:type="gramEnd"/>
      <w:r w:rsidRPr="007A4A42">
        <w:rPr>
          <w:rFonts w:ascii="Times New Roman" w:eastAsia="Times New Roman" w:hAnsi="Times New Roman" w:cs="Times New Roman"/>
          <w:kern w:val="0"/>
          <w:szCs w:val="24"/>
          <w:lang w:eastAsia="en-GB"/>
          <w14:ligatures w14:val="none"/>
        </w:rPr>
        <w:t xml:space="preserve"> </w:t>
      </w:r>
      <w:r w:rsidRPr="007A4A42">
        <w:rPr>
          <w:rFonts w:ascii="Times New Roman" w:eastAsia="Times New Roman" w:hAnsi="Times New Roman" w:cs="Times New Roman"/>
          <w:i/>
          <w:iCs/>
          <w:kern w:val="0"/>
          <w:szCs w:val="24"/>
          <w:lang w:eastAsia="en-GB"/>
          <w14:ligatures w14:val="none"/>
        </w:rPr>
        <w:t>International Journal of Contemporary Hospitality Management</w:t>
      </w:r>
      <w:r w:rsidRPr="007A4A42">
        <w:rPr>
          <w:rFonts w:ascii="Times New Roman" w:eastAsia="Times New Roman" w:hAnsi="Times New Roman" w:cs="Times New Roman"/>
          <w:kern w:val="0"/>
          <w:szCs w:val="24"/>
          <w:lang w:eastAsia="en-GB"/>
          <w14:ligatures w14:val="none"/>
        </w:rPr>
        <w:t>, 22(6), 743-764.</w:t>
      </w:r>
    </w:p>
    <w:p w14:paraId="12F48F44"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szCs w:val="24"/>
          <w:lang w:eastAsia="en-GB"/>
        </w:rPr>
        <w:t>Duffy, D. L. (2003).</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szCs w:val="24"/>
          <w:lang w:eastAsia="en-GB"/>
        </w:rPr>
        <w:t>Internal and external factors which affect customer loyalty.</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Journal of Consumer Marketing</w:t>
      </w:r>
      <w:r w:rsidRPr="007A4A42">
        <w:rPr>
          <w:rFonts w:ascii="Times New Roman" w:eastAsia="Times New Roman" w:hAnsi="Times New Roman" w:cs="Times New Roman"/>
          <w:szCs w:val="24"/>
          <w:lang w:eastAsia="en-GB"/>
        </w:rPr>
        <w:t>, 20(5), pp.480-485.</w:t>
      </w:r>
      <w:proofErr w:type="gramEnd"/>
    </w:p>
    <w:p w14:paraId="45C77F4E"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szCs w:val="24"/>
          <w:lang w:eastAsia="en-GB"/>
        </w:rPr>
        <w:t>Edelman, D. C., &amp; Singer, M. (2015).</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szCs w:val="24"/>
          <w:lang w:eastAsia="en-GB"/>
        </w:rPr>
        <w:t>Competing on customer journeys.</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Harvard Business Review</w:t>
      </w:r>
      <w:r w:rsidRPr="007A4A42">
        <w:rPr>
          <w:rFonts w:ascii="Times New Roman" w:eastAsia="Times New Roman" w:hAnsi="Times New Roman" w:cs="Times New Roman"/>
          <w:szCs w:val="24"/>
          <w:lang w:eastAsia="en-GB"/>
        </w:rPr>
        <w:t>, 93(11), pp.88-100.</w:t>
      </w:r>
      <w:proofErr w:type="gramEnd"/>
    </w:p>
    <w:p w14:paraId="6196D678" w14:textId="77777777" w:rsidR="002B4E3E" w:rsidRPr="007A4A42" w:rsidRDefault="002B4E3E" w:rsidP="007A4A42">
      <w:pPr>
        <w:spacing w:before="100" w:beforeAutospacing="1" w:after="100" w:afterAutospacing="1" w:line="240" w:lineRule="auto"/>
        <w:ind w:left="360"/>
        <w:rPr>
          <w:rFonts w:ascii="Times New Roman" w:eastAsia="Times New Roman" w:hAnsi="Times New Roman" w:cs="Times New Roman"/>
          <w:szCs w:val="24"/>
          <w:lang w:eastAsia="en-GB"/>
        </w:rPr>
      </w:pPr>
      <w:r w:rsidRPr="007A4A42">
        <w:rPr>
          <w:rFonts w:ascii="Times New Roman" w:eastAsia="Times New Roman" w:hAnsi="Times New Roman" w:cs="Times New Roman"/>
          <w:kern w:val="0"/>
          <w:szCs w:val="24"/>
          <w:lang w:eastAsia="en-GB"/>
          <w14:ligatures w14:val="none"/>
        </w:rPr>
        <w:t xml:space="preserve">Flint, D.J., Blocker, C.P. and </w:t>
      </w:r>
      <w:proofErr w:type="spellStart"/>
      <w:r w:rsidRPr="007A4A42">
        <w:rPr>
          <w:rFonts w:ascii="Times New Roman" w:eastAsia="Times New Roman" w:hAnsi="Times New Roman" w:cs="Times New Roman"/>
          <w:kern w:val="0"/>
          <w:szCs w:val="24"/>
          <w:lang w:eastAsia="en-GB"/>
          <w14:ligatures w14:val="none"/>
        </w:rPr>
        <w:t>Boutin</w:t>
      </w:r>
      <w:proofErr w:type="spellEnd"/>
      <w:r w:rsidRPr="007A4A42">
        <w:rPr>
          <w:rFonts w:ascii="Times New Roman" w:eastAsia="Times New Roman" w:hAnsi="Times New Roman" w:cs="Times New Roman"/>
          <w:kern w:val="0"/>
          <w:szCs w:val="24"/>
          <w:lang w:eastAsia="en-GB"/>
          <w14:ligatures w14:val="none"/>
        </w:rPr>
        <w:t xml:space="preserve">, P.J., (2011). Customer value anticipation, customer satisfaction and loyalty: An empirical examination. </w:t>
      </w:r>
      <w:proofErr w:type="gramStart"/>
      <w:r w:rsidRPr="007A4A42">
        <w:rPr>
          <w:rFonts w:ascii="Times New Roman" w:eastAsia="Times New Roman" w:hAnsi="Times New Roman" w:cs="Times New Roman"/>
          <w:i/>
          <w:iCs/>
          <w:kern w:val="0"/>
          <w:szCs w:val="24"/>
          <w:lang w:eastAsia="en-GB"/>
          <w14:ligatures w14:val="none"/>
        </w:rPr>
        <w:t>Industrial Marketing Management</w:t>
      </w:r>
      <w:r w:rsidRPr="007A4A42">
        <w:rPr>
          <w:rFonts w:ascii="Times New Roman" w:eastAsia="Times New Roman" w:hAnsi="Times New Roman" w:cs="Times New Roman"/>
          <w:kern w:val="0"/>
          <w:szCs w:val="24"/>
          <w:lang w:eastAsia="en-GB"/>
          <w14:ligatures w14:val="none"/>
        </w:rPr>
        <w:t>, 40(2), pp.219-230.</w:t>
      </w:r>
      <w:proofErr w:type="gramEnd"/>
    </w:p>
    <w:p w14:paraId="116B9D25"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r w:rsidRPr="007A4A42">
        <w:rPr>
          <w:rFonts w:ascii="Times New Roman" w:eastAsia="Times New Roman" w:hAnsi="Times New Roman" w:cs="Times New Roman"/>
          <w:szCs w:val="24"/>
          <w:lang w:eastAsia="en-GB"/>
        </w:rPr>
        <w:t>Frei</w:t>
      </w:r>
      <w:proofErr w:type="spellEnd"/>
      <w:r w:rsidRPr="007A4A42">
        <w:rPr>
          <w:rFonts w:ascii="Times New Roman" w:eastAsia="Times New Roman" w:hAnsi="Times New Roman" w:cs="Times New Roman"/>
          <w:szCs w:val="24"/>
          <w:lang w:eastAsia="en-GB"/>
        </w:rPr>
        <w:t xml:space="preserve">, F. X. (2008). The four things a service business must get right. </w:t>
      </w:r>
      <w:proofErr w:type="gramStart"/>
      <w:r w:rsidRPr="007A4A42">
        <w:rPr>
          <w:rFonts w:ascii="Times New Roman" w:eastAsia="Times New Roman" w:hAnsi="Times New Roman" w:cs="Times New Roman"/>
          <w:i/>
          <w:iCs/>
          <w:szCs w:val="24"/>
          <w:lang w:eastAsia="en-GB"/>
        </w:rPr>
        <w:t>Harvard Business Review</w:t>
      </w:r>
      <w:r w:rsidRPr="007A4A42">
        <w:rPr>
          <w:rFonts w:ascii="Times New Roman" w:eastAsia="Times New Roman" w:hAnsi="Times New Roman" w:cs="Times New Roman"/>
          <w:szCs w:val="24"/>
          <w:lang w:eastAsia="en-GB"/>
        </w:rPr>
        <w:t>, 86(4), pp.70-80.</w:t>
      </w:r>
      <w:proofErr w:type="gramEnd"/>
    </w:p>
    <w:p w14:paraId="68F0399A"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szCs w:val="24"/>
          <w:lang w:eastAsia="en-GB"/>
        </w:rPr>
        <w:t>Gilbert, D., &amp; Powell-Perry, J. (2003).</w:t>
      </w:r>
      <w:proofErr w:type="gramEnd"/>
      <w:r w:rsidRPr="007A4A42">
        <w:rPr>
          <w:rFonts w:ascii="Times New Roman" w:eastAsia="Times New Roman" w:hAnsi="Times New Roman" w:cs="Times New Roman"/>
          <w:szCs w:val="24"/>
          <w:lang w:eastAsia="en-GB"/>
        </w:rPr>
        <w:t xml:space="preserve"> Exploring developments in web based relationship marketing within the hotel industry. </w:t>
      </w:r>
      <w:proofErr w:type="gramStart"/>
      <w:r w:rsidRPr="007A4A42">
        <w:rPr>
          <w:rFonts w:ascii="Times New Roman" w:eastAsia="Times New Roman" w:hAnsi="Times New Roman" w:cs="Times New Roman"/>
          <w:i/>
          <w:iCs/>
          <w:szCs w:val="24"/>
          <w:lang w:eastAsia="en-GB"/>
        </w:rPr>
        <w:t>Journal of Hospitality &amp; Leisure Marketing</w:t>
      </w:r>
      <w:r w:rsidRPr="007A4A42">
        <w:rPr>
          <w:rFonts w:ascii="Times New Roman" w:eastAsia="Times New Roman" w:hAnsi="Times New Roman" w:cs="Times New Roman"/>
          <w:szCs w:val="24"/>
          <w:lang w:eastAsia="en-GB"/>
        </w:rPr>
        <w:t>, 10(3-4), pp.5-24.</w:t>
      </w:r>
      <w:proofErr w:type="gramEnd"/>
    </w:p>
    <w:p w14:paraId="2CB0B069" w14:textId="77777777" w:rsidR="002B4E3E" w:rsidRPr="007A4A42" w:rsidRDefault="002B4E3E"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r w:rsidRPr="007A4A42">
        <w:rPr>
          <w:rFonts w:ascii="Times New Roman" w:eastAsia="Times New Roman" w:hAnsi="Times New Roman" w:cs="Times New Roman"/>
          <w:kern w:val="0"/>
          <w:szCs w:val="24"/>
          <w:lang w:eastAsia="en-GB"/>
          <w14:ligatures w14:val="none"/>
        </w:rPr>
        <w:t>Grönroos</w:t>
      </w:r>
      <w:proofErr w:type="spellEnd"/>
      <w:r w:rsidRPr="007A4A42">
        <w:rPr>
          <w:rFonts w:ascii="Times New Roman" w:eastAsia="Times New Roman" w:hAnsi="Times New Roman" w:cs="Times New Roman"/>
          <w:kern w:val="0"/>
          <w:szCs w:val="24"/>
          <w:lang w:eastAsia="en-GB"/>
          <w14:ligatures w14:val="none"/>
        </w:rPr>
        <w:t xml:space="preserve">, C., (2007). </w:t>
      </w:r>
      <w:r w:rsidRPr="007A4A42">
        <w:rPr>
          <w:rFonts w:ascii="Times New Roman" w:eastAsia="Times New Roman" w:hAnsi="Times New Roman" w:cs="Times New Roman"/>
          <w:i/>
          <w:iCs/>
          <w:kern w:val="0"/>
          <w:szCs w:val="24"/>
          <w:lang w:eastAsia="en-GB"/>
          <w14:ligatures w14:val="none"/>
        </w:rPr>
        <w:t>Service Management and Marketing: Customer Management in Service Competition</w:t>
      </w:r>
      <w:r w:rsidRPr="007A4A42">
        <w:rPr>
          <w:rFonts w:ascii="Times New Roman" w:eastAsia="Times New Roman" w:hAnsi="Times New Roman" w:cs="Times New Roman"/>
          <w:kern w:val="0"/>
          <w:szCs w:val="24"/>
          <w:lang w:eastAsia="en-GB"/>
          <w14:ligatures w14:val="none"/>
        </w:rPr>
        <w:t>. 3rd ed. Chichester: Wiley.</w:t>
      </w:r>
    </w:p>
    <w:p w14:paraId="0CE6EFAA" w14:textId="77777777" w:rsidR="00EB4C70" w:rsidRDefault="00EB4C70" w:rsidP="007A4A42">
      <w:pPr>
        <w:spacing w:after="0" w:line="240" w:lineRule="auto"/>
        <w:ind w:left="360"/>
        <w:jc w:val="both"/>
        <w:rPr>
          <w:rFonts w:ascii="Times New Roman" w:eastAsia="Times New Roman" w:hAnsi="Times New Roman" w:cs="Times New Roman"/>
          <w:kern w:val="0"/>
          <w:szCs w:val="24"/>
          <w:lang w:eastAsia="en-GB"/>
          <w14:ligatures w14:val="none"/>
        </w:rPr>
      </w:pPr>
      <w:proofErr w:type="spellStart"/>
      <w:proofErr w:type="gramStart"/>
      <w:r w:rsidRPr="007A4A42">
        <w:rPr>
          <w:rFonts w:ascii="Times New Roman" w:eastAsia="Times New Roman" w:hAnsi="Times New Roman" w:cs="Times New Roman"/>
          <w:kern w:val="0"/>
          <w:szCs w:val="24"/>
          <w:lang w:eastAsia="en-GB"/>
          <w14:ligatures w14:val="none"/>
        </w:rPr>
        <w:t>Gubbi</w:t>
      </w:r>
      <w:proofErr w:type="spellEnd"/>
      <w:r w:rsidRPr="007A4A42">
        <w:rPr>
          <w:rFonts w:ascii="Times New Roman" w:eastAsia="Times New Roman" w:hAnsi="Times New Roman" w:cs="Times New Roman"/>
          <w:kern w:val="0"/>
          <w:szCs w:val="24"/>
          <w:lang w:eastAsia="en-GB"/>
          <w14:ligatures w14:val="none"/>
        </w:rPr>
        <w:t xml:space="preserve">, J., </w:t>
      </w:r>
      <w:proofErr w:type="spellStart"/>
      <w:r w:rsidRPr="007A4A42">
        <w:rPr>
          <w:rFonts w:ascii="Times New Roman" w:eastAsia="Times New Roman" w:hAnsi="Times New Roman" w:cs="Times New Roman"/>
          <w:kern w:val="0"/>
          <w:szCs w:val="24"/>
          <w:lang w:eastAsia="en-GB"/>
          <w14:ligatures w14:val="none"/>
        </w:rPr>
        <w:t>Buyya</w:t>
      </w:r>
      <w:proofErr w:type="spellEnd"/>
      <w:r w:rsidRPr="007A4A42">
        <w:rPr>
          <w:rFonts w:ascii="Times New Roman" w:eastAsia="Times New Roman" w:hAnsi="Times New Roman" w:cs="Times New Roman"/>
          <w:kern w:val="0"/>
          <w:szCs w:val="24"/>
          <w:lang w:eastAsia="en-GB"/>
          <w14:ligatures w14:val="none"/>
        </w:rPr>
        <w:t xml:space="preserve">, R., </w:t>
      </w:r>
      <w:proofErr w:type="spellStart"/>
      <w:r w:rsidRPr="007A4A42">
        <w:rPr>
          <w:rFonts w:ascii="Times New Roman" w:eastAsia="Times New Roman" w:hAnsi="Times New Roman" w:cs="Times New Roman"/>
          <w:kern w:val="0"/>
          <w:szCs w:val="24"/>
          <w:lang w:eastAsia="en-GB"/>
          <w14:ligatures w14:val="none"/>
        </w:rPr>
        <w:t>Marusic</w:t>
      </w:r>
      <w:proofErr w:type="spellEnd"/>
      <w:r w:rsidRPr="007A4A42">
        <w:rPr>
          <w:rFonts w:ascii="Times New Roman" w:eastAsia="Times New Roman" w:hAnsi="Times New Roman" w:cs="Times New Roman"/>
          <w:kern w:val="0"/>
          <w:szCs w:val="24"/>
          <w:lang w:eastAsia="en-GB"/>
          <w14:ligatures w14:val="none"/>
        </w:rPr>
        <w:t xml:space="preserve">, S., and </w:t>
      </w:r>
      <w:proofErr w:type="spellStart"/>
      <w:r w:rsidRPr="007A4A42">
        <w:rPr>
          <w:rFonts w:ascii="Times New Roman" w:eastAsia="Times New Roman" w:hAnsi="Times New Roman" w:cs="Times New Roman"/>
          <w:kern w:val="0"/>
          <w:szCs w:val="24"/>
          <w:lang w:eastAsia="en-GB"/>
          <w14:ligatures w14:val="none"/>
        </w:rPr>
        <w:t>Palaniswami</w:t>
      </w:r>
      <w:proofErr w:type="spellEnd"/>
      <w:r w:rsidRPr="007A4A42">
        <w:rPr>
          <w:rFonts w:ascii="Times New Roman" w:eastAsia="Times New Roman" w:hAnsi="Times New Roman" w:cs="Times New Roman"/>
          <w:kern w:val="0"/>
          <w:szCs w:val="24"/>
          <w:lang w:eastAsia="en-GB"/>
          <w14:ligatures w14:val="none"/>
        </w:rPr>
        <w:t>, M. (2013).</w:t>
      </w:r>
      <w:proofErr w:type="gramEnd"/>
      <w:r w:rsidRPr="007A4A42">
        <w:rPr>
          <w:rFonts w:ascii="Times New Roman" w:eastAsia="Times New Roman" w:hAnsi="Times New Roman" w:cs="Times New Roman"/>
          <w:kern w:val="0"/>
          <w:szCs w:val="24"/>
          <w:lang w:eastAsia="en-GB"/>
          <w14:ligatures w14:val="none"/>
        </w:rPr>
        <w:t xml:space="preserve"> Internet of Things (</w:t>
      </w:r>
      <w:proofErr w:type="spellStart"/>
      <w:r w:rsidRPr="007A4A42">
        <w:rPr>
          <w:rFonts w:ascii="Times New Roman" w:eastAsia="Times New Roman" w:hAnsi="Times New Roman" w:cs="Times New Roman"/>
          <w:kern w:val="0"/>
          <w:szCs w:val="24"/>
          <w:lang w:eastAsia="en-GB"/>
          <w14:ligatures w14:val="none"/>
        </w:rPr>
        <w:t>IoT</w:t>
      </w:r>
      <w:proofErr w:type="spellEnd"/>
      <w:r w:rsidRPr="007A4A42">
        <w:rPr>
          <w:rFonts w:ascii="Times New Roman" w:eastAsia="Times New Roman" w:hAnsi="Times New Roman" w:cs="Times New Roman"/>
          <w:kern w:val="0"/>
          <w:szCs w:val="24"/>
          <w:lang w:eastAsia="en-GB"/>
          <w14:ligatures w14:val="none"/>
        </w:rPr>
        <w:t xml:space="preserve">): A vision, architectural elements, and future directions. </w:t>
      </w:r>
      <w:proofErr w:type="gramStart"/>
      <w:r w:rsidRPr="007A4A42">
        <w:rPr>
          <w:rFonts w:ascii="Times New Roman" w:eastAsia="Times New Roman" w:hAnsi="Times New Roman" w:cs="Times New Roman"/>
          <w:kern w:val="0"/>
          <w:szCs w:val="24"/>
          <w:lang w:eastAsia="en-GB"/>
          <w14:ligatures w14:val="none"/>
        </w:rPr>
        <w:t>Future Generation Computer Systems, 29(7), pp.1645-1660.</w:t>
      </w:r>
      <w:proofErr w:type="gramEnd"/>
    </w:p>
    <w:p w14:paraId="0D1BC8D9" w14:textId="77777777" w:rsidR="007A4A42" w:rsidRPr="007A4A42" w:rsidRDefault="007A4A42" w:rsidP="007A4A42">
      <w:pPr>
        <w:spacing w:after="0" w:line="240" w:lineRule="auto"/>
        <w:ind w:left="360"/>
        <w:jc w:val="both"/>
        <w:rPr>
          <w:rFonts w:ascii="Times New Roman" w:eastAsia="Times New Roman" w:hAnsi="Times New Roman" w:cs="Times New Roman"/>
          <w:kern w:val="0"/>
          <w:szCs w:val="24"/>
          <w:lang w:eastAsia="en-GB"/>
          <w14:ligatures w14:val="none"/>
        </w:rPr>
      </w:pPr>
    </w:p>
    <w:p w14:paraId="1C4B95E9" w14:textId="77777777" w:rsidR="003D5032" w:rsidRDefault="003D5032" w:rsidP="007A4A42">
      <w:pPr>
        <w:spacing w:after="0" w:line="240" w:lineRule="auto"/>
        <w:ind w:left="360"/>
        <w:rPr>
          <w:rFonts w:ascii="Times New Roman" w:eastAsia="Times New Roman" w:hAnsi="Times New Roman" w:cs="Times New Roman"/>
          <w:kern w:val="0"/>
          <w:szCs w:val="24"/>
          <w:lang w:eastAsia="en-GB"/>
          <w14:ligatures w14:val="none"/>
        </w:rPr>
      </w:pPr>
      <w:proofErr w:type="spellStart"/>
      <w:proofErr w:type="gramStart"/>
      <w:r w:rsidRPr="007A4A42">
        <w:rPr>
          <w:rFonts w:ascii="Times New Roman" w:eastAsia="Times New Roman" w:hAnsi="Times New Roman" w:cs="Times New Roman"/>
          <w:kern w:val="0"/>
          <w:szCs w:val="24"/>
          <w:lang w:eastAsia="en-GB"/>
          <w14:ligatures w14:val="none"/>
        </w:rPr>
        <w:t>Gustafsson</w:t>
      </w:r>
      <w:proofErr w:type="spellEnd"/>
      <w:r w:rsidRPr="007A4A42">
        <w:rPr>
          <w:rFonts w:ascii="Times New Roman" w:eastAsia="Times New Roman" w:hAnsi="Times New Roman" w:cs="Times New Roman"/>
          <w:kern w:val="0"/>
          <w:szCs w:val="24"/>
          <w:lang w:eastAsia="en-GB"/>
          <w14:ligatures w14:val="none"/>
        </w:rPr>
        <w:t xml:space="preserve">, A., Johnson, M.D., &amp; </w:t>
      </w:r>
      <w:proofErr w:type="spellStart"/>
      <w:r w:rsidRPr="007A4A42">
        <w:rPr>
          <w:rFonts w:ascii="Times New Roman" w:eastAsia="Times New Roman" w:hAnsi="Times New Roman" w:cs="Times New Roman"/>
          <w:kern w:val="0"/>
          <w:szCs w:val="24"/>
          <w:lang w:eastAsia="en-GB"/>
          <w14:ligatures w14:val="none"/>
        </w:rPr>
        <w:t>Roos</w:t>
      </w:r>
      <w:proofErr w:type="spellEnd"/>
      <w:r w:rsidRPr="007A4A42">
        <w:rPr>
          <w:rFonts w:ascii="Times New Roman" w:eastAsia="Times New Roman" w:hAnsi="Times New Roman" w:cs="Times New Roman"/>
          <w:kern w:val="0"/>
          <w:szCs w:val="24"/>
          <w:lang w:eastAsia="en-GB"/>
          <w14:ligatures w14:val="none"/>
        </w:rPr>
        <w:t>, I. (2005).</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The Effects of Customer Satisfaction, Relationship Commitment Dimensions, and Triggers on Customer Retention.</w:t>
      </w:r>
      <w:proofErr w:type="gramEnd"/>
      <w:r w:rsidRPr="007A4A42">
        <w:rPr>
          <w:rFonts w:ascii="Times New Roman" w:eastAsia="Times New Roman" w:hAnsi="Times New Roman" w:cs="Times New Roman"/>
          <w:kern w:val="0"/>
          <w:szCs w:val="24"/>
          <w:lang w:eastAsia="en-GB"/>
          <w14:ligatures w14:val="none"/>
        </w:rPr>
        <w:t xml:space="preserve"> </w:t>
      </w:r>
      <w:r w:rsidRPr="007A4A42">
        <w:rPr>
          <w:rFonts w:ascii="Times New Roman" w:eastAsia="Times New Roman" w:hAnsi="Times New Roman" w:cs="Times New Roman"/>
          <w:i/>
          <w:iCs/>
          <w:kern w:val="0"/>
          <w:szCs w:val="24"/>
          <w:lang w:eastAsia="en-GB"/>
          <w14:ligatures w14:val="none"/>
        </w:rPr>
        <w:t>Journal of Marketing</w:t>
      </w:r>
      <w:r w:rsidRPr="007A4A42">
        <w:rPr>
          <w:rFonts w:ascii="Times New Roman" w:eastAsia="Times New Roman" w:hAnsi="Times New Roman" w:cs="Times New Roman"/>
          <w:kern w:val="0"/>
          <w:szCs w:val="24"/>
          <w:lang w:eastAsia="en-GB"/>
          <w14:ligatures w14:val="none"/>
        </w:rPr>
        <w:t>, 69(4), 210-218.</w:t>
      </w:r>
    </w:p>
    <w:p w14:paraId="7DF4D464" w14:textId="77777777" w:rsidR="007A4A42" w:rsidRPr="007A4A42" w:rsidRDefault="007A4A42" w:rsidP="007A4A42">
      <w:pPr>
        <w:spacing w:after="0" w:line="240" w:lineRule="auto"/>
        <w:ind w:left="360"/>
        <w:rPr>
          <w:rFonts w:ascii="Times New Roman" w:eastAsia="Times New Roman" w:hAnsi="Times New Roman" w:cs="Times New Roman"/>
          <w:kern w:val="0"/>
          <w:szCs w:val="24"/>
          <w:lang w:eastAsia="en-GB"/>
          <w14:ligatures w14:val="none"/>
        </w:rPr>
      </w:pPr>
    </w:p>
    <w:p w14:paraId="0AC7C911" w14:textId="77777777" w:rsidR="003D5032" w:rsidRDefault="003D5032" w:rsidP="007A4A42">
      <w:pPr>
        <w:spacing w:after="0" w:line="240" w:lineRule="auto"/>
        <w:ind w:left="360"/>
        <w:rPr>
          <w:rFonts w:ascii="Times New Roman" w:eastAsia="Times New Roman" w:hAnsi="Times New Roman" w:cs="Times New Roman"/>
          <w:kern w:val="0"/>
          <w:szCs w:val="24"/>
          <w:lang w:eastAsia="en-GB"/>
          <w14:ligatures w14:val="none"/>
        </w:rPr>
      </w:pPr>
      <w:proofErr w:type="spellStart"/>
      <w:proofErr w:type="gramStart"/>
      <w:r w:rsidRPr="007A4A42">
        <w:rPr>
          <w:rFonts w:ascii="Times New Roman" w:eastAsia="Times New Roman" w:hAnsi="Times New Roman" w:cs="Times New Roman"/>
          <w:kern w:val="0"/>
          <w:szCs w:val="24"/>
          <w:lang w:eastAsia="en-GB"/>
          <w14:ligatures w14:val="none"/>
        </w:rPr>
        <w:t>Heskett</w:t>
      </w:r>
      <w:proofErr w:type="spellEnd"/>
      <w:r w:rsidRPr="007A4A42">
        <w:rPr>
          <w:rFonts w:ascii="Times New Roman" w:eastAsia="Times New Roman" w:hAnsi="Times New Roman" w:cs="Times New Roman"/>
          <w:kern w:val="0"/>
          <w:szCs w:val="24"/>
          <w:lang w:eastAsia="en-GB"/>
          <w14:ligatures w14:val="none"/>
        </w:rPr>
        <w:t xml:space="preserve">, J.L., </w:t>
      </w:r>
      <w:proofErr w:type="spellStart"/>
      <w:r w:rsidRPr="007A4A42">
        <w:rPr>
          <w:rFonts w:ascii="Times New Roman" w:eastAsia="Times New Roman" w:hAnsi="Times New Roman" w:cs="Times New Roman"/>
          <w:kern w:val="0"/>
          <w:szCs w:val="24"/>
          <w:lang w:eastAsia="en-GB"/>
          <w14:ligatures w14:val="none"/>
        </w:rPr>
        <w:t>Sasser</w:t>
      </w:r>
      <w:proofErr w:type="spellEnd"/>
      <w:r w:rsidRPr="007A4A42">
        <w:rPr>
          <w:rFonts w:ascii="Times New Roman" w:eastAsia="Times New Roman" w:hAnsi="Times New Roman" w:cs="Times New Roman"/>
          <w:kern w:val="0"/>
          <w:szCs w:val="24"/>
          <w:lang w:eastAsia="en-GB"/>
          <w14:ligatures w14:val="none"/>
        </w:rPr>
        <w:t>, W.E., &amp; Schlesinger, L.A. (1997).</w:t>
      </w:r>
      <w:proofErr w:type="gramEnd"/>
      <w:r w:rsidRPr="007A4A42">
        <w:rPr>
          <w:rFonts w:ascii="Times New Roman" w:eastAsia="Times New Roman" w:hAnsi="Times New Roman" w:cs="Times New Roman"/>
          <w:kern w:val="0"/>
          <w:szCs w:val="24"/>
          <w:lang w:eastAsia="en-GB"/>
          <w14:ligatures w14:val="none"/>
        </w:rPr>
        <w:t xml:space="preserve"> </w:t>
      </w:r>
      <w:r w:rsidRPr="007A4A42">
        <w:rPr>
          <w:rFonts w:ascii="Times New Roman" w:eastAsia="Times New Roman" w:hAnsi="Times New Roman" w:cs="Times New Roman"/>
          <w:i/>
          <w:iCs/>
          <w:kern w:val="0"/>
          <w:szCs w:val="24"/>
          <w:lang w:eastAsia="en-GB"/>
          <w14:ligatures w14:val="none"/>
        </w:rPr>
        <w:t>The Service Profit Chain: How Leading Companies Link Profit and Growth to Loyalty, Satisfaction, and Value</w:t>
      </w:r>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The Free Press.</w:t>
      </w:r>
      <w:proofErr w:type="gramEnd"/>
    </w:p>
    <w:p w14:paraId="3484FCEF" w14:textId="77777777" w:rsidR="007A4A42" w:rsidRPr="007A4A42" w:rsidRDefault="007A4A42" w:rsidP="007A4A42">
      <w:pPr>
        <w:spacing w:after="0" w:line="240" w:lineRule="auto"/>
        <w:ind w:left="360"/>
        <w:rPr>
          <w:rFonts w:ascii="Times New Roman" w:eastAsia="Times New Roman" w:hAnsi="Times New Roman" w:cs="Times New Roman"/>
          <w:kern w:val="0"/>
          <w:szCs w:val="24"/>
          <w:lang w:eastAsia="en-GB"/>
          <w14:ligatures w14:val="none"/>
        </w:rPr>
      </w:pPr>
    </w:p>
    <w:p w14:paraId="3E80B7DD" w14:textId="77777777" w:rsidR="00EB4C70" w:rsidRDefault="00EB4C70" w:rsidP="007A4A42">
      <w:pPr>
        <w:spacing w:after="0" w:line="240" w:lineRule="auto"/>
        <w:ind w:left="360"/>
        <w:jc w:val="both"/>
        <w:rPr>
          <w:rFonts w:ascii="Times New Roman" w:eastAsia="Times New Roman" w:hAnsi="Times New Roman" w:cs="Times New Roman"/>
          <w:kern w:val="0"/>
          <w:szCs w:val="24"/>
          <w:lang w:eastAsia="en-GB"/>
          <w14:ligatures w14:val="none"/>
        </w:rPr>
      </w:pPr>
      <w:proofErr w:type="gramStart"/>
      <w:r w:rsidRPr="007A4A42">
        <w:rPr>
          <w:rFonts w:ascii="Times New Roman" w:eastAsia="Times New Roman" w:hAnsi="Times New Roman" w:cs="Times New Roman"/>
          <w:kern w:val="0"/>
          <w:szCs w:val="24"/>
          <w:lang w:eastAsia="en-GB"/>
          <w14:ligatures w14:val="none"/>
        </w:rPr>
        <w:t xml:space="preserve">Homburg, C., </w:t>
      </w:r>
      <w:proofErr w:type="spellStart"/>
      <w:r w:rsidRPr="007A4A42">
        <w:rPr>
          <w:rFonts w:ascii="Times New Roman" w:eastAsia="Times New Roman" w:hAnsi="Times New Roman" w:cs="Times New Roman"/>
          <w:kern w:val="0"/>
          <w:szCs w:val="24"/>
          <w:lang w:eastAsia="en-GB"/>
          <w14:ligatures w14:val="none"/>
        </w:rPr>
        <w:t>Wieseke</w:t>
      </w:r>
      <w:proofErr w:type="spellEnd"/>
      <w:r w:rsidRPr="007A4A42">
        <w:rPr>
          <w:rFonts w:ascii="Times New Roman" w:eastAsia="Times New Roman" w:hAnsi="Times New Roman" w:cs="Times New Roman"/>
          <w:kern w:val="0"/>
          <w:szCs w:val="24"/>
          <w:lang w:eastAsia="en-GB"/>
          <w14:ligatures w14:val="none"/>
        </w:rPr>
        <w:t>, J., and Hoyer, W.D. (2009).</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Social Identity and the Service–Profit Chain.</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Journal of Marketing, 73(2), pp.38-54.</w:t>
      </w:r>
      <w:proofErr w:type="gramEnd"/>
    </w:p>
    <w:p w14:paraId="6CE8395C" w14:textId="77777777" w:rsidR="007A4A42" w:rsidRPr="007A4A42" w:rsidRDefault="007A4A42" w:rsidP="007A4A42">
      <w:pPr>
        <w:spacing w:after="0" w:line="240" w:lineRule="auto"/>
        <w:ind w:left="360"/>
        <w:jc w:val="both"/>
        <w:rPr>
          <w:rFonts w:ascii="Times New Roman" w:eastAsia="Times New Roman" w:hAnsi="Times New Roman" w:cs="Times New Roman"/>
          <w:kern w:val="0"/>
          <w:szCs w:val="24"/>
          <w:lang w:eastAsia="en-GB"/>
          <w14:ligatures w14:val="none"/>
        </w:rPr>
      </w:pPr>
    </w:p>
    <w:p w14:paraId="11240D97" w14:textId="77777777" w:rsidR="00EB4C70" w:rsidRPr="007A4A42" w:rsidRDefault="00EB4C70" w:rsidP="007A4A42">
      <w:pPr>
        <w:spacing w:after="0" w:line="240" w:lineRule="auto"/>
        <w:ind w:left="360"/>
        <w:jc w:val="both"/>
        <w:rPr>
          <w:rFonts w:ascii="Times New Roman" w:eastAsia="Times New Roman" w:hAnsi="Times New Roman" w:cs="Times New Roman"/>
          <w:kern w:val="0"/>
          <w:szCs w:val="24"/>
          <w:lang w:eastAsia="en-GB"/>
          <w14:ligatures w14:val="none"/>
        </w:rPr>
      </w:pPr>
      <w:proofErr w:type="gramStart"/>
      <w:r w:rsidRPr="007A4A42">
        <w:rPr>
          <w:rFonts w:ascii="Times New Roman" w:eastAsia="Times New Roman" w:hAnsi="Times New Roman" w:cs="Times New Roman"/>
          <w:kern w:val="0"/>
          <w:szCs w:val="24"/>
          <w:lang w:eastAsia="en-GB"/>
          <w14:ligatures w14:val="none"/>
        </w:rPr>
        <w:t>Huang, M.H., and Rust, R.T. (2018).</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Artificial Intelligence in Service.</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Journal of Service Research, 21(2), pp.155-172.</w:t>
      </w:r>
      <w:proofErr w:type="gramEnd"/>
    </w:p>
    <w:p w14:paraId="6BB6AF05" w14:textId="77777777" w:rsidR="002B4E3E" w:rsidRPr="007A4A42" w:rsidRDefault="002B4E3E" w:rsidP="007A4A42">
      <w:pPr>
        <w:spacing w:before="100" w:beforeAutospacing="1" w:after="100" w:afterAutospacing="1" w:line="240" w:lineRule="auto"/>
        <w:ind w:left="360"/>
        <w:rPr>
          <w:rFonts w:ascii="Times New Roman" w:eastAsia="Times New Roman" w:hAnsi="Times New Roman" w:cs="Times New Roman"/>
          <w:szCs w:val="24"/>
          <w:lang w:eastAsia="en-GB"/>
        </w:rPr>
      </w:pPr>
      <w:r w:rsidRPr="007A4A42">
        <w:rPr>
          <w:rFonts w:ascii="Times New Roman" w:eastAsia="Times New Roman" w:hAnsi="Times New Roman" w:cs="Times New Roman"/>
          <w:kern w:val="0"/>
          <w:szCs w:val="24"/>
          <w:lang w:eastAsia="en-GB"/>
          <w14:ligatures w14:val="none"/>
        </w:rPr>
        <w:t xml:space="preserve">Johnson, G., Whittington, R., Scholes, K., </w:t>
      </w:r>
      <w:proofErr w:type="spellStart"/>
      <w:r w:rsidRPr="007A4A42">
        <w:rPr>
          <w:rFonts w:ascii="Times New Roman" w:eastAsia="Times New Roman" w:hAnsi="Times New Roman" w:cs="Times New Roman"/>
          <w:kern w:val="0"/>
          <w:szCs w:val="24"/>
          <w:lang w:eastAsia="en-GB"/>
          <w14:ligatures w14:val="none"/>
        </w:rPr>
        <w:t>Angwin</w:t>
      </w:r>
      <w:proofErr w:type="spellEnd"/>
      <w:r w:rsidRPr="007A4A42">
        <w:rPr>
          <w:rFonts w:ascii="Times New Roman" w:eastAsia="Times New Roman" w:hAnsi="Times New Roman" w:cs="Times New Roman"/>
          <w:kern w:val="0"/>
          <w:szCs w:val="24"/>
          <w:lang w:eastAsia="en-GB"/>
          <w14:ligatures w14:val="none"/>
        </w:rPr>
        <w:t xml:space="preserve">, D. and </w:t>
      </w:r>
      <w:proofErr w:type="spellStart"/>
      <w:r w:rsidRPr="007A4A42">
        <w:rPr>
          <w:rFonts w:ascii="Times New Roman" w:eastAsia="Times New Roman" w:hAnsi="Times New Roman" w:cs="Times New Roman"/>
          <w:kern w:val="0"/>
          <w:szCs w:val="24"/>
          <w:lang w:eastAsia="en-GB"/>
          <w14:ligatures w14:val="none"/>
        </w:rPr>
        <w:t>Regnér</w:t>
      </w:r>
      <w:proofErr w:type="spellEnd"/>
      <w:r w:rsidRPr="007A4A42">
        <w:rPr>
          <w:rFonts w:ascii="Times New Roman" w:eastAsia="Times New Roman" w:hAnsi="Times New Roman" w:cs="Times New Roman"/>
          <w:kern w:val="0"/>
          <w:szCs w:val="24"/>
          <w:lang w:eastAsia="en-GB"/>
          <w14:ligatures w14:val="none"/>
        </w:rPr>
        <w:t xml:space="preserve">, P., (2020). </w:t>
      </w:r>
      <w:proofErr w:type="gramStart"/>
      <w:r w:rsidRPr="007A4A42">
        <w:rPr>
          <w:rFonts w:ascii="Times New Roman" w:eastAsia="Times New Roman" w:hAnsi="Times New Roman" w:cs="Times New Roman"/>
          <w:i/>
          <w:iCs/>
          <w:kern w:val="0"/>
          <w:szCs w:val="24"/>
          <w:lang w:eastAsia="en-GB"/>
          <w14:ligatures w14:val="none"/>
        </w:rPr>
        <w:t>Exploring Strategy: Text and Cases</w:t>
      </w:r>
      <w:r w:rsidRPr="007A4A42">
        <w:rPr>
          <w:rFonts w:ascii="Times New Roman" w:eastAsia="Times New Roman" w:hAnsi="Times New Roman" w:cs="Times New Roman"/>
          <w:kern w:val="0"/>
          <w:szCs w:val="24"/>
          <w:lang w:eastAsia="en-GB"/>
          <w14:ligatures w14:val="none"/>
        </w:rPr>
        <w:t>.</w:t>
      </w:r>
      <w:proofErr w:type="gramEnd"/>
      <w:r w:rsidRPr="007A4A42">
        <w:rPr>
          <w:rFonts w:ascii="Times New Roman" w:eastAsia="Times New Roman" w:hAnsi="Times New Roman" w:cs="Times New Roman"/>
          <w:kern w:val="0"/>
          <w:szCs w:val="24"/>
          <w:lang w:eastAsia="en-GB"/>
          <w14:ligatures w14:val="none"/>
        </w:rPr>
        <w:t xml:space="preserve"> 12th ed. Harlow: Pearson.</w:t>
      </w:r>
    </w:p>
    <w:p w14:paraId="4186C0E0" w14:textId="77777777" w:rsidR="00EB4C70" w:rsidRDefault="00EB4C70" w:rsidP="007A4A42">
      <w:pPr>
        <w:spacing w:after="0" w:line="240" w:lineRule="auto"/>
        <w:ind w:left="360"/>
        <w:jc w:val="both"/>
        <w:rPr>
          <w:rFonts w:ascii="Times New Roman" w:eastAsia="Times New Roman" w:hAnsi="Times New Roman" w:cs="Times New Roman"/>
          <w:kern w:val="0"/>
          <w:szCs w:val="24"/>
          <w:lang w:eastAsia="en-GB"/>
          <w14:ligatures w14:val="none"/>
        </w:rPr>
      </w:pPr>
      <w:proofErr w:type="gramStart"/>
      <w:r w:rsidRPr="007A4A42">
        <w:rPr>
          <w:rFonts w:ascii="Times New Roman" w:eastAsia="Times New Roman" w:hAnsi="Times New Roman" w:cs="Times New Roman"/>
          <w:kern w:val="0"/>
          <w:szCs w:val="24"/>
          <w:lang w:eastAsia="en-GB"/>
          <w14:ligatures w14:val="none"/>
        </w:rPr>
        <w:t xml:space="preserve">Kaplan, A.M., and </w:t>
      </w:r>
      <w:proofErr w:type="spellStart"/>
      <w:r w:rsidRPr="007A4A42">
        <w:rPr>
          <w:rFonts w:ascii="Times New Roman" w:eastAsia="Times New Roman" w:hAnsi="Times New Roman" w:cs="Times New Roman"/>
          <w:kern w:val="0"/>
          <w:szCs w:val="24"/>
          <w:lang w:eastAsia="en-GB"/>
          <w14:ligatures w14:val="none"/>
        </w:rPr>
        <w:t>Haenlein</w:t>
      </w:r>
      <w:proofErr w:type="spellEnd"/>
      <w:r w:rsidRPr="007A4A42">
        <w:rPr>
          <w:rFonts w:ascii="Times New Roman" w:eastAsia="Times New Roman" w:hAnsi="Times New Roman" w:cs="Times New Roman"/>
          <w:kern w:val="0"/>
          <w:szCs w:val="24"/>
          <w:lang w:eastAsia="en-GB"/>
          <w14:ligatures w14:val="none"/>
        </w:rPr>
        <w:t>, M. (2010).</w:t>
      </w:r>
      <w:proofErr w:type="gramEnd"/>
      <w:r w:rsidRPr="007A4A42">
        <w:rPr>
          <w:rFonts w:ascii="Times New Roman" w:eastAsia="Times New Roman" w:hAnsi="Times New Roman" w:cs="Times New Roman"/>
          <w:kern w:val="0"/>
          <w:szCs w:val="24"/>
          <w:lang w:eastAsia="en-GB"/>
          <w14:ligatures w14:val="none"/>
        </w:rPr>
        <w:t xml:space="preserve"> Users of the world, unite! </w:t>
      </w:r>
      <w:proofErr w:type="gramStart"/>
      <w:r w:rsidRPr="007A4A42">
        <w:rPr>
          <w:rFonts w:ascii="Times New Roman" w:eastAsia="Times New Roman" w:hAnsi="Times New Roman" w:cs="Times New Roman"/>
          <w:kern w:val="0"/>
          <w:szCs w:val="24"/>
          <w:lang w:eastAsia="en-GB"/>
          <w14:ligatures w14:val="none"/>
        </w:rPr>
        <w:t>The challenges and opportunities of Social Media.</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Business Horizons, 53(1), pp.59-68.</w:t>
      </w:r>
      <w:proofErr w:type="gramEnd"/>
    </w:p>
    <w:p w14:paraId="23ED64C7" w14:textId="77777777" w:rsidR="007A4A42" w:rsidRPr="007A4A42" w:rsidRDefault="007A4A42" w:rsidP="007A4A42">
      <w:pPr>
        <w:spacing w:after="0" w:line="240" w:lineRule="auto"/>
        <w:ind w:left="360"/>
        <w:jc w:val="both"/>
        <w:rPr>
          <w:rFonts w:ascii="Times New Roman" w:eastAsia="Times New Roman" w:hAnsi="Times New Roman" w:cs="Times New Roman"/>
          <w:kern w:val="0"/>
          <w:szCs w:val="24"/>
          <w:lang w:eastAsia="en-GB"/>
          <w14:ligatures w14:val="none"/>
        </w:rPr>
      </w:pPr>
    </w:p>
    <w:p w14:paraId="0258F328" w14:textId="77777777" w:rsidR="00EB4C70" w:rsidRDefault="00EB4C70" w:rsidP="007A4A42">
      <w:pPr>
        <w:spacing w:after="0" w:line="240" w:lineRule="auto"/>
        <w:ind w:left="360"/>
        <w:jc w:val="both"/>
        <w:rPr>
          <w:rFonts w:ascii="Times New Roman" w:eastAsia="Times New Roman" w:hAnsi="Times New Roman" w:cs="Times New Roman"/>
          <w:kern w:val="0"/>
          <w:szCs w:val="24"/>
          <w:lang w:eastAsia="en-GB"/>
          <w14:ligatures w14:val="none"/>
        </w:rPr>
      </w:pPr>
      <w:r w:rsidRPr="007A4A42">
        <w:rPr>
          <w:rFonts w:ascii="Times New Roman" w:eastAsia="Times New Roman" w:hAnsi="Times New Roman" w:cs="Times New Roman"/>
          <w:kern w:val="0"/>
          <w:szCs w:val="24"/>
          <w:lang w:eastAsia="en-GB"/>
          <w14:ligatures w14:val="none"/>
        </w:rPr>
        <w:lastRenderedPageBreak/>
        <w:t xml:space="preserve">Kim, W.G., and Ham, S. (2007). </w:t>
      </w:r>
      <w:proofErr w:type="gramStart"/>
      <w:r w:rsidRPr="007A4A42">
        <w:rPr>
          <w:rFonts w:ascii="Times New Roman" w:eastAsia="Times New Roman" w:hAnsi="Times New Roman" w:cs="Times New Roman"/>
          <w:kern w:val="0"/>
          <w:szCs w:val="24"/>
          <w:lang w:eastAsia="en-GB"/>
          <w14:ligatures w14:val="none"/>
        </w:rPr>
        <w:t>The Impact of Information Technology on Organizational Performance in the Hospitality Industry.</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International Journal of Hospitality Management, 26(1), pp.196-212.</w:t>
      </w:r>
      <w:proofErr w:type="gramEnd"/>
    </w:p>
    <w:p w14:paraId="653FDE90" w14:textId="77777777" w:rsidR="007A4A42" w:rsidRPr="007A4A42" w:rsidRDefault="007A4A42" w:rsidP="007A4A42">
      <w:pPr>
        <w:spacing w:after="0" w:line="240" w:lineRule="auto"/>
        <w:ind w:left="360"/>
        <w:jc w:val="both"/>
        <w:rPr>
          <w:rFonts w:ascii="Times New Roman" w:eastAsia="Times New Roman" w:hAnsi="Times New Roman" w:cs="Times New Roman"/>
          <w:kern w:val="0"/>
          <w:szCs w:val="24"/>
          <w:lang w:eastAsia="en-GB"/>
          <w14:ligatures w14:val="none"/>
        </w:rPr>
      </w:pPr>
    </w:p>
    <w:p w14:paraId="2994DB23" w14:textId="77777777" w:rsidR="002B4E3E" w:rsidRPr="007A4A42" w:rsidRDefault="002B4E3E" w:rsidP="007A4A42">
      <w:pPr>
        <w:spacing w:after="0" w:line="240" w:lineRule="auto"/>
        <w:ind w:left="360"/>
        <w:rPr>
          <w:rFonts w:ascii="Times New Roman" w:eastAsia="Times New Roman" w:hAnsi="Times New Roman" w:cs="Times New Roman"/>
          <w:kern w:val="0"/>
          <w:szCs w:val="24"/>
          <w:lang w:eastAsia="en-GB"/>
          <w14:ligatures w14:val="none"/>
        </w:rPr>
      </w:pPr>
      <w:proofErr w:type="gramStart"/>
      <w:r w:rsidRPr="007A4A42">
        <w:rPr>
          <w:rFonts w:ascii="Times New Roman" w:eastAsia="Times New Roman" w:hAnsi="Times New Roman" w:cs="Times New Roman"/>
          <w:kern w:val="0"/>
          <w:szCs w:val="24"/>
          <w:lang w:eastAsia="en-GB"/>
          <w14:ligatures w14:val="none"/>
        </w:rPr>
        <w:t>King, C., &amp; So, K.K.F. (2015).</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 xml:space="preserve">Enhancing Hotel Employees' Brand Understanding and Brand-Building </w:t>
      </w:r>
      <w:proofErr w:type="spellStart"/>
      <w:r w:rsidRPr="007A4A42">
        <w:rPr>
          <w:rFonts w:ascii="Times New Roman" w:eastAsia="Times New Roman" w:hAnsi="Times New Roman" w:cs="Times New Roman"/>
          <w:kern w:val="0"/>
          <w:szCs w:val="24"/>
          <w:lang w:eastAsia="en-GB"/>
          <w14:ligatures w14:val="none"/>
        </w:rPr>
        <w:t>Behavior</w:t>
      </w:r>
      <w:proofErr w:type="spellEnd"/>
      <w:r w:rsidRPr="007A4A42">
        <w:rPr>
          <w:rFonts w:ascii="Times New Roman" w:eastAsia="Times New Roman" w:hAnsi="Times New Roman" w:cs="Times New Roman"/>
          <w:kern w:val="0"/>
          <w:szCs w:val="24"/>
          <w:lang w:eastAsia="en-GB"/>
          <w14:ligatures w14:val="none"/>
        </w:rPr>
        <w:t xml:space="preserve"> in China.</w:t>
      </w:r>
      <w:proofErr w:type="gramEnd"/>
      <w:r w:rsidRPr="007A4A42">
        <w:rPr>
          <w:rFonts w:ascii="Times New Roman" w:eastAsia="Times New Roman" w:hAnsi="Times New Roman" w:cs="Times New Roman"/>
          <w:kern w:val="0"/>
          <w:szCs w:val="24"/>
          <w:lang w:eastAsia="en-GB"/>
          <w14:ligatures w14:val="none"/>
        </w:rPr>
        <w:t xml:space="preserve"> </w:t>
      </w:r>
      <w:r w:rsidRPr="007A4A42">
        <w:rPr>
          <w:rFonts w:ascii="Times New Roman" w:eastAsia="Times New Roman" w:hAnsi="Times New Roman" w:cs="Times New Roman"/>
          <w:i/>
          <w:iCs/>
          <w:kern w:val="0"/>
          <w:szCs w:val="24"/>
          <w:lang w:eastAsia="en-GB"/>
          <w14:ligatures w14:val="none"/>
        </w:rPr>
        <w:t>Journal of Hospitality &amp; Tourism Research</w:t>
      </w:r>
      <w:r w:rsidRPr="007A4A42">
        <w:rPr>
          <w:rFonts w:ascii="Times New Roman" w:eastAsia="Times New Roman" w:hAnsi="Times New Roman" w:cs="Times New Roman"/>
          <w:kern w:val="0"/>
          <w:szCs w:val="24"/>
          <w:lang w:eastAsia="en-GB"/>
          <w14:ligatures w14:val="none"/>
        </w:rPr>
        <w:t>, 39(4), 437-472.</w:t>
      </w:r>
    </w:p>
    <w:p w14:paraId="2D5265B0"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r w:rsidRPr="007A4A42">
        <w:rPr>
          <w:rFonts w:ascii="Times New Roman" w:eastAsia="Times New Roman" w:hAnsi="Times New Roman" w:cs="Times New Roman"/>
          <w:szCs w:val="24"/>
          <w:lang w:eastAsia="en-GB"/>
        </w:rPr>
        <w:t>Kotler</w:t>
      </w:r>
      <w:proofErr w:type="spellEnd"/>
      <w:r w:rsidRPr="007A4A42">
        <w:rPr>
          <w:rFonts w:ascii="Times New Roman" w:eastAsia="Times New Roman" w:hAnsi="Times New Roman" w:cs="Times New Roman"/>
          <w:szCs w:val="24"/>
          <w:lang w:eastAsia="en-GB"/>
        </w:rPr>
        <w:t xml:space="preserve">, P. (2017). </w:t>
      </w:r>
      <w:r w:rsidRPr="007A4A42">
        <w:rPr>
          <w:rFonts w:ascii="Times New Roman" w:eastAsia="Times New Roman" w:hAnsi="Times New Roman" w:cs="Times New Roman"/>
          <w:i/>
          <w:iCs/>
          <w:szCs w:val="24"/>
          <w:lang w:eastAsia="en-GB"/>
        </w:rPr>
        <w:t>Marketing 4.0: Moving from Traditional to Digital</w:t>
      </w:r>
      <w:r w:rsidRPr="007A4A42">
        <w:rPr>
          <w:rFonts w:ascii="Times New Roman" w:eastAsia="Times New Roman" w:hAnsi="Times New Roman" w:cs="Times New Roman"/>
          <w:szCs w:val="24"/>
          <w:lang w:eastAsia="en-GB"/>
        </w:rPr>
        <w:t>. Hoboken, NJ: Wiley.</w:t>
      </w:r>
    </w:p>
    <w:p w14:paraId="4D13E096"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szCs w:val="24"/>
          <w:lang w:eastAsia="en-GB"/>
        </w:rPr>
        <w:t>Kotler</w:t>
      </w:r>
      <w:proofErr w:type="spellEnd"/>
      <w:r w:rsidRPr="007A4A42">
        <w:rPr>
          <w:rFonts w:ascii="Times New Roman" w:eastAsia="Times New Roman" w:hAnsi="Times New Roman" w:cs="Times New Roman"/>
          <w:szCs w:val="24"/>
          <w:lang w:eastAsia="en-GB"/>
        </w:rPr>
        <w:t xml:space="preserve">, P., Bowen, J. T., &amp; </w:t>
      </w:r>
      <w:proofErr w:type="spellStart"/>
      <w:r w:rsidRPr="007A4A42">
        <w:rPr>
          <w:rFonts w:ascii="Times New Roman" w:eastAsia="Times New Roman" w:hAnsi="Times New Roman" w:cs="Times New Roman"/>
          <w:szCs w:val="24"/>
          <w:lang w:eastAsia="en-GB"/>
        </w:rPr>
        <w:t>Makens</w:t>
      </w:r>
      <w:proofErr w:type="spellEnd"/>
      <w:r w:rsidRPr="007A4A42">
        <w:rPr>
          <w:rFonts w:ascii="Times New Roman" w:eastAsia="Times New Roman" w:hAnsi="Times New Roman" w:cs="Times New Roman"/>
          <w:szCs w:val="24"/>
          <w:lang w:eastAsia="en-GB"/>
        </w:rPr>
        <w:t>, J. C. (2013).</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Marketing for Hospitality and Tourism</w:t>
      </w:r>
      <w:r w:rsidRPr="007A4A42">
        <w:rPr>
          <w:rFonts w:ascii="Times New Roman" w:eastAsia="Times New Roman" w:hAnsi="Times New Roman" w:cs="Times New Roman"/>
          <w:szCs w:val="24"/>
          <w:lang w:eastAsia="en-GB"/>
        </w:rPr>
        <w:t>.</w:t>
      </w:r>
      <w:proofErr w:type="gramEnd"/>
      <w:r w:rsidRPr="007A4A42">
        <w:rPr>
          <w:rFonts w:ascii="Times New Roman" w:eastAsia="Times New Roman" w:hAnsi="Times New Roman" w:cs="Times New Roman"/>
          <w:szCs w:val="24"/>
          <w:lang w:eastAsia="en-GB"/>
        </w:rPr>
        <w:t xml:space="preserve"> 6th ed. Harlow: Pearson.</w:t>
      </w:r>
    </w:p>
    <w:p w14:paraId="27AC00C3" w14:textId="77777777" w:rsidR="002B4E3E" w:rsidRPr="007A4A42" w:rsidRDefault="002B4E3E"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r w:rsidRPr="007A4A42">
        <w:rPr>
          <w:rFonts w:ascii="Times New Roman" w:eastAsia="Times New Roman" w:hAnsi="Times New Roman" w:cs="Times New Roman"/>
          <w:kern w:val="0"/>
          <w:szCs w:val="24"/>
          <w:lang w:eastAsia="en-GB"/>
          <w14:ligatures w14:val="none"/>
        </w:rPr>
        <w:t>Kotler</w:t>
      </w:r>
      <w:proofErr w:type="spellEnd"/>
      <w:r w:rsidRPr="007A4A42">
        <w:rPr>
          <w:rFonts w:ascii="Times New Roman" w:eastAsia="Times New Roman" w:hAnsi="Times New Roman" w:cs="Times New Roman"/>
          <w:kern w:val="0"/>
          <w:szCs w:val="24"/>
          <w:lang w:eastAsia="en-GB"/>
          <w14:ligatures w14:val="none"/>
        </w:rPr>
        <w:t xml:space="preserve">, P., (2000). </w:t>
      </w:r>
      <w:proofErr w:type="gramStart"/>
      <w:r w:rsidRPr="007A4A42">
        <w:rPr>
          <w:rFonts w:ascii="Times New Roman" w:eastAsia="Times New Roman" w:hAnsi="Times New Roman" w:cs="Times New Roman"/>
          <w:i/>
          <w:iCs/>
          <w:kern w:val="0"/>
          <w:szCs w:val="24"/>
          <w:lang w:eastAsia="en-GB"/>
          <w14:ligatures w14:val="none"/>
        </w:rPr>
        <w:t>Marketing Management</w:t>
      </w:r>
      <w:r w:rsidRPr="007A4A42">
        <w:rPr>
          <w:rFonts w:ascii="Times New Roman" w:eastAsia="Times New Roman" w:hAnsi="Times New Roman" w:cs="Times New Roman"/>
          <w:kern w:val="0"/>
          <w:szCs w:val="24"/>
          <w:lang w:eastAsia="en-GB"/>
          <w14:ligatures w14:val="none"/>
        </w:rPr>
        <w:t>.</w:t>
      </w:r>
      <w:proofErr w:type="gramEnd"/>
      <w:r w:rsidRPr="007A4A42">
        <w:rPr>
          <w:rFonts w:ascii="Times New Roman" w:eastAsia="Times New Roman" w:hAnsi="Times New Roman" w:cs="Times New Roman"/>
          <w:kern w:val="0"/>
          <w:szCs w:val="24"/>
          <w:lang w:eastAsia="en-GB"/>
          <w14:ligatures w14:val="none"/>
        </w:rPr>
        <w:t xml:space="preserve"> Millennium ed. Upper Saddle River, NJ: Prentice Hall.</w:t>
      </w:r>
    </w:p>
    <w:p w14:paraId="429DD4DD" w14:textId="77777777" w:rsidR="00EB4C70" w:rsidRPr="007A4A42" w:rsidRDefault="00EB4C70" w:rsidP="007A4A42">
      <w:pPr>
        <w:spacing w:after="0" w:line="240" w:lineRule="auto"/>
        <w:ind w:left="360"/>
        <w:jc w:val="both"/>
        <w:rPr>
          <w:rFonts w:ascii="Times New Roman" w:eastAsia="Times New Roman" w:hAnsi="Times New Roman" w:cs="Times New Roman"/>
          <w:kern w:val="0"/>
          <w:szCs w:val="24"/>
          <w:lang w:eastAsia="en-GB"/>
          <w14:ligatures w14:val="none"/>
        </w:rPr>
      </w:pPr>
      <w:proofErr w:type="spellStart"/>
      <w:r w:rsidRPr="007A4A42">
        <w:rPr>
          <w:rFonts w:ascii="Times New Roman" w:eastAsia="Times New Roman" w:hAnsi="Times New Roman" w:cs="Times New Roman"/>
          <w:kern w:val="0"/>
          <w:szCs w:val="24"/>
          <w:lang w:eastAsia="en-GB"/>
          <w14:ligatures w14:val="none"/>
        </w:rPr>
        <w:t>Koys</w:t>
      </w:r>
      <w:proofErr w:type="spellEnd"/>
      <w:r w:rsidRPr="007A4A42">
        <w:rPr>
          <w:rFonts w:ascii="Times New Roman" w:eastAsia="Times New Roman" w:hAnsi="Times New Roman" w:cs="Times New Roman"/>
          <w:kern w:val="0"/>
          <w:szCs w:val="24"/>
          <w:lang w:eastAsia="en-GB"/>
          <w14:ligatures w14:val="none"/>
        </w:rPr>
        <w:t xml:space="preserve">, D.J. (2001). The Effects of Employee Satisfaction, Organizational Citizenship </w:t>
      </w:r>
      <w:proofErr w:type="spellStart"/>
      <w:r w:rsidRPr="007A4A42">
        <w:rPr>
          <w:rFonts w:ascii="Times New Roman" w:eastAsia="Times New Roman" w:hAnsi="Times New Roman" w:cs="Times New Roman"/>
          <w:kern w:val="0"/>
          <w:szCs w:val="24"/>
          <w:lang w:eastAsia="en-GB"/>
          <w14:ligatures w14:val="none"/>
        </w:rPr>
        <w:t>Behavior</w:t>
      </w:r>
      <w:proofErr w:type="spellEnd"/>
      <w:r w:rsidRPr="007A4A42">
        <w:rPr>
          <w:rFonts w:ascii="Times New Roman" w:eastAsia="Times New Roman" w:hAnsi="Times New Roman" w:cs="Times New Roman"/>
          <w:kern w:val="0"/>
          <w:szCs w:val="24"/>
          <w:lang w:eastAsia="en-GB"/>
          <w14:ligatures w14:val="none"/>
        </w:rPr>
        <w:t xml:space="preserve">, and Turnover on Organizational Effectiveness: A Unit-Level, Longitudinal Study. </w:t>
      </w:r>
      <w:proofErr w:type="gramStart"/>
      <w:r w:rsidRPr="007A4A42">
        <w:rPr>
          <w:rFonts w:ascii="Times New Roman" w:eastAsia="Times New Roman" w:hAnsi="Times New Roman" w:cs="Times New Roman"/>
          <w:kern w:val="0"/>
          <w:szCs w:val="24"/>
          <w:lang w:eastAsia="en-GB"/>
          <w14:ligatures w14:val="none"/>
        </w:rPr>
        <w:t>Personnel Psychology, 54(1), pp.101-114.</w:t>
      </w:r>
      <w:proofErr w:type="gramEnd"/>
    </w:p>
    <w:p w14:paraId="0E9BB78E"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szCs w:val="24"/>
          <w:lang w:eastAsia="en-GB"/>
        </w:rPr>
        <w:t>Lamberton</w:t>
      </w:r>
      <w:proofErr w:type="spellEnd"/>
      <w:r w:rsidRPr="007A4A42">
        <w:rPr>
          <w:rFonts w:ascii="Times New Roman" w:eastAsia="Times New Roman" w:hAnsi="Times New Roman" w:cs="Times New Roman"/>
          <w:szCs w:val="24"/>
          <w:lang w:eastAsia="en-GB"/>
        </w:rPr>
        <w:t>, C., &amp; Stephen, A. T. (2016).</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szCs w:val="24"/>
          <w:lang w:eastAsia="en-GB"/>
        </w:rPr>
        <w:t>A thematic exploration of digital, social media, and mobile marketing.</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Journal of Marketing</w:t>
      </w:r>
      <w:r w:rsidRPr="007A4A42">
        <w:rPr>
          <w:rFonts w:ascii="Times New Roman" w:eastAsia="Times New Roman" w:hAnsi="Times New Roman" w:cs="Times New Roman"/>
          <w:szCs w:val="24"/>
          <w:lang w:eastAsia="en-GB"/>
        </w:rPr>
        <w:t>, 80(6), pp.146-172.</w:t>
      </w:r>
      <w:proofErr w:type="gramEnd"/>
    </w:p>
    <w:p w14:paraId="06DD8CFE"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szCs w:val="24"/>
          <w:lang w:eastAsia="en-GB"/>
        </w:rPr>
        <w:t>Leeflang</w:t>
      </w:r>
      <w:proofErr w:type="spellEnd"/>
      <w:r w:rsidRPr="007A4A42">
        <w:rPr>
          <w:rFonts w:ascii="Times New Roman" w:eastAsia="Times New Roman" w:hAnsi="Times New Roman" w:cs="Times New Roman"/>
          <w:szCs w:val="24"/>
          <w:lang w:eastAsia="en-GB"/>
        </w:rPr>
        <w:t xml:space="preserve">, P. S., </w:t>
      </w:r>
      <w:proofErr w:type="spellStart"/>
      <w:r w:rsidRPr="007A4A42">
        <w:rPr>
          <w:rFonts w:ascii="Times New Roman" w:eastAsia="Times New Roman" w:hAnsi="Times New Roman" w:cs="Times New Roman"/>
          <w:szCs w:val="24"/>
          <w:lang w:eastAsia="en-GB"/>
        </w:rPr>
        <w:t>Verhoef</w:t>
      </w:r>
      <w:proofErr w:type="spellEnd"/>
      <w:r w:rsidRPr="007A4A42">
        <w:rPr>
          <w:rFonts w:ascii="Times New Roman" w:eastAsia="Times New Roman" w:hAnsi="Times New Roman" w:cs="Times New Roman"/>
          <w:szCs w:val="24"/>
          <w:lang w:eastAsia="en-GB"/>
        </w:rPr>
        <w:t xml:space="preserve">, P. C., </w:t>
      </w:r>
      <w:proofErr w:type="spellStart"/>
      <w:r w:rsidRPr="007A4A42">
        <w:rPr>
          <w:rFonts w:ascii="Times New Roman" w:eastAsia="Times New Roman" w:hAnsi="Times New Roman" w:cs="Times New Roman"/>
          <w:szCs w:val="24"/>
          <w:lang w:eastAsia="en-GB"/>
        </w:rPr>
        <w:t>Dahlström</w:t>
      </w:r>
      <w:proofErr w:type="spellEnd"/>
      <w:r w:rsidRPr="007A4A42">
        <w:rPr>
          <w:rFonts w:ascii="Times New Roman" w:eastAsia="Times New Roman" w:hAnsi="Times New Roman" w:cs="Times New Roman"/>
          <w:szCs w:val="24"/>
          <w:lang w:eastAsia="en-GB"/>
        </w:rPr>
        <w:t xml:space="preserve">, P., &amp; </w:t>
      </w:r>
      <w:proofErr w:type="spellStart"/>
      <w:r w:rsidRPr="007A4A42">
        <w:rPr>
          <w:rFonts w:ascii="Times New Roman" w:eastAsia="Times New Roman" w:hAnsi="Times New Roman" w:cs="Times New Roman"/>
          <w:szCs w:val="24"/>
          <w:lang w:eastAsia="en-GB"/>
        </w:rPr>
        <w:t>Freundt</w:t>
      </w:r>
      <w:proofErr w:type="spellEnd"/>
      <w:r w:rsidRPr="007A4A42">
        <w:rPr>
          <w:rFonts w:ascii="Times New Roman" w:eastAsia="Times New Roman" w:hAnsi="Times New Roman" w:cs="Times New Roman"/>
          <w:szCs w:val="24"/>
          <w:lang w:eastAsia="en-GB"/>
        </w:rPr>
        <w:t>, T. (2014).</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szCs w:val="24"/>
          <w:lang w:eastAsia="en-GB"/>
        </w:rPr>
        <w:t>Challenges and solutions for marketing in a digital era.</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European Management Journal</w:t>
      </w:r>
      <w:r w:rsidRPr="007A4A42">
        <w:rPr>
          <w:rFonts w:ascii="Times New Roman" w:eastAsia="Times New Roman" w:hAnsi="Times New Roman" w:cs="Times New Roman"/>
          <w:szCs w:val="24"/>
          <w:lang w:eastAsia="en-GB"/>
        </w:rPr>
        <w:t>, 32(1), pp.1-12.</w:t>
      </w:r>
      <w:proofErr w:type="gramEnd"/>
    </w:p>
    <w:p w14:paraId="0C7EB398" w14:textId="77777777" w:rsidR="00EB4C70" w:rsidRPr="007A4A42" w:rsidRDefault="00EB4C70" w:rsidP="007A4A42">
      <w:pPr>
        <w:spacing w:after="0" w:line="240" w:lineRule="auto"/>
        <w:ind w:left="360"/>
        <w:jc w:val="both"/>
        <w:rPr>
          <w:rFonts w:ascii="Times New Roman" w:eastAsia="Times New Roman" w:hAnsi="Times New Roman" w:cs="Times New Roman"/>
          <w:kern w:val="0"/>
          <w:szCs w:val="24"/>
          <w:lang w:eastAsia="en-GB"/>
          <w14:ligatures w14:val="none"/>
        </w:rPr>
      </w:pPr>
      <w:proofErr w:type="gramStart"/>
      <w:r w:rsidRPr="007A4A42">
        <w:rPr>
          <w:rFonts w:ascii="Times New Roman" w:eastAsia="Times New Roman" w:hAnsi="Times New Roman" w:cs="Times New Roman"/>
          <w:kern w:val="0"/>
          <w:szCs w:val="24"/>
          <w:lang w:eastAsia="en-GB"/>
          <w14:ligatures w14:val="none"/>
        </w:rPr>
        <w:t xml:space="preserve">Lemon, K.N., and </w:t>
      </w:r>
      <w:proofErr w:type="spellStart"/>
      <w:r w:rsidRPr="007A4A42">
        <w:rPr>
          <w:rFonts w:ascii="Times New Roman" w:eastAsia="Times New Roman" w:hAnsi="Times New Roman" w:cs="Times New Roman"/>
          <w:kern w:val="0"/>
          <w:szCs w:val="24"/>
          <w:lang w:eastAsia="en-GB"/>
          <w14:ligatures w14:val="none"/>
        </w:rPr>
        <w:t>Verhoef</w:t>
      </w:r>
      <w:proofErr w:type="spellEnd"/>
      <w:r w:rsidRPr="007A4A42">
        <w:rPr>
          <w:rFonts w:ascii="Times New Roman" w:eastAsia="Times New Roman" w:hAnsi="Times New Roman" w:cs="Times New Roman"/>
          <w:kern w:val="0"/>
          <w:szCs w:val="24"/>
          <w:lang w:eastAsia="en-GB"/>
          <w14:ligatures w14:val="none"/>
        </w:rPr>
        <w:t>, P.C. (2016).</w:t>
      </w:r>
      <w:proofErr w:type="gramEnd"/>
      <w:r w:rsidRPr="007A4A42">
        <w:rPr>
          <w:rFonts w:ascii="Times New Roman" w:eastAsia="Times New Roman" w:hAnsi="Times New Roman" w:cs="Times New Roman"/>
          <w:kern w:val="0"/>
          <w:szCs w:val="24"/>
          <w:lang w:eastAsia="en-GB"/>
          <w14:ligatures w14:val="none"/>
        </w:rPr>
        <w:t xml:space="preserve"> Understanding Customer Experience </w:t>
      </w:r>
      <w:proofErr w:type="gramStart"/>
      <w:r w:rsidRPr="007A4A42">
        <w:rPr>
          <w:rFonts w:ascii="Times New Roman" w:eastAsia="Times New Roman" w:hAnsi="Times New Roman" w:cs="Times New Roman"/>
          <w:kern w:val="0"/>
          <w:szCs w:val="24"/>
          <w:lang w:eastAsia="en-GB"/>
          <w14:ligatures w14:val="none"/>
        </w:rPr>
        <w:t>Throughout</w:t>
      </w:r>
      <w:proofErr w:type="gramEnd"/>
      <w:r w:rsidRPr="007A4A42">
        <w:rPr>
          <w:rFonts w:ascii="Times New Roman" w:eastAsia="Times New Roman" w:hAnsi="Times New Roman" w:cs="Times New Roman"/>
          <w:kern w:val="0"/>
          <w:szCs w:val="24"/>
          <w:lang w:eastAsia="en-GB"/>
          <w14:ligatures w14:val="none"/>
        </w:rPr>
        <w:t xml:space="preserve"> the Customer Journey. </w:t>
      </w:r>
      <w:proofErr w:type="gramStart"/>
      <w:r w:rsidRPr="007A4A42">
        <w:rPr>
          <w:rFonts w:ascii="Times New Roman" w:eastAsia="Times New Roman" w:hAnsi="Times New Roman" w:cs="Times New Roman"/>
          <w:kern w:val="0"/>
          <w:szCs w:val="24"/>
          <w:lang w:eastAsia="en-GB"/>
          <w14:ligatures w14:val="none"/>
        </w:rPr>
        <w:t>Journal of Marketing, 80(6), pp.69-96.</w:t>
      </w:r>
      <w:proofErr w:type="gramEnd"/>
    </w:p>
    <w:p w14:paraId="693C3A15" w14:textId="77777777" w:rsidR="002A22C1" w:rsidRPr="007A4A42" w:rsidRDefault="002A22C1"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kern w:val="0"/>
          <w:szCs w:val="24"/>
          <w:lang w:eastAsia="en-GB"/>
          <w14:ligatures w14:val="none"/>
        </w:rPr>
        <w:t xml:space="preserve">Lovelock, C. and </w:t>
      </w:r>
      <w:proofErr w:type="spellStart"/>
      <w:r w:rsidRPr="007A4A42">
        <w:rPr>
          <w:rFonts w:ascii="Times New Roman" w:eastAsia="Times New Roman" w:hAnsi="Times New Roman" w:cs="Times New Roman"/>
          <w:kern w:val="0"/>
          <w:szCs w:val="24"/>
          <w:lang w:eastAsia="en-GB"/>
          <w14:ligatures w14:val="none"/>
        </w:rPr>
        <w:t>Wirtz</w:t>
      </w:r>
      <w:proofErr w:type="spellEnd"/>
      <w:r w:rsidRPr="007A4A42">
        <w:rPr>
          <w:rFonts w:ascii="Times New Roman" w:eastAsia="Times New Roman" w:hAnsi="Times New Roman" w:cs="Times New Roman"/>
          <w:kern w:val="0"/>
          <w:szCs w:val="24"/>
          <w:lang w:eastAsia="en-GB"/>
          <w14:ligatures w14:val="none"/>
        </w:rPr>
        <w:t>, J., (2011).</w:t>
      </w:r>
      <w:proofErr w:type="gramEnd"/>
      <w:r w:rsidRPr="007A4A42">
        <w:rPr>
          <w:rFonts w:ascii="Times New Roman" w:eastAsia="Times New Roman" w:hAnsi="Times New Roman" w:cs="Times New Roman"/>
          <w:kern w:val="0"/>
          <w:szCs w:val="24"/>
          <w:lang w:eastAsia="en-GB"/>
          <w14:ligatures w14:val="none"/>
        </w:rPr>
        <w:t xml:space="preserve"> </w:t>
      </w:r>
      <w:r w:rsidRPr="007A4A42">
        <w:rPr>
          <w:rFonts w:ascii="Times New Roman" w:eastAsia="Times New Roman" w:hAnsi="Times New Roman" w:cs="Times New Roman"/>
          <w:i/>
          <w:iCs/>
          <w:kern w:val="0"/>
          <w:szCs w:val="24"/>
          <w:lang w:eastAsia="en-GB"/>
          <w14:ligatures w14:val="none"/>
        </w:rPr>
        <w:t>Services Marketing: People, Technology, Strategy</w:t>
      </w:r>
      <w:r w:rsidRPr="007A4A42">
        <w:rPr>
          <w:rFonts w:ascii="Times New Roman" w:eastAsia="Times New Roman" w:hAnsi="Times New Roman" w:cs="Times New Roman"/>
          <w:kern w:val="0"/>
          <w:szCs w:val="24"/>
          <w:lang w:eastAsia="en-GB"/>
          <w14:ligatures w14:val="none"/>
        </w:rPr>
        <w:t>. 7th ed. Upper Saddle River, NJ: Pearson Education.</w:t>
      </w:r>
    </w:p>
    <w:p w14:paraId="7C76ADE8"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szCs w:val="24"/>
          <w:lang w:eastAsia="en-GB"/>
        </w:rPr>
        <w:t xml:space="preserve">Lovelock, C. H., &amp; </w:t>
      </w:r>
      <w:proofErr w:type="spellStart"/>
      <w:r w:rsidRPr="007A4A42">
        <w:rPr>
          <w:rFonts w:ascii="Times New Roman" w:eastAsia="Times New Roman" w:hAnsi="Times New Roman" w:cs="Times New Roman"/>
          <w:szCs w:val="24"/>
          <w:lang w:eastAsia="en-GB"/>
        </w:rPr>
        <w:t>Gummesson</w:t>
      </w:r>
      <w:proofErr w:type="spellEnd"/>
      <w:r w:rsidRPr="007A4A42">
        <w:rPr>
          <w:rFonts w:ascii="Times New Roman" w:eastAsia="Times New Roman" w:hAnsi="Times New Roman" w:cs="Times New Roman"/>
          <w:szCs w:val="24"/>
          <w:lang w:eastAsia="en-GB"/>
        </w:rPr>
        <w:t>, E. (2004).</w:t>
      </w:r>
      <w:proofErr w:type="gramEnd"/>
      <w:r w:rsidRPr="007A4A42">
        <w:rPr>
          <w:rFonts w:ascii="Times New Roman" w:eastAsia="Times New Roman" w:hAnsi="Times New Roman" w:cs="Times New Roman"/>
          <w:szCs w:val="24"/>
          <w:lang w:eastAsia="en-GB"/>
        </w:rPr>
        <w:t xml:space="preserve"> Whither services marketing? </w:t>
      </w:r>
      <w:proofErr w:type="gramStart"/>
      <w:r w:rsidRPr="007A4A42">
        <w:rPr>
          <w:rFonts w:ascii="Times New Roman" w:eastAsia="Times New Roman" w:hAnsi="Times New Roman" w:cs="Times New Roman"/>
          <w:szCs w:val="24"/>
          <w:lang w:eastAsia="en-GB"/>
        </w:rPr>
        <w:t>In search of a new paradigm and fresh perspectives.</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Journal of Service Research</w:t>
      </w:r>
      <w:r w:rsidRPr="007A4A42">
        <w:rPr>
          <w:rFonts w:ascii="Times New Roman" w:eastAsia="Times New Roman" w:hAnsi="Times New Roman" w:cs="Times New Roman"/>
          <w:szCs w:val="24"/>
          <w:lang w:eastAsia="en-GB"/>
        </w:rPr>
        <w:t>, 7(1), pp.20-41.</w:t>
      </w:r>
      <w:proofErr w:type="gramEnd"/>
    </w:p>
    <w:p w14:paraId="7D24E808"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szCs w:val="24"/>
          <w:lang w:eastAsia="en-GB"/>
        </w:rPr>
        <w:t>McColl-Kennedy, J. R., &amp; Schneider, U. (2000).</w:t>
      </w:r>
      <w:proofErr w:type="gramEnd"/>
      <w:r w:rsidRPr="007A4A42">
        <w:rPr>
          <w:rFonts w:ascii="Times New Roman" w:eastAsia="Times New Roman" w:hAnsi="Times New Roman" w:cs="Times New Roman"/>
          <w:szCs w:val="24"/>
          <w:lang w:eastAsia="en-GB"/>
        </w:rPr>
        <w:t xml:space="preserve"> Measuring customer satisfaction: Why, what and how. </w:t>
      </w:r>
      <w:proofErr w:type="gramStart"/>
      <w:r w:rsidRPr="007A4A42">
        <w:rPr>
          <w:rFonts w:ascii="Times New Roman" w:eastAsia="Times New Roman" w:hAnsi="Times New Roman" w:cs="Times New Roman"/>
          <w:i/>
          <w:iCs/>
          <w:szCs w:val="24"/>
          <w:lang w:eastAsia="en-GB"/>
        </w:rPr>
        <w:t>Total Quality Management</w:t>
      </w:r>
      <w:r w:rsidRPr="007A4A42">
        <w:rPr>
          <w:rFonts w:ascii="Times New Roman" w:eastAsia="Times New Roman" w:hAnsi="Times New Roman" w:cs="Times New Roman"/>
          <w:szCs w:val="24"/>
          <w:lang w:eastAsia="en-GB"/>
        </w:rPr>
        <w:t>, 11(7), pp.883-896.</w:t>
      </w:r>
      <w:proofErr w:type="gramEnd"/>
    </w:p>
    <w:p w14:paraId="0BE6709F"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szCs w:val="24"/>
          <w:lang w:eastAsia="en-GB"/>
        </w:rPr>
        <w:t>Meuter</w:t>
      </w:r>
      <w:proofErr w:type="spellEnd"/>
      <w:r w:rsidRPr="007A4A42">
        <w:rPr>
          <w:rFonts w:ascii="Times New Roman" w:eastAsia="Times New Roman" w:hAnsi="Times New Roman" w:cs="Times New Roman"/>
          <w:szCs w:val="24"/>
          <w:lang w:eastAsia="en-GB"/>
        </w:rPr>
        <w:t xml:space="preserve">, M. L., </w:t>
      </w:r>
      <w:proofErr w:type="spellStart"/>
      <w:r w:rsidRPr="007A4A42">
        <w:rPr>
          <w:rFonts w:ascii="Times New Roman" w:eastAsia="Times New Roman" w:hAnsi="Times New Roman" w:cs="Times New Roman"/>
          <w:szCs w:val="24"/>
          <w:lang w:eastAsia="en-GB"/>
        </w:rPr>
        <w:t>Ostrom</w:t>
      </w:r>
      <w:proofErr w:type="spellEnd"/>
      <w:r w:rsidRPr="007A4A42">
        <w:rPr>
          <w:rFonts w:ascii="Times New Roman" w:eastAsia="Times New Roman" w:hAnsi="Times New Roman" w:cs="Times New Roman"/>
          <w:szCs w:val="24"/>
          <w:lang w:eastAsia="en-GB"/>
        </w:rPr>
        <w:t xml:space="preserve">, A. L., </w:t>
      </w:r>
      <w:proofErr w:type="spellStart"/>
      <w:r w:rsidRPr="007A4A42">
        <w:rPr>
          <w:rFonts w:ascii="Times New Roman" w:eastAsia="Times New Roman" w:hAnsi="Times New Roman" w:cs="Times New Roman"/>
          <w:szCs w:val="24"/>
          <w:lang w:eastAsia="en-GB"/>
        </w:rPr>
        <w:t>Roundtree</w:t>
      </w:r>
      <w:proofErr w:type="spellEnd"/>
      <w:r w:rsidRPr="007A4A42">
        <w:rPr>
          <w:rFonts w:ascii="Times New Roman" w:eastAsia="Times New Roman" w:hAnsi="Times New Roman" w:cs="Times New Roman"/>
          <w:szCs w:val="24"/>
          <w:lang w:eastAsia="en-GB"/>
        </w:rPr>
        <w:t xml:space="preserve">, R. I., &amp; </w:t>
      </w:r>
      <w:proofErr w:type="spellStart"/>
      <w:r w:rsidRPr="007A4A42">
        <w:rPr>
          <w:rFonts w:ascii="Times New Roman" w:eastAsia="Times New Roman" w:hAnsi="Times New Roman" w:cs="Times New Roman"/>
          <w:szCs w:val="24"/>
          <w:lang w:eastAsia="en-GB"/>
        </w:rPr>
        <w:t>Bitner</w:t>
      </w:r>
      <w:proofErr w:type="spellEnd"/>
      <w:r w:rsidRPr="007A4A42">
        <w:rPr>
          <w:rFonts w:ascii="Times New Roman" w:eastAsia="Times New Roman" w:hAnsi="Times New Roman" w:cs="Times New Roman"/>
          <w:szCs w:val="24"/>
          <w:lang w:eastAsia="en-GB"/>
        </w:rPr>
        <w:t>, M. J. (2000).</w:t>
      </w:r>
      <w:proofErr w:type="gramEnd"/>
      <w:r w:rsidRPr="007A4A42">
        <w:rPr>
          <w:rFonts w:ascii="Times New Roman" w:eastAsia="Times New Roman" w:hAnsi="Times New Roman" w:cs="Times New Roman"/>
          <w:szCs w:val="24"/>
          <w:lang w:eastAsia="en-GB"/>
        </w:rPr>
        <w:t xml:space="preserve"> Self-service technologies: Understanding customer satisfaction with technology-based service encounters. </w:t>
      </w:r>
      <w:proofErr w:type="gramStart"/>
      <w:r w:rsidRPr="007A4A42">
        <w:rPr>
          <w:rFonts w:ascii="Times New Roman" w:eastAsia="Times New Roman" w:hAnsi="Times New Roman" w:cs="Times New Roman"/>
          <w:i/>
          <w:iCs/>
          <w:szCs w:val="24"/>
          <w:lang w:eastAsia="en-GB"/>
        </w:rPr>
        <w:t>Journal of Marketing</w:t>
      </w:r>
      <w:r w:rsidRPr="007A4A42">
        <w:rPr>
          <w:rFonts w:ascii="Times New Roman" w:eastAsia="Times New Roman" w:hAnsi="Times New Roman" w:cs="Times New Roman"/>
          <w:szCs w:val="24"/>
          <w:lang w:eastAsia="en-GB"/>
        </w:rPr>
        <w:t>, 64(3), pp.50-64.</w:t>
      </w:r>
      <w:proofErr w:type="gramEnd"/>
    </w:p>
    <w:p w14:paraId="227B4507"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szCs w:val="24"/>
          <w:lang w:eastAsia="en-GB"/>
        </w:rPr>
        <w:t>Olsen, M. D., &amp; Connolly, D. J. (2000).</w:t>
      </w:r>
      <w:proofErr w:type="gramEnd"/>
      <w:r w:rsidRPr="007A4A42">
        <w:rPr>
          <w:rFonts w:ascii="Times New Roman" w:eastAsia="Times New Roman" w:hAnsi="Times New Roman" w:cs="Times New Roman"/>
          <w:szCs w:val="24"/>
          <w:lang w:eastAsia="en-GB"/>
        </w:rPr>
        <w:t xml:space="preserve"> Experience-based travel: How technology is changing the hospitality industry. </w:t>
      </w:r>
      <w:proofErr w:type="gramStart"/>
      <w:r w:rsidRPr="007A4A42">
        <w:rPr>
          <w:rFonts w:ascii="Times New Roman" w:eastAsia="Times New Roman" w:hAnsi="Times New Roman" w:cs="Times New Roman"/>
          <w:i/>
          <w:iCs/>
          <w:szCs w:val="24"/>
          <w:lang w:eastAsia="en-GB"/>
        </w:rPr>
        <w:t>Cornell Hotel and Restaurant Administration Quarterly</w:t>
      </w:r>
      <w:r w:rsidRPr="007A4A42">
        <w:rPr>
          <w:rFonts w:ascii="Times New Roman" w:eastAsia="Times New Roman" w:hAnsi="Times New Roman" w:cs="Times New Roman"/>
          <w:szCs w:val="24"/>
          <w:lang w:eastAsia="en-GB"/>
        </w:rPr>
        <w:t>, 41(1), pp.30-40.</w:t>
      </w:r>
      <w:proofErr w:type="gramEnd"/>
    </w:p>
    <w:p w14:paraId="52396A69" w14:textId="77777777" w:rsidR="00E72F17" w:rsidRPr="007A4A42" w:rsidRDefault="00E72F17" w:rsidP="007A4A42">
      <w:pPr>
        <w:spacing w:before="100" w:beforeAutospacing="1" w:after="100" w:afterAutospacing="1" w:line="240" w:lineRule="auto"/>
        <w:ind w:left="360"/>
        <w:rPr>
          <w:rFonts w:ascii="Times New Roman" w:eastAsia="Times New Roman" w:hAnsi="Times New Roman" w:cs="Times New Roman"/>
          <w:szCs w:val="24"/>
          <w:lang w:eastAsia="en-GB"/>
        </w:rPr>
      </w:pPr>
      <w:r w:rsidRPr="007A4A42">
        <w:rPr>
          <w:rFonts w:ascii="Times New Roman" w:eastAsia="Times New Roman" w:hAnsi="Times New Roman" w:cs="Times New Roman"/>
          <w:kern w:val="0"/>
          <w:szCs w:val="24"/>
          <w:lang w:eastAsia="en-GB"/>
          <w14:ligatures w14:val="none"/>
        </w:rPr>
        <w:t xml:space="preserve">Payne, A. and </w:t>
      </w:r>
      <w:proofErr w:type="spellStart"/>
      <w:r w:rsidRPr="007A4A42">
        <w:rPr>
          <w:rFonts w:ascii="Times New Roman" w:eastAsia="Times New Roman" w:hAnsi="Times New Roman" w:cs="Times New Roman"/>
          <w:kern w:val="0"/>
          <w:szCs w:val="24"/>
          <w:lang w:eastAsia="en-GB"/>
          <w14:ligatures w14:val="none"/>
        </w:rPr>
        <w:t>Frow</w:t>
      </w:r>
      <w:proofErr w:type="spellEnd"/>
      <w:r w:rsidRPr="007A4A42">
        <w:rPr>
          <w:rFonts w:ascii="Times New Roman" w:eastAsia="Times New Roman" w:hAnsi="Times New Roman" w:cs="Times New Roman"/>
          <w:kern w:val="0"/>
          <w:szCs w:val="24"/>
          <w:lang w:eastAsia="en-GB"/>
          <w14:ligatures w14:val="none"/>
        </w:rPr>
        <w:t xml:space="preserve">, P., (2005). </w:t>
      </w:r>
      <w:proofErr w:type="gramStart"/>
      <w:r w:rsidRPr="007A4A42">
        <w:rPr>
          <w:rFonts w:ascii="Times New Roman" w:eastAsia="Times New Roman" w:hAnsi="Times New Roman" w:cs="Times New Roman"/>
          <w:kern w:val="0"/>
          <w:szCs w:val="24"/>
          <w:lang w:eastAsia="en-GB"/>
          <w14:ligatures w14:val="none"/>
        </w:rPr>
        <w:t>A strategic framework for customer relationship management.</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i/>
          <w:iCs/>
          <w:kern w:val="0"/>
          <w:szCs w:val="24"/>
          <w:lang w:eastAsia="en-GB"/>
          <w14:ligatures w14:val="none"/>
        </w:rPr>
        <w:t>Journal of Marketing</w:t>
      </w:r>
      <w:r w:rsidRPr="007A4A42">
        <w:rPr>
          <w:rFonts w:ascii="Times New Roman" w:eastAsia="Times New Roman" w:hAnsi="Times New Roman" w:cs="Times New Roman"/>
          <w:kern w:val="0"/>
          <w:szCs w:val="24"/>
          <w:lang w:eastAsia="en-GB"/>
          <w14:ligatures w14:val="none"/>
        </w:rPr>
        <w:t>, 69(4), pp.167-176.</w:t>
      </w:r>
      <w:proofErr w:type="gramEnd"/>
    </w:p>
    <w:p w14:paraId="24FA5AB4" w14:textId="77777777" w:rsidR="00E72F17" w:rsidRPr="007A4A42" w:rsidRDefault="00E72F17" w:rsidP="007A4A42">
      <w:pPr>
        <w:spacing w:before="100" w:beforeAutospacing="1" w:after="100" w:afterAutospacing="1" w:line="240" w:lineRule="auto"/>
        <w:ind w:left="360"/>
        <w:rPr>
          <w:rFonts w:ascii="Times New Roman" w:eastAsia="Times New Roman" w:hAnsi="Times New Roman" w:cs="Times New Roman"/>
          <w:szCs w:val="24"/>
          <w:lang w:eastAsia="en-GB"/>
        </w:rPr>
      </w:pPr>
      <w:r w:rsidRPr="007A4A42">
        <w:rPr>
          <w:rFonts w:ascii="Times New Roman" w:eastAsia="Times New Roman" w:hAnsi="Times New Roman" w:cs="Times New Roman"/>
          <w:kern w:val="0"/>
          <w:szCs w:val="24"/>
          <w:lang w:eastAsia="en-GB"/>
          <w14:ligatures w14:val="none"/>
        </w:rPr>
        <w:lastRenderedPageBreak/>
        <w:t xml:space="preserve">Porter, M.E. and Kramer, M.R., (2006). Strategy &amp; society: The link between competitive advantage and corporate social responsibility. </w:t>
      </w:r>
      <w:proofErr w:type="gramStart"/>
      <w:r w:rsidRPr="007A4A42">
        <w:rPr>
          <w:rFonts w:ascii="Times New Roman" w:eastAsia="Times New Roman" w:hAnsi="Times New Roman" w:cs="Times New Roman"/>
          <w:i/>
          <w:iCs/>
          <w:kern w:val="0"/>
          <w:szCs w:val="24"/>
          <w:lang w:eastAsia="en-GB"/>
          <w14:ligatures w14:val="none"/>
        </w:rPr>
        <w:t>Harvard Business Review</w:t>
      </w:r>
      <w:r w:rsidRPr="007A4A42">
        <w:rPr>
          <w:rFonts w:ascii="Times New Roman" w:eastAsia="Times New Roman" w:hAnsi="Times New Roman" w:cs="Times New Roman"/>
          <w:kern w:val="0"/>
          <w:szCs w:val="24"/>
          <w:lang w:eastAsia="en-GB"/>
          <w14:ligatures w14:val="none"/>
        </w:rPr>
        <w:t>, 84(12), pp.78-92.</w:t>
      </w:r>
      <w:proofErr w:type="gramEnd"/>
    </w:p>
    <w:p w14:paraId="66A0F5E4" w14:textId="77777777" w:rsidR="00E72F17" w:rsidRPr="007A4A42" w:rsidRDefault="00E72F17"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r w:rsidRPr="007A4A42">
        <w:rPr>
          <w:rFonts w:ascii="Times New Roman" w:eastAsia="Times New Roman" w:hAnsi="Times New Roman" w:cs="Times New Roman"/>
          <w:kern w:val="0"/>
          <w:szCs w:val="24"/>
          <w:lang w:eastAsia="en-GB"/>
          <w14:ligatures w14:val="none"/>
        </w:rPr>
        <w:t>Reichheld</w:t>
      </w:r>
      <w:proofErr w:type="spellEnd"/>
      <w:r w:rsidRPr="007A4A42">
        <w:rPr>
          <w:rFonts w:ascii="Times New Roman" w:eastAsia="Times New Roman" w:hAnsi="Times New Roman" w:cs="Times New Roman"/>
          <w:kern w:val="0"/>
          <w:szCs w:val="24"/>
          <w:lang w:eastAsia="en-GB"/>
          <w14:ligatures w14:val="none"/>
        </w:rPr>
        <w:t xml:space="preserve">, F.F. and </w:t>
      </w:r>
      <w:proofErr w:type="spellStart"/>
      <w:r w:rsidRPr="007A4A42">
        <w:rPr>
          <w:rFonts w:ascii="Times New Roman" w:eastAsia="Times New Roman" w:hAnsi="Times New Roman" w:cs="Times New Roman"/>
          <w:kern w:val="0"/>
          <w:szCs w:val="24"/>
          <w:lang w:eastAsia="en-GB"/>
          <w14:ligatures w14:val="none"/>
        </w:rPr>
        <w:t>Schefter</w:t>
      </w:r>
      <w:proofErr w:type="spellEnd"/>
      <w:r w:rsidRPr="007A4A42">
        <w:rPr>
          <w:rFonts w:ascii="Times New Roman" w:eastAsia="Times New Roman" w:hAnsi="Times New Roman" w:cs="Times New Roman"/>
          <w:kern w:val="0"/>
          <w:szCs w:val="24"/>
          <w:lang w:eastAsia="en-GB"/>
          <w14:ligatures w14:val="none"/>
        </w:rPr>
        <w:t xml:space="preserve">, P., (2000). E-loyalty: Your secret weapon on the web. </w:t>
      </w:r>
      <w:proofErr w:type="gramStart"/>
      <w:r w:rsidRPr="007A4A42">
        <w:rPr>
          <w:rFonts w:ascii="Times New Roman" w:eastAsia="Times New Roman" w:hAnsi="Times New Roman" w:cs="Times New Roman"/>
          <w:i/>
          <w:iCs/>
          <w:kern w:val="0"/>
          <w:szCs w:val="24"/>
          <w:lang w:eastAsia="en-GB"/>
          <w14:ligatures w14:val="none"/>
        </w:rPr>
        <w:t>Harvard Business Review</w:t>
      </w:r>
      <w:r w:rsidRPr="007A4A42">
        <w:rPr>
          <w:rFonts w:ascii="Times New Roman" w:eastAsia="Times New Roman" w:hAnsi="Times New Roman" w:cs="Times New Roman"/>
          <w:kern w:val="0"/>
          <w:szCs w:val="24"/>
          <w:lang w:eastAsia="en-GB"/>
          <w14:ligatures w14:val="none"/>
        </w:rPr>
        <w:t>, 78(4), pp.105-113.</w:t>
      </w:r>
      <w:proofErr w:type="gramEnd"/>
    </w:p>
    <w:p w14:paraId="07DD9D2E"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r w:rsidRPr="007A4A42">
        <w:rPr>
          <w:rFonts w:ascii="Times New Roman" w:eastAsia="Times New Roman" w:hAnsi="Times New Roman" w:cs="Times New Roman"/>
          <w:szCs w:val="24"/>
          <w:lang w:eastAsia="en-GB"/>
        </w:rPr>
        <w:t>Reichheld</w:t>
      </w:r>
      <w:proofErr w:type="spellEnd"/>
      <w:r w:rsidRPr="007A4A42">
        <w:rPr>
          <w:rFonts w:ascii="Times New Roman" w:eastAsia="Times New Roman" w:hAnsi="Times New Roman" w:cs="Times New Roman"/>
          <w:szCs w:val="24"/>
          <w:lang w:eastAsia="en-GB"/>
        </w:rPr>
        <w:t xml:space="preserve">, F. F. (2003). The one number you need to grow. </w:t>
      </w:r>
      <w:proofErr w:type="gramStart"/>
      <w:r w:rsidRPr="007A4A42">
        <w:rPr>
          <w:rFonts w:ascii="Times New Roman" w:eastAsia="Times New Roman" w:hAnsi="Times New Roman" w:cs="Times New Roman"/>
          <w:i/>
          <w:iCs/>
          <w:szCs w:val="24"/>
          <w:lang w:eastAsia="en-GB"/>
        </w:rPr>
        <w:t>Harvard Business Review</w:t>
      </w:r>
      <w:r w:rsidRPr="007A4A42">
        <w:rPr>
          <w:rFonts w:ascii="Times New Roman" w:eastAsia="Times New Roman" w:hAnsi="Times New Roman" w:cs="Times New Roman"/>
          <w:szCs w:val="24"/>
          <w:lang w:eastAsia="en-GB"/>
        </w:rPr>
        <w:t>, 81(12), pp.46-55.</w:t>
      </w:r>
      <w:proofErr w:type="gramEnd"/>
    </w:p>
    <w:p w14:paraId="789AE7E4" w14:textId="77777777" w:rsidR="003D5032" w:rsidRPr="007A4A42" w:rsidRDefault="003D5032" w:rsidP="007A4A42">
      <w:pPr>
        <w:spacing w:after="0" w:line="240" w:lineRule="auto"/>
        <w:ind w:left="360"/>
        <w:rPr>
          <w:rFonts w:ascii="Times New Roman" w:eastAsia="Times New Roman" w:hAnsi="Times New Roman" w:cs="Times New Roman"/>
          <w:kern w:val="0"/>
          <w:szCs w:val="24"/>
          <w:lang w:eastAsia="en-GB"/>
          <w14:ligatures w14:val="none"/>
        </w:rPr>
      </w:pPr>
      <w:proofErr w:type="spellStart"/>
      <w:r w:rsidRPr="007A4A42">
        <w:rPr>
          <w:rFonts w:ascii="Times New Roman" w:eastAsia="Times New Roman" w:hAnsi="Times New Roman" w:cs="Times New Roman"/>
          <w:kern w:val="0"/>
          <w:szCs w:val="24"/>
          <w:lang w:eastAsia="en-GB"/>
          <w14:ligatures w14:val="none"/>
        </w:rPr>
        <w:t>Salih</w:t>
      </w:r>
      <w:proofErr w:type="spellEnd"/>
      <w:r w:rsidRPr="007A4A42">
        <w:rPr>
          <w:rFonts w:ascii="Times New Roman" w:eastAsia="Times New Roman" w:hAnsi="Times New Roman" w:cs="Times New Roman"/>
          <w:kern w:val="0"/>
          <w:szCs w:val="24"/>
          <w:lang w:eastAsia="en-GB"/>
          <w14:ligatures w14:val="none"/>
        </w:rPr>
        <w:t xml:space="preserve">, A., &amp; Jang, S. (2019). </w:t>
      </w:r>
      <w:proofErr w:type="gramStart"/>
      <w:r w:rsidRPr="007A4A42">
        <w:rPr>
          <w:rFonts w:ascii="Times New Roman" w:eastAsia="Times New Roman" w:hAnsi="Times New Roman" w:cs="Times New Roman"/>
          <w:kern w:val="0"/>
          <w:szCs w:val="24"/>
          <w:lang w:eastAsia="en-GB"/>
          <w14:ligatures w14:val="none"/>
        </w:rPr>
        <w:t>The Effects of Cultural Diversity on Hotel Service Quality.</w:t>
      </w:r>
      <w:proofErr w:type="gramEnd"/>
      <w:r w:rsidRPr="007A4A42">
        <w:rPr>
          <w:rFonts w:ascii="Times New Roman" w:eastAsia="Times New Roman" w:hAnsi="Times New Roman" w:cs="Times New Roman"/>
          <w:kern w:val="0"/>
          <w:szCs w:val="24"/>
          <w:lang w:eastAsia="en-GB"/>
          <w14:ligatures w14:val="none"/>
        </w:rPr>
        <w:t xml:space="preserve"> </w:t>
      </w:r>
      <w:r w:rsidRPr="007A4A42">
        <w:rPr>
          <w:rFonts w:ascii="Times New Roman" w:eastAsia="Times New Roman" w:hAnsi="Times New Roman" w:cs="Times New Roman"/>
          <w:i/>
          <w:iCs/>
          <w:kern w:val="0"/>
          <w:szCs w:val="24"/>
          <w:lang w:eastAsia="en-GB"/>
          <w14:ligatures w14:val="none"/>
        </w:rPr>
        <w:t>Journal of Hospitality and Tourism Management</w:t>
      </w:r>
      <w:r w:rsidRPr="007A4A42">
        <w:rPr>
          <w:rFonts w:ascii="Times New Roman" w:eastAsia="Times New Roman" w:hAnsi="Times New Roman" w:cs="Times New Roman"/>
          <w:kern w:val="0"/>
          <w:szCs w:val="24"/>
          <w:lang w:eastAsia="en-GB"/>
          <w14:ligatures w14:val="none"/>
        </w:rPr>
        <w:t>, 38, 77-87.</w:t>
      </w:r>
    </w:p>
    <w:p w14:paraId="01BA74A6" w14:textId="77777777" w:rsidR="00E72F17" w:rsidRPr="007A4A42" w:rsidRDefault="00E72F17"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kern w:val="0"/>
          <w:szCs w:val="24"/>
          <w:lang w:eastAsia="en-GB"/>
          <w14:ligatures w14:val="none"/>
        </w:rPr>
        <w:t xml:space="preserve">Schneider, B., </w:t>
      </w:r>
      <w:proofErr w:type="spellStart"/>
      <w:r w:rsidRPr="007A4A42">
        <w:rPr>
          <w:rFonts w:ascii="Times New Roman" w:eastAsia="Times New Roman" w:hAnsi="Times New Roman" w:cs="Times New Roman"/>
          <w:kern w:val="0"/>
          <w:szCs w:val="24"/>
          <w:lang w:eastAsia="en-GB"/>
          <w14:ligatures w14:val="none"/>
        </w:rPr>
        <w:t>Ehrhart</w:t>
      </w:r>
      <w:proofErr w:type="spellEnd"/>
      <w:r w:rsidRPr="007A4A42">
        <w:rPr>
          <w:rFonts w:ascii="Times New Roman" w:eastAsia="Times New Roman" w:hAnsi="Times New Roman" w:cs="Times New Roman"/>
          <w:kern w:val="0"/>
          <w:szCs w:val="24"/>
          <w:lang w:eastAsia="en-GB"/>
          <w14:ligatures w14:val="none"/>
        </w:rPr>
        <w:t xml:space="preserve">, M.G. and </w:t>
      </w:r>
      <w:proofErr w:type="spellStart"/>
      <w:r w:rsidRPr="007A4A42">
        <w:rPr>
          <w:rFonts w:ascii="Times New Roman" w:eastAsia="Times New Roman" w:hAnsi="Times New Roman" w:cs="Times New Roman"/>
          <w:kern w:val="0"/>
          <w:szCs w:val="24"/>
          <w:lang w:eastAsia="en-GB"/>
          <w14:ligatures w14:val="none"/>
        </w:rPr>
        <w:t>Macey</w:t>
      </w:r>
      <w:proofErr w:type="spellEnd"/>
      <w:r w:rsidRPr="007A4A42">
        <w:rPr>
          <w:rFonts w:ascii="Times New Roman" w:eastAsia="Times New Roman" w:hAnsi="Times New Roman" w:cs="Times New Roman"/>
          <w:kern w:val="0"/>
          <w:szCs w:val="24"/>
          <w:lang w:eastAsia="en-GB"/>
          <w14:ligatures w14:val="none"/>
        </w:rPr>
        <w:t>, W.H., (2013).</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Organizational climate and culture.</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i/>
          <w:iCs/>
          <w:kern w:val="0"/>
          <w:szCs w:val="24"/>
          <w:lang w:eastAsia="en-GB"/>
          <w14:ligatures w14:val="none"/>
        </w:rPr>
        <w:t>Annual Review of Psychology</w:t>
      </w:r>
      <w:r w:rsidRPr="007A4A42">
        <w:rPr>
          <w:rFonts w:ascii="Times New Roman" w:eastAsia="Times New Roman" w:hAnsi="Times New Roman" w:cs="Times New Roman"/>
          <w:kern w:val="0"/>
          <w:szCs w:val="24"/>
          <w:lang w:eastAsia="en-GB"/>
          <w14:ligatures w14:val="none"/>
        </w:rPr>
        <w:t>, 64, pp.361-388.</w:t>
      </w:r>
      <w:proofErr w:type="gramEnd"/>
    </w:p>
    <w:p w14:paraId="117CA9A2"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szCs w:val="24"/>
          <w:lang w:eastAsia="en-GB"/>
        </w:rPr>
        <w:t xml:space="preserve">Shankar, V., &amp; </w:t>
      </w:r>
      <w:proofErr w:type="spellStart"/>
      <w:r w:rsidRPr="007A4A42">
        <w:rPr>
          <w:rFonts w:ascii="Times New Roman" w:eastAsia="Times New Roman" w:hAnsi="Times New Roman" w:cs="Times New Roman"/>
          <w:szCs w:val="24"/>
          <w:lang w:eastAsia="en-GB"/>
        </w:rPr>
        <w:t>Balasubramanian</w:t>
      </w:r>
      <w:proofErr w:type="spellEnd"/>
      <w:r w:rsidRPr="007A4A42">
        <w:rPr>
          <w:rFonts w:ascii="Times New Roman" w:eastAsia="Times New Roman" w:hAnsi="Times New Roman" w:cs="Times New Roman"/>
          <w:szCs w:val="24"/>
          <w:lang w:eastAsia="en-GB"/>
        </w:rPr>
        <w:t>, S. (2009).</w:t>
      </w:r>
      <w:proofErr w:type="gramEnd"/>
      <w:r w:rsidRPr="007A4A42">
        <w:rPr>
          <w:rFonts w:ascii="Times New Roman" w:eastAsia="Times New Roman" w:hAnsi="Times New Roman" w:cs="Times New Roman"/>
          <w:szCs w:val="24"/>
          <w:lang w:eastAsia="en-GB"/>
        </w:rPr>
        <w:t xml:space="preserve"> Mobile marketing: A synthesis and prognosis. </w:t>
      </w:r>
      <w:proofErr w:type="gramStart"/>
      <w:r w:rsidRPr="007A4A42">
        <w:rPr>
          <w:rFonts w:ascii="Times New Roman" w:eastAsia="Times New Roman" w:hAnsi="Times New Roman" w:cs="Times New Roman"/>
          <w:i/>
          <w:iCs/>
          <w:szCs w:val="24"/>
          <w:lang w:eastAsia="en-GB"/>
        </w:rPr>
        <w:t>Journal of Interactive Marketing</w:t>
      </w:r>
      <w:r w:rsidRPr="007A4A42">
        <w:rPr>
          <w:rFonts w:ascii="Times New Roman" w:eastAsia="Times New Roman" w:hAnsi="Times New Roman" w:cs="Times New Roman"/>
          <w:szCs w:val="24"/>
          <w:lang w:eastAsia="en-GB"/>
        </w:rPr>
        <w:t>, 23(2), pp.118-129.</w:t>
      </w:r>
      <w:proofErr w:type="gramEnd"/>
    </w:p>
    <w:p w14:paraId="2F948AEE" w14:textId="77777777" w:rsidR="00E72F17" w:rsidRPr="007A4A42" w:rsidRDefault="00E72F17"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r w:rsidRPr="007A4A42">
        <w:rPr>
          <w:rFonts w:ascii="Times New Roman" w:eastAsia="Times New Roman" w:hAnsi="Times New Roman" w:cs="Times New Roman"/>
          <w:kern w:val="0"/>
          <w:szCs w:val="24"/>
          <w:lang w:eastAsia="en-GB"/>
          <w14:ligatures w14:val="none"/>
        </w:rPr>
        <w:t>Sheth</w:t>
      </w:r>
      <w:proofErr w:type="spellEnd"/>
      <w:r w:rsidRPr="007A4A42">
        <w:rPr>
          <w:rFonts w:ascii="Times New Roman" w:eastAsia="Times New Roman" w:hAnsi="Times New Roman" w:cs="Times New Roman"/>
          <w:kern w:val="0"/>
          <w:szCs w:val="24"/>
          <w:lang w:eastAsia="en-GB"/>
          <w14:ligatures w14:val="none"/>
        </w:rPr>
        <w:t xml:space="preserve">, J.N., </w:t>
      </w:r>
      <w:proofErr w:type="spellStart"/>
      <w:r w:rsidRPr="007A4A42">
        <w:rPr>
          <w:rFonts w:ascii="Times New Roman" w:eastAsia="Times New Roman" w:hAnsi="Times New Roman" w:cs="Times New Roman"/>
          <w:kern w:val="0"/>
          <w:szCs w:val="24"/>
          <w:lang w:eastAsia="en-GB"/>
          <w14:ligatures w14:val="none"/>
        </w:rPr>
        <w:t>Sisodia</w:t>
      </w:r>
      <w:proofErr w:type="spellEnd"/>
      <w:r w:rsidRPr="007A4A42">
        <w:rPr>
          <w:rFonts w:ascii="Times New Roman" w:eastAsia="Times New Roman" w:hAnsi="Times New Roman" w:cs="Times New Roman"/>
          <w:kern w:val="0"/>
          <w:szCs w:val="24"/>
          <w:lang w:eastAsia="en-GB"/>
          <w14:ligatures w14:val="none"/>
        </w:rPr>
        <w:t xml:space="preserve">, R.S. and Sharma, A., (2000). </w:t>
      </w:r>
      <w:proofErr w:type="gramStart"/>
      <w:r w:rsidRPr="007A4A42">
        <w:rPr>
          <w:rFonts w:ascii="Times New Roman" w:eastAsia="Times New Roman" w:hAnsi="Times New Roman" w:cs="Times New Roman"/>
          <w:kern w:val="0"/>
          <w:szCs w:val="24"/>
          <w:lang w:eastAsia="en-GB"/>
          <w14:ligatures w14:val="none"/>
        </w:rPr>
        <w:t>The antecedents and consequences of customer-centric marketing.</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i/>
          <w:iCs/>
          <w:kern w:val="0"/>
          <w:szCs w:val="24"/>
          <w:lang w:eastAsia="en-GB"/>
          <w14:ligatures w14:val="none"/>
        </w:rPr>
        <w:t>Journal of the Academy of Marketing Science</w:t>
      </w:r>
      <w:r w:rsidRPr="007A4A42">
        <w:rPr>
          <w:rFonts w:ascii="Times New Roman" w:eastAsia="Times New Roman" w:hAnsi="Times New Roman" w:cs="Times New Roman"/>
          <w:kern w:val="0"/>
          <w:szCs w:val="24"/>
          <w:lang w:eastAsia="en-GB"/>
          <w14:ligatures w14:val="none"/>
        </w:rPr>
        <w:t>, 28(1), pp.55-66.</w:t>
      </w:r>
      <w:proofErr w:type="gramEnd"/>
    </w:p>
    <w:p w14:paraId="76846791"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szCs w:val="24"/>
          <w:lang w:eastAsia="en-GB"/>
        </w:rPr>
        <w:t>Sigala</w:t>
      </w:r>
      <w:proofErr w:type="spellEnd"/>
      <w:r w:rsidRPr="007A4A42">
        <w:rPr>
          <w:rFonts w:ascii="Times New Roman" w:eastAsia="Times New Roman" w:hAnsi="Times New Roman" w:cs="Times New Roman"/>
          <w:szCs w:val="24"/>
          <w:lang w:eastAsia="en-GB"/>
        </w:rPr>
        <w:t>, M. (2001).</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szCs w:val="24"/>
          <w:lang w:eastAsia="en-GB"/>
        </w:rPr>
        <w:t>Modelling e-marketing strategies: Internet presence and exploitation of Greek hotels.</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Journal of Hospitality &amp; Tourism Research</w:t>
      </w:r>
      <w:r w:rsidRPr="007A4A42">
        <w:rPr>
          <w:rFonts w:ascii="Times New Roman" w:eastAsia="Times New Roman" w:hAnsi="Times New Roman" w:cs="Times New Roman"/>
          <w:szCs w:val="24"/>
          <w:lang w:eastAsia="en-GB"/>
        </w:rPr>
        <w:t>, 25(4), pp.351-380.</w:t>
      </w:r>
      <w:proofErr w:type="gramEnd"/>
    </w:p>
    <w:p w14:paraId="049162C0" w14:textId="77777777" w:rsidR="00E72F17" w:rsidRPr="007A4A42" w:rsidRDefault="00E72F17"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r w:rsidRPr="007A4A42">
        <w:rPr>
          <w:rFonts w:ascii="Times New Roman" w:eastAsia="Times New Roman" w:hAnsi="Times New Roman" w:cs="Times New Roman"/>
          <w:kern w:val="0"/>
          <w:szCs w:val="24"/>
          <w:lang w:eastAsia="en-GB"/>
          <w14:ligatures w14:val="none"/>
        </w:rPr>
        <w:t>Srinivasan</w:t>
      </w:r>
      <w:proofErr w:type="spellEnd"/>
      <w:r w:rsidRPr="007A4A42">
        <w:rPr>
          <w:rFonts w:ascii="Times New Roman" w:eastAsia="Times New Roman" w:hAnsi="Times New Roman" w:cs="Times New Roman"/>
          <w:kern w:val="0"/>
          <w:szCs w:val="24"/>
          <w:lang w:eastAsia="en-GB"/>
          <w14:ligatures w14:val="none"/>
        </w:rPr>
        <w:t xml:space="preserve">, S.S., Anderson, R. and </w:t>
      </w:r>
      <w:proofErr w:type="spellStart"/>
      <w:r w:rsidRPr="007A4A42">
        <w:rPr>
          <w:rFonts w:ascii="Times New Roman" w:eastAsia="Times New Roman" w:hAnsi="Times New Roman" w:cs="Times New Roman"/>
          <w:kern w:val="0"/>
          <w:szCs w:val="24"/>
          <w:lang w:eastAsia="en-GB"/>
          <w14:ligatures w14:val="none"/>
        </w:rPr>
        <w:t>Ponnavolu</w:t>
      </w:r>
      <w:proofErr w:type="spellEnd"/>
      <w:r w:rsidRPr="007A4A42">
        <w:rPr>
          <w:rFonts w:ascii="Times New Roman" w:eastAsia="Times New Roman" w:hAnsi="Times New Roman" w:cs="Times New Roman"/>
          <w:kern w:val="0"/>
          <w:szCs w:val="24"/>
          <w:lang w:eastAsia="en-GB"/>
          <w14:ligatures w14:val="none"/>
        </w:rPr>
        <w:t xml:space="preserve">, K., (2002). Customer loyalty in e-commerce: An exploration of its antecedents and consequences. </w:t>
      </w:r>
      <w:proofErr w:type="gramStart"/>
      <w:r w:rsidRPr="007A4A42">
        <w:rPr>
          <w:rFonts w:ascii="Times New Roman" w:eastAsia="Times New Roman" w:hAnsi="Times New Roman" w:cs="Times New Roman"/>
          <w:i/>
          <w:iCs/>
          <w:kern w:val="0"/>
          <w:szCs w:val="24"/>
          <w:lang w:eastAsia="en-GB"/>
          <w14:ligatures w14:val="none"/>
        </w:rPr>
        <w:t>Journal of Retailing</w:t>
      </w:r>
      <w:r w:rsidRPr="007A4A42">
        <w:rPr>
          <w:rFonts w:ascii="Times New Roman" w:eastAsia="Times New Roman" w:hAnsi="Times New Roman" w:cs="Times New Roman"/>
          <w:kern w:val="0"/>
          <w:szCs w:val="24"/>
          <w:lang w:eastAsia="en-GB"/>
          <w14:ligatures w14:val="none"/>
        </w:rPr>
        <w:t>, 78(1), pp.41-50.</w:t>
      </w:r>
      <w:proofErr w:type="gramEnd"/>
    </w:p>
    <w:p w14:paraId="2F2D63DA" w14:textId="77777777" w:rsidR="00E72F17" w:rsidRPr="007A4A42" w:rsidRDefault="00E72F17"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r w:rsidRPr="007A4A42">
        <w:rPr>
          <w:rFonts w:ascii="Times New Roman" w:eastAsia="Times New Roman" w:hAnsi="Times New Roman" w:cs="Times New Roman"/>
          <w:kern w:val="0"/>
          <w:szCs w:val="24"/>
          <w:lang w:eastAsia="en-GB"/>
          <w14:ligatures w14:val="none"/>
        </w:rPr>
        <w:t>Teece</w:t>
      </w:r>
      <w:proofErr w:type="spellEnd"/>
      <w:r w:rsidRPr="007A4A42">
        <w:rPr>
          <w:rFonts w:ascii="Times New Roman" w:eastAsia="Times New Roman" w:hAnsi="Times New Roman" w:cs="Times New Roman"/>
          <w:kern w:val="0"/>
          <w:szCs w:val="24"/>
          <w:lang w:eastAsia="en-GB"/>
          <w14:ligatures w14:val="none"/>
        </w:rPr>
        <w:t xml:space="preserve">, D.J., (2007). </w:t>
      </w:r>
      <w:proofErr w:type="gramStart"/>
      <w:r w:rsidRPr="007A4A42">
        <w:rPr>
          <w:rFonts w:ascii="Times New Roman" w:eastAsia="Times New Roman" w:hAnsi="Times New Roman" w:cs="Times New Roman"/>
          <w:kern w:val="0"/>
          <w:szCs w:val="24"/>
          <w:lang w:eastAsia="en-GB"/>
          <w14:ligatures w14:val="none"/>
        </w:rPr>
        <w:t xml:space="preserve">Explicating dynamic capabilities: The nature and </w:t>
      </w:r>
      <w:proofErr w:type="spellStart"/>
      <w:r w:rsidRPr="007A4A42">
        <w:rPr>
          <w:rFonts w:ascii="Times New Roman" w:eastAsia="Times New Roman" w:hAnsi="Times New Roman" w:cs="Times New Roman"/>
          <w:kern w:val="0"/>
          <w:szCs w:val="24"/>
          <w:lang w:eastAsia="en-GB"/>
          <w14:ligatures w14:val="none"/>
        </w:rPr>
        <w:t>microfoundations</w:t>
      </w:r>
      <w:proofErr w:type="spellEnd"/>
      <w:r w:rsidRPr="007A4A42">
        <w:rPr>
          <w:rFonts w:ascii="Times New Roman" w:eastAsia="Times New Roman" w:hAnsi="Times New Roman" w:cs="Times New Roman"/>
          <w:kern w:val="0"/>
          <w:szCs w:val="24"/>
          <w:lang w:eastAsia="en-GB"/>
          <w14:ligatures w14:val="none"/>
        </w:rPr>
        <w:t xml:space="preserve"> of (sustainable) enterprise performance.</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i/>
          <w:iCs/>
          <w:kern w:val="0"/>
          <w:szCs w:val="24"/>
          <w:lang w:eastAsia="en-GB"/>
          <w14:ligatures w14:val="none"/>
        </w:rPr>
        <w:t>Strategic Management Journal</w:t>
      </w:r>
      <w:r w:rsidRPr="007A4A42">
        <w:rPr>
          <w:rFonts w:ascii="Times New Roman" w:eastAsia="Times New Roman" w:hAnsi="Times New Roman" w:cs="Times New Roman"/>
          <w:kern w:val="0"/>
          <w:szCs w:val="24"/>
          <w:lang w:eastAsia="en-GB"/>
          <w14:ligatures w14:val="none"/>
        </w:rPr>
        <w:t>, 28(13), pp.1319-1350.</w:t>
      </w:r>
      <w:proofErr w:type="gramEnd"/>
    </w:p>
    <w:p w14:paraId="106BA8CC" w14:textId="77777777" w:rsidR="00E72F17" w:rsidRPr="007A4A42" w:rsidRDefault="00E72F17"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kern w:val="0"/>
          <w:szCs w:val="24"/>
          <w:lang w:eastAsia="en-GB"/>
          <w14:ligatures w14:val="none"/>
        </w:rPr>
        <w:t>Tseng, S. and Wu, P., (2014).</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The impact of customer knowledge and customer relationship management on service quality.</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i/>
          <w:iCs/>
          <w:kern w:val="0"/>
          <w:szCs w:val="24"/>
          <w:lang w:eastAsia="en-GB"/>
          <w14:ligatures w14:val="none"/>
        </w:rPr>
        <w:t>International Journal of Quality and Service Sciences</w:t>
      </w:r>
      <w:r w:rsidRPr="007A4A42">
        <w:rPr>
          <w:rFonts w:ascii="Times New Roman" w:eastAsia="Times New Roman" w:hAnsi="Times New Roman" w:cs="Times New Roman"/>
          <w:kern w:val="0"/>
          <w:szCs w:val="24"/>
          <w:lang w:eastAsia="en-GB"/>
          <w14:ligatures w14:val="none"/>
        </w:rPr>
        <w:t>, 6(1), pp.77-96.</w:t>
      </w:r>
      <w:proofErr w:type="gramEnd"/>
    </w:p>
    <w:p w14:paraId="4411E9CD"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szCs w:val="24"/>
          <w:lang w:eastAsia="en-GB"/>
        </w:rPr>
        <w:t>Vargo</w:t>
      </w:r>
      <w:proofErr w:type="spellEnd"/>
      <w:r w:rsidRPr="007A4A42">
        <w:rPr>
          <w:rFonts w:ascii="Times New Roman" w:eastAsia="Times New Roman" w:hAnsi="Times New Roman" w:cs="Times New Roman"/>
          <w:szCs w:val="24"/>
          <w:lang w:eastAsia="en-GB"/>
        </w:rPr>
        <w:t xml:space="preserve">, S. L., &amp; </w:t>
      </w:r>
      <w:proofErr w:type="spellStart"/>
      <w:r w:rsidRPr="007A4A42">
        <w:rPr>
          <w:rFonts w:ascii="Times New Roman" w:eastAsia="Times New Roman" w:hAnsi="Times New Roman" w:cs="Times New Roman"/>
          <w:szCs w:val="24"/>
          <w:lang w:eastAsia="en-GB"/>
        </w:rPr>
        <w:t>Lusch</w:t>
      </w:r>
      <w:proofErr w:type="spellEnd"/>
      <w:r w:rsidRPr="007A4A42">
        <w:rPr>
          <w:rFonts w:ascii="Times New Roman" w:eastAsia="Times New Roman" w:hAnsi="Times New Roman" w:cs="Times New Roman"/>
          <w:szCs w:val="24"/>
          <w:lang w:eastAsia="en-GB"/>
        </w:rPr>
        <w:t>, R. F. (2004).</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szCs w:val="24"/>
          <w:lang w:eastAsia="en-GB"/>
        </w:rPr>
        <w:t>Evolving to a new dominant logic for marketing.</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Journal of Marketing</w:t>
      </w:r>
      <w:r w:rsidRPr="007A4A42">
        <w:rPr>
          <w:rFonts w:ascii="Times New Roman" w:eastAsia="Times New Roman" w:hAnsi="Times New Roman" w:cs="Times New Roman"/>
          <w:szCs w:val="24"/>
          <w:lang w:eastAsia="en-GB"/>
        </w:rPr>
        <w:t>, 68(1), pp.1-17.</w:t>
      </w:r>
      <w:proofErr w:type="gramEnd"/>
    </w:p>
    <w:p w14:paraId="11CD499D" w14:textId="77777777" w:rsidR="003D5032" w:rsidRPr="007A4A42" w:rsidRDefault="003D5032" w:rsidP="007A4A42">
      <w:pPr>
        <w:spacing w:after="0" w:line="240" w:lineRule="auto"/>
        <w:ind w:left="360"/>
        <w:rPr>
          <w:rFonts w:ascii="Times New Roman" w:eastAsia="Times New Roman" w:hAnsi="Times New Roman" w:cs="Times New Roman"/>
          <w:kern w:val="0"/>
          <w:szCs w:val="24"/>
          <w:lang w:eastAsia="en-GB"/>
          <w14:ligatures w14:val="none"/>
        </w:rPr>
      </w:pPr>
      <w:proofErr w:type="spellStart"/>
      <w:proofErr w:type="gramStart"/>
      <w:r w:rsidRPr="007A4A42">
        <w:rPr>
          <w:rFonts w:ascii="Times New Roman" w:eastAsia="Times New Roman" w:hAnsi="Times New Roman" w:cs="Times New Roman"/>
          <w:kern w:val="0"/>
          <w:szCs w:val="24"/>
          <w:lang w:eastAsia="en-GB"/>
          <w14:ligatures w14:val="none"/>
        </w:rPr>
        <w:t>Verhoef</w:t>
      </w:r>
      <w:proofErr w:type="spellEnd"/>
      <w:r w:rsidRPr="007A4A42">
        <w:rPr>
          <w:rFonts w:ascii="Times New Roman" w:eastAsia="Times New Roman" w:hAnsi="Times New Roman" w:cs="Times New Roman"/>
          <w:kern w:val="0"/>
          <w:szCs w:val="24"/>
          <w:lang w:eastAsia="en-GB"/>
          <w14:ligatures w14:val="none"/>
        </w:rPr>
        <w:t xml:space="preserve">, P.C., Lemon, K.N., </w:t>
      </w:r>
      <w:proofErr w:type="spellStart"/>
      <w:r w:rsidRPr="007A4A42">
        <w:rPr>
          <w:rFonts w:ascii="Times New Roman" w:eastAsia="Times New Roman" w:hAnsi="Times New Roman" w:cs="Times New Roman"/>
          <w:kern w:val="0"/>
          <w:szCs w:val="24"/>
          <w:lang w:eastAsia="en-GB"/>
          <w14:ligatures w14:val="none"/>
        </w:rPr>
        <w:t>Parasuraman</w:t>
      </w:r>
      <w:proofErr w:type="spellEnd"/>
      <w:r w:rsidRPr="007A4A42">
        <w:rPr>
          <w:rFonts w:ascii="Times New Roman" w:eastAsia="Times New Roman" w:hAnsi="Times New Roman" w:cs="Times New Roman"/>
          <w:kern w:val="0"/>
          <w:szCs w:val="24"/>
          <w:lang w:eastAsia="en-GB"/>
          <w14:ligatures w14:val="none"/>
        </w:rPr>
        <w:t xml:space="preserve">, A., </w:t>
      </w:r>
      <w:proofErr w:type="spellStart"/>
      <w:r w:rsidRPr="007A4A42">
        <w:rPr>
          <w:rFonts w:ascii="Times New Roman" w:eastAsia="Times New Roman" w:hAnsi="Times New Roman" w:cs="Times New Roman"/>
          <w:kern w:val="0"/>
          <w:szCs w:val="24"/>
          <w:lang w:eastAsia="en-GB"/>
          <w14:ligatures w14:val="none"/>
        </w:rPr>
        <w:t>Roggeveen</w:t>
      </w:r>
      <w:proofErr w:type="spellEnd"/>
      <w:r w:rsidRPr="007A4A42">
        <w:rPr>
          <w:rFonts w:ascii="Times New Roman" w:eastAsia="Times New Roman" w:hAnsi="Times New Roman" w:cs="Times New Roman"/>
          <w:kern w:val="0"/>
          <w:szCs w:val="24"/>
          <w:lang w:eastAsia="en-GB"/>
          <w14:ligatures w14:val="none"/>
        </w:rPr>
        <w:t xml:space="preserve">, A., </w:t>
      </w:r>
      <w:proofErr w:type="spellStart"/>
      <w:r w:rsidRPr="007A4A42">
        <w:rPr>
          <w:rFonts w:ascii="Times New Roman" w:eastAsia="Times New Roman" w:hAnsi="Times New Roman" w:cs="Times New Roman"/>
          <w:kern w:val="0"/>
          <w:szCs w:val="24"/>
          <w:lang w:eastAsia="en-GB"/>
          <w14:ligatures w14:val="none"/>
        </w:rPr>
        <w:t>Tsiros</w:t>
      </w:r>
      <w:proofErr w:type="spellEnd"/>
      <w:r w:rsidRPr="007A4A42">
        <w:rPr>
          <w:rFonts w:ascii="Times New Roman" w:eastAsia="Times New Roman" w:hAnsi="Times New Roman" w:cs="Times New Roman"/>
          <w:kern w:val="0"/>
          <w:szCs w:val="24"/>
          <w:lang w:eastAsia="en-GB"/>
          <w14:ligatures w14:val="none"/>
        </w:rPr>
        <w:t>, M., &amp; Schlesinger, L.A. (2009).</w:t>
      </w:r>
      <w:proofErr w:type="gramEnd"/>
      <w:r w:rsidRPr="007A4A42">
        <w:rPr>
          <w:rFonts w:ascii="Times New Roman" w:eastAsia="Times New Roman" w:hAnsi="Times New Roman" w:cs="Times New Roman"/>
          <w:kern w:val="0"/>
          <w:szCs w:val="24"/>
          <w:lang w:eastAsia="en-GB"/>
          <w14:ligatures w14:val="none"/>
        </w:rPr>
        <w:t xml:space="preserve"> Customer Experience Creation: Determinants, Dynamics and Management Strategies. </w:t>
      </w:r>
      <w:r w:rsidRPr="007A4A42">
        <w:rPr>
          <w:rFonts w:ascii="Times New Roman" w:eastAsia="Times New Roman" w:hAnsi="Times New Roman" w:cs="Times New Roman"/>
          <w:i/>
          <w:iCs/>
          <w:kern w:val="0"/>
          <w:szCs w:val="24"/>
          <w:lang w:eastAsia="en-GB"/>
          <w14:ligatures w14:val="none"/>
        </w:rPr>
        <w:t>Journal of Retailing</w:t>
      </w:r>
      <w:r w:rsidRPr="007A4A42">
        <w:rPr>
          <w:rFonts w:ascii="Times New Roman" w:eastAsia="Times New Roman" w:hAnsi="Times New Roman" w:cs="Times New Roman"/>
          <w:kern w:val="0"/>
          <w:szCs w:val="24"/>
          <w:lang w:eastAsia="en-GB"/>
          <w14:ligatures w14:val="none"/>
        </w:rPr>
        <w:t>, 85(1), 31-41.</w:t>
      </w:r>
    </w:p>
    <w:p w14:paraId="7E432E8B"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szCs w:val="24"/>
          <w:lang w:eastAsia="en-GB"/>
        </w:rPr>
        <w:t>Verhoef</w:t>
      </w:r>
      <w:proofErr w:type="spellEnd"/>
      <w:r w:rsidRPr="007A4A42">
        <w:rPr>
          <w:rFonts w:ascii="Times New Roman" w:eastAsia="Times New Roman" w:hAnsi="Times New Roman" w:cs="Times New Roman"/>
          <w:szCs w:val="24"/>
          <w:lang w:eastAsia="en-GB"/>
        </w:rPr>
        <w:t xml:space="preserve">, P. C., </w:t>
      </w:r>
      <w:proofErr w:type="spellStart"/>
      <w:r w:rsidRPr="007A4A42">
        <w:rPr>
          <w:rFonts w:ascii="Times New Roman" w:eastAsia="Times New Roman" w:hAnsi="Times New Roman" w:cs="Times New Roman"/>
          <w:szCs w:val="24"/>
          <w:lang w:eastAsia="en-GB"/>
        </w:rPr>
        <w:t>Kannan</w:t>
      </w:r>
      <w:proofErr w:type="spellEnd"/>
      <w:r w:rsidRPr="007A4A42">
        <w:rPr>
          <w:rFonts w:ascii="Times New Roman" w:eastAsia="Times New Roman" w:hAnsi="Times New Roman" w:cs="Times New Roman"/>
          <w:szCs w:val="24"/>
          <w:lang w:eastAsia="en-GB"/>
        </w:rPr>
        <w:t>, P. K., &amp; Inman, J. J. (2015).</w:t>
      </w:r>
      <w:proofErr w:type="gramEnd"/>
      <w:r w:rsidRPr="007A4A42">
        <w:rPr>
          <w:rFonts w:ascii="Times New Roman" w:eastAsia="Times New Roman" w:hAnsi="Times New Roman" w:cs="Times New Roman"/>
          <w:szCs w:val="24"/>
          <w:lang w:eastAsia="en-GB"/>
        </w:rPr>
        <w:t xml:space="preserve"> From multi-channel retailing to </w:t>
      </w:r>
      <w:proofErr w:type="spellStart"/>
      <w:r w:rsidRPr="007A4A42">
        <w:rPr>
          <w:rFonts w:ascii="Times New Roman" w:eastAsia="Times New Roman" w:hAnsi="Times New Roman" w:cs="Times New Roman"/>
          <w:szCs w:val="24"/>
          <w:lang w:eastAsia="en-GB"/>
        </w:rPr>
        <w:t>omni</w:t>
      </w:r>
      <w:proofErr w:type="spellEnd"/>
      <w:r w:rsidRPr="007A4A42">
        <w:rPr>
          <w:rFonts w:ascii="Times New Roman" w:eastAsia="Times New Roman" w:hAnsi="Times New Roman" w:cs="Times New Roman"/>
          <w:szCs w:val="24"/>
          <w:lang w:eastAsia="en-GB"/>
        </w:rPr>
        <w:t xml:space="preserve">-channel retailing: Introduction to the special issue on multi-channel retailing. </w:t>
      </w:r>
      <w:proofErr w:type="gramStart"/>
      <w:r w:rsidRPr="007A4A42">
        <w:rPr>
          <w:rFonts w:ascii="Times New Roman" w:eastAsia="Times New Roman" w:hAnsi="Times New Roman" w:cs="Times New Roman"/>
          <w:i/>
          <w:iCs/>
          <w:szCs w:val="24"/>
          <w:lang w:eastAsia="en-GB"/>
        </w:rPr>
        <w:t>Journal of Retailing</w:t>
      </w:r>
      <w:r w:rsidRPr="007A4A42">
        <w:rPr>
          <w:rFonts w:ascii="Times New Roman" w:eastAsia="Times New Roman" w:hAnsi="Times New Roman" w:cs="Times New Roman"/>
          <w:szCs w:val="24"/>
          <w:lang w:eastAsia="en-GB"/>
        </w:rPr>
        <w:t>, 91(2), pp.174-181.</w:t>
      </w:r>
      <w:proofErr w:type="gramEnd"/>
    </w:p>
    <w:p w14:paraId="626EC74A" w14:textId="77777777" w:rsidR="002B4E3E" w:rsidRPr="007A4A42" w:rsidRDefault="002B4E3E" w:rsidP="007A4A42">
      <w:pPr>
        <w:tabs>
          <w:tab w:val="left" w:pos="993"/>
          <w:tab w:val="left" w:pos="1276"/>
        </w:tabs>
        <w:spacing w:before="100" w:beforeAutospacing="1" w:after="100" w:afterAutospacing="1" w:line="240" w:lineRule="auto"/>
        <w:ind w:left="360"/>
        <w:rPr>
          <w:rFonts w:ascii="Times New Roman" w:eastAsia="Times New Roman" w:hAnsi="Times New Roman" w:cs="Times New Roman"/>
          <w:szCs w:val="24"/>
          <w:lang w:eastAsia="en-GB"/>
        </w:rPr>
      </w:pPr>
      <w:r w:rsidRPr="007A4A42">
        <w:rPr>
          <w:rFonts w:ascii="Times New Roman" w:eastAsia="Times New Roman" w:hAnsi="Times New Roman" w:cs="Times New Roman"/>
          <w:kern w:val="0"/>
          <w:szCs w:val="24"/>
          <w:lang w:eastAsia="en-GB"/>
          <w14:ligatures w14:val="none"/>
        </w:rPr>
        <w:lastRenderedPageBreak/>
        <w:t xml:space="preserve">Wang, Y. and </w:t>
      </w:r>
      <w:proofErr w:type="spellStart"/>
      <w:r w:rsidRPr="007A4A42">
        <w:rPr>
          <w:rFonts w:ascii="Times New Roman" w:eastAsia="Times New Roman" w:hAnsi="Times New Roman" w:cs="Times New Roman"/>
          <w:kern w:val="0"/>
          <w:szCs w:val="24"/>
          <w:lang w:eastAsia="en-GB"/>
          <w14:ligatures w14:val="none"/>
        </w:rPr>
        <w:t>Feng</w:t>
      </w:r>
      <w:proofErr w:type="spellEnd"/>
      <w:r w:rsidRPr="007A4A42">
        <w:rPr>
          <w:rFonts w:ascii="Times New Roman" w:eastAsia="Times New Roman" w:hAnsi="Times New Roman" w:cs="Times New Roman"/>
          <w:kern w:val="0"/>
          <w:szCs w:val="24"/>
          <w:lang w:eastAsia="en-GB"/>
          <w14:ligatures w14:val="none"/>
        </w:rPr>
        <w:t xml:space="preserve">, H., (2012). Customer relationship management capabilities: Measurement, antecedents and consequences. </w:t>
      </w:r>
      <w:proofErr w:type="gramStart"/>
      <w:r w:rsidRPr="007A4A42">
        <w:rPr>
          <w:rFonts w:ascii="Times New Roman" w:eastAsia="Times New Roman" w:hAnsi="Times New Roman" w:cs="Times New Roman"/>
          <w:i/>
          <w:iCs/>
          <w:kern w:val="0"/>
          <w:szCs w:val="24"/>
          <w:lang w:eastAsia="en-GB"/>
          <w14:ligatures w14:val="none"/>
        </w:rPr>
        <w:t>Management Decision</w:t>
      </w:r>
      <w:r w:rsidRPr="007A4A42">
        <w:rPr>
          <w:rFonts w:ascii="Times New Roman" w:eastAsia="Times New Roman" w:hAnsi="Times New Roman" w:cs="Times New Roman"/>
          <w:kern w:val="0"/>
          <w:szCs w:val="24"/>
          <w:lang w:eastAsia="en-GB"/>
          <w14:ligatures w14:val="none"/>
        </w:rPr>
        <w:t>, 50(1), pp.115-129.</w:t>
      </w:r>
      <w:proofErr w:type="gramEnd"/>
    </w:p>
    <w:p w14:paraId="725D78DD"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gramStart"/>
      <w:r w:rsidRPr="007A4A42">
        <w:rPr>
          <w:rFonts w:ascii="Times New Roman" w:eastAsia="Times New Roman" w:hAnsi="Times New Roman" w:cs="Times New Roman"/>
          <w:szCs w:val="24"/>
          <w:lang w:eastAsia="en-GB"/>
        </w:rPr>
        <w:t xml:space="preserve">Whittington, R., </w:t>
      </w:r>
      <w:proofErr w:type="spellStart"/>
      <w:r w:rsidRPr="007A4A42">
        <w:rPr>
          <w:rFonts w:ascii="Times New Roman" w:eastAsia="Times New Roman" w:hAnsi="Times New Roman" w:cs="Times New Roman"/>
          <w:szCs w:val="24"/>
          <w:lang w:eastAsia="en-GB"/>
        </w:rPr>
        <w:t>Regner</w:t>
      </w:r>
      <w:proofErr w:type="spellEnd"/>
      <w:r w:rsidRPr="007A4A42">
        <w:rPr>
          <w:rFonts w:ascii="Times New Roman" w:eastAsia="Times New Roman" w:hAnsi="Times New Roman" w:cs="Times New Roman"/>
          <w:szCs w:val="24"/>
          <w:lang w:eastAsia="en-GB"/>
        </w:rPr>
        <w:t xml:space="preserve">, P., </w:t>
      </w:r>
      <w:proofErr w:type="spellStart"/>
      <w:r w:rsidRPr="007A4A42">
        <w:rPr>
          <w:rFonts w:ascii="Times New Roman" w:eastAsia="Times New Roman" w:hAnsi="Times New Roman" w:cs="Times New Roman"/>
          <w:szCs w:val="24"/>
          <w:lang w:eastAsia="en-GB"/>
        </w:rPr>
        <w:t>Angwin</w:t>
      </w:r>
      <w:proofErr w:type="spellEnd"/>
      <w:r w:rsidRPr="007A4A42">
        <w:rPr>
          <w:rFonts w:ascii="Times New Roman" w:eastAsia="Times New Roman" w:hAnsi="Times New Roman" w:cs="Times New Roman"/>
          <w:szCs w:val="24"/>
          <w:lang w:eastAsia="en-GB"/>
        </w:rPr>
        <w:t>, D., Johnson, G., &amp; Scholes, K. (2020).</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Exploring Strategy: Text and Cases</w:t>
      </w:r>
      <w:r w:rsidRPr="007A4A42">
        <w:rPr>
          <w:rFonts w:ascii="Times New Roman" w:eastAsia="Times New Roman" w:hAnsi="Times New Roman" w:cs="Times New Roman"/>
          <w:szCs w:val="24"/>
          <w:lang w:eastAsia="en-GB"/>
        </w:rPr>
        <w:t>.</w:t>
      </w:r>
      <w:proofErr w:type="gramEnd"/>
      <w:r w:rsidRPr="007A4A42">
        <w:rPr>
          <w:rFonts w:ascii="Times New Roman" w:eastAsia="Times New Roman" w:hAnsi="Times New Roman" w:cs="Times New Roman"/>
          <w:szCs w:val="24"/>
          <w:lang w:eastAsia="en-GB"/>
        </w:rPr>
        <w:t xml:space="preserve"> 12th ed. Harlow: Pearson.</w:t>
      </w:r>
    </w:p>
    <w:p w14:paraId="06F2A58F"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szCs w:val="24"/>
          <w:lang w:eastAsia="en-GB"/>
        </w:rPr>
        <w:t>Wirtz</w:t>
      </w:r>
      <w:proofErr w:type="spellEnd"/>
      <w:r w:rsidRPr="007A4A42">
        <w:rPr>
          <w:rFonts w:ascii="Times New Roman" w:eastAsia="Times New Roman" w:hAnsi="Times New Roman" w:cs="Times New Roman"/>
          <w:szCs w:val="24"/>
          <w:lang w:eastAsia="en-GB"/>
        </w:rPr>
        <w:t>, J., &amp; Lovelock, C. (2016).</w:t>
      </w:r>
      <w:proofErr w:type="gramEnd"/>
      <w:r w:rsidRPr="007A4A42">
        <w:rPr>
          <w:rFonts w:ascii="Times New Roman" w:eastAsia="Times New Roman" w:hAnsi="Times New Roman" w:cs="Times New Roman"/>
          <w:szCs w:val="24"/>
          <w:lang w:eastAsia="en-GB"/>
        </w:rPr>
        <w:t xml:space="preserve"> </w:t>
      </w:r>
      <w:r w:rsidRPr="007A4A42">
        <w:rPr>
          <w:rFonts w:ascii="Times New Roman" w:eastAsia="Times New Roman" w:hAnsi="Times New Roman" w:cs="Times New Roman"/>
          <w:i/>
          <w:iCs/>
          <w:szCs w:val="24"/>
          <w:lang w:eastAsia="en-GB"/>
        </w:rPr>
        <w:t>Services Marketing: People, Technology, Strategy</w:t>
      </w:r>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szCs w:val="24"/>
          <w:lang w:eastAsia="en-GB"/>
        </w:rPr>
        <w:t>8th ed. World Scientific.</w:t>
      </w:r>
      <w:proofErr w:type="gramEnd"/>
    </w:p>
    <w:p w14:paraId="616B101B"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szCs w:val="24"/>
          <w:lang w:eastAsia="en-GB"/>
        </w:rPr>
        <w:t>Zeithaml</w:t>
      </w:r>
      <w:proofErr w:type="spellEnd"/>
      <w:r w:rsidRPr="007A4A42">
        <w:rPr>
          <w:rFonts w:ascii="Times New Roman" w:eastAsia="Times New Roman" w:hAnsi="Times New Roman" w:cs="Times New Roman"/>
          <w:szCs w:val="24"/>
          <w:lang w:eastAsia="en-GB"/>
        </w:rPr>
        <w:t xml:space="preserve">, V. A., </w:t>
      </w:r>
      <w:proofErr w:type="spellStart"/>
      <w:r w:rsidRPr="007A4A42">
        <w:rPr>
          <w:rFonts w:ascii="Times New Roman" w:eastAsia="Times New Roman" w:hAnsi="Times New Roman" w:cs="Times New Roman"/>
          <w:szCs w:val="24"/>
          <w:lang w:eastAsia="en-GB"/>
        </w:rPr>
        <w:t>Parasuraman</w:t>
      </w:r>
      <w:proofErr w:type="spellEnd"/>
      <w:r w:rsidRPr="007A4A42">
        <w:rPr>
          <w:rFonts w:ascii="Times New Roman" w:eastAsia="Times New Roman" w:hAnsi="Times New Roman" w:cs="Times New Roman"/>
          <w:szCs w:val="24"/>
          <w:lang w:eastAsia="en-GB"/>
        </w:rPr>
        <w:t xml:space="preserve">, A., &amp; </w:t>
      </w:r>
      <w:proofErr w:type="spellStart"/>
      <w:r w:rsidRPr="007A4A42">
        <w:rPr>
          <w:rFonts w:ascii="Times New Roman" w:eastAsia="Times New Roman" w:hAnsi="Times New Roman" w:cs="Times New Roman"/>
          <w:szCs w:val="24"/>
          <w:lang w:eastAsia="en-GB"/>
        </w:rPr>
        <w:t>Malhotra</w:t>
      </w:r>
      <w:proofErr w:type="spellEnd"/>
      <w:r w:rsidRPr="007A4A42">
        <w:rPr>
          <w:rFonts w:ascii="Times New Roman" w:eastAsia="Times New Roman" w:hAnsi="Times New Roman" w:cs="Times New Roman"/>
          <w:szCs w:val="24"/>
          <w:lang w:eastAsia="en-GB"/>
        </w:rPr>
        <w:t>, A. (2002).</w:t>
      </w:r>
      <w:proofErr w:type="gramEnd"/>
      <w:r w:rsidRPr="007A4A42">
        <w:rPr>
          <w:rFonts w:ascii="Times New Roman" w:eastAsia="Times New Roman" w:hAnsi="Times New Roman" w:cs="Times New Roman"/>
          <w:szCs w:val="24"/>
          <w:lang w:eastAsia="en-GB"/>
        </w:rPr>
        <w:t xml:space="preserve"> Service quality delivery through web sites: A critical review of extant knowledge. </w:t>
      </w:r>
      <w:proofErr w:type="gramStart"/>
      <w:r w:rsidRPr="007A4A42">
        <w:rPr>
          <w:rFonts w:ascii="Times New Roman" w:eastAsia="Times New Roman" w:hAnsi="Times New Roman" w:cs="Times New Roman"/>
          <w:i/>
          <w:iCs/>
          <w:szCs w:val="24"/>
          <w:lang w:eastAsia="en-GB"/>
        </w:rPr>
        <w:t>Journal of the Academy of Marketing Science</w:t>
      </w:r>
      <w:r w:rsidRPr="007A4A42">
        <w:rPr>
          <w:rFonts w:ascii="Times New Roman" w:eastAsia="Times New Roman" w:hAnsi="Times New Roman" w:cs="Times New Roman"/>
          <w:szCs w:val="24"/>
          <w:lang w:eastAsia="en-GB"/>
        </w:rPr>
        <w:t>, 30(4), pp.362-375.</w:t>
      </w:r>
      <w:proofErr w:type="gramEnd"/>
    </w:p>
    <w:p w14:paraId="6355C48E" w14:textId="77777777" w:rsidR="00D21D0D" w:rsidRPr="007A4A42" w:rsidRDefault="00D21D0D" w:rsidP="007A4A42">
      <w:pP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szCs w:val="24"/>
          <w:lang w:eastAsia="en-GB"/>
        </w:rPr>
        <w:t>Zeithaml</w:t>
      </w:r>
      <w:proofErr w:type="spellEnd"/>
      <w:r w:rsidRPr="007A4A42">
        <w:rPr>
          <w:rFonts w:ascii="Times New Roman" w:eastAsia="Times New Roman" w:hAnsi="Times New Roman" w:cs="Times New Roman"/>
          <w:szCs w:val="24"/>
          <w:lang w:eastAsia="en-GB"/>
        </w:rPr>
        <w:t xml:space="preserve">, V. A., </w:t>
      </w:r>
      <w:proofErr w:type="spellStart"/>
      <w:r w:rsidRPr="007A4A42">
        <w:rPr>
          <w:rFonts w:ascii="Times New Roman" w:eastAsia="Times New Roman" w:hAnsi="Times New Roman" w:cs="Times New Roman"/>
          <w:szCs w:val="24"/>
          <w:lang w:eastAsia="en-GB"/>
        </w:rPr>
        <w:t>Bitner</w:t>
      </w:r>
      <w:proofErr w:type="spellEnd"/>
      <w:r w:rsidRPr="007A4A42">
        <w:rPr>
          <w:rFonts w:ascii="Times New Roman" w:eastAsia="Times New Roman" w:hAnsi="Times New Roman" w:cs="Times New Roman"/>
          <w:szCs w:val="24"/>
          <w:lang w:eastAsia="en-GB"/>
        </w:rPr>
        <w:t xml:space="preserve">, M. J., &amp; </w:t>
      </w:r>
      <w:proofErr w:type="spellStart"/>
      <w:r w:rsidRPr="007A4A42">
        <w:rPr>
          <w:rFonts w:ascii="Times New Roman" w:eastAsia="Times New Roman" w:hAnsi="Times New Roman" w:cs="Times New Roman"/>
          <w:szCs w:val="24"/>
          <w:lang w:eastAsia="en-GB"/>
        </w:rPr>
        <w:t>Gremler</w:t>
      </w:r>
      <w:proofErr w:type="spellEnd"/>
      <w:r w:rsidRPr="007A4A42">
        <w:rPr>
          <w:rFonts w:ascii="Times New Roman" w:eastAsia="Times New Roman" w:hAnsi="Times New Roman" w:cs="Times New Roman"/>
          <w:szCs w:val="24"/>
          <w:lang w:eastAsia="en-GB"/>
        </w:rPr>
        <w:t>, D. D. (2018).</w:t>
      </w:r>
      <w:proofErr w:type="gramEnd"/>
      <w:r w:rsidRPr="007A4A42">
        <w:rPr>
          <w:rFonts w:ascii="Times New Roman" w:eastAsia="Times New Roman" w:hAnsi="Times New Roman" w:cs="Times New Roman"/>
          <w:szCs w:val="24"/>
          <w:lang w:eastAsia="en-GB"/>
        </w:rPr>
        <w:t xml:space="preserve"> </w:t>
      </w:r>
      <w:r w:rsidRPr="007A4A42">
        <w:rPr>
          <w:rFonts w:ascii="Times New Roman" w:eastAsia="Times New Roman" w:hAnsi="Times New Roman" w:cs="Times New Roman"/>
          <w:i/>
          <w:iCs/>
          <w:szCs w:val="24"/>
          <w:lang w:eastAsia="en-GB"/>
        </w:rPr>
        <w:t>Services Marketing: Integrating Customer Focus across the Firm</w:t>
      </w:r>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szCs w:val="24"/>
          <w:lang w:eastAsia="en-GB"/>
        </w:rPr>
        <w:t>7th ed. McGraw-Hill Education.</w:t>
      </w:r>
      <w:proofErr w:type="gramEnd"/>
    </w:p>
    <w:p w14:paraId="1A4C9081" w14:textId="77777777" w:rsidR="003D5032" w:rsidRPr="007A4A42" w:rsidRDefault="003D5032" w:rsidP="007A4A42">
      <w:pPr>
        <w:ind w:left="360"/>
        <w:rPr>
          <w:rFonts w:ascii="Times New Roman" w:eastAsia="Times New Roman" w:hAnsi="Times New Roman" w:cs="Times New Roman"/>
          <w:kern w:val="0"/>
          <w:szCs w:val="24"/>
          <w:lang w:eastAsia="en-GB"/>
          <w14:ligatures w14:val="none"/>
        </w:rPr>
      </w:pPr>
      <w:proofErr w:type="spellStart"/>
      <w:proofErr w:type="gramStart"/>
      <w:r w:rsidRPr="007A4A42">
        <w:rPr>
          <w:rFonts w:ascii="Times New Roman" w:eastAsia="Times New Roman" w:hAnsi="Times New Roman" w:cs="Times New Roman"/>
          <w:kern w:val="0"/>
          <w:szCs w:val="24"/>
          <w:lang w:eastAsia="en-GB"/>
          <w14:ligatures w14:val="none"/>
        </w:rPr>
        <w:t>Zeithaml</w:t>
      </w:r>
      <w:proofErr w:type="spellEnd"/>
      <w:r w:rsidRPr="007A4A42">
        <w:rPr>
          <w:rFonts w:ascii="Times New Roman" w:eastAsia="Times New Roman" w:hAnsi="Times New Roman" w:cs="Times New Roman"/>
          <w:kern w:val="0"/>
          <w:szCs w:val="24"/>
          <w:lang w:eastAsia="en-GB"/>
          <w14:ligatures w14:val="none"/>
        </w:rPr>
        <w:t xml:space="preserve">, V.A., Berry, L.L., &amp; </w:t>
      </w:r>
      <w:proofErr w:type="spellStart"/>
      <w:r w:rsidRPr="007A4A42">
        <w:rPr>
          <w:rFonts w:ascii="Times New Roman" w:eastAsia="Times New Roman" w:hAnsi="Times New Roman" w:cs="Times New Roman"/>
          <w:kern w:val="0"/>
          <w:szCs w:val="24"/>
          <w:lang w:eastAsia="en-GB"/>
          <w14:ligatures w14:val="none"/>
        </w:rPr>
        <w:t>Parasuraman</w:t>
      </w:r>
      <w:proofErr w:type="spellEnd"/>
      <w:r w:rsidRPr="007A4A42">
        <w:rPr>
          <w:rFonts w:ascii="Times New Roman" w:eastAsia="Times New Roman" w:hAnsi="Times New Roman" w:cs="Times New Roman"/>
          <w:kern w:val="0"/>
          <w:szCs w:val="24"/>
          <w:lang w:eastAsia="en-GB"/>
          <w14:ligatures w14:val="none"/>
        </w:rPr>
        <w:t>, A. (1996).</w:t>
      </w:r>
      <w:proofErr w:type="gramEnd"/>
      <w:r w:rsidRPr="007A4A42">
        <w:rPr>
          <w:rFonts w:ascii="Times New Roman" w:eastAsia="Times New Roman" w:hAnsi="Times New Roman" w:cs="Times New Roman"/>
          <w:kern w:val="0"/>
          <w:szCs w:val="24"/>
          <w:lang w:eastAsia="en-GB"/>
          <w14:ligatures w14:val="none"/>
        </w:rPr>
        <w:t xml:space="preserve"> </w:t>
      </w:r>
      <w:proofErr w:type="gramStart"/>
      <w:r w:rsidRPr="007A4A42">
        <w:rPr>
          <w:rFonts w:ascii="Times New Roman" w:eastAsia="Times New Roman" w:hAnsi="Times New Roman" w:cs="Times New Roman"/>
          <w:kern w:val="0"/>
          <w:szCs w:val="24"/>
          <w:lang w:eastAsia="en-GB"/>
          <w14:ligatures w14:val="none"/>
        </w:rPr>
        <w:t xml:space="preserve">The </w:t>
      </w:r>
      <w:proofErr w:type="spellStart"/>
      <w:r w:rsidRPr="007A4A42">
        <w:rPr>
          <w:rFonts w:ascii="Times New Roman" w:eastAsia="Times New Roman" w:hAnsi="Times New Roman" w:cs="Times New Roman"/>
          <w:kern w:val="0"/>
          <w:szCs w:val="24"/>
          <w:lang w:eastAsia="en-GB"/>
          <w14:ligatures w14:val="none"/>
        </w:rPr>
        <w:t>Behavioral</w:t>
      </w:r>
      <w:proofErr w:type="spellEnd"/>
      <w:r w:rsidRPr="007A4A42">
        <w:rPr>
          <w:rFonts w:ascii="Times New Roman" w:eastAsia="Times New Roman" w:hAnsi="Times New Roman" w:cs="Times New Roman"/>
          <w:kern w:val="0"/>
          <w:szCs w:val="24"/>
          <w:lang w:eastAsia="en-GB"/>
          <w14:ligatures w14:val="none"/>
        </w:rPr>
        <w:t xml:space="preserve"> Consequences of Service Quality.</w:t>
      </w:r>
      <w:proofErr w:type="gramEnd"/>
      <w:r w:rsidRPr="007A4A42">
        <w:rPr>
          <w:rFonts w:ascii="Times New Roman" w:eastAsia="Times New Roman" w:hAnsi="Times New Roman" w:cs="Times New Roman"/>
          <w:kern w:val="0"/>
          <w:szCs w:val="24"/>
          <w:lang w:eastAsia="en-GB"/>
          <w14:ligatures w14:val="none"/>
        </w:rPr>
        <w:t xml:space="preserve"> </w:t>
      </w:r>
      <w:r w:rsidRPr="007A4A42">
        <w:rPr>
          <w:rFonts w:ascii="Times New Roman" w:eastAsia="Times New Roman" w:hAnsi="Times New Roman" w:cs="Times New Roman"/>
          <w:i/>
          <w:iCs/>
          <w:kern w:val="0"/>
          <w:szCs w:val="24"/>
          <w:lang w:eastAsia="en-GB"/>
          <w14:ligatures w14:val="none"/>
        </w:rPr>
        <w:t>Journal of Marketing</w:t>
      </w:r>
      <w:r w:rsidRPr="007A4A42">
        <w:rPr>
          <w:rFonts w:ascii="Times New Roman" w:eastAsia="Times New Roman" w:hAnsi="Times New Roman" w:cs="Times New Roman"/>
          <w:kern w:val="0"/>
          <w:szCs w:val="24"/>
          <w:lang w:eastAsia="en-GB"/>
          <w14:ligatures w14:val="none"/>
        </w:rPr>
        <w:t>, 60(2), 31-46</w:t>
      </w:r>
    </w:p>
    <w:p w14:paraId="01086377" w14:textId="6C57DC07" w:rsidR="002A22C1" w:rsidRPr="007A4A42" w:rsidRDefault="00D21D0D" w:rsidP="007A4A42">
      <w:pPr>
        <w:pBdr>
          <w:bottom w:val="dotted" w:sz="24" w:space="16" w:color="auto"/>
        </w:pBdr>
        <w:spacing w:before="100" w:beforeAutospacing="1" w:after="100" w:afterAutospacing="1" w:line="240" w:lineRule="auto"/>
        <w:ind w:left="360"/>
        <w:rPr>
          <w:rFonts w:ascii="Times New Roman" w:eastAsia="Times New Roman" w:hAnsi="Times New Roman" w:cs="Times New Roman"/>
          <w:szCs w:val="24"/>
          <w:lang w:eastAsia="en-GB"/>
        </w:rPr>
      </w:pPr>
      <w:proofErr w:type="spellStart"/>
      <w:proofErr w:type="gramStart"/>
      <w:r w:rsidRPr="007A4A42">
        <w:rPr>
          <w:rFonts w:ascii="Times New Roman" w:eastAsia="Times New Roman" w:hAnsi="Times New Roman" w:cs="Times New Roman"/>
          <w:szCs w:val="24"/>
          <w:lang w:eastAsia="en-GB"/>
        </w:rPr>
        <w:t>Zeng</w:t>
      </w:r>
      <w:proofErr w:type="spellEnd"/>
      <w:r w:rsidRPr="007A4A42">
        <w:rPr>
          <w:rFonts w:ascii="Times New Roman" w:eastAsia="Times New Roman" w:hAnsi="Times New Roman" w:cs="Times New Roman"/>
          <w:szCs w:val="24"/>
          <w:lang w:eastAsia="en-GB"/>
        </w:rPr>
        <w:t xml:space="preserve">, B., &amp; </w:t>
      </w:r>
      <w:proofErr w:type="spellStart"/>
      <w:r w:rsidRPr="007A4A42">
        <w:rPr>
          <w:rFonts w:ascii="Times New Roman" w:eastAsia="Times New Roman" w:hAnsi="Times New Roman" w:cs="Times New Roman"/>
          <w:szCs w:val="24"/>
          <w:lang w:eastAsia="en-GB"/>
        </w:rPr>
        <w:t>Gerritsen</w:t>
      </w:r>
      <w:proofErr w:type="spellEnd"/>
      <w:r w:rsidRPr="007A4A42">
        <w:rPr>
          <w:rFonts w:ascii="Times New Roman" w:eastAsia="Times New Roman" w:hAnsi="Times New Roman" w:cs="Times New Roman"/>
          <w:szCs w:val="24"/>
          <w:lang w:eastAsia="en-GB"/>
        </w:rPr>
        <w:t>, R. (2014).</w:t>
      </w:r>
      <w:proofErr w:type="gramEnd"/>
      <w:r w:rsidRPr="007A4A42">
        <w:rPr>
          <w:rFonts w:ascii="Times New Roman" w:eastAsia="Times New Roman" w:hAnsi="Times New Roman" w:cs="Times New Roman"/>
          <w:szCs w:val="24"/>
          <w:lang w:eastAsia="en-GB"/>
        </w:rPr>
        <w:t xml:space="preserve"> What do we know about social media in tourism? </w:t>
      </w:r>
      <w:proofErr w:type="gramStart"/>
      <w:r w:rsidRPr="007A4A42">
        <w:rPr>
          <w:rFonts w:ascii="Times New Roman" w:eastAsia="Times New Roman" w:hAnsi="Times New Roman" w:cs="Times New Roman"/>
          <w:szCs w:val="24"/>
          <w:lang w:eastAsia="en-GB"/>
        </w:rPr>
        <w:t>A review.</w:t>
      </w:r>
      <w:proofErr w:type="gramEnd"/>
      <w:r w:rsidRPr="007A4A42">
        <w:rPr>
          <w:rFonts w:ascii="Times New Roman" w:eastAsia="Times New Roman" w:hAnsi="Times New Roman" w:cs="Times New Roman"/>
          <w:szCs w:val="24"/>
          <w:lang w:eastAsia="en-GB"/>
        </w:rPr>
        <w:t xml:space="preserve"> </w:t>
      </w:r>
      <w:proofErr w:type="gramStart"/>
      <w:r w:rsidRPr="007A4A42">
        <w:rPr>
          <w:rFonts w:ascii="Times New Roman" w:eastAsia="Times New Roman" w:hAnsi="Times New Roman" w:cs="Times New Roman"/>
          <w:i/>
          <w:iCs/>
          <w:szCs w:val="24"/>
          <w:lang w:eastAsia="en-GB"/>
        </w:rPr>
        <w:t>Tourism Management Perspectives</w:t>
      </w:r>
      <w:r w:rsidRPr="007A4A42">
        <w:rPr>
          <w:rFonts w:ascii="Times New Roman" w:eastAsia="Times New Roman" w:hAnsi="Times New Roman" w:cs="Times New Roman"/>
          <w:szCs w:val="24"/>
          <w:lang w:eastAsia="en-GB"/>
        </w:rPr>
        <w:t>, 10, pp.27-36.</w:t>
      </w:r>
      <w:proofErr w:type="gramEnd"/>
    </w:p>
    <w:sectPr w:rsidR="002A22C1" w:rsidRPr="007A4A42" w:rsidSect="00DA61A9">
      <w:footerReference w:type="default" r:id="rId12"/>
      <w:head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22E2EA" w14:textId="77777777" w:rsidR="00962203" w:rsidRDefault="00962203" w:rsidP="00202DF3">
      <w:pPr>
        <w:spacing w:after="0" w:line="240" w:lineRule="auto"/>
      </w:pPr>
      <w:r>
        <w:separator/>
      </w:r>
    </w:p>
  </w:endnote>
  <w:endnote w:type="continuationSeparator" w:id="0">
    <w:p w14:paraId="1D922CE8" w14:textId="77777777" w:rsidR="00962203" w:rsidRDefault="00962203" w:rsidP="00202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9935241"/>
      <w:docPartObj>
        <w:docPartGallery w:val="Page Numbers (Bottom of Page)"/>
        <w:docPartUnique/>
      </w:docPartObj>
    </w:sdtPr>
    <w:sdtEndPr>
      <w:rPr>
        <w:noProof/>
      </w:rPr>
    </w:sdtEndPr>
    <w:sdtContent>
      <w:p w14:paraId="3D7219AC" w14:textId="57E5EC10" w:rsidR="006A7663" w:rsidRDefault="006A7663">
        <w:pPr>
          <w:pStyle w:val="Footer"/>
          <w:jc w:val="right"/>
        </w:pPr>
        <w:r>
          <w:fldChar w:fldCharType="begin"/>
        </w:r>
        <w:r>
          <w:instrText xml:space="preserve"> PAGE   \* MERGEFORMAT </w:instrText>
        </w:r>
        <w:r>
          <w:fldChar w:fldCharType="separate"/>
        </w:r>
        <w:r w:rsidR="002D19D4">
          <w:rPr>
            <w:noProof/>
          </w:rPr>
          <w:t>1</w:t>
        </w:r>
        <w:r>
          <w:rPr>
            <w:noProof/>
          </w:rPr>
          <w:fldChar w:fldCharType="end"/>
        </w:r>
      </w:p>
    </w:sdtContent>
  </w:sdt>
  <w:p w14:paraId="55545E53" w14:textId="77777777" w:rsidR="006A7663" w:rsidRDefault="006A76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6BBF2F" w14:textId="77777777" w:rsidR="00962203" w:rsidRDefault="00962203" w:rsidP="00202DF3">
      <w:pPr>
        <w:spacing w:after="0" w:line="240" w:lineRule="auto"/>
      </w:pPr>
      <w:r>
        <w:separator/>
      </w:r>
    </w:p>
  </w:footnote>
  <w:footnote w:type="continuationSeparator" w:id="0">
    <w:p w14:paraId="54318C75" w14:textId="77777777" w:rsidR="00962203" w:rsidRDefault="00962203" w:rsidP="00202D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0DFA47" w14:textId="77777777" w:rsidR="006A7663" w:rsidRDefault="006A7663">
    <w:pPr>
      <w:pStyle w:val="Header"/>
    </w:pPr>
  </w:p>
  <w:p w14:paraId="1C7A22B9" w14:textId="77777777" w:rsidR="006A7663" w:rsidRDefault="006A76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6D23"/>
    <w:multiLevelType w:val="multilevel"/>
    <w:tmpl w:val="3AAE7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D2530B"/>
    <w:multiLevelType w:val="multilevel"/>
    <w:tmpl w:val="29E0D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F24CCE"/>
    <w:multiLevelType w:val="multilevel"/>
    <w:tmpl w:val="6032F0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A21C95"/>
    <w:multiLevelType w:val="multilevel"/>
    <w:tmpl w:val="86FE4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D84633"/>
    <w:multiLevelType w:val="multilevel"/>
    <w:tmpl w:val="6032F0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9C90C9B"/>
    <w:multiLevelType w:val="multilevel"/>
    <w:tmpl w:val="A47825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9260CC"/>
    <w:multiLevelType w:val="multilevel"/>
    <w:tmpl w:val="6032F0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38F0CF1"/>
    <w:multiLevelType w:val="hybridMultilevel"/>
    <w:tmpl w:val="7AC68A9A"/>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5BB6797"/>
    <w:multiLevelType w:val="multilevel"/>
    <w:tmpl w:val="AE301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60F7CB7"/>
    <w:multiLevelType w:val="multilevel"/>
    <w:tmpl w:val="9AF4F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E0E46DB"/>
    <w:multiLevelType w:val="hybridMultilevel"/>
    <w:tmpl w:val="EE10A2E0"/>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73544F3"/>
    <w:multiLevelType w:val="hybridMultilevel"/>
    <w:tmpl w:val="AA783D02"/>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A9E0A2E"/>
    <w:multiLevelType w:val="multilevel"/>
    <w:tmpl w:val="6032F0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AD84299"/>
    <w:multiLevelType w:val="multilevel"/>
    <w:tmpl w:val="6032F0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sz w:val="20"/>
        <w:szCs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F1B1D00"/>
    <w:multiLevelType w:val="multilevel"/>
    <w:tmpl w:val="8F1A5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031557E"/>
    <w:multiLevelType w:val="multilevel"/>
    <w:tmpl w:val="FCA6F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5686B76"/>
    <w:multiLevelType w:val="hybridMultilevel"/>
    <w:tmpl w:val="DA06A3FA"/>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E64396"/>
    <w:multiLevelType w:val="multilevel"/>
    <w:tmpl w:val="1D2EC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CCB5D02"/>
    <w:multiLevelType w:val="hybridMultilevel"/>
    <w:tmpl w:val="D5001282"/>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2BB1402"/>
    <w:multiLevelType w:val="multilevel"/>
    <w:tmpl w:val="78607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5304D8C"/>
    <w:multiLevelType w:val="hybridMultilevel"/>
    <w:tmpl w:val="60FE8E90"/>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92701C9"/>
    <w:multiLevelType w:val="multilevel"/>
    <w:tmpl w:val="4B50BC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9B11B33"/>
    <w:multiLevelType w:val="multilevel"/>
    <w:tmpl w:val="67F8F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B958CE"/>
    <w:multiLevelType w:val="hybridMultilevel"/>
    <w:tmpl w:val="44D40E36"/>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D263CD6"/>
    <w:multiLevelType w:val="multilevel"/>
    <w:tmpl w:val="3B3CD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F15673D"/>
    <w:multiLevelType w:val="hybridMultilevel"/>
    <w:tmpl w:val="A648C416"/>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1264999"/>
    <w:multiLevelType w:val="hybridMultilevel"/>
    <w:tmpl w:val="688AE28A"/>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75D2FC7"/>
    <w:multiLevelType w:val="hybridMultilevel"/>
    <w:tmpl w:val="576E67C2"/>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5B8702A"/>
    <w:multiLevelType w:val="multilevel"/>
    <w:tmpl w:val="7B6C5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6487428"/>
    <w:multiLevelType w:val="multilevel"/>
    <w:tmpl w:val="A47825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5"/>
  </w:num>
  <w:num w:numId="3">
    <w:abstractNumId w:val="21"/>
  </w:num>
  <w:num w:numId="4">
    <w:abstractNumId w:val="2"/>
  </w:num>
  <w:num w:numId="5">
    <w:abstractNumId w:val="4"/>
  </w:num>
  <w:num w:numId="6">
    <w:abstractNumId w:val="12"/>
  </w:num>
  <w:num w:numId="7">
    <w:abstractNumId w:val="6"/>
  </w:num>
  <w:num w:numId="8">
    <w:abstractNumId w:val="13"/>
  </w:num>
  <w:num w:numId="9">
    <w:abstractNumId w:val="24"/>
  </w:num>
  <w:num w:numId="10">
    <w:abstractNumId w:val="22"/>
  </w:num>
  <w:num w:numId="11">
    <w:abstractNumId w:val="1"/>
  </w:num>
  <w:num w:numId="12">
    <w:abstractNumId w:val="19"/>
  </w:num>
  <w:num w:numId="13">
    <w:abstractNumId w:val="8"/>
  </w:num>
  <w:num w:numId="14">
    <w:abstractNumId w:val="3"/>
  </w:num>
  <w:num w:numId="15">
    <w:abstractNumId w:val="17"/>
  </w:num>
  <w:num w:numId="16">
    <w:abstractNumId w:val="0"/>
  </w:num>
  <w:num w:numId="17">
    <w:abstractNumId w:val="15"/>
  </w:num>
  <w:num w:numId="18">
    <w:abstractNumId w:val="28"/>
  </w:num>
  <w:num w:numId="19">
    <w:abstractNumId w:val="9"/>
  </w:num>
  <w:num w:numId="20">
    <w:abstractNumId w:val="14"/>
  </w:num>
  <w:num w:numId="21">
    <w:abstractNumId w:val="26"/>
  </w:num>
  <w:num w:numId="22">
    <w:abstractNumId w:val="25"/>
  </w:num>
  <w:num w:numId="23">
    <w:abstractNumId w:val="16"/>
  </w:num>
  <w:num w:numId="24">
    <w:abstractNumId w:val="23"/>
  </w:num>
  <w:num w:numId="25">
    <w:abstractNumId w:val="10"/>
  </w:num>
  <w:num w:numId="26">
    <w:abstractNumId w:val="27"/>
  </w:num>
  <w:num w:numId="27">
    <w:abstractNumId w:val="20"/>
  </w:num>
  <w:num w:numId="28">
    <w:abstractNumId w:val="11"/>
  </w:num>
  <w:num w:numId="29">
    <w:abstractNumId w:val="18"/>
  </w:num>
  <w:num w:numId="30">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A9A"/>
    <w:rsid w:val="00116B6B"/>
    <w:rsid w:val="00144157"/>
    <w:rsid w:val="0018652A"/>
    <w:rsid w:val="001A0670"/>
    <w:rsid w:val="00202DF3"/>
    <w:rsid w:val="00241217"/>
    <w:rsid w:val="00294A9F"/>
    <w:rsid w:val="002A22C1"/>
    <w:rsid w:val="002B4E3E"/>
    <w:rsid w:val="002B752A"/>
    <w:rsid w:val="002D19D4"/>
    <w:rsid w:val="00302DB4"/>
    <w:rsid w:val="00337FC8"/>
    <w:rsid w:val="00366F98"/>
    <w:rsid w:val="00375E5E"/>
    <w:rsid w:val="00396451"/>
    <w:rsid w:val="003D5032"/>
    <w:rsid w:val="003E2D94"/>
    <w:rsid w:val="00443BF0"/>
    <w:rsid w:val="00446A0C"/>
    <w:rsid w:val="00497840"/>
    <w:rsid w:val="00546636"/>
    <w:rsid w:val="005E612F"/>
    <w:rsid w:val="00656AAC"/>
    <w:rsid w:val="00661FE6"/>
    <w:rsid w:val="00665786"/>
    <w:rsid w:val="006A7663"/>
    <w:rsid w:val="00714A9A"/>
    <w:rsid w:val="00750DFB"/>
    <w:rsid w:val="00760027"/>
    <w:rsid w:val="007A4A42"/>
    <w:rsid w:val="007C5F09"/>
    <w:rsid w:val="00841ACB"/>
    <w:rsid w:val="008E00C0"/>
    <w:rsid w:val="009157B2"/>
    <w:rsid w:val="00962203"/>
    <w:rsid w:val="009D7C6B"/>
    <w:rsid w:val="00A014ED"/>
    <w:rsid w:val="00A33C57"/>
    <w:rsid w:val="00A62455"/>
    <w:rsid w:val="00AD5F35"/>
    <w:rsid w:val="00B06591"/>
    <w:rsid w:val="00BD3536"/>
    <w:rsid w:val="00BE6543"/>
    <w:rsid w:val="00C0686A"/>
    <w:rsid w:val="00C36D8B"/>
    <w:rsid w:val="00D21D0D"/>
    <w:rsid w:val="00DA61A9"/>
    <w:rsid w:val="00DD21DB"/>
    <w:rsid w:val="00E4622B"/>
    <w:rsid w:val="00E7298D"/>
    <w:rsid w:val="00E72F17"/>
    <w:rsid w:val="00EB4C70"/>
    <w:rsid w:val="00F81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65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D94"/>
    <w:rPr>
      <w:rFonts w:ascii="Arial" w:hAnsi="Arial"/>
      <w:sz w:val="24"/>
    </w:rPr>
  </w:style>
  <w:style w:type="paragraph" w:styleId="Heading1">
    <w:name w:val="heading 1"/>
    <w:basedOn w:val="Normal"/>
    <w:next w:val="Normal"/>
    <w:link w:val="Heading1Char"/>
    <w:uiPriority w:val="9"/>
    <w:qFormat/>
    <w:rsid w:val="00DA61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61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1FE6"/>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366F98"/>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61A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A61A9"/>
    <w:rPr>
      <w:rFonts w:eastAsiaTheme="minorEastAsia"/>
      <w:kern w:val="0"/>
      <w:lang w:val="en-US"/>
      <w14:ligatures w14:val="none"/>
    </w:rPr>
  </w:style>
  <w:style w:type="character" w:customStyle="1" w:styleId="Heading1Char">
    <w:name w:val="Heading 1 Char"/>
    <w:basedOn w:val="DefaultParagraphFont"/>
    <w:link w:val="Heading1"/>
    <w:uiPriority w:val="9"/>
    <w:rsid w:val="00DA61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61A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A61A9"/>
    <w:pPr>
      <w:outlineLvl w:val="9"/>
    </w:pPr>
    <w:rPr>
      <w:kern w:val="0"/>
      <w:lang w:val="en-US"/>
      <w14:ligatures w14:val="none"/>
    </w:rPr>
  </w:style>
  <w:style w:type="paragraph" w:styleId="TOC1">
    <w:name w:val="toc 1"/>
    <w:basedOn w:val="Normal"/>
    <w:next w:val="Normal"/>
    <w:autoRedefine/>
    <w:uiPriority w:val="39"/>
    <w:unhideWhenUsed/>
    <w:rsid w:val="00DA61A9"/>
    <w:pPr>
      <w:spacing w:after="100"/>
    </w:pPr>
  </w:style>
  <w:style w:type="paragraph" w:styleId="TOC2">
    <w:name w:val="toc 2"/>
    <w:basedOn w:val="Normal"/>
    <w:next w:val="Normal"/>
    <w:autoRedefine/>
    <w:uiPriority w:val="39"/>
    <w:unhideWhenUsed/>
    <w:rsid w:val="00DA61A9"/>
    <w:pPr>
      <w:spacing w:after="100"/>
      <w:ind w:left="220"/>
    </w:pPr>
  </w:style>
  <w:style w:type="character" w:styleId="Hyperlink">
    <w:name w:val="Hyperlink"/>
    <w:basedOn w:val="DefaultParagraphFont"/>
    <w:uiPriority w:val="99"/>
    <w:unhideWhenUsed/>
    <w:rsid w:val="00DA61A9"/>
    <w:rPr>
      <w:color w:val="0563C1" w:themeColor="hyperlink"/>
      <w:u w:val="single"/>
    </w:rPr>
  </w:style>
  <w:style w:type="paragraph" w:styleId="BalloonText">
    <w:name w:val="Balloon Text"/>
    <w:basedOn w:val="Normal"/>
    <w:link w:val="BalloonTextChar"/>
    <w:uiPriority w:val="99"/>
    <w:semiHidden/>
    <w:unhideWhenUsed/>
    <w:rsid w:val="00116B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B6B"/>
    <w:rPr>
      <w:rFonts w:ascii="Tahoma" w:hAnsi="Tahoma" w:cs="Tahoma"/>
      <w:sz w:val="16"/>
      <w:szCs w:val="16"/>
    </w:rPr>
  </w:style>
  <w:style w:type="paragraph" w:styleId="Header">
    <w:name w:val="header"/>
    <w:basedOn w:val="Normal"/>
    <w:link w:val="HeaderChar"/>
    <w:uiPriority w:val="99"/>
    <w:unhideWhenUsed/>
    <w:rsid w:val="00202D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DF3"/>
    <w:rPr>
      <w:rFonts w:ascii="Arial" w:hAnsi="Arial"/>
      <w:sz w:val="24"/>
    </w:rPr>
  </w:style>
  <w:style w:type="paragraph" w:styleId="Footer">
    <w:name w:val="footer"/>
    <w:basedOn w:val="Normal"/>
    <w:link w:val="FooterChar"/>
    <w:uiPriority w:val="99"/>
    <w:unhideWhenUsed/>
    <w:rsid w:val="00202D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DF3"/>
    <w:rPr>
      <w:rFonts w:ascii="Arial" w:hAnsi="Arial"/>
      <w:sz w:val="24"/>
    </w:rPr>
  </w:style>
  <w:style w:type="paragraph" w:styleId="NormalWeb">
    <w:name w:val="Normal (Web)"/>
    <w:basedOn w:val="Normal"/>
    <w:uiPriority w:val="99"/>
    <w:unhideWhenUsed/>
    <w:rsid w:val="00202DF3"/>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202DF3"/>
    <w:rPr>
      <w:b/>
      <w:bCs/>
    </w:rPr>
  </w:style>
  <w:style w:type="character" w:styleId="Emphasis">
    <w:name w:val="Emphasis"/>
    <w:basedOn w:val="DefaultParagraphFont"/>
    <w:uiPriority w:val="20"/>
    <w:qFormat/>
    <w:rsid w:val="00366F98"/>
    <w:rPr>
      <w:i/>
      <w:iCs/>
    </w:rPr>
  </w:style>
  <w:style w:type="paragraph" w:styleId="ListParagraph">
    <w:name w:val="List Paragraph"/>
    <w:basedOn w:val="Normal"/>
    <w:uiPriority w:val="34"/>
    <w:qFormat/>
    <w:rsid w:val="00366F98"/>
    <w:pPr>
      <w:ind w:left="720"/>
      <w:contextualSpacing/>
    </w:pPr>
  </w:style>
  <w:style w:type="character" w:customStyle="1" w:styleId="Heading4Char">
    <w:name w:val="Heading 4 Char"/>
    <w:basedOn w:val="DefaultParagraphFont"/>
    <w:link w:val="Heading4"/>
    <w:uiPriority w:val="9"/>
    <w:semiHidden/>
    <w:rsid w:val="00366F98"/>
    <w:rPr>
      <w:rFonts w:asciiTheme="majorHAnsi" w:eastAsiaTheme="majorEastAsia" w:hAnsiTheme="majorHAnsi" w:cstheme="majorBidi"/>
      <w:b/>
      <w:bCs/>
      <w:i/>
      <w:iCs/>
      <w:color w:val="4472C4" w:themeColor="accent1"/>
      <w:sz w:val="24"/>
    </w:rPr>
  </w:style>
  <w:style w:type="character" w:customStyle="1" w:styleId="Heading3Char">
    <w:name w:val="Heading 3 Char"/>
    <w:basedOn w:val="DefaultParagraphFont"/>
    <w:link w:val="Heading3"/>
    <w:uiPriority w:val="9"/>
    <w:rsid w:val="00661FE6"/>
    <w:rPr>
      <w:rFonts w:asciiTheme="majorHAnsi" w:eastAsiaTheme="majorEastAsia" w:hAnsiTheme="majorHAnsi" w:cstheme="majorBidi"/>
      <w:b/>
      <w:bCs/>
      <w:color w:val="4472C4" w:themeColor="accent1"/>
      <w:sz w:val="24"/>
    </w:rPr>
  </w:style>
  <w:style w:type="paragraph" w:styleId="TOC3">
    <w:name w:val="toc 3"/>
    <w:basedOn w:val="Normal"/>
    <w:next w:val="Normal"/>
    <w:autoRedefine/>
    <w:uiPriority w:val="39"/>
    <w:unhideWhenUsed/>
    <w:rsid w:val="008E00C0"/>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D94"/>
    <w:rPr>
      <w:rFonts w:ascii="Arial" w:hAnsi="Arial"/>
      <w:sz w:val="24"/>
    </w:rPr>
  </w:style>
  <w:style w:type="paragraph" w:styleId="Heading1">
    <w:name w:val="heading 1"/>
    <w:basedOn w:val="Normal"/>
    <w:next w:val="Normal"/>
    <w:link w:val="Heading1Char"/>
    <w:uiPriority w:val="9"/>
    <w:qFormat/>
    <w:rsid w:val="00DA61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61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1FE6"/>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366F98"/>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61A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A61A9"/>
    <w:rPr>
      <w:rFonts w:eastAsiaTheme="minorEastAsia"/>
      <w:kern w:val="0"/>
      <w:lang w:val="en-US"/>
      <w14:ligatures w14:val="none"/>
    </w:rPr>
  </w:style>
  <w:style w:type="character" w:customStyle="1" w:styleId="Heading1Char">
    <w:name w:val="Heading 1 Char"/>
    <w:basedOn w:val="DefaultParagraphFont"/>
    <w:link w:val="Heading1"/>
    <w:uiPriority w:val="9"/>
    <w:rsid w:val="00DA61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61A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A61A9"/>
    <w:pPr>
      <w:outlineLvl w:val="9"/>
    </w:pPr>
    <w:rPr>
      <w:kern w:val="0"/>
      <w:lang w:val="en-US"/>
      <w14:ligatures w14:val="none"/>
    </w:rPr>
  </w:style>
  <w:style w:type="paragraph" w:styleId="TOC1">
    <w:name w:val="toc 1"/>
    <w:basedOn w:val="Normal"/>
    <w:next w:val="Normal"/>
    <w:autoRedefine/>
    <w:uiPriority w:val="39"/>
    <w:unhideWhenUsed/>
    <w:rsid w:val="00DA61A9"/>
    <w:pPr>
      <w:spacing w:after="100"/>
    </w:pPr>
  </w:style>
  <w:style w:type="paragraph" w:styleId="TOC2">
    <w:name w:val="toc 2"/>
    <w:basedOn w:val="Normal"/>
    <w:next w:val="Normal"/>
    <w:autoRedefine/>
    <w:uiPriority w:val="39"/>
    <w:unhideWhenUsed/>
    <w:rsid w:val="00DA61A9"/>
    <w:pPr>
      <w:spacing w:after="100"/>
      <w:ind w:left="220"/>
    </w:pPr>
  </w:style>
  <w:style w:type="character" w:styleId="Hyperlink">
    <w:name w:val="Hyperlink"/>
    <w:basedOn w:val="DefaultParagraphFont"/>
    <w:uiPriority w:val="99"/>
    <w:unhideWhenUsed/>
    <w:rsid w:val="00DA61A9"/>
    <w:rPr>
      <w:color w:val="0563C1" w:themeColor="hyperlink"/>
      <w:u w:val="single"/>
    </w:rPr>
  </w:style>
  <w:style w:type="paragraph" w:styleId="BalloonText">
    <w:name w:val="Balloon Text"/>
    <w:basedOn w:val="Normal"/>
    <w:link w:val="BalloonTextChar"/>
    <w:uiPriority w:val="99"/>
    <w:semiHidden/>
    <w:unhideWhenUsed/>
    <w:rsid w:val="00116B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B6B"/>
    <w:rPr>
      <w:rFonts w:ascii="Tahoma" w:hAnsi="Tahoma" w:cs="Tahoma"/>
      <w:sz w:val="16"/>
      <w:szCs w:val="16"/>
    </w:rPr>
  </w:style>
  <w:style w:type="paragraph" w:styleId="Header">
    <w:name w:val="header"/>
    <w:basedOn w:val="Normal"/>
    <w:link w:val="HeaderChar"/>
    <w:uiPriority w:val="99"/>
    <w:unhideWhenUsed/>
    <w:rsid w:val="00202D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DF3"/>
    <w:rPr>
      <w:rFonts w:ascii="Arial" w:hAnsi="Arial"/>
      <w:sz w:val="24"/>
    </w:rPr>
  </w:style>
  <w:style w:type="paragraph" w:styleId="Footer">
    <w:name w:val="footer"/>
    <w:basedOn w:val="Normal"/>
    <w:link w:val="FooterChar"/>
    <w:uiPriority w:val="99"/>
    <w:unhideWhenUsed/>
    <w:rsid w:val="00202D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DF3"/>
    <w:rPr>
      <w:rFonts w:ascii="Arial" w:hAnsi="Arial"/>
      <w:sz w:val="24"/>
    </w:rPr>
  </w:style>
  <w:style w:type="paragraph" w:styleId="NormalWeb">
    <w:name w:val="Normal (Web)"/>
    <w:basedOn w:val="Normal"/>
    <w:uiPriority w:val="99"/>
    <w:unhideWhenUsed/>
    <w:rsid w:val="00202DF3"/>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202DF3"/>
    <w:rPr>
      <w:b/>
      <w:bCs/>
    </w:rPr>
  </w:style>
  <w:style w:type="character" w:styleId="Emphasis">
    <w:name w:val="Emphasis"/>
    <w:basedOn w:val="DefaultParagraphFont"/>
    <w:uiPriority w:val="20"/>
    <w:qFormat/>
    <w:rsid w:val="00366F98"/>
    <w:rPr>
      <w:i/>
      <w:iCs/>
    </w:rPr>
  </w:style>
  <w:style w:type="paragraph" w:styleId="ListParagraph">
    <w:name w:val="List Paragraph"/>
    <w:basedOn w:val="Normal"/>
    <w:uiPriority w:val="34"/>
    <w:qFormat/>
    <w:rsid w:val="00366F98"/>
    <w:pPr>
      <w:ind w:left="720"/>
      <w:contextualSpacing/>
    </w:pPr>
  </w:style>
  <w:style w:type="character" w:customStyle="1" w:styleId="Heading4Char">
    <w:name w:val="Heading 4 Char"/>
    <w:basedOn w:val="DefaultParagraphFont"/>
    <w:link w:val="Heading4"/>
    <w:uiPriority w:val="9"/>
    <w:semiHidden/>
    <w:rsid w:val="00366F98"/>
    <w:rPr>
      <w:rFonts w:asciiTheme="majorHAnsi" w:eastAsiaTheme="majorEastAsia" w:hAnsiTheme="majorHAnsi" w:cstheme="majorBidi"/>
      <w:b/>
      <w:bCs/>
      <w:i/>
      <w:iCs/>
      <w:color w:val="4472C4" w:themeColor="accent1"/>
      <w:sz w:val="24"/>
    </w:rPr>
  </w:style>
  <w:style w:type="character" w:customStyle="1" w:styleId="Heading3Char">
    <w:name w:val="Heading 3 Char"/>
    <w:basedOn w:val="DefaultParagraphFont"/>
    <w:link w:val="Heading3"/>
    <w:uiPriority w:val="9"/>
    <w:rsid w:val="00661FE6"/>
    <w:rPr>
      <w:rFonts w:asciiTheme="majorHAnsi" w:eastAsiaTheme="majorEastAsia" w:hAnsiTheme="majorHAnsi" w:cstheme="majorBidi"/>
      <w:b/>
      <w:bCs/>
      <w:color w:val="4472C4" w:themeColor="accent1"/>
      <w:sz w:val="24"/>
    </w:rPr>
  </w:style>
  <w:style w:type="paragraph" w:styleId="TOC3">
    <w:name w:val="toc 3"/>
    <w:basedOn w:val="Normal"/>
    <w:next w:val="Normal"/>
    <w:autoRedefine/>
    <w:uiPriority w:val="39"/>
    <w:unhideWhenUsed/>
    <w:rsid w:val="008E00C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27619">
      <w:bodyDiv w:val="1"/>
      <w:marLeft w:val="0"/>
      <w:marRight w:val="0"/>
      <w:marTop w:val="0"/>
      <w:marBottom w:val="0"/>
      <w:divBdr>
        <w:top w:val="none" w:sz="0" w:space="0" w:color="auto"/>
        <w:left w:val="none" w:sz="0" w:space="0" w:color="auto"/>
        <w:bottom w:val="none" w:sz="0" w:space="0" w:color="auto"/>
        <w:right w:val="none" w:sz="0" w:space="0" w:color="auto"/>
      </w:divBdr>
    </w:div>
    <w:div w:id="265886226">
      <w:bodyDiv w:val="1"/>
      <w:marLeft w:val="0"/>
      <w:marRight w:val="0"/>
      <w:marTop w:val="0"/>
      <w:marBottom w:val="0"/>
      <w:divBdr>
        <w:top w:val="none" w:sz="0" w:space="0" w:color="auto"/>
        <w:left w:val="none" w:sz="0" w:space="0" w:color="auto"/>
        <w:bottom w:val="none" w:sz="0" w:space="0" w:color="auto"/>
        <w:right w:val="none" w:sz="0" w:space="0" w:color="auto"/>
      </w:divBdr>
    </w:div>
    <w:div w:id="342055196">
      <w:bodyDiv w:val="1"/>
      <w:marLeft w:val="0"/>
      <w:marRight w:val="0"/>
      <w:marTop w:val="0"/>
      <w:marBottom w:val="0"/>
      <w:divBdr>
        <w:top w:val="none" w:sz="0" w:space="0" w:color="auto"/>
        <w:left w:val="none" w:sz="0" w:space="0" w:color="auto"/>
        <w:bottom w:val="none" w:sz="0" w:space="0" w:color="auto"/>
        <w:right w:val="none" w:sz="0" w:space="0" w:color="auto"/>
      </w:divBdr>
    </w:div>
    <w:div w:id="565142768">
      <w:bodyDiv w:val="1"/>
      <w:marLeft w:val="0"/>
      <w:marRight w:val="0"/>
      <w:marTop w:val="0"/>
      <w:marBottom w:val="0"/>
      <w:divBdr>
        <w:top w:val="none" w:sz="0" w:space="0" w:color="auto"/>
        <w:left w:val="none" w:sz="0" w:space="0" w:color="auto"/>
        <w:bottom w:val="none" w:sz="0" w:space="0" w:color="auto"/>
        <w:right w:val="none" w:sz="0" w:space="0" w:color="auto"/>
      </w:divBdr>
    </w:div>
    <w:div w:id="769469912">
      <w:bodyDiv w:val="1"/>
      <w:marLeft w:val="0"/>
      <w:marRight w:val="0"/>
      <w:marTop w:val="0"/>
      <w:marBottom w:val="0"/>
      <w:divBdr>
        <w:top w:val="none" w:sz="0" w:space="0" w:color="auto"/>
        <w:left w:val="none" w:sz="0" w:space="0" w:color="auto"/>
        <w:bottom w:val="none" w:sz="0" w:space="0" w:color="auto"/>
        <w:right w:val="none" w:sz="0" w:space="0" w:color="auto"/>
      </w:divBdr>
    </w:div>
    <w:div w:id="1411469060">
      <w:bodyDiv w:val="1"/>
      <w:marLeft w:val="0"/>
      <w:marRight w:val="0"/>
      <w:marTop w:val="0"/>
      <w:marBottom w:val="0"/>
      <w:divBdr>
        <w:top w:val="none" w:sz="0" w:space="0" w:color="auto"/>
        <w:left w:val="none" w:sz="0" w:space="0" w:color="auto"/>
        <w:bottom w:val="none" w:sz="0" w:space="0" w:color="auto"/>
        <w:right w:val="none" w:sz="0" w:space="0" w:color="auto"/>
      </w:divBdr>
    </w:div>
    <w:div w:id="1557273632">
      <w:bodyDiv w:val="1"/>
      <w:marLeft w:val="0"/>
      <w:marRight w:val="0"/>
      <w:marTop w:val="0"/>
      <w:marBottom w:val="0"/>
      <w:divBdr>
        <w:top w:val="none" w:sz="0" w:space="0" w:color="auto"/>
        <w:left w:val="none" w:sz="0" w:space="0" w:color="auto"/>
        <w:bottom w:val="none" w:sz="0" w:space="0" w:color="auto"/>
        <w:right w:val="none" w:sz="0" w:space="0" w:color="auto"/>
      </w:divBdr>
    </w:div>
    <w:div w:id="1732190240">
      <w:bodyDiv w:val="1"/>
      <w:marLeft w:val="0"/>
      <w:marRight w:val="0"/>
      <w:marTop w:val="0"/>
      <w:marBottom w:val="0"/>
      <w:divBdr>
        <w:top w:val="none" w:sz="0" w:space="0" w:color="auto"/>
        <w:left w:val="none" w:sz="0" w:space="0" w:color="auto"/>
        <w:bottom w:val="none" w:sz="0" w:space="0" w:color="auto"/>
        <w:right w:val="none" w:sz="0" w:space="0" w:color="auto"/>
      </w:divBdr>
    </w:div>
    <w:div w:id="1825009459">
      <w:bodyDiv w:val="1"/>
      <w:marLeft w:val="0"/>
      <w:marRight w:val="0"/>
      <w:marTop w:val="0"/>
      <w:marBottom w:val="0"/>
      <w:divBdr>
        <w:top w:val="none" w:sz="0" w:space="0" w:color="auto"/>
        <w:left w:val="none" w:sz="0" w:space="0" w:color="auto"/>
        <w:bottom w:val="none" w:sz="0" w:space="0" w:color="auto"/>
        <w:right w:val="none" w:sz="0" w:space="0" w:color="auto"/>
      </w:divBdr>
    </w:div>
    <w:div w:id="2029215019">
      <w:bodyDiv w:val="1"/>
      <w:marLeft w:val="0"/>
      <w:marRight w:val="0"/>
      <w:marTop w:val="0"/>
      <w:marBottom w:val="0"/>
      <w:divBdr>
        <w:top w:val="none" w:sz="0" w:space="0" w:color="auto"/>
        <w:left w:val="none" w:sz="0" w:space="0" w:color="auto"/>
        <w:bottom w:val="none" w:sz="0" w:space="0" w:color="auto"/>
        <w:right w:val="none" w:sz="0" w:space="0" w:color="auto"/>
      </w:divBdr>
    </w:div>
    <w:div w:id="206185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outlines a strategic plan for Premier Inn to enhance its customer care approach amid a rapidly changing environment. The proposed strategy leverages both internal strengths and external opportunities to foster resilience and sustainable competitive advantage. The analysis includes a comprehensive review of internal capabilities, external market conditions, and strategic options aimed at personalised and innovative customer care.</Abstract>
  <CompanyAddress/>
  <CompanyPhone/>
  <CompanyFax/>
  <CompanyEmail>1816136</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2C56E8-3DF1-4AEF-822E-5F775F950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1486</TotalTime>
  <Pages>21</Pages>
  <Words>6271</Words>
  <Characters>35748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Reshaping the strategic direction by focussing on customer care</vt:lpstr>
    </vt:vector>
  </TitlesOfParts>
  <Company/>
  <LinksUpToDate>false</LinksUpToDate>
  <CharactersWithSpaces>41936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Reshaping the strategic direction by focussing               
on customer care
</dc:title>
  <dc:subject>Developing a new landscape for customer care                at Premier Inn</dc:subject>
  <dc:creator>BEN NSUKA</dc:creator>
  <cp:keywords/>
  <dc:description/>
  <cp:lastModifiedBy>Windows User</cp:lastModifiedBy>
  <cp:revision>40</cp:revision>
  <dcterms:created xsi:type="dcterms:W3CDTF">2024-02-09T09:06:00Z</dcterms:created>
  <dcterms:modified xsi:type="dcterms:W3CDTF">2024-07-19T19:15:00Z</dcterms:modified>
</cp:coreProperties>
</file>