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53E54" w14:textId="1D235397" w:rsidR="00967333" w:rsidRPr="00FA2188" w:rsidRDefault="00315F4C">
      <w:r w:rsidRPr="00FA2188">
        <w:t xml:space="preserve"> </w:t>
      </w:r>
      <w:r w:rsidR="00793232" w:rsidRPr="00FA2188">
        <w:t xml:space="preserve">Discuss the Responses to the Death of Llywelyn ap Gruffudd (d,1282). How has this shaped Welsh History. </w:t>
      </w:r>
    </w:p>
    <w:p w14:paraId="3C676264" w14:textId="16D98155" w:rsidR="00606A3A" w:rsidRDefault="002917E3">
      <w:r>
        <w:t xml:space="preserve">Wales </w:t>
      </w:r>
      <w:r w:rsidR="00472166">
        <w:t xml:space="preserve">for hundreds of years </w:t>
      </w:r>
      <w:r>
        <w:t>has  had a strong sense of identity</w:t>
      </w:r>
      <w:r w:rsidR="000331C4" w:rsidRPr="000331C4">
        <w:t xml:space="preserve"> </w:t>
      </w:r>
      <w:r w:rsidR="00F266A3">
        <w:t xml:space="preserve">and although </w:t>
      </w:r>
      <w:r w:rsidR="00BC16D4">
        <w:t xml:space="preserve">it </w:t>
      </w:r>
      <w:r w:rsidR="000331C4">
        <w:t>was fragmented into kingdoms</w:t>
      </w:r>
      <w:r w:rsidR="005D5EAF">
        <w:t xml:space="preserve"> during med</w:t>
      </w:r>
      <w:r w:rsidR="00AA389B">
        <w:t>ieval times</w:t>
      </w:r>
      <w:r w:rsidR="00776530">
        <w:t>,</w:t>
      </w:r>
      <w:r w:rsidR="00FD4545">
        <w:t xml:space="preserve"> b</w:t>
      </w:r>
      <w:r w:rsidR="00776530">
        <w:t>y</w:t>
      </w:r>
      <w:r w:rsidR="00FD4545">
        <w:t xml:space="preserve"> </w:t>
      </w:r>
      <w:r w:rsidR="00BC16D4">
        <w:t xml:space="preserve">the universal usage </w:t>
      </w:r>
      <w:r w:rsidR="005925FA">
        <w:t xml:space="preserve">of </w:t>
      </w:r>
      <w:r w:rsidR="00FD4545">
        <w:t xml:space="preserve">the law of </w:t>
      </w:r>
      <w:r w:rsidR="000331C4">
        <w:t xml:space="preserve"> </w:t>
      </w:r>
      <w:r w:rsidR="00EE5F5E">
        <w:t>the tenth century king</w:t>
      </w:r>
      <w:r w:rsidR="00056556">
        <w:t xml:space="preserve">, </w:t>
      </w:r>
      <w:r w:rsidR="000331C4">
        <w:t>Hywel Dda</w:t>
      </w:r>
      <w:r w:rsidR="00056556">
        <w:t>,</w:t>
      </w:r>
      <w:r w:rsidR="000331C4">
        <w:t xml:space="preserve">  an attempt </w:t>
      </w:r>
      <w:r w:rsidR="00FD4545">
        <w:t xml:space="preserve"> was made </w:t>
      </w:r>
      <w:r w:rsidR="000331C4">
        <w:t xml:space="preserve">to bring uniformity </w:t>
      </w:r>
      <w:r w:rsidR="00CB652A">
        <w:t>and unity</w:t>
      </w:r>
      <w:r w:rsidR="00776530">
        <w:t xml:space="preserve"> </w:t>
      </w:r>
      <w:r w:rsidR="00FD4545">
        <w:t>to all of Wales</w:t>
      </w:r>
      <w:r w:rsidR="00CB652A">
        <w:t>.</w:t>
      </w:r>
      <w:r w:rsidR="000331C4">
        <w:rPr>
          <w:rStyle w:val="FootnoteReference"/>
        </w:rPr>
        <w:footnoteReference w:id="1"/>
      </w:r>
      <w:r w:rsidR="000331C4">
        <w:t xml:space="preserve"> </w:t>
      </w:r>
      <w:r>
        <w:t xml:space="preserve"> </w:t>
      </w:r>
      <w:r w:rsidR="00C96DEE">
        <w:t xml:space="preserve">The </w:t>
      </w:r>
      <w:r>
        <w:t xml:space="preserve"> period </w:t>
      </w:r>
      <w:r w:rsidR="00C96DEE">
        <w:t xml:space="preserve">of </w:t>
      </w:r>
      <w:r>
        <w:t xml:space="preserve">the </w:t>
      </w:r>
      <w:r w:rsidR="00C96DEE">
        <w:t>twelfth and thirteenth</w:t>
      </w:r>
      <w:r w:rsidR="00BA6E1F">
        <w:t xml:space="preserve"> </w:t>
      </w:r>
      <w:r>
        <w:t xml:space="preserve"> centuries was a time when the Welsh started to demonstrate their wish to be an independent political entity.</w:t>
      </w:r>
      <w:r>
        <w:rPr>
          <w:rStyle w:val="FootnoteReference"/>
        </w:rPr>
        <w:footnoteReference w:id="2"/>
      </w:r>
      <w:r>
        <w:t xml:space="preserve"> </w:t>
      </w:r>
      <w:r w:rsidR="00EF3F8B">
        <w:t>Llywelyn a</w:t>
      </w:r>
      <w:r w:rsidR="00B07412">
        <w:t>p</w:t>
      </w:r>
      <w:r w:rsidR="00EF3F8B">
        <w:t xml:space="preserve"> </w:t>
      </w:r>
      <w:r w:rsidR="00B86575">
        <w:t>Gruffudd</w:t>
      </w:r>
      <w:r w:rsidR="00EF3F8B">
        <w:t xml:space="preserve"> lived in the thirteenth century</w:t>
      </w:r>
      <w:r w:rsidR="00173A87">
        <w:t xml:space="preserve"> and</w:t>
      </w:r>
      <w:r w:rsidR="00EF3F8B">
        <w:t xml:space="preserve"> </w:t>
      </w:r>
      <w:r w:rsidR="00606A3A">
        <w:t xml:space="preserve">In order to study the responses to </w:t>
      </w:r>
      <w:r w:rsidR="00427FA6">
        <w:t>his</w:t>
      </w:r>
      <w:r w:rsidR="00606A3A">
        <w:t xml:space="preserve"> </w:t>
      </w:r>
      <w:r w:rsidR="00B07412">
        <w:t>d</w:t>
      </w:r>
      <w:r w:rsidR="00606A3A">
        <w:t>eat</w:t>
      </w:r>
      <w:r w:rsidR="00B07412">
        <w:t>h</w:t>
      </w:r>
      <w:r w:rsidR="00CB0879">
        <w:t xml:space="preserve"> </w:t>
      </w:r>
      <w:r w:rsidR="00056556">
        <w:t>in 1282</w:t>
      </w:r>
      <w:r w:rsidR="00B07412">
        <w:t>,</w:t>
      </w:r>
      <w:r w:rsidR="00606A3A">
        <w:t xml:space="preserve"> his life </w:t>
      </w:r>
      <w:r w:rsidR="00B07412">
        <w:t xml:space="preserve">needs </w:t>
      </w:r>
      <w:r w:rsidR="00606A3A">
        <w:t>to be put into historical context</w:t>
      </w:r>
      <w:r w:rsidR="00572E14">
        <w:t>,</w:t>
      </w:r>
      <w:r w:rsidR="00CB0879">
        <w:t xml:space="preserve"> </w:t>
      </w:r>
      <w:r w:rsidR="00606A3A">
        <w:t xml:space="preserve">therefore this essay will </w:t>
      </w:r>
      <w:r w:rsidR="00B07412">
        <w:t xml:space="preserve">commence by </w:t>
      </w:r>
      <w:r w:rsidR="00606A3A">
        <w:t>describ</w:t>
      </w:r>
      <w:r w:rsidR="00B07412">
        <w:t>ing</w:t>
      </w:r>
      <w:r w:rsidR="00606A3A">
        <w:t xml:space="preserve">  his biography and the general background to </w:t>
      </w:r>
      <w:r w:rsidR="004D4E07">
        <w:t>his accession to power.</w:t>
      </w:r>
      <w:r w:rsidR="00606A3A">
        <w:t xml:space="preserve"> Following his death there were several contemporary responses </w:t>
      </w:r>
      <w:r w:rsidR="00173A87">
        <w:t>and</w:t>
      </w:r>
      <w:r w:rsidR="00606A3A">
        <w:t xml:space="preserve"> th</w:t>
      </w:r>
      <w:r w:rsidR="00DD73C7">
        <w:t>r</w:t>
      </w:r>
      <w:r w:rsidR="00606A3A">
        <w:t xml:space="preserve">ough the passage of time there </w:t>
      </w:r>
      <w:r w:rsidR="00DD73C7">
        <w:t xml:space="preserve">have </w:t>
      </w:r>
      <w:r w:rsidR="002B0082">
        <w:t xml:space="preserve">also </w:t>
      </w:r>
      <w:r w:rsidR="00DD73C7">
        <w:t xml:space="preserve">been </w:t>
      </w:r>
      <w:r w:rsidR="00606A3A">
        <w:t xml:space="preserve">other references to his </w:t>
      </w:r>
      <w:r w:rsidR="003D610D">
        <w:t xml:space="preserve">death </w:t>
      </w:r>
      <w:r w:rsidR="00CA56FF">
        <w:t xml:space="preserve">at particular </w:t>
      </w:r>
      <w:r w:rsidR="003D610D">
        <w:t xml:space="preserve">historical </w:t>
      </w:r>
      <w:r w:rsidR="003D610D" w:rsidRPr="00D456A8">
        <w:t xml:space="preserve">moments in Welsh </w:t>
      </w:r>
      <w:r w:rsidR="00CB0879" w:rsidRPr="00D456A8">
        <w:t>history</w:t>
      </w:r>
      <w:r w:rsidR="00CB0879">
        <w:t xml:space="preserve">. </w:t>
      </w:r>
      <w:r w:rsidR="00BE3F86" w:rsidRPr="00D456A8">
        <w:t xml:space="preserve">A.D Carr feels that </w:t>
      </w:r>
      <w:r w:rsidR="00210EDD" w:rsidRPr="00D456A8">
        <w:t>t</w:t>
      </w:r>
      <w:r w:rsidR="00CA73D0" w:rsidRPr="00D456A8">
        <w:t xml:space="preserve">he study of Welsh </w:t>
      </w:r>
      <w:r w:rsidR="00667B9F" w:rsidRPr="00D456A8">
        <w:t xml:space="preserve">medieval </w:t>
      </w:r>
      <w:r w:rsidR="00CA73D0" w:rsidRPr="00D456A8">
        <w:t xml:space="preserve">history </w:t>
      </w:r>
      <w:r w:rsidR="00606A3A" w:rsidRPr="00D456A8">
        <w:t xml:space="preserve"> </w:t>
      </w:r>
      <w:r w:rsidR="008F1161" w:rsidRPr="00D456A8">
        <w:t xml:space="preserve"> is essential </w:t>
      </w:r>
      <w:r w:rsidR="004958D5" w:rsidRPr="00D456A8">
        <w:t>to</w:t>
      </w:r>
      <w:r w:rsidR="008F1161" w:rsidRPr="00D456A8">
        <w:t xml:space="preserve"> unders</w:t>
      </w:r>
      <w:r w:rsidR="00096502" w:rsidRPr="00D456A8">
        <w:t>tand</w:t>
      </w:r>
      <w:r w:rsidR="00131CF3" w:rsidRPr="00D456A8">
        <w:t xml:space="preserve">ing </w:t>
      </w:r>
      <w:r w:rsidR="00990B84" w:rsidRPr="00D456A8">
        <w:t>the</w:t>
      </w:r>
      <w:r w:rsidR="00FC62E1" w:rsidRPr="00D456A8">
        <w:t xml:space="preserve"> </w:t>
      </w:r>
      <w:r w:rsidR="00247C66" w:rsidRPr="00D456A8">
        <w:t xml:space="preserve">development of Welsh identity and </w:t>
      </w:r>
      <w:r w:rsidR="00DA75BE" w:rsidRPr="00D456A8">
        <w:t>nationhood</w:t>
      </w:r>
      <w:r w:rsidR="005647B1" w:rsidRPr="00D456A8">
        <w:t>.</w:t>
      </w:r>
      <w:r w:rsidR="00DA75BE">
        <w:t xml:space="preserve"> </w:t>
      </w:r>
      <w:r w:rsidR="00DA75BE">
        <w:rPr>
          <w:rStyle w:val="FootnoteReference"/>
        </w:rPr>
        <w:footnoteReference w:id="3"/>
      </w:r>
      <w:r w:rsidR="005647B1">
        <w:t xml:space="preserve"> </w:t>
      </w:r>
      <w:r w:rsidR="00606A3A">
        <w:t xml:space="preserve">  </w:t>
      </w:r>
      <w:r w:rsidR="00D456A8">
        <w:t>Therefore,</w:t>
      </w:r>
      <w:r w:rsidR="00BF0F17">
        <w:t xml:space="preserve"> this essay </w:t>
      </w:r>
      <w:r w:rsidR="00953987">
        <w:t>aims to</w:t>
      </w:r>
      <w:r w:rsidR="00606A3A">
        <w:t xml:space="preserve"> demonstrate how </w:t>
      </w:r>
      <w:r w:rsidR="00D22451">
        <w:t xml:space="preserve">the </w:t>
      </w:r>
      <w:r w:rsidR="00606A3A">
        <w:t xml:space="preserve">history of Wales </w:t>
      </w:r>
      <w:r>
        <w:t xml:space="preserve">and its struggle for independence </w:t>
      </w:r>
      <w:r w:rsidR="00606A3A">
        <w:t>has been shaped through</w:t>
      </w:r>
      <w:r w:rsidR="007761D1">
        <w:t xml:space="preserve"> </w:t>
      </w:r>
      <w:r w:rsidR="00606A3A">
        <w:t>people’s response</w:t>
      </w:r>
      <w:r w:rsidR="00953987">
        <w:t>s</w:t>
      </w:r>
      <w:r w:rsidR="00606A3A">
        <w:t xml:space="preserve"> to </w:t>
      </w:r>
      <w:r w:rsidR="00BF0F17">
        <w:t>Llywelyn’s</w:t>
      </w:r>
      <w:r w:rsidR="002F6CC9">
        <w:t xml:space="preserve"> </w:t>
      </w:r>
      <w:r w:rsidR="00606A3A">
        <w:t xml:space="preserve">memory and how Wales sees itself </w:t>
      </w:r>
      <w:r w:rsidR="00D94263">
        <w:t>now.</w:t>
      </w:r>
      <w:r w:rsidR="00606A3A">
        <w:t xml:space="preserve"> </w:t>
      </w:r>
    </w:p>
    <w:p w14:paraId="5D0DD763" w14:textId="0F4A8266" w:rsidR="00315F4C" w:rsidRDefault="007E013E">
      <w:r>
        <w:t xml:space="preserve">Very little was written in the medieval period about the </w:t>
      </w:r>
      <w:r w:rsidR="00D456A8">
        <w:t>P</w:t>
      </w:r>
      <w:r>
        <w:t>rinces</w:t>
      </w:r>
      <w:r w:rsidR="00464067">
        <w:t xml:space="preserve"> of Wales</w:t>
      </w:r>
      <w:r>
        <w:t xml:space="preserve"> – much of the history came from Geoffrey of Monmouth’s Historia Regum Britanniae </w:t>
      </w:r>
      <w:r w:rsidR="00615FF1">
        <w:t xml:space="preserve">(the </w:t>
      </w:r>
      <w:r w:rsidR="002F6CC9">
        <w:t>H</w:t>
      </w:r>
      <w:r w:rsidR="00615FF1">
        <w:t xml:space="preserve">istory of the </w:t>
      </w:r>
      <w:r w:rsidR="002F6CC9">
        <w:t>K</w:t>
      </w:r>
      <w:r w:rsidR="00615FF1">
        <w:t>ings of Britain)</w:t>
      </w:r>
      <w:r w:rsidR="00070858">
        <w:t xml:space="preserve"> </w:t>
      </w:r>
      <w:r w:rsidR="00070858">
        <w:t>in 1136.</w:t>
      </w:r>
      <w:r w:rsidR="00615FF1">
        <w:t xml:space="preserve"> </w:t>
      </w:r>
      <w:r w:rsidR="002F6CC9">
        <w:t xml:space="preserve">It </w:t>
      </w:r>
      <w:r w:rsidR="00615FF1">
        <w:t>became very popular and influential within Europe</w:t>
      </w:r>
      <w:r w:rsidR="00070858">
        <w:t>,</w:t>
      </w:r>
      <w:r w:rsidR="00615FF1">
        <w:t xml:space="preserve"> with possibly </w:t>
      </w:r>
      <w:r w:rsidR="004277CD">
        <w:t xml:space="preserve">six </w:t>
      </w:r>
      <w:r w:rsidR="00615FF1">
        <w:t>texts in Welsh</w:t>
      </w:r>
      <w:r w:rsidR="004277CD">
        <w:t xml:space="preserve"> </w:t>
      </w:r>
      <w:r w:rsidR="00140084">
        <w:t xml:space="preserve">where </w:t>
      </w:r>
      <w:r w:rsidR="0025391D">
        <w:t>it was</w:t>
      </w:r>
      <w:r w:rsidR="004277CD">
        <w:t xml:space="preserve"> k</w:t>
      </w:r>
      <w:r w:rsidR="00615FF1">
        <w:t xml:space="preserve">nown as Brut y </w:t>
      </w:r>
      <w:r w:rsidR="00272C8A">
        <w:t>Brenhinedd</w:t>
      </w:r>
      <w:r w:rsidR="002F6CC9">
        <w:t xml:space="preserve">. His </w:t>
      </w:r>
      <w:r w:rsidR="00140084">
        <w:t>prophesy that</w:t>
      </w:r>
      <w:r w:rsidR="00615FF1">
        <w:t xml:space="preserve"> a native</w:t>
      </w:r>
      <w:r w:rsidR="00070858">
        <w:t xml:space="preserve"> </w:t>
      </w:r>
      <w:r w:rsidR="00953987">
        <w:t>Welsh king</w:t>
      </w:r>
      <w:r w:rsidR="00615FF1">
        <w:t xml:space="preserve"> </w:t>
      </w:r>
      <w:r w:rsidR="00CC55A4">
        <w:t xml:space="preserve">known as </w:t>
      </w:r>
      <w:r w:rsidR="00CC55A4" w:rsidRPr="00CC55A4">
        <w:t xml:space="preserve"> </w:t>
      </w:r>
      <w:r w:rsidR="00CC55A4">
        <w:t>Mab Darogan (son of prophesy)  wo</w:t>
      </w:r>
      <w:r w:rsidR="00615FF1">
        <w:t>uld rise against the English to rule, conditioned much of the</w:t>
      </w:r>
      <w:r w:rsidR="00D6205C">
        <w:t xml:space="preserve"> Welsh </w:t>
      </w:r>
      <w:r w:rsidR="00615FF1">
        <w:t xml:space="preserve"> thinking</w:t>
      </w:r>
      <w:r w:rsidR="00CC55A4">
        <w:t xml:space="preserve"> and became a beacon of hope </w:t>
      </w:r>
      <w:r w:rsidR="00140084">
        <w:t>during</w:t>
      </w:r>
      <w:r w:rsidR="00C20F38">
        <w:t xml:space="preserve"> several events in Welsh history</w:t>
      </w:r>
      <w:r w:rsidR="00404E5F">
        <w:t>.</w:t>
      </w:r>
      <w:r w:rsidR="00615FF1">
        <w:t xml:space="preserve"> </w:t>
      </w:r>
      <w:r w:rsidR="00404E5F">
        <w:rPr>
          <w:rStyle w:val="FootnoteReference"/>
        </w:rPr>
        <w:footnoteReference w:id="4"/>
      </w:r>
      <w:r w:rsidR="00615FF1">
        <w:t>-</w:t>
      </w:r>
    </w:p>
    <w:p w14:paraId="7AB37532" w14:textId="3982AC59" w:rsidR="00315F4C" w:rsidRDefault="00FC44EB">
      <w:r>
        <w:t>There was no actual biography written about Llywelyn</w:t>
      </w:r>
      <w:r w:rsidR="003847E4">
        <w:t xml:space="preserve"> ap </w:t>
      </w:r>
      <w:r w:rsidR="00041AC5">
        <w:t>Gruffudd until</w:t>
      </w:r>
      <w:r>
        <w:t xml:space="preserve"> centuries after his rule. In</w:t>
      </w:r>
      <w:r w:rsidR="00041AC5">
        <w:t>-</w:t>
      </w:r>
      <w:r>
        <w:t>fact it is not actually known his date of birth</w:t>
      </w:r>
      <w:r w:rsidR="00041AC5">
        <w:t>.</w:t>
      </w:r>
      <w:r>
        <w:t xml:space="preserve"> </w:t>
      </w:r>
      <w:r w:rsidR="003847E4">
        <w:t xml:space="preserve"> He </w:t>
      </w:r>
      <w:r w:rsidR="00793232">
        <w:t>was the g</w:t>
      </w:r>
      <w:r w:rsidR="00315F4C">
        <w:t>randson of Ll</w:t>
      </w:r>
      <w:r w:rsidR="00953987">
        <w:t>y</w:t>
      </w:r>
      <w:r w:rsidR="00315F4C">
        <w:t>welyn ap Iowarth and son of Gruffudd ap Ll</w:t>
      </w:r>
      <w:r w:rsidR="00953987">
        <w:t>y</w:t>
      </w:r>
      <w:r w:rsidR="00315F4C">
        <w:t>welyn</w:t>
      </w:r>
      <w:r w:rsidR="00793232">
        <w:t xml:space="preserve"> and lived in the thirteenth century</w:t>
      </w:r>
      <w:r w:rsidR="00E2555D">
        <w:t xml:space="preserve"> in Gwynedd – north </w:t>
      </w:r>
      <w:r w:rsidR="005647B1">
        <w:t>Wales.</w:t>
      </w:r>
      <w:r w:rsidR="00793232">
        <w:t xml:space="preserve"> </w:t>
      </w:r>
      <w:r w:rsidR="00315F4C">
        <w:t>Ll</w:t>
      </w:r>
      <w:r w:rsidR="00953987">
        <w:t>y</w:t>
      </w:r>
      <w:r w:rsidR="00315F4C">
        <w:t xml:space="preserve">welyn ap </w:t>
      </w:r>
      <w:r w:rsidR="001F60A0">
        <w:t>Iorwarth, known</w:t>
      </w:r>
      <w:r w:rsidR="00793232">
        <w:t xml:space="preserve"> </w:t>
      </w:r>
      <w:r w:rsidR="00041AC5">
        <w:t>as Ll</w:t>
      </w:r>
      <w:r w:rsidR="00953987">
        <w:t>y</w:t>
      </w:r>
      <w:r w:rsidR="00041AC5">
        <w:t>welyn</w:t>
      </w:r>
      <w:r w:rsidR="00793232">
        <w:t xml:space="preserve"> Fawr (the </w:t>
      </w:r>
      <w:r w:rsidR="00E74D90">
        <w:t>great) born</w:t>
      </w:r>
      <w:r w:rsidR="00315F4C">
        <w:t xml:space="preserve"> </w:t>
      </w:r>
      <w:r w:rsidR="00686AC8">
        <w:t xml:space="preserve">in </w:t>
      </w:r>
      <w:r w:rsidR="002D1582">
        <w:t>1173,</w:t>
      </w:r>
      <w:r w:rsidR="00E72DAE">
        <w:t xml:space="preserve"> </w:t>
      </w:r>
      <w:r w:rsidR="00315F4C">
        <w:t xml:space="preserve">was the first to unite the princes within Wales </w:t>
      </w:r>
      <w:r w:rsidR="00A00F9E">
        <w:t>and be known as Prince of North Wales</w:t>
      </w:r>
      <w:r w:rsidR="000261A5">
        <w:t xml:space="preserve">. He </w:t>
      </w:r>
      <w:r w:rsidR="00E2555D">
        <w:t>gain</w:t>
      </w:r>
      <w:r w:rsidR="000261A5">
        <w:t xml:space="preserve">ed </w:t>
      </w:r>
      <w:r w:rsidR="00E2555D">
        <w:t xml:space="preserve">a treaty with King </w:t>
      </w:r>
      <w:r w:rsidR="00BA768E">
        <w:t>J</w:t>
      </w:r>
      <w:r w:rsidR="00E2555D">
        <w:t xml:space="preserve">ohn </w:t>
      </w:r>
      <w:r w:rsidR="00BA768E">
        <w:t>of</w:t>
      </w:r>
      <w:r w:rsidR="00E2555D">
        <w:t xml:space="preserve"> England</w:t>
      </w:r>
      <w:r w:rsidR="004B1C83">
        <w:t xml:space="preserve">, marrying his daughter Joan. </w:t>
      </w:r>
      <w:r w:rsidR="002F0637">
        <w:t>His aim was</w:t>
      </w:r>
      <w:r w:rsidR="004B1C83">
        <w:t xml:space="preserve"> </w:t>
      </w:r>
      <w:r w:rsidR="001F60A0">
        <w:t>to gain</w:t>
      </w:r>
      <w:r w:rsidR="002F0637">
        <w:t xml:space="preserve"> overlordship of all </w:t>
      </w:r>
      <w:r w:rsidR="004B1C83">
        <w:t>Wales</w:t>
      </w:r>
      <w:r w:rsidR="002F0637">
        <w:t xml:space="preserve"> and</w:t>
      </w:r>
      <w:r w:rsidR="004B1C83">
        <w:t xml:space="preserve"> </w:t>
      </w:r>
      <w:r w:rsidR="002F0637">
        <w:t xml:space="preserve">to establish </w:t>
      </w:r>
      <w:r w:rsidR="00953987">
        <w:t>its political</w:t>
      </w:r>
      <w:r w:rsidR="002F0637">
        <w:t xml:space="preserve"> structure</w:t>
      </w:r>
      <w:r w:rsidR="008B4328">
        <w:t>.</w:t>
      </w:r>
      <w:r w:rsidR="003677CC">
        <w:t xml:space="preserve"> </w:t>
      </w:r>
      <w:r w:rsidR="008D5114">
        <w:t>T</w:t>
      </w:r>
      <w:r w:rsidR="008C60D7">
        <w:t xml:space="preserve">he </w:t>
      </w:r>
      <w:r w:rsidR="0038438E">
        <w:t>Treaty of Worcester</w:t>
      </w:r>
      <w:r w:rsidR="00562362">
        <w:t>,</w:t>
      </w:r>
      <w:r w:rsidR="0038438E">
        <w:t xml:space="preserve"> signed b</w:t>
      </w:r>
      <w:r w:rsidR="008D5114">
        <w:t>y</w:t>
      </w:r>
      <w:r w:rsidR="0038438E">
        <w:t xml:space="preserve"> </w:t>
      </w:r>
      <w:r w:rsidR="008C60D7">
        <w:t xml:space="preserve">Henry III of </w:t>
      </w:r>
      <w:r w:rsidR="0038438E">
        <w:t xml:space="preserve">England and </w:t>
      </w:r>
      <w:r w:rsidR="008C60D7">
        <w:t xml:space="preserve">Llywelyn </w:t>
      </w:r>
      <w:r w:rsidR="004D4E07">
        <w:t>Fawr</w:t>
      </w:r>
      <w:r w:rsidR="00562362">
        <w:t xml:space="preserve"> in 1218,</w:t>
      </w:r>
      <w:r w:rsidR="0038438E">
        <w:t xml:space="preserve"> </w:t>
      </w:r>
      <w:r w:rsidR="008C60D7">
        <w:t xml:space="preserve">gave political reality to </w:t>
      </w:r>
      <w:r w:rsidR="001F60A0">
        <w:t>Wales but</w:t>
      </w:r>
      <w:r w:rsidR="004D4E07">
        <w:t xml:space="preserve"> when </w:t>
      </w:r>
      <w:r w:rsidR="00813245">
        <w:t>L</w:t>
      </w:r>
      <w:r w:rsidR="006F52B1">
        <w:t xml:space="preserve">lywelyn </w:t>
      </w:r>
      <w:r w:rsidR="00315F4C">
        <w:t xml:space="preserve">died in </w:t>
      </w:r>
      <w:r w:rsidR="00562362">
        <w:t>1240, this</w:t>
      </w:r>
      <w:r w:rsidR="0092676A">
        <w:t xml:space="preserve"> </w:t>
      </w:r>
      <w:r w:rsidR="00A53C3E">
        <w:t>power again diminished</w:t>
      </w:r>
      <w:r w:rsidR="00990B26">
        <w:t>.</w:t>
      </w:r>
      <w:r w:rsidR="00A53C3E">
        <w:t xml:space="preserve"> </w:t>
      </w:r>
      <w:r w:rsidR="0038438E">
        <w:t xml:space="preserve"> </w:t>
      </w:r>
      <w:r w:rsidR="008D5114">
        <w:t>H</w:t>
      </w:r>
      <w:r w:rsidR="00315F4C">
        <w:t>is son</w:t>
      </w:r>
      <w:r w:rsidR="00614558">
        <w:t xml:space="preserve"> and heir </w:t>
      </w:r>
      <w:r w:rsidR="00562362">
        <w:t>Dafydd died</w:t>
      </w:r>
      <w:r w:rsidR="00ED134E">
        <w:t xml:space="preserve"> </w:t>
      </w:r>
      <w:r w:rsidR="00315F4C">
        <w:t xml:space="preserve">in </w:t>
      </w:r>
      <w:r w:rsidR="00562362">
        <w:t xml:space="preserve">1244 </w:t>
      </w:r>
      <w:r w:rsidR="00E74D90">
        <w:t xml:space="preserve">thus </w:t>
      </w:r>
      <w:r w:rsidR="00734087">
        <w:t>Llywelyn ap</w:t>
      </w:r>
      <w:r w:rsidR="00614558">
        <w:t xml:space="preserve"> Gruffudd</w:t>
      </w:r>
      <w:r w:rsidR="008D5114">
        <w:t>,</w:t>
      </w:r>
      <w:r w:rsidR="00562362">
        <w:t xml:space="preserve"> </w:t>
      </w:r>
      <w:r w:rsidR="00614558">
        <w:t xml:space="preserve">his </w:t>
      </w:r>
      <w:r w:rsidR="008B4328">
        <w:t>grandson</w:t>
      </w:r>
      <w:r w:rsidR="00614558">
        <w:t xml:space="preserve"> </w:t>
      </w:r>
      <w:r w:rsidR="003677CC">
        <w:t xml:space="preserve">succeeded </w:t>
      </w:r>
      <w:r w:rsidR="00614558">
        <w:t xml:space="preserve">him </w:t>
      </w:r>
      <w:r w:rsidR="002D1582">
        <w:t>and became</w:t>
      </w:r>
      <w:r w:rsidR="00315F4C">
        <w:t xml:space="preserve"> king,</w:t>
      </w:r>
      <w:r w:rsidR="00F913D6">
        <w:t xml:space="preserve"> hav</w:t>
      </w:r>
      <w:r w:rsidR="00614558">
        <w:t>ing</w:t>
      </w:r>
      <w:r w:rsidR="00F913D6">
        <w:t xml:space="preserve"> defeated </w:t>
      </w:r>
      <w:r w:rsidR="0092676A">
        <w:t xml:space="preserve">his own </w:t>
      </w:r>
      <w:r w:rsidR="00614558">
        <w:t>brothers</w:t>
      </w:r>
      <w:r w:rsidR="00562362">
        <w:t xml:space="preserve"> </w:t>
      </w:r>
      <w:r w:rsidR="00F913D6">
        <w:t>in battle</w:t>
      </w:r>
      <w:r w:rsidR="00614558">
        <w:t>s for supremacy</w:t>
      </w:r>
      <w:r w:rsidR="00522200">
        <w:t xml:space="preserve">. </w:t>
      </w:r>
      <w:r w:rsidR="00F913D6">
        <w:t xml:space="preserve"> </w:t>
      </w:r>
      <w:r w:rsidR="00522200">
        <w:t>A</w:t>
      </w:r>
      <w:r w:rsidR="00F913D6">
        <w:t>dd</w:t>
      </w:r>
      <w:r w:rsidR="00ED6FCB">
        <w:t xml:space="preserve">ing </w:t>
      </w:r>
      <w:r w:rsidR="00F913D6">
        <w:t xml:space="preserve">more land to his </w:t>
      </w:r>
      <w:r w:rsidR="0092676A">
        <w:t>territory and</w:t>
      </w:r>
      <w:r w:rsidR="00F913D6">
        <w:t xml:space="preserve"> obtaining allegiance from other leaders of Wales</w:t>
      </w:r>
      <w:r w:rsidR="00614558">
        <w:t xml:space="preserve"> </w:t>
      </w:r>
      <w:r w:rsidR="00E74D90">
        <w:t>by</w:t>
      </w:r>
      <w:r w:rsidR="00614558">
        <w:t xml:space="preserve"> 1258</w:t>
      </w:r>
      <w:r w:rsidR="00E74D90">
        <w:t>,</w:t>
      </w:r>
      <w:r w:rsidR="00F913D6">
        <w:t xml:space="preserve"> he used the title of Prince of Wales and obtained an alliance with the </w:t>
      </w:r>
      <w:r w:rsidR="001F60A0">
        <w:t>Scottish kings</w:t>
      </w:r>
      <w:r w:rsidR="00F913D6">
        <w:t xml:space="preserve"> and a truce </w:t>
      </w:r>
      <w:r w:rsidR="00734087">
        <w:t>with Henry</w:t>
      </w:r>
      <w:r w:rsidR="00F913D6">
        <w:t xml:space="preserve"> III</w:t>
      </w:r>
      <w:r w:rsidR="00E74D90">
        <w:t xml:space="preserve"> </w:t>
      </w:r>
      <w:r w:rsidR="002D1582">
        <w:t>of England</w:t>
      </w:r>
      <w:r w:rsidR="00F913D6">
        <w:t xml:space="preserve">. Like his </w:t>
      </w:r>
      <w:r w:rsidR="00AF41C9">
        <w:t>grandfather</w:t>
      </w:r>
      <w:r w:rsidR="00E74D90">
        <w:t>,</w:t>
      </w:r>
      <w:r w:rsidR="00F913D6">
        <w:t xml:space="preserve"> he wanted to be liege lord of all the other Welsh leaders</w:t>
      </w:r>
      <w:r w:rsidR="009D3E58">
        <w:t xml:space="preserve"> </w:t>
      </w:r>
      <w:r w:rsidR="000E3ACE">
        <w:t xml:space="preserve">which </w:t>
      </w:r>
      <w:r w:rsidR="009D3E58">
        <w:t>H</w:t>
      </w:r>
      <w:r w:rsidR="00684F2F">
        <w:t xml:space="preserve">enry III </w:t>
      </w:r>
      <w:r w:rsidR="000E3ACE">
        <w:t xml:space="preserve">officially </w:t>
      </w:r>
      <w:r w:rsidR="00684F2F">
        <w:t xml:space="preserve">recognised </w:t>
      </w:r>
      <w:r w:rsidR="00282BE9">
        <w:t xml:space="preserve">when they </w:t>
      </w:r>
      <w:r w:rsidR="00684F2F">
        <w:t xml:space="preserve">both signed the treaty of </w:t>
      </w:r>
      <w:r w:rsidR="00D645BC">
        <w:t>Montgomery</w:t>
      </w:r>
      <w:r w:rsidR="003F6B6B">
        <w:t xml:space="preserve"> </w:t>
      </w:r>
      <w:r w:rsidR="00D645BC">
        <w:t xml:space="preserve">in </w:t>
      </w:r>
      <w:r w:rsidR="003F6B6B">
        <w:t>1267</w:t>
      </w:r>
      <w:r w:rsidR="00F67064">
        <w:t>,</w:t>
      </w:r>
      <w:r w:rsidR="00614558">
        <w:t xml:space="preserve"> </w:t>
      </w:r>
      <w:r w:rsidR="009D3E58">
        <w:t xml:space="preserve">Llywelyn </w:t>
      </w:r>
      <w:r w:rsidR="00F67064">
        <w:t xml:space="preserve">as Prince of </w:t>
      </w:r>
      <w:r w:rsidR="00AA79D4">
        <w:t>Wales</w:t>
      </w:r>
      <w:r w:rsidR="00F67064">
        <w:t xml:space="preserve"> but </w:t>
      </w:r>
      <w:r w:rsidR="00614558">
        <w:t>s</w:t>
      </w:r>
      <w:r w:rsidR="00F67064">
        <w:t xml:space="preserve">wearing </w:t>
      </w:r>
      <w:r w:rsidR="0019602C">
        <w:t xml:space="preserve">fealty to Henry III </w:t>
      </w:r>
      <w:r w:rsidR="00D4528E">
        <w:t>.</w:t>
      </w:r>
      <w:r w:rsidR="00614558">
        <w:rPr>
          <w:rStyle w:val="FootnoteReference"/>
        </w:rPr>
        <w:footnoteReference w:id="5"/>
      </w:r>
      <w:r w:rsidR="00684F2F">
        <w:t xml:space="preserve"> </w:t>
      </w:r>
      <w:r w:rsidR="00D4528E">
        <w:t>H</w:t>
      </w:r>
      <w:r w:rsidR="00684F2F">
        <w:t>old</w:t>
      </w:r>
      <w:r w:rsidR="005B74AB">
        <w:t>ing</w:t>
      </w:r>
      <w:r w:rsidR="00684F2F">
        <w:t xml:space="preserve"> the principality of Wales</w:t>
      </w:r>
      <w:r w:rsidR="00AA79D4">
        <w:t xml:space="preserve"> </w:t>
      </w:r>
      <w:r w:rsidR="00CB0B18">
        <w:t>an</w:t>
      </w:r>
      <w:r w:rsidR="00AA79D4">
        <w:t>d</w:t>
      </w:r>
      <w:r w:rsidR="00CB0B18">
        <w:t xml:space="preserve"> </w:t>
      </w:r>
      <w:r w:rsidR="003F6B6B">
        <w:t xml:space="preserve"> having overlordship of all other Welsh leaders</w:t>
      </w:r>
      <w:r w:rsidR="00FF5C05">
        <w:t>, however</w:t>
      </w:r>
      <w:r w:rsidR="007D0399">
        <w:t>,</w:t>
      </w:r>
      <w:r w:rsidR="003F6B6B">
        <w:t xml:space="preserve"> </w:t>
      </w:r>
      <w:r w:rsidR="00CB0B18">
        <w:t xml:space="preserve">meant </w:t>
      </w:r>
      <w:r w:rsidR="00431320">
        <w:t xml:space="preserve"> paying homage to the king</w:t>
      </w:r>
      <w:r w:rsidR="007D0399">
        <w:t>, which</w:t>
      </w:r>
      <w:r w:rsidR="003F6B6B">
        <w:t xml:space="preserve"> meant that although he increased his military power</w:t>
      </w:r>
      <w:r w:rsidR="003F3F8C">
        <w:t>,</w:t>
      </w:r>
      <w:r w:rsidR="00AA79D4">
        <w:t xml:space="preserve"> </w:t>
      </w:r>
      <w:r w:rsidR="00F9760D">
        <w:t xml:space="preserve">internal </w:t>
      </w:r>
      <w:r w:rsidR="003F6B6B">
        <w:lastRenderedPageBreak/>
        <w:t>organisations</w:t>
      </w:r>
      <w:r w:rsidR="002A650A">
        <w:t xml:space="preserve"> and</w:t>
      </w:r>
      <w:r w:rsidR="003F6B6B">
        <w:t xml:space="preserve"> trade</w:t>
      </w:r>
      <w:r w:rsidR="002A650A">
        <w:t>,</w:t>
      </w:r>
      <w:r w:rsidR="003F6B6B">
        <w:t xml:space="preserve"> it came at a great financial price.</w:t>
      </w:r>
      <w:r w:rsidR="007E013E">
        <w:rPr>
          <w:rStyle w:val="FootnoteReference"/>
        </w:rPr>
        <w:footnoteReference w:id="6"/>
      </w:r>
      <w:r w:rsidR="003F6B6B">
        <w:t xml:space="preserve"> </w:t>
      </w:r>
      <w:r w:rsidR="00442E18">
        <w:t xml:space="preserve"> </w:t>
      </w:r>
      <w:r w:rsidR="009470F1">
        <w:t>H</w:t>
      </w:r>
      <w:r w:rsidR="00442E18">
        <w:t>enry III died in 1272 and his son</w:t>
      </w:r>
      <w:r w:rsidR="004247FF">
        <w:t xml:space="preserve"> </w:t>
      </w:r>
      <w:r w:rsidR="00442E18">
        <w:t>Edward I became king</w:t>
      </w:r>
      <w:r w:rsidR="007F1806">
        <w:t xml:space="preserve"> who </w:t>
      </w:r>
      <w:r w:rsidR="009470F1">
        <w:t>Llywelyn refused to pay homage to</w:t>
      </w:r>
      <w:r w:rsidR="00C02B32">
        <w:t>. Following war and</w:t>
      </w:r>
      <w:r w:rsidR="00CB424E">
        <w:t xml:space="preserve"> </w:t>
      </w:r>
      <w:r w:rsidR="002A650A">
        <w:t>the</w:t>
      </w:r>
      <w:r w:rsidR="00C02B32">
        <w:t xml:space="preserve"> subsequent treaty of </w:t>
      </w:r>
      <w:r w:rsidR="00B857C7">
        <w:t xml:space="preserve"> Aberconwy in 12</w:t>
      </w:r>
      <w:r w:rsidR="00E31837">
        <w:t>77</w:t>
      </w:r>
      <w:r w:rsidR="00442E18">
        <w:t xml:space="preserve">, </w:t>
      </w:r>
      <w:r w:rsidR="0047019F">
        <w:t xml:space="preserve">although </w:t>
      </w:r>
      <w:r w:rsidR="00442E18">
        <w:t xml:space="preserve"> still retain</w:t>
      </w:r>
      <w:r w:rsidR="0047019F">
        <w:t>ing</w:t>
      </w:r>
      <w:r w:rsidR="00442E18">
        <w:t xml:space="preserve"> his title but </w:t>
      </w:r>
      <w:r w:rsidR="0047019F">
        <w:t xml:space="preserve">with </w:t>
      </w:r>
      <w:r w:rsidR="00442E18">
        <w:t>much reduced land</w:t>
      </w:r>
      <w:r w:rsidR="0047019F">
        <w:t xml:space="preserve">, </w:t>
      </w:r>
      <w:r w:rsidR="002B4E4B">
        <w:t>Llywelyn</w:t>
      </w:r>
      <w:r w:rsidR="00CE70A3">
        <w:t xml:space="preserve"> </w:t>
      </w:r>
      <w:r w:rsidR="00442E18">
        <w:t xml:space="preserve">was allowed to marry </w:t>
      </w:r>
      <w:r w:rsidR="002632ED">
        <w:t>E</w:t>
      </w:r>
      <w:r w:rsidR="00614558">
        <w:t>l</w:t>
      </w:r>
      <w:r w:rsidR="00442E18">
        <w:t>eanor (cousin of the king) and again an uneasy peace</w:t>
      </w:r>
      <w:r w:rsidR="00614558">
        <w:t xml:space="preserve"> </w:t>
      </w:r>
      <w:r w:rsidR="00143BE1">
        <w:t xml:space="preserve">between England and Wales </w:t>
      </w:r>
      <w:r w:rsidR="00614558">
        <w:t>ensued</w:t>
      </w:r>
      <w:r w:rsidR="00442E18">
        <w:t xml:space="preserve">. </w:t>
      </w:r>
      <w:r w:rsidR="00A42DC4">
        <w:t xml:space="preserve">However </w:t>
      </w:r>
      <w:r w:rsidR="00442E18">
        <w:t>In 1282</w:t>
      </w:r>
      <w:r w:rsidR="00A42DC4">
        <w:t>,</w:t>
      </w:r>
      <w:r w:rsidR="00442E18">
        <w:t xml:space="preserve"> another war was declared</w:t>
      </w:r>
      <w:r w:rsidR="002632ED">
        <w:t>,</w:t>
      </w:r>
      <w:r w:rsidR="00442E18">
        <w:t xml:space="preserve">  </w:t>
      </w:r>
      <w:r w:rsidR="00B9356F">
        <w:t xml:space="preserve">Eleanor </w:t>
      </w:r>
      <w:r w:rsidR="00442E18">
        <w:t>had</w:t>
      </w:r>
      <w:r w:rsidR="00A42DC4">
        <w:t xml:space="preserve"> </w:t>
      </w:r>
      <w:r w:rsidR="00442E18">
        <w:t>died</w:t>
      </w:r>
      <w:r w:rsidR="00A42DC4">
        <w:t xml:space="preserve"> shortly</w:t>
      </w:r>
      <w:r w:rsidR="00442E18">
        <w:t xml:space="preserve"> after giving birth to their only daughter</w:t>
      </w:r>
      <w:r w:rsidR="00B9356F">
        <w:t xml:space="preserve"> and </w:t>
      </w:r>
      <w:r w:rsidR="00442E18">
        <w:t>Ll</w:t>
      </w:r>
      <w:r w:rsidR="005B4695">
        <w:t>y</w:t>
      </w:r>
      <w:r w:rsidR="00442E18">
        <w:t>welyn was killed through mysterious circumstances</w:t>
      </w:r>
      <w:r w:rsidR="002D1C5D">
        <w:t xml:space="preserve"> </w:t>
      </w:r>
      <w:r w:rsidR="002632ED">
        <w:t>a</w:t>
      </w:r>
      <w:r w:rsidR="002D1C5D">
        <w:t>t Culmeri near Builth</w:t>
      </w:r>
      <w:r w:rsidR="00442E18">
        <w:t xml:space="preserve">, possibly through betrayal </w:t>
      </w:r>
      <w:r w:rsidR="0023290D">
        <w:t>and treachery</w:t>
      </w:r>
      <w:r w:rsidR="002632ED">
        <w:t>.</w:t>
      </w:r>
      <w:r w:rsidR="0023290D">
        <w:rPr>
          <w:rStyle w:val="FootnoteReference"/>
        </w:rPr>
        <w:footnoteReference w:id="7"/>
      </w:r>
      <w:r w:rsidR="0023290D">
        <w:t xml:space="preserve"> </w:t>
      </w:r>
      <w:r w:rsidR="00442E18">
        <w:t xml:space="preserve"> Once discovered who he was, his head was cut off and paraded </w:t>
      </w:r>
      <w:r w:rsidR="0047019F">
        <w:t>in front</w:t>
      </w:r>
      <w:r w:rsidR="00442E18">
        <w:t xml:space="preserve"> of Edward</w:t>
      </w:r>
      <w:r w:rsidR="005B4695">
        <w:t>’</w:t>
      </w:r>
      <w:r w:rsidR="00442E18">
        <w:t xml:space="preserve">s troops and then sent to London to be displayed at the Tower of London for all to see. </w:t>
      </w:r>
      <w:r w:rsidR="007E013E">
        <w:rPr>
          <w:rStyle w:val="FootnoteReference"/>
        </w:rPr>
        <w:footnoteReference w:id="8"/>
      </w:r>
      <w:r w:rsidR="00F510A4">
        <w:t xml:space="preserve"> </w:t>
      </w:r>
      <w:r w:rsidR="00442E18">
        <w:t xml:space="preserve">Although </w:t>
      </w:r>
      <w:r w:rsidR="002632ED">
        <w:t>Llywelyn</w:t>
      </w:r>
      <w:r w:rsidR="004277CD">
        <w:t xml:space="preserve">’s </w:t>
      </w:r>
      <w:r w:rsidR="00442E18">
        <w:t xml:space="preserve">brother </w:t>
      </w:r>
      <w:r w:rsidR="0047019F">
        <w:t>Dafydd</w:t>
      </w:r>
      <w:r w:rsidR="00442E18">
        <w:t xml:space="preserve"> continued the fight, </w:t>
      </w:r>
      <w:r w:rsidR="00614558">
        <w:t>h</w:t>
      </w:r>
      <w:r w:rsidR="00442E18">
        <w:t xml:space="preserve">e was also captured and executed in </w:t>
      </w:r>
      <w:r w:rsidR="007375BC">
        <w:t>1283 with his head displayed along</w:t>
      </w:r>
      <w:r w:rsidR="0047019F">
        <w:t>side</w:t>
      </w:r>
      <w:r w:rsidR="007375BC">
        <w:t xml:space="preserve"> his brother. </w:t>
      </w:r>
      <w:r w:rsidR="004277CD">
        <w:t>T</w:t>
      </w:r>
      <w:r w:rsidR="007375BC">
        <w:t>he loss of Llewelyn in 1282 was considered to be the end of Welsh political independence</w:t>
      </w:r>
      <w:r w:rsidR="00025C4A">
        <w:t xml:space="preserve"> by the English and Welsh</w:t>
      </w:r>
      <w:r w:rsidR="00156074">
        <w:t>,</w:t>
      </w:r>
      <w:r w:rsidR="00E76277">
        <w:t xml:space="preserve"> as the</w:t>
      </w:r>
      <w:r w:rsidR="00E46E4A">
        <w:t xml:space="preserve"> reorganisation of Wales by Edward</w:t>
      </w:r>
      <w:r w:rsidR="00CD6D48">
        <w:t xml:space="preserve"> meant that</w:t>
      </w:r>
      <w:r w:rsidR="00A214ED">
        <w:t xml:space="preserve"> principalities once ruled by princes were now </w:t>
      </w:r>
      <w:r w:rsidR="00E71E81">
        <w:t xml:space="preserve">represented by </w:t>
      </w:r>
      <w:r w:rsidR="00B61B9C">
        <w:t xml:space="preserve">English </w:t>
      </w:r>
      <w:r w:rsidR="00E71E81">
        <w:t xml:space="preserve">sheriffs to the </w:t>
      </w:r>
      <w:r w:rsidR="001F60A0">
        <w:t>crown</w:t>
      </w:r>
      <w:r w:rsidR="00004324">
        <w:t xml:space="preserve"> under the rule of Edward I</w:t>
      </w:r>
      <w:r w:rsidR="001F60A0">
        <w:t>.</w:t>
      </w:r>
      <w:r w:rsidR="00614558">
        <w:rPr>
          <w:rStyle w:val="FootnoteReference"/>
        </w:rPr>
        <w:footnoteReference w:id="9"/>
      </w:r>
      <w:r w:rsidR="007375BC">
        <w:t xml:space="preserve"> </w:t>
      </w:r>
    </w:p>
    <w:p w14:paraId="50F23C1B" w14:textId="47A264B3" w:rsidR="00AB3CDF" w:rsidRDefault="00E95B61">
      <w:r>
        <w:t>Llywelyn’s</w:t>
      </w:r>
      <w:r w:rsidR="001D15EA">
        <w:t xml:space="preserve"> death is considered </w:t>
      </w:r>
      <w:r w:rsidR="00916962">
        <w:t>by</w:t>
      </w:r>
      <w:r w:rsidR="00004324">
        <w:t xml:space="preserve"> many</w:t>
      </w:r>
      <w:r w:rsidR="00916962">
        <w:t xml:space="preserve"> </w:t>
      </w:r>
      <w:r w:rsidR="001D15EA">
        <w:t>to be the end of an era.</w:t>
      </w:r>
      <w:r w:rsidR="001D15EA">
        <w:rPr>
          <w:rStyle w:val="FootnoteReference"/>
        </w:rPr>
        <w:footnoteReference w:id="10"/>
      </w:r>
      <w:r w:rsidR="0066220D">
        <w:t xml:space="preserve"> Descriptions</w:t>
      </w:r>
      <w:r w:rsidR="007375BC">
        <w:t xml:space="preserve"> </w:t>
      </w:r>
      <w:r w:rsidR="0066220D">
        <w:t>of</w:t>
      </w:r>
      <w:r w:rsidR="007E013E">
        <w:t xml:space="preserve"> </w:t>
      </w:r>
      <w:r w:rsidR="00B86575">
        <w:t>Llywelyn were</w:t>
      </w:r>
      <w:r w:rsidR="007E013E">
        <w:t xml:space="preserve"> varied especially between the Welsh and </w:t>
      </w:r>
      <w:r w:rsidR="00916962">
        <w:t>English</w:t>
      </w:r>
      <w:r w:rsidR="007E013E">
        <w:t xml:space="preserve">. </w:t>
      </w:r>
      <w:r w:rsidR="00CD4D5D">
        <w:t>From heroic</w:t>
      </w:r>
      <w:r w:rsidR="004C774E">
        <w:t xml:space="preserve"> worship</w:t>
      </w:r>
      <w:r w:rsidR="005C7778">
        <w:t xml:space="preserve"> from the Welsh to the</w:t>
      </w:r>
      <w:r w:rsidR="00391D47">
        <w:t xml:space="preserve"> claim by Archbishop Pecham of Canterbury </w:t>
      </w:r>
      <w:r w:rsidR="002067FB">
        <w:t xml:space="preserve">in 1282 that he came from the devil. </w:t>
      </w:r>
      <w:r w:rsidR="00E333F7">
        <w:rPr>
          <w:rStyle w:val="FootnoteReference"/>
        </w:rPr>
        <w:footnoteReference w:id="11"/>
      </w:r>
      <w:r w:rsidR="00760A7A" w:rsidRPr="00760A7A">
        <w:t xml:space="preserve"> </w:t>
      </w:r>
      <w:r w:rsidR="001D15EA">
        <w:t>T</w:t>
      </w:r>
      <w:r w:rsidR="00934AAF">
        <w:t xml:space="preserve">here are </w:t>
      </w:r>
      <w:r w:rsidR="00B2283F">
        <w:t>two</w:t>
      </w:r>
      <w:r w:rsidR="00934AAF">
        <w:t xml:space="preserve"> known</w:t>
      </w:r>
      <w:r w:rsidR="00044C1B">
        <w:t xml:space="preserve"> </w:t>
      </w:r>
      <w:r w:rsidR="0047019F">
        <w:t>contempo</w:t>
      </w:r>
      <w:r w:rsidR="00044C1B">
        <w:t>rary</w:t>
      </w:r>
      <w:r w:rsidR="00934AAF">
        <w:t xml:space="preserve"> prose pieces- one from a Wels</w:t>
      </w:r>
      <w:r w:rsidR="00A6641C">
        <w:t xml:space="preserve">h rhymester – stating that </w:t>
      </w:r>
      <w:r w:rsidR="00B86575">
        <w:t>Llywelyn was</w:t>
      </w:r>
      <w:r w:rsidR="00A6641C">
        <w:t xml:space="preserve"> </w:t>
      </w:r>
      <w:r w:rsidR="00F462C0">
        <w:t>a law</w:t>
      </w:r>
      <w:r w:rsidR="00A6641C">
        <w:t xml:space="preserve"> and light of his people and a model for the future </w:t>
      </w:r>
      <w:r w:rsidR="007C5CF6">
        <w:t>but</w:t>
      </w:r>
      <w:r w:rsidR="00A6641C">
        <w:t xml:space="preserve"> </w:t>
      </w:r>
      <w:r w:rsidR="00D01F4B">
        <w:t xml:space="preserve">one from </w:t>
      </w:r>
      <w:r w:rsidR="00A6641C">
        <w:t xml:space="preserve">an </w:t>
      </w:r>
      <w:r w:rsidR="00D66672">
        <w:t>English</w:t>
      </w:r>
      <w:r w:rsidR="00A6641C">
        <w:t xml:space="preserve"> </w:t>
      </w:r>
      <w:r w:rsidR="002D1582">
        <w:t>rhymester calling</w:t>
      </w:r>
      <w:r w:rsidR="00A6641C">
        <w:t xml:space="preserve"> him evil and</w:t>
      </w:r>
      <w:r w:rsidR="00A479D9">
        <w:t xml:space="preserve"> </w:t>
      </w:r>
      <w:r w:rsidR="003B7E9B">
        <w:t>an oppressor</w:t>
      </w:r>
      <w:r w:rsidR="00A6641C">
        <w:t xml:space="preserve"> of </w:t>
      </w:r>
      <w:r w:rsidR="00D73913">
        <w:t>men, thus</w:t>
      </w:r>
      <w:r w:rsidR="00D01F4B">
        <w:t xml:space="preserve"> </w:t>
      </w:r>
      <w:r w:rsidR="0023290D">
        <w:t xml:space="preserve">proving the bias </w:t>
      </w:r>
      <w:r w:rsidR="006A51CA">
        <w:t>shown by</w:t>
      </w:r>
      <w:r w:rsidR="0023290D">
        <w:t xml:space="preserve"> </w:t>
      </w:r>
      <w:r w:rsidR="0066220D">
        <w:t>contemporary</w:t>
      </w:r>
      <w:r w:rsidR="00364251">
        <w:t xml:space="preserve"> </w:t>
      </w:r>
      <w:r w:rsidR="0023290D">
        <w:t>English and Welsh thinkers</w:t>
      </w:r>
      <w:r w:rsidR="00D01F4B">
        <w:t xml:space="preserve"> and writers</w:t>
      </w:r>
      <w:r w:rsidR="00D87FEE">
        <w:t xml:space="preserve">. </w:t>
      </w:r>
      <w:r w:rsidR="0023290D">
        <w:rPr>
          <w:rStyle w:val="FootnoteReference"/>
        </w:rPr>
        <w:footnoteReference w:id="12"/>
      </w:r>
      <w:r w:rsidR="002B4348" w:rsidRPr="002B4348">
        <w:t xml:space="preserve"> </w:t>
      </w:r>
      <w:r w:rsidR="005136BE">
        <w:t xml:space="preserve">Despite this, </w:t>
      </w:r>
      <w:r w:rsidR="00364251">
        <w:t>i</w:t>
      </w:r>
      <w:r w:rsidR="002B4348">
        <w:t xml:space="preserve">t is </w:t>
      </w:r>
      <w:r w:rsidR="00364251">
        <w:t xml:space="preserve">a </w:t>
      </w:r>
      <w:r w:rsidR="002B4348">
        <w:t xml:space="preserve">known </w:t>
      </w:r>
      <w:r w:rsidR="00364251">
        <w:t xml:space="preserve">fact </w:t>
      </w:r>
      <w:r w:rsidR="002B4348">
        <w:t xml:space="preserve">that in </w:t>
      </w:r>
      <w:r w:rsidR="0020163B">
        <w:t>1283,</w:t>
      </w:r>
      <w:r w:rsidR="002B4348">
        <w:t xml:space="preserve"> Welshmen </w:t>
      </w:r>
      <w:r w:rsidR="00364251">
        <w:t>travelled</w:t>
      </w:r>
      <w:r w:rsidR="002B4348">
        <w:t xml:space="preserve"> to Nancell </w:t>
      </w:r>
      <w:r w:rsidR="0020163B">
        <w:t>,</w:t>
      </w:r>
      <w:r w:rsidR="002B4348">
        <w:t xml:space="preserve"> a township in Gwynedd  representing </w:t>
      </w:r>
      <w:r w:rsidR="00F078EC">
        <w:t xml:space="preserve">the </w:t>
      </w:r>
      <w:r w:rsidR="002B4348">
        <w:t xml:space="preserve">people under </w:t>
      </w:r>
      <w:r w:rsidR="0020163B">
        <w:t>Llywelyn’s</w:t>
      </w:r>
      <w:r w:rsidR="002B4348">
        <w:t xml:space="preserve"> rule</w:t>
      </w:r>
      <w:r w:rsidR="009872B5">
        <w:t xml:space="preserve"> and h</w:t>
      </w:r>
      <w:r w:rsidR="002B4348">
        <w:t>ere</w:t>
      </w:r>
      <w:r w:rsidR="00F078EC">
        <w:t>,</w:t>
      </w:r>
      <w:r w:rsidR="002B4348">
        <w:t xml:space="preserve"> rather than praising him, they concentrated on criticizing his oppressive rule.</w:t>
      </w:r>
      <w:r w:rsidR="002B4348">
        <w:rPr>
          <w:rStyle w:val="FootnoteReference"/>
        </w:rPr>
        <w:footnoteReference w:id="13"/>
      </w:r>
      <w:r w:rsidR="002B4348">
        <w:t xml:space="preserve"> </w:t>
      </w:r>
    </w:p>
    <w:p w14:paraId="278ED97F" w14:textId="05A56BFF" w:rsidR="00954A73" w:rsidRDefault="002B4348">
      <w:r>
        <w:t xml:space="preserve"> </w:t>
      </w:r>
      <w:r w:rsidR="00A6641C">
        <w:t xml:space="preserve"> </w:t>
      </w:r>
      <w:r w:rsidR="0023290D">
        <w:t>M</w:t>
      </w:r>
      <w:r w:rsidR="00D87FEE">
        <w:t xml:space="preserve">ost </w:t>
      </w:r>
      <w:r w:rsidR="00A6641C">
        <w:t xml:space="preserve">importantly there are </w:t>
      </w:r>
      <w:r w:rsidR="0023290D">
        <w:t xml:space="preserve">two </w:t>
      </w:r>
      <w:r w:rsidR="00D87FEE">
        <w:t xml:space="preserve">famous </w:t>
      </w:r>
      <w:r w:rsidR="00A6641C">
        <w:t>poems written about the death of Llewelyn leading to the end of political independence of Wales</w:t>
      </w:r>
      <w:r w:rsidR="00B757AF">
        <w:t>.</w:t>
      </w:r>
      <w:r w:rsidR="00A6641C">
        <w:t xml:space="preserve"> Both are </w:t>
      </w:r>
      <w:r w:rsidR="007C5CF6">
        <w:t>by medieval</w:t>
      </w:r>
      <w:r w:rsidR="00616AE7">
        <w:t xml:space="preserve"> </w:t>
      </w:r>
      <w:r w:rsidR="00A6641C">
        <w:t>poets from Gwynedd</w:t>
      </w:r>
      <w:r w:rsidR="00940187">
        <w:t>,</w:t>
      </w:r>
      <w:r w:rsidR="00A6641C">
        <w:t xml:space="preserve"> Bleddyn </w:t>
      </w:r>
      <w:r w:rsidR="00F078EC">
        <w:t>Fa</w:t>
      </w:r>
      <w:r w:rsidR="00A6641C">
        <w:t xml:space="preserve">rdd – </w:t>
      </w:r>
      <w:r w:rsidR="00F078EC">
        <w:t>‘</w:t>
      </w:r>
      <w:r w:rsidR="00A6641C">
        <w:t>a stoical statement of human tragedy</w:t>
      </w:r>
      <w:r w:rsidR="003B7E9B">
        <w:t>’,</w:t>
      </w:r>
      <w:r w:rsidR="00BC74D7">
        <w:rPr>
          <w:rStyle w:val="FootnoteReference"/>
        </w:rPr>
        <w:footnoteReference w:id="14"/>
      </w:r>
      <w:r w:rsidR="00AB3CDF">
        <w:t xml:space="preserve"> </w:t>
      </w:r>
      <w:r w:rsidR="00ED1CF9">
        <w:t>and</w:t>
      </w:r>
      <w:r w:rsidR="002B0366">
        <w:t xml:space="preserve"> a </w:t>
      </w:r>
      <w:r w:rsidR="00D73913">
        <w:t xml:space="preserve">poem </w:t>
      </w:r>
      <w:r w:rsidR="00BC6C95">
        <w:t>by Gruffudd</w:t>
      </w:r>
      <w:r w:rsidR="00A6641C">
        <w:t xml:space="preserve"> </w:t>
      </w:r>
      <w:r w:rsidR="00E3204D">
        <w:t>ab yr Ynad Coch</w:t>
      </w:r>
      <w:r w:rsidR="00B97752">
        <w:t xml:space="preserve"> thought of as </w:t>
      </w:r>
      <w:r w:rsidR="00A6641C">
        <w:t xml:space="preserve"> the most po</w:t>
      </w:r>
      <w:r w:rsidR="00E3204D">
        <w:t>w</w:t>
      </w:r>
      <w:r w:rsidR="00A6641C">
        <w:t>erful elegy in the Welsh language.</w:t>
      </w:r>
      <w:r w:rsidR="0023290D">
        <w:rPr>
          <w:rStyle w:val="FootnoteReference"/>
        </w:rPr>
        <w:footnoteReference w:id="15"/>
      </w:r>
      <w:r w:rsidR="001D08E5">
        <w:t xml:space="preserve">  </w:t>
      </w:r>
    </w:p>
    <w:p w14:paraId="21CD5F93" w14:textId="259605F3" w:rsidR="00656679" w:rsidRDefault="00616AE7">
      <w:r>
        <w:t xml:space="preserve">Gruffudd </w:t>
      </w:r>
      <w:r w:rsidR="0036666C">
        <w:t>ab yr Ynad Coch’s</w:t>
      </w:r>
      <w:r w:rsidR="00180800">
        <w:t xml:space="preserve"> </w:t>
      </w:r>
      <w:r w:rsidR="0036666C">
        <w:t xml:space="preserve">poem </w:t>
      </w:r>
      <w:r w:rsidR="00153635">
        <w:t xml:space="preserve">is </w:t>
      </w:r>
      <w:r w:rsidR="0036666C">
        <w:t>k</w:t>
      </w:r>
      <w:r w:rsidR="008A0A6D">
        <w:t>nown as the Lament for Llywelyn</w:t>
      </w:r>
      <w:r w:rsidR="00656679">
        <w:t xml:space="preserve"> </w:t>
      </w:r>
      <w:r w:rsidR="009C5593">
        <w:t>(</w:t>
      </w:r>
      <w:r w:rsidR="00B86575">
        <w:t>see Appendix</w:t>
      </w:r>
      <w:r w:rsidR="009C5593">
        <w:t xml:space="preserve"> 1</w:t>
      </w:r>
      <w:r w:rsidR="00B86575">
        <w:t>.</w:t>
      </w:r>
      <w:r w:rsidR="009C5593">
        <w:t>)</w:t>
      </w:r>
      <w:r w:rsidR="009C5593">
        <w:t xml:space="preserve"> </w:t>
      </w:r>
      <w:r w:rsidR="00153635">
        <w:t>T</w:t>
      </w:r>
      <w:r w:rsidR="00656679">
        <w:t>he poem</w:t>
      </w:r>
      <w:r w:rsidR="00954A73">
        <w:t xml:space="preserve"> in Welsh</w:t>
      </w:r>
      <w:r w:rsidR="00A078C5">
        <w:t xml:space="preserve">, is </w:t>
      </w:r>
      <w:r w:rsidR="00B86575">
        <w:t>written in</w:t>
      </w:r>
      <w:r w:rsidR="00656679">
        <w:t xml:space="preserve"> the style of awdyl </w:t>
      </w:r>
      <w:r w:rsidR="00A078C5">
        <w:t xml:space="preserve">and </w:t>
      </w:r>
      <w:r w:rsidR="00AA3F6F">
        <w:t xml:space="preserve"> it has </w:t>
      </w:r>
      <w:r w:rsidR="00656679">
        <w:t xml:space="preserve"> an end</w:t>
      </w:r>
      <w:r w:rsidR="00AA3F6F">
        <w:t xml:space="preserve"> rhyme </w:t>
      </w:r>
      <w:r w:rsidR="00656679">
        <w:t xml:space="preserve"> of ‘aw’</w:t>
      </w:r>
      <w:r w:rsidR="00277037">
        <w:t xml:space="preserve"> throughout its length, </w:t>
      </w:r>
      <w:r w:rsidR="00656679">
        <w:t xml:space="preserve"> which captures the listeners ear and </w:t>
      </w:r>
      <w:r w:rsidR="002B0366">
        <w:t>is</w:t>
      </w:r>
      <w:r w:rsidR="00A078C5">
        <w:t xml:space="preserve"> </w:t>
      </w:r>
      <w:r w:rsidR="00656679">
        <w:t xml:space="preserve">thought </w:t>
      </w:r>
      <w:r w:rsidR="005C5FF5">
        <w:t>to</w:t>
      </w:r>
      <w:r w:rsidR="00277037">
        <w:t xml:space="preserve"> </w:t>
      </w:r>
      <w:r w:rsidR="00656679">
        <w:t xml:space="preserve"> give the impression of crying</w:t>
      </w:r>
      <w:r w:rsidR="00892FC7">
        <w:t xml:space="preserve">. </w:t>
      </w:r>
      <w:r w:rsidR="0060043A">
        <w:rPr>
          <w:rStyle w:val="FootnoteReference"/>
        </w:rPr>
        <w:footnoteReference w:id="16"/>
      </w:r>
      <w:r w:rsidR="00153635">
        <w:t xml:space="preserve"> </w:t>
      </w:r>
      <w:r w:rsidR="00892FC7">
        <w:t xml:space="preserve">The poet </w:t>
      </w:r>
      <w:r w:rsidR="009C5593">
        <w:t>describes</w:t>
      </w:r>
      <w:r w:rsidR="00566DDE">
        <w:t xml:space="preserve"> </w:t>
      </w:r>
      <w:r w:rsidR="00656679">
        <w:t xml:space="preserve">powerfully </w:t>
      </w:r>
      <w:r w:rsidR="008A0A6D">
        <w:t>about his loss</w:t>
      </w:r>
      <w:r w:rsidR="009C5593">
        <w:t>,</w:t>
      </w:r>
      <w:r w:rsidR="00566DDE">
        <w:t xml:space="preserve"> with personal statements</w:t>
      </w:r>
      <w:r w:rsidR="00C202F3">
        <w:t xml:space="preserve"> </w:t>
      </w:r>
      <w:r w:rsidR="000C4F21">
        <w:t xml:space="preserve">such </w:t>
      </w:r>
      <w:r w:rsidR="00B86575">
        <w:t>as,</w:t>
      </w:r>
      <w:r w:rsidR="00656679">
        <w:t xml:space="preserve"> ‘</w:t>
      </w:r>
      <w:r w:rsidR="008A0A6D">
        <w:t xml:space="preserve"> I grieve for the loss, I grieve for the lot, </w:t>
      </w:r>
      <w:r w:rsidR="00656679">
        <w:t>‘ and later in the poem ‘</w:t>
      </w:r>
      <w:r w:rsidR="008A0A6D">
        <w:t>Mine all my lifetime sorrowing for him</w:t>
      </w:r>
      <w:r w:rsidR="000C4F21">
        <w:t>.</w:t>
      </w:r>
      <w:r w:rsidR="00656679">
        <w:t>’</w:t>
      </w:r>
      <w:r w:rsidR="00D9105C">
        <w:t xml:space="preserve"> </w:t>
      </w:r>
      <w:r w:rsidR="00EA6F9E">
        <w:t xml:space="preserve">But </w:t>
      </w:r>
      <w:r w:rsidR="00C202F3">
        <w:t>Gruffudd</w:t>
      </w:r>
      <w:r w:rsidR="00EA6F9E">
        <w:t xml:space="preserve"> also talks of the loss to the people of Wales</w:t>
      </w:r>
      <w:r w:rsidR="000C4F21">
        <w:t>,</w:t>
      </w:r>
      <w:r w:rsidR="00E72DAE">
        <w:t xml:space="preserve"> </w:t>
      </w:r>
      <w:r w:rsidR="00D9105C">
        <w:t>‘Many</w:t>
      </w:r>
      <w:r w:rsidR="00EA6F9E">
        <w:t xml:space="preserve"> a widow wailing for him, Many a </w:t>
      </w:r>
      <w:r w:rsidR="00EA6F9E">
        <w:lastRenderedPageBreak/>
        <w:t xml:space="preserve">heavy heart in </w:t>
      </w:r>
      <w:r w:rsidR="004C75A5">
        <w:t>pieces, ‘</w:t>
      </w:r>
      <w:r w:rsidR="00B86575">
        <w:t>As the</w:t>
      </w:r>
      <w:r w:rsidR="00EA6F9E">
        <w:t xml:space="preserve"> poem</w:t>
      </w:r>
      <w:r w:rsidR="00940187">
        <w:t xml:space="preserve"> draws to a conclusion</w:t>
      </w:r>
      <w:r w:rsidR="00B86575">
        <w:t>,</w:t>
      </w:r>
      <w:r w:rsidR="00940187">
        <w:t xml:space="preserve"> he </w:t>
      </w:r>
      <w:r w:rsidR="00040BF7">
        <w:t>begin</w:t>
      </w:r>
      <w:r w:rsidR="00C718C6">
        <w:t>s</w:t>
      </w:r>
      <w:r w:rsidR="00940187">
        <w:t xml:space="preserve"> the lines with </w:t>
      </w:r>
      <w:r w:rsidR="00C202F3">
        <w:t>‘</w:t>
      </w:r>
      <w:r w:rsidR="00940187">
        <w:t>Pen</w:t>
      </w:r>
      <w:r w:rsidR="00C202F3">
        <w:t>’</w:t>
      </w:r>
      <w:r w:rsidR="00940187">
        <w:t xml:space="preserve"> meaning head, </w:t>
      </w:r>
      <w:r w:rsidR="00A370EE">
        <w:t>describing</w:t>
      </w:r>
      <w:r w:rsidR="00E2555D">
        <w:t xml:space="preserve"> </w:t>
      </w:r>
      <w:r w:rsidR="00C718C6">
        <w:t>Llywelyn’s</w:t>
      </w:r>
      <w:r w:rsidR="00E2555D">
        <w:t xml:space="preserve"> leadership</w:t>
      </w:r>
      <w:r w:rsidR="00A370EE">
        <w:t xml:space="preserve"> and prowess</w:t>
      </w:r>
      <w:r w:rsidR="00E2555D">
        <w:t xml:space="preserve"> but</w:t>
      </w:r>
      <w:r w:rsidR="00940187">
        <w:t xml:space="preserve"> he also uses </w:t>
      </w:r>
      <w:r w:rsidR="00040BF7">
        <w:t xml:space="preserve">it </w:t>
      </w:r>
      <w:r w:rsidR="00940187">
        <w:t xml:space="preserve">to </w:t>
      </w:r>
      <w:r w:rsidR="00A370EE">
        <w:t>emphasise</w:t>
      </w:r>
      <w:r w:rsidR="00940187">
        <w:t xml:space="preserve"> the decapitation of Llywelyn</w:t>
      </w:r>
      <w:r w:rsidR="00C202F3">
        <w:t>.</w:t>
      </w:r>
      <w:r w:rsidR="00EA6F9E">
        <w:t xml:space="preserve"> </w:t>
      </w:r>
      <w:r w:rsidR="00D7707B">
        <w:rPr>
          <w:rStyle w:val="FootnoteReference"/>
        </w:rPr>
        <w:footnoteReference w:id="17"/>
      </w:r>
    </w:p>
    <w:p w14:paraId="0E547D38" w14:textId="1FF5FF55" w:rsidR="00EA6F9E" w:rsidRDefault="00422008">
      <w:r>
        <w:t>‘</w:t>
      </w:r>
      <w:r w:rsidR="00656679">
        <w:t xml:space="preserve">Head of a duke, a dragons </w:t>
      </w:r>
      <w:r w:rsidR="00B86575">
        <w:t xml:space="preserve">head,  </w:t>
      </w:r>
      <w:r w:rsidR="00656679">
        <w:t xml:space="preserve">                                                                                                                                 </w:t>
      </w:r>
      <w:r w:rsidR="0027208F">
        <w:t>H</w:t>
      </w:r>
      <w:r w:rsidR="00656679">
        <w:t>ead of fair Llywelyn, sharp the words fear,                                                                                                                   An iron spike through it,</w:t>
      </w:r>
      <w:r w:rsidR="0027208F">
        <w:t>’</w:t>
      </w:r>
    </w:p>
    <w:p w14:paraId="60B2ABE7" w14:textId="1A3C2C0B" w:rsidR="0023290D" w:rsidRDefault="0023290D">
      <w:r>
        <w:t xml:space="preserve">These words are very personal and sincere although </w:t>
      </w:r>
      <w:r w:rsidR="00563BDF">
        <w:t xml:space="preserve">it has been proved that </w:t>
      </w:r>
      <w:r w:rsidR="00647A66">
        <w:t>Gruf</w:t>
      </w:r>
      <w:r w:rsidR="00A07536">
        <w:t>fudd</w:t>
      </w:r>
      <w:r w:rsidR="00563BDF">
        <w:t xml:space="preserve"> received </w:t>
      </w:r>
      <w:r w:rsidR="00232FE8">
        <w:t>five pounds</w:t>
      </w:r>
      <w:r w:rsidR="00563BDF">
        <w:t xml:space="preserve"> from Henry</w:t>
      </w:r>
      <w:r w:rsidR="00180800">
        <w:t xml:space="preserve"> </w:t>
      </w:r>
      <w:r w:rsidR="00563BDF">
        <w:t xml:space="preserve">III several years before </w:t>
      </w:r>
      <w:r w:rsidR="00A07536">
        <w:t>Llywelyn’s</w:t>
      </w:r>
      <w:r w:rsidR="00563BDF">
        <w:t xml:space="preserve"> death</w:t>
      </w:r>
      <w:r w:rsidR="005E670B">
        <w:t>,</w:t>
      </w:r>
      <w:r w:rsidR="00563BDF">
        <w:t xml:space="preserve"> so was it guilt induced?</w:t>
      </w:r>
      <w:r w:rsidR="00B757AF">
        <w:rPr>
          <w:rStyle w:val="FootnoteReference"/>
        </w:rPr>
        <w:footnoteReference w:id="18"/>
      </w:r>
      <w:r w:rsidR="00563BDF">
        <w:t xml:space="preserve"> </w:t>
      </w:r>
      <w:r w:rsidR="00267DD6">
        <w:t xml:space="preserve"> </w:t>
      </w:r>
      <w:r w:rsidR="0040507A">
        <w:t>However</w:t>
      </w:r>
      <w:r w:rsidR="0027208F">
        <w:t>, the</w:t>
      </w:r>
      <w:r w:rsidR="002A46CA">
        <w:t xml:space="preserve"> </w:t>
      </w:r>
      <w:r w:rsidR="00A6066D">
        <w:t xml:space="preserve">sincerity of the </w:t>
      </w:r>
      <w:r w:rsidR="002A46CA">
        <w:t xml:space="preserve">poem </w:t>
      </w:r>
      <w:r w:rsidR="00A6066D">
        <w:t xml:space="preserve">cannot be denied and </w:t>
      </w:r>
      <w:r w:rsidR="00A07536">
        <w:t xml:space="preserve">is </w:t>
      </w:r>
      <w:r w:rsidR="002A46CA">
        <w:t xml:space="preserve">thought by John Davies to be one of the most powerful poems </w:t>
      </w:r>
      <w:r w:rsidR="00A6066D">
        <w:t xml:space="preserve">from </w:t>
      </w:r>
      <w:r w:rsidR="002A46CA">
        <w:t xml:space="preserve">medieval </w:t>
      </w:r>
      <w:r w:rsidR="00267DD6">
        <w:t>Europe,</w:t>
      </w:r>
      <w:r w:rsidR="002A46CA">
        <w:t xml:space="preserve"> with despair in every line. </w:t>
      </w:r>
      <w:r w:rsidR="002A46CA">
        <w:rPr>
          <w:rStyle w:val="FootnoteReference"/>
        </w:rPr>
        <w:footnoteReference w:id="19"/>
      </w:r>
      <w:r w:rsidR="00D87FEE">
        <w:t xml:space="preserve"> </w:t>
      </w:r>
      <w:r w:rsidR="00ED6721" w:rsidRPr="00E66A2D">
        <w:t xml:space="preserve">It is thought to have influenced </w:t>
      </w:r>
      <w:r w:rsidR="00072871" w:rsidRPr="00E66A2D">
        <w:t xml:space="preserve">much of the heroic </w:t>
      </w:r>
      <w:r w:rsidR="00FF69DD" w:rsidRPr="00E66A2D">
        <w:t xml:space="preserve">vision depicted by </w:t>
      </w:r>
      <w:r w:rsidR="002A745F" w:rsidRPr="00E66A2D">
        <w:t xml:space="preserve">Llywelyn’s </w:t>
      </w:r>
      <w:r w:rsidR="00B86575" w:rsidRPr="00E66A2D">
        <w:t>death and</w:t>
      </w:r>
      <w:r w:rsidR="00FF69DD" w:rsidRPr="00E66A2D">
        <w:t xml:space="preserve"> his wish for independence which came to the fore </w:t>
      </w:r>
      <w:r w:rsidR="00C26C1C" w:rsidRPr="00E66A2D">
        <w:t xml:space="preserve">throughout the </w:t>
      </w:r>
      <w:r w:rsidR="002D5CAA">
        <w:t>following</w:t>
      </w:r>
      <w:r w:rsidR="00262B75" w:rsidRPr="00E66A2D">
        <w:t xml:space="preserve"> </w:t>
      </w:r>
      <w:r w:rsidR="00C13BB4" w:rsidRPr="00E66A2D">
        <w:t>centuries.</w:t>
      </w:r>
      <w:r w:rsidR="00C26C1C">
        <w:t xml:space="preserve"> </w:t>
      </w:r>
    </w:p>
    <w:p w14:paraId="312046EC" w14:textId="5A21F4A7" w:rsidR="007E013E" w:rsidRDefault="0096787F" w:rsidP="007E013E">
      <w:r w:rsidRPr="00B7434C">
        <w:t xml:space="preserve">Although the </w:t>
      </w:r>
      <w:r w:rsidR="00CD57F7">
        <w:t>two</w:t>
      </w:r>
      <w:r w:rsidRPr="00B7434C">
        <w:t xml:space="preserve"> poems were typical of the </w:t>
      </w:r>
      <w:r w:rsidR="00AA6525" w:rsidRPr="00B7434C">
        <w:t xml:space="preserve">writing of the poets to the princes , there was less written in the next </w:t>
      </w:r>
      <w:r w:rsidR="00CD57F7">
        <w:t>two</w:t>
      </w:r>
      <w:r w:rsidR="00AA6525" w:rsidRPr="00B7434C">
        <w:t xml:space="preserve"> centuries</w:t>
      </w:r>
      <w:r w:rsidR="007C5781" w:rsidRPr="00B7434C">
        <w:t xml:space="preserve"> after 1282</w:t>
      </w:r>
      <w:r w:rsidR="00B24ABB">
        <w:t>,</w:t>
      </w:r>
      <w:r w:rsidR="00B7434C">
        <w:t xml:space="preserve"> probably </w:t>
      </w:r>
      <w:r w:rsidR="001D15EA" w:rsidRPr="00B7434C">
        <w:t>because the loss of th</w:t>
      </w:r>
      <w:r w:rsidR="00551331">
        <w:t xml:space="preserve">e </w:t>
      </w:r>
      <w:r w:rsidR="001D15EA" w:rsidRPr="00B7434C">
        <w:t xml:space="preserve"> princes</w:t>
      </w:r>
      <w:r w:rsidR="009810E6" w:rsidRPr="00B7434C">
        <w:t xml:space="preserve"> </w:t>
      </w:r>
      <w:r w:rsidR="00551331">
        <w:t xml:space="preserve">meant that </w:t>
      </w:r>
      <w:r w:rsidR="008471CB">
        <w:t xml:space="preserve">the bards </w:t>
      </w:r>
      <w:r w:rsidR="009810E6" w:rsidRPr="00B7434C">
        <w:t>who</w:t>
      </w:r>
      <w:r w:rsidR="0081242D" w:rsidRPr="00B7434C">
        <w:t xml:space="preserve"> </w:t>
      </w:r>
      <w:r w:rsidR="00345E24">
        <w:t xml:space="preserve">had previously </w:t>
      </w:r>
      <w:r w:rsidR="0081242D" w:rsidRPr="00B7434C">
        <w:t xml:space="preserve">played a role in upholding the </w:t>
      </w:r>
      <w:r w:rsidR="008C10DE" w:rsidRPr="00B7434C">
        <w:t>structure of society by prai</w:t>
      </w:r>
      <w:r w:rsidR="0008081E" w:rsidRPr="00B7434C">
        <w:t xml:space="preserve">sing and promoting </w:t>
      </w:r>
      <w:r w:rsidR="008471CB">
        <w:t xml:space="preserve">the </w:t>
      </w:r>
      <w:r w:rsidR="0008081E" w:rsidRPr="00B7434C">
        <w:t xml:space="preserve"> prince</w:t>
      </w:r>
      <w:r w:rsidR="00D37440">
        <w:t xml:space="preserve">s, </w:t>
      </w:r>
      <w:r w:rsidR="009810E6" w:rsidRPr="00B7434C">
        <w:t xml:space="preserve">had to adapt to being poets to the </w:t>
      </w:r>
      <w:r w:rsidR="00D37440" w:rsidRPr="00B7434C">
        <w:t>nobles</w:t>
      </w:r>
      <w:r w:rsidR="001D15EA" w:rsidRPr="00B7434C">
        <w:t xml:space="preserve"> </w:t>
      </w:r>
      <w:r w:rsidR="00D37440">
        <w:t>instead</w:t>
      </w:r>
      <w:r w:rsidR="00B205D3">
        <w:t>.</w:t>
      </w:r>
      <w:r w:rsidR="001D15EA" w:rsidRPr="00B7434C">
        <w:t xml:space="preserve"> </w:t>
      </w:r>
      <w:r w:rsidR="005831AE">
        <w:t xml:space="preserve">The lack of writing about Llywelyn can also be </w:t>
      </w:r>
      <w:r w:rsidR="00A87BC9">
        <w:t>because he left no heir to maintain his memory</w:t>
      </w:r>
      <w:r w:rsidR="00A36C18">
        <w:t xml:space="preserve">. His only </w:t>
      </w:r>
      <w:r w:rsidR="00B86575">
        <w:t>daughter Gwenllian was</w:t>
      </w:r>
      <w:r w:rsidR="006D70C8">
        <w:t xml:space="preserve"> put into a nunnery </w:t>
      </w:r>
      <w:r w:rsidR="0097191C">
        <w:t>in Semp</w:t>
      </w:r>
      <w:r w:rsidR="002E077F">
        <w:t>r</w:t>
      </w:r>
      <w:r w:rsidR="0097191C">
        <w:t>ing</w:t>
      </w:r>
      <w:r w:rsidR="002E077F">
        <w:t>ham</w:t>
      </w:r>
      <w:r w:rsidR="00672C13">
        <w:t xml:space="preserve"> </w:t>
      </w:r>
      <w:r w:rsidR="0097191C">
        <w:t xml:space="preserve">shortly after her birth  </w:t>
      </w:r>
      <w:r w:rsidR="006D70C8">
        <w:t xml:space="preserve"> </w:t>
      </w:r>
      <w:r w:rsidR="00900B6D">
        <w:t xml:space="preserve">where she died in </w:t>
      </w:r>
      <w:r w:rsidR="00D46568">
        <w:t>obscurity</w:t>
      </w:r>
      <w:r w:rsidR="00C01B66">
        <w:t xml:space="preserve"> in 1337</w:t>
      </w:r>
      <w:r w:rsidR="00CF04E5">
        <w:t xml:space="preserve">, her </w:t>
      </w:r>
      <w:r w:rsidR="00C13BB4">
        <w:t>death only</w:t>
      </w:r>
      <w:r w:rsidR="006D70C8">
        <w:t xml:space="preserve"> noticed by the people in the nunnery</w:t>
      </w:r>
      <w:r w:rsidR="00CF04E5">
        <w:t>,</w:t>
      </w:r>
      <w:r w:rsidR="006D70C8">
        <w:t xml:space="preserve"> not by </w:t>
      </w:r>
      <w:r w:rsidR="00CF04E5">
        <w:t xml:space="preserve">the people of </w:t>
      </w:r>
      <w:r w:rsidR="006D70C8">
        <w:t xml:space="preserve">Wales. </w:t>
      </w:r>
      <w:r w:rsidR="00672C13">
        <w:rPr>
          <w:rStyle w:val="FootnoteReference"/>
        </w:rPr>
        <w:footnoteReference w:id="20"/>
      </w:r>
      <w:r w:rsidR="00CF04E5">
        <w:t xml:space="preserve"> </w:t>
      </w:r>
      <w:r w:rsidR="002067AC">
        <w:t xml:space="preserve"> </w:t>
      </w:r>
      <w:r w:rsidR="00E77251">
        <w:t xml:space="preserve">His </w:t>
      </w:r>
      <w:r w:rsidR="00A36C18">
        <w:t xml:space="preserve">brother </w:t>
      </w:r>
      <w:r w:rsidR="00B86575">
        <w:t>Daffydd</w:t>
      </w:r>
      <w:r w:rsidR="001D08E5">
        <w:t xml:space="preserve"> had been </w:t>
      </w:r>
      <w:r w:rsidR="00B86575">
        <w:t>executed,</w:t>
      </w:r>
      <w:r w:rsidR="00CF04E5">
        <w:t xml:space="preserve"> </w:t>
      </w:r>
      <w:r w:rsidR="002067AC">
        <w:t>and</w:t>
      </w:r>
      <w:r w:rsidR="009470CB">
        <w:t xml:space="preserve"> </w:t>
      </w:r>
      <w:r w:rsidR="00096ABF">
        <w:t xml:space="preserve">his </w:t>
      </w:r>
      <w:r w:rsidR="00B86575">
        <w:t>own heirs</w:t>
      </w:r>
      <w:r w:rsidR="001D08E5">
        <w:t xml:space="preserve"> </w:t>
      </w:r>
      <w:r w:rsidR="002067AC">
        <w:t xml:space="preserve">had been </w:t>
      </w:r>
      <w:r w:rsidR="001D08E5">
        <w:t xml:space="preserve">incarcerated either in prison or </w:t>
      </w:r>
      <w:r w:rsidR="00B86575">
        <w:t>nunneries.</w:t>
      </w:r>
      <w:r w:rsidR="006F482D">
        <w:t xml:space="preserve"> </w:t>
      </w:r>
      <w:r w:rsidR="00984A37">
        <w:t xml:space="preserve">Although </w:t>
      </w:r>
      <w:r w:rsidR="001D08E5">
        <w:t xml:space="preserve"> </w:t>
      </w:r>
      <w:r w:rsidR="004D35AD">
        <w:t>remnants</w:t>
      </w:r>
      <w:r w:rsidR="001D08E5">
        <w:t xml:space="preserve"> of </w:t>
      </w:r>
      <w:r w:rsidR="00511883">
        <w:t>Llywelyn’s</w:t>
      </w:r>
      <w:r w:rsidR="001D08E5">
        <w:t xml:space="preserve"> memory were maintained</w:t>
      </w:r>
      <w:r w:rsidR="00B86575">
        <w:t>,</w:t>
      </w:r>
      <w:r w:rsidR="001D08E5">
        <w:t xml:space="preserve">  </w:t>
      </w:r>
      <w:r w:rsidR="00CC207D">
        <w:t>for example mention of his betrayal at Builth</w:t>
      </w:r>
      <w:r w:rsidR="003B3AEA">
        <w:t xml:space="preserve">, </w:t>
      </w:r>
      <w:r w:rsidR="00CC207D">
        <w:t xml:space="preserve">his grandfather </w:t>
      </w:r>
      <w:r w:rsidR="00E92437">
        <w:t>by now</w:t>
      </w:r>
      <w:r w:rsidR="00CC207D">
        <w:t xml:space="preserve"> </w:t>
      </w:r>
      <w:r w:rsidR="001E4011">
        <w:t xml:space="preserve">known as </w:t>
      </w:r>
      <w:r w:rsidR="00CC207D">
        <w:t xml:space="preserve"> </w:t>
      </w:r>
      <w:r w:rsidR="00F91340">
        <w:t>Llewelyn</w:t>
      </w:r>
      <w:r w:rsidR="00CC207D">
        <w:t xml:space="preserve"> the </w:t>
      </w:r>
      <w:r w:rsidR="002067AC">
        <w:t>G</w:t>
      </w:r>
      <w:r w:rsidR="00CC207D">
        <w:t>reat</w:t>
      </w:r>
      <w:r w:rsidR="002067AC">
        <w:t xml:space="preserve"> seemed</w:t>
      </w:r>
      <w:r w:rsidR="005904E0">
        <w:t xml:space="preserve"> to be </w:t>
      </w:r>
      <w:r w:rsidR="00E92437">
        <w:t xml:space="preserve">better </w:t>
      </w:r>
      <w:r w:rsidR="003C5DE1">
        <w:t>remembered, as</w:t>
      </w:r>
      <w:r w:rsidR="001E4011">
        <w:t xml:space="preserve"> </w:t>
      </w:r>
      <w:r w:rsidR="00CC207D">
        <w:t xml:space="preserve">poets tended to want to remember the legendary princes rather than those of </w:t>
      </w:r>
      <w:r w:rsidR="001E4011">
        <w:t xml:space="preserve">more </w:t>
      </w:r>
      <w:r w:rsidR="00CC207D">
        <w:t>recent times</w:t>
      </w:r>
      <w:r w:rsidR="00100666">
        <w:t>.</w:t>
      </w:r>
      <w:r w:rsidR="001E4011">
        <w:rPr>
          <w:rStyle w:val="FootnoteReference"/>
        </w:rPr>
        <w:footnoteReference w:id="21"/>
      </w:r>
      <w:r w:rsidR="00CC207D">
        <w:t xml:space="preserve"> Edward </w:t>
      </w:r>
      <w:r w:rsidR="005904E0">
        <w:t xml:space="preserve"> I </w:t>
      </w:r>
      <w:r w:rsidR="00CC207D">
        <w:t xml:space="preserve">had </w:t>
      </w:r>
      <w:r w:rsidR="00E92437">
        <w:t>thoroughly</w:t>
      </w:r>
      <w:r w:rsidR="00CC207D">
        <w:t xml:space="preserve"> conquered Wales </w:t>
      </w:r>
      <w:r w:rsidR="00100666">
        <w:t xml:space="preserve">whereby </w:t>
      </w:r>
      <w:r w:rsidR="00CC207D">
        <w:t>the memory of the princes had slipped into oblivion</w:t>
      </w:r>
      <w:r w:rsidR="00100666">
        <w:t>,</w:t>
      </w:r>
      <w:r w:rsidR="00CC207D">
        <w:t xml:space="preserve">  and with no bards – there was no political stimulus to commemorate their deeds</w:t>
      </w:r>
      <w:r w:rsidR="00100666">
        <w:t>.</w:t>
      </w:r>
      <w:r w:rsidR="00305F3D">
        <w:rPr>
          <w:rStyle w:val="FootnoteReference"/>
        </w:rPr>
        <w:footnoteReference w:id="22"/>
      </w:r>
      <w:r w:rsidR="00107F8B">
        <w:t xml:space="preserve"> </w:t>
      </w:r>
      <w:r w:rsidR="007E013E">
        <w:t xml:space="preserve">  </w:t>
      </w:r>
    </w:p>
    <w:p w14:paraId="3E4DA640" w14:textId="26F1F2D2" w:rsidR="007E013E" w:rsidRDefault="007E013E" w:rsidP="007E013E">
      <w:r>
        <w:t xml:space="preserve">  Llewelyn</w:t>
      </w:r>
      <w:r w:rsidR="005904E0">
        <w:t xml:space="preserve"> ap Gruffudd</w:t>
      </w:r>
      <w:r>
        <w:t xml:space="preserve"> was the first prince within Wales to be recognised as the Prince of Wales by the King of England </w:t>
      </w:r>
      <w:r w:rsidR="007161EE">
        <w:t>,</w:t>
      </w:r>
      <w:r>
        <w:t xml:space="preserve"> </w:t>
      </w:r>
      <w:r w:rsidR="00851F82">
        <w:t>h</w:t>
      </w:r>
      <w:r>
        <w:t xml:space="preserve">owever after </w:t>
      </w:r>
      <w:r w:rsidR="00851F82">
        <w:t>Llywelyn’s</w:t>
      </w:r>
      <w:r>
        <w:t xml:space="preserve"> death , his name was barely mentioned by Henry’s successor Edward I  and he made no mention of the prince or the principality of Wales – only the </w:t>
      </w:r>
      <w:r w:rsidR="007E7B44">
        <w:t>‘</w:t>
      </w:r>
      <w:r>
        <w:t>land of Wales.</w:t>
      </w:r>
      <w:r w:rsidR="007E7B44">
        <w:t>’</w:t>
      </w:r>
      <w:r w:rsidR="00AE7AB6">
        <w:rPr>
          <w:rStyle w:val="FootnoteReference"/>
        </w:rPr>
        <w:footnoteReference w:id="23"/>
      </w:r>
      <w:r>
        <w:t xml:space="preserve"> In 1284 Edward formu</w:t>
      </w:r>
      <w:r w:rsidR="00C1030F">
        <w:t>l</w:t>
      </w:r>
      <w:r>
        <w:t xml:space="preserve">ated the </w:t>
      </w:r>
      <w:r w:rsidR="00207687">
        <w:t>S</w:t>
      </w:r>
      <w:r>
        <w:t xml:space="preserve">tatute of </w:t>
      </w:r>
      <w:r w:rsidR="00207687">
        <w:t>W</w:t>
      </w:r>
      <w:r w:rsidR="00C1030F">
        <w:t>ales</w:t>
      </w:r>
      <w:r>
        <w:t xml:space="preserve"> stating that Wales was to be annexed to England </w:t>
      </w:r>
      <w:r w:rsidR="009003BF">
        <w:t xml:space="preserve">and a </w:t>
      </w:r>
      <w:r>
        <w:t>new administrative order</w:t>
      </w:r>
      <w:r w:rsidR="009003BF">
        <w:t xml:space="preserve"> was </w:t>
      </w:r>
      <w:r>
        <w:t xml:space="preserve"> to be administered by Englishmen throughout Wales </w:t>
      </w:r>
      <w:r w:rsidR="00746EFE">
        <w:t xml:space="preserve"> </w:t>
      </w:r>
      <w:r>
        <w:t>building an elaborate system of large castles for example Caern</w:t>
      </w:r>
      <w:r w:rsidR="000A4FA5">
        <w:t xml:space="preserve">aerfon </w:t>
      </w:r>
      <w:r w:rsidR="00264C38">
        <w:t xml:space="preserve"> </w:t>
      </w:r>
      <w:r w:rsidR="00746EFE">
        <w:t xml:space="preserve">to prove his </w:t>
      </w:r>
      <w:r w:rsidR="00BA4846">
        <w:t>dominance.</w:t>
      </w:r>
      <w:r w:rsidR="000A4FA5">
        <w:rPr>
          <w:rStyle w:val="FootnoteReference"/>
        </w:rPr>
        <w:footnoteReference w:id="24"/>
      </w:r>
      <w:r w:rsidR="00BA4846">
        <w:t xml:space="preserve"> Contrary</w:t>
      </w:r>
      <w:r w:rsidR="00264C38">
        <w:t xml:space="preserve"> to po</w:t>
      </w:r>
      <w:r w:rsidR="0061065B">
        <w:t>p</w:t>
      </w:r>
      <w:r w:rsidR="00264C38">
        <w:t xml:space="preserve">ular myth that the Welsh </w:t>
      </w:r>
      <w:r w:rsidR="000E0C26">
        <w:t>were devastated at losing their independence</w:t>
      </w:r>
      <w:r w:rsidR="0061065B">
        <w:t>,</w:t>
      </w:r>
      <w:r>
        <w:t xml:space="preserve"> it is felt by </w:t>
      </w:r>
      <w:r w:rsidR="00431997">
        <w:t>A.D Carr</w:t>
      </w:r>
      <w:r>
        <w:t xml:space="preserve"> that Edward stepped into Llewelyn’s shoes and that most Welshmen noticed little change</w:t>
      </w:r>
      <w:r w:rsidR="00431997">
        <w:t>,</w:t>
      </w:r>
      <w:r>
        <w:t xml:space="preserve"> </w:t>
      </w:r>
      <w:r w:rsidR="00431997">
        <w:t>in fact</w:t>
      </w:r>
      <w:r>
        <w:t xml:space="preserve"> his rule may have been </w:t>
      </w:r>
      <w:r>
        <w:lastRenderedPageBreak/>
        <w:t xml:space="preserve">a little less </w:t>
      </w:r>
      <w:r w:rsidR="003C5DE1">
        <w:t>onerous</w:t>
      </w:r>
      <w:r w:rsidR="00A61659">
        <w:t xml:space="preserve"> </w:t>
      </w:r>
      <w:r>
        <w:t>.</w:t>
      </w:r>
      <w:r w:rsidR="00887A7B">
        <w:rPr>
          <w:rStyle w:val="FootnoteReference"/>
        </w:rPr>
        <w:footnoteReference w:id="25"/>
      </w:r>
      <w:r>
        <w:t xml:space="preserve">  </w:t>
      </w:r>
      <w:r w:rsidR="006073AA">
        <w:t xml:space="preserve">However </w:t>
      </w:r>
      <w:r w:rsidR="009003BF">
        <w:t>It is felt</w:t>
      </w:r>
      <w:r w:rsidR="00647064">
        <w:t xml:space="preserve"> that </w:t>
      </w:r>
      <w:r w:rsidR="006073AA">
        <w:t>w</w:t>
      </w:r>
      <w:r>
        <w:t xml:space="preserve">hen </w:t>
      </w:r>
      <w:r w:rsidR="00B62245">
        <w:t>Edwar</w:t>
      </w:r>
      <w:r w:rsidR="00EC592B">
        <w:t xml:space="preserve">d I’s </w:t>
      </w:r>
      <w:r>
        <w:t>son Edward</w:t>
      </w:r>
      <w:r w:rsidR="00EF6421">
        <w:t xml:space="preserve"> of </w:t>
      </w:r>
      <w:r w:rsidR="00431997">
        <w:t>Caernarfon</w:t>
      </w:r>
      <w:r w:rsidR="00B96162">
        <w:t xml:space="preserve"> </w:t>
      </w:r>
      <w:r>
        <w:t xml:space="preserve"> was made Prince of Wales in 1301 (althoug</w:t>
      </w:r>
      <w:r w:rsidR="00004066">
        <w:t xml:space="preserve">h not attested before the </w:t>
      </w:r>
      <w:r w:rsidR="00E21212">
        <w:t>sixteenth</w:t>
      </w:r>
      <w:r w:rsidR="00004066">
        <w:t xml:space="preserve"> century) </w:t>
      </w:r>
      <w:r>
        <w:t>it seemed to be the final symbolic gesture to the Welsh people</w:t>
      </w:r>
      <w:r w:rsidR="004D3EA6">
        <w:t xml:space="preserve"> of </w:t>
      </w:r>
      <w:r w:rsidR="002225E0">
        <w:t xml:space="preserve">their </w:t>
      </w:r>
      <w:r w:rsidR="004D3EA6">
        <w:t xml:space="preserve">loss of </w:t>
      </w:r>
      <w:r w:rsidR="00FD40C1">
        <w:t xml:space="preserve"> a Welsh leader and </w:t>
      </w:r>
      <w:r w:rsidR="004D3EA6">
        <w:t>independence</w:t>
      </w:r>
      <w:r w:rsidR="00887A7B">
        <w:t>.</w:t>
      </w:r>
      <w:r w:rsidR="00B428E7">
        <w:rPr>
          <w:rStyle w:val="FootnoteReference"/>
        </w:rPr>
        <w:footnoteReference w:id="26"/>
      </w:r>
    </w:p>
    <w:p w14:paraId="5AE5A94D" w14:textId="6CEF7AC5" w:rsidR="00FE09C6" w:rsidRDefault="00615FF1">
      <w:r>
        <w:t>W</w:t>
      </w:r>
      <w:r w:rsidR="00FE09C6" w:rsidRPr="00493877">
        <w:t>hen Owain Glyn</w:t>
      </w:r>
      <w:r w:rsidR="006E578E">
        <w:t>d</w:t>
      </w:r>
      <w:r w:rsidR="00FE09C6" w:rsidRPr="00493877">
        <w:t xml:space="preserve">wr </w:t>
      </w:r>
      <w:r w:rsidR="00CD65BB">
        <w:t>arose</w:t>
      </w:r>
      <w:r w:rsidR="00F37C60" w:rsidRPr="00493877">
        <w:t xml:space="preserve"> to be</w:t>
      </w:r>
      <w:r w:rsidR="003C3922" w:rsidRPr="00493877">
        <w:t xml:space="preserve"> made the </w:t>
      </w:r>
      <w:r w:rsidR="002225E0">
        <w:t>P</w:t>
      </w:r>
      <w:r w:rsidR="00F37C60" w:rsidRPr="00493877">
        <w:t xml:space="preserve">rince of </w:t>
      </w:r>
      <w:r w:rsidR="002225E0">
        <w:t>W</w:t>
      </w:r>
      <w:r w:rsidR="00F37C60" w:rsidRPr="00493877">
        <w:t xml:space="preserve">ales </w:t>
      </w:r>
      <w:r w:rsidR="003C3922" w:rsidRPr="00493877">
        <w:t xml:space="preserve">in </w:t>
      </w:r>
      <w:r w:rsidR="00481916" w:rsidRPr="00493877">
        <w:t>1400</w:t>
      </w:r>
      <w:r w:rsidR="00481916">
        <w:t>, in</w:t>
      </w:r>
      <w:r>
        <w:t xml:space="preserve"> response to the domination of the English</w:t>
      </w:r>
      <w:r w:rsidR="002225E0">
        <w:t>,</w:t>
      </w:r>
      <w:r w:rsidR="00635700">
        <w:t xml:space="preserve"> </w:t>
      </w:r>
      <w:r w:rsidR="003C3922">
        <w:t xml:space="preserve">it seemed that </w:t>
      </w:r>
      <w:r w:rsidR="00635700">
        <w:t xml:space="preserve">Geoffrey of Monmouth’s </w:t>
      </w:r>
      <w:r w:rsidR="004B58E9">
        <w:t xml:space="preserve">prophecy was to come true. </w:t>
      </w:r>
      <w:r w:rsidR="001436A4">
        <w:t>Glyndwr</w:t>
      </w:r>
      <w:r w:rsidR="00FD40C1">
        <w:t xml:space="preserve"> </w:t>
      </w:r>
      <w:r w:rsidR="004B58E9">
        <w:t xml:space="preserve">was described by Iolo Gogh </w:t>
      </w:r>
      <w:r w:rsidR="00B321D7">
        <w:t xml:space="preserve">(Welsh poet) </w:t>
      </w:r>
      <w:r w:rsidR="004B58E9">
        <w:t xml:space="preserve">as having the right </w:t>
      </w:r>
      <w:r w:rsidR="0057247C">
        <w:t xml:space="preserve">leadership </w:t>
      </w:r>
      <w:r w:rsidR="004B58E9">
        <w:t xml:space="preserve">characteristics and his lineage could be traced back to </w:t>
      </w:r>
      <w:r w:rsidR="00AC5E53">
        <w:t xml:space="preserve">the </w:t>
      </w:r>
      <w:r w:rsidR="00296267">
        <w:t xml:space="preserve">dynasty </w:t>
      </w:r>
      <w:r w:rsidR="00887A7B">
        <w:t xml:space="preserve">of </w:t>
      </w:r>
      <w:r w:rsidR="00354676">
        <w:t xml:space="preserve"> the</w:t>
      </w:r>
      <w:r w:rsidR="00ED225C">
        <w:t xml:space="preserve"> three </w:t>
      </w:r>
      <w:r w:rsidR="00354676">
        <w:t xml:space="preserve"> </w:t>
      </w:r>
      <w:r w:rsidR="00CA1066">
        <w:t xml:space="preserve">main </w:t>
      </w:r>
      <w:r w:rsidR="00354676">
        <w:t xml:space="preserve"> </w:t>
      </w:r>
      <w:r w:rsidR="00ED225C">
        <w:t>houses of Wales</w:t>
      </w:r>
      <w:r w:rsidR="00AC5E53">
        <w:t>.</w:t>
      </w:r>
      <w:r w:rsidR="00DB7C47">
        <w:rPr>
          <w:rStyle w:val="FootnoteReference"/>
        </w:rPr>
        <w:footnoteReference w:id="27"/>
      </w:r>
      <w:r w:rsidR="004B58E9">
        <w:t xml:space="preserve"> </w:t>
      </w:r>
      <w:r w:rsidR="006507B6">
        <w:t>He used</w:t>
      </w:r>
      <w:r w:rsidR="00296267">
        <w:t xml:space="preserve"> </w:t>
      </w:r>
      <w:r w:rsidR="004B58E9">
        <w:t xml:space="preserve">the vision of greatness </w:t>
      </w:r>
      <w:r w:rsidR="00A64E77">
        <w:t xml:space="preserve">portrayed by </w:t>
      </w:r>
      <w:r w:rsidR="004B58E9">
        <w:t xml:space="preserve"> </w:t>
      </w:r>
      <w:r w:rsidR="00115951">
        <w:t>Llywelyn</w:t>
      </w:r>
      <w:r w:rsidR="00A64E77">
        <w:t xml:space="preserve"> </w:t>
      </w:r>
      <w:r w:rsidR="00D16E28">
        <w:t xml:space="preserve">ap </w:t>
      </w:r>
      <w:r w:rsidR="00A64E77">
        <w:t xml:space="preserve">Gruffudd </w:t>
      </w:r>
      <w:r w:rsidR="004B58E9">
        <w:t xml:space="preserve"> </w:t>
      </w:r>
      <w:r w:rsidR="006E61A6">
        <w:t xml:space="preserve">and </w:t>
      </w:r>
      <w:r w:rsidR="004B58E9">
        <w:t xml:space="preserve"> tr</w:t>
      </w:r>
      <w:r w:rsidR="006507B6">
        <w:t>ied</w:t>
      </w:r>
      <w:r w:rsidR="004B58E9">
        <w:t xml:space="preserve"> to </w:t>
      </w:r>
      <w:r w:rsidR="00A64E77">
        <w:t>form</w:t>
      </w:r>
      <w:r w:rsidR="004B58E9">
        <w:t xml:space="preserve"> an independent Wales </w:t>
      </w:r>
      <w:r w:rsidR="00612CAE">
        <w:t xml:space="preserve">(even </w:t>
      </w:r>
      <w:r w:rsidR="00AC5E53">
        <w:t xml:space="preserve"> adopt</w:t>
      </w:r>
      <w:r w:rsidR="006507B6">
        <w:t>ing</w:t>
      </w:r>
      <w:r w:rsidR="00AC5E53">
        <w:t xml:space="preserve"> Gwynedd’s heraldic device of lions</w:t>
      </w:r>
      <w:r w:rsidR="00CF3568">
        <w:t>.</w:t>
      </w:r>
      <w:r w:rsidR="00612CAE">
        <w:t>)</w:t>
      </w:r>
      <w:r w:rsidR="00612CAE">
        <w:rPr>
          <w:rStyle w:val="FootnoteReference"/>
        </w:rPr>
        <w:footnoteReference w:id="28"/>
      </w:r>
      <w:r w:rsidR="00AC5E53">
        <w:t xml:space="preserve"> </w:t>
      </w:r>
      <w:r w:rsidR="00452B87">
        <w:t xml:space="preserve">Named as the first native </w:t>
      </w:r>
      <w:r w:rsidR="004B58E9">
        <w:t xml:space="preserve"> </w:t>
      </w:r>
      <w:r w:rsidR="00CF3568">
        <w:t>P</w:t>
      </w:r>
      <w:r w:rsidR="004B58E9">
        <w:t xml:space="preserve">rince of Wales for </w:t>
      </w:r>
      <w:r w:rsidR="00CF3568">
        <w:t>a hundred</w:t>
      </w:r>
      <w:r w:rsidR="00A1325F">
        <w:t xml:space="preserve"> </w:t>
      </w:r>
      <w:r w:rsidR="004B58E9">
        <w:t>years</w:t>
      </w:r>
      <w:r w:rsidR="00A1325F">
        <w:t xml:space="preserve">, he </w:t>
      </w:r>
      <w:r w:rsidR="004B58E9">
        <w:t xml:space="preserve"> tried to </w:t>
      </w:r>
      <w:r w:rsidR="00A1325F">
        <w:t>induce</w:t>
      </w:r>
      <w:r w:rsidR="004B58E9">
        <w:t xml:space="preserve"> a national revol</w:t>
      </w:r>
      <w:r w:rsidR="00940149">
        <w:t>t</w:t>
      </w:r>
      <w:r w:rsidR="003C7409">
        <w:t xml:space="preserve">. </w:t>
      </w:r>
      <w:r w:rsidR="00E97B77">
        <w:t>Writing to</w:t>
      </w:r>
      <w:r w:rsidR="00940149">
        <w:t xml:space="preserve"> the French asking for help</w:t>
      </w:r>
      <w:r w:rsidR="00D726F8">
        <w:t xml:space="preserve">, he </w:t>
      </w:r>
      <w:r w:rsidR="001436A4">
        <w:t>stated that</w:t>
      </w:r>
      <w:r w:rsidR="00940149">
        <w:t xml:space="preserve"> he was the successor to Llewelyn ap </w:t>
      </w:r>
      <w:r w:rsidR="00E97B77">
        <w:t>Gruffudd</w:t>
      </w:r>
      <w:r w:rsidR="00940149">
        <w:t xml:space="preserve"> and talked about his forefathers of Wales thus </w:t>
      </w:r>
      <w:r w:rsidR="00796EFC">
        <w:t xml:space="preserve">trying to </w:t>
      </w:r>
      <w:r w:rsidR="00DE5C5C">
        <w:t>elimina</w:t>
      </w:r>
      <w:r w:rsidR="00834AFE">
        <w:t xml:space="preserve">te from </w:t>
      </w:r>
      <w:r w:rsidR="00C13BB4">
        <w:t>memory the</w:t>
      </w:r>
      <w:r w:rsidR="00940149">
        <w:t xml:space="preserve"> intervening English rule</w:t>
      </w:r>
      <w:r w:rsidR="004B58E9">
        <w:t xml:space="preserve">. Although </w:t>
      </w:r>
      <w:r w:rsidR="00834AFE">
        <w:t xml:space="preserve">initially </w:t>
      </w:r>
      <w:r w:rsidR="001A59CF">
        <w:t>people responded to his rallying cry of Welsh independence</w:t>
      </w:r>
      <w:r w:rsidR="00801E38">
        <w:t>,</w:t>
      </w:r>
      <w:r w:rsidR="00940149">
        <w:t xml:space="preserve"> </w:t>
      </w:r>
      <w:r w:rsidR="004B58E9">
        <w:t>by 1407 Henry became strong</w:t>
      </w:r>
      <w:r w:rsidR="00940149">
        <w:t xml:space="preserve"> enough to counterattack </w:t>
      </w:r>
      <w:r w:rsidR="00887E8D">
        <w:t>and Owain</w:t>
      </w:r>
      <w:r w:rsidR="004B58E9">
        <w:t xml:space="preserve"> disappeared prob</w:t>
      </w:r>
      <w:r w:rsidR="001436A4">
        <w:t>ably</w:t>
      </w:r>
      <w:r w:rsidR="004B58E9">
        <w:t xml:space="preserve"> to his daughter in Herefordshire.</w:t>
      </w:r>
      <w:r w:rsidR="00DD0AA3">
        <w:rPr>
          <w:rStyle w:val="FootnoteReference"/>
        </w:rPr>
        <w:footnoteReference w:id="29"/>
      </w:r>
      <w:r w:rsidR="004B58E9">
        <w:t xml:space="preserve"> </w:t>
      </w:r>
      <w:r w:rsidR="00CC1ABD">
        <w:t xml:space="preserve">Although Owain was </w:t>
      </w:r>
      <w:r w:rsidR="00801E38">
        <w:t xml:space="preserve">merely </w:t>
      </w:r>
      <w:r w:rsidR="00CC1ABD">
        <w:t xml:space="preserve">continuing </w:t>
      </w:r>
      <w:r w:rsidR="00195BA1">
        <w:t>Llywelyn’s</w:t>
      </w:r>
      <w:r w:rsidR="00CC1ABD">
        <w:t xml:space="preserve"> </w:t>
      </w:r>
      <w:r w:rsidR="00D726F8">
        <w:t>journey,</w:t>
      </w:r>
      <w:r w:rsidR="00CC1ABD">
        <w:t xml:space="preserve"> it appears that he was </w:t>
      </w:r>
      <w:r w:rsidR="00E97B77">
        <w:t xml:space="preserve">the </w:t>
      </w:r>
      <w:r w:rsidR="004C14CB">
        <w:t xml:space="preserve">one most </w:t>
      </w:r>
      <w:r w:rsidR="00CC1ABD">
        <w:t xml:space="preserve">remembered </w:t>
      </w:r>
      <w:r w:rsidR="00801E38">
        <w:t>of the two</w:t>
      </w:r>
      <w:r w:rsidR="00F00F76">
        <w:t xml:space="preserve">, </w:t>
      </w:r>
      <w:r w:rsidR="00CC1ABD">
        <w:t xml:space="preserve">as the hero of popular imagination in </w:t>
      </w:r>
      <w:r w:rsidR="00195BA1">
        <w:t>the sixteenth</w:t>
      </w:r>
      <w:r w:rsidR="00CC1ABD">
        <w:t xml:space="preserve"> century</w:t>
      </w:r>
      <w:r w:rsidR="00C63E54" w:rsidRPr="00C63E54">
        <w:t xml:space="preserve"> </w:t>
      </w:r>
      <w:r w:rsidR="00C63E54">
        <w:t xml:space="preserve">and as a national hero by </w:t>
      </w:r>
      <w:r w:rsidR="004C14CB">
        <w:t xml:space="preserve">the </w:t>
      </w:r>
      <w:r w:rsidR="000A79AA">
        <w:t xml:space="preserve">eighteenth and </w:t>
      </w:r>
      <w:r w:rsidR="00495D5C">
        <w:t xml:space="preserve">nineteenth </w:t>
      </w:r>
      <w:r w:rsidR="00C63E54">
        <w:t>centuries .</w:t>
      </w:r>
      <w:r w:rsidR="00C55909">
        <w:rPr>
          <w:rStyle w:val="FootnoteReference"/>
        </w:rPr>
        <w:footnoteReference w:id="30"/>
      </w:r>
      <w:r w:rsidR="00CC1ABD">
        <w:t xml:space="preserve">  </w:t>
      </w:r>
    </w:p>
    <w:p w14:paraId="3E711B9C" w14:textId="606250F9" w:rsidR="00940149" w:rsidRDefault="00692757">
      <w:r>
        <w:t xml:space="preserve">During the Wars of the </w:t>
      </w:r>
      <w:r w:rsidR="00D726F8">
        <w:t>R</w:t>
      </w:r>
      <w:r>
        <w:t>oses Llywelyn</w:t>
      </w:r>
      <w:r w:rsidR="000E17B6">
        <w:t xml:space="preserve"> </w:t>
      </w:r>
      <w:r>
        <w:t>and Ow</w:t>
      </w:r>
      <w:r w:rsidR="00687B39">
        <w:t xml:space="preserve">ain’s names were alluded to </w:t>
      </w:r>
      <w:r w:rsidR="00801E38">
        <w:t>again</w:t>
      </w:r>
      <w:r w:rsidR="00E550D1">
        <w:t>.</w:t>
      </w:r>
      <w:r w:rsidR="00940149">
        <w:t xml:space="preserve"> </w:t>
      </w:r>
      <w:r w:rsidR="0069289D">
        <w:t>Geoffrey of Monmouth’s prediction</w:t>
      </w:r>
      <w:r w:rsidR="00940149">
        <w:t xml:space="preserve"> seemed to be </w:t>
      </w:r>
      <w:r w:rsidR="00CC1ABD">
        <w:t>coming true when Henry Tudor</w:t>
      </w:r>
      <w:r w:rsidR="00E04AAB">
        <w:t xml:space="preserve"> (quarter Welsh</w:t>
      </w:r>
      <w:r w:rsidR="00286783">
        <w:t>)</w:t>
      </w:r>
      <w:r w:rsidR="00CC1ABD">
        <w:t xml:space="preserve"> landed </w:t>
      </w:r>
      <w:r w:rsidR="00F00F76">
        <w:t>in Milford</w:t>
      </w:r>
      <w:r w:rsidR="00503522">
        <w:t xml:space="preserve"> Haven</w:t>
      </w:r>
      <w:r w:rsidR="00CE1D2F">
        <w:t xml:space="preserve"> to invade England. </w:t>
      </w:r>
      <w:r w:rsidR="009F088F">
        <w:t xml:space="preserve"> </w:t>
      </w:r>
      <w:r w:rsidR="00CE1D2F">
        <w:t xml:space="preserve">After </w:t>
      </w:r>
      <w:r w:rsidR="00741243">
        <w:t>defeating Richard</w:t>
      </w:r>
      <w:r w:rsidR="00CC1ABD">
        <w:t xml:space="preserve"> </w:t>
      </w:r>
      <w:r w:rsidR="004D102C">
        <w:t>III and</w:t>
      </w:r>
      <w:r w:rsidR="00CC1ABD">
        <w:t xml:space="preserve"> </w:t>
      </w:r>
      <w:r w:rsidR="00D73913">
        <w:t>becoming King</w:t>
      </w:r>
      <w:r w:rsidR="00CC1ABD">
        <w:t xml:space="preserve"> of England</w:t>
      </w:r>
      <w:r w:rsidR="00B44B75">
        <w:t>,</w:t>
      </w:r>
      <w:r w:rsidR="007837AE">
        <w:t xml:space="preserve"> </w:t>
      </w:r>
      <w:r w:rsidR="00095C41">
        <w:t>it</w:t>
      </w:r>
      <w:r w:rsidR="007837AE">
        <w:t xml:space="preserve"> was hoped that he was destined to fulfil the dream of</w:t>
      </w:r>
      <w:r w:rsidR="00B8653B">
        <w:t xml:space="preserve"> </w:t>
      </w:r>
      <w:r w:rsidR="00A940C6">
        <w:t xml:space="preserve"> </w:t>
      </w:r>
      <w:r w:rsidR="00575675">
        <w:t xml:space="preserve">a Welshman ruling </w:t>
      </w:r>
      <w:r w:rsidR="00CD06FF">
        <w:t>Britain</w:t>
      </w:r>
      <w:r w:rsidR="00C67446">
        <w:t>,</w:t>
      </w:r>
      <w:r w:rsidR="00CD06FF">
        <w:t xml:space="preserve"> and </w:t>
      </w:r>
      <w:r w:rsidR="00A940C6">
        <w:t xml:space="preserve">Welsh </w:t>
      </w:r>
      <w:r w:rsidR="00B8653B">
        <w:t xml:space="preserve">supremacy as </w:t>
      </w:r>
      <w:r w:rsidR="007837AE">
        <w:t xml:space="preserve"> </w:t>
      </w:r>
      <w:r w:rsidR="00C67446">
        <w:t xml:space="preserve">had been </w:t>
      </w:r>
      <w:r w:rsidR="007837AE">
        <w:t xml:space="preserve">hoped by </w:t>
      </w:r>
      <w:r w:rsidR="00D55364">
        <w:t>Llywelyn</w:t>
      </w:r>
      <w:r w:rsidR="00B65633">
        <w:t xml:space="preserve"> and the </w:t>
      </w:r>
      <w:r w:rsidR="00D55364">
        <w:t xml:space="preserve"> </w:t>
      </w:r>
      <w:r w:rsidR="007837AE">
        <w:t xml:space="preserve">Welsh </w:t>
      </w:r>
      <w:r w:rsidR="00B65633">
        <w:t>nation</w:t>
      </w:r>
      <w:r w:rsidR="00FE3E90">
        <w:t xml:space="preserve">. </w:t>
      </w:r>
      <w:r w:rsidR="007837AE">
        <w:t xml:space="preserve">  </w:t>
      </w:r>
      <w:r w:rsidR="00FE3E90">
        <w:t>T</w:t>
      </w:r>
      <w:r w:rsidR="007837AE">
        <w:t xml:space="preserve">his did not materialise and his dealings with Wales were piecemeal and lacking any cohesion. </w:t>
      </w:r>
      <w:r w:rsidR="00A77FAB">
        <w:rPr>
          <w:rStyle w:val="FootnoteReference"/>
        </w:rPr>
        <w:footnoteReference w:id="31"/>
      </w:r>
    </w:p>
    <w:p w14:paraId="57C099DB" w14:textId="222D8C42" w:rsidR="00493877" w:rsidRDefault="00493877">
      <w:r>
        <w:t xml:space="preserve">Although </w:t>
      </w:r>
      <w:r w:rsidR="002C0462">
        <w:t xml:space="preserve">the </w:t>
      </w:r>
      <w:r>
        <w:t xml:space="preserve">union of England and Wales had happened in </w:t>
      </w:r>
      <w:r w:rsidR="00B428E7">
        <w:t xml:space="preserve">the </w:t>
      </w:r>
      <w:r>
        <w:t xml:space="preserve">Statute of </w:t>
      </w:r>
      <w:r w:rsidR="00750B1C">
        <w:t>Rhud</w:t>
      </w:r>
      <w:r w:rsidR="004D7226">
        <w:t xml:space="preserve">dlan in </w:t>
      </w:r>
      <w:r>
        <w:t xml:space="preserve"> 1284 </w:t>
      </w:r>
      <w:r w:rsidR="00D645BC">
        <w:t xml:space="preserve"> after the death of Llewelyn </w:t>
      </w:r>
      <w:r>
        <w:t xml:space="preserve">, true </w:t>
      </w:r>
      <w:r w:rsidR="00D645BC">
        <w:t xml:space="preserve">legal </w:t>
      </w:r>
      <w:r>
        <w:t>equality did not occur until the Acts of Union 1536</w:t>
      </w:r>
      <w:r w:rsidR="009F6972">
        <w:t xml:space="preserve"> </w:t>
      </w:r>
      <w:r>
        <w:t>set up</w:t>
      </w:r>
      <w:r w:rsidR="00A01108">
        <w:t xml:space="preserve"> </w:t>
      </w:r>
      <w:r w:rsidR="00C226FD">
        <w:t xml:space="preserve">by </w:t>
      </w:r>
      <w:r>
        <w:t>Henry VIII</w:t>
      </w:r>
      <w:r w:rsidR="003646F7">
        <w:t xml:space="preserve">  </w:t>
      </w:r>
      <w:r w:rsidR="00DB3B51">
        <w:t xml:space="preserve">where the laws of </w:t>
      </w:r>
      <w:r w:rsidR="00C17E8D">
        <w:t>Hywell Dda were abolishe</w:t>
      </w:r>
      <w:r w:rsidR="00104CE2">
        <w:t>d</w:t>
      </w:r>
      <w:r w:rsidR="00393B2C">
        <w:t xml:space="preserve"> and </w:t>
      </w:r>
      <w:r w:rsidR="00D645BC">
        <w:t xml:space="preserve"> all administration was to </w:t>
      </w:r>
      <w:r w:rsidR="00741243">
        <w:t>be</w:t>
      </w:r>
      <w:r w:rsidR="00055CA9">
        <w:t xml:space="preserve"> </w:t>
      </w:r>
      <w:r w:rsidR="00D645BC">
        <w:t>conducted in English or Latin</w:t>
      </w:r>
      <w:r w:rsidR="00055CA9">
        <w:t>,</w:t>
      </w:r>
      <w:r w:rsidR="00D645BC">
        <w:t xml:space="preserve"> </w:t>
      </w:r>
      <w:r w:rsidR="009165C9">
        <w:t xml:space="preserve">by English speaking </w:t>
      </w:r>
      <w:r w:rsidR="00D645BC">
        <w:t xml:space="preserve"> officials </w:t>
      </w:r>
      <w:r w:rsidR="009165C9">
        <w:t>.</w:t>
      </w:r>
      <w:r w:rsidR="00D645BC">
        <w:t xml:space="preserve">This is thought by some to be the </w:t>
      </w:r>
      <w:r w:rsidR="00E604B0">
        <w:t xml:space="preserve">real </w:t>
      </w:r>
      <w:r w:rsidR="00D645BC">
        <w:t xml:space="preserve">beginning of the end of Wales and Welsh </w:t>
      </w:r>
      <w:r w:rsidR="00373E84">
        <w:t xml:space="preserve"> culture</w:t>
      </w:r>
      <w:r w:rsidR="00E604B0">
        <w:t xml:space="preserve"> thus</w:t>
      </w:r>
      <w:r w:rsidR="001F0C43">
        <w:t xml:space="preserve"> another negative response to Llywelyn</w:t>
      </w:r>
      <w:r w:rsidR="002C0462">
        <w:t>’</w:t>
      </w:r>
      <w:r w:rsidR="001F0C43">
        <w:t>s dream of independence</w:t>
      </w:r>
      <w:r w:rsidR="00E604B0">
        <w:t>,</w:t>
      </w:r>
      <w:r w:rsidR="009165C9">
        <w:t xml:space="preserve"> </w:t>
      </w:r>
      <w:r w:rsidR="00D645BC">
        <w:t xml:space="preserve">but </w:t>
      </w:r>
      <w:r w:rsidR="009165C9">
        <w:t>it</w:t>
      </w:r>
      <w:r w:rsidR="00D645BC">
        <w:t xml:space="preserve"> was </w:t>
      </w:r>
      <w:r w:rsidR="004C29D8">
        <w:t xml:space="preserve">also </w:t>
      </w:r>
      <w:r w:rsidR="00D645BC">
        <w:t>welcomed by very many as a period of stability and peacefulness.</w:t>
      </w:r>
      <w:r w:rsidR="00E604B0">
        <w:rPr>
          <w:rStyle w:val="FootnoteReference"/>
        </w:rPr>
        <w:footnoteReference w:id="32"/>
      </w:r>
      <w:r w:rsidR="00D645BC">
        <w:t xml:space="preserve"> </w:t>
      </w:r>
      <w:r w:rsidR="00C969EC">
        <w:t xml:space="preserve"> </w:t>
      </w:r>
    </w:p>
    <w:p w14:paraId="2516E224" w14:textId="26C0B99D" w:rsidR="00107F8B" w:rsidRDefault="00152E30" w:rsidP="00107F8B">
      <w:r>
        <w:t xml:space="preserve">With the romanticism </w:t>
      </w:r>
      <w:r w:rsidR="00055CA9">
        <w:t>of the</w:t>
      </w:r>
      <w:r w:rsidR="00107F8B">
        <w:t xml:space="preserve"> </w:t>
      </w:r>
      <w:r w:rsidR="00055CA9">
        <w:t>nineteenth</w:t>
      </w:r>
      <w:r w:rsidR="00107F8B">
        <w:t xml:space="preserve"> century</w:t>
      </w:r>
      <w:r w:rsidR="00CE7FDC">
        <w:t xml:space="preserve">, </w:t>
      </w:r>
      <w:r w:rsidR="00395069">
        <w:t xml:space="preserve">responses began to </w:t>
      </w:r>
      <w:r w:rsidR="0069289D">
        <w:t>change,</w:t>
      </w:r>
      <w:r w:rsidR="00925A01">
        <w:t xml:space="preserve"> and</w:t>
      </w:r>
      <w:r w:rsidR="00306DA4">
        <w:t xml:space="preserve"> </w:t>
      </w:r>
      <w:r w:rsidR="0069289D">
        <w:t>Llywelyn began</w:t>
      </w:r>
      <w:r w:rsidR="00107F8B">
        <w:t xml:space="preserve"> to be known as </w:t>
      </w:r>
      <w:r w:rsidR="00107F8B" w:rsidRPr="00493877">
        <w:t>Llewelyn ein</w:t>
      </w:r>
      <w:r w:rsidR="00925A01">
        <w:t xml:space="preserve"> </w:t>
      </w:r>
      <w:r w:rsidR="00107F8B" w:rsidRPr="00493877">
        <w:t xml:space="preserve">Llyr Olaf </w:t>
      </w:r>
      <w:r w:rsidR="00925A01">
        <w:t>(</w:t>
      </w:r>
      <w:r w:rsidR="00213526">
        <w:t xml:space="preserve">Llewelyn the </w:t>
      </w:r>
      <w:r w:rsidR="00925A01">
        <w:t>L</w:t>
      </w:r>
      <w:r w:rsidR="00213526">
        <w:t>ast</w:t>
      </w:r>
      <w:r w:rsidR="00925A01">
        <w:t>)</w:t>
      </w:r>
      <w:r w:rsidR="00414CFE">
        <w:t>,</w:t>
      </w:r>
      <w:r w:rsidR="00213526">
        <w:t xml:space="preserve"> </w:t>
      </w:r>
      <w:r w:rsidR="00107F8B" w:rsidRPr="00493877">
        <w:t>where suddenly there was epic poetry and patriotic verses set to music</w:t>
      </w:r>
      <w:r w:rsidR="00D057EC">
        <w:t xml:space="preserve"> and </w:t>
      </w:r>
      <w:r w:rsidR="00107F8B" w:rsidRPr="00493877">
        <w:t xml:space="preserve">stage </w:t>
      </w:r>
      <w:r w:rsidR="00414CFE" w:rsidRPr="00493877">
        <w:t>productions.</w:t>
      </w:r>
      <w:r w:rsidR="00414CFE">
        <w:t xml:space="preserve"> Illustrations</w:t>
      </w:r>
      <w:r w:rsidR="00CC0A79">
        <w:t xml:space="preserve"> appeared and </w:t>
      </w:r>
      <w:r w:rsidR="00482EBE">
        <w:t xml:space="preserve">a marble </w:t>
      </w:r>
      <w:r w:rsidR="00845E92">
        <w:t xml:space="preserve">group </w:t>
      </w:r>
      <w:r w:rsidR="004D102C">
        <w:t>depi</w:t>
      </w:r>
      <w:r w:rsidR="00A87B7E">
        <w:t>cting</w:t>
      </w:r>
      <w:r w:rsidR="00845E92">
        <w:t xml:space="preserve"> the death of Llywelyn </w:t>
      </w:r>
      <w:r w:rsidR="009C753B">
        <w:t xml:space="preserve">by </w:t>
      </w:r>
      <w:r w:rsidR="0035068D">
        <w:t xml:space="preserve">Henry Watkins </w:t>
      </w:r>
      <w:r w:rsidR="00CC0A79">
        <w:t xml:space="preserve">was exhibited at the Great </w:t>
      </w:r>
      <w:r w:rsidR="0069289D">
        <w:t>E</w:t>
      </w:r>
      <w:r w:rsidR="00CC0A79">
        <w:t xml:space="preserve">xhibition </w:t>
      </w:r>
      <w:r w:rsidR="00E72AF4">
        <w:t xml:space="preserve">in 1851. </w:t>
      </w:r>
      <w:r w:rsidR="00107F8B" w:rsidRPr="00493877">
        <w:t xml:space="preserve"> In 1902 an obelisk was placed near </w:t>
      </w:r>
      <w:r w:rsidR="00414CFE">
        <w:t xml:space="preserve">to </w:t>
      </w:r>
      <w:r w:rsidR="00107F8B" w:rsidRPr="00493877">
        <w:t xml:space="preserve">where </w:t>
      </w:r>
      <w:r w:rsidR="009B1DC9">
        <w:t xml:space="preserve">he was </w:t>
      </w:r>
      <w:r w:rsidR="00107F8B" w:rsidRPr="00493877">
        <w:t xml:space="preserve">killed </w:t>
      </w:r>
      <w:r w:rsidR="00B25D86">
        <w:t>at Cilmeri</w:t>
      </w:r>
      <w:r w:rsidR="00065595">
        <w:t>,</w:t>
      </w:r>
      <w:r w:rsidR="00A30B63">
        <w:t xml:space="preserve"> although in 1956 , a group of nationalists raised money to set up a large standing stone</w:t>
      </w:r>
      <w:r w:rsidR="009C753B">
        <w:t xml:space="preserve"> </w:t>
      </w:r>
      <w:r w:rsidR="00A30B63">
        <w:t xml:space="preserve">, where </w:t>
      </w:r>
      <w:r w:rsidR="00A30B63">
        <w:lastRenderedPageBreak/>
        <w:t>there is a tradition of an annual commemoration of his death .</w:t>
      </w:r>
      <w:r w:rsidR="00C051C9">
        <w:rPr>
          <w:rStyle w:val="FootnoteReference"/>
        </w:rPr>
        <w:footnoteReference w:id="33"/>
      </w:r>
      <w:r w:rsidR="00A30B63">
        <w:t xml:space="preserve"> The memories of </w:t>
      </w:r>
      <w:r w:rsidR="00B25D86">
        <w:t>Llywelyn</w:t>
      </w:r>
      <w:r w:rsidR="00A30B63">
        <w:t xml:space="preserve"> </w:t>
      </w:r>
      <w:r w:rsidR="00685825">
        <w:t>became</w:t>
      </w:r>
      <w:r w:rsidR="00311970">
        <w:t xml:space="preserve"> </w:t>
      </w:r>
      <w:r w:rsidR="00A30B63">
        <w:t xml:space="preserve"> important </w:t>
      </w:r>
      <w:r w:rsidR="00D66672">
        <w:t xml:space="preserve">and his memory is </w:t>
      </w:r>
      <w:r w:rsidR="00685825">
        <w:t xml:space="preserve">still being </w:t>
      </w:r>
      <w:r w:rsidR="00D66672">
        <w:t xml:space="preserve">used in modern </w:t>
      </w:r>
      <w:r w:rsidR="00A87B7E">
        <w:t>Welsh</w:t>
      </w:r>
      <w:r w:rsidR="00D66672">
        <w:t xml:space="preserve"> political imagination as a symbol of national loss</w:t>
      </w:r>
      <w:r w:rsidR="00A87B7E">
        <w:t xml:space="preserve"> </w:t>
      </w:r>
      <w:r w:rsidR="00B25D86">
        <w:rPr>
          <w:rStyle w:val="FootnoteReference"/>
        </w:rPr>
        <w:footnoteReference w:id="34"/>
      </w:r>
      <w:r w:rsidR="002679EE">
        <w:t xml:space="preserve"> </w:t>
      </w:r>
      <w:r w:rsidR="00AC5E53">
        <w:t xml:space="preserve"> </w:t>
      </w:r>
      <w:r w:rsidR="009E163F">
        <w:t>thus,</w:t>
      </w:r>
      <w:r>
        <w:t xml:space="preserve"> an important aspect in the </w:t>
      </w:r>
      <w:r w:rsidR="00D4646D">
        <w:t>imagination</w:t>
      </w:r>
      <w:r>
        <w:t xml:space="preserve"> of the nation</w:t>
      </w:r>
      <w:r w:rsidR="00824ACC">
        <w:t>.</w:t>
      </w:r>
      <w:r>
        <w:t xml:space="preserve"> </w:t>
      </w:r>
    </w:p>
    <w:p w14:paraId="3748A282" w14:textId="7591C322" w:rsidR="00152E30" w:rsidRDefault="00152E30" w:rsidP="00107F8B">
      <w:r>
        <w:t xml:space="preserve">The </w:t>
      </w:r>
      <w:r w:rsidR="00282D03">
        <w:t xml:space="preserve">twentieth century </w:t>
      </w:r>
      <w:r>
        <w:t>inspired much writing of poetry</w:t>
      </w:r>
      <w:r w:rsidR="005242D1">
        <w:t xml:space="preserve"> and therefore</w:t>
      </w:r>
      <w:r w:rsidR="00282D03">
        <w:t>,</w:t>
      </w:r>
      <w:r w:rsidR="005242D1">
        <w:t xml:space="preserve"> later responses to Llywelyn’s </w:t>
      </w:r>
      <w:r w:rsidR="009D62D1">
        <w:t>memory, for</w:t>
      </w:r>
      <w:r w:rsidR="0059196E">
        <w:t xml:space="preserve"> example Gerallt Lloyd</w:t>
      </w:r>
      <w:r w:rsidR="0051387B">
        <w:t xml:space="preserve"> Owen</w:t>
      </w:r>
      <w:r w:rsidR="00D47E31">
        <w:t xml:space="preserve"> wrote a poem</w:t>
      </w:r>
      <w:r w:rsidR="00F7064E">
        <w:t xml:space="preserve"> using the </w:t>
      </w:r>
      <w:r w:rsidR="00B3006B">
        <w:t>medieval metre</w:t>
      </w:r>
      <w:r w:rsidR="00F7064E">
        <w:t xml:space="preserve"> of </w:t>
      </w:r>
      <w:r w:rsidR="00B3006B">
        <w:t>cynghanedd,</w:t>
      </w:r>
      <w:r w:rsidR="00910183">
        <w:t xml:space="preserve"> </w:t>
      </w:r>
      <w:r w:rsidR="00CF2246">
        <w:t>called</w:t>
      </w:r>
      <w:r w:rsidR="00910183">
        <w:t xml:space="preserve"> </w:t>
      </w:r>
      <w:r w:rsidR="00D47E31">
        <w:t>‘</w:t>
      </w:r>
      <w:r w:rsidR="00910183">
        <w:t>Cilmeri</w:t>
      </w:r>
      <w:r w:rsidR="00F3757E">
        <w:t>’ resembling</w:t>
      </w:r>
      <w:r w:rsidR="008A62DC">
        <w:t xml:space="preserve"> </w:t>
      </w:r>
      <w:r w:rsidR="00B3006B">
        <w:t>Gruffudd</w:t>
      </w:r>
      <w:r w:rsidR="001B7BB7">
        <w:t xml:space="preserve"> ab yr </w:t>
      </w:r>
      <w:r w:rsidR="006C330A">
        <w:t>Y</w:t>
      </w:r>
      <w:r w:rsidR="001B7BB7">
        <w:t xml:space="preserve">nad </w:t>
      </w:r>
      <w:r w:rsidR="009E163F">
        <w:t>Coch’s theme</w:t>
      </w:r>
      <w:r w:rsidR="007B0FCD">
        <w:t xml:space="preserve"> of sadness</w:t>
      </w:r>
      <w:r w:rsidR="00E83620">
        <w:t xml:space="preserve"> on the death of Llywelyn</w:t>
      </w:r>
      <w:r w:rsidR="002378D2">
        <w:t xml:space="preserve">, </w:t>
      </w:r>
      <w:r w:rsidR="001B7D96">
        <w:t>‘Here</w:t>
      </w:r>
      <w:r w:rsidR="000B3FD9">
        <w:t xml:space="preserve"> at the edge of night</w:t>
      </w:r>
      <w:r w:rsidR="006D3BD0">
        <w:t xml:space="preserve"> They slew Llywelyn. Never shall we forget</w:t>
      </w:r>
      <w:r w:rsidR="00103C1D">
        <w:t>.</w:t>
      </w:r>
      <w:r w:rsidR="00951E29">
        <w:t>’</w:t>
      </w:r>
      <w:r w:rsidR="00030D2C">
        <w:t xml:space="preserve"> David Sutton writes that the mention of the name </w:t>
      </w:r>
      <w:r w:rsidR="00030D2C" w:rsidRPr="008D22C0">
        <w:rPr>
          <w:i/>
          <w:iCs/>
        </w:rPr>
        <w:t xml:space="preserve">Cilmeri </w:t>
      </w:r>
      <w:r w:rsidR="00030D2C">
        <w:t xml:space="preserve">is a battle cry for Welsh independence. </w:t>
      </w:r>
      <w:r w:rsidR="008803F8">
        <w:rPr>
          <w:rStyle w:val="FootnoteReference"/>
        </w:rPr>
        <w:footnoteReference w:id="35"/>
      </w:r>
      <w:r w:rsidR="00103C1D">
        <w:t xml:space="preserve"> </w:t>
      </w:r>
      <w:r w:rsidR="00B3006B">
        <w:t>Lloyd Owen</w:t>
      </w:r>
      <w:r w:rsidR="00B1730D">
        <w:t xml:space="preserve"> also wrote </w:t>
      </w:r>
      <w:r w:rsidR="00B3006B">
        <w:t>‘</w:t>
      </w:r>
      <w:r>
        <w:t>Fy Ngwlad</w:t>
      </w:r>
      <w:r w:rsidR="00B3006B">
        <w:t>’</w:t>
      </w:r>
      <w:r>
        <w:t xml:space="preserve"> </w:t>
      </w:r>
      <w:r w:rsidR="00EA2EDE">
        <w:t xml:space="preserve">(My </w:t>
      </w:r>
      <w:r w:rsidR="00B3006B">
        <w:t>C</w:t>
      </w:r>
      <w:r w:rsidR="00EA2EDE">
        <w:t xml:space="preserve">ountry) </w:t>
      </w:r>
      <w:r w:rsidR="00513040">
        <w:t xml:space="preserve">opening with the lines </w:t>
      </w:r>
      <w:r w:rsidR="00B3006B">
        <w:t>‘</w:t>
      </w:r>
      <w:r w:rsidR="00513040">
        <w:t>You would wee</w:t>
      </w:r>
      <w:r w:rsidR="007912D8">
        <w:t>p</w:t>
      </w:r>
      <w:r w:rsidR="00513040">
        <w:t xml:space="preserve">, you would weep </w:t>
      </w:r>
      <w:r w:rsidR="0049652E">
        <w:t>Llywelyn,</w:t>
      </w:r>
      <w:r w:rsidR="007912D8">
        <w:t xml:space="preserve"> You would weep blood if you saw this.</w:t>
      </w:r>
      <w:r w:rsidR="00B3006B">
        <w:t>’</w:t>
      </w:r>
      <w:r w:rsidR="007912D8">
        <w:t xml:space="preserve"> </w:t>
      </w:r>
      <w:r w:rsidR="0068035C">
        <w:t xml:space="preserve">Suggesting that the </w:t>
      </w:r>
      <w:r w:rsidR="005D3B6D">
        <w:t xml:space="preserve">state of Wales is still under the </w:t>
      </w:r>
      <w:r w:rsidR="00FA2188">
        <w:t xml:space="preserve">thumb </w:t>
      </w:r>
      <w:r w:rsidR="005D3B6D">
        <w:t>of England and that Llywel</w:t>
      </w:r>
      <w:r w:rsidR="00724FB4">
        <w:t>yn’s dream still has not come to pass.</w:t>
      </w:r>
    </w:p>
    <w:p w14:paraId="4B2DD18B" w14:textId="518C266A" w:rsidR="00251D73" w:rsidRDefault="00FA2188" w:rsidP="00107F8B">
      <w:r>
        <w:t>However,</w:t>
      </w:r>
      <w:r w:rsidR="0005371B">
        <w:t xml:space="preserve"> with the </w:t>
      </w:r>
      <w:r w:rsidR="0040507A">
        <w:t xml:space="preserve">establishment of </w:t>
      </w:r>
      <w:r w:rsidR="000E1C54">
        <w:t xml:space="preserve">Plaid Cymru </w:t>
      </w:r>
      <w:r w:rsidR="009E4D9F">
        <w:t xml:space="preserve">the </w:t>
      </w:r>
      <w:r w:rsidR="000E1C54">
        <w:t>Welsh nationalist party</w:t>
      </w:r>
      <w:r w:rsidR="009E4D9F">
        <w:t xml:space="preserve"> in </w:t>
      </w:r>
      <w:r w:rsidR="00B3006B">
        <w:t>1925 and</w:t>
      </w:r>
      <w:r w:rsidR="009E4D9F">
        <w:t xml:space="preserve"> </w:t>
      </w:r>
      <w:r w:rsidR="00251D73">
        <w:t xml:space="preserve">with its first elected </w:t>
      </w:r>
      <w:r w:rsidR="00F3757E">
        <w:t>MP Gwynfor</w:t>
      </w:r>
      <w:r w:rsidR="000B533A">
        <w:t xml:space="preserve"> Richard </w:t>
      </w:r>
      <w:r w:rsidR="00F3757E">
        <w:t>Evans in</w:t>
      </w:r>
      <w:r w:rsidR="00251D73">
        <w:t xml:space="preserve"> </w:t>
      </w:r>
      <w:r w:rsidR="00C13BB4">
        <w:t xml:space="preserve">1966, </w:t>
      </w:r>
      <w:r w:rsidR="002A02C7">
        <w:t>came a</w:t>
      </w:r>
      <w:r w:rsidR="00251D73">
        <w:t xml:space="preserve"> long overdue victory for nationalism. </w:t>
      </w:r>
      <w:r w:rsidR="000E1C54">
        <w:t xml:space="preserve"> In </w:t>
      </w:r>
      <w:r w:rsidR="00182135">
        <w:t xml:space="preserve">the </w:t>
      </w:r>
      <w:r w:rsidR="000E1C54">
        <w:t xml:space="preserve">1960s </w:t>
      </w:r>
      <w:r w:rsidR="00AF2D39">
        <w:t xml:space="preserve">and </w:t>
      </w:r>
      <w:r w:rsidR="00552721">
        <w:t>1970</w:t>
      </w:r>
      <w:r w:rsidR="00B642D1">
        <w:t>s there</w:t>
      </w:r>
      <w:r w:rsidR="008B71A0">
        <w:t xml:space="preserve"> w</w:t>
      </w:r>
      <w:r w:rsidR="008A67F2">
        <w:t xml:space="preserve">ere </w:t>
      </w:r>
      <w:r w:rsidR="00B3006B">
        <w:t>many Welsh</w:t>
      </w:r>
      <w:r w:rsidR="000E1C54">
        <w:t xml:space="preserve"> language </w:t>
      </w:r>
      <w:r w:rsidR="00F3757E">
        <w:t>protests and</w:t>
      </w:r>
      <w:r w:rsidR="0027148F">
        <w:t xml:space="preserve"> with the </w:t>
      </w:r>
      <w:r w:rsidR="007C2B48">
        <w:t>seeming lack</w:t>
      </w:r>
      <w:r w:rsidR="00C31226">
        <w:t xml:space="preserve"> of sympathetic</w:t>
      </w:r>
      <w:r w:rsidR="007C2B48">
        <w:t xml:space="preserve"> </w:t>
      </w:r>
      <w:r w:rsidR="00747ACD">
        <w:t xml:space="preserve">English response </w:t>
      </w:r>
      <w:r w:rsidR="006C1D15">
        <w:t xml:space="preserve">to the </w:t>
      </w:r>
      <w:r w:rsidR="00C31226">
        <w:t xml:space="preserve">events </w:t>
      </w:r>
      <w:r w:rsidR="0027148F">
        <w:t xml:space="preserve">of </w:t>
      </w:r>
      <w:r w:rsidR="00552721">
        <w:t xml:space="preserve">Aberfan and </w:t>
      </w:r>
      <w:r w:rsidR="00A75FE7">
        <w:t xml:space="preserve">the loss of </w:t>
      </w:r>
      <w:r w:rsidR="00C31226">
        <w:t>C</w:t>
      </w:r>
      <w:r w:rsidR="00552721">
        <w:t>aper Celyn</w:t>
      </w:r>
      <w:r w:rsidR="00A75FE7">
        <w:t>,</w:t>
      </w:r>
      <w:r w:rsidR="00552721">
        <w:t xml:space="preserve"> </w:t>
      </w:r>
      <w:r w:rsidR="00A75FE7">
        <w:t>it</w:t>
      </w:r>
      <w:r w:rsidR="00B36587">
        <w:t xml:space="preserve"> all </w:t>
      </w:r>
      <w:r w:rsidR="002B15D1">
        <w:t xml:space="preserve">again </w:t>
      </w:r>
      <w:r w:rsidR="008A214B">
        <w:t>seemed</w:t>
      </w:r>
      <w:r w:rsidR="002B15D1">
        <w:t xml:space="preserve"> reminiscent of the </w:t>
      </w:r>
      <w:r w:rsidR="008A214B">
        <w:t xml:space="preserve">time of the </w:t>
      </w:r>
      <w:r w:rsidR="007A4317">
        <w:t>death of Llywelyn</w:t>
      </w:r>
      <w:r w:rsidR="0011580D">
        <w:t xml:space="preserve">, </w:t>
      </w:r>
      <w:r w:rsidR="00F3757E">
        <w:t>highlighting English</w:t>
      </w:r>
      <w:r w:rsidR="001040DE">
        <w:t xml:space="preserve"> dominance </w:t>
      </w:r>
      <w:r w:rsidR="00C13BB4">
        <w:t>and loss</w:t>
      </w:r>
      <w:r w:rsidR="007A4317">
        <w:t xml:space="preserve"> of Welsh independence</w:t>
      </w:r>
      <w:r w:rsidR="00955B24">
        <w:t xml:space="preserve">. The </w:t>
      </w:r>
      <w:r w:rsidR="000E1C54">
        <w:t>Investiture of Prince Charles</w:t>
      </w:r>
      <w:r w:rsidR="00AB62EB">
        <w:t xml:space="preserve"> </w:t>
      </w:r>
      <w:r w:rsidR="00E218A5">
        <w:t xml:space="preserve">as </w:t>
      </w:r>
      <w:r w:rsidR="001040DE">
        <w:t>P</w:t>
      </w:r>
      <w:r w:rsidR="00E218A5">
        <w:t xml:space="preserve">rince of </w:t>
      </w:r>
      <w:r w:rsidR="003D11DD">
        <w:t>Wales</w:t>
      </w:r>
      <w:r w:rsidR="000E1C54">
        <w:t xml:space="preserve"> in 1969</w:t>
      </w:r>
      <w:r w:rsidR="0089034B">
        <w:t xml:space="preserve"> in Caernarfon </w:t>
      </w:r>
      <w:r w:rsidR="000E1C54">
        <w:t xml:space="preserve">  caused much </w:t>
      </w:r>
      <w:r w:rsidR="00F3757E">
        <w:t xml:space="preserve">controversy, </w:t>
      </w:r>
      <w:r w:rsidR="000E1C54">
        <w:t xml:space="preserve">as </w:t>
      </w:r>
      <w:r w:rsidR="00D25EA5">
        <w:t xml:space="preserve">it was seen that the English were again trying to impose their strength over </w:t>
      </w:r>
      <w:r w:rsidR="000E1C54">
        <w:t>the</w:t>
      </w:r>
      <w:r w:rsidR="0078608E">
        <w:t xml:space="preserve"> </w:t>
      </w:r>
      <w:r w:rsidR="00946035">
        <w:t>Welsh, similar</w:t>
      </w:r>
      <w:r w:rsidR="0078608E">
        <w:t xml:space="preserve"> to the response of Edward </w:t>
      </w:r>
      <w:r w:rsidR="00FE5213">
        <w:t>I in 1301 after Llywelyn’s death</w:t>
      </w:r>
      <w:r w:rsidR="00E218A5">
        <w:t xml:space="preserve">. </w:t>
      </w:r>
      <w:r w:rsidR="00FE5213">
        <w:t xml:space="preserve"> </w:t>
      </w:r>
      <w:r w:rsidR="000E1C54">
        <w:t xml:space="preserve"> </w:t>
      </w:r>
      <w:r w:rsidR="0080374A">
        <w:t xml:space="preserve">There </w:t>
      </w:r>
      <w:r w:rsidR="000E1C54">
        <w:t xml:space="preserve">was </w:t>
      </w:r>
      <w:r w:rsidR="00251D73">
        <w:t>rigorous campaigning and even a failed bomb plot</w:t>
      </w:r>
      <w:r w:rsidR="00B01418">
        <w:t>,</w:t>
      </w:r>
      <w:r w:rsidR="00E63438">
        <w:t xml:space="preserve"> but there </w:t>
      </w:r>
      <w:r w:rsidR="00660999">
        <w:t xml:space="preserve">was also </w:t>
      </w:r>
      <w:r w:rsidR="00E63438">
        <w:t xml:space="preserve"> extensive support among the Welsh </w:t>
      </w:r>
      <w:r w:rsidR="00660999">
        <w:t>for the investiture.</w:t>
      </w:r>
      <w:r w:rsidR="00E63438">
        <w:rPr>
          <w:rStyle w:val="FootnoteReference"/>
        </w:rPr>
        <w:footnoteReference w:id="36"/>
      </w:r>
      <w:r w:rsidR="00E06E2F">
        <w:t xml:space="preserve"> </w:t>
      </w:r>
      <w:r w:rsidR="0055626F">
        <w:t xml:space="preserve"> In </w:t>
      </w:r>
      <w:r w:rsidR="00E9233F">
        <w:t>1997 following a failed attempt at achieving devolution in 1978</w:t>
      </w:r>
      <w:r w:rsidR="003D05D0">
        <w:t xml:space="preserve">(by 79%) </w:t>
      </w:r>
      <w:r w:rsidR="00C90918">
        <w:t xml:space="preserve">) Wales at long last </w:t>
      </w:r>
      <w:r w:rsidR="00AB78DD">
        <w:t xml:space="preserve">voted positively </w:t>
      </w:r>
      <w:r w:rsidR="00BC39AA">
        <w:t xml:space="preserve">in </w:t>
      </w:r>
      <w:r w:rsidR="00C13BB4">
        <w:t>a</w:t>
      </w:r>
      <w:r w:rsidR="00BC39AA">
        <w:t xml:space="preserve"> referendum to have their own government </w:t>
      </w:r>
      <w:r w:rsidR="00644D14">
        <w:t xml:space="preserve">known as </w:t>
      </w:r>
      <w:r w:rsidR="003D05D0">
        <w:t xml:space="preserve">The </w:t>
      </w:r>
      <w:r w:rsidR="00A03A53">
        <w:t>N</w:t>
      </w:r>
      <w:r w:rsidR="003D05D0">
        <w:t xml:space="preserve">ational </w:t>
      </w:r>
      <w:r w:rsidR="00A03A53">
        <w:t>A</w:t>
      </w:r>
      <w:r w:rsidR="003D05D0">
        <w:t xml:space="preserve">ssembly of </w:t>
      </w:r>
      <w:r w:rsidR="00A03A53">
        <w:t>W</w:t>
      </w:r>
      <w:r w:rsidR="003D05D0">
        <w:t>ales</w:t>
      </w:r>
      <w:r w:rsidR="00644D14">
        <w:t>,</w:t>
      </w:r>
      <w:r w:rsidR="00FE785B">
        <w:t xml:space="preserve"> </w:t>
      </w:r>
      <w:r w:rsidR="006D0992">
        <w:t>late</w:t>
      </w:r>
      <w:r w:rsidR="004D47B4">
        <w:t>r</w:t>
      </w:r>
      <w:r w:rsidR="006D0992">
        <w:t xml:space="preserve"> renamed Senedd Cymru </w:t>
      </w:r>
      <w:r w:rsidR="002034A0">
        <w:t xml:space="preserve">who </w:t>
      </w:r>
      <w:r w:rsidR="00A03A53">
        <w:t>hav</w:t>
      </w:r>
      <w:r w:rsidR="002034A0">
        <w:t>e</w:t>
      </w:r>
      <w:r w:rsidR="00A03A53">
        <w:t xml:space="preserve"> </w:t>
      </w:r>
      <w:r w:rsidR="00672983">
        <w:t xml:space="preserve">secondary legislative </w:t>
      </w:r>
      <w:r w:rsidR="004415D9">
        <w:t xml:space="preserve">power </w:t>
      </w:r>
      <w:r w:rsidR="00251D73">
        <w:t xml:space="preserve">working alongside the English </w:t>
      </w:r>
      <w:r w:rsidR="00644D14">
        <w:t>g</w:t>
      </w:r>
      <w:r w:rsidR="004415D9">
        <w:t>overnment</w:t>
      </w:r>
      <w:r w:rsidR="00783188">
        <w:t xml:space="preserve"> and </w:t>
      </w:r>
      <w:r w:rsidR="00C13BB4">
        <w:t xml:space="preserve">who </w:t>
      </w:r>
      <w:r w:rsidR="00783188">
        <w:t xml:space="preserve">are hoping one day </w:t>
      </w:r>
      <w:r w:rsidR="00F43E87">
        <w:t>for full Welsh independence</w:t>
      </w:r>
      <w:r w:rsidR="004415D9">
        <w:t xml:space="preserve">. </w:t>
      </w:r>
    </w:p>
    <w:p w14:paraId="03EB3BAA" w14:textId="77777777" w:rsidR="005B6DBB" w:rsidRDefault="005B6DBB" w:rsidP="00120659"/>
    <w:p w14:paraId="62F9FCF6" w14:textId="77777777" w:rsidR="005B6DBB" w:rsidRDefault="005B6DBB" w:rsidP="00120659"/>
    <w:p w14:paraId="6B902E88" w14:textId="7BABA032" w:rsidR="0067209A" w:rsidRDefault="00563BDF" w:rsidP="00120659">
      <w:r>
        <w:t>Llywelyn</w:t>
      </w:r>
      <w:r w:rsidR="00BC06D8" w:rsidRPr="00BC06D8">
        <w:t xml:space="preserve"> </w:t>
      </w:r>
      <w:r w:rsidR="00BC06D8">
        <w:t>ap Gruffudd</w:t>
      </w:r>
      <w:r w:rsidR="00982D13">
        <w:t xml:space="preserve"> </w:t>
      </w:r>
      <w:r w:rsidR="00BC06D8">
        <w:t xml:space="preserve"> </w:t>
      </w:r>
      <w:r>
        <w:t xml:space="preserve"> is often referred to as </w:t>
      </w:r>
      <w:r w:rsidR="00982D13">
        <w:t xml:space="preserve">the </w:t>
      </w:r>
      <w:r>
        <w:t>last</w:t>
      </w:r>
      <w:r w:rsidR="00982D13">
        <w:t xml:space="preserve"> </w:t>
      </w:r>
      <w:r w:rsidR="00414C9E">
        <w:t>Welsh leader</w:t>
      </w:r>
      <w:r>
        <w:t xml:space="preserve"> and </w:t>
      </w:r>
      <w:r w:rsidR="00E72D06">
        <w:t>has been</w:t>
      </w:r>
      <w:r>
        <w:t xml:space="preserve"> used in popular </w:t>
      </w:r>
      <w:r w:rsidR="00EF46E8">
        <w:t>political</w:t>
      </w:r>
      <w:r>
        <w:t xml:space="preserve"> imagination as a symbol of national loss. </w:t>
      </w:r>
      <w:r>
        <w:rPr>
          <w:rStyle w:val="FootnoteReference"/>
        </w:rPr>
        <w:footnoteReference w:id="37"/>
      </w:r>
      <w:r w:rsidR="000054C9">
        <w:t xml:space="preserve"> </w:t>
      </w:r>
      <w:r w:rsidR="000A6DF4">
        <w:t>B</w:t>
      </w:r>
      <w:r w:rsidR="000054C9">
        <w:t>ut is this th</w:t>
      </w:r>
      <w:r w:rsidR="0053324F">
        <w:t>e full picture</w:t>
      </w:r>
      <w:r w:rsidR="00916740">
        <w:t xml:space="preserve"> </w:t>
      </w:r>
      <w:r w:rsidR="003C6507">
        <w:t>as Llywelyn’s</w:t>
      </w:r>
      <w:r w:rsidR="00FB73D9">
        <w:t xml:space="preserve"> </w:t>
      </w:r>
      <w:r w:rsidR="007170D6">
        <w:t xml:space="preserve">memory </w:t>
      </w:r>
      <w:r w:rsidR="00644D14">
        <w:t>has also</w:t>
      </w:r>
      <w:r w:rsidR="00CE5BFC">
        <w:t xml:space="preserve"> </w:t>
      </w:r>
      <w:r w:rsidR="00056BD2">
        <w:t xml:space="preserve">been </w:t>
      </w:r>
      <w:r w:rsidR="00CE5BFC">
        <w:t xml:space="preserve">used as a rallying cry </w:t>
      </w:r>
      <w:r w:rsidR="00DE3223">
        <w:t xml:space="preserve">to promote </w:t>
      </w:r>
      <w:r w:rsidR="0019265C">
        <w:t>Welsh</w:t>
      </w:r>
      <w:r w:rsidR="00DE3223">
        <w:t xml:space="preserve"> </w:t>
      </w:r>
      <w:r w:rsidR="000B2DEC">
        <w:t>nationalism.</w:t>
      </w:r>
      <w:r w:rsidR="00CA7EA9">
        <w:rPr>
          <w:rStyle w:val="FootnoteReference"/>
        </w:rPr>
        <w:footnoteReference w:id="38"/>
      </w:r>
      <w:r w:rsidR="00056BD2">
        <w:t xml:space="preserve"> </w:t>
      </w:r>
      <w:r w:rsidR="00BB7663">
        <w:t xml:space="preserve"> </w:t>
      </w:r>
      <w:r w:rsidR="00251D73">
        <w:t>Wales</w:t>
      </w:r>
      <w:r w:rsidR="009B32E2">
        <w:t xml:space="preserve"> </w:t>
      </w:r>
      <w:r w:rsidR="00873A79">
        <w:t>has it</w:t>
      </w:r>
      <w:r w:rsidR="00BB7663">
        <w:t xml:space="preserve"> </w:t>
      </w:r>
      <w:r w:rsidR="00414C9E">
        <w:t xml:space="preserve">seems, </w:t>
      </w:r>
      <w:r w:rsidR="009B32E2">
        <w:t xml:space="preserve">after almost eight hundred and fifty </w:t>
      </w:r>
      <w:r w:rsidR="00C13BB4">
        <w:t>years</w:t>
      </w:r>
      <w:r w:rsidR="00251D73">
        <w:t xml:space="preserve"> since Ll</w:t>
      </w:r>
      <w:r w:rsidR="007A0737">
        <w:t>y</w:t>
      </w:r>
      <w:r w:rsidR="00251D73">
        <w:t>wel</w:t>
      </w:r>
      <w:r w:rsidR="007A0737">
        <w:t>y</w:t>
      </w:r>
      <w:r w:rsidR="00251D73">
        <w:t>n</w:t>
      </w:r>
      <w:r w:rsidR="004415D9">
        <w:t>’s</w:t>
      </w:r>
      <w:r w:rsidR="00251D73">
        <w:t xml:space="preserve"> </w:t>
      </w:r>
      <w:r w:rsidR="00D811F0">
        <w:t>death,</w:t>
      </w:r>
      <w:r w:rsidR="00251D73">
        <w:t xml:space="preserve"> </w:t>
      </w:r>
      <w:r w:rsidR="00F709AF">
        <w:t xml:space="preserve">been able to </w:t>
      </w:r>
      <w:r w:rsidR="00F76FCC">
        <w:t>prove</w:t>
      </w:r>
      <w:r w:rsidR="00F709AF">
        <w:t xml:space="preserve"> its own identity. From what was thought </w:t>
      </w:r>
      <w:r w:rsidR="00F76FCC">
        <w:t xml:space="preserve">of </w:t>
      </w:r>
      <w:r w:rsidR="00F709AF">
        <w:t xml:space="preserve">as the end of </w:t>
      </w:r>
      <w:r w:rsidR="002313F5">
        <w:t>auto</w:t>
      </w:r>
      <w:r w:rsidR="008D40E1">
        <w:t>nomy</w:t>
      </w:r>
      <w:r w:rsidR="005B4593" w:rsidRPr="005B4593">
        <w:t xml:space="preserve"> </w:t>
      </w:r>
      <w:r w:rsidR="00BC2DA5">
        <w:t xml:space="preserve"> and </w:t>
      </w:r>
      <w:r w:rsidR="005B4593">
        <w:t xml:space="preserve"> political era</w:t>
      </w:r>
      <w:r w:rsidR="008F14BB">
        <w:t xml:space="preserve"> </w:t>
      </w:r>
      <w:r w:rsidR="00764430">
        <w:t xml:space="preserve">on </w:t>
      </w:r>
      <w:r w:rsidR="0019265C">
        <w:t>his</w:t>
      </w:r>
      <w:r w:rsidR="00764430">
        <w:t xml:space="preserve"> death</w:t>
      </w:r>
      <w:r w:rsidR="00F709AF">
        <w:t>, the Welsh have</w:t>
      </w:r>
      <w:r w:rsidR="00BC2DA5">
        <w:t xml:space="preserve"> since then,</w:t>
      </w:r>
      <w:r w:rsidR="00F709AF">
        <w:t xml:space="preserve"> been able to </w:t>
      </w:r>
      <w:r w:rsidR="0093559D">
        <w:t>demonstrate their</w:t>
      </w:r>
      <w:r w:rsidR="00431CC2">
        <w:t xml:space="preserve"> </w:t>
      </w:r>
      <w:r w:rsidR="00BC2DA5">
        <w:t xml:space="preserve">continued </w:t>
      </w:r>
      <w:r w:rsidR="00495BCF">
        <w:t>patriotism</w:t>
      </w:r>
      <w:r w:rsidR="00F2536B">
        <w:t xml:space="preserve"> and </w:t>
      </w:r>
      <w:r w:rsidR="00A640ED">
        <w:t>desire to be independent</w:t>
      </w:r>
      <w:r w:rsidR="0097192F">
        <w:t xml:space="preserve"> </w:t>
      </w:r>
      <w:r w:rsidR="006356E5">
        <w:t>just like</w:t>
      </w:r>
      <w:r w:rsidR="0097192F">
        <w:t xml:space="preserve"> </w:t>
      </w:r>
      <w:r w:rsidR="00951B43">
        <w:t>Llywelyn</w:t>
      </w:r>
      <w:r w:rsidR="00F709AF">
        <w:t>.</w:t>
      </w:r>
      <w:r w:rsidR="00E26BF4">
        <w:t xml:space="preserve"> </w:t>
      </w:r>
      <w:r w:rsidR="00F709AF">
        <w:t xml:space="preserve">They have </w:t>
      </w:r>
      <w:r w:rsidR="00B17328">
        <w:t>managed</w:t>
      </w:r>
      <w:r w:rsidR="00F709AF">
        <w:t xml:space="preserve"> to keep their identity</w:t>
      </w:r>
      <w:r w:rsidR="00613B36">
        <w:t xml:space="preserve"> </w:t>
      </w:r>
      <w:r w:rsidR="00C13BB4">
        <w:t>whilst living</w:t>
      </w:r>
      <w:r w:rsidR="00F709AF">
        <w:t xml:space="preserve"> alongside the rest of Britain, much in the same way perhaps that </w:t>
      </w:r>
      <w:r w:rsidR="004A3795">
        <w:t>Llywelyn</w:t>
      </w:r>
      <w:r w:rsidR="00F709AF">
        <w:t xml:space="preserve"> did when he swore fealty to the crown in 1267. With the different responses following </w:t>
      </w:r>
      <w:r w:rsidR="00E7529A">
        <w:t>his</w:t>
      </w:r>
      <w:r w:rsidR="00F709AF">
        <w:t xml:space="preserve"> death</w:t>
      </w:r>
      <w:r w:rsidR="00F958A5">
        <w:t xml:space="preserve"> ranging </w:t>
      </w:r>
      <w:r w:rsidR="00F709AF">
        <w:t xml:space="preserve"> from </w:t>
      </w:r>
      <w:r w:rsidR="00E26BF4">
        <w:t xml:space="preserve"> </w:t>
      </w:r>
      <w:r w:rsidR="00613B36">
        <w:t xml:space="preserve"> </w:t>
      </w:r>
      <w:r w:rsidR="00F709AF">
        <w:t>deep grief</w:t>
      </w:r>
      <w:r w:rsidR="00F76FCC">
        <w:t xml:space="preserve"> </w:t>
      </w:r>
      <w:r w:rsidR="00BC2DA5">
        <w:t>of the Welsh</w:t>
      </w:r>
      <w:r w:rsidR="00FB05EB">
        <w:t xml:space="preserve"> to </w:t>
      </w:r>
      <w:r w:rsidR="00F709AF">
        <w:t xml:space="preserve"> the delight of the English</w:t>
      </w:r>
      <w:r w:rsidR="00F47CAE">
        <w:t xml:space="preserve"> </w:t>
      </w:r>
      <w:r w:rsidR="00CF6D96">
        <w:t>described by</w:t>
      </w:r>
      <w:r w:rsidR="00F47CAE">
        <w:t xml:space="preserve"> contemporary sources</w:t>
      </w:r>
      <w:r w:rsidR="00DF1F92">
        <w:t>, a</w:t>
      </w:r>
      <w:r w:rsidR="00C60C1F">
        <w:t xml:space="preserve">nd </w:t>
      </w:r>
      <w:r w:rsidR="00FB05EB">
        <w:t xml:space="preserve">then </w:t>
      </w:r>
      <w:r w:rsidR="00C60C1F">
        <w:lastRenderedPageBreak/>
        <w:t xml:space="preserve">more </w:t>
      </w:r>
      <w:r w:rsidR="00FB05EB">
        <w:t xml:space="preserve">recently , </w:t>
      </w:r>
      <w:r w:rsidR="00AD5B07">
        <w:t xml:space="preserve">with </w:t>
      </w:r>
      <w:r w:rsidR="00FB05EB">
        <w:t xml:space="preserve">the </w:t>
      </w:r>
      <w:r w:rsidR="00EB0FFB">
        <w:t xml:space="preserve">resurgence of </w:t>
      </w:r>
      <w:r w:rsidR="00A63376">
        <w:t xml:space="preserve">the memory of </w:t>
      </w:r>
      <w:r w:rsidR="00EB0FFB">
        <w:t xml:space="preserve">his </w:t>
      </w:r>
      <w:r w:rsidR="00AD5B07">
        <w:t>heroic deeds</w:t>
      </w:r>
      <w:r w:rsidR="008271D4">
        <w:t>,</w:t>
      </w:r>
      <w:r w:rsidR="00FB05EB">
        <w:t xml:space="preserve"> of patriotism from </w:t>
      </w:r>
      <w:r w:rsidR="007162CC">
        <w:t>the Welsh</w:t>
      </w:r>
      <w:r w:rsidR="003C224B">
        <w:t xml:space="preserve"> </w:t>
      </w:r>
      <w:r w:rsidR="007162CC">
        <w:t>,</w:t>
      </w:r>
      <w:r w:rsidR="00CC742F">
        <w:t xml:space="preserve"> t</w:t>
      </w:r>
      <w:r w:rsidR="00535DE4">
        <w:t>he people of Wales</w:t>
      </w:r>
      <w:r w:rsidR="00AB15FA">
        <w:t xml:space="preserve"> seem to </w:t>
      </w:r>
      <w:r w:rsidR="00CC742F">
        <w:t xml:space="preserve"> </w:t>
      </w:r>
      <w:r w:rsidR="00023315">
        <w:t>have</w:t>
      </w:r>
      <w:r w:rsidR="00F774F3">
        <w:t xml:space="preserve"> more of a sense of where </w:t>
      </w:r>
      <w:r w:rsidR="00B46D68">
        <w:t>they</w:t>
      </w:r>
      <w:r w:rsidR="00F774F3">
        <w:t xml:space="preserve"> have come from</w:t>
      </w:r>
      <w:r w:rsidR="00C222DF">
        <w:t>,</w:t>
      </w:r>
      <w:r w:rsidR="00F774F3">
        <w:t xml:space="preserve"> </w:t>
      </w:r>
      <w:r w:rsidR="00C222DF">
        <w:t>leading to</w:t>
      </w:r>
      <w:r w:rsidR="00023315">
        <w:t xml:space="preserve"> </w:t>
      </w:r>
      <w:r w:rsidR="00F709AF">
        <w:t xml:space="preserve"> an increased sense of belonging </w:t>
      </w:r>
      <w:r w:rsidR="00CE61C7">
        <w:t xml:space="preserve">while the definition of </w:t>
      </w:r>
      <w:r w:rsidR="00C222DF">
        <w:t xml:space="preserve">true </w:t>
      </w:r>
      <w:r w:rsidR="00CE61C7">
        <w:t xml:space="preserve">Welshman </w:t>
      </w:r>
      <w:r w:rsidR="005B1CB3">
        <w:t xml:space="preserve">continues to </w:t>
      </w:r>
      <w:r w:rsidR="00CE61C7">
        <w:t xml:space="preserve"> </w:t>
      </w:r>
      <w:r w:rsidR="00C222DF">
        <w:t xml:space="preserve">grow. </w:t>
      </w:r>
      <w:r w:rsidR="00B46D68">
        <w:rPr>
          <w:rStyle w:val="FootnoteReference"/>
        </w:rPr>
        <w:footnoteReference w:id="39"/>
      </w:r>
    </w:p>
    <w:p w14:paraId="02258E17" w14:textId="77777777" w:rsidR="00313B61" w:rsidRDefault="00313B61" w:rsidP="00120659">
      <w:pPr>
        <w:rPr>
          <w:rFonts w:eastAsia="Times New Roman" w:cs="Arial"/>
          <w:b/>
          <w:bCs/>
          <w:color w:val="5E5E5E"/>
          <w:sz w:val="24"/>
          <w:szCs w:val="24"/>
          <w:lang w:eastAsia="en-GB"/>
        </w:rPr>
      </w:pPr>
    </w:p>
    <w:p w14:paraId="52A796EF" w14:textId="49B00E68" w:rsidR="001755CA" w:rsidRPr="00120659" w:rsidRDefault="001755CA" w:rsidP="00120659">
      <w:r w:rsidRPr="00450332">
        <w:rPr>
          <w:rFonts w:eastAsia="Times New Roman" w:cs="Arial"/>
          <w:b/>
          <w:bCs/>
          <w:color w:val="5E5E5E"/>
          <w:sz w:val="24"/>
          <w:szCs w:val="24"/>
          <w:lang w:eastAsia="en-GB"/>
        </w:rPr>
        <w:t>Appendix 1</w:t>
      </w:r>
    </w:p>
    <w:p w14:paraId="02563FAC" w14:textId="77777777" w:rsidR="001755CA" w:rsidRPr="00450332" w:rsidRDefault="001755CA" w:rsidP="001755CA">
      <w:pPr>
        <w:spacing w:before="100" w:beforeAutospacing="1" w:after="100" w:afterAutospacing="1" w:line="240" w:lineRule="auto"/>
        <w:outlineLvl w:val="1"/>
        <w:rPr>
          <w:rFonts w:eastAsia="Times New Roman" w:cs="Arial"/>
          <w:b/>
          <w:bCs/>
          <w:color w:val="5E5E5E"/>
          <w:sz w:val="24"/>
          <w:szCs w:val="24"/>
          <w:lang w:eastAsia="en-GB"/>
        </w:rPr>
      </w:pPr>
      <w:r w:rsidRPr="00450332">
        <w:rPr>
          <w:rFonts w:eastAsia="Times New Roman" w:cs="Arial"/>
          <w:b/>
          <w:bCs/>
          <w:color w:val="5E5E5E"/>
          <w:sz w:val="24"/>
          <w:szCs w:val="24"/>
          <w:lang w:eastAsia="en-GB"/>
        </w:rPr>
        <w:t>Lament for Llywelyn ap Gruffudd</w:t>
      </w:r>
    </w:p>
    <w:p w14:paraId="41D54BBA" w14:textId="77777777" w:rsidR="001755CA" w:rsidRPr="00450332" w:rsidRDefault="001755CA" w:rsidP="001755CA">
      <w:pPr>
        <w:spacing w:after="0" w:line="240" w:lineRule="auto"/>
        <w:rPr>
          <w:rFonts w:eastAsia="Times New Roman" w:cs="Arial"/>
          <w:color w:val="5E5E5E"/>
          <w:sz w:val="20"/>
          <w:szCs w:val="20"/>
          <w:lang w:eastAsia="en-GB"/>
        </w:rPr>
      </w:pPr>
      <w:r w:rsidRPr="00450332">
        <w:rPr>
          <w:rFonts w:eastAsia="Times New Roman" w:cs="Arial"/>
          <w:color w:val="5E5E5E"/>
          <w:sz w:val="20"/>
          <w:szCs w:val="20"/>
          <w:lang w:eastAsia="en-GB"/>
        </w:rPr>
        <w:t>by </w:t>
      </w:r>
      <w:hyperlink r:id="rId8" w:history="1">
        <w:r w:rsidRPr="00450332">
          <w:rPr>
            <w:rFonts w:eastAsia="Times New Roman" w:cs="Arial"/>
            <w:i/>
            <w:iCs/>
            <w:color w:val="129ABC"/>
            <w:sz w:val="20"/>
            <w:szCs w:val="20"/>
            <w:u w:val="single"/>
            <w:lang w:eastAsia="en-GB"/>
          </w:rPr>
          <w:t>Joseph P. Clancy</w:t>
        </w:r>
      </w:hyperlink>
    </w:p>
    <w:p w14:paraId="2EC6F8CA" w14:textId="77777777" w:rsidR="001755CA" w:rsidRPr="00450332" w:rsidRDefault="001755CA" w:rsidP="001755CA">
      <w:pPr>
        <w:spacing w:line="240" w:lineRule="auto"/>
        <w:rPr>
          <w:rFonts w:eastAsia="Times New Roman" w:cs="Arial"/>
          <w:color w:val="5E5E5E"/>
          <w:sz w:val="20"/>
          <w:szCs w:val="20"/>
          <w:lang w:eastAsia="en-GB"/>
        </w:rPr>
      </w:pPr>
      <w:r w:rsidRPr="00450332">
        <w:rPr>
          <w:rFonts w:eastAsia="Times New Roman" w:cs="Arial"/>
          <w:color w:val="5E5E5E"/>
          <w:sz w:val="20"/>
          <w:szCs w:val="20"/>
          <w:lang w:eastAsia="en-GB"/>
        </w:rPr>
        <w:t>Heart cold in the breast with terror, grieving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For a king, oak door, of Aberffraw.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Bright gold was bestowed by his hand,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gold chaplet befitted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gold king's gold cups come not to me, mirth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Of Llywelyn; not for me free raiment.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I grieve for a prince, hawk free of reproach,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I grieve for the ill that befell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I grieve for the loss, I grieve for the lot,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I grieve to hear how he was wounded.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Cadwaladr's stronghold, sharp-drilling safeguard,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Lord of the red lance, gold-handed lord,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 showered riches, arrayed each winter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Around me the raiment around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Lord rich in herds, he aids us no more,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Life everlasting is left for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Mine, rage at the Saxon who robbed me,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Mine, before death, the need to lament,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Mine, with good reason, to rave against God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Who has left me without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 to praise him, unstinting, unstilled,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 to be ever mindful of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Mine all my lifetime sorrowing for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Since mine is the woe, mine the weeping.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I have lost, long will I fear,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lord, high court's, was killed by a hand,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constant and true, listen to me—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How loudly I keen, wretched keening!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thriving till eighteen died,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of gifts, low is he laid,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like a lion leading his land,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chafing for devastation.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 who prospered, till he left Emrais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No Saxon would venture to strike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 lord, stone is his roof, Welshmen's monarch,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Of the right line to rule Aberffraw.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Lord Christ, how I sorrow for him: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lastRenderedPageBreak/>
        <w:t>Lord who is faithful, redeem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a heavy sword-stroke his downfall,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long sword-blades came his suppression: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my ruler's wound comes my distress,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word of Bodfaeo's lord's collapse.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Perfect the lad killed by hostile men's hands,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Perfect his forebears' honour in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Candle of kings, strong lion of Gwynedd,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Throne of honour, there was need of him.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Britain's death, Cynllaith's defender,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From Nancoel's lion slain, Nanco's mail,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tear sliding swift down a cheek.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side made red with slashes,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foot in a pool of blood,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widow wailing for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heavy heart in pieces,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son reft of his father,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home black in the firebrand's track,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And many a place pillage lays waste,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wretched cry as at Camlan,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Many a tear rolling down a cheek.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With my prop cut down, gold-handed prince,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With Llywelyn's death, gone is my mind.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Heart frozen in the breast with terror,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Desire decays like dried-up branches.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the rush of wind and rain?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the oaks lash each other?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the ocean scourging the shore?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the truth is portending?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the sun hurtling the sky?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that the stars have fallen?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Have you no belief in God, foolish men?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See you not that the world is ending?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Ah God, that the sea would cover the land!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What is left us that we should linger?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No place to flee from terror's prison,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No place to live; wretched is living!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No counsel, no clasp, no path left open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One way to be freed from fear's sad strife.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retainers were true to his trust,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warriors were his defenders,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stern men would swear by his hand,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leaders, all lands were his own.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counties, all towns are now troubled,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households, all clans are collapsing.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the weak, all the strong he kept safe: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All children now cry in their cradles.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Little good it did me to dupe me,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Leaving me a head, with him headless.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that slain made fear unhateful,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that slain made surrender best,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a soldier, head of praise,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a duke, a dragon's head,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fair Llywelyn, sharp the world's fear,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An iron spike through it,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my lord, harsh pain is mine,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my spirit left speechless,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lastRenderedPageBreak/>
        <w:t>Head that had honour in nine hundred lands,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Nine hundred feasts for him,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a king, his hand hurled iron,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a proud hawk, he forced a breach,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a kingly wolf thrust foremost,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Head of kings, heaven be his haven!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Blest king, great deeds were his, blest company,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Who longed to reach Llydaw,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King right royal of Aberffraw,</w:t>
      </w:r>
      <w:r w:rsidRPr="00450332">
        <w:rPr>
          <w:rFonts w:eastAsia="Times New Roman" w:cs="Arial"/>
          <w:color w:val="5E5E5E"/>
          <w:sz w:val="20"/>
          <w:szCs w:val="20"/>
          <w:lang w:eastAsia="en-GB"/>
        </w:rPr>
        <w:br/>
        <w:t>May heaven's fair land be his home.</w:t>
      </w:r>
    </w:p>
    <w:p w14:paraId="22431C2D" w14:textId="77777777" w:rsidR="001755CA" w:rsidRPr="00450332" w:rsidRDefault="001755CA" w:rsidP="001755CA">
      <w:pPr>
        <w:spacing w:after="0" w:line="240" w:lineRule="auto"/>
        <w:rPr>
          <w:rFonts w:eastAsia="Times New Roman" w:cs="Arial"/>
          <w:b/>
          <w:bCs/>
          <w:color w:val="5E5E5E"/>
          <w:sz w:val="20"/>
          <w:szCs w:val="20"/>
          <w:lang w:eastAsia="en-GB"/>
        </w:rPr>
      </w:pPr>
      <w:r w:rsidRPr="00450332">
        <w:rPr>
          <w:rFonts w:eastAsia="Times New Roman" w:cs="Arial"/>
          <w:b/>
          <w:bCs/>
          <w:color w:val="5E5E5E"/>
          <w:sz w:val="20"/>
          <w:szCs w:val="20"/>
          <w:lang w:eastAsia="en-GB"/>
        </w:rPr>
        <w:t>Translation: </w:t>
      </w:r>
    </w:p>
    <w:p w14:paraId="039CA612" w14:textId="77777777" w:rsidR="001755CA" w:rsidRPr="00450332" w:rsidRDefault="001755CA" w:rsidP="001755CA">
      <w:pPr>
        <w:spacing w:after="0" w:line="240" w:lineRule="auto"/>
        <w:rPr>
          <w:rFonts w:eastAsia="Times New Roman" w:cs="Arial"/>
          <w:b/>
          <w:bCs/>
          <w:color w:val="5E5E5E"/>
          <w:sz w:val="20"/>
          <w:szCs w:val="20"/>
          <w:lang w:eastAsia="en-GB"/>
        </w:rPr>
      </w:pPr>
      <w:r w:rsidRPr="00450332">
        <w:rPr>
          <w:rFonts w:eastAsia="Times New Roman" w:cs="Arial"/>
          <w:b/>
          <w:bCs/>
          <w:color w:val="5E5E5E"/>
          <w:sz w:val="20"/>
          <w:szCs w:val="20"/>
          <w:lang w:eastAsia="en-GB"/>
        </w:rPr>
        <w:t>Language: </w:t>
      </w:r>
    </w:p>
    <w:p w14:paraId="2B9BAB1A" w14:textId="77777777" w:rsidR="001755CA" w:rsidRPr="00450332" w:rsidRDefault="001755CA" w:rsidP="001755CA">
      <w:pPr>
        <w:spacing w:after="0" w:line="240" w:lineRule="auto"/>
        <w:rPr>
          <w:rFonts w:eastAsia="Times New Roman" w:cs="Arial"/>
          <w:color w:val="5E5E5E"/>
          <w:sz w:val="20"/>
          <w:szCs w:val="20"/>
          <w:lang w:eastAsia="en-GB"/>
        </w:rPr>
      </w:pPr>
      <w:hyperlink r:id="rId9" w:history="1">
        <w:r w:rsidRPr="00450332">
          <w:rPr>
            <w:rFonts w:eastAsia="Times New Roman" w:cs="Arial"/>
            <w:i/>
            <w:iCs/>
            <w:color w:val="129ABC"/>
            <w:sz w:val="20"/>
            <w:szCs w:val="20"/>
            <w:u w:val="single"/>
            <w:lang w:eastAsia="en-GB"/>
          </w:rPr>
          <w:t>English</w:t>
        </w:r>
      </w:hyperlink>
    </w:p>
    <w:p w14:paraId="47427CDB" w14:textId="77777777" w:rsidR="005B6DBB" w:rsidRDefault="0067209A" w:rsidP="00107F8B">
      <w:r>
        <w:t xml:space="preserve">                                                                         </w:t>
      </w:r>
    </w:p>
    <w:p w14:paraId="4F531009" w14:textId="77777777" w:rsidR="005B6DBB" w:rsidRDefault="005B6DBB" w:rsidP="00107F8B"/>
    <w:p w14:paraId="17544984" w14:textId="77777777" w:rsidR="005B6DBB" w:rsidRDefault="005B6DBB" w:rsidP="00107F8B"/>
    <w:p w14:paraId="0A4C7F6C" w14:textId="6240B0F4" w:rsidR="003752C0" w:rsidRDefault="005B6DBB" w:rsidP="00107F8B">
      <w:r>
        <w:t xml:space="preserve">                                                                     </w:t>
      </w:r>
      <w:r w:rsidR="0067209A">
        <w:t xml:space="preserve">  </w:t>
      </w:r>
      <w:r w:rsidR="00D41211">
        <w:t>Bibliogra</w:t>
      </w:r>
      <w:r w:rsidR="00725243">
        <w:t>phy</w:t>
      </w:r>
    </w:p>
    <w:p w14:paraId="522178AA" w14:textId="77777777" w:rsidR="00F95B37" w:rsidRPr="00493877" w:rsidRDefault="00F95B37" w:rsidP="00107F8B"/>
    <w:p w14:paraId="65745965" w14:textId="5C3C348A" w:rsidR="00F95B37" w:rsidRDefault="00F95B37" w:rsidP="005F4761">
      <w:r w:rsidRPr="000740DA">
        <w:t>Andrews,</w:t>
      </w:r>
      <w:r>
        <w:t xml:space="preserve"> Rhian,</w:t>
      </w:r>
      <w:r w:rsidRPr="000740DA">
        <w:t xml:space="preserve"> ‘The Nomenclature Of Kingship In Welsh Court Poetry 1100-1300 Part II: The Rulers’, </w:t>
      </w:r>
      <w:r w:rsidRPr="005F4761">
        <w:rPr>
          <w:i/>
          <w:iCs/>
        </w:rPr>
        <w:t>Studia Celtica</w:t>
      </w:r>
      <w:r w:rsidRPr="000740DA">
        <w:t>, 45.1(2011), 55-82, [Accessed 09 March 2025].</w:t>
      </w:r>
    </w:p>
    <w:p w14:paraId="7476DB71" w14:textId="77777777" w:rsidR="0084004E" w:rsidRDefault="0084004E" w:rsidP="005F4761">
      <w:pPr>
        <w:pStyle w:val="FootnoteText"/>
        <w:rPr>
          <w:sz w:val="22"/>
          <w:szCs w:val="22"/>
        </w:rPr>
      </w:pPr>
    </w:p>
    <w:p w14:paraId="4CC711D5" w14:textId="77777777" w:rsidR="0084004E" w:rsidRDefault="0084004E" w:rsidP="005F4761">
      <w:r w:rsidRPr="000740DA">
        <w:t>Beverley  Smith,</w:t>
      </w:r>
      <w:r>
        <w:t xml:space="preserve"> J.,</w:t>
      </w:r>
      <w:r w:rsidRPr="000740DA">
        <w:t xml:space="preserve"> </w:t>
      </w:r>
      <w:r w:rsidRPr="005F4761">
        <w:rPr>
          <w:i/>
          <w:iCs/>
        </w:rPr>
        <w:t>Llywelyn Ap Gruffudd: Prince Of Wales,</w:t>
      </w:r>
      <w:r w:rsidRPr="000740DA">
        <w:t xml:space="preserve"> 2</w:t>
      </w:r>
      <w:r w:rsidRPr="005F4761">
        <w:rPr>
          <w:vertAlign w:val="superscript"/>
        </w:rPr>
        <w:t>nd</w:t>
      </w:r>
      <w:r w:rsidRPr="000740DA">
        <w:t xml:space="preserve"> edn ,(Cardiff: University of Wales Press, 1998) , </w:t>
      </w:r>
      <w:hyperlink r:id="rId10" w:history="1">
        <w:r w:rsidRPr="000740DA">
          <w:rPr>
            <w:rStyle w:val="Hyperlink"/>
          </w:rPr>
          <w:t>https://www.-jstor-org.ezproxy.uwtsd.ac.uk/stable/j.ctt9qhdgb  p.1</w:t>
        </w:r>
      </w:hyperlink>
      <w:r w:rsidRPr="000740DA">
        <w:t xml:space="preserve"> [Accessed 09 March 2025].</w:t>
      </w:r>
    </w:p>
    <w:p w14:paraId="6EE5F3F1" w14:textId="77777777" w:rsidR="00F95B37" w:rsidRDefault="00F95B37" w:rsidP="005F4761">
      <w:pPr>
        <w:pStyle w:val="FootnoteText"/>
        <w:rPr>
          <w:sz w:val="22"/>
          <w:szCs w:val="22"/>
        </w:rPr>
      </w:pPr>
    </w:p>
    <w:p w14:paraId="42A45603" w14:textId="77777777" w:rsidR="00F95B37" w:rsidRPr="000740DA" w:rsidRDefault="00F95B37" w:rsidP="005F4761">
      <w:r>
        <w:t>Bragg, Melvyn</w:t>
      </w:r>
      <w:r w:rsidRPr="000740DA">
        <w:t xml:space="preserve">,’Owain Glyndwr’,[podcast] </w:t>
      </w:r>
      <w:r w:rsidRPr="005F4761">
        <w:rPr>
          <w:i/>
          <w:iCs/>
        </w:rPr>
        <w:t>In Our Time,</w:t>
      </w:r>
      <w:r w:rsidRPr="000740DA">
        <w:t xml:space="preserve"> 31/01/2019, </w:t>
      </w:r>
      <w:hyperlink r:id="rId11" w:history="1">
        <w:r w:rsidRPr="000740DA">
          <w:rPr>
            <w:rStyle w:val="Hyperlink"/>
          </w:rPr>
          <w:t>http://www.bbc.co.uk/programmes/M00027xk</w:t>
        </w:r>
      </w:hyperlink>
      <w:r w:rsidRPr="000740DA">
        <w:t xml:space="preserve"> [Accessed 09 March 2025].</w:t>
      </w:r>
    </w:p>
    <w:p w14:paraId="6AC92BDB" w14:textId="77777777" w:rsidR="00F95B37" w:rsidRPr="000740DA" w:rsidRDefault="00F95B37" w:rsidP="005F4761">
      <w:pPr>
        <w:pStyle w:val="FootnoteText"/>
        <w:rPr>
          <w:sz w:val="22"/>
          <w:szCs w:val="22"/>
        </w:rPr>
      </w:pPr>
    </w:p>
    <w:p w14:paraId="0D806906" w14:textId="56F63046" w:rsidR="00DA0DC4" w:rsidRPr="000740DA" w:rsidRDefault="00DA0DC4" w:rsidP="005F4761">
      <w:r w:rsidRPr="000740DA">
        <w:t>Carr,</w:t>
      </w:r>
      <w:r w:rsidR="00D16CF3">
        <w:t xml:space="preserve"> A.D.,</w:t>
      </w:r>
      <w:r w:rsidRPr="000740DA">
        <w:t xml:space="preserve"> </w:t>
      </w:r>
      <w:r w:rsidRPr="005F4761">
        <w:rPr>
          <w:i/>
          <w:iCs/>
        </w:rPr>
        <w:t>Medieval Wales,</w:t>
      </w:r>
      <w:r w:rsidRPr="000740DA">
        <w:t xml:space="preserve"> (London: Macmillan Press Ltd, 1995)</w:t>
      </w:r>
      <w:r w:rsidR="00114206">
        <w:t>.</w:t>
      </w:r>
    </w:p>
    <w:p w14:paraId="157E0C6C" w14:textId="77777777" w:rsidR="0084004E" w:rsidRDefault="0084004E" w:rsidP="005F4761">
      <w:pPr>
        <w:pStyle w:val="FootnoteText"/>
        <w:rPr>
          <w:sz w:val="22"/>
          <w:szCs w:val="22"/>
          <w:highlight w:val="yellow"/>
        </w:rPr>
      </w:pPr>
    </w:p>
    <w:p w14:paraId="1249C4F4" w14:textId="1659FE50" w:rsidR="00DA0DC4" w:rsidRPr="00F95B37" w:rsidRDefault="00DA0DC4" w:rsidP="005F4761">
      <w:pPr>
        <w:pStyle w:val="FootnoteText"/>
        <w:rPr>
          <w:sz w:val="22"/>
          <w:szCs w:val="22"/>
        </w:rPr>
      </w:pPr>
      <w:r w:rsidRPr="005F4761">
        <w:rPr>
          <w:sz w:val="22"/>
          <w:szCs w:val="22"/>
        </w:rPr>
        <w:t>Cartright</w:t>
      </w:r>
      <w:r w:rsidR="00A257B4">
        <w:rPr>
          <w:sz w:val="22"/>
          <w:szCs w:val="22"/>
        </w:rPr>
        <w:t xml:space="preserve"> </w:t>
      </w:r>
      <w:r w:rsidR="00F95B37">
        <w:rPr>
          <w:sz w:val="22"/>
          <w:szCs w:val="22"/>
        </w:rPr>
        <w:t>Jane,</w:t>
      </w:r>
      <w:bookmarkStart w:id="5" w:name="_Hlk192445226"/>
      <w:r w:rsidR="00F95B37">
        <w:rPr>
          <w:sz w:val="22"/>
          <w:szCs w:val="22"/>
        </w:rPr>
        <w:t xml:space="preserve"> </w:t>
      </w:r>
      <w:r w:rsidRPr="000740DA">
        <w:rPr>
          <w:sz w:val="22"/>
          <w:szCs w:val="22"/>
        </w:rPr>
        <w:t xml:space="preserve"> </w:t>
      </w:r>
      <w:r w:rsidR="00152CA6">
        <w:rPr>
          <w:sz w:val="22"/>
          <w:szCs w:val="22"/>
        </w:rPr>
        <w:t xml:space="preserve">Lecture </w:t>
      </w:r>
      <w:r w:rsidR="00060318">
        <w:rPr>
          <w:sz w:val="22"/>
          <w:szCs w:val="22"/>
        </w:rPr>
        <w:t>notes,</w:t>
      </w:r>
      <w:r w:rsidR="005B13A0">
        <w:rPr>
          <w:sz w:val="22"/>
          <w:szCs w:val="22"/>
        </w:rPr>
        <w:t xml:space="preserve"> Ty</w:t>
      </w:r>
      <w:r w:rsidR="00A257B4">
        <w:rPr>
          <w:sz w:val="22"/>
          <w:szCs w:val="22"/>
        </w:rPr>
        <w:t>wsogion:The Welsh Princes</w:t>
      </w:r>
      <w:r w:rsidR="00F95B37">
        <w:rPr>
          <w:sz w:val="22"/>
          <w:szCs w:val="22"/>
        </w:rPr>
        <w:t>,</w:t>
      </w:r>
      <w:r w:rsidR="00060318">
        <w:rPr>
          <w:sz w:val="22"/>
          <w:szCs w:val="22"/>
        </w:rPr>
        <w:t xml:space="preserve"> </w:t>
      </w:r>
      <w:r w:rsidR="00A166BF" w:rsidRPr="00F95B37">
        <w:rPr>
          <w:rFonts w:cs="Segoe UI"/>
          <w:color w:val="1D2125"/>
          <w:sz w:val="22"/>
          <w:szCs w:val="22"/>
          <w:shd w:val="clear" w:color="auto" w:fill="FFFFFF"/>
        </w:rPr>
        <w:t>AlexD, CC BY-SA 3.0 &lt;https://creativecommons.org/licenses/by-sa/3.0&gt;</w:t>
      </w:r>
      <w:bookmarkEnd w:id="5"/>
    </w:p>
    <w:p w14:paraId="348F8B1B" w14:textId="77777777" w:rsidR="00114206" w:rsidRDefault="00114206" w:rsidP="005F4761"/>
    <w:p w14:paraId="6B8C5788" w14:textId="650C40C9" w:rsidR="00A52123" w:rsidRDefault="00906BF5" w:rsidP="005F4761">
      <w:r>
        <w:t>D</w:t>
      </w:r>
      <w:r w:rsidR="00A52123" w:rsidRPr="000740DA">
        <w:t>avies,</w:t>
      </w:r>
      <w:r>
        <w:t xml:space="preserve"> John,</w:t>
      </w:r>
      <w:r w:rsidR="00A52123" w:rsidRPr="000740DA">
        <w:t xml:space="preserve"> A History of Wales </w:t>
      </w:r>
      <w:r w:rsidR="003A1AE2" w:rsidRPr="000740DA">
        <w:t xml:space="preserve"> </w:t>
      </w:r>
      <w:r w:rsidR="00963EE4" w:rsidRPr="000740DA">
        <w:t xml:space="preserve">(London: Penguin Books Ltd, </w:t>
      </w:r>
      <w:r w:rsidR="00B03546" w:rsidRPr="000740DA">
        <w:t>1990</w:t>
      </w:r>
      <w:r w:rsidR="001F3C2C">
        <w:t>).</w:t>
      </w:r>
    </w:p>
    <w:p w14:paraId="62BFE08F" w14:textId="063B325E" w:rsidR="00F95B37" w:rsidRPr="000740DA" w:rsidRDefault="00F95B37" w:rsidP="005F4761">
      <w:r w:rsidRPr="000740DA">
        <w:t>Graham Jones,</w:t>
      </w:r>
      <w:r>
        <w:t xml:space="preserve"> J.,</w:t>
      </w:r>
      <w:r w:rsidRPr="000740DA">
        <w:t xml:space="preserve"> </w:t>
      </w:r>
      <w:r w:rsidRPr="005F4761">
        <w:rPr>
          <w:i/>
          <w:iCs/>
        </w:rPr>
        <w:t>A Pocket Guide  The History Of Wales</w:t>
      </w:r>
      <w:r w:rsidRPr="000740DA">
        <w:t>, (Cardiff: University of Wales Press, 1998)</w:t>
      </w:r>
      <w:r w:rsidR="00A5046B">
        <w:t>.</w:t>
      </w:r>
      <w:r w:rsidRPr="000740DA">
        <w:t xml:space="preserve"> </w:t>
      </w:r>
    </w:p>
    <w:p w14:paraId="2B3EA908" w14:textId="06B91A86" w:rsidR="007F023C" w:rsidRDefault="008B5F1E" w:rsidP="005F4761">
      <w:r w:rsidRPr="000740DA">
        <w:t xml:space="preserve">Griffiths,R.A. Schofield, P.R. </w:t>
      </w:r>
      <w:r w:rsidR="00E64CD7" w:rsidRPr="000740DA">
        <w:t xml:space="preserve"> </w:t>
      </w:r>
      <w:r w:rsidR="00E64CD7" w:rsidRPr="005F4761">
        <w:rPr>
          <w:i/>
          <w:iCs/>
        </w:rPr>
        <w:t>Wales And The Welsh In The Middle Ages</w:t>
      </w:r>
      <w:r w:rsidR="00507D4B" w:rsidRPr="000740DA">
        <w:t xml:space="preserve">, </w:t>
      </w:r>
      <w:r w:rsidR="00585721" w:rsidRPr="000740DA">
        <w:t xml:space="preserve">Ist ed, </w:t>
      </w:r>
      <w:r w:rsidR="00305E59" w:rsidRPr="000740DA">
        <w:t>U</w:t>
      </w:r>
      <w:r w:rsidR="00585721" w:rsidRPr="000740DA">
        <w:t xml:space="preserve">niversity of Wales </w:t>
      </w:r>
      <w:r w:rsidR="00305E59" w:rsidRPr="000740DA">
        <w:t>P</w:t>
      </w:r>
      <w:r w:rsidR="00585721" w:rsidRPr="000740DA">
        <w:t xml:space="preserve">ress,(2011) </w:t>
      </w:r>
      <w:hyperlink r:id="rId12" w:history="1">
        <w:r w:rsidR="00612BF9" w:rsidRPr="000740DA">
          <w:rPr>
            <w:rStyle w:val="Hyperlink"/>
          </w:rPr>
          <w:t>http://www.jstor.org/stable/j.ctt9qhbqt</w:t>
        </w:r>
      </w:hyperlink>
      <w:r w:rsidR="00612BF9" w:rsidRPr="000740DA">
        <w:t xml:space="preserve"> </w:t>
      </w:r>
      <w:r w:rsidR="00305E59" w:rsidRPr="000740DA">
        <w:t xml:space="preserve">[Accessed </w:t>
      </w:r>
      <w:r w:rsidR="005D4BCD" w:rsidRPr="000740DA">
        <w:t>9 Mar 2025]</w:t>
      </w:r>
      <w:r w:rsidR="00A5046B">
        <w:t>.</w:t>
      </w:r>
    </w:p>
    <w:p w14:paraId="53A3861F" w14:textId="77777777" w:rsidR="0084004E" w:rsidRPr="000740DA" w:rsidRDefault="0084004E" w:rsidP="005F4761">
      <w:r w:rsidRPr="000740DA">
        <w:t>Hunter,</w:t>
      </w:r>
      <w:r>
        <w:t xml:space="preserve"> Jerry, </w:t>
      </w:r>
      <w:r w:rsidRPr="000740DA">
        <w:t xml:space="preserve">Nation.Cymru, </w:t>
      </w:r>
      <w:r w:rsidRPr="005F4761">
        <w:rPr>
          <w:i/>
          <w:iCs/>
        </w:rPr>
        <w:t>Yr Hen Laith Part Twenty Two:The End Of The World As We Knew It</w:t>
      </w:r>
      <w:r w:rsidRPr="000740DA">
        <w:t xml:space="preserve">, 2023,  </w:t>
      </w:r>
      <w:hyperlink r:id="rId13" w:history="1">
        <w:r w:rsidRPr="000740DA">
          <w:rPr>
            <w:rStyle w:val="Hyperlink"/>
          </w:rPr>
          <w:t>https://nation.cymru/culture/yr-hen-iaith-part-twenty-two-the-end-of-the-world-as-we-knew-it/</w:t>
        </w:r>
      </w:hyperlink>
      <w:r w:rsidRPr="000740DA">
        <w:t xml:space="preserve">  [Accessed 09 March 2025].</w:t>
      </w:r>
    </w:p>
    <w:p w14:paraId="6A9F3A6B" w14:textId="326FD131" w:rsidR="00F95B37" w:rsidRDefault="00F95B37" w:rsidP="005F4761">
      <w:r w:rsidRPr="000740DA">
        <w:lastRenderedPageBreak/>
        <w:t xml:space="preserve">Johnston </w:t>
      </w:r>
      <w:r>
        <w:t>D</w:t>
      </w:r>
      <w:r w:rsidRPr="000740DA">
        <w:t>affydd</w:t>
      </w:r>
      <w:r>
        <w:t xml:space="preserve">, </w:t>
      </w:r>
      <w:r w:rsidRPr="000740DA">
        <w:t xml:space="preserve"> </w:t>
      </w:r>
      <w:r>
        <w:t>O</w:t>
      </w:r>
      <w:r w:rsidRPr="000740DA">
        <w:t xml:space="preserve">ral </w:t>
      </w:r>
      <w:r>
        <w:t>T</w:t>
      </w:r>
      <w:r w:rsidRPr="000740DA">
        <w:t xml:space="preserve">radition  </w:t>
      </w:r>
      <w:r>
        <w:t>I</w:t>
      </w:r>
      <w:r w:rsidRPr="000740DA">
        <w:t xml:space="preserve">n </w:t>
      </w:r>
      <w:r>
        <w:t>M</w:t>
      </w:r>
      <w:r w:rsidRPr="000740DA">
        <w:t>edieval</w:t>
      </w:r>
      <w:r>
        <w:t xml:space="preserve"> W</w:t>
      </w:r>
      <w:r w:rsidRPr="000740DA">
        <w:t xml:space="preserve">elsh </w:t>
      </w:r>
      <w:r>
        <w:t>P</w:t>
      </w:r>
      <w:r w:rsidRPr="000740DA">
        <w:t>oetry 1100-1600</w:t>
      </w:r>
      <w:r>
        <w:t>,</w:t>
      </w:r>
      <w:r w:rsidRPr="000740DA">
        <w:t xml:space="preserve"> Oral Tradition, 18.2 (2003</w:t>
      </w:r>
      <w:r>
        <w:t>)</w:t>
      </w:r>
      <w:r w:rsidRPr="000740DA">
        <w:t xml:space="preserve"> 192-193  &lt; https://www journal.oraltradition.org&gt; [accessed 09 march 2025] </w:t>
      </w:r>
      <w:r w:rsidR="00A5046B">
        <w:t>.</w:t>
      </w:r>
    </w:p>
    <w:p w14:paraId="7606F529" w14:textId="50323D8B" w:rsidR="00F95B37" w:rsidRDefault="00F95B37" w:rsidP="005F4761">
      <w:r w:rsidRPr="000740DA">
        <w:t>Johnston,</w:t>
      </w:r>
      <w:r>
        <w:t xml:space="preserve"> Dafydd, </w:t>
      </w:r>
      <w:r w:rsidRPr="000740DA">
        <w:t xml:space="preserve"> </w:t>
      </w:r>
      <w:r w:rsidRPr="005F4761">
        <w:rPr>
          <w:i/>
          <w:iCs/>
        </w:rPr>
        <w:t>The Literature Of Wales,</w:t>
      </w:r>
      <w:r w:rsidRPr="000740DA">
        <w:t xml:space="preserve"> (Cardiff: University of Wales Press, 1994)</w:t>
      </w:r>
      <w:r w:rsidR="00A5046B">
        <w:t>.</w:t>
      </w:r>
    </w:p>
    <w:p w14:paraId="7B05DBEF" w14:textId="77777777" w:rsidR="00114206" w:rsidRPr="000740DA" w:rsidRDefault="00114206" w:rsidP="005F4761">
      <w:pPr>
        <w:pStyle w:val="FootnoteText"/>
        <w:rPr>
          <w:sz w:val="22"/>
          <w:szCs w:val="22"/>
        </w:rPr>
      </w:pPr>
    </w:p>
    <w:p w14:paraId="2AD35F21" w14:textId="440875F8" w:rsidR="00114206" w:rsidRDefault="00AB0453" w:rsidP="005F4761">
      <w:r w:rsidRPr="00C35CE6">
        <w:t xml:space="preserve">Reading the Ruins, BBC, </w:t>
      </w:r>
      <w:r w:rsidRPr="00C35CE6">
        <w:rPr>
          <w:i/>
          <w:iCs/>
        </w:rPr>
        <w:t>Llywelyn ap Grufudd</w:t>
      </w:r>
      <w:r w:rsidRPr="00C35CE6">
        <w:t xml:space="preserve">  [video] March 2012</w:t>
      </w:r>
      <w:r>
        <w:t xml:space="preserve"> </w:t>
      </w:r>
      <w:hyperlink r:id="rId14" w:history="1">
        <w:r w:rsidRPr="00062D5F">
          <w:rPr>
            <w:rStyle w:val="Hyperlink"/>
          </w:rPr>
          <w:t>https://www.bbc.co.uk/programmes/p01280kk</w:t>
        </w:r>
      </w:hyperlink>
      <w:r>
        <w:t xml:space="preserve"> [accessed 9 March 2025].</w:t>
      </w:r>
    </w:p>
    <w:p w14:paraId="64AFAC11" w14:textId="77777777" w:rsidR="00AB0453" w:rsidRDefault="00F95B37" w:rsidP="00377406">
      <w:r w:rsidRPr="000740DA">
        <w:t>Stephenson ,</w:t>
      </w:r>
      <w:r>
        <w:t xml:space="preserve"> David,</w:t>
      </w:r>
      <w:r w:rsidRPr="000740DA">
        <w:t xml:space="preserve"> ‘New light On A Dark Deed, The Death Of Llywelyn Ap Gruffudd, Prince Of Wales’, </w:t>
      </w:r>
      <w:r w:rsidRPr="005F4761">
        <w:rPr>
          <w:i/>
          <w:iCs/>
        </w:rPr>
        <w:t>Archaeologia Cambrensis</w:t>
      </w:r>
      <w:r w:rsidRPr="000740DA">
        <w:t>,  166,(2017), 243-252, [Accessed 09 March 2025].</w:t>
      </w:r>
    </w:p>
    <w:p w14:paraId="4CD796E7" w14:textId="5665B059" w:rsidR="00377406" w:rsidRPr="000740DA" w:rsidRDefault="00377406" w:rsidP="00377406">
      <w:r>
        <w:t xml:space="preserve"> Sutton,</w:t>
      </w:r>
      <w:r w:rsidRPr="00ED03A8">
        <w:t xml:space="preserve"> </w:t>
      </w:r>
      <w:r w:rsidR="00AB0453">
        <w:t>David,</w:t>
      </w:r>
      <w:r>
        <w:t xml:space="preserve">Week 449 Cilmeri, by Gerallt Lloyd Owen, </w:t>
      </w:r>
      <w:r w:rsidRPr="00ED03A8">
        <w:rPr>
          <w:i/>
          <w:iCs/>
        </w:rPr>
        <w:t xml:space="preserve">David Sutton poetry.com </w:t>
      </w:r>
      <w:r>
        <w:rPr>
          <w:i/>
          <w:iCs/>
        </w:rPr>
        <w:t>,</w:t>
      </w:r>
      <w:r w:rsidRPr="000651B7">
        <w:t>4 June</w:t>
      </w:r>
      <w:r>
        <w:t xml:space="preserve"> 2021,</w:t>
      </w:r>
      <w:r>
        <w:rPr>
          <w:i/>
          <w:iCs/>
        </w:rPr>
        <w:t xml:space="preserve">    </w:t>
      </w:r>
      <w:hyperlink r:id="rId15" w:history="1">
        <w:r w:rsidRPr="00062D5F">
          <w:rPr>
            <w:rStyle w:val="Hyperlink"/>
          </w:rPr>
          <w:t>https://davidsuttonpoetry.com/2021/06/04/week-449-cilmeri-by-gerallt-lloyd-owen/</w:t>
        </w:r>
      </w:hyperlink>
      <w:r>
        <w:t xml:space="preserve"> [accessed 9 </w:t>
      </w:r>
      <w:r w:rsidR="00AB0453">
        <w:t>M</w:t>
      </w:r>
      <w:r>
        <w:t>arch 2025]</w:t>
      </w:r>
      <w:r w:rsidR="00CE7F85">
        <w:t>.</w:t>
      </w:r>
    </w:p>
    <w:p w14:paraId="2EB894CD" w14:textId="72458EF4" w:rsidR="00484E1A" w:rsidRPr="000740DA" w:rsidRDefault="00827681" w:rsidP="005F4761">
      <w:r w:rsidRPr="000740DA">
        <w:t xml:space="preserve">The Story of </w:t>
      </w:r>
      <w:r w:rsidR="00114E13" w:rsidRPr="000740DA">
        <w:t>W</w:t>
      </w:r>
      <w:r w:rsidRPr="000740DA">
        <w:t>ales</w:t>
      </w:r>
      <w:r w:rsidR="00114E13" w:rsidRPr="000740DA">
        <w:t>, episode 6</w:t>
      </w:r>
      <w:r w:rsidR="00AE5C35" w:rsidRPr="000740DA">
        <w:t>,</w:t>
      </w:r>
      <w:r w:rsidRPr="000740DA">
        <w:t xml:space="preserve"> </w:t>
      </w:r>
      <w:r w:rsidR="00932C4A" w:rsidRPr="000740DA">
        <w:t>[video]</w:t>
      </w:r>
      <w:r w:rsidR="0010011D" w:rsidRPr="000740DA">
        <w:t xml:space="preserve">. 2023 </w:t>
      </w:r>
      <w:hyperlink r:id="rId16" w:history="1">
        <w:r w:rsidR="00AE5C35" w:rsidRPr="000740DA">
          <w:rPr>
            <w:rStyle w:val="Hyperlink"/>
          </w:rPr>
          <w:t>https://www.youtube.com/playlist?list=PL72jhKwankOgCdrNZXKeciurUHYov2k88</w:t>
        </w:r>
      </w:hyperlink>
      <w:r w:rsidR="00AE5C35" w:rsidRPr="000740DA">
        <w:t xml:space="preserve"> [accessed 9 march 2025</w:t>
      </w:r>
      <w:r w:rsidR="000740DA" w:rsidRPr="000740DA">
        <w:t>].</w:t>
      </w:r>
    </w:p>
    <w:sectPr w:rsidR="00484E1A" w:rsidRPr="00074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11C9C" w14:textId="77777777" w:rsidR="003F2E2B" w:rsidRDefault="003F2E2B" w:rsidP="002917E3">
      <w:pPr>
        <w:spacing w:after="0" w:line="240" w:lineRule="auto"/>
      </w:pPr>
      <w:r>
        <w:separator/>
      </w:r>
    </w:p>
  </w:endnote>
  <w:endnote w:type="continuationSeparator" w:id="0">
    <w:p w14:paraId="1A5CF981" w14:textId="77777777" w:rsidR="003F2E2B" w:rsidRDefault="003F2E2B" w:rsidP="0029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DAB7C" w14:textId="77777777" w:rsidR="003F2E2B" w:rsidRDefault="003F2E2B" w:rsidP="002917E3">
      <w:pPr>
        <w:spacing w:after="0" w:line="240" w:lineRule="auto"/>
      </w:pPr>
      <w:r>
        <w:separator/>
      </w:r>
    </w:p>
  </w:footnote>
  <w:footnote w:type="continuationSeparator" w:id="0">
    <w:p w14:paraId="23850E29" w14:textId="77777777" w:rsidR="003F2E2B" w:rsidRDefault="003F2E2B" w:rsidP="002917E3">
      <w:pPr>
        <w:spacing w:after="0" w:line="240" w:lineRule="auto"/>
      </w:pPr>
      <w:r>
        <w:continuationSeparator/>
      </w:r>
    </w:p>
  </w:footnote>
  <w:footnote w:id="1">
    <w:p w14:paraId="4FF59B5D" w14:textId="5125D760" w:rsidR="000331C4" w:rsidRDefault="000331C4" w:rsidP="000331C4">
      <w:pPr>
        <w:pStyle w:val="FootnoteText"/>
      </w:pPr>
      <w:bookmarkStart w:id="0" w:name="_Hlk192435272"/>
      <w:r>
        <w:rPr>
          <w:rStyle w:val="FootnoteReference"/>
        </w:rPr>
        <w:footnoteRef/>
      </w:r>
      <w:r>
        <w:t xml:space="preserve"> </w:t>
      </w:r>
      <w:r w:rsidR="00B47D8B">
        <w:t>A.D Carr</w:t>
      </w:r>
      <w:r w:rsidR="00522179">
        <w:t xml:space="preserve">, </w:t>
      </w:r>
      <w:r w:rsidR="00522179" w:rsidRPr="00DC2996">
        <w:rPr>
          <w:i/>
          <w:iCs/>
        </w:rPr>
        <w:t xml:space="preserve">Medieval </w:t>
      </w:r>
      <w:r w:rsidR="00C86AED" w:rsidRPr="00DC2996">
        <w:rPr>
          <w:i/>
          <w:iCs/>
        </w:rPr>
        <w:t>W</w:t>
      </w:r>
      <w:r w:rsidR="00522179" w:rsidRPr="00DC2996">
        <w:rPr>
          <w:i/>
          <w:iCs/>
        </w:rPr>
        <w:t>ales</w:t>
      </w:r>
      <w:r w:rsidR="00C86AED" w:rsidRPr="00DC2996">
        <w:rPr>
          <w:i/>
          <w:iCs/>
        </w:rPr>
        <w:t>,</w:t>
      </w:r>
      <w:r w:rsidR="00C86AED">
        <w:t xml:space="preserve"> (London: </w:t>
      </w:r>
      <w:r w:rsidR="00436356">
        <w:t>Macmillan Press Ltd, 1995) p.</w:t>
      </w:r>
      <w:r w:rsidR="007B2085">
        <w:t>22</w:t>
      </w:r>
      <w:r w:rsidR="000B0C5C">
        <w:t>.</w:t>
      </w:r>
    </w:p>
  </w:footnote>
  <w:footnote w:id="2">
    <w:p w14:paraId="4F8C2A05" w14:textId="77C40FF7" w:rsidR="002917E3" w:rsidRDefault="002917E3">
      <w:pPr>
        <w:pStyle w:val="FootnoteText"/>
      </w:pPr>
      <w:r>
        <w:rPr>
          <w:rStyle w:val="FootnoteReference"/>
        </w:rPr>
        <w:footnoteRef/>
      </w:r>
      <w:r w:rsidRPr="00734087">
        <w:t xml:space="preserve"> Jane Cartright</w:t>
      </w:r>
      <w:r w:rsidR="00734087">
        <w:t xml:space="preserve">, </w:t>
      </w:r>
      <w:r w:rsidR="00734087" w:rsidRPr="00734087">
        <w:t xml:space="preserve">Lecture notes, </w:t>
      </w:r>
      <w:r w:rsidR="00734087" w:rsidRPr="00BC6C95">
        <w:rPr>
          <w:i/>
          <w:iCs/>
        </w:rPr>
        <w:t>Tywsogion:The Welsh Princes,</w:t>
      </w:r>
      <w:r w:rsidR="00734087" w:rsidRPr="00734087">
        <w:t xml:space="preserve"> </w:t>
      </w:r>
      <w:r w:rsidR="00734087" w:rsidRPr="00734087">
        <w:rPr>
          <w:rFonts w:cs="Segoe UI"/>
          <w:color w:val="1D2125"/>
          <w:shd w:val="clear" w:color="auto" w:fill="FFFFFF"/>
        </w:rPr>
        <w:t>AlexD, CC BY-SA 3.0 &lt;https://creativecommons.org/licenses/by-sa/3.0&gt;</w:t>
      </w:r>
    </w:p>
  </w:footnote>
  <w:footnote w:id="3">
    <w:p w14:paraId="7C6BE996" w14:textId="3F0CBA02" w:rsidR="00DA75BE" w:rsidRDefault="00DA75BE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504B31">
        <w:t xml:space="preserve">Carr, </w:t>
      </w:r>
      <w:r w:rsidR="00504B31" w:rsidRPr="00504B31">
        <w:rPr>
          <w:i/>
          <w:iCs/>
        </w:rPr>
        <w:t>Medieval</w:t>
      </w:r>
      <w:r w:rsidR="005964A4" w:rsidRPr="00504B31">
        <w:rPr>
          <w:i/>
          <w:iCs/>
        </w:rPr>
        <w:t xml:space="preserve"> Wales</w:t>
      </w:r>
      <w:r w:rsidR="005964A4">
        <w:t xml:space="preserve"> ,</w:t>
      </w:r>
      <w:r w:rsidR="00B11F40">
        <w:t xml:space="preserve"> </w:t>
      </w:r>
      <w:r w:rsidR="005964A4">
        <w:t>p.</w:t>
      </w:r>
      <w:r>
        <w:t>2/3</w:t>
      </w:r>
    </w:p>
  </w:footnote>
  <w:footnote w:id="4">
    <w:p w14:paraId="0C3CD256" w14:textId="02891B78" w:rsidR="00404E5F" w:rsidRPr="00D56FB8" w:rsidRDefault="00404E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4B31" w:rsidRPr="00D56FB8">
        <w:t>I</w:t>
      </w:r>
      <w:r w:rsidR="00E43A0F" w:rsidRPr="00D56FB8">
        <w:t>bid</w:t>
      </w:r>
      <w:r w:rsidR="004E73C3" w:rsidRPr="00D56FB8">
        <w:t>.</w:t>
      </w:r>
      <w:r w:rsidR="00E43A0F" w:rsidRPr="00D56FB8">
        <w:t xml:space="preserve"> p.</w:t>
      </w:r>
      <w:r w:rsidR="001F5C94" w:rsidRPr="00D56FB8">
        <w:t>5</w:t>
      </w:r>
      <w:r w:rsidR="001D630E" w:rsidRPr="00D56FB8">
        <w:t xml:space="preserve">. </w:t>
      </w:r>
      <w:r w:rsidR="00671B8F" w:rsidRPr="00D56FB8">
        <w:t xml:space="preserve"> </w:t>
      </w:r>
    </w:p>
  </w:footnote>
  <w:footnote w:id="5">
    <w:p w14:paraId="77CB4883" w14:textId="6BB9576C" w:rsidR="00614558" w:rsidRDefault="00614558">
      <w:pPr>
        <w:pStyle w:val="FootnoteText"/>
      </w:pPr>
      <w:r w:rsidRPr="00D56FB8">
        <w:rPr>
          <w:rStyle w:val="FootnoteReference"/>
        </w:rPr>
        <w:footnoteRef/>
      </w:r>
      <w:r w:rsidRPr="00D56FB8">
        <w:t xml:space="preserve"> </w:t>
      </w:r>
      <w:r w:rsidR="00B50202" w:rsidRPr="00D56FB8">
        <w:t xml:space="preserve"> </w:t>
      </w:r>
      <w:r w:rsidR="00591F52" w:rsidRPr="00D56FB8">
        <w:t>J.Beverley</w:t>
      </w:r>
      <w:r w:rsidR="003A01E4" w:rsidRPr="00D56FB8">
        <w:t xml:space="preserve"> </w:t>
      </w:r>
      <w:r w:rsidR="00591F52" w:rsidRPr="00D56FB8">
        <w:t xml:space="preserve"> Smith, </w:t>
      </w:r>
      <w:r w:rsidR="00F2681C" w:rsidRPr="00FA72E4">
        <w:rPr>
          <w:i/>
          <w:iCs/>
        </w:rPr>
        <w:t>Llywelyn Ap Gruffudd: Prince Of Wales,</w:t>
      </w:r>
      <w:r w:rsidR="00D4528E">
        <w:t xml:space="preserve"> </w:t>
      </w:r>
      <w:r w:rsidR="001A3D60">
        <w:t>2</w:t>
      </w:r>
      <w:r w:rsidR="001A3D60" w:rsidRPr="001A3D60">
        <w:rPr>
          <w:vertAlign w:val="superscript"/>
        </w:rPr>
        <w:t>nd</w:t>
      </w:r>
      <w:r w:rsidR="001A3D60">
        <w:t xml:space="preserve"> ed</w:t>
      </w:r>
      <w:r w:rsidR="00A74290">
        <w:t>n ,</w:t>
      </w:r>
      <w:r w:rsidR="00F66045">
        <w:t>(</w:t>
      </w:r>
      <w:r w:rsidR="00D56FB8">
        <w:t>Cardiff: University</w:t>
      </w:r>
      <w:r w:rsidR="00F66045">
        <w:t xml:space="preserve"> of Wales Press</w:t>
      </w:r>
      <w:r w:rsidR="001A3D60">
        <w:t>,</w:t>
      </w:r>
      <w:r w:rsidR="00A74290">
        <w:t xml:space="preserve"> 1998) </w:t>
      </w:r>
      <w:r w:rsidR="00CB24FE">
        <w:t xml:space="preserve">, </w:t>
      </w:r>
      <w:hyperlink r:id="rId1" w:history="1">
        <w:r w:rsidR="005C5C01" w:rsidRPr="00062D5F">
          <w:rPr>
            <w:rStyle w:val="Hyperlink"/>
          </w:rPr>
          <w:t>https://www.-jstor-org.ezproxy.uwtsd.ac.uk/stable/j.ctt9qhdgb  p.1</w:t>
        </w:r>
      </w:hyperlink>
      <w:r w:rsidR="003017C8">
        <w:t xml:space="preserve"> [Accessed 09 March 2025].</w:t>
      </w:r>
    </w:p>
  </w:footnote>
  <w:footnote w:id="6">
    <w:p w14:paraId="41E4337B" w14:textId="5F294628" w:rsidR="007E013E" w:rsidRDefault="007E013E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="00E6073C">
        <w:t xml:space="preserve">arr, </w:t>
      </w:r>
      <w:r w:rsidR="00E6073C" w:rsidRPr="00EA1ED2">
        <w:rPr>
          <w:i/>
          <w:iCs/>
        </w:rPr>
        <w:t>Medieval Wales</w:t>
      </w:r>
      <w:r w:rsidR="00924142" w:rsidRPr="00EA1ED2">
        <w:rPr>
          <w:i/>
          <w:iCs/>
        </w:rPr>
        <w:t>,</w:t>
      </w:r>
      <w:r w:rsidR="00924142">
        <w:t xml:space="preserve"> p.</w:t>
      </w:r>
      <w:r>
        <w:t xml:space="preserve"> 65</w:t>
      </w:r>
      <w:r w:rsidR="00EA1ED2">
        <w:t>.</w:t>
      </w:r>
      <w:r w:rsidR="00001C57">
        <w:t xml:space="preserve">                                             </w:t>
      </w:r>
    </w:p>
  </w:footnote>
  <w:footnote w:id="7">
    <w:p w14:paraId="2EF53401" w14:textId="2F1F8C9C" w:rsidR="0023290D" w:rsidRDefault="0023290D">
      <w:pPr>
        <w:pStyle w:val="FootnoteText"/>
      </w:pPr>
      <w:r>
        <w:rPr>
          <w:rStyle w:val="FootnoteReference"/>
        </w:rPr>
        <w:footnoteRef/>
      </w:r>
      <w:r>
        <w:t xml:space="preserve"> David Stephenson </w:t>
      </w:r>
      <w:r w:rsidR="00792F50">
        <w:t>,</w:t>
      </w:r>
      <w:r w:rsidR="00802BE6">
        <w:t xml:space="preserve"> </w:t>
      </w:r>
      <w:r w:rsidR="00FB4446">
        <w:t>‘</w:t>
      </w:r>
      <w:r w:rsidR="00802BE6">
        <w:t>New light On A Dark</w:t>
      </w:r>
      <w:r w:rsidR="0024697B">
        <w:t xml:space="preserve"> </w:t>
      </w:r>
      <w:r w:rsidR="00044DDB">
        <w:t>D</w:t>
      </w:r>
      <w:r w:rsidR="0024697B">
        <w:t>eed, The Death Of Llywelyn Ap Gruffu</w:t>
      </w:r>
      <w:r w:rsidR="00044DDB">
        <w:t>dd, Prince Of Wales</w:t>
      </w:r>
      <w:r w:rsidR="00FB4446">
        <w:t>’</w:t>
      </w:r>
      <w:r w:rsidR="00CD0C16">
        <w:t xml:space="preserve">, </w:t>
      </w:r>
      <w:r w:rsidR="00927D38" w:rsidRPr="007937E9">
        <w:rPr>
          <w:i/>
          <w:iCs/>
        </w:rPr>
        <w:t>Archaeol</w:t>
      </w:r>
      <w:r w:rsidR="00FD3FFF" w:rsidRPr="007937E9">
        <w:rPr>
          <w:i/>
          <w:iCs/>
        </w:rPr>
        <w:t>ogia</w:t>
      </w:r>
      <w:r w:rsidR="007937E9" w:rsidRPr="007937E9">
        <w:rPr>
          <w:i/>
          <w:iCs/>
        </w:rPr>
        <w:t xml:space="preserve"> Cambrensis</w:t>
      </w:r>
      <w:r w:rsidR="007937E9">
        <w:t>,</w:t>
      </w:r>
      <w:r>
        <w:t xml:space="preserve">  </w:t>
      </w:r>
      <w:r w:rsidR="000723C9">
        <w:t>166</w:t>
      </w:r>
      <w:r w:rsidR="00961B23">
        <w:t xml:space="preserve">,(2017), </w:t>
      </w:r>
      <w:r w:rsidR="00F50007">
        <w:t xml:space="preserve">243-252, </w:t>
      </w:r>
      <w:r w:rsidR="000D1634">
        <w:t>p.245</w:t>
      </w:r>
      <w:r w:rsidR="005840B5">
        <w:t>,[Accessed 09 March 2025]</w:t>
      </w:r>
      <w:r w:rsidR="006760AE">
        <w:t>.</w:t>
      </w:r>
    </w:p>
  </w:footnote>
  <w:footnote w:id="8">
    <w:p w14:paraId="0ABDE14E" w14:textId="1F2A2C4F" w:rsidR="007E013E" w:rsidRDefault="007E013E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="000829E5">
        <w:t xml:space="preserve">arr, </w:t>
      </w:r>
      <w:r w:rsidR="000829E5" w:rsidRPr="00E31711">
        <w:rPr>
          <w:i/>
          <w:iCs/>
        </w:rPr>
        <w:t>Medieval Wales</w:t>
      </w:r>
      <w:r w:rsidR="00632C7C">
        <w:t>, p.</w:t>
      </w:r>
      <w:r>
        <w:t>77</w:t>
      </w:r>
      <w:r w:rsidR="00E31711">
        <w:t>.</w:t>
      </w:r>
    </w:p>
  </w:footnote>
  <w:footnote w:id="9">
    <w:p w14:paraId="0ECA8D74" w14:textId="0A8D2A6C" w:rsidR="00614558" w:rsidRDefault="006145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1711">
        <w:t xml:space="preserve"> </w:t>
      </w:r>
      <w:r w:rsidR="00632C7C">
        <w:t>Ibid, p.</w:t>
      </w:r>
      <w:r w:rsidR="003B2D9A">
        <w:t xml:space="preserve"> </w:t>
      </w:r>
      <w:r w:rsidR="003E1690">
        <w:t>84</w:t>
      </w:r>
      <w:r w:rsidR="00E31711">
        <w:t>.</w:t>
      </w:r>
    </w:p>
  </w:footnote>
  <w:footnote w:id="10">
    <w:p w14:paraId="1BF6B7DA" w14:textId="4E3F3045" w:rsidR="001D15EA" w:rsidRDefault="001D15EA" w:rsidP="001D15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2094">
        <w:t xml:space="preserve">Beverley Smith, </w:t>
      </w:r>
      <w:r w:rsidR="00752094" w:rsidRPr="00E31711">
        <w:rPr>
          <w:i/>
          <w:iCs/>
        </w:rPr>
        <w:t>Llywelyn ap Gruffudd</w:t>
      </w:r>
      <w:r w:rsidR="00752094">
        <w:t xml:space="preserve"> </w:t>
      </w:r>
      <w:r w:rsidR="00E31711">
        <w:t>,</w:t>
      </w:r>
      <w:r w:rsidR="00752094">
        <w:t>p.587</w:t>
      </w:r>
      <w:r w:rsidR="00E31711">
        <w:t>.</w:t>
      </w:r>
    </w:p>
  </w:footnote>
  <w:footnote w:id="11">
    <w:p w14:paraId="111E0E5F" w14:textId="72ADB4E2" w:rsidR="00E333F7" w:rsidRDefault="00E333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2094">
        <w:t xml:space="preserve">Carr, </w:t>
      </w:r>
      <w:r w:rsidR="00752094" w:rsidRPr="00E31711">
        <w:rPr>
          <w:i/>
          <w:iCs/>
        </w:rPr>
        <w:t>Medieval Wales</w:t>
      </w:r>
      <w:r w:rsidR="0046591B">
        <w:t>, p.1.</w:t>
      </w:r>
      <w:r w:rsidR="00752094">
        <w:t xml:space="preserve"> </w:t>
      </w:r>
    </w:p>
  </w:footnote>
  <w:footnote w:id="12">
    <w:p w14:paraId="13E3A57C" w14:textId="51CBCFCF" w:rsidR="0023290D" w:rsidRDefault="002329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591B">
        <w:t>Beverley Smith</w:t>
      </w:r>
      <w:r w:rsidR="0020163B">
        <w:t>,</w:t>
      </w:r>
      <w:r w:rsidR="0046591B">
        <w:t xml:space="preserve"> </w:t>
      </w:r>
      <w:r w:rsidR="0046591B" w:rsidRPr="0020163B">
        <w:rPr>
          <w:i/>
          <w:iCs/>
        </w:rPr>
        <w:t>Llywelyn ap Gruffudd</w:t>
      </w:r>
      <w:r w:rsidR="0046591B">
        <w:t xml:space="preserve"> </w:t>
      </w:r>
      <w:r w:rsidR="004422F7">
        <w:t>, p.586</w:t>
      </w:r>
      <w:r w:rsidR="0020163B">
        <w:t>.</w:t>
      </w:r>
    </w:p>
  </w:footnote>
  <w:footnote w:id="13">
    <w:p w14:paraId="3E91CF5A" w14:textId="4EE4BE26" w:rsidR="002B4348" w:rsidRDefault="002B4348" w:rsidP="002B43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22F7">
        <w:t>Ibid.</w:t>
      </w:r>
    </w:p>
  </w:footnote>
  <w:footnote w:id="14">
    <w:p w14:paraId="6EA0E420" w14:textId="00EA9EBE" w:rsidR="00BC74D7" w:rsidRDefault="00BC74D7">
      <w:pPr>
        <w:pStyle w:val="FootnoteText"/>
      </w:pPr>
      <w:r>
        <w:rPr>
          <w:rStyle w:val="FootnoteReference"/>
        </w:rPr>
        <w:footnoteRef/>
      </w:r>
      <w:r>
        <w:t xml:space="preserve"> Dafydd Johnston</w:t>
      </w:r>
      <w:r w:rsidR="00D60F97">
        <w:t xml:space="preserve">, </w:t>
      </w:r>
      <w:r w:rsidR="0023238C" w:rsidRPr="004C75A5">
        <w:rPr>
          <w:i/>
          <w:iCs/>
        </w:rPr>
        <w:t>The Literature Of Wales,</w:t>
      </w:r>
      <w:r w:rsidR="00413DFF">
        <w:t xml:space="preserve"> (Cardiff: University of </w:t>
      </w:r>
      <w:r w:rsidR="00D73314">
        <w:t>W</w:t>
      </w:r>
      <w:r w:rsidR="00413DFF">
        <w:t>ales Press</w:t>
      </w:r>
      <w:r w:rsidR="00D73314">
        <w:t>, 1994), p.32.</w:t>
      </w:r>
    </w:p>
  </w:footnote>
  <w:footnote w:id="15">
    <w:p w14:paraId="5715F161" w14:textId="6E205C08" w:rsidR="0023290D" w:rsidRDefault="002329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F19A4">
        <w:t>Ibid</w:t>
      </w:r>
      <w:r w:rsidR="004866E9">
        <w:t xml:space="preserve">. </w:t>
      </w:r>
    </w:p>
  </w:footnote>
  <w:footnote w:id="16">
    <w:p w14:paraId="33F706DC" w14:textId="789F1D58" w:rsidR="0060043A" w:rsidRDefault="006004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4E1D">
        <w:t>Jerry Hunter</w:t>
      </w:r>
      <w:r w:rsidR="00A53592">
        <w:t>,</w:t>
      </w:r>
      <w:r w:rsidR="004520DA">
        <w:t xml:space="preserve"> </w:t>
      </w:r>
      <w:r w:rsidR="00472D9A">
        <w:t>Natio</w:t>
      </w:r>
      <w:r w:rsidR="00D45854">
        <w:t>n.Cymru,</w:t>
      </w:r>
      <w:r w:rsidR="004A1D56">
        <w:t xml:space="preserve"> </w:t>
      </w:r>
      <w:r w:rsidR="0013415C" w:rsidRPr="004A1D56">
        <w:rPr>
          <w:i/>
          <w:iCs/>
        </w:rPr>
        <w:t xml:space="preserve">Yr Hen Laith </w:t>
      </w:r>
      <w:r w:rsidR="00E31B4D" w:rsidRPr="004A1D56">
        <w:rPr>
          <w:i/>
          <w:iCs/>
        </w:rPr>
        <w:t>P</w:t>
      </w:r>
      <w:r w:rsidR="0013415C" w:rsidRPr="004A1D56">
        <w:rPr>
          <w:i/>
          <w:iCs/>
        </w:rPr>
        <w:t xml:space="preserve">art </w:t>
      </w:r>
      <w:r w:rsidR="00E31B4D" w:rsidRPr="004A1D56">
        <w:rPr>
          <w:i/>
          <w:iCs/>
        </w:rPr>
        <w:t>T</w:t>
      </w:r>
      <w:r w:rsidR="0013415C" w:rsidRPr="004A1D56">
        <w:rPr>
          <w:i/>
          <w:iCs/>
        </w:rPr>
        <w:t xml:space="preserve">wenty </w:t>
      </w:r>
      <w:r w:rsidR="00E31B4D" w:rsidRPr="004A1D56">
        <w:rPr>
          <w:i/>
          <w:iCs/>
        </w:rPr>
        <w:t>T</w:t>
      </w:r>
      <w:r w:rsidR="0013415C" w:rsidRPr="004A1D56">
        <w:rPr>
          <w:i/>
          <w:iCs/>
        </w:rPr>
        <w:t>wo</w:t>
      </w:r>
      <w:r w:rsidR="00E31B4D" w:rsidRPr="004A1D56">
        <w:rPr>
          <w:i/>
          <w:iCs/>
        </w:rPr>
        <w:t>:The End Of The World As We Kn</w:t>
      </w:r>
      <w:r w:rsidR="004A1D56" w:rsidRPr="004A1D56">
        <w:rPr>
          <w:i/>
          <w:iCs/>
        </w:rPr>
        <w:t>ew It</w:t>
      </w:r>
      <w:r w:rsidR="004A1D56">
        <w:t>,</w:t>
      </w:r>
      <w:r w:rsidR="003A3B17">
        <w:t xml:space="preserve"> </w:t>
      </w:r>
      <w:r w:rsidR="004A1D56">
        <w:t xml:space="preserve">2023, </w:t>
      </w:r>
      <w:r w:rsidR="00820BC5" w:rsidRPr="00820BC5">
        <w:t xml:space="preserve"> </w:t>
      </w:r>
      <w:hyperlink r:id="rId2" w:history="1">
        <w:r w:rsidR="00820BC5" w:rsidRPr="00062D5F">
          <w:rPr>
            <w:rStyle w:val="Hyperlink"/>
          </w:rPr>
          <w:t>https://nation.cymru/culture/yr-hen-iaith-part-twenty-two-the-end-of-the-world-as-we-knew-it/</w:t>
        </w:r>
      </w:hyperlink>
      <w:r w:rsidR="00820BC5">
        <w:t xml:space="preserve">  </w:t>
      </w:r>
      <w:r w:rsidR="003A3B17">
        <w:t>[Accessed 09 March 2025].</w:t>
      </w:r>
    </w:p>
  </w:footnote>
  <w:footnote w:id="17">
    <w:p w14:paraId="1B845325" w14:textId="73A48ED0" w:rsidR="00D7707B" w:rsidRDefault="00D770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7DF6">
        <w:t xml:space="preserve">Rhian </w:t>
      </w:r>
      <w:r>
        <w:t>Andrews</w:t>
      </w:r>
      <w:r w:rsidR="004D7DF6">
        <w:t xml:space="preserve">, </w:t>
      </w:r>
      <w:r w:rsidR="00C739B6">
        <w:t>‘The</w:t>
      </w:r>
      <w:r w:rsidR="004D7DF6">
        <w:t xml:space="preserve"> Nomenclature Of Kings</w:t>
      </w:r>
      <w:r w:rsidR="006B7E23">
        <w:t>hip In Welsh Court Poetry 1100-1300</w:t>
      </w:r>
      <w:r w:rsidR="0004391F">
        <w:t xml:space="preserve"> Part II: The Rulers</w:t>
      </w:r>
      <w:r w:rsidR="00270633">
        <w:t>’</w:t>
      </w:r>
      <w:r w:rsidR="001F779E">
        <w:t xml:space="preserve">, </w:t>
      </w:r>
      <w:r w:rsidR="008B40C4" w:rsidRPr="00C739B6">
        <w:rPr>
          <w:i/>
          <w:iCs/>
        </w:rPr>
        <w:t>Studia Celtica</w:t>
      </w:r>
      <w:r w:rsidR="008B40C4">
        <w:t>,</w:t>
      </w:r>
      <w:r w:rsidR="00C739B6">
        <w:t xml:space="preserve"> </w:t>
      </w:r>
      <w:r w:rsidR="008B40C4">
        <w:t>45.1</w:t>
      </w:r>
      <w:r w:rsidR="008C5DA7">
        <w:t>(</w:t>
      </w:r>
      <w:r w:rsidR="008B40C4">
        <w:t>2011</w:t>
      </w:r>
      <w:r w:rsidR="008C5DA7">
        <w:t>)</w:t>
      </w:r>
      <w:r w:rsidR="004D3BCF">
        <w:t xml:space="preserve">, 55-82 </w:t>
      </w:r>
      <w:r w:rsidR="00D00B5E">
        <w:t xml:space="preserve"> (p.72</w:t>
      </w:r>
      <w:r w:rsidR="00F24F27">
        <w:t xml:space="preserve">), </w:t>
      </w:r>
      <w:r w:rsidR="001F779E">
        <w:t>[Accessed 09 March 2025].</w:t>
      </w:r>
    </w:p>
  </w:footnote>
  <w:footnote w:id="18">
    <w:p w14:paraId="65D6E115" w14:textId="17339AD6" w:rsidR="00B757AF" w:rsidRPr="00851E19" w:rsidRDefault="00B757AF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 w:rsidR="00A01E4D">
        <w:t xml:space="preserve"> </w:t>
      </w:r>
      <w:r w:rsidR="001F6DC3" w:rsidRPr="006B7866">
        <w:t>Hunter,</w:t>
      </w:r>
      <w:r w:rsidR="004520DA" w:rsidRPr="006B7866">
        <w:t xml:space="preserve"> </w:t>
      </w:r>
      <w:r w:rsidR="004520DA" w:rsidRPr="006B7866">
        <w:rPr>
          <w:i/>
          <w:iCs/>
        </w:rPr>
        <w:t xml:space="preserve">Yr </w:t>
      </w:r>
      <w:r w:rsidR="002008C2" w:rsidRPr="006B7866">
        <w:rPr>
          <w:i/>
          <w:iCs/>
        </w:rPr>
        <w:t xml:space="preserve">Hen </w:t>
      </w:r>
      <w:r w:rsidR="00851E19">
        <w:rPr>
          <w:i/>
          <w:iCs/>
        </w:rPr>
        <w:t>L</w:t>
      </w:r>
      <w:r w:rsidR="002008C2" w:rsidRPr="006B7866">
        <w:rPr>
          <w:i/>
          <w:iCs/>
        </w:rPr>
        <w:t>aith,</w:t>
      </w:r>
      <w:r w:rsidR="002008C2">
        <w:t xml:space="preserve"> </w:t>
      </w:r>
      <w:r w:rsidR="006B7866">
        <w:t>2023.</w:t>
      </w:r>
    </w:p>
  </w:footnote>
  <w:footnote w:id="19">
    <w:p w14:paraId="1BD8636D" w14:textId="16818357" w:rsidR="002A46CA" w:rsidRDefault="002A46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43803">
        <w:t xml:space="preserve"> </w:t>
      </w:r>
      <w:bookmarkStart w:id="1" w:name="_Hlk192447536"/>
      <w:r w:rsidRPr="00C35CE6">
        <w:t xml:space="preserve">Reading the </w:t>
      </w:r>
      <w:r w:rsidR="002D5CAA" w:rsidRPr="00C35CE6">
        <w:t>R</w:t>
      </w:r>
      <w:r w:rsidRPr="00C35CE6">
        <w:t>uins</w:t>
      </w:r>
      <w:r w:rsidR="00D27DE4" w:rsidRPr="00C35CE6">
        <w:t>,</w:t>
      </w:r>
      <w:r w:rsidRPr="00C35CE6">
        <w:t xml:space="preserve"> BBC</w:t>
      </w:r>
      <w:r w:rsidR="008D1CE6" w:rsidRPr="00C35CE6">
        <w:t>,</w:t>
      </w:r>
      <w:r w:rsidRPr="00C35CE6">
        <w:t xml:space="preserve"> </w:t>
      </w:r>
      <w:r w:rsidRPr="00C35CE6">
        <w:rPr>
          <w:i/>
          <w:iCs/>
        </w:rPr>
        <w:t xml:space="preserve">Llywelyn ap </w:t>
      </w:r>
      <w:r w:rsidR="00662107" w:rsidRPr="00C35CE6">
        <w:rPr>
          <w:i/>
          <w:iCs/>
        </w:rPr>
        <w:t>G</w:t>
      </w:r>
      <w:r w:rsidRPr="00C35CE6">
        <w:rPr>
          <w:i/>
          <w:iCs/>
        </w:rPr>
        <w:t>rufudd</w:t>
      </w:r>
      <w:r w:rsidRPr="00C35CE6">
        <w:t xml:space="preserve"> </w:t>
      </w:r>
      <w:r w:rsidR="00C178C2" w:rsidRPr="00C35CE6">
        <w:t xml:space="preserve"> </w:t>
      </w:r>
      <w:r w:rsidR="008D1CE6" w:rsidRPr="00C35CE6">
        <w:t>[video] M</w:t>
      </w:r>
      <w:r w:rsidRPr="00C35CE6">
        <w:t>arch 2012</w:t>
      </w:r>
      <w:r w:rsidR="00D27DE4">
        <w:t xml:space="preserve"> </w:t>
      </w:r>
      <w:hyperlink r:id="rId3" w:history="1">
        <w:r w:rsidR="008D1CE6" w:rsidRPr="00062D5F">
          <w:rPr>
            <w:rStyle w:val="Hyperlink"/>
          </w:rPr>
          <w:t>https://www.bbc.co.uk/programmes/p01280kk</w:t>
        </w:r>
      </w:hyperlink>
      <w:r w:rsidR="008D1CE6">
        <w:t xml:space="preserve"> </w:t>
      </w:r>
      <w:r w:rsidR="00C35CE6">
        <w:t>[accessed 9 March 2025].</w:t>
      </w:r>
      <w:bookmarkEnd w:id="1"/>
    </w:p>
  </w:footnote>
  <w:footnote w:id="20">
    <w:p w14:paraId="447B9BD0" w14:textId="19A91067" w:rsidR="00672C13" w:rsidRDefault="00672C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51FA">
        <w:t xml:space="preserve">Beverley </w:t>
      </w:r>
      <w:r w:rsidR="00D73913">
        <w:t>Smith,</w:t>
      </w:r>
      <w:r w:rsidR="006D13EF">
        <w:t xml:space="preserve"> </w:t>
      </w:r>
      <w:r w:rsidR="00931867" w:rsidRPr="002D5CAA">
        <w:rPr>
          <w:i/>
          <w:iCs/>
        </w:rPr>
        <w:t>Llywelyn ap Gruffudd</w:t>
      </w:r>
      <w:r w:rsidR="00931867">
        <w:t xml:space="preserve"> , p.585</w:t>
      </w:r>
      <w:r w:rsidR="00471863">
        <w:t>.</w:t>
      </w:r>
    </w:p>
  </w:footnote>
  <w:footnote w:id="21">
    <w:p w14:paraId="6ECC1C7B" w14:textId="00A94E00" w:rsidR="001E4011" w:rsidRDefault="001E4011">
      <w:pPr>
        <w:pStyle w:val="FootnoteText"/>
      </w:pPr>
      <w:r>
        <w:rPr>
          <w:rStyle w:val="FootnoteReference"/>
        </w:rPr>
        <w:footnoteRef/>
      </w:r>
      <w:r w:rsidR="00471863">
        <w:t xml:space="preserve"> </w:t>
      </w:r>
      <w:r w:rsidR="003E792C">
        <w:t>Ibid. p. 584</w:t>
      </w:r>
      <w:r>
        <w:t xml:space="preserve"> </w:t>
      </w:r>
    </w:p>
  </w:footnote>
  <w:footnote w:id="22">
    <w:p w14:paraId="5E468445" w14:textId="7A21F5B1" w:rsidR="00305F3D" w:rsidRDefault="00305F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E792C">
        <w:t>Ibid</w:t>
      </w:r>
      <w:r w:rsidR="00023361">
        <w:t xml:space="preserve">. p.590 </w:t>
      </w:r>
    </w:p>
  </w:footnote>
  <w:footnote w:id="23">
    <w:p w14:paraId="453A5C6E" w14:textId="5D439C62" w:rsidR="00AE7AB6" w:rsidRDefault="00AE7A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23361">
        <w:t>Ibid. p.</w:t>
      </w:r>
      <w:r w:rsidR="0080541B">
        <w:t xml:space="preserve"> 582</w:t>
      </w:r>
    </w:p>
  </w:footnote>
  <w:footnote w:id="24">
    <w:p w14:paraId="3AC98EB3" w14:textId="21368B20" w:rsidR="000A4FA5" w:rsidRDefault="000A4F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26F8">
        <w:t xml:space="preserve"> Carr, </w:t>
      </w:r>
      <w:r w:rsidR="00E826F8" w:rsidRPr="00471863">
        <w:rPr>
          <w:i/>
          <w:iCs/>
        </w:rPr>
        <w:t>Medieval Wales</w:t>
      </w:r>
      <w:r w:rsidR="00E826F8">
        <w:t xml:space="preserve">, p.84 </w:t>
      </w:r>
      <w:r w:rsidR="001F6DC3">
        <w:t xml:space="preserve">. </w:t>
      </w:r>
    </w:p>
  </w:footnote>
  <w:footnote w:id="25">
    <w:p w14:paraId="644C9E02" w14:textId="5CAC60CA" w:rsidR="00887A7B" w:rsidRDefault="00887A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26F8">
        <w:t xml:space="preserve">Ibid. </w:t>
      </w:r>
      <w:r w:rsidR="00E03506">
        <w:t xml:space="preserve">p.86 </w:t>
      </w:r>
    </w:p>
  </w:footnote>
  <w:footnote w:id="26">
    <w:p w14:paraId="69881CB9" w14:textId="5C09FE9F" w:rsidR="00B428E7" w:rsidRDefault="00B428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506">
        <w:t>Ibid. p.</w:t>
      </w:r>
      <w:r>
        <w:t xml:space="preserve"> 89</w:t>
      </w:r>
    </w:p>
  </w:footnote>
  <w:footnote w:id="27">
    <w:p w14:paraId="234B9AAA" w14:textId="71B008C5" w:rsidR="00DB7C47" w:rsidRPr="00663F53" w:rsidRDefault="00DB7C47">
      <w:pPr>
        <w:pStyle w:val="FootnoteText"/>
      </w:pPr>
      <w:r w:rsidRPr="00663F53">
        <w:rPr>
          <w:rStyle w:val="FootnoteReference"/>
        </w:rPr>
        <w:footnoteRef/>
      </w:r>
      <w:r w:rsidRPr="00663F53">
        <w:t xml:space="preserve"> </w:t>
      </w:r>
      <w:r w:rsidR="00003199" w:rsidRPr="00663F53">
        <w:t>Helen Fulton,</w:t>
      </w:r>
      <w:r w:rsidR="00DB3CC8" w:rsidRPr="00663F53">
        <w:t>’</w:t>
      </w:r>
      <w:r w:rsidR="00112302" w:rsidRPr="00663F53">
        <w:t>Owain Glyndwr</w:t>
      </w:r>
      <w:r w:rsidR="00DB3CC8" w:rsidRPr="00663F53">
        <w:t>’</w:t>
      </w:r>
      <w:r w:rsidR="00A73F7A" w:rsidRPr="00663F53">
        <w:t>,[podcast</w:t>
      </w:r>
      <w:r w:rsidR="00626D6C" w:rsidRPr="00663F53">
        <w:t xml:space="preserve">] </w:t>
      </w:r>
      <w:r w:rsidR="00626D6C" w:rsidRPr="00663F53">
        <w:rPr>
          <w:i/>
          <w:iCs/>
        </w:rPr>
        <w:t>In Our Time,</w:t>
      </w:r>
      <w:r w:rsidR="00626D6C" w:rsidRPr="00663F53">
        <w:t xml:space="preserve"> 31/01/2019</w:t>
      </w:r>
      <w:r w:rsidR="00646699" w:rsidRPr="00663F53">
        <w:t>,</w:t>
      </w:r>
      <w:r w:rsidR="00F322B5">
        <w:t xml:space="preserve"> </w:t>
      </w:r>
      <w:hyperlink r:id="rId4" w:history="1">
        <w:r w:rsidR="00F322B5" w:rsidRPr="00062D5F">
          <w:rPr>
            <w:rStyle w:val="Hyperlink"/>
          </w:rPr>
          <w:t>http://www.bbc.co.uk/programmes/M00027xk</w:t>
        </w:r>
      </w:hyperlink>
      <w:r w:rsidR="00F322B5">
        <w:t xml:space="preserve"> </w:t>
      </w:r>
      <w:r w:rsidR="000163F3">
        <w:t>[Accessed 09 March 2025].</w:t>
      </w:r>
    </w:p>
  </w:footnote>
  <w:footnote w:id="28">
    <w:p w14:paraId="5E9774FB" w14:textId="2734242D" w:rsidR="00612CAE" w:rsidRDefault="00612CAE">
      <w:pPr>
        <w:pStyle w:val="FootnoteText"/>
      </w:pPr>
      <w:r w:rsidRPr="00663F53">
        <w:rPr>
          <w:rStyle w:val="FootnoteReference"/>
        </w:rPr>
        <w:footnoteRef/>
      </w:r>
      <w:r w:rsidRPr="00663F53">
        <w:t xml:space="preserve"> </w:t>
      </w:r>
      <w:r w:rsidR="00C10C2E" w:rsidRPr="00663F53">
        <w:t>Huw Price,</w:t>
      </w:r>
      <w:r w:rsidR="008818B7">
        <w:t>’</w:t>
      </w:r>
      <w:r w:rsidR="00C10C2E" w:rsidRPr="00663F53">
        <w:t xml:space="preserve"> </w:t>
      </w:r>
      <w:r w:rsidR="00727687" w:rsidRPr="00663F53">
        <w:t>Ow</w:t>
      </w:r>
      <w:r w:rsidR="000163F3">
        <w:t>ain</w:t>
      </w:r>
      <w:r w:rsidR="00727687" w:rsidRPr="00663F53">
        <w:t xml:space="preserve"> Glynwr </w:t>
      </w:r>
      <w:r w:rsidR="008818B7">
        <w:t>‘</w:t>
      </w:r>
      <w:r w:rsidR="001A23C2">
        <w:t>,</w:t>
      </w:r>
      <w:r w:rsidR="009B7103" w:rsidRPr="00663F53">
        <w:t xml:space="preserve"> </w:t>
      </w:r>
      <w:r w:rsidR="00037105" w:rsidRPr="00663F53">
        <w:t>2019</w:t>
      </w:r>
      <w:r w:rsidR="00956070">
        <w:t xml:space="preserve">. </w:t>
      </w:r>
    </w:p>
  </w:footnote>
  <w:footnote w:id="29">
    <w:p w14:paraId="0EF513E4" w14:textId="01642BBA" w:rsidR="00DD0AA3" w:rsidRDefault="00DD0AA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6756">
        <w:t>Ibid</w:t>
      </w:r>
    </w:p>
  </w:footnote>
  <w:footnote w:id="30">
    <w:p w14:paraId="0BA31E90" w14:textId="45635CEE" w:rsidR="00C55909" w:rsidRDefault="00C559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192435110"/>
      <w:r w:rsidR="00030DC0">
        <w:t>Beverley Smith</w:t>
      </w:r>
      <w:r w:rsidR="00200B08">
        <w:t xml:space="preserve">, </w:t>
      </w:r>
      <w:r w:rsidR="00200B08" w:rsidRPr="00200B08">
        <w:rPr>
          <w:i/>
          <w:iCs/>
        </w:rPr>
        <w:t>Llywelyn ap Gruffudd</w:t>
      </w:r>
      <w:r w:rsidR="00243499" w:rsidRPr="009012DB">
        <w:rPr>
          <w:i/>
          <w:iCs/>
        </w:rPr>
        <w:t>,</w:t>
      </w:r>
      <w:r w:rsidR="00243499">
        <w:t xml:space="preserve"> </w:t>
      </w:r>
      <w:bookmarkEnd w:id="2"/>
      <w:r w:rsidR="00243499">
        <w:t>p.</w:t>
      </w:r>
      <w:r>
        <w:t xml:space="preserve"> 589</w:t>
      </w:r>
      <w:r w:rsidR="00243499">
        <w:t>.</w:t>
      </w:r>
      <w:r w:rsidR="0051273E">
        <w:t xml:space="preserve"> </w:t>
      </w:r>
      <w:r w:rsidR="00354BA7">
        <w:t xml:space="preserve">     </w:t>
      </w:r>
    </w:p>
  </w:footnote>
  <w:footnote w:id="31">
    <w:p w14:paraId="4800A77B" w14:textId="450CE990" w:rsidR="00A77FAB" w:rsidRDefault="00A77F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92435420"/>
      <w:r w:rsidR="00136626">
        <w:t>J.</w:t>
      </w:r>
      <w:r>
        <w:t xml:space="preserve">Graham </w:t>
      </w:r>
      <w:r w:rsidR="005F2D58">
        <w:t>J</w:t>
      </w:r>
      <w:r>
        <w:t>ones</w:t>
      </w:r>
      <w:r w:rsidR="005F2D58">
        <w:t xml:space="preserve">, </w:t>
      </w:r>
      <w:r w:rsidR="005F2D58" w:rsidRPr="00956070">
        <w:rPr>
          <w:i/>
          <w:iCs/>
        </w:rPr>
        <w:t xml:space="preserve">A pocket Guide </w:t>
      </w:r>
      <w:r w:rsidR="00136626" w:rsidRPr="00956070">
        <w:rPr>
          <w:i/>
          <w:iCs/>
        </w:rPr>
        <w:t xml:space="preserve"> The History Of Wales</w:t>
      </w:r>
      <w:r w:rsidR="003A2208">
        <w:t>, (Cardiff: University of Wales Press,</w:t>
      </w:r>
      <w:r w:rsidR="009012DB">
        <w:t xml:space="preserve"> 1998) p.</w:t>
      </w:r>
      <w:r>
        <w:t xml:space="preserve"> 47</w:t>
      </w:r>
      <w:r w:rsidR="009012DB">
        <w:t>.</w:t>
      </w:r>
      <w:bookmarkEnd w:id="3"/>
    </w:p>
  </w:footnote>
  <w:footnote w:id="32">
    <w:p w14:paraId="04A731A9" w14:textId="486EE7E6" w:rsidR="00E604B0" w:rsidRDefault="00E604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835BA">
        <w:t>Chris Given Wilson</w:t>
      </w:r>
      <w:r w:rsidR="00C73CFC">
        <w:t xml:space="preserve">, </w:t>
      </w:r>
      <w:r w:rsidR="009D62D1">
        <w:t>‘</w:t>
      </w:r>
      <w:r w:rsidR="00C73CFC">
        <w:t>Owain Glyndwr</w:t>
      </w:r>
      <w:r w:rsidR="009D62D1">
        <w:t>’</w:t>
      </w:r>
      <w:r w:rsidR="00C73CFC">
        <w:t>, 2019</w:t>
      </w:r>
      <w:r w:rsidR="002679EE">
        <w:t>.</w:t>
      </w:r>
    </w:p>
  </w:footnote>
  <w:footnote w:id="33">
    <w:p w14:paraId="5ACF6BAC" w14:textId="75998808" w:rsidR="00C051C9" w:rsidRDefault="00C051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0659">
        <w:t xml:space="preserve">Beverley Smith, </w:t>
      </w:r>
      <w:r w:rsidR="00120659" w:rsidRPr="00200B08">
        <w:rPr>
          <w:i/>
          <w:iCs/>
        </w:rPr>
        <w:t>Llywelyn ap Gruffudd</w:t>
      </w:r>
      <w:r w:rsidR="00120659" w:rsidRPr="009012DB">
        <w:rPr>
          <w:i/>
          <w:iCs/>
        </w:rPr>
        <w:t>,</w:t>
      </w:r>
      <w:r w:rsidR="00120659">
        <w:t xml:space="preserve"> </w:t>
      </w:r>
      <w:r w:rsidR="009D62D1">
        <w:t xml:space="preserve">p.589. </w:t>
      </w:r>
    </w:p>
  </w:footnote>
  <w:footnote w:id="34">
    <w:p w14:paraId="589B42D9" w14:textId="19FECEE7" w:rsidR="00B25D86" w:rsidRDefault="00B25D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79EE">
        <w:t>Hunter</w:t>
      </w:r>
      <w:r w:rsidR="00087B78">
        <w:t xml:space="preserve">, </w:t>
      </w:r>
      <w:bookmarkStart w:id="4" w:name="_Hlk192430344"/>
      <w:r w:rsidR="00E2325A" w:rsidRPr="004A1D56">
        <w:rPr>
          <w:i/>
          <w:iCs/>
        </w:rPr>
        <w:t xml:space="preserve">Yr Hen Laith </w:t>
      </w:r>
      <w:bookmarkEnd w:id="4"/>
      <w:r w:rsidR="007D3C15">
        <w:rPr>
          <w:i/>
          <w:iCs/>
        </w:rPr>
        <w:t>,</w:t>
      </w:r>
      <w:r w:rsidR="003C6507" w:rsidRPr="003C6507">
        <w:t>2019.</w:t>
      </w:r>
    </w:p>
  </w:footnote>
  <w:footnote w:id="35">
    <w:p w14:paraId="7B28A153" w14:textId="1625BA5A" w:rsidR="008803F8" w:rsidRDefault="008803F8">
      <w:pPr>
        <w:pStyle w:val="FootnoteText"/>
      </w:pPr>
      <w:r>
        <w:rPr>
          <w:rStyle w:val="FootnoteReference"/>
        </w:rPr>
        <w:footnoteRef/>
      </w:r>
      <w:r w:rsidR="00B125B7">
        <w:t xml:space="preserve"> David </w:t>
      </w:r>
      <w:r w:rsidR="00ED03A8">
        <w:t>Sutton,</w:t>
      </w:r>
      <w:r w:rsidR="00ED03A8" w:rsidRPr="00ED03A8">
        <w:t xml:space="preserve"> </w:t>
      </w:r>
      <w:r w:rsidR="00ED03A8">
        <w:t>Week 449 Cilmeri, by Gerallt Lloyd Owen</w:t>
      </w:r>
      <w:r w:rsidR="00ED03A8">
        <w:t>,</w:t>
      </w:r>
      <w:r>
        <w:t xml:space="preserve"> </w:t>
      </w:r>
      <w:r w:rsidRPr="00ED03A8">
        <w:rPr>
          <w:i/>
          <w:iCs/>
        </w:rPr>
        <w:t>David Sutton poetry.com</w:t>
      </w:r>
      <w:r w:rsidR="00D9579C" w:rsidRPr="00ED03A8">
        <w:rPr>
          <w:i/>
          <w:iCs/>
        </w:rPr>
        <w:t xml:space="preserve"> </w:t>
      </w:r>
      <w:r w:rsidR="000651B7">
        <w:rPr>
          <w:i/>
          <w:iCs/>
        </w:rPr>
        <w:t>,</w:t>
      </w:r>
      <w:r w:rsidR="003368BC" w:rsidRPr="000651B7">
        <w:t>4 June</w:t>
      </w:r>
      <w:r w:rsidR="000651B7">
        <w:t xml:space="preserve"> 2021</w:t>
      </w:r>
      <w:r w:rsidR="004C152E">
        <w:t>,</w:t>
      </w:r>
      <w:r w:rsidR="000651B7">
        <w:rPr>
          <w:i/>
          <w:iCs/>
        </w:rPr>
        <w:t xml:space="preserve">    </w:t>
      </w:r>
      <w:hyperlink r:id="rId5" w:history="1">
        <w:r w:rsidR="000651B7" w:rsidRPr="00062D5F">
          <w:rPr>
            <w:rStyle w:val="Hyperlink"/>
          </w:rPr>
          <w:t>https://davidsuttonpoetry.com/2021/06/04/week-449-cilmeri-by-gerallt-lloyd-owen/</w:t>
        </w:r>
      </w:hyperlink>
      <w:r w:rsidR="00D24934">
        <w:t xml:space="preserve"> [accessed </w:t>
      </w:r>
      <w:r w:rsidR="00543B43">
        <w:t>9 march 2025]</w:t>
      </w:r>
      <w:r w:rsidR="003C6507">
        <w:t>.</w:t>
      </w:r>
    </w:p>
  </w:footnote>
  <w:footnote w:id="36">
    <w:p w14:paraId="743E6464" w14:textId="014AB6B9" w:rsidR="00E63438" w:rsidRDefault="00E634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1418">
        <w:t xml:space="preserve"> </w:t>
      </w:r>
      <w:r w:rsidR="0074343D">
        <w:t xml:space="preserve">John </w:t>
      </w:r>
      <w:r w:rsidR="00B02CB4">
        <w:t>D</w:t>
      </w:r>
      <w:r w:rsidR="00B01418">
        <w:t>avies</w:t>
      </w:r>
      <w:r w:rsidR="0074343D">
        <w:t xml:space="preserve">, A </w:t>
      </w:r>
      <w:r w:rsidR="001F3C2C">
        <w:t>H</w:t>
      </w:r>
      <w:r w:rsidR="0074343D">
        <w:t xml:space="preserve">istory Of </w:t>
      </w:r>
      <w:r w:rsidR="001F3C2C">
        <w:t>Wales,</w:t>
      </w:r>
      <w:r w:rsidR="00CF07A9">
        <w:t xml:space="preserve"> </w:t>
      </w:r>
    </w:p>
  </w:footnote>
  <w:footnote w:id="37">
    <w:p w14:paraId="3CF060BF" w14:textId="23EDB5BB" w:rsidR="00563BDF" w:rsidRDefault="00563BDF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E2325A">
        <w:t>H</w:t>
      </w:r>
      <w:r>
        <w:t>unter</w:t>
      </w:r>
      <w:r w:rsidR="007D3C15">
        <w:t xml:space="preserve">, </w:t>
      </w:r>
      <w:r w:rsidR="007D3C15" w:rsidRPr="004A1D56">
        <w:rPr>
          <w:i/>
          <w:iCs/>
        </w:rPr>
        <w:t>Yr Hen Laith</w:t>
      </w:r>
      <w:r w:rsidR="007D3C15">
        <w:rPr>
          <w:i/>
          <w:iCs/>
        </w:rPr>
        <w:t>,</w:t>
      </w:r>
      <w:r w:rsidR="004C152E">
        <w:rPr>
          <w:i/>
          <w:iCs/>
        </w:rPr>
        <w:t xml:space="preserve"> </w:t>
      </w:r>
      <w:r w:rsidR="004C152E" w:rsidRPr="004C152E">
        <w:t>2019.</w:t>
      </w:r>
    </w:p>
  </w:footnote>
  <w:footnote w:id="38">
    <w:p w14:paraId="7831E951" w14:textId="48D270F8" w:rsidR="00CA7EA9" w:rsidRDefault="00CA7E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81085">
        <w:t xml:space="preserve"> Sutton</w:t>
      </w:r>
      <w:r w:rsidR="00A75726">
        <w:t>, Week 449 Cilmeri</w:t>
      </w:r>
      <w:r w:rsidR="005B6DBB">
        <w:t>, 2021.</w:t>
      </w:r>
    </w:p>
  </w:footnote>
  <w:footnote w:id="39">
    <w:p w14:paraId="12E18D54" w14:textId="77777777" w:rsidR="0093559D" w:rsidRPr="000740DA" w:rsidRDefault="00B46D68" w:rsidP="0093559D">
      <w:r>
        <w:rPr>
          <w:rStyle w:val="FootnoteReference"/>
        </w:rPr>
        <w:footnoteRef/>
      </w:r>
      <w:r>
        <w:t xml:space="preserve"> </w:t>
      </w:r>
      <w:r w:rsidR="0093559D" w:rsidRPr="0093559D">
        <w:rPr>
          <w:sz w:val="20"/>
          <w:szCs w:val="20"/>
        </w:rPr>
        <w:t xml:space="preserve">The Story of Wales, episode 6, [video]. 2023 </w:t>
      </w:r>
      <w:hyperlink r:id="rId6" w:history="1">
        <w:r w:rsidR="0093559D" w:rsidRPr="0093559D">
          <w:rPr>
            <w:rStyle w:val="Hyperlink"/>
            <w:sz w:val="20"/>
            <w:szCs w:val="20"/>
          </w:rPr>
          <w:t>https://www.youtube.com/playlist?list=PL72jhKwankOgCdrNZXKeciurUHYov2k88</w:t>
        </w:r>
      </w:hyperlink>
      <w:r w:rsidR="0093559D" w:rsidRPr="0093559D">
        <w:rPr>
          <w:sz w:val="20"/>
          <w:szCs w:val="20"/>
        </w:rPr>
        <w:t xml:space="preserve"> [accessed 9 march 2025].</w:t>
      </w:r>
    </w:p>
    <w:p w14:paraId="6CEFD866" w14:textId="71F78516" w:rsidR="00B46D68" w:rsidRDefault="00B46D6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64859"/>
    <w:multiLevelType w:val="hybridMultilevel"/>
    <w:tmpl w:val="17126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840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F4C"/>
    <w:rsid w:val="00001C57"/>
    <w:rsid w:val="00003199"/>
    <w:rsid w:val="00004066"/>
    <w:rsid w:val="00004324"/>
    <w:rsid w:val="000047A3"/>
    <w:rsid w:val="000054C9"/>
    <w:rsid w:val="000163F3"/>
    <w:rsid w:val="0001694C"/>
    <w:rsid w:val="00023315"/>
    <w:rsid w:val="00023361"/>
    <w:rsid w:val="00025C4A"/>
    <w:rsid w:val="000261A5"/>
    <w:rsid w:val="00030D2C"/>
    <w:rsid w:val="00030DC0"/>
    <w:rsid w:val="000331C4"/>
    <w:rsid w:val="00037105"/>
    <w:rsid w:val="00040BF7"/>
    <w:rsid w:val="00041AC5"/>
    <w:rsid w:val="0004391F"/>
    <w:rsid w:val="00044C1B"/>
    <w:rsid w:val="00044DDB"/>
    <w:rsid w:val="0005371B"/>
    <w:rsid w:val="00054573"/>
    <w:rsid w:val="00055CA9"/>
    <w:rsid w:val="00056556"/>
    <w:rsid w:val="00056BD2"/>
    <w:rsid w:val="00060318"/>
    <w:rsid w:val="000651B7"/>
    <w:rsid w:val="00065595"/>
    <w:rsid w:val="00066ABB"/>
    <w:rsid w:val="00070858"/>
    <w:rsid w:val="000723C9"/>
    <w:rsid w:val="00072871"/>
    <w:rsid w:val="000740DA"/>
    <w:rsid w:val="00080288"/>
    <w:rsid w:val="0008081E"/>
    <w:rsid w:val="000829E5"/>
    <w:rsid w:val="00082D45"/>
    <w:rsid w:val="00083D29"/>
    <w:rsid w:val="00087B78"/>
    <w:rsid w:val="00095C41"/>
    <w:rsid w:val="00096502"/>
    <w:rsid w:val="00096ABF"/>
    <w:rsid w:val="000A4FA5"/>
    <w:rsid w:val="000A6DF4"/>
    <w:rsid w:val="000A79AA"/>
    <w:rsid w:val="000A7B4F"/>
    <w:rsid w:val="000B0C5C"/>
    <w:rsid w:val="000B2DEC"/>
    <w:rsid w:val="000B3FD9"/>
    <w:rsid w:val="000B533A"/>
    <w:rsid w:val="000C1ACD"/>
    <w:rsid w:val="000C4F21"/>
    <w:rsid w:val="000C5136"/>
    <w:rsid w:val="000C5A38"/>
    <w:rsid w:val="000D1634"/>
    <w:rsid w:val="000D60F1"/>
    <w:rsid w:val="000E0C26"/>
    <w:rsid w:val="000E17B6"/>
    <w:rsid w:val="000E1B27"/>
    <w:rsid w:val="000E1C54"/>
    <w:rsid w:val="000E3ACE"/>
    <w:rsid w:val="000E5231"/>
    <w:rsid w:val="000F239C"/>
    <w:rsid w:val="000F4F8E"/>
    <w:rsid w:val="0010011D"/>
    <w:rsid w:val="00100666"/>
    <w:rsid w:val="00103C1D"/>
    <w:rsid w:val="001040DE"/>
    <w:rsid w:val="00104B22"/>
    <w:rsid w:val="00104CE2"/>
    <w:rsid w:val="00107F8B"/>
    <w:rsid w:val="0011195F"/>
    <w:rsid w:val="00112302"/>
    <w:rsid w:val="00114206"/>
    <w:rsid w:val="00114511"/>
    <w:rsid w:val="00114E13"/>
    <w:rsid w:val="0011580D"/>
    <w:rsid w:val="00115951"/>
    <w:rsid w:val="00120659"/>
    <w:rsid w:val="00131AFE"/>
    <w:rsid w:val="00131CF3"/>
    <w:rsid w:val="0013415C"/>
    <w:rsid w:val="00135BFD"/>
    <w:rsid w:val="001365CC"/>
    <w:rsid w:val="00136626"/>
    <w:rsid w:val="00140084"/>
    <w:rsid w:val="001436A4"/>
    <w:rsid w:val="00143BE1"/>
    <w:rsid w:val="001468B8"/>
    <w:rsid w:val="00152CA6"/>
    <w:rsid w:val="00152E30"/>
    <w:rsid w:val="00153635"/>
    <w:rsid w:val="00154624"/>
    <w:rsid w:val="00155C46"/>
    <w:rsid w:val="00156074"/>
    <w:rsid w:val="00160DA8"/>
    <w:rsid w:val="00164E73"/>
    <w:rsid w:val="00166EC4"/>
    <w:rsid w:val="001711D7"/>
    <w:rsid w:val="00173A87"/>
    <w:rsid w:val="001755CA"/>
    <w:rsid w:val="00180800"/>
    <w:rsid w:val="00182135"/>
    <w:rsid w:val="0019265C"/>
    <w:rsid w:val="00195BA1"/>
    <w:rsid w:val="0019602C"/>
    <w:rsid w:val="001A211E"/>
    <w:rsid w:val="001A23C2"/>
    <w:rsid w:val="001A3D60"/>
    <w:rsid w:val="001A59CF"/>
    <w:rsid w:val="001A6045"/>
    <w:rsid w:val="001B0664"/>
    <w:rsid w:val="001B0FB3"/>
    <w:rsid w:val="001B1761"/>
    <w:rsid w:val="001B4801"/>
    <w:rsid w:val="001B75EC"/>
    <w:rsid w:val="001B7BB7"/>
    <w:rsid w:val="001B7D96"/>
    <w:rsid w:val="001C642E"/>
    <w:rsid w:val="001D08E5"/>
    <w:rsid w:val="001D15EA"/>
    <w:rsid w:val="001D1CC7"/>
    <w:rsid w:val="001D630E"/>
    <w:rsid w:val="001E4011"/>
    <w:rsid w:val="001E7957"/>
    <w:rsid w:val="001F0C43"/>
    <w:rsid w:val="001F3C2C"/>
    <w:rsid w:val="001F5C94"/>
    <w:rsid w:val="001F60A0"/>
    <w:rsid w:val="001F6DC3"/>
    <w:rsid w:val="001F779E"/>
    <w:rsid w:val="002008C2"/>
    <w:rsid w:val="00200B08"/>
    <w:rsid w:val="0020163B"/>
    <w:rsid w:val="002034A0"/>
    <w:rsid w:val="002067AC"/>
    <w:rsid w:val="002067FB"/>
    <w:rsid w:val="00207687"/>
    <w:rsid w:val="00207761"/>
    <w:rsid w:val="00210403"/>
    <w:rsid w:val="00210EDD"/>
    <w:rsid w:val="00213526"/>
    <w:rsid w:val="002173B7"/>
    <w:rsid w:val="00217DDE"/>
    <w:rsid w:val="002225E0"/>
    <w:rsid w:val="00227B2B"/>
    <w:rsid w:val="002313F5"/>
    <w:rsid w:val="0023238C"/>
    <w:rsid w:val="0023290D"/>
    <w:rsid w:val="00232FE8"/>
    <w:rsid w:val="00234349"/>
    <w:rsid w:val="002378D2"/>
    <w:rsid w:val="0024012B"/>
    <w:rsid w:val="00243499"/>
    <w:rsid w:val="0024697B"/>
    <w:rsid w:val="00247C66"/>
    <w:rsid w:val="00251D73"/>
    <w:rsid w:val="0025391D"/>
    <w:rsid w:val="00257153"/>
    <w:rsid w:val="00262B75"/>
    <w:rsid w:val="002632ED"/>
    <w:rsid w:val="00264C38"/>
    <w:rsid w:val="002679EE"/>
    <w:rsid w:val="00267DD6"/>
    <w:rsid w:val="00270633"/>
    <w:rsid w:val="0027148F"/>
    <w:rsid w:val="0027208F"/>
    <w:rsid w:val="00272C8A"/>
    <w:rsid w:val="00277037"/>
    <w:rsid w:val="00281085"/>
    <w:rsid w:val="00282BE9"/>
    <w:rsid w:val="00282D03"/>
    <w:rsid w:val="00284942"/>
    <w:rsid w:val="00286783"/>
    <w:rsid w:val="002917E3"/>
    <w:rsid w:val="00292F9A"/>
    <w:rsid w:val="00293F80"/>
    <w:rsid w:val="00296267"/>
    <w:rsid w:val="002A02C7"/>
    <w:rsid w:val="002A46CA"/>
    <w:rsid w:val="002A4DDF"/>
    <w:rsid w:val="002A650A"/>
    <w:rsid w:val="002A733E"/>
    <w:rsid w:val="002A745F"/>
    <w:rsid w:val="002B0082"/>
    <w:rsid w:val="002B0366"/>
    <w:rsid w:val="002B077A"/>
    <w:rsid w:val="002B15D1"/>
    <w:rsid w:val="002B4348"/>
    <w:rsid w:val="002B4E4B"/>
    <w:rsid w:val="002C0100"/>
    <w:rsid w:val="002C0462"/>
    <w:rsid w:val="002C5186"/>
    <w:rsid w:val="002D1582"/>
    <w:rsid w:val="002D1C5D"/>
    <w:rsid w:val="002D5CAA"/>
    <w:rsid w:val="002E077F"/>
    <w:rsid w:val="002F0637"/>
    <w:rsid w:val="002F6CC9"/>
    <w:rsid w:val="003017C8"/>
    <w:rsid w:val="00305E59"/>
    <w:rsid w:val="00305F3D"/>
    <w:rsid w:val="00306DA4"/>
    <w:rsid w:val="00306E7F"/>
    <w:rsid w:val="00306F86"/>
    <w:rsid w:val="00311970"/>
    <w:rsid w:val="00313B61"/>
    <w:rsid w:val="003151FA"/>
    <w:rsid w:val="00315F4C"/>
    <w:rsid w:val="0032044B"/>
    <w:rsid w:val="003368BC"/>
    <w:rsid w:val="00345E24"/>
    <w:rsid w:val="0035068D"/>
    <w:rsid w:val="00352884"/>
    <w:rsid w:val="00354676"/>
    <w:rsid w:val="00354BA7"/>
    <w:rsid w:val="00364251"/>
    <w:rsid w:val="003646F7"/>
    <w:rsid w:val="0036666C"/>
    <w:rsid w:val="003677CC"/>
    <w:rsid w:val="00373E84"/>
    <w:rsid w:val="003752C0"/>
    <w:rsid w:val="00377406"/>
    <w:rsid w:val="00380CBD"/>
    <w:rsid w:val="0038438E"/>
    <w:rsid w:val="003847E4"/>
    <w:rsid w:val="00391D47"/>
    <w:rsid w:val="00393B2C"/>
    <w:rsid w:val="00395069"/>
    <w:rsid w:val="003A01E4"/>
    <w:rsid w:val="003A1AE2"/>
    <w:rsid w:val="003A2208"/>
    <w:rsid w:val="003A3B17"/>
    <w:rsid w:val="003A7ECB"/>
    <w:rsid w:val="003B0DCF"/>
    <w:rsid w:val="003B2D9A"/>
    <w:rsid w:val="003B3AEA"/>
    <w:rsid w:val="003B718F"/>
    <w:rsid w:val="003B7E9B"/>
    <w:rsid w:val="003C224B"/>
    <w:rsid w:val="003C3922"/>
    <w:rsid w:val="003C4C39"/>
    <w:rsid w:val="003C4CCD"/>
    <w:rsid w:val="003C5DE1"/>
    <w:rsid w:val="003C6507"/>
    <w:rsid w:val="003C7409"/>
    <w:rsid w:val="003D05D0"/>
    <w:rsid w:val="003D11DD"/>
    <w:rsid w:val="003D4785"/>
    <w:rsid w:val="003D610D"/>
    <w:rsid w:val="003E13A9"/>
    <w:rsid w:val="003E1690"/>
    <w:rsid w:val="003E792C"/>
    <w:rsid w:val="003F2E2B"/>
    <w:rsid w:val="003F3F8C"/>
    <w:rsid w:val="003F6B6B"/>
    <w:rsid w:val="00402EA5"/>
    <w:rsid w:val="00404E5F"/>
    <w:rsid w:val="0040507A"/>
    <w:rsid w:val="00413DFF"/>
    <w:rsid w:val="00414C9E"/>
    <w:rsid w:val="00414CFE"/>
    <w:rsid w:val="00422008"/>
    <w:rsid w:val="004247FF"/>
    <w:rsid w:val="004277CD"/>
    <w:rsid w:val="00427FA6"/>
    <w:rsid w:val="00431320"/>
    <w:rsid w:val="00431997"/>
    <w:rsid w:val="00431CC2"/>
    <w:rsid w:val="00435E52"/>
    <w:rsid w:val="00436356"/>
    <w:rsid w:val="004415D9"/>
    <w:rsid w:val="004422F7"/>
    <w:rsid w:val="00442E18"/>
    <w:rsid w:val="00451C95"/>
    <w:rsid w:val="004520DA"/>
    <w:rsid w:val="00452B87"/>
    <w:rsid w:val="00464067"/>
    <w:rsid w:val="0046591B"/>
    <w:rsid w:val="0047019F"/>
    <w:rsid w:val="00471863"/>
    <w:rsid w:val="00472166"/>
    <w:rsid w:val="00472D9A"/>
    <w:rsid w:val="0047691D"/>
    <w:rsid w:val="00481916"/>
    <w:rsid w:val="00482EBE"/>
    <w:rsid w:val="00484E1A"/>
    <w:rsid w:val="004866E9"/>
    <w:rsid w:val="00493877"/>
    <w:rsid w:val="004958D5"/>
    <w:rsid w:val="00495BCF"/>
    <w:rsid w:val="00495D5C"/>
    <w:rsid w:val="0049652E"/>
    <w:rsid w:val="00497631"/>
    <w:rsid w:val="004A1D56"/>
    <w:rsid w:val="004A3795"/>
    <w:rsid w:val="004A6454"/>
    <w:rsid w:val="004B1417"/>
    <w:rsid w:val="004B1C83"/>
    <w:rsid w:val="004B58E9"/>
    <w:rsid w:val="004C14CB"/>
    <w:rsid w:val="004C152E"/>
    <w:rsid w:val="004C17AC"/>
    <w:rsid w:val="004C1EFD"/>
    <w:rsid w:val="004C29D8"/>
    <w:rsid w:val="004C75A5"/>
    <w:rsid w:val="004C774E"/>
    <w:rsid w:val="004D102C"/>
    <w:rsid w:val="004D35AD"/>
    <w:rsid w:val="004D3BCF"/>
    <w:rsid w:val="004D3EA6"/>
    <w:rsid w:val="004D47B4"/>
    <w:rsid w:val="004D4E07"/>
    <w:rsid w:val="004D7226"/>
    <w:rsid w:val="004D7DF6"/>
    <w:rsid w:val="004E73C3"/>
    <w:rsid w:val="004F731E"/>
    <w:rsid w:val="00503522"/>
    <w:rsid w:val="00504B31"/>
    <w:rsid w:val="00507D4B"/>
    <w:rsid w:val="00511883"/>
    <w:rsid w:val="0051273E"/>
    <w:rsid w:val="00513040"/>
    <w:rsid w:val="005136BE"/>
    <w:rsid w:val="0051387B"/>
    <w:rsid w:val="005168AD"/>
    <w:rsid w:val="00522179"/>
    <w:rsid w:val="00522200"/>
    <w:rsid w:val="005242D1"/>
    <w:rsid w:val="0053324F"/>
    <w:rsid w:val="00535DE4"/>
    <w:rsid w:val="00536735"/>
    <w:rsid w:val="00543803"/>
    <w:rsid w:val="00543B43"/>
    <w:rsid w:val="00551331"/>
    <w:rsid w:val="00552721"/>
    <w:rsid w:val="0055626F"/>
    <w:rsid w:val="00562362"/>
    <w:rsid w:val="00563BDF"/>
    <w:rsid w:val="005647B1"/>
    <w:rsid w:val="00566DDE"/>
    <w:rsid w:val="0057247C"/>
    <w:rsid w:val="00572E14"/>
    <w:rsid w:val="00574E1D"/>
    <w:rsid w:val="00575675"/>
    <w:rsid w:val="00577FC8"/>
    <w:rsid w:val="005831AE"/>
    <w:rsid w:val="005840B5"/>
    <w:rsid w:val="00585721"/>
    <w:rsid w:val="005904E0"/>
    <w:rsid w:val="0059196E"/>
    <w:rsid w:val="00591F52"/>
    <w:rsid w:val="005920A4"/>
    <w:rsid w:val="005925FA"/>
    <w:rsid w:val="00592D6F"/>
    <w:rsid w:val="00594AB7"/>
    <w:rsid w:val="00595589"/>
    <w:rsid w:val="005964A4"/>
    <w:rsid w:val="00596756"/>
    <w:rsid w:val="005A2E51"/>
    <w:rsid w:val="005B13A0"/>
    <w:rsid w:val="005B1CB3"/>
    <w:rsid w:val="005B4593"/>
    <w:rsid w:val="005B4695"/>
    <w:rsid w:val="005B6DBB"/>
    <w:rsid w:val="005B74AB"/>
    <w:rsid w:val="005C5C01"/>
    <w:rsid w:val="005C5FF5"/>
    <w:rsid w:val="005C7778"/>
    <w:rsid w:val="005D0A00"/>
    <w:rsid w:val="005D3B6D"/>
    <w:rsid w:val="005D4BCD"/>
    <w:rsid w:val="005D5EAF"/>
    <w:rsid w:val="005E670B"/>
    <w:rsid w:val="005F2D58"/>
    <w:rsid w:val="005F4761"/>
    <w:rsid w:val="005F4CD8"/>
    <w:rsid w:val="005F59C9"/>
    <w:rsid w:val="005F7AAD"/>
    <w:rsid w:val="0060043A"/>
    <w:rsid w:val="0060228B"/>
    <w:rsid w:val="00602641"/>
    <w:rsid w:val="00606A3A"/>
    <w:rsid w:val="006073AA"/>
    <w:rsid w:val="0061065B"/>
    <w:rsid w:val="00612BF9"/>
    <w:rsid w:val="00612CAE"/>
    <w:rsid w:val="00613B36"/>
    <w:rsid w:val="00614558"/>
    <w:rsid w:val="00615FF1"/>
    <w:rsid w:val="00616AE7"/>
    <w:rsid w:val="00616E80"/>
    <w:rsid w:val="00617717"/>
    <w:rsid w:val="0062262E"/>
    <w:rsid w:val="00626D6C"/>
    <w:rsid w:val="00630D06"/>
    <w:rsid w:val="00632C7C"/>
    <w:rsid w:val="006356E5"/>
    <w:rsid w:val="00635700"/>
    <w:rsid w:val="00644D14"/>
    <w:rsid w:val="00646699"/>
    <w:rsid w:val="00647064"/>
    <w:rsid w:val="00647A66"/>
    <w:rsid w:val="006507B6"/>
    <w:rsid w:val="006523BF"/>
    <w:rsid w:val="00653366"/>
    <w:rsid w:val="00656679"/>
    <w:rsid w:val="00660999"/>
    <w:rsid w:val="00662107"/>
    <w:rsid w:val="0066220D"/>
    <w:rsid w:val="00663CA5"/>
    <w:rsid w:val="00663F53"/>
    <w:rsid w:val="00665ED2"/>
    <w:rsid w:val="00667B9F"/>
    <w:rsid w:val="00671B8F"/>
    <w:rsid w:val="0067209A"/>
    <w:rsid w:val="00672983"/>
    <w:rsid w:val="00672C13"/>
    <w:rsid w:val="006741DF"/>
    <w:rsid w:val="006760AE"/>
    <w:rsid w:val="0068035C"/>
    <w:rsid w:val="00684C3F"/>
    <w:rsid w:val="00684F2F"/>
    <w:rsid w:val="00685825"/>
    <w:rsid w:val="00686AC8"/>
    <w:rsid w:val="00687B39"/>
    <w:rsid w:val="006906B7"/>
    <w:rsid w:val="00692757"/>
    <w:rsid w:val="0069289D"/>
    <w:rsid w:val="006A51CA"/>
    <w:rsid w:val="006B38BF"/>
    <w:rsid w:val="006B7866"/>
    <w:rsid w:val="006B7E23"/>
    <w:rsid w:val="006C1D15"/>
    <w:rsid w:val="006C325D"/>
    <w:rsid w:val="006C330A"/>
    <w:rsid w:val="006D0992"/>
    <w:rsid w:val="006D0C7E"/>
    <w:rsid w:val="006D13EF"/>
    <w:rsid w:val="006D3BD0"/>
    <w:rsid w:val="006D70C8"/>
    <w:rsid w:val="006E578E"/>
    <w:rsid w:val="006E61A6"/>
    <w:rsid w:val="006E6D44"/>
    <w:rsid w:val="006F054A"/>
    <w:rsid w:val="006F482D"/>
    <w:rsid w:val="006F52B1"/>
    <w:rsid w:val="00702D17"/>
    <w:rsid w:val="00703BB5"/>
    <w:rsid w:val="0070552D"/>
    <w:rsid w:val="007161EE"/>
    <w:rsid w:val="007162CC"/>
    <w:rsid w:val="007170D6"/>
    <w:rsid w:val="007226D0"/>
    <w:rsid w:val="00724FB4"/>
    <w:rsid w:val="00725243"/>
    <w:rsid w:val="00726A84"/>
    <w:rsid w:val="00727687"/>
    <w:rsid w:val="00731B5E"/>
    <w:rsid w:val="00734087"/>
    <w:rsid w:val="007375BC"/>
    <w:rsid w:val="00737704"/>
    <w:rsid w:val="00741243"/>
    <w:rsid w:val="0074343D"/>
    <w:rsid w:val="0074346B"/>
    <w:rsid w:val="00746EFE"/>
    <w:rsid w:val="00747ACD"/>
    <w:rsid w:val="00750B1C"/>
    <w:rsid w:val="007513FC"/>
    <w:rsid w:val="00752094"/>
    <w:rsid w:val="00760A7A"/>
    <w:rsid w:val="00764430"/>
    <w:rsid w:val="00767B27"/>
    <w:rsid w:val="007761D1"/>
    <w:rsid w:val="00776530"/>
    <w:rsid w:val="00781B41"/>
    <w:rsid w:val="00783188"/>
    <w:rsid w:val="007837AE"/>
    <w:rsid w:val="0078608E"/>
    <w:rsid w:val="007878CD"/>
    <w:rsid w:val="00787B91"/>
    <w:rsid w:val="007912D8"/>
    <w:rsid w:val="00792F50"/>
    <w:rsid w:val="00793232"/>
    <w:rsid w:val="007937E9"/>
    <w:rsid w:val="00796AA6"/>
    <w:rsid w:val="00796EFC"/>
    <w:rsid w:val="007A0737"/>
    <w:rsid w:val="007A3097"/>
    <w:rsid w:val="007A4317"/>
    <w:rsid w:val="007B0FCD"/>
    <w:rsid w:val="007B2085"/>
    <w:rsid w:val="007B7A4B"/>
    <w:rsid w:val="007C2B48"/>
    <w:rsid w:val="007C5781"/>
    <w:rsid w:val="007C5CF6"/>
    <w:rsid w:val="007D0399"/>
    <w:rsid w:val="007D2E9C"/>
    <w:rsid w:val="007D3C15"/>
    <w:rsid w:val="007D6E57"/>
    <w:rsid w:val="007E013E"/>
    <w:rsid w:val="007E7B44"/>
    <w:rsid w:val="007F023C"/>
    <w:rsid w:val="007F1806"/>
    <w:rsid w:val="007F1FEB"/>
    <w:rsid w:val="007F5136"/>
    <w:rsid w:val="007F6656"/>
    <w:rsid w:val="00801E38"/>
    <w:rsid w:val="00802BE6"/>
    <w:rsid w:val="0080374A"/>
    <w:rsid w:val="0080541B"/>
    <w:rsid w:val="00807BA9"/>
    <w:rsid w:val="0081242D"/>
    <w:rsid w:val="00813245"/>
    <w:rsid w:val="008208BB"/>
    <w:rsid w:val="00820BC5"/>
    <w:rsid w:val="00824ACC"/>
    <w:rsid w:val="00826C04"/>
    <w:rsid w:val="008271D4"/>
    <w:rsid w:val="00827681"/>
    <w:rsid w:val="00831B6C"/>
    <w:rsid w:val="00832690"/>
    <w:rsid w:val="00834AFE"/>
    <w:rsid w:val="008350F5"/>
    <w:rsid w:val="0084004E"/>
    <w:rsid w:val="00845E92"/>
    <w:rsid w:val="008471CB"/>
    <w:rsid w:val="00851E19"/>
    <w:rsid w:val="00851F82"/>
    <w:rsid w:val="008578EE"/>
    <w:rsid w:val="00873A79"/>
    <w:rsid w:val="008803F8"/>
    <w:rsid w:val="008818B7"/>
    <w:rsid w:val="008835BA"/>
    <w:rsid w:val="00887A7B"/>
    <w:rsid w:val="00887E8D"/>
    <w:rsid w:val="0089034B"/>
    <w:rsid w:val="00892FC7"/>
    <w:rsid w:val="008A0A6D"/>
    <w:rsid w:val="008A214B"/>
    <w:rsid w:val="008A5B79"/>
    <w:rsid w:val="008A62DC"/>
    <w:rsid w:val="008A67F2"/>
    <w:rsid w:val="008B350A"/>
    <w:rsid w:val="008B40C4"/>
    <w:rsid w:val="008B4328"/>
    <w:rsid w:val="008B5F1E"/>
    <w:rsid w:val="008B71A0"/>
    <w:rsid w:val="008C10DE"/>
    <w:rsid w:val="008C3126"/>
    <w:rsid w:val="008C3D61"/>
    <w:rsid w:val="008C5DA7"/>
    <w:rsid w:val="008C60D7"/>
    <w:rsid w:val="008D1CE6"/>
    <w:rsid w:val="008D22C0"/>
    <w:rsid w:val="008D40E1"/>
    <w:rsid w:val="008D5114"/>
    <w:rsid w:val="008F1161"/>
    <w:rsid w:val="008F14BB"/>
    <w:rsid w:val="008F2EA5"/>
    <w:rsid w:val="008F6C2D"/>
    <w:rsid w:val="008F6C8A"/>
    <w:rsid w:val="008F70B2"/>
    <w:rsid w:val="009003BF"/>
    <w:rsid w:val="00900B6D"/>
    <w:rsid w:val="009012DB"/>
    <w:rsid w:val="00906BF5"/>
    <w:rsid w:val="00910183"/>
    <w:rsid w:val="009165C9"/>
    <w:rsid w:val="00916740"/>
    <w:rsid w:val="00916962"/>
    <w:rsid w:val="00924142"/>
    <w:rsid w:val="00925A01"/>
    <w:rsid w:val="0092676A"/>
    <w:rsid w:val="00927D38"/>
    <w:rsid w:val="00931867"/>
    <w:rsid w:val="00932C4A"/>
    <w:rsid w:val="00934AAF"/>
    <w:rsid w:val="0093559D"/>
    <w:rsid w:val="00940149"/>
    <w:rsid w:val="00940187"/>
    <w:rsid w:val="00942C10"/>
    <w:rsid w:val="00945270"/>
    <w:rsid w:val="00946035"/>
    <w:rsid w:val="00946B00"/>
    <w:rsid w:val="009470CB"/>
    <w:rsid w:val="009470F1"/>
    <w:rsid w:val="00951B43"/>
    <w:rsid w:val="00951E29"/>
    <w:rsid w:val="00953987"/>
    <w:rsid w:val="00954A73"/>
    <w:rsid w:val="00954B13"/>
    <w:rsid w:val="00955B24"/>
    <w:rsid w:val="00956070"/>
    <w:rsid w:val="009608C0"/>
    <w:rsid w:val="00961B23"/>
    <w:rsid w:val="00963EE4"/>
    <w:rsid w:val="00964447"/>
    <w:rsid w:val="00965E9A"/>
    <w:rsid w:val="00967333"/>
    <w:rsid w:val="0096787F"/>
    <w:rsid w:val="0097191C"/>
    <w:rsid w:val="0097192F"/>
    <w:rsid w:val="009746D8"/>
    <w:rsid w:val="009810E6"/>
    <w:rsid w:val="00982D13"/>
    <w:rsid w:val="00984A37"/>
    <w:rsid w:val="009872B5"/>
    <w:rsid w:val="00990B26"/>
    <w:rsid w:val="00990B84"/>
    <w:rsid w:val="00991EAC"/>
    <w:rsid w:val="00995F0D"/>
    <w:rsid w:val="00997A72"/>
    <w:rsid w:val="009B1DC9"/>
    <w:rsid w:val="009B32E2"/>
    <w:rsid w:val="009B7103"/>
    <w:rsid w:val="009C10C6"/>
    <w:rsid w:val="009C5593"/>
    <w:rsid w:val="009C65D3"/>
    <w:rsid w:val="009C753B"/>
    <w:rsid w:val="009D3E58"/>
    <w:rsid w:val="009D62D1"/>
    <w:rsid w:val="009E163F"/>
    <w:rsid w:val="009E4D9F"/>
    <w:rsid w:val="009E5087"/>
    <w:rsid w:val="009E6E05"/>
    <w:rsid w:val="009F088F"/>
    <w:rsid w:val="009F3450"/>
    <w:rsid w:val="009F5327"/>
    <w:rsid w:val="009F6972"/>
    <w:rsid w:val="009F78F5"/>
    <w:rsid w:val="00A00F9E"/>
    <w:rsid w:val="00A01108"/>
    <w:rsid w:val="00A01E4D"/>
    <w:rsid w:val="00A03A53"/>
    <w:rsid w:val="00A04704"/>
    <w:rsid w:val="00A07536"/>
    <w:rsid w:val="00A078C5"/>
    <w:rsid w:val="00A1325F"/>
    <w:rsid w:val="00A166BF"/>
    <w:rsid w:val="00A214ED"/>
    <w:rsid w:val="00A257B4"/>
    <w:rsid w:val="00A26C56"/>
    <w:rsid w:val="00A30B63"/>
    <w:rsid w:val="00A36C18"/>
    <w:rsid w:val="00A370EE"/>
    <w:rsid w:val="00A42DC4"/>
    <w:rsid w:val="00A479D9"/>
    <w:rsid w:val="00A5046B"/>
    <w:rsid w:val="00A52123"/>
    <w:rsid w:val="00A53592"/>
    <w:rsid w:val="00A53C3E"/>
    <w:rsid w:val="00A57517"/>
    <w:rsid w:val="00A6066D"/>
    <w:rsid w:val="00A61659"/>
    <w:rsid w:val="00A63376"/>
    <w:rsid w:val="00A640ED"/>
    <w:rsid w:val="00A64E77"/>
    <w:rsid w:val="00A6641C"/>
    <w:rsid w:val="00A66D5A"/>
    <w:rsid w:val="00A677C4"/>
    <w:rsid w:val="00A708BA"/>
    <w:rsid w:val="00A73F7A"/>
    <w:rsid w:val="00A74290"/>
    <w:rsid w:val="00A75726"/>
    <w:rsid w:val="00A75FE7"/>
    <w:rsid w:val="00A76298"/>
    <w:rsid w:val="00A77D7D"/>
    <w:rsid w:val="00A77FAB"/>
    <w:rsid w:val="00A80C9F"/>
    <w:rsid w:val="00A87B7E"/>
    <w:rsid w:val="00A87BC9"/>
    <w:rsid w:val="00A913BF"/>
    <w:rsid w:val="00A940C6"/>
    <w:rsid w:val="00AA264E"/>
    <w:rsid w:val="00AA389B"/>
    <w:rsid w:val="00AA3F6F"/>
    <w:rsid w:val="00AA6525"/>
    <w:rsid w:val="00AA794F"/>
    <w:rsid w:val="00AA79D4"/>
    <w:rsid w:val="00AB0453"/>
    <w:rsid w:val="00AB15FA"/>
    <w:rsid w:val="00AB3CDF"/>
    <w:rsid w:val="00AB62EB"/>
    <w:rsid w:val="00AB78DD"/>
    <w:rsid w:val="00AC52E6"/>
    <w:rsid w:val="00AC5E53"/>
    <w:rsid w:val="00AD0D2D"/>
    <w:rsid w:val="00AD4640"/>
    <w:rsid w:val="00AD5B07"/>
    <w:rsid w:val="00AE35BF"/>
    <w:rsid w:val="00AE5C35"/>
    <w:rsid w:val="00AE7AB6"/>
    <w:rsid w:val="00AF2D39"/>
    <w:rsid w:val="00AF41C9"/>
    <w:rsid w:val="00B01418"/>
    <w:rsid w:val="00B02CB4"/>
    <w:rsid w:val="00B03546"/>
    <w:rsid w:val="00B07412"/>
    <w:rsid w:val="00B11F40"/>
    <w:rsid w:val="00B125B7"/>
    <w:rsid w:val="00B1730D"/>
    <w:rsid w:val="00B17328"/>
    <w:rsid w:val="00B205D3"/>
    <w:rsid w:val="00B2283F"/>
    <w:rsid w:val="00B24ABB"/>
    <w:rsid w:val="00B25D86"/>
    <w:rsid w:val="00B2721E"/>
    <w:rsid w:val="00B3006B"/>
    <w:rsid w:val="00B317C9"/>
    <w:rsid w:val="00B321D7"/>
    <w:rsid w:val="00B36587"/>
    <w:rsid w:val="00B428E7"/>
    <w:rsid w:val="00B44B75"/>
    <w:rsid w:val="00B46D68"/>
    <w:rsid w:val="00B47D8B"/>
    <w:rsid w:val="00B50202"/>
    <w:rsid w:val="00B55038"/>
    <w:rsid w:val="00B579F6"/>
    <w:rsid w:val="00B61B9C"/>
    <w:rsid w:val="00B62245"/>
    <w:rsid w:val="00B642D1"/>
    <w:rsid w:val="00B65633"/>
    <w:rsid w:val="00B71E9A"/>
    <w:rsid w:val="00B73867"/>
    <w:rsid w:val="00B7434C"/>
    <w:rsid w:val="00B757AF"/>
    <w:rsid w:val="00B80471"/>
    <w:rsid w:val="00B857C7"/>
    <w:rsid w:val="00B8653B"/>
    <w:rsid w:val="00B86575"/>
    <w:rsid w:val="00B9356F"/>
    <w:rsid w:val="00B96162"/>
    <w:rsid w:val="00B97752"/>
    <w:rsid w:val="00B97774"/>
    <w:rsid w:val="00BA1D11"/>
    <w:rsid w:val="00BA4846"/>
    <w:rsid w:val="00BA6299"/>
    <w:rsid w:val="00BA6E1F"/>
    <w:rsid w:val="00BA768E"/>
    <w:rsid w:val="00BB738C"/>
    <w:rsid w:val="00BB7663"/>
    <w:rsid w:val="00BC06D8"/>
    <w:rsid w:val="00BC16D4"/>
    <w:rsid w:val="00BC2DA5"/>
    <w:rsid w:val="00BC39AA"/>
    <w:rsid w:val="00BC5F62"/>
    <w:rsid w:val="00BC6C95"/>
    <w:rsid w:val="00BC74D7"/>
    <w:rsid w:val="00BC7B7C"/>
    <w:rsid w:val="00BD0B93"/>
    <w:rsid w:val="00BE3F86"/>
    <w:rsid w:val="00BF0F17"/>
    <w:rsid w:val="00BF6984"/>
    <w:rsid w:val="00C01B66"/>
    <w:rsid w:val="00C02712"/>
    <w:rsid w:val="00C02B32"/>
    <w:rsid w:val="00C03610"/>
    <w:rsid w:val="00C0419C"/>
    <w:rsid w:val="00C051C9"/>
    <w:rsid w:val="00C06B83"/>
    <w:rsid w:val="00C1030F"/>
    <w:rsid w:val="00C10C2E"/>
    <w:rsid w:val="00C13BB4"/>
    <w:rsid w:val="00C178C2"/>
    <w:rsid w:val="00C17E8D"/>
    <w:rsid w:val="00C202F3"/>
    <w:rsid w:val="00C20F38"/>
    <w:rsid w:val="00C222DF"/>
    <w:rsid w:val="00C226FD"/>
    <w:rsid w:val="00C26C1C"/>
    <w:rsid w:val="00C27999"/>
    <w:rsid w:val="00C31226"/>
    <w:rsid w:val="00C31B2B"/>
    <w:rsid w:val="00C34BD7"/>
    <w:rsid w:val="00C34F68"/>
    <w:rsid w:val="00C35CE6"/>
    <w:rsid w:val="00C42151"/>
    <w:rsid w:val="00C46EC4"/>
    <w:rsid w:val="00C55909"/>
    <w:rsid w:val="00C604B3"/>
    <w:rsid w:val="00C60C1F"/>
    <w:rsid w:val="00C63E54"/>
    <w:rsid w:val="00C65DF9"/>
    <w:rsid w:val="00C67446"/>
    <w:rsid w:val="00C718C6"/>
    <w:rsid w:val="00C739B6"/>
    <w:rsid w:val="00C73CFC"/>
    <w:rsid w:val="00C74C33"/>
    <w:rsid w:val="00C86AED"/>
    <w:rsid w:val="00C90918"/>
    <w:rsid w:val="00C969EC"/>
    <w:rsid w:val="00C96DEE"/>
    <w:rsid w:val="00C96EC6"/>
    <w:rsid w:val="00CA1066"/>
    <w:rsid w:val="00CA56FF"/>
    <w:rsid w:val="00CA73D0"/>
    <w:rsid w:val="00CA7EA9"/>
    <w:rsid w:val="00CA7F0C"/>
    <w:rsid w:val="00CB0879"/>
    <w:rsid w:val="00CB0B18"/>
    <w:rsid w:val="00CB24FE"/>
    <w:rsid w:val="00CB25F3"/>
    <w:rsid w:val="00CB424E"/>
    <w:rsid w:val="00CB652A"/>
    <w:rsid w:val="00CC0A79"/>
    <w:rsid w:val="00CC1ABD"/>
    <w:rsid w:val="00CC207D"/>
    <w:rsid w:val="00CC55A4"/>
    <w:rsid w:val="00CC742F"/>
    <w:rsid w:val="00CD06FF"/>
    <w:rsid w:val="00CD0C16"/>
    <w:rsid w:val="00CD433C"/>
    <w:rsid w:val="00CD4D5D"/>
    <w:rsid w:val="00CD57F7"/>
    <w:rsid w:val="00CD65BB"/>
    <w:rsid w:val="00CD6D48"/>
    <w:rsid w:val="00CE1D2F"/>
    <w:rsid w:val="00CE2627"/>
    <w:rsid w:val="00CE574F"/>
    <w:rsid w:val="00CE5BFC"/>
    <w:rsid w:val="00CE61C7"/>
    <w:rsid w:val="00CE70A3"/>
    <w:rsid w:val="00CE7F85"/>
    <w:rsid w:val="00CE7FDC"/>
    <w:rsid w:val="00CF04E5"/>
    <w:rsid w:val="00CF07A9"/>
    <w:rsid w:val="00CF2246"/>
    <w:rsid w:val="00CF3568"/>
    <w:rsid w:val="00CF6D96"/>
    <w:rsid w:val="00D00B5E"/>
    <w:rsid w:val="00D01F4B"/>
    <w:rsid w:val="00D057EC"/>
    <w:rsid w:val="00D16CF3"/>
    <w:rsid w:val="00D16E28"/>
    <w:rsid w:val="00D22451"/>
    <w:rsid w:val="00D24934"/>
    <w:rsid w:val="00D25EA5"/>
    <w:rsid w:val="00D27DE4"/>
    <w:rsid w:val="00D32FFC"/>
    <w:rsid w:val="00D37440"/>
    <w:rsid w:val="00D41211"/>
    <w:rsid w:val="00D4528E"/>
    <w:rsid w:val="00D456A8"/>
    <w:rsid w:val="00D45854"/>
    <w:rsid w:val="00D4646D"/>
    <w:rsid w:val="00D46568"/>
    <w:rsid w:val="00D47E31"/>
    <w:rsid w:val="00D51D7F"/>
    <w:rsid w:val="00D55364"/>
    <w:rsid w:val="00D56FB8"/>
    <w:rsid w:val="00D60F97"/>
    <w:rsid w:val="00D6205C"/>
    <w:rsid w:val="00D645BC"/>
    <w:rsid w:val="00D66555"/>
    <w:rsid w:val="00D66672"/>
    <w:rsid w:val="00D6791F"/>
    <w:rsid w:val="00D726F8"/>
    <w:rsid w:val="00D73314"/>
    <w:rsid w:val="00D73913"/>
    <w:rsid w:val="00D7707B"/>
    <w:rsid w:val="00D80629"/>
    <w:rsid w:val="00D811F0"/>
    <w:rsid w:val="00D86EA6"/>
    <w:rsid w:val="00D87FEE"/>
    <w:rsid w:val="00D9105C"/>
    <w:rsid w:val="00D94263"/>
    <w:rsid w:val="00D9579C"/>
    <w:rsid w:val="00DA0DC4"/>
    <w:rsid w:val="00DA3B78"/>
    <w:rsid w:val="00DA58B0"/>
    <w:rsid w:val="00DA6B89"/>
    <w:rsid w:val="00DA75BE"/>
    <w:rsid w:val="00DB3B51"/>
    <w:rsid w:val="00DB3CC8"/>
    <w:rsid w:val="00DB7C47"/>
    <w:rsid w:val="00DC2996"/>
    <w:rsid w:val="00DD0AA3"/>
    <w:rsid w:val="00DD73C7"/>
    <w:rsid w:val="00DE3223"/>
    <w:rsid w:val="00DE5C5C"/>
    <w:rsid w:val="00DF19A4"/>
    <w:rsid w:val="00DF1F92"/>
    <w:rsid w:val="00E03506"/>
    <w:rsid w:val="00E04AAB"/>
    <w:rsid w:val="00E05F27"/>
    <w:rsid w:val="00E06E2F"/>
    <w:rsid w:val="00E11357"/>
    <w:rsid w:val="00E12A10"/>
    <w:rsid w:val="00E21212"/>
    <w:rsid w:val="00E218A5"/>
    <w:rsid w:val="00E2325A"/>
    <w:rsid w:val="00E24711"/>
    <w:rsid w:val="00E2555D"/>
    <w:rsid w:val="00E26BF4"/>
    <w:rsid w:val="00E31711"/>
    <w:rsid w:val="00E31837"/>
    <w:rsid w:val="00E31B4D"/>
    <w:rsid w:val="00E3204D"/>
    <w:rsid w:val="00E333F7"/>
    <w:rsid w:val="00E364F7"/>
    <w:rsid w:val="00E43A0F"/>
    <w:rsid w:val="00E46E4A"/>
    <w:rsid w:val="00E550D1"/>
    <w:rsid w:val="00E56282"/>
    <w:rsid w:val="00E604B0"/>
    <w:rsid w:val="00E6073C"/>
    <w:rsid w:val="00E63438"/>
    <w:rsid w:val="00E64CD7"/>
    <w:rsid w:val="00E66A2D"/>
    <w:rsid w:val="00E70393"/>
    <w:rsid w:val="00E71E81"/>
    <w:rsid w:val="00E72AF4"/>
    <w:rsid w:val="00E72D06"/>
    <w:rsid w:val="00E72DAE"/>
    <w:rsid w:val="00E7418C"/>
    <w:rsid w:val="00E74D90"/>
    <w:rsid w:val="00E7529A"/>
    <w:rsid w:val="00E76277"/>
    <w:rsid w:val="00E77251"/>
    <w:rsid w:val="00E826F8"/>
    <w:rsid w:val="00E83620"/>
    <w:rsid w:val="00E9233F"/>
    <w:rsid w:val="00E92437"/>
    <w:rsid w:val="00E92FAB"/>
    <w:rsid w:val="00E95B61"/>
    <w:rsid w:val="00E97B77"/>
    <w:rsid w:val="00EA1ED2"/>
    <w:rsid w:val="00EA2EDE"/>
    <w:rsid w:val="00EA5FE1"/>
    <w:rsid w:val="00EA6CAD"/>
    <w:rsid w:val="00EA6F9E"/>
    <w:rsid w:val="00EB0FFB"/>
    <w:rsid w:val="00EB3FC9"/>
    <w:rsid w:val="00EC49DB"/>
    <w:rsid w:val="00EC592B"/>
    <w:rsid w:val="00ED03A8"/>
    <w:rsid w:val="00ED134E"/>
    <w:rsid w:val="00ED1CF9"/>
    <w:rsid w:val="00ED225C"/>
    <w:rsid w:val="00ED5642"/>
    <w:rsid w:val="00ED6150"/>
    <w:rsid w:val="00ED64B8"/>
    <w:rsid w:val="00ED64D2"/>
    <w:rsid w:val="00ED6721"/>
    <w:rsid w:val="00ED6FCB"/>
    <w:rsid w:val="00EE5F5E"/>
    <w:rsid w:val="00EF0DCF"/>
    <w:rsid w:val="00EF241F"/>
    <w:rsid w:val="00EF3F8B"/>
    <w:rsid w:val="00EF46E8"/>
    <w:rsid w:val="00EF5794"/>
    <w:rsid w:val="00EF6421"/>
    <w:rsid w:val="00F00508"/>
    <w:rsid w:val="00F00F76"/>
    <w:rsid w:val="00F078EC"/>
    <w:rsid w:val="00F24F27"/>
    <w:rsid w:val="00F2536B"/>
    <w:rsid w:val="00F266A3"/>
    <w:rsid w:val="00F2681C"/>
    <w:rsid w:val="00F322B5"/>
    <w:rsid w:val="00F3757E"/>
    <w:rsid w:val="00F37C60"/>
    <w:rsid w:val="00F40951"/>
    <w:rsid w:val="00F43E87"/>
    <w:rsid w:val="00F462C0"/>
    <w:rsid w:val="00F47CAE"/>
    <w:rsid w:val="00F50007"/>
    <w:rsid w:val="00F510A4"/>
    <w:rsid w:val="00F65F2C"/>
    <w:rsid w:val="00F66045"/>
    <w:rsid w:val="00F67064"/>
    <w:rsid w:val="00F7064E"/>
    <w:rsid w:val="00F709AF"/>
    <w:rsid w:val="00F751E2"/>
    <w:rsid w:val="00F76FCC"/>
    <w:rsid w:val="00F774F3"/>
    <w:rsid w:val="00F81857"/>
    <w:rsid w:val="00F91340"/>
    <w:rsid w:val="00F913D6"/>
    <w:rsid w:val="00F958A5"/>
    <w:rsid w:val="00F95B37"/>
    <w:rsid w:val="00F95F92"/>
    <w:rsid w:val="00F9760D"/>
    <w:rsid w:val="00FA2188"/>
    <w:rsid w:val="00FA72E4"/>
    <w:rsid w:val="00FB05EB"/>
    <w:rsid w:val="00FB4446"/>
    <w:rsid w:val="00FB73D9"/>
    <w:rsid w:val="00FC19B0"/>
    <w:rsid w:val="00FC242E"/>
    <w:rsid w:val="00FC44EB"/>
    <w:rsid w:val="00FC62E1"/>
    <w:rsid w:val="00FD1298"/>
    <w:rsid w:val="00FD3FFF"/>
    <w:rsid w:val="00FD40C1"/>
    <w:rsid w:val="00FD4545"/>
    <w:rsid w:val="00FE09C6"/>
    <w:rsid w:val="00FE3E90"/>
    <w:rsid w:val="00FE5213"/>
    <w:rsid w:val="00FE7435"/>
    <w:rsid w:val="00FE785B"/>
    <w:rsid w:val="00FF3A82"/>
    <w:rsid w:val="00FF5C05"/>
    <w:rsid w:val="00FF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EB7BDB"/>
  <w15:chartTrackingRefBased/>
  <w15:docId w15:val="{97B1986E-ADFF-435C-899B-33FB6A82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5F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F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F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F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F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F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F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F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F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F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F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F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F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F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F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F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F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5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F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5F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F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5F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F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F4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17E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E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17E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56F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nook.com/poet/joseph-p-clancy" TargetMode="External"/><Relationship Id="rId13" Type="http://schemas.openxmlformats.org/officeDocument/2006/relationships/hyperlink" Target="https://nation.cymru/culture/yr-hen-iaith-part-twenty-two-the-end-of-the-world-as-we-knew-it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jstor.org/stable/j.ctt9qhbq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playlist?list=PL72jhKwankOgCdrNZXKeciurUHYov2k8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bc.co.uk/programmes/M00027x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avidsuttonpoetry.com/2021/06/04/week-449-cilmeri-by-gerallt-lloyd-owen/" TargetMode="External"/><Relationship Id="rId10" Type="http://schemas.openxmlformats.org/officeDocument/2006/relationships/hyperlink" Target="https://www.-jstor-org.ezproxy.uwtsd.ac.uk/stable/j.ctt9qhdgb%20%20p.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etrynook.com/languages/english" TargetMode="External"/><Relationship Id="rId14" Type="http://schemas.openxmlformats.org/officeDocument/2006/relationships/hyperlink" Target="https://www.bbc.co.uk/programmes/p01280kk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bc.co.uk/programmes/p01280kk" TargetMode="External"/><Relationship Id="rId2" Type="http://schemas.openxmlformats.org/officeDocument/2006/relationships/hyperlink" Target="https://nation.cymru/culture/yr-hen-iaith-part-twenty-two-the-end-of-the-world-as-we-knew-it/" TargetMode="External"/><Relationship Id="rId1" Type="http://schemas.openxmlformats.org/officeDocument/2006/relationships/hyperlink" Target="https://www.-jstor-org.ezproxy.uwtsd.ac.uk/stable/j.ctt9qhdgb%20%20p.1" TargetMode="External"/><Relationship Id="rId6" Type="http://schemas.openxmlformats.org/officeDocument/2006/relationships/hyperlink" Target="https://www.youtube.com/playlist?list=PL72jhKwankOgCdrNZXKeciurUHYov2k88" TargetMode="External"/><Relationship Id="rId5" Type="http://schemas.openxmlformats.org/officeDocument/2006/relationships/hyperlink" Target="https://davidsuttonpoetry.com/2021/06/04/week-449-cilmeri-by-gerallt-lloyd-owen/" TargetMode="External"/><Relationship Id="rId4" Type="http://schemas.openxmlformats.org/officeDocument/2006/relationships/hyperlink" Target="http://www.bbc.co.uk/programmes/M00027x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38792-18C8-4BDA-AE6D-C9289298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12887</TotalTime>
  <Pages>9</Pages>
  <Words>3510</Words>
  <Characters>20009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936</cp:revision>
  <dcterms:created xsi:type="dcterms:W3CDTF">2025-02-28T11:40:00Z</dcterms:created>
  <dcterms:modified xsi:type="dcterms:W3CDTF">2025-03-09T22:03:00Z</dcterms:modified>
</cp:coreProperties>
</file>