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F40CD" w14:textId="33430E98" w:rsidR="00F71CF0" w:rsidRDefault="003A78BA" w:rsidP="004449B9">
      <w:pPr>
        <w:pStyle w:val="Heading1"/>
        <w:jc w:val="center"/>
      </w:pPr>
      <w:r>
        <w:t>Creative Writing Portfolio</w:t>
      </w:r>
      <w:r>
        <w:br/>
        <w:t>Writing Place HPEN5029/HPEN6029</w:t>
      </w:r>
    </w:p>
    <w:sdt>
      <w:sdtPr>
        <w:id w:val="-2128617945"/>
        <w:docPartObj>
          <w:docPartGallery w:val="Table of Contents"/>
          <w:docPartUnique/>
        </w:docPartObj>
      </w:sdtPr>
      <w:sdtEndPr>
        <w:rPr>
          <w:rFonts w:ascii="Trebuchet MS" w:eastAsiaTheme="minorEastAsia" w:hAnsi="Trebuchet MS" w:cs="Times New Roman (Body CS)"/>
          <w:noProof/>
          <w:color w:val="auto"/>
          <w:sz w:val="24"/>
          <w:szCs w:val="24"/>
          <w:lang w:val="en-GB" w:eastAsia="zh-CN"/>
        </w:rPr>
      </w:sdtEndPr>
      <w:sdtContent>
        <w:p w14:paraId="7315BA96" w14:textId="64B2F5E3" w:rsidR="004449B9" w:rsidRDefault="004449B9">
          <w:pPr>
            <w:pStyle w:val="TOCHeading"/>
          </w:pPr>
          <w:r>
            <w:t>Table of Contents</w:t>
          </w:r>
        </w:p>
        <w:p w14:paraId="2FA4B7C3" w14:textId="73F71FB7" w:rsidR="004449B9" w:rsidRDefault="004449B9">
          <w:pPr>
            <w:pStyle w:val="TOC1"/>
            <w:tabs>
              <w:tab w:val="right" w:leader="dot" w:pos="9016"/>
            </w:tabs>
            <w:rPr>
              <w:rFonts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17088214" w:history="1">
            <w:r w:rsidRPr="0040458F">
              <w:rPr>
                <w:rStyle w:val="Hyperlink"/>
                <w:noProof/>
              </w:rPr>
              <w:t>Seoul Steps</w:t>
            </w:r>
            <w:r>
              <w:rPr>
                <w:noProof/>
                <w:webHidden/>
              </w:rPr>
              <w:tab/>
            </w:r>
            <w:r>
              <w:rPr>
                <w:noProof/>
                <w:webHidden/>
              </w:rPr>
              <w:fldChar w:fldCharType="begin"/>
            </w:r>
            <w:r>
              <w:rPr>
                <w:noProof/>
                <w:webHidden/>
              </w:rPr>
              <w:instrText xml:space="preserve"> PAGEREF _Toc117088214 \h </w:instrText>
            </w:r>
            <w:r>
              <w:rPr>
                <w:noProof/>
                <w:webHidden/>
              </w:rPr>
            </w:r>
            <w:r>
              <w:rPr>
                <w:noProof/>
                <w:webHidden/>
              </w:rPr>
              <w:fldChar w:fldCharType="separate"/>
            </w:r>
            <w:r>
              <w:rPr>
                <w:noProof/>
                <w:webHidden/>
              </w:rPr>
              <w:t>1</w:t>
            </w:r>
            <w:r>
              <w:rPr>
                <w:noProof/>
                <w:webHidden/>
              </w:rPr>
              <w:fldChar w:fldCharType="end"/>
            </w:r>
          </w:hyperlink>
        </w:p>
        <w:p w14:paraId="5D2A9386" w14:textId="514775C5" w:rsidR="004449B9" w:rsidRDefault="004449B9">
          <w:pPr>
            <w:pStyle w:val="TOC1"/>
            <w:tabs>
              <w:tab w:val="right" w:leader="dot" w:pos="9016"/>
            </w:tabs>
            <w:rPr>
              <w:rFonts w:cstheme="minorBidi"/>
              <w:b w:val="0"/>
              <w:bCs w:val="0"/>
              <w:i w:val="0"/>
              <w:iCs w:val="0"/>
              <w:noProof/>
            </w:rPr>
          </w:pPr>
          <w:hyperlink w:anchor="_Toc117088215" w:history="1">
            <w:r w:rsidRPr="0040458F">
              <w:rPr>
                <w:rStyle w:val="Hyperlink"/>
                <w:noProof/>
              </w:rPr>
              <w:t>Country Diary: The Curiousness of the Goblin Stone</w:t>
            </w:r>
            <w:r>
              <w:rPr>
                <w:noProof/>
                <w:webHidden/>
              </w:rPr>
              <w:tab/>
            </w:r>
            <w:r>
              <w:rPr>
                <w:noProof/>
                <w:webHidden/>
              </w:rPr>
              <w:fldChar w:fldCharType="begin"/>
            </w:r>
            <w:r>
              <w:rPr>
                <w:noProof/>
                <w:webHidden/>
              </w:rPr>
              <w:instrText xml:space="preserve"> PAGEREF _Toc117088215 \h </w:instrText>
            </w:r>
            <w:r>
              <w:rPr>
                <w:noProof/>
                <w:webHidden/>
              </w:rPr>
            </w:r>
            <w:r>
              <w:rPr>
                <w:noProof/>
                <w:webHidden/>
              </w:rPr>
              <w:fldChar w:fldCharType="separate"/>
            </w:r>
            <w:r>
              <w:rPr>
                <w:noProof/>
                <w:webHidden/>
              </w:rPr>
              <w:t>6</w:t>
            </w:r>
            <w:r>
              <w:rPr>
                <w:noProof/>
                <w:webHidden/>
              </w:rPr>
              <w:fldChar w:fldCharType="end"/>
            </w:r>
          </w:hyperlink>
        </w:p>
        <w:p w14:paraId="456A53CC" w14:textId="3A4DEAEC" w:rsidR="004449B9" w:rsidRDefault="004449B9">
          <w:pPr>
            <w:pStyle w:val="TOC1"/>
            <w:tabs>
              <w:tab w:val="right" w:leader="dot" w:pos="9016"/>
            </w:tabs>
            <w:rPr>
              <w:rFonts w:cstheme="minorBidi"/>
              <w:b w:val="0"/>
              <w:bCs w:val="0"/>
              <w:i w:val="0"/>
              <w:iCs w:val="0"/>
              <w:noProof/>
            </w:rPr>
          </w:pPr>
          <w:hyperlink w:anchor="_Toc117088216" w:history="1">
            <w:r w:rsidRPr="0040458F">
              <w:rPr>
                <w:rStyle w:val="Hyperlink"/>
                <w:noProof/>
              </w:rPr>
              <w:t>Akasha</w:t>
            </w:r>
            <w:r>
              <w:rPr>
                <w:noProof/>
                <w:webHidden/>
              </w:rPr>
              <w:tab/>
            </w:r>
            <w:r>
              <w:rPr>
                <w:noProof/>
                <w:webHidden/>
              </w:rPr>
              <w:fldChar w:fldCharType="begin"/>
            </w:r>
            <w:r>
              <w:rPr>
                <w:noProof/>
                <w:webHidden/>
              </w:rPr>
              <w:instrText xml:space="preserve"> PAGEREF _Toc117088216 \h </w:instrText>
            </w:r>
            <w:r>
              <w:rPr>
                <w:noProof/>
                <w:webHidden/>
              </w:rPr>
            </w:r>
            <w:r>
              <w:rPr>
                <w:noProof/>
                <w:webHidden/>
              </w:rPr>
              <w:fldChar w:fldCharType="separate"/>
            </w:r>
            <w:r>
              <w:rPr>
                <w:noProof/>
                <w:webHidden/>
              </w:rPr>
              <w:t>9</w:t>
            </w:r>
            <w:r>
              <w:rPr>
                <w:noProof/>
                <w:webHidden/>
              </w:rPr>
              <w:fldChar w:fldCharType="end"/>
            </w:r>
          </w:hyperlink>
        </w:p>
        <w:p w14:paraId="1B1D83F7" w14:textId="44B24C92" w:rsidR="004449B9" w:rsidRDefault="004449B9">
          <w:pPr>
            <w:pStyle w:val="TOC1"/>
            <w:tabs>
              <w:tab w:val="right" w:leader="dot" w:pos="9016"/>
            </w:tabs>
            <w:rPr>
              <w:rFonts w:cstheme="minorBidi"/>
              <w:b w:val="0"/>
              <w:bCs w:val="0"/>
              <w:i w:val="0"/>
              <w:iCs w:val="0"/>
              <w:noProof/>
            </w:rPr>
          </w:pPr>
          <w:hyperlink w:anchor="_Toc117088217" w:history="1">
            <w:r w:rsidRPr="0040458F">
              <w:rPr>
                <w:rStyle w:val="Hyperlink"/>
                <w:noProof/>
              </w:rPr>
              <w:t>Critical Commentary</w:t>
            </w:r>
            <w:r>
              <w:rPr>
                <w:noProof/>
                <w:webHidden/>
              </w:rPr>
              <w:tab/>
            </w:r>
            <w:r>
              <w:rPr>
                <w:noProof/>
                <w:webHidden/>
              </w:rPr>
              <w:fldChar w:fldCharType="begin"/>
            </w:r>
            <w:r>
              <w:rPr>
                <w:noProof/>
                <w:webHidden/>
              </w:rPr>
              <w:instrText xml:space="preserve"> PAGEREF _Toc117088217 \h </w:instrText>
            </w:r>
            <w:r>
              <w:rPr>
                <w:noProof/>
                <w:webHidden/>
              </w:rPr>
            </w:r>
            <w:r>
              <w:rPr>
                <w:noProof/>
                <w:webHidden/>
              </w:rPr>
              <w:fldChar w:fldCharType="separate"/>
            </w:r>
            <w:r>
              <w:rPr>
                <w:noProof/>
                <w:webHidden/>
              </w:rPr>
              <w:t>11</w:t>
            </w:r>
            <w:r>
              <w:rPr>
                <w:noProof/>
                <w:webHidden/>
              </w:rPr>
              <w:fldChar w:fldCharType="end"/>
            </w:r>
          </w:hyperlink>
        </w:p>
        <w:p w14:paraId="565C5FD0" w14:textId="7B5729D4" w:rsidR="004449B9" w:rsidRDefault="004449B9">
          <w:pPr>
            <w:pStyle w:val="TOC1"/>
            <w:tabs>
              <w:tab w:val="right" w:leader="dot" w:pos="9016"/>
            </w:tabs>
            <w:rPr>
              <w:rFonts w:cstheme="minorBidi"/>
              <w:b w:val="0"/>
              <w:bCs w:val="0"/>
              <w:i w:val="0"/>
              <w:iCs w:val="0"/>
              <w:noProof/>
            </w:rPr>
          </w:pPr>
          <w:hyperlink w:anchor="_Toc117088218" w:history="1">
            <w:r w:rsidRPr="0040458F">
              <w:rPr>
                <w:rStyle w:val="Hyperlink"/>
                <w:noProof/>
              </w:rPr>
              <w:t>Reference List</w:t>
            </w:r>
            <w:r>
              <w:rPr>
                <w:noProof/>
                <w:webHidden/>
              </w:rPr>
              <w:tab/>
            </w:r>
            <w:r>
              <w:rPr>
                <w:noProof/>
                <w:webHidden/>
              </w:rPr>
              <w:fldChar w:fldCharType="begin"/>
            </w:r>
            <w:r>
              <w:rPr>
                <w:noProof/>
                <w:webHidden/>
              </w:rPr>
              <w:instrText xml:space="preserve"> PAGEREF _Toc117088218 \h </w:instrText>
            </w:r>
            <w:r>
              <w:rPr>
                <w:noProof/>
                <w:webHidden/>
              </w:rPr>
            </w:r>
            <w:r>
              <w:rPr>
                <w:noProof/>
                <w:webHidden/>
              </w:rPr>
              <w:fldChar w:fldCharType="separate"/>
            </w:r>
            <w:r>
              <w:rPr>
                <w:noProof/>
                <w:webHidden/>
              </w:rPr>
              <w:t>15</w:t>
            </w:r>
            <w:r>
              <w:rPr>
                <w:noProof/>
                <w:webHidden/>
              </w:rPr>
              <w:fldChar w:fldCharType="end"/>
            </w:r>
          </w:hyperlink>
        </w:p>
        <w:p w14:paraId="23A3F53E" w14:textId="59EC98E9" w:rsidR="004449B9" w:rsidRDefault="004449B9">
          <w:r>
            <w:rPr>
              <w:b/>
              <w:bCs/>
              <w:noProof/>
            </w:rPr>
            <w:fldChar w:fldCharType="end"/>
          </w:r>
        </w:p>
      </w:sdtContent>
    </w:sdt>
    <w:p w14:paraId="3C840D61" w14:textId="2DD8D951" w:rsidR="003A78BA" w:rsidRDefault="003A78BA" w:rsidP="004449B9">
      <w:pPr>
        <w:pStyle w:val="TOCHeading"/>
      </w:pPr>
    </w:p>
    <w:p w14:paraId="4974D650" w14:textId="77777777" w:rsidR="003A78BA" w:rsidRDefault="003A78BA" w:rsidP="003A78BA">
      <w:pPr>
        <w:spacing w:line="480" w:lineRule="auto"/>
        <w:jc w:val="center"/>
        <w:rPr>
          <w:rStyle w:val="Heading1Char"/>
        </w:rPr>
      </w:pPr>
      <w:bookmarkStart w:id="0" w:name="_Toc117087814"/>
      <w:bookmarkStart w:id="1" w:name="_Toc117088214"/>
      <w:r w:rsidRPr="00A942B6">
        <w:rPr>
          <w:rStyle w:val="Heading1Char"/>
        </w:rPr>
        <w:t>Seoul Steps</w:t>
      </w:r>
      <w:bookmarkEnd w:id="0"/>
      <w:bookmarkEnd w:id="1"/>
    </w:p>
    <w:p w14:paraId="224E86BE" w14:textId="77777777" w:rsidR="003A78BA" w:rsidRDefault="003A78BA" w:rsidP="003A78BA">
      <w:pPr>
        <w:spacing w:line="480" w:lineRule="auto"/>
        <w:jc w:val="center"/>
      </w:pPr>
      <w:r w:rsidRPr="003A78BA">
        <w:rPr>
          <w:rStyle w:val="SubtitleChar"/>
        </w:rPr>
        <w:t>Travel Memoir Extract</w:t>
      </w:r>
      <w:r>
        <w:br/>
      </w:r>
      <w:r w:rsidRPr="004E0420">
        <w:rPr>
          <w:rFonts w:ascii="Palatino" w:hAnsi="Palatino"/>
        </w:rPr>
        <w:t>By Jane Bremer</w:t>
      </w:r>
    </w:p>
    <w:p w14:paraId="7AD2D3E8" w14:textId="77777777" w:rsidR="003A78BA" w:rsidRDefault="003A78BA" w:rsidP="003A78BA">
      <w:pPr>
        <w:spacing w:line="480" w:lineRule="auto"/>
        <w:jc w:val="both"/>
        <w:rPr>
          <w:rFonts w:ascii="Palatino" w:hAnsi="Palatino"/>
          <w:sz w:val="22"/>
          <w:szCs w:val="22"/>
        </w:rPr>
      </w:pPr>
    </w:p>
    <w:p w14:paraId="051865CB" w14:textId="77777777" w:rsidR="003A78BA" w:rsidRPr="00AB3828" w:rsidRDefault="003A78BA" w:rsidP="003A78BA">
      <w:pPr>
        <w:spacing w:line="480" w:lineRule="auto"/>
        <w:jc w:val="both"/>
        <w:rPr>
          <w:rFonts w:ascii="Palatino" w:hAnsi="Palatino"/>
          <w:sz w:val="22"/>
          <w:szCs w:val="22"/>
        </w:rPr>
      </w:pPr>
      <w:r>
        <w:rPr>
          <w:rFonts w:ascii="Palatino" w:hAnsi="Palatino"/>
          <w:sz w:val="22"/>
          <w:szCs w:val="22"/>
        </w:rPr>
        <w:t>Day One: Finding my Place.</w:t>
      </w:r>
    </w:p>
    <w:p w14:paraId="1405CFA0" w14:textId="77777777" w:rsidR="003A78BA" w:rsidRPr="00434CF3" w:rsidRDefault="003A78BA" w:rsidP="003A78BA">
      <w:pPr>
        <w:spacing w:line="480" w:lineRule="auto"/>
        <w:rPr>
          <w:rFonts w:ascii="Times" w:hAnsi="Times"/>
        </w:rPr>
      </w:pPr>
    </w:p>
    <w:p w14:paraId="3DFAED6A" w14:textId="77777777" w:rsidR="003A78BA" w:rsidRDefault="003A78BA" w:rsidP="003A78BA">
      <w:pPr>
        <w:spacing w:line="480" w:lineRule="auto"/>
        <w:jc w:val="both"/>
        <w:rPr>
          <w:rFonts w:ascii="Times" w:hAnsi="Times"/>
        </w:rPr>
      </w:pPr>
      <w:r w:rsidRPr="00434CF3">
        <w:rPr>
          <w:rFonts w:ascii="Times" w:hAnsi="Times"/>
        </w:rPr>
        <w:t xml:space="preserve">My heart raced as quickly as the </w:t>
      </w:r>
      <w:r>
        <w:rPr>
          <w:rFonts w:ascii="Times" w:hAnsi="Times"/>
        </w:rPr>
        <w:t xml:space="preserve">moving </w:t>
      </w:r>
      <w:r w:rsidRPr="00434CF3">
        <w:rPr>
          <w:rFonts w:ascii="Times" w:hAnsi="Times"/>
        </w:rPr>
        <w:t xml:space="preserve">traffic in all directions around me. </w:t>
      </w:r>
      <w:r>
        <w:rPr>
          <w:rFonts w:ascii="Times" w:hAnsi="Times"/>
        </w:rPr>
        <w:t>A</w:t>
      </w:r>
      <w:r w:rsidRPr="00434CF3">
        <w:rPr>
          <w:rFonts w:ascii="Times" w:hAnsi="Times"/>
        </w:rPr>
        <w:t>n hour</w:t>
      </w:r>
      <w:r>
        <w:rPr>
          <w:rFonts w:ascii="Times" w:hAnsi="Times"/>
        </w:rPr>
        <w:t xml:space="preserve"> had passed</w:t>
      </w:r>
      <w:r w:rsidRPr="00434CF3">
        <w:rPr>
          <w:rFonts w:ascii="Times" w:hAnsi="Times"/>
        </w:rPr>
        <w:t xml:space="preserve"> since </w:t>
      </w:r>
      <w:r>
        <w:rPr>
          <w:rFonts w:ascii="Times" w:hAnsi="Times"/>
        </w:rPr>
        <w:t xml:space="preserve">I’d been dropped off with several others. </w:t>
      </w:r>
      <w:r w:rsidRPr="00434CF3">
        <w:rPr>
          <w:rFonts w:ascii="Times" w:hAnsi="Times"/>
        </w:rPr>
        <w:t xml:space="preserve">I was still sat cross legged on the floor with my luggage organised around me </w:t>
      </w:r>
      <w:r>
        <w:rPr>
          <w:rFonts w:ascii="Times" w:hAnsi="Times"/>
        </w:rPr>
        <w:t>in</w:t>
      </w:r>
      <w:r w:rsidRPr="00434CF3">
        <w:rPr>
          <w:rFonts w:ascii="Times" w:hAnsi="Times"/>
        </w:rPr>
        <w:t xml:space="preserve"> a protective wall</w:t>
      </w:r>
      <w:r>
        <w:rPr>
          <w:rFonts w:ascii="Times" w:hAnsi="Times"/>
        </w:rPr>
        <w:t>:</w:t>
      </w:r>
      <w:r w:rsidRPr="00434CF3">
        <w:rPr>
          <w:rFonts w:ascii="Times" w:hAnsi="Times"/>
        </w:rPr>
        <w:t xml:space="preserve"> </w:t>
      </w:r>
      <w:r>
        <w:rPr>
          <w:rFonts w:ascii="Times" w:hAnsi="Times"/>
        </w:rPr>
        <w:t xml:space="preserve">a large suitcase, a holdall, a small purse bag, and a ginormous box of coffee which has its own story. </w:t>
      </w:r>
      <w:r w:rsidRPr="00434CF3">
        <w:rPr>
          <w:rFonts w:ascii="Times" w:hAnsi="Times"/>
        </w:rPr>
        <w:t xml:space="preserve">I watched the taxis come </w:t>
      </w:r>
      <w:r>
        <w:rPr>
          <w:rFonts w:ascii="Times" w:hAnsi="Times"/>
        </w:rPr>
        <w:t>and go</w:t>
      </w:r>
      <w:r w:rsidRPr="00434CF3">
        <w:rPr>
          <w:rFonts w:ascii="Times" w:hAnsi="Times"/>
        </w:rPr>
        <w:t xml:space="preserve"> </w:t>
      </w:r>
      <w:r>
        <w:rPr>
          <w:rFonts w:ascii="Times" w:hAnsi="Times"/>
        </w:rPr>
        <w:t>from</w:t>
      </w:r>
      <w:r w:rsidRPr="00434CF3">
        <w:rPr>
          <w:rFonts w:ascii="Times" w:hAnsi="Times"/>
        </w:rPr>
        <w:t xml:space="preserve"> the station</w:t>
      </w:r>
      <w:r>
        <w:rPr>
          <w:rFonts w:ascii="Times" w:hAnsi="Times"/>
        </w:rPr>
        <w:t xml:space="preserve"> with people getting in and out with ease. Busses and coaches continually slid through the bus lane on the main road while cars and bikes wove throughout. Behind me, I could hear trains and below me, the mumble of the subway. Stairs up. Stairs down. Doors everywhere. </w:t>
      </w:r>
    </w:p>
    <w:p w14:paraId="5E72CF80" w14:textId="77777777" w:rsidR="003A78BA" w:rsidRDefault="003A78BA" w:rsidP="003A78BA">
      <w:pPr>
        <w:spacing w:line="480" w:lineRule="auto"/>
        <w:ind w:firstLine="720"/>
        <w:jc w:val="both"/>
        <w:rPr>
          <w:rFonts w:ascii="Times" w:hAnsi="Times"/>
        </w:rPr>
      </w:pPr>
      <w:r>
        <w:rPr>
          <w:rFonts w:ascii="Times" w:hAnsi="Times"/>
        </w:rPr>
        <w:t xml:space="preserve">Back in Lampeter, there were two main roads and one bus service, and a taxi company run by one family. No overground trains for an hour’s drive and no subway in the entire country. </w:t>
      </w:r>
      <w:r>
        <w:rPr>
          <w:rFonts w:ascii="Times" w:hAnsi="Times"/>
        </w:rPr>
        <w:lastRenderedPageBreak/>
        <w:t>I’m certain the total population of Lampeter is about a quarter of the people in my immediate vicinity within the station. The difference that really stood out was just how clean the air was even in the heart of the city. There was the slight hint of fuel, but it was nothing compared to the main road I lived on. Here, there were no HGVs or road tractors thundering past. Any goods being moved were in Suzuki carry vans (or something of its kind), or on the back of bikes. Nature and plant life was a welcome inclusion to the city. All around were gardens and parks, rooftop gardens, and green walls. Most of the plants were still dormant and waiting for the spring, for now it was only the evergreens breathing fresh life into the air.</w:t>
      </w:r>
    </w:p>
    <w:p w14:paraId="758F5317" w14:textId="77777777" w:rsidR="003A78BA" w:rsidRDefault="003A78BA" w:rsidP="003A78BA">
      <w:pPr>
        <w:spacing w:line="480" w:lineRule="auto"/>
        <w:ind w:firstLine="720"/>
        <w:jc w:val="both"/>
        <w:rPr>
          <w:rFonts w:ascii="Times" w:hAnsi="Times"/>
        </w:rPr>
      </w:pPr>
      <w:r>
        <w:rPr>
          <w:rFonts w:ascii="Times" w:hAnsi="Times"/>
        </w:rPr>
        <w:t>I looked down at my phone. Here, it was 9:30am. Most of the people I could ask for help would be fast asleep, but I had one friend who was in New York state. I was grateful she was staying awake late to make sure I was okay. We had been messaging for the hour I sat on the cold, concrete floor in the middle of all public transport options. Her contact was all that had stopped me breaking down in tears in front of the hordes of fast-moving people who all knew where they were going. Some looked at me with curiosity, maybe even a little sympathy. Mostly I was invisible to the masses that were focussed on their phones as they moved as one.</w:t>
      </w:r>
    </w:p>
    <w:p w14:paraId="16738149" w14:textId="77777777" w:rsidR="003A78BA" w:rsidRDefault="003A78BA" w:rsidP="003A78BA">
      <w:pPr>
        <w:spacing w:line="480" w:lineRule="auto"/>
        <w:ind w:firstLine="720"/>
        <w:jc w:val="both"/>
        <w:rPr>
          <w:rFonts w:ascii="Times" w:hAnsi="Times"/>
        </w:rPr>
      </w:pPr>
      <w:r>
        <w:rPr>
          <w:rFonts w:ascii="Times" w:hAnsi="Times"/>
        </w:rPr>
        <w:t xml:space="preserve">I had only seen my room in the quarantine hotel before today. I had originally planned to travel in from the airport where everything I needed was immediately accessible – as well as the information and tourist help desks. Though as I received my checkout instructions, I discovered I had two options: a midnight taxi to the hotel, or the free coach shuttle to the station. Since my bank card had failed me in Munich Airport with the lack of pin number option, and all I had on me were cards that might not work, £20 and </w:t>
      </w:r>
      <w:r w:rsidRPr="007B23E5">
        <w:rPr>
          <w:rFonts w:ascii="Times" w:hAnsi="Times" w:cs="Arial"/>
          <w:b/>
          <w:bCs/>
          <w:color w:val="000000" w:themeColor="text1"/>
        </w:rPr>
        <w:t>€</w:t>
      </w:r>
      <w:r w:rsidRPr="007B23E5">
        <w:rPr>
          <w:rFonts w:ascii="Times" w:hAnsi="Times"/>
          <w:color w:val="000000" w:themeColor="text1"/>
        </w:rPr>
        <w:t>10</w:t>
      </w:r>
      <w:r>
        <w:rPr>
          <w:rFonts w:ascii="Times" w:hAnsi="Times"/>
          <w:color w:val="000000" w:themeColor="text1"/>
        </w:rPr>
        <w:t xml:space="preserve">, </w:t>
      </w:r>
      <w:r>
        <w:rPr>
          <w:rFonts w:ascii="Times" w:hAnsi="Times"/>
        </w:rPr>
        <w:t xml:space="preserve">I had decided on the latter expecting a cash point to be apparent. I looked along the street for any hint of where I might find a cash point. Everything was so different. Google maps didn’t work here. All I could do </w:t>
      </w:r>
      <w:r>
        <w:rPr>
          <w:rFonts w:ascii="Times" w:hAnsi="Times"/>
        </w:rPr>
        <w:lastRenderedPageBreak/>
        <w:t>was stare at the buildings with the combination of bold, colourful Hanja</w:t>
      </w:r>
      <w:r>
        <w:rPr>
          <w:rStyle w:val="FootnoteReference"/>
          <w:rFonts w:ascii="Times" w:hAnsi="Times"/>
        </w:rPr>
        <w:footnoteReference w:id="1"/>
      </w:r>
      <w:r>
        <w:rPr>
          <w:rFonts w:ascii="Times" w:hAnsi="Times"/>
        </w:rPr>
        <w:t xml:space="preserve"> and Hangul</w:t>
      </w:r>
      <w:r>
        <w:rPr>
          <w:rStyle w:val="FootnoteReference"/>
          <w:rFonts w:ascii="Times" w:hAnsi="Times"/>
        </w:rPr>
        <w:footnoteReference w:id="2"/>
      </w:r>
      <w:r>
        <w:rPr>
          <w:rFonts w:ascii="Times" w:hAnsi="Times"/>
        </w:rPr>
        <w:t xml:space="preserve"> signage as I messaged friend.</w:t>
      </w:r>
    </w:p>
    <w:p w14:paraId="68337E98" w14:textId="77777777" w:rsidR="003A78BA" w:rsidRDefault="003A78BA" w:rsidP="003A78BA">
      <w:pPr>
        <w:spacing w:line="480" w:lineRule="auto"/>
        <w:ind w:firstLine="720"/>
        <w:jc w:val="both"/>
        <w:rPr>
          <w:rFonts w:ascii="Times" w:hAnsi="Times"/>
        </w:rPr>
      </w:pPr>
      <w:r>
        <w:rPr>
          <w:rFonts w:ascii="Times" w:hAnsi="Times"/>
        </w:rPr>
        <w:t xml:space="preserve">Enough. I stood up and awkwardly hauled my luggage over to the taxi rank and observed what everyone was doing. Living in such a rural area and being able to drive, I’d never hailed a taxi before. After a few minutes of failing my current mission of getting into a taxi, a young woman paused from entering a cab and looked at me. First a frown, then a much softer expression as she registered how close I was to all-out panic attack.  </w:t>
      </w:r>
    </w:p>
    <w:p w14:paraId="1A8C8C73" w14:textId="77777777" w:rsidR="003A78BA" w:rsidRDefault="003A78BA" w:rsidP="003A78BA">
      <w:pPr>
        <w:spacing w:line="480" w:lineRule="auto"/>
        <w:ind w:firstLine="720"/>
        <w:jc w:val="both"/>
        <w:rPr>
          <w:rFonts w:ascii="Times" w:hAnsi="Times"/>
        </w:rPr>
      </w:pPr>
      <w:r>
        <w:rPr>
          <w:rFonts w:ascii="Times" w:hAnsi="Times"/>
        </w:rPr>
        <w:t>“Are you trying to get in?” she asked. Her English was fantastic, and I almost cried at the unexpected help. I nodded and shuffled closer. All of my body was trembling as I brought up the hotel details on my phone. We exchanged fragmented sentences of English and Korean with the taxi driver for several more minutes until he understood where I was wanting to go. I thanked the stranger who had given up her taxi to help me, and she welcomed me to Korea with the sweetest smile. I clutched my chest that was aching from several hours of frenzied beating as the taxi pulled away, securing her kindness and her welcome in my heart. I wanted to be sure I would remember her warmth as I explored this new land.</w:t>
      </w:r>
    </w:p>
    <w:p w14:paraId="1CF4DB97" w14:textId="77777777" w:rsidR="003A78BA" w:rsidRDefault="003A78BA" w:rsidP="003A78BA">
      <w:pPr>
        <w:spacing w:line="480" w:lineRule="auto"/>
        <w:ind w:firstLine="720"/>
        <w:jc w:val="both"/>
        <w:rPr>
          <w:rFonts w:ascii="Times" w:hAnsi="Times"/>
        </w:rPr>
      </w:pPr>
      <w:r>
        <w:rPr>
          <w:rFonts w:ascii="Times" w:hAnsi="Times"/>
        </w:rPr>
        <w:t>I messaged my friend to let her know I had at last escaped Seoul Central Station, and I prayed my card would work. If it didn’t…well…that was a problem for then. I sat back into my seat and took in as much detail as I could. The city was predominately a grid layout, the buildings being mostly three to four level blocks of concrete buildings, with the street level showing the many different faces of retail. Towering glass skyscrapers reflected the heavens; the prospect of spring shimmered across the mirrored surfaces with soft golden light.</w:t>
      </w:r>
    </w:p>
    <w:p w14:paraId="7898F217" w14:textId="77777777" w:rsidR="003A78BA" w:rsidRDefault="003A78BA" w:rsidP="003A78BA">
      <w:pPr>
        <w:spacing w:line="480" w:lineRule="auto"/>
        <w:ind w:firstLine="720"/>
        <w:jc w:val="both"/>
        <w:rPr>
          <w:rFonts w:ascii="Times" w:hAnsi="Times"/>
        </w:rPr>
      </w:pPr>
      <w:r>
        <w:rPr>
          <w:rFonts w:ascii="Times" w:hAnsi="Times"/>
        </w:rPr>
        <w:t xml:space="preserve">The historic city was interspersed amongst the modern. Temples of faded red lacquer walls nestled among handsome red pines and dormant shrubs: the only colour amongst the </w:t>
      </w:r>
      <w:r>
        <w:rPr>
          <w:rFonts w:ascii="Times" w:hAnsi="Times"/>
        </w:rPr>
        <w:lastRenderedPageBreak/>
        <w:t>wash of grey. Remnants of the old city wall rose in and out of sight like a formidable sandstone snake where the old city gates still stood; crowned with two-tiered buildings of the same faded red wood and the original city entrances below.</w:t>
      </w:r>
    </w:p>
    <w:p w14:paraId="1E8C4C13" w14:textId="77777777" w:rsidR="003A78BA" w:rsidRDefault="003A78BA" w:rsidP="003A78BA">
      <w:pPr>
        <w:spacing w:line="480" w:lineRule="auto"/>
        <w:ind w:firstLine="720"/>
        <w:jc w:val="both"/>
        <w:rPr>
          <w:rFonts w:ascii="Times" w:hAnsi="Times"/>
        </w:rPr>
      </w:pPr>
      <w:r>
        <w:rPr>
          <w:rFonts w:ascii="Times" w:hAnsi="Times"/>
        </w:rPr>
        <w:t xml:space="preserve">The driver left the main road and entered the oldest part of the city: </w:t>
      </w:r>
      <w:proofErr w:type="spellStart"/>
      <w:r>
        <w:rPr>
          <w:rFonts w:ascii="Times" w:hAnsi="Times"/>
        </w:rPr>
        <w:t>Insadong</w:t>
      </w:r>
      <w:proofErr w:type="spellEnd"/>
      <w:r>
        <w:rPr>
          <w:rFonts w:ascii="Times" w:hAnsi="Times"/>
        </w:rPr>
        <w:t>. Here the buildings felt more welcoming with colourful facades and old brick and white stone planters waiting for the warmth of spring to bring the foliage back to life. Street food vendors were setting up their carts under plastic liners readying their stands for later. We came to an abrupt stop on a one-way road. The driver turned his head and said the hotel name questioningly. I showed him the details on my phone again, and then handed him the booking information I had printed off.</w:t>
      </w:r>
    </w:p>
    <w:p w14:paraId="074F4827" w14:textId="77777777" w:rsidR="003A78BA" w:rsidRDefault="003A78BA" w:rsidP="003A78BA">
      <w:pPr>
        <w:spacing w:line="480" w:lineRule="auto"/>
        <w:ind w:firstLine="720"/>
        <w:jc w:val="both"/>
        <w:rPr>
          <w:rFonts w:ascii="Times" w:hAnsi="Times"/>
        </w:rPr>
      </w:pPr>
      <w:r>
        <w:rPr>
          <w:rFonts w:ascii="Times" w:hAnsi="Times"/>
        </w:rPr>
        <w:t>Traffic behind grew impatient as he and I went back and forth with zero understanding of the other’s language. At one point, he blasted his own horn angrily at everyone else behind who had started taken turns honking at us. Eventually he called someone. Maybe the hotel. Maybe another driver. I watched him get out and look up and down the road, ignorant to the chaos he was causing behind us. I had to stifle a laugh despite how anxious I had felt all morning. Trust me to book a hotel that even the local taxi drivers couldn’t find.</w:t>
      </w:r>
    </w:p>
    <w:p w14:paraId="078FAC14" w14:textId="77777777" w:rsidR="003A78BA" w:rsidRDefault="003A78BA" w:rsidP="003A78BA">
      <w:pPr>
        <w:spacing w:line="480" w:lineRule="auto"/>
        <w:ind w:firstLine="720"/>
        <w:jc w:val="both"/>
        <w:rPr>
          <w:rFonts w:ascii="Times" w:hAnsi="Times"/>
        </w:rPr>
      </w:pPr>
      <w:r>
        <w:rPr>
          <w:rFonts w:ascii="Times" w:hAnsi="Times"/>
        </w:rPr>
        <w:t>Finally, the driver worked out where to go and returned to the cab. We were only one street out and he darted down a side road after getting off the phone. My heart resumed its furious pounding as he told me the fare and I tried to scan my card. It didn’t work. I tried again, and then a different card. Still nothing. He asked for the card and swiped it on a different card reader in the front. It bleeped and started printing out a receipt. I’m not sure who was more relieved this taxi ride had come to an end as I stumbled out of the cab and retrieved my luggage.</w:t>
      </w:r>
    </w:p>
    <w:p w14:paraId="2DC93FAD" w14:textId="77777777" w:rsidR="003A78BA" w:rsidRDefault="003A78BA" w:rsidP="003A78BA">
      <w:pPr>
        <w:spacing w:line="480" w:lineRule="auto"/>
        <w:ind w:firstLine="720"/>
        <w:jc w:val="both"/>
        <w:rPr>
          <w:rFonts w:ascii="Times" w:hAnsi="Times"/>
        </w:rPr>
      </w:pPr>
      <w:r>
        <w:rPr>
          <w:rFonts w:ascii="Times" w:hAnsi="Times"/>
        </w:rPr>
        <w:t xml:space="preserve">11:30am. Now that I had checked in and secured everything in my room, I contemplated lying down to sleep. I stared at the roof garden across from me with its artificial lawn. I could sleep, but then I might not be bold enough to leave this room later if I hesitated now. I had to </w:t>
      </w:r>
      <w:r>
        <w:rPr>
          <w:rFonts w:ascii="Times" w:hAnsi="Times"/>
        </w:rPr>
        <w:lastRenderedPageBreak/>
        <w:t>push through and conquer my mind and my fears. I was here for a reason after all – a curious rooftile from the kingdom of Silla</w:t>
      </w:r>
      <w:r>
        <w:rPr>
          <w:rStyle w:val="FootnoteReference"/>
          <w:rFonts w:ascii="Times" w:hAnsi="Times"/>
        </w:rPr>
        <w:footnoteReference w:id="3"/>
      </w:r>
      <w:r>
        <w:rPr>
          <w:rFonts w:ascii="Times" w:hAnsi="Times"/>
        </w:rPr>
        <w:t xml:space="preserve"> that had given me a story to tell, and a story to unravel. </w:t>
      </w:r>
      <w:r w:rsidRPr="007F46DD">
        <w:rPr>
          <w:rFonts w:ascii="Times" w:hAnsi="Times"/>
          <w:highlight w:val="yellow"/>
        </w:rPr>
        <w:t xml:space="preserve">I </w:t>
      </w:r>
      <w:r w:rsidRPr="003223A8">
        <w:rPr>
          <w:rFonts w:ascii="Times" w:hAnsi="Times"/>
        </w:rPr>
        <w:t>had come here in search of both.</w:t>
      </w:r>
    </w:p>
    <w:p w14:paraId="1C9CA378" w14:textId="77777777" w:rsidR="003A78BA" w:rsidRDefault="003A78BA" w:rsidP="003A78BA">
      <w:pPr>
        <w:spacing w:line="480" w:lineRule="auto"/>
        <w:ind w:firstLine="720"/>
        <w:jc w:val="both"/>
        <w:rPr>
          <w:rFonts w:ascii="Times" w:hAnsi="Times"/>
        </w:rPr>
      </w:pPr>
      <w:r>
        <w:rPr>
          <w:rFonts w:ascii="Times" w:hAnsi="Times"/>
        </w:rPr>
        <w:t xml:space="preserve">Stepping back out of the hotel, I took in every detail around me – especially the two weathered stone lion dogs that marked the entrance to my hotel and the coffee shop opposite. Then I set off with only a vague idea of where I was headed. I walked through the winding streets of </w:t>
      </w:r>
      <w:proofErr w:type="spellStart"/>
      <w:r>
        <w:rPr>
          <w:rFonts w:ascii="Times" w:hAnsi="Times"/>
        </w:rPr>
        <w:t>Insadong</w:t>
      </w:r>
      <w:proofErr w:type="spellEnd"/>
      <w:r>
        <w:rPr>
          <w:rFonts w:ascii="Times" w:hAnsi="Times"/>
        </w:rPr>
        <w:t xml:space="preserve"> while trying to untangle the different aromas: garlic and soy, the sweet fish pastries stuffed with sweet red bean paste, and spicy gochujang</w:t>
      </w:r>
      <w:r>
        <w:rPr>
          <w:rStyle w:val="FootnoteReference"/>
          <w:rFonts w:ascii="Times" w:hAnsi="Times"/>
        </w:rPr>
        <w:footnoteReference w:id="4"/>
      </w:r>
      <w:r>
        <w:rPr>
          <w:rFonts w:ascii="Times" w:hAnsi="Times"/>
        </w:rPr>
        <w:t xml:space="preserve"> sauce that made my mouth water as I contemplated whether or not to risk trying the </w:t>
      </w:r>
      <w:proofErr w:type="spellStart"/>
      <w:r>
        <w:rPr>
          <w:rFonts w:ascii="Times" w:hAnsi="Times"/>
        </w:rPr>
        <w:t>tteokbokki</w:t>
      </w:r>
      <w:proofErr w:type="spellEnd"/>
      <w:r>
        <w:rPr>
          <w:rStyle w:val="FootnoteReference"/>
          <w:rFonts w:ascii="Times" w:hAnsi="Times"/>
        </w:rPr>
        <w:footnoteReference w:id="5"/>
      </w:r>
      <w:r>
        <w:rPr>
          <w:rFonts w:ascii="Times" w:hAnsi="Times"/>
        </w:rPr>
        <w:t>. With the sweet came the sour. From time to time, the less savoury smell of sewers would hit me, and I would walk quicker while holding my breath. Still better than the unwashed livestock lorries coming and going from the abattoir back home.</w:t>
      </w:r>
    </w:p>
    <w:p w14:paraId="40380158" w14:textId="77777777" w:rsidR="003A78BA" w:rsidRDefault="003A78BA" w:rsidP="003A78BA">
      <w:pPr>
        <w:spacing w:line="480" w:lineRule="auto"/>
        <w:ind w:firstLine="720"/>
        <w:jc w:val="both"/>
        <w:rPr>
          <w:rFonts w:ascii="Times" w:hAnsi="Times"/>
        </w:rPr>
      </w:pPr>
      <w:r>
        <w:rPr>
          <w:rFonts w:ascii="Times" w:hAnsi="Times"/>
        </w:rPr>
        <w:t xml:space="preserve">I wanted a general convenience shop most of all so that I could get a travel card for the subway. However, I’d never contemplated before just how reliant on brand names I </w:t>
      </w:r>
      <w:proofErr w:type="gramStart"/>
      <w:r>
        <w:rPr>
          <w:rFonts w:ascii="Times" w:hAnsi="Times"/>
        </w:rPr>
        <w:t>had been as I</w:t>
      </w:r>
      <w:proofErr w:type="gramEnd"/>
      <w:r>
        <w:rPr>
          <w:rFonts w:ascii="Times" w:hAnsi="Times"/>
        </w:rPr>
        <w:t xml:space="preserve"> looked all around at the shop windows for a hint to which building would be the correct one. Co-op, Tesco, Premier…I knew by the name what those were back home, but here? I only knew of Seven Eleven and I hadn’t found one. I could read Hangul and </w:t>
      </w:r>
      <w:proofErr w:type="spellStart"/>
      <w:r>
        <w:rPr>
          <w:rFonts w:ascii="Times" w:hAnsi="Times"/>
        </w:rPr>
        <w:t>and</w:t>
      </w:r>
      <w:proofErr w:type="spellEnd"/>
      <w:r>
        <w:rPr>
          <w:rFonts w:ascii="Times" w:hAnsi="Times"/>
        </w:rPr>
        <w:t xml:space="preserve"> knew a few words, but that wasn’t any help to me right now.</w:t>
      </w:r>
    </w:p>
    <w:p w14:paraId="3F986323" w14:textId="77777777" w:rsidR="003A78BA" w:rsidRDefault="003A78BA" w:rsidP="003A78BA">
      <w:pPr>
        <w:spacing w:line="480" w:lineRule="auto"/>
        <w:ind w:firstLine="720"/>
        <w:jc w:val="both"/>
        <w:rPr>
          <w:rFonts w:ascii="Times" w:hAnsi="Times"/>
        </w:rPr>
      </w:pPr>
      <w:r>
        <w:rPr>
          <w:rFonts w:ascii="Times" w:hAnsi="Times"/>
        </w:rPr>
        <w:t xml:space="preserve">I kept moving, turning down one street then another. I memorized what I saw while looking for distinctive buildings I could use as way markers later. The architecture began to change again as I left </w:t>
      </w:r>
      <w:proofErr w:type="spellStart"/>
      <w:r>
        <w:rPr>
          <w:rFonts w:ascii="Times" w:hAnsi="Times"/>
        </w:rPr>
        <w:t>Insadong</w:t>
      </w:r>
      <w:proofErr w:type="spellEnd"/>
      <w:r>
        <w:rPr>
          <w:rFonts w:ascii="Times" w:hAnsi="Times"/>
        </w:rPr>
        <w:t xml:space="preserve"> and came towards </w:t>
      </w:r>
      <w:proofErr w:type="spellStart"/>
      <w:r>
        <w:rPr>
          <w:rFonts w:ascii="Times" w:hAnsi="Times"/>
        </w:rPr>
        <w:t>Bukchon</w:t>
      </w:r>
      <w:proofErr w:type="spellEnd"/>
      <w:r>
        <w:rPr>
          <w:rFonts w:ascii="Times" w:hAnsi="Times"/>
        </w:rPr>
        <w:t xml:space="preserve"> </w:t>
      </w:r>
      <w:proofErr w:type="spellStart"/>
      <w:r>
        <w:rPr>
          <w:rFonts w:ascii="Times" w:hAnsi="Times"/>
        </w:rPr>
        <w:t>Hanok</w:t>
      </w:r>
      <w:proofErr w:type="spellEnd"/>
      <w:r>
        <w:rPr>
          <w:rStyle w:val="FootnoteReference"/>
          <w:rFonts w:ascii="Times" w:hAnsi="Times"/>
        </w:rPr>
        <w:footnoteReference w:id="6"/>
      </w:r>
      <w:r>
        <w:rPr>
          <w:rFonts w:ascii="Times" w:hAnsi="Times"/>
        </w:rPr>
        <w:t xml:space="preserve"> Village. The traditional buildings rising above modern-day Seoul along narrow roads snaking through the 600-year-old village. White clay walls and timber frames peaked over brick walls that enclosed each </w:t>
      </w:r>
      <w:r>
        <w:rPr>
          <w:rFonts w:ascii="Times" w:hAnsi="Times"/>
        </w:rPr>
        <w:lastRenderedPageBreak/>
        <w:t xml:space="preserve">property and the tiled roofs flowed seamlessly into the landscape and the mountains rise higher still beyond. It was a key aspect to the architecture of </w:t>
      </w:r>
      <w:proofErr w:type="spellStart"/>
      <w:r>
        <w:rPr>
          <w:rFonts w:ascii="Times" w:hAnsi="Times"/>
        </w:rPr>
        <w:t>hanoks</w:t>
      </w:r>
      <w:proofErr w:type="spellEnd"/>
      <w:r>
        <w:rPr>
          <w:rFonts w:ascii="Times" w:hAnsi="Times"/>
        </w:rPr>
        <w:t xml:space="preserve"> that they blended with the environment. The Joseon Dynasty buildings of </w:t>
      </w:r>
      <w:proofErr w:type="spellStart"/>
      <w:r>
        <w:rPr>
          <w:rFonts w:ascii="Times" w:hAnsi="Times"/>
        </w:rPr>
        <w:t>Bukchon</w:t>
      </w:r>
      <w:proofErr w:type="spellEnd"/>
      <w:r>
        <w:rPr>
          <w:rFonts w:ascii="Times" w:hAnsi="Times"/>
        </w:rPr>
        <w:t xml:space="preserve"> were a testament to those design principles with its use of earthen materials and inclusion of evergreen and deciduous trees.</w:t>
      </w:r>
    </w:p>
    <w:p w14:paraId="54200B35" w14:textId="77777777" w:rsidR="003A78BA" w:rsidRDefault="003A78BA" w:rsidP="003A78BA">
      <w:pPr>
        <w:spacing w:line="480" w:lineRule="auto"/>
        <w:ind w:firstLine="720"/>
        <w:jc w:val="both"/>
        <w:rPr>
          <w:rFonts w:ascii="Times" w:hAnsi="Times"/>
        </w:rPr>
      </w:pPr>
      <w:r>
        <w:rPr>
          <w:rFonts w:ascii="Times" w:hAnsi="Times"/>
        </w:rPr>
        <w:t>It was much quieter now I had left the main roads. There were signs throughout the streets asking for people to be quiet as it was a residential area as well as a tourist hotspot. Since Korea was still under pandemic restrictions, there was hardly anyone walking around outside, especially this far out from Seoul. For a brief time, the city was mine alone.</w:t>
      </w:r>
    </w:p>
    <w:p w14:paraId="6C5AD3C2" w14:textId="77777777" w:rsidR="003A78BA" w:rsidRDefault="003A78BA" w:rsidP="003A78BA">
      <w:pPr>
        <w:spacing w:line="480" w:lineRule="auto"/>
        <w:ind w:firstLine="720"/>
        <w:jc w:val="both"/>
        <w:rPr>
          <w:rFonts w:ascii="Times" w:hAnsi="Times"/>
        </w:rPr>
      </w:pPr>
      <w:r>
        <w:rPr>
          <w:rFonts w:ascii="Times" w:hAnsi="Times"/>
        </w:rPr>
        <w:t xml:space="preserve">12:57pm. I had finally come as far up the hill as I was comfortable going, the last road high above a small valley. Across from me was one of forty-three mountain peaks erupting through the ocean of tarmac, </w:t>
      </w:r>
      <w:proofErr w:type="gramStart"/>
      <w:r>
        <w:rPr>
          <w:rFonts w:ascii="Times" w:hAnsi="Times"/>
        </w:rPr>
        <w:t>concrete</w:t>
      </w:r>
      <w:proofErr w:type="gramEnd"/>
      <w:r>
        <w:rPr>
          <w:rFonts w:ascii="Times" w:hAnsi="Times"/>
        </w:rPr>
        <w:t xml:space="preserve"> and glass. Vehicles cruising along the road on the adjacent mountain glistened in the sun like jewels.</w:t>
      </w:r>
    </w:p>
    <w:p w14:paraId="737A9BB4" w14:textId="77777777" w:rsidR="003A78BA" w:rsidRPr="0016517D" w:rsidRDefault="003A78BA" w:rsidP="003A78BA">
      <w:pPr>
        <w:spacing w:line="480" w:lineRule="auto"/>
        <w:ind w:firstLine="720"/>
        <w:jc w:val="both"/>
        <w:rPr>
          <w:rFonts w:ascii="Times" w:hAnsi="Times"/>
        </w:rPr>
      </w:pPr>
      <w:r>
        <w:rPr>
          <w:rFonts w:ascii="Times" w:hAnsi="Times"/>
        </w:rPr>
        <w:t xml:space="preserve">Below me was </w:t>
      </w:r>
      <w:proofErr w:type="spellStart"/>
      <w:r>
        <w:rPr>
          <w:rFonts w:ascii="Times" w:hAnsi="Times"/>
        </w:rPr>
        <w:t>Gyeongbok</w:t>
      </w:r>
      <w:proofErr w:type="spellEnd"/>
      <w:r>
        <w:rPr>
          <w:rStyle w:val="FootnoteReference"/>
          <w:rFonts w:ascii="Times" w:hAnsi="Times"/>
        </w:rPr>
        <w:footnoteReference w:id="7"/>
      </w:r>
      <w:r>
        <w:rPr>
          <w:rFonts w:ascii="Times" w:hAnsi="Times"/>
        </w:rPr>
        <w:t xml:space="preserve"> Palace surrounded by its lush green gardens that were coming to life within the shelter of the old palace walls and the mountains. The trees were coming into leaf and a few cherry blossoms showed the first flash of pink. The Great Pagoda rose above everything. Ten tiers in total, the pagoda rose up on five white stone platforms that supported the main pagoda. Five tiers of white walls and faded red lacquer beams, each ascending level, smaller than the last and tiled with slate.</w:t>
      </w:r>
    </w:p>
    <w:p w14:paraId="41B44DB0" w14:textId="77777777" w:rsidR="003A78BA" w:rsidRDefault="003A78BA" w:rsidP="003A78BA">
      <w:pPr>
        <w:spacing w:line="480" w:lineRule="auto"/>
        <w:ind w:firstLine="720"/>
        <w:jc w:val="both"/>
        <w:rPr>
          <w:rFonts w:ascii="Times" w:hAnsi="Times" w:cs="AppleSystemUIFont"/>
        </w:rPr>
      </w:pPr>
      <w:r w:rsidRPr="0016517D">
        <w:rPr>
          <w:rFonts w:ascii="Times" w:hAnsi="Times" w:cs="AppleSystemUIFont"/>
        </w:rPr>
        <w:t xml:space="preserve">And somewhere </w:t>
      </w:r>
      <w:r>
        <w:rPr>
          <w:rFonts w:ascii="Times" w:hAnsi="Times" w:cs="AppleSystemUIFont"/>
        </w:rPr>
        <w:t>amongst this city</w:t>
      </w:r>
      <w:r w:rsidRPr="0016517D">
        <w:rPr>
          <w:rFonts w:ascii="Times" w:hAnsi="Times" w:cs="AppleSystemUIFont"/>
        </w:rPr>
        <w:t xml:space="preserve"> </w:t>
      </w:r>
      <w:r>
        <w:rPr>
          <w:rFonts w:ascii="Times" w:hAnsi="Times" w:cs="AppleSystemUIFont"/>
        </w:rPr>
        <w:t>were the stories I had come searching for.</w:t>
      </w:r>
    </w:p>
    <w:p w14:paraId="3D15382C" w14:textId="77777777" w:rsidR="003A78BA" w:rsidRDefault="003A78BA" w:rsidP="003A78BA">
      <w:pPr>
        <w:spacing w:line="480" w:lineRule="auto"/>
        <w:ind w:firstLine="720"/>
        <w:jc w:val="both"/>
        <w:rPr>
          <w:rFonts w:ascii="Times" w:hAnsi="Times" w:cs="AppleSystemUIFont"/>
        </w:rPr>
      </w:pPr>
    </w:p>
    <w:p w14:paraId="7218C4A7" w14:textId="77777777" w:rsidR="003A78BA" w:rsidRDefault="003A78BA" w:rsidP="003A78BA">
      <w:pPr>
        <w:spacing w:line="480" w:lineRule="auto"/>
        <w:ind w:firstLine="720"/>
        <w:jc w:val="both"/>
        <w:rPr>
          <w:rFonts w:ascii="Times" w:hAnsi="Times" w:cs="AppleSystemUIFont"/>
        </w:rPr>
      </w:pPr>
    </w:p>
    <w:p w14:paraId="3B3D1E40" w14:textId="77777777" w:rsidR="003A78BA" w:rsidRDefault="003A78BA" w:rsidP="003A78BA">
      <w:pPr>
        <w:spacing w:line="480" w:lineRule="auto"/>
        <w:ind w:firstLine="720"/>
        <w:jc w:val="both"/>
        <w:rPr>
          <w:rFonts w:ascii="Times" w:hAnsi="Times" w:cs="AppleSystemUIFont"/>
        </w:rPr>
      </w:pPr>
    </w:p>
    <w:p w14:paraId="144196BF" w14:textId="7740A781" w:rsidR="003A78BA" w:rsidRPr="005B2B0F" w:rsidRDefault="003A78BA" w:rsidP="003A78BA">
      <w:pPr>
        <w:spacing w:line="480" w:lineRule="auto"/>
        <w:jc w:val="center"/>
        <w:rPr>
          <w:rFonts w:ascii="Palatino" w:hAnsi="Palatino"/>
        </w:rPr>
      </w:pPr>
      <w:bookmarkStart w:id="2" w:name="_Toc117087815"/>
      <w:bookmarkStart w:id="3" w:name="_Toc117088215"/>
      <w:r w:rsidRPr="000B6E2E">
        <w:rPr>
          <w:rStyle w:val="Heading1Char"/>
        </w:rPr>
        <w:lastRenderedPageBreak/>
        <w:t>Country Diary: The Curio</w:t>
      </w:r>
      <w:r>
        <w:rPr>
          <w:rStyle w:val="Heading1Char"/>
        </w:rPr>
        <w:t>usness</w:t>
      </w:r>
      <w:r w:rsidRPr="000B6E2E">
        <w:rPr>
          <w:rStyle w:val="Heading1Char"/>
        </w:rPr>
        <w:t xml:space="preserve"> of the Goblin Stone</w:t>
      </w:r>
      <w:bookmarkEnd w:id="2"/>
      <w:bookmarkEnd w:id="3"/>
      <w:r>
        <w:rPr>
          <w:rStyle w:val="Heading1Char"/>
        </w:rPr>
        <w:br/>
      </w:r>
      <w:r w:rsidRPr="003A78BA">
        <w:rPr>
          <w:rStyle w:val="SubtitleChar"/>
        </w:rPr>
        <w:t>Writing for a submission to The Guardian’s Country Diary</w:t>
      </w:r>
      <w:r>
        <w:rPr>
          <w:rFonts w:ascii="Palatino" w:hAnsi="Palatino"/>
        </w:rPr>
        <w:br/>
        <w:t>By Jane Bremer</w:t>
      </w:r>
    </w:p>
    <w:p w14:paraId="3340CC11" w14:textId="77777777" w:rsidR="003A78BA" w:rsidRPr="005B2B0F" w:rsidRDefault="003A78BA" w:rsidP="003A78BA">
      <w:pPr>
        <w:spacing w:line="480" w:lineRule="auto"/>
        <w:jc w:val="both"/>
        <w:rPr>
          <w:rFonts w:ascii="Palatino" w:hAnsi="Palatino"/>
        </w:rPr>
      </w:pPr>
    </w:p>
    <w:p w14:paraId="57E1883C" w14:textId="77777777" w:rsidR="003A78BA" w:rsidRPr="005B2B0F" w:rsidRDefault="003A78BA" w:rsidP="003A78BA">
      <w:pPr>
        <w:spacing w:line="480" w:lineRule="auto"/>
        <w:jc w:val="both"/>
        <w:rPr>
          <w:rFonts w:ascii="Palatino" w:hAnsi="Palatino"/>
        </w:rPr>
      </w:pPr>
      <w:r w:rsidRPr="005B2B0F">
        <w:rPr>
          <w:rFonts w:ascii="Palatino" w:hAnsi="Palatino"/>
        </w:rPr>
        <w:t xml:space="preserve">Here was my sanctuary from the world. Somewhere unknown to </w:t>
      </w:r>
      <w:r>
        <w:rPr>
          <w:rFonts w:ascii="Palatino" w:hAnsi="Palatino"/>
        </w:rPr>
        <w:t xml:space="preserve">the small town of Lampeter </w:t>
      </w:r>
      <w:r w:rsidRPr="005B2B0F">
        <w:rPr>
          <w:rFonts w:ascii="Palatino" w:hAnsi="Palatino"/>
        </w:rPr>
        <w:t xml:space="preserve">below. Free from constraints of time or rule. Solid. Constant. Patient. </w:t>
      </w:r>
    </w:p>
    <w:p w14:paraId="02343A65" w14:textId="77777777" w:rsidR="003A78BA" w:rsidRPr="005B2B0F" w:rsidRDefault="003A78BA" w:rsidP="003A78BA">
      <w:pPr>
        <w:spacing w:line="480" w:lineRule="auto"/>
        <w:jc w:val="both"/>
        <w:rPr>
          <w:rFonts w:ascii="Palatino" w:hAnsi="Palatino"/>
        </w:rPr>
      </w:pPr>
    </w:p>
    <w:p w14:paraId="28B0EAF1" w14:textId="77777777" w:rsidR="003A78BA" w:rsidRDefault="003A78BA" w:rsidP="003A78BA">
      <w:pPr>
        <w:spacing w:line="480" w:lineRule="auto"/>
        <w:ind w:firstLine="720"/>
        <w:jc w:val="both"/>
        <w:rPr>
          <w:rFonts w:ascii="Palatino" w:hAnsi="Palatino"/>
        </w:rPr>
      </w:pPr>
      <w:r>
        <w:rPr>
          <w:rFonts w:ascii="Palatino" w:hAnsi="Palatino"/>
        </w:rPr>
        <w:t>My eyes</w:t>
      </w:r>
      <w:r w:rsidRPr="005B2B0F">
        <w:rPr>
          <w:rFonts w:ascii="Palatino" w:hAnsi="Palatino"/>
        </w:rPr>
        <w:t xml:space="preserve"> closed to the playful breeze that carrie</w:t>
      </w:r>
      <w:r>
        <w:rPr>
          <w:rFonts w:ascii="Palatino" w:hAnsi="Palatino"/>
        </w:rPr>
        <w:t>d</w:t>
      </w:r>
      <w:r w:rsidRPr="005B2B0F">
        <w:rPr>
          <w:rFonts w:ascii="Palatino" w:hAnsi="Palatino"/>
        </w:rPr>
        <w:t xml:space="preserve"> the faded hint of ocean with it. I sit back against the stone that had stored the sun’s warmth </w:t>
      </w:r>
      <w:r>
        <w:rPr>
          <w:rFonts w:ascii="Palatino" w:hAnsi="Palatino"/>
        </w:rPr>
        <w:t xml:space="preserve">of the day </w:t>
      </w:r>
      <w:r w:rsidRPr="005B2B0F">
        <w:rPr>
          <w:rFonts w:ascii="Palatino" w:hAnsi="Palatino"/>
        </w:rPr>
        <w:t>within.</w:t>
      </w:r>
      <w:r>
        <w:rPr>
          <w:rFonts w:ascii="Palatino" w:hAnsi="Palatino"/>
        </w:rPr>
        <w:t xml:space="preserve"> </w:t>
      </w:r>
      <w:r w:rsidRPr="000B6E2E">
        <w:rPr>
          <w:rFonts w:ascii="Palatino" w:hAnsi="Palatino"/>
        </w:rPr>
        <w:t>This was</w:t>
      </w:r>
      <w:r w:rsidRPr="005B2B0F">
        <w:rPr>
          <w:rFonts w:ascii="Palatino" w:hAnsi="Palatino"/>
        </w:rPr>
        <w:t xml:space="preserve"> my place. I had come to know the different edges of this rock well </w:t>
      </w:r>
      <w:r>
        <w:rPr>
          <w:rFonts w:ascii="Palatino" w:hAnsi="Palatino"/>
        </w:rPr>
        <w:t xml:space="preserve">over time </w:t>
      </w:r>
      <w:r w:rsidRPr="005B2B0F">
        <w:rPr>
          <w:rFonts w:ascii="Palatino" w:hAnsi="Palatino"/>
        </w:rPr>
        <w:t xml:space="preserve">and </w:t>
      </w:r>
      <w:r>
        <w:rPr>
          <w:rFonts w:ascii="Palatino" w:hAnsi="Palatino"/>
        </w:rPr>
        <w:t xml:space="preserve">I </w:t>
      </w:r>
      <w:r w:rsidRPr="005B2B0F">
        <w:rPr>
          <w:rFonts w:ascii="Palatino" w:hAnsi="Palatino"/>
        </w:rPr>
        <w:t xml:space="preserve">shuffled </w:t>
      </w:r>
      <w:r>
        <w:rPr>
          <w:rFonts w:ascii="Palatino" w:hAnsi="Palatino"/>
        </w:rPr>
        <w:t xml:space="preserve">around </w:t>
      </w:r>
      <w:r w:rsidRPr="005B2B0F">
        <w:rPr>
          <w:rFonts w:ascii="Palatino" w:hAnsi="Palatino"/>
        </w:rPr>
        <w:t>slightly until I found the little niche that allowed me more comfort.</w:t>
      </w:r>
    </w:p>
    <w:p w14:paraId="2631E683" w14:textId="77777777" w:rsidR="003A78BA" w:rsidRDefault="003A78BA" w:rsidP="003A78BA">
      <w:pPr>
        <w:spacing w:line="480" w:lineRule="auto"/>
        <w:ind w:firstLine="720"/>
        <w:jc w:val="both"/>
        <w:rPr>
          <w:rFonts w:ascii="Palatino" w:hAnsi="Palatino"/>
        </w:rPr>
      </w:pPr>
      <w:r>
        <w:rPr>
          <w:rFonts w:ascii="Palatino" w:hAnsi="Palatino"/>
        </w:rPr>
        <w:t xml:space="preserve">I traced my </w:t>
      </w:r>
      <w:r w:rsidRPr="005B2B0F">
        <w:rPr>
          <w:rFonts w:ascii="Palatino" w:hAnsi="Palatino"/>
        </w:rPr>
        <w:t>fingers over its ancient surface</w:t>
      </w:r>
      <w:r>
        <w:rPr>
          <w:rFonts w:ascii="Palatino" w:hAnsi="Palatino"/>
        </w:rPr>
        <w:t>, over the</w:t>
      </w:r>
      <w:r w:rsidRPr="005B2B0F">
        <w:rPr>
          <w:rFonts w:ascii="Palatino" w:hAnsi="Palatino"/>
        </w:rPr>
        <w:t xml:space="preserve"> </w:t>
      </w:r>
      <w:r>
        <w:rPr>
          <w:rFonts w:ascii="Palatino" w:hAnsi="Palatino"/>
        </w:rPr>
        <w:t>r</w:t>
      </w:r>
      <w:r w:rsidRPr="005B2B0F">
        <w:rPr>
          <w:rFonts w:ascii="Palatino" w:hAnsi="Palatino"/>
        </w:rPr>
        <w:t>ough glacial rock speckled with minuscule shards of quartz</w:t>
      </w:r>
      <w:r>
        <w:rPr>
          <w:rFonts w:ascii="Palatino" w:hAnsi="Palatino"/>
        </w:rPr>
        <w:t>. I found the p</w:t>
      </w:r>
      <w:r w:rsidRPr="005B2B0F">
        <w:rPr>
          <w:rFonts w:ascii="Palatino" w:hAnsi="Palatino"/>
        </w:rPr>
        <w:t xml:space="preserve">apery lichen </w:t>
      </w:r>
      <w:r>
        <w:rPr>
          <w:rFonts w:ascii="Palatino" w:hAnsi="Palatino"/>
        </w:rPr>
        <w:t xml:space="preserve">that </w:t>
      </w:r>
      <w:r w:rsidRPr="005B2B0F">
        <w:rPr>
          <w:rFonts w:ascii="Palatino" w:hAnsi="Palatino"/>
        </w:rPr>
        <w:t>gr</w:t>
      </w:r>
      <w:r>
        <w:rPr>
          <w:rFonts w:ascii="Palatino" w:hAnsi="Palatino"/>
        </w:rPr>
        <w:t>ew</w:t>
      </w:r>
      <w:r w:rsidRPr="005B2B0F">
        <w:rPr>
          <w:rFonts w:ascii="Palatino" w:hAnsi="Palatino"/>
        </w:rPr>
        <w:t xml:space="preserve"> over the skeletal remains of its forebearers</w:t>
      </w:r>
      <w:r>
        <w:rPr>
          <w:rFonts w:ascii="Palatino" w:hAnsi="Palatino"/>
        </w:rPr>
        <w:t xml:space="preserve"> and </w:t>
      </w:r>
      <w:r w:rsidRPr="005B2B0F">
        <w:rPr>
          <w:rFonts w:ascii="Palatino" w:hAnsi="Palatino"/>
        </w:rPr>
        <w:t>mapp</w:t>
      </w:r>
      <w:r>
        <w:rPr>
          <w:rFonts w:ascii="Palatino" w:hAnsi="Palatino"/>
        </w:rPr>
        <w:t>ed</w:t>
      </w:r>
      <w:r w:rsidRPr="005B2B0F">
        <w:rPr>
          <w:rFonts w:ascii="Palatino" w:hAnsi="Palatino"/>
        </w:rPr>
        <w:t xml:space="preserve"> the stone in dendritic patina</w:t>
      </w:r>
      <w:r>
        <w:rPr>
          <w:rFonts w:ascii="Palatino" w:hAnsi="Palatino"/>
        </w:rPr>
        <w:t>. In</w:t>
      </w:r>
      <w:r w:rsidRPr="005B2B0F">
        <w:rPr>
          <w:rFonts w:ascii="Palatino" w:hAnsi="Palatino"/>
        </w:rPr>
        <w:t xml:space="preserve"> the cracks and crevices, young, spongy moss had taken root and spread through the shadows of the rock like that of a mycelium network.</w:t>
      </w:r>
    </w:p>
    <w:p w14:paraId="6364FA97" w14:textId="77777777" w:rsidR="003A78BA" w:rsidRDefault="003A78BA" w:rsidP="003A78BA">
      <w:pPr>
        <w:spacing w:line="480" w:lineRule="auto"/>
        <w:ind w:firstLine="720"/>
        <w:jc w:val="both"/>
        <w:rPr>
          <w:rFonts w:ascii="Palatino" w:hAnsi="Palatino"/>
        </w:rPr>
      </w:pPr>
      <w:r w:rsidRPr="005B2B0F">
        <w:rPr>
          <w:rFonts w:ascii="Palatino" w:hAnsi="Palatino"/>
        </w:rPr>
        <w:t xml:space="preserve">In the setting sun, the air sparkled and shimmered. Was it just the effect of air pressure </w:t>
      </w:r>
      <w:r>
        <w:rPr>
          <w:rFonts w:ascii="Palatino" w:hAnsi="Palatino"/>
        </w:rPr>
        <w:t xml:space="preserve">that </w:t>
      </w:r>
      <w:r w:rsidRPr="005B2B0F">
        <w:rPr>
          <w:rFonts w:ascii="Palatino" w:hAnsi="Palatino"/>
        </w:rPr>
        <w:t>cause</w:t>
      </w:r>
      <w:r>
        <w:rPr>
          <w:rFonts w:ascii="Palatino" w:hAnsi="Palatino"/>
        </w:rPr>
        <w:t>d</w:t>
      </w:r>
      <w:r w:rsidRPr="005B2B0F">
        <w:rPr>
          <w:rFonts w:ascii="Palatino" w:hAnsi="Palatino"/>
        </w:rPr>
        <w:t xml:space="preserve"> the spangled markings in my vision? Maybe. But I always thought of it as that primordial force of nature - an energy of the world that children could see; and now seemed only to exist in places of energetic power.</w:t>
      </w:r>
    </w:p>
    <w:p w14:paraId="33EE6C3E" w14:textId="77777777" w:rsidR="003A78BA" w:rsidRDefault="003A78BA" w:rsidP="003A78BA">
      <w:pPr>
        <w:spacing w:line="480" w:lineRule="auto"/>
        <w:ind w:firstLine="720"/>
        <w:jc w:val="both"/>
        <w:rPr>
          <w:rFonts w:ascii="Palatino" w:hAnsi="Palatino"/>
        </w:rPr>
      </w:pPr>
      <w:r>
        <w:rPr>
          <w:rFonts w:ascii="Palatino" w:hAnsi="Palatino"/>
        </w:rPr>
        <w:t>From the valley behind me, I could hear a donkey baying into the twilight, then the dogs responded. Their barks passed from farm to farm now they had been disturbed. Sheep roaming the mountain occasionally interrupted the sounds below with their guttural sounding grunts and grumbles as they sounded their sleepy objection to the raucous dogs.</w:t>
      </w:r>
    </w:p>
    <w:p w14:paraId="5CBB43E3" w14:textId="77777777" w:rsidR="003A78BA" w:rsidRDefault="003A78BA" w:rsidP="003A78BA">
      <w:pPr>
        <w:spacing w:line="480" w:lineRule="auto"/>
        <w:ind w:firstLine="720"/>
        <w:jc w:val="both"/>
        <w:rPr>
          <w:rFonts w:ascii="Palatino" w:hAnsi="Palatino"/>
        </w:rPr>
      </w:pPr>
      <w:r>
        <w:rPr>
          <w:rFonts w:ascii="Palatino" w:hAnsi="Palatino"/>
        </w:rPr>
        <w:lastRenderedPageBreak/>
        <w:t xml:space="preserve">The breeze shifted and caught upon the gorse, carrying the delicate, honey-like fragrance of </w:t>
      </w:r>
      <w:r w:rsidRPr="000B6E2E">
        <w:rPr>
          <w:rFonts w:ascii="Palatino" w:hAnsi="Palatino"/>
        </w:rPr>
        <w:t>the eternal flower</w:t>
      </w:r>
      <w:r>
        <w:rPr>
          <w:rStyle w:val="FootnoteReference"/>
          <w:rFonts w:ascii="Palatino" w:hAnsi="Palatino"/>
        </w:rPr>
        <w:footnoteReference w:id="8"/>
      </w:r>
      <w:r>
        <w:rPr>
          <w:rFonts w:ascii="Palatino" w:hAnsi="Palatino"/>
        </w:rPr>
        <w:t xml:space="preserve"> to me. The dried stems of grass flowers shivered and whispered into the fading light as the last, blood red drops of the sun bled into the sea fret. Cloud and atmosphere filled with the fine Saharan sand; the illusive appearance of a green flash as the sun descended out of sight.</w:t>
      </w:r>
    </w:p>
    <w:p w14:paraId="1728529B" w14:textId="77777777" w:rsidR="003A78BA" w:rsidRDefault="003A78BA" w:rsidP="003A78BA">
      <w:pPr>
        <w:spacing w:line="480" w:lineRule="auto"/>
        <w:ind w:firstLine="720"/>
        <w:jc w:val="both"/>
        <w:rPr>
          <w:rFonts w:ascii="Palatino" w:hAnsi="Palatino"/>
        </w:rPr>
      </w:pPr>
      <w:r>
        <w:rPr>
          <w:rFonts w:ascii="Palatino" w:hAnsi="Palatino"/>
        </w:rPr>
        <w:t xml:space="preserve">Before I had taken my seat against the stone, I had stood precariously balanced on its topside ridge with dowsing </w:t>
      </w:r>
      <w:r w:rsidRPr="000B6E2E">
        <w:rPr>
          <w:rFonts w:ascii="Palatino" w:hAnsi="Palatino"/>
        </w:rPr>
        <w:t>rods held lightly in my hands</w:t>
      </w:r>
      <w:r w:rsidRPr="008429A8">
        <w:rPr>
          <w:rFonts w:ascii="Palatino" w:hAnsi="Palatino"/>
        </w:rPr>
        <w:t>.</w:t>
      </w:r>
      <w:r>
        <w:rPr>
          <w:rFonts w:ascii="Palatino" w:hAnsi="Palatino"/>
        </w:rPr>
        <w:t xml:space="preserve"> The cool, copper rods twitched and shifted within my curled fingers as they picked up the currents of energy. I untangled the meaning of the crossed rods: </w:t>
      </w:r>
      <w:r w:rsidRPr="000B6E2E">
        <w:rPr>
          <w:rFonts w:ascii="Palatino" w:hAnsi="Palatino"/>
        </w:rPr>
        <w:t>here was</w:t>
      </w:r>
      <w:r>
        <w:rPr>
          <w:rFonts w:ascii="Palatino" w:hAnsi="Palatino"/>
        </w:rPr>
        <w:t xml:space="preserve"> </w:t>
      </w:r>
      <w:r w:rsidRPr="005B2B0F">
        <w:rPr>
          <w:rFonts w:ascii="Palatino" w:hAnsi="Palatino"/>
        </w:rPr>
        <w:t>where the ley lines crossed and charged the stone</w:t>
      </w:r>
      <w:r>
        <w:rPr>
          <w:rFonts w:ascii="Palatino" w:hAnsi="Palatino"/>
        </w:rPr>
        <w:t>; o</w:t>
      </w:r>
      <w:r w:rsidRPr="005B2B0F">
        <w:rPr>
          <w:rFonts w:ascii="Palatino" w:hAnsi="Palatino"/>
        </w:rPr>
        <w:t>ne line passed east to west, and back again, and another came from the south, from the bluestones of Preseli spirall</w:t>
      </w:r>
      <w:r>
        <w:rPr>
          <w:rFonts w:ascii="Palatino" w:hAnsi="Palatino"/>
        </w:rPr>
        <w:t>ing</w:t>
      </w:r>
      <w:r w:rsidRPr="005B2B0F">
        <w:rPr>
          <w:rFonts w:ascii="Palatino" w:hAnsi="Palatino"/>
        </w:rPr>
        <w:t xml:space="preserve"> around the stone before returning to the south.</w:t>
      </w:r>
    </w:p>
    <w:p w14:paraId="00F5B072" w14:textId="77777777" w:rsidR="003A78BA" w:rsidRDefault="003A78BA" w:rsidP="003A78BA">
      <w:pPr>
        <w:spacing w:line="480" w:lineRule="auto"/>
        <w:ind w:firstLine="720"/>
        <w:jc w:val="both"/>
        <w:rPr>
          <w:rFonts w:ascii="Palatino" w:hAnsi="Palatino"/>
        </w:rPr>
      </w:pPr>
      <w:r w:rsidRPr="005B2B0F">
        <w:rPr>
          <w:rFonts w:ascii="Palatino" w:hAnsi="Palatino"/>
        </w:rPr>
        <w:t>Here</w:t>
      </w:r>
      <w:r>
        <w:rPr>
          <w:rFonts w:ascii="Palatino" w:hAnsi="Palatino"/>
        </w:rPr>
        <w:t xml:space="preserve"> was</w:t>
      </w:r>
      <w:r w:rsidRPr="005B2B0F">
        <w:rPr>
          <w:rFonts w:ascii="Palatino" w:hAnsi="Palatino"/>
        </w:rPr>
        <w:t xml:space="preserve"> where the path of the storms </w:t>
      </w:r>
      <w:r>
        <w:rPr>
          <w:rFonts w:ascii="Palatino" w:hAnsi="Palatino"/>
        </w:rPr>
        <w:t xml:space="preserve">was altered by the mountains and intersecting valleys. Often </w:t>
      </w:r>
      <w:r w:rsidRPr="000B6E2E">
        <w:rPr>
          <w:rFonts w:ascii="Palatino" w:hAnsi="Palatino"/>
        </w:rPr>
        <w:t>the wild weather</w:t>
      </w:r>
      <w:r>
        <w:rPr>
          <w:rFonts w:ascii="Palatino" w:hAnsi="Palatino"/>
        </w:rPr>
        <w:t xml:space="preserve"> was funnelled into the narrow corridor created by the steep walls of the parallel mountains that stretched from here to </w:t>
      </w:r>
      <w:proofErr w:type="spellStart"/>
      <w:r>
        <w:rPr>
          <w:rFonts w:ascii="Palatino" w:hAnsi="Palatino"/>
        </w:rPr>
        <w:t>Llandewi-Brefi</w:t>
      </w:r>
      <w:proofErr w:type="spellEnd"/>
      <w:r>
        <w:rPr>
          <w:rFonts w:ascii="Palatino" w:hAnsi="Palatino"/>
        </w:rPr>
        <w:t>, or else the storm would be halted in its motion until it fizzled out – never more than two or three rumbles of thunder and a few flashes of lightning would pass this place if the storm came from the east.</w:t>
      </w:r>
    </w:p>
    <w:p w14:paraId="6C7EB85D" w14:textId="77777777" w:rsidR="003A78BA" w:rsidRDefault="003A78BA" w:rsidP="003A78BA">
      <w:pPr>
        <w:spacing w:line="480" w:lineRule="auto"/>
        <w:ind w:firstLine="720"/>
        <w:jc w:val="both"/>
        <w:rPr>
          <w:rFonts w:ascii="Palatino" w:hAnsi="Palatino"/>
        </w:rPr>
      </w:pPr>
      <w:r w:rsidRPr="005B2B0F">
        <w:rPr>
          <w:rFonts w:ascii="Palatino" w:hAnsi="Palatino"/>
        </w:rPr>
        <w:t>Here</w:t>
      </w:r>
      <w:r>
        <w:rPr>
          <w:rFonts w:ascii="Palatino" w:hAnsi="Palatino"/>
        </w:rPr>
        <w:t xml:space="preserve"> </w:t>
      </w:r>
      <w:r w:rsidRPr="00A6663A">
        <w:rPr>
          <w:rFonts w:ascii="Palatino" w:hAnsi="Palatino"/>
        </w:rPr>
        <w:t>was</w:t>
      </w:r>
      <w:r w:rsidRPr="005B2B0F">
        <w:rPr>
          <w:rFonts w:ascii="Palatino" w:hAnsi="Palatino"/>
        </w:rPr>
        <w:t xml:space="preserve"> where the stone was nestled in the heart of the Cambrian Mountains </w:t>
      </w:r>
      <w:r>
        <w:rPr>
          <w:rFonts w:ascii="Palatino" w:hAnsi="Palatino"/>
        </w:rPr>
        <w:t>with</w:t>
      </w:r>
      <w:r w:rsidRPr="005B2B0F">
        <w:rPr>
          <w:rFonts w:ascii="Palatino" w:hAnsi="Palatino"/>
        </w:rPr>
        <w:t xml:space="preserve"> the most advantageous view of Wales</w:t>
      </w:r>
      <w:r>
        <w:rPr>
          <w:rFonts w:ascii="Palatino" w:hAnsi="Palatino"/>
        </w:rPr>
        <w:t>. It</w:t>
      </w:r>
      <w:r w:rsidRPr="005B2B0F">
        <w:rPr>
          <w:rFonts w:ascii="Palatino" w:hAnsi="Palatino"/>
        </w:rPr>
        <w:t xml:space="preserve"> was equidistant to three other mountain ranges like a triangulation point. </w:t>
      </w:r>
      <w:r>
        <w:rPr>
          <w:rFonts w:ascii="Palatino" w:hAnsi="Palatino"/>
        </w:rPr>
        <w:t>To the east</w:t>
      </w:r>
      <w:r w:rsidRPr="005B2B0F">
        <w:rPr>
          <w:rFonts w:ascii="Palatino" w:hAnsi="Palatino"/>
        </w:rPr>
        <w:t xml:space="preserve">, I could see the black, shadowy peaks of the Brecon Beacons slicing the horizon with their sharp undulations and ripples of stone. </w:t>
      </w:r>
      <w:r>
        <w:rPr>
          <w:rFonts w:ascii="Palatino" w:hAnsi="Palatino"/>
        </w:rPr>
        <w:t>To the north</w:t>
      </w:r>
      <w:r w:rsidRPr="005B2B0F">
        <w:rPr>
          <w:rFonts w:ascii="Palatino" w:hAnsi="Palatino"/>
        </w:rPr>
        <w:t xml:space="preserve">, I could see the foothills of Snowdonia rise up beyond Aberystwyth, the grey stone determined to be seen even as the </w:t>
      </w:r>
      <w:proofErr w:type="spellStart"/>
      <w:r w:rsidRPr="005B2B0F">
        <w:rPr>
          <w:rFonts w:ascii="Palatino" w:hAnsi="Palatino"/>
        </w:rPr>
        <w:t>the</w:t>
      </w:r>
      <w:proofErr w:type="spellEnd"/>
      <w:r w:rsidRPr="005B2B0F">
        <w:rPr>
          <w:rFonts w:ascii="Palatino" w:hAnsi="Palatino"/>
        </w:rPr>
        <w:t xml:space="preserve"> incoming sea fret softened their foreboding faces and concealed the truth of their height. And </w:t>
      </w:r>
      <w:r>
        <w:rPr>
          <w:rFonts w:ascii="Palatino" w:hAnsi="Palatino"/>
        </w:rPr>
        <w:t>to the south</w:t>
      </w:r>
      <w:r w:rsidRPr="005B2B0F">
        <w:rPr>
          <w:rFonts w:ascii="Palatino" w:hAnsi="Palatino"/>
        </w:rPr>
        <w:t xml:space="preserve"> were the </w:t>
      </w:r>
      <w:r w:rsidRPr="005B2B0F">
        <w:rPr>
          <w:rFonts w:ascii="Palatino" w:hAnsi="Palatino"/>
        </w:rPr>
        <w:lastRenderedPageBreak/>
        <w:t>Preseli Mountains. They were the elusive ones that were so often veiled by weather and haze – as they were today. They were the gentlest of the mountains</w:t>
      </w:r>
      <w:r>
        <w:rPr>
          <w:rFonts w:ascii="Palatino" w:hAnsi="Palatino"/>
        </w:rPr>
        <w:t>. T</w:t>
      </w:r>
      <w:r w:rsidRPr="005B2B0F">
        <w:rPr>
          <w:rFonts w:ascii="Palatino" w:hAnsi="Palatino"/>
        </w:rPr>
        <w:t xml:space="preserve">he </w:t>
      </w:r>
      <w:r>
        <w:rPr>
          <w:rFonts w:ascii="Palatino" w:hAnsi="Palatino"/>
        </w:rPr>
        <w:t xml:space="preserve">soft </w:t>
      </w:r>
      <w:r w:rsidRPr="005B2B0F">
        <w:rPr>
          <w:rFonts w:ascii="Palatino" w:hAnsi="Palatino"/>
        </w:rPr>
        <w:t>peaks rising gently from the Dragon’s breath to meet the heavens with soft lines upon the firmamen</w:t>
      </w:r>
      <w:r>
        <w:rPr>
          <w:rFonts w:ascii="Palatino" w:hAnsi="Palatino"/>
        </w:rPr>
        <w:t>t before vanishing back into cloud in the blink of an eye.</w:t>
      </w:r>
    </w:p>
    <w:p w14:paraId="5473B568" w14:textId="77777777" w:rsidR="003A78BA" w:rsidRDefault="003A78BA" w:rsidP="003A78BA">
      <w:pPr>
        <w:spacing w:line="480" w:lineRule="auto"/>
        <w:ind w:firstLine="720"/>
        <w:jc w:val="both"/>
        <w:rPr>
          <w:rFonts w:ascii="Palatino" w:hAnsi="Palatino"/>
        </w:rPr>
      </w:pPr>
      <w:r>
        <w:rPr>
          <w:rFonts w:ascii="Palatino" w:hAnsi="Palatino"/>
        </w:rPr>
        <w:t xml:space="preserve">Here </w:t>
      </w:r>
      <w:r w:rsidRPr="000B6E2E">
        <w:rPr>
          <w:rFonts w:ascii="Palatino" w:hAnsi="Palatino"/>
        </w:rPr>
        <w:t>was</w:t>
      </w:r>
      <w:r>
        <w:rPr>
          <w:rFonts w:ascii="Palatino" w:hAnsi="Palatino"/>
        </w:rPr>
        <w:t xml:space="preserve"> where the secret wilds and ancient landscape rewarded the adventurous trail finder with so much as it watched over the modern world below. </w:t>
      </w:r>
    </w:p>
    <w:p w14:paraId="34E9364F" w14:textId="34588D84" w:rsidR="003A78BA" w:rsidRDefault="003A78BA" w:rsidP="003A78BA">
      <w:pPr>
        <w:spacing w:line="480" w:lineRule="auto"/>
        <w:ind w:firstLine="720"/>
        <w:jc w:val="both"/>
        <w:rPr>
          <w:rFonts w:ascii="Palatino" w:hAnsi="Palatino"/>
        </w:rPr>
      </w:pPr>
      <w:r w:rsidRPr="000B6E2E">
        <w:rPr>
          <w:rFonts w:ascii="Palatino" w:hAnsi="Palatino"/>
        </w:rPr>
        <w:t>Here was my sanctuary: the place I had sought out in a world filled with turmoil; the place that slowly revealed its secrets to me as I shared my heart with it. The place where my path was revealed to me.</w:t>
      </w:r>
    </w:p>
    <w:p w14:paraId="4439CF54" w14:textId="77777777" w:rsidR="003A78BA" w:rsidRDefault="003A78BA" w:rsidP="003A78BA">
      <w:pPr>
        <w:spacing w:line="480" w:lineRule="auto"/>
        <w:ind w:firstLine="720"/>
        <w:jc w:val="both"/>
        <w:rPr>
          <w:rFonts w:ascii="Palatino" w:hAnsi="Palatino"/>
        </w:rPr>
      </w:pPr>
    </w:p>
    <w:p w14:paraId="53B3FE58" w14:textId="77777777" w:rsidR="003A78BA" w:rsidRDefault="003A78BA" w:rsidP="003A78BA">
      <w:pPr>
        <w:pStyle w:val="Heading1"/>
        <w:spacing w:line="480" w:lineRule="auto"/>
        <w:jc w:val="center"/>
      </w:pPr>
      <w:bookmarkStart w:id="4" w:name="_Toc117087816"/>
      <w:bookmarkStart w:id="5" w:name="_Toc117088216"/>
      <w:r w:rsidRPr="003E1474">
        <w:t>Akasha</w:t>
      </w:r>
      <w:bookmarkEnd w:id="4"/>
      <w:bookmarkEnd w:id="5"/>
    </w:p>
    <w:p w14:paraId="3B314FBC" w14:textId="77777777" w:rsidR="003A78BA" w:rsidRPr="00CE7898" w:rsidRDefault="003A78BA" w:rsidP="003A78BA">
      <w:pPr>
        <w:pStyle w:val="Subtitle"/>
        <w:spacing w:line="480" w:lineRule="auto"/>
        <w:jc w:val="center"/>
      </w:pPr>
      <w:r>
        <w:t>A Place in the Sublime</w:t>
      </w:r>
    </w:p>
    <w:p w14:paraId="0D71E854" w14:textId="3EF22A8B" w:rsidR="003A78BA" w:rsidRPr="003E1474" w:rsidRDefault="003A78BA" w:rsidP="003A78BA">
      <w:pPr>
        <w:spacing w:line="480" w:lineRule="auto"/>
        <w:jc w:val="center"/>
        <w:rPr>
          <w:rFonts w:ascii="Palatino" w:hAnsi="Palatino"/>
        </w:rPr>
      </w:pPr>
      <w:r w:rsidRPr="003E1474">
        <w:rPr>
          <w:rFonts w:ascii="Palatino" w:hAnsi="Palatino"/>
        </w:rPr>
        <w:t>By Jane Bremer</w:t>
      </w:r>
    </w:p>
    <w:p w14:paraId="65EA98E2" w14:textId="77777777" w:rsidR="003A78BA" w:rsidRPr="003E1474" w:rsidRDefault="003A78BA" w:rsidP="003A78BA">
      <w:pPr>
        <w:spacing w:line="480" w:lineRule="auto"/>
        <w:rPr>
          <w:rFonts w:ascii="Palatino" w:hAnsi="Palatino"/>
        </w:rPr>
      </w:pPr>
    </w:p>
    <w:p w14:paraId="73F8030B" w14:textId="77777777" w:rsidR="003A78BA" w:rsidRPr="003E1474" w:rsidRDefault="003A78BA" w:rsidP="003A78BA">
      <w:pPr>
        <w:spacing w:line="480" w:lineRule="auto"/>
        <w:jc w:val="both"/>
        <w:rPr>
          <w:rFonts w:ascii="Palatino" w:hAnsi="Palatino"/>
        </w:rPr>
      </w:pPr>
      <w:r w:rsidRPr="003E1474">
        <w:rPr>
          <w:rFonts w:ascii="Palatino" w:hAnsi="Palatino"/>
        </w:rPr>
        <w:t xml:space="preserve">Golden light poured through the windows high above and cascaded down the stairs until it met with the thick shadows. A perpetual battle of eternal forces that were impervious to my plight as I ran upwards. I </w:t>
      </w:r>
      <w:r>
        <w:rPr>
          <w:rFonts w:ascii="Palatino" w:hAnsi="Palatino"/>
        </w:rPr>
        <w:t>traced</w:t>
      </w:r>
      <w:r w:rsidRPr="003E1474">
        <w:rPr>
          <w:rFonts w:ascii="Palatino" w:hAnsi="Palatino"/>
        </w:rPr>
        <w:t xml:space="preserve"> my hand along the smooth marble wall, grateful for its solid presence</w:t>
      </w:r>
      <w:r>
        <w:rPr>
          <w:rFonts w:ascii="Palatino" w:hAnsi="Palatino"/>
        </w:rPr>
        <w:t xml:space="preserve"> that guided me towards the next door.</w:t>
      </w:r>
    </w:p>
    <w:p w14:paraId="0C99C13F" w14:textId="77777777" w:rsidR="003A78BA" w:rsidRPr="003E1474" w:rsidRDefault="003A78BA" w:rsidP="003A78BA">
      <w:pPr>
        <w:spacing w:line="480" w:lineRule="auto"/>
        <w:jc w:val="both"/>
        <w:rPr>
          <w:rFonts w:ascii="Palatino" w:hAnsi="Palatino"/>
        </w:rPr>
      </w:pPr>
    </w:p>
    <w:p w14:paraId="0197584B" w14:textId="77777777" w:rsidR="003A78BA" w:rsidRPr="003E1474" w:rsidRDefault="003A78BA" w:rsidP="003A78BA">
      <w:pPr>
        <w:spacing w:line="480" w:lineRule="auto"/>
        <w:jc w:val="both"/>
        <w:rPr>
          <w:rFonts w:ascii="Palatino" w:hAnsi="Palatino"/>
        </w:rPr>
      </w:pPr>
      <w:r w:rsidRPr="003E1474">
        <w:rPr>
          <w:rFonts w:ascii="Palatino" w:hAnsi="Palatino"/>
        </w:rPr>
        <w:t>I had to get to those windows above. From there I could work out my escape. But they were still so high; and They were close behind – the unseen keepers of this world</w:t>
      </w:r>
      <w:r>
        <w:rPr>
          <w:rFonts w:ascii="Palatino" w:hAnsi="Palatino"/>
        </w:rPr>
        <w:t>, intent on keeping me lost.</w:t>
      </w:r>
    </w:p>
    <w:p w14:paraId="2622F6E3" w14:textId="77777777" w:rsidR="003A78BA" w:rsidRPr="003E1474" w:rsidRDefault="003A78BA" w:rsidP="003A78BA">
      <w:pPr>
        <w:spacing w:line="480" w:lineRule="auto"/>
        <w:jc w:val="both"/>
        <w:rPr>
          <w:rFonts w:ascii="Palatino" w:hAnsi="Palatino"/>
        </w:rPr>
      </w:pPr>
    </w:p>
    <w:p w14:paraId="26661A70" w14:textId="77777777" w:rsidR="003A78BA" w:rsidRPr="003E1474" w:rsidRDefault="003A78BA" w:rsidP="003A78BA">
      <w:pPr>
        <w:spacing w:line="480" w:lineRule="auto"/>
        <w:jc w:val="both"/>
        <w:rPr>
          <w:rFonts w:ascii="Palatino" w:hAnsi="Palatino"/>
        </w:rPr>
      </w:pPr>
      <w:r w:rsidRPr="003E1474">
        <w:rPr>
          <w:rFonts w:ascii="Palatino" w:hAnsi="Palatino"/>
        </w:rPr>
        <w:t xml:space="preserve">I’d managed to find a narrow corridor within the tower. A brief respite from the maze of stairs that chose their final destination by some unknown whim. On one side of the </w:t>
      </w:r>
      <w:r w:rsidRPr="003E1474">
        <w:rPr>
          <w:rFonts w:ascii="Palatino" w:hAnsi="Palatino"/>
        </w:rPr>
        <w:lastRenderedPageBreak/>
        <w:t>corridor were the false windows. Black mirrors that had collected the light from above and displaced it elsewhere. On the other side were the doors. All unassuming, dark heartwood, they would inevitably open to yet more stairs.</w:t>
      </w:r>
    </w:p>
    <w:p w14:paraId="361113F7" w14:textId="77777777" w:rsidR="003A78BA" w:rsidRPr="003E1474" w:rsidRDefault="003A78BA" w:rsidP="003A78BA">
      <w:pPr>
        <w:spacing w:line="480" w:lineRule="auto"/>
        <w:jc w:val="both"/>
        <w:rPr>
          <w:rFonts w:ascii="Palatino" w:hAnsi="Palatino"/>
        </w:rPr>
      </w:pPr>
    </w:p>
    <w:p w14:paraId="4837C1AF" w14:textId="77777777" w:rsidR="003A78BA" w:rsidRPr="003E1474" w:rsidRDefault="003A78BA" w:rsidP="003A78BA">
      <w:pPr>
        <w:spacing w:line="480" w:lineRule="auto"/>
        <w:jc w:val="both"/>
        <w:rPr>
          <w:rFonts w:ascii="Palatino" w:hAnsi="Palatino"/>
        </w:rPr>
      </w:pPr>
      <w:r w:rsidRPr="003E1474">
        <w:rPr>
          <w:rFonts w:ascii="Palatino" w:hAnsi="Palatino"/>
        </w:rPr>
        <w:t>An icy chill trickled down my spine and I shuddered. Years of returning to this place had given me an insight to this world and I had come to intuitively know where They were by the varied sensory reactions their presence had on my body. A crisp click of the latch resonated through the silent corridor as I closed the door. The air had shifted as the door swung closed, carrying a light fragrance of rose to me.</w:t>
      </w:r>
    </w:p>
    <w:p w14:paraId="1E0E3BBB" w14:textId="77777777" w:rsidR="003A78BA" w:rsidRPr="003E1474" w:rsidRDefault="003A78BA" w:rsidP="003A78BA">
      <w:pPr>
        <w:spacing w:line="480" w:lineRule="auto"/>
        <w:jc w:val="both"/>
        <w:rPr>
          <w:rFonts w:ascii="Palatino" w:hAnsi="Palatino"/>
        </w:rPr>
      </w:pPr>
    </w:p>
    <w:p w14:paraId="231630A7" w14:textId="77777777" w:rsidR="003A78BA" w:rsidRPr="003E1474" w:rsidRDefault="003A78BA" w:rsidP="003A78BA">
      <w:pPr>
        <w:spacing w:line="480" w:lineRule="auto"/>
        <w:jc w:val="both"/>
        <w:rPr>
          <w:rFonts w:ascii="Palatino" w:hAnsi="Palatino"/>
        </w:rPr>
      </w:pPr>
      <w:r w:rsidRPr="003E1474">
        <w:rPr>
          <w:rFonts w:ascii="Palatino" w:hAnsi="Palatino"/>
        </w:rPr>
        <w:t>Although I had ascended from the stairs behind me, I had descended to a lower level. No matter the path I took in this labyrinthian tower, I always returned to this corridor with a sense of déjà vu as I made my way to the third door along from my exit. My hand rested on the warm, brass doorknob as I looked up and down the corridor, heisting with indecision.</w:t>
      </w:r>
    </w:p>
    <w:p w14:paraId="25554798" w14:textId="77777777" w:rsidR="003A78BA" w:rsidRPr="003E1474" w:rsidRDefault="003A78BA" w:rsidP="003A78BA">
      <w:pPr>
        <w:spacing w:line="480" w:lineRule="auto"/>
        <w:jc w:val="both"/>
        <w:rPr>
          <w:rFonts w:ascii="Palatino" w:hAnsi="Palatino"/>
        </w:rPr>
      </w:pPr>
    </w:p>
    <w:p w14:paraId="53A84C4A" w14:textId="77777777" w:rsidR="003A78BA" w:rsidRPr="003E1474" w:rsidRDefault="003A78BA" w:rsidP="003A78BA">
      <w:pPr>
        <w:spacing w:line="480" w:lineRule="auto"/>
        <w:jc w:val="both"/>
        <w:rPr>
          <w:rFonts w:ascii="Palatino" w:hAnsi="Palatino"/>
        </w:rPr>
      </w:pPr>
      <w:r w:rsidRPr="003E1474">
        <w:rPr>
          <w:rFonts w:ascii="Palatino" w:hAnsi="Palatino"/>
        </w:rPr>
        <w:t>If I ran forw</w:t>
      </w:r>
      <w:r>
        <w:rPr>
          <w:rFonts w:ascii="Palatino" w:hAnsi="Palatino"/>
        </w:rPr>
        <w:t>a</w:t>
      </w:r>
      <w:r w:rsidRPr="003E1474">
        <w:rPr>
          <w:rFonts w:ascii="Palatino" w:hAnsi="Palatino"/>
        </w:rPr>
        <w:t>rds, it was into shadow.</w:t>
      </w:r>
    </w:p>
    <w:p w14:paraId="7A8383F4" w14:textId="77777777" w:rsidR="003A78BA" w:rsidRPr="003E1474" w:rsidRDefault="003A78BA" w:rsidP="003A78BA">
      <w:pPr>
        <w:spacing w:line="480" w:lineRule="auto"/>
        <w:jc w:val="both"/>
        <w:rPr>
          <w:rFonts w:ascii="Palatino" w:hAnsi="Palatino"/>
        </w:rPr>
      </w:pPr>
      <w:r w:rsidRPr="003E1474">
        <w:rPr>
          <w:rFonts w:ascii="Palatino" w:hAnsi="Palatino"/>
        </w:rPr>
        <w:t>If I ran backwards, it was into shadow.</w:t>
      </w:r>
    </w:p>
    <w:p w14:paraId="226A1603" w14:textId="77777777" w:rsidR="003A78BA" w:rsidRPr="003E1474" w:rsidRDefault="003A78BA" w:rsidP="003A78BA">
      <w:pPr>
        <w:spacing w:line="480" w:lineRule="auto"/>
        <w:jc w:val="both"/>
        <w:rPr>
          <w:rFonts w:ascii="Palatino" w:hAnsi="Palatino"/>
        </w:rPr>
      </w:pPr>
      <w:r w:rsidRPr="003E1474">
        <w:rPr>
          <w:rFonts w:ascii="Palatino" w:hAnsi="Palatino"/>
        </w:rPr>
        <w:t>Shadow was how They moved.</w:t>
      </w:r>
    </w:p>
    <w:p w14:paraId="5ADB39FE" w14:textId="77777777" w:rsidR="003A78BA" w:rsidRPr="003E1474" w:rsidRDefault="003A78BA" w:rsidP="003A78BA">
      <w:pPr>
        <w:spacing w:line="480" w:lineRule="auto"/>
        <w:jc w:val="both"/>
        <w:rPr>
          <w:rFonts w:ascii="Palatino" w:hAnsi="Palatino"/>
        </w:rPr>
      </w:pPr>
    </w:p>
    <w:p w14:paraId="274CBB5D" w14:textId="77777777" w:rsidR="003A78BA" w:rsidRPr="003E1474" w:rsidRDefault="003A78BA" w:rsidP="003A78BA">
      <w:pPr>
        <w:spacing w:line="480" w:lineRule="auto"/>
        <w:jc w:val="both"/>
        <w:rPr>
          <w:rFonts w:ascii="Palatino" w:hAnsi="Palatino"/>
        </w:rPr>
      </w:pPr>
      <w:r w:rsidRPr="003E1474">
        <w:rPr>
          <w:rFonts w:ascii="Palatino" w:hAnsi="Palatino"/>
        </w:rPr>
        <w:t>The door I had left behind rattled. The doorknob turned slowly, the mechanics of the handle whining and grating at the slow, measured force of the hand manipulating it.</w:t>
      </w:r>
    </w:p>
    <w:p w14:paraId="45BC9C73" w14:textId="77777777" w:rsidR="003A78BA" w:rsidRPr="003E1474" w:rsidRDefault="003A78BA" w:rsidP="003A78BA">
      <w:pPr>
        <w:spacing w:line="480" w:lineRule="auto"/>
        <w:jc w:val="both"/>
        <w:rPr>
          <w:rFonts w:ascii="Palatino" w:hAnsi="Palatino"/>
        </w:rPr>
      </w:pPr>
    </w:p>
    <w:p w14:paraId="6FCAD46C" w14:textId="77777777" w:rsidR="003A78BA" w:rsidRPr="003E1474" w:rsidRDefault="003A78BA" w:rsidP="003A78BA">
      <w:pPr>
        <w:spacing w:line="480" w:lineRule="auto"/>
        <w:jc w:val="both"/>
        <w:rPr>
          <w:rFonts w:ascii="Palatino" w:hAnsi="Palatino"/>
        </w:rPr>
      </w:pPr>
      <w:r w:rsidRPr="003E1474">
        <w:rPr>
          <w:rFonts w:ascii="Palatino" w:hAnsi="Palatino"/>
        </w:rPr>
        <w:t xml:space="preserve">I decided on a new path. Whirling from the door on the ball of my foot, I rushed to the nearest black mirror and through it. Into the Unknown. The darkness of the mirror </w:t>
      </w:r>
      <w:r w:rsidRPr="003E1474">
        <w:rPr>
          <w:rFonts w:ascii="Palatino" w:hAnsi="Palatino"/>
        </w:rPr>
        <w:lastRenderedPageBreak/>
        <w:t xml:space="preserve">embraced me, pressing lightly against my skin with a </w:t>
      </w:r>
      <w:r>
        <w:rPr>
          <w:rFonts w:ascii="Palatino" w:hAnsi="Palatino"/>
        </w:rPr>
        <w:t xml:space="preserve">cool, </w:t>
      </w:r>
      <w:r w:rsidRPr="003E1474">
        <w:rPr>
          <w:rFonts w:ascii="Palatino" w:hAnsi="Palatino"/>
        </w:rPr>
        <w:t>static tingle. The scent of roses tangled with the sweet scent that precedes the first flash of lightning</w:t>
      </w:r>
    </w:p>
    <w:p w14:paraId="53441B9C" w14:textId="77777777" w:rsidR="003A78BA" w:rsidRPr="003E1474" w:rsidRDefault="003A78BA" w:rsidP="003A78BA">
      <w:pPr>
        <w:spacing w:line="480" w:lineRule="auto"/>
        <w:jc w:val="both"/>
        <w:rPr>
          <w:rFonts w:ascii="Palatino" w:hAnsi="Palatino"/>
        </w:rPr>
      </w:pPr>
    </w:p>
    <w:p w14:paraId="76E40A8F" w14:textId="77777777" w:rsidR="003A78BA" w:rsidRPr="003E1474" w:rsidRDefault="003A78BA" w:rsidP="003A78BA">
      <w:pPr>
        <w:spacing w:line="480" w:lineRule="auto"/>
        <w:jc w:val="both"/>
        <w:rPr>
          <w:rFonts w:ascii="Palatino" w:hAnsi="Palatino"/>
        </w:rPr>
      </w:pPr>
      <w:r w:rsidRPr="003E1474">
        <w:rPr>
          <w:rFonts w:ascii="Palatino" w:hAnsi="Palatino"/>
        </w:rPr>
        <w:t>The shadows were above me as I fell into a void of light. Columns of nephrite encircled me and shimmered like the coils of a snake. Shadows spiralled between the columns, pull</w:t>
      </w:r>
      <w:r>
        <w:rPr>
          <w:rFonts w:ascii="Palatino" w:hAnsi="Palatino"/>
        </w:rPr>
        <w:t>ing</w:t>
      </w:r>
      <w:r w:rsidRPr="003E1474">
        <w:rPr>
          <w:rFonts w:ascii="Palatino" w:hAnsi="Palatino"/>
        </w:rPr>
        <w:t xml:space="preserve"> the light in. The reverse of the black mirrors.</w:t>
      </w:r>
    </w:p>
    <w:p w14:paraId="2575F674" w14:textId="77777777" w:rsidR="003A78BA" w:rsidRPr="003E1474" w:rsidRDefault="003A78BA" w:rsidP="003A78BA">
      <w:pPr>
        <w:spacing w:line="480" w:lineRule="auto"/>
        <w:jc w:val="both"/>
        <w:rPr>
          <w:rFonts w:ascii="Palatino" w:hAnsi="Palatino"/>
        </w:rPr>
      </w:pPr>
    </w:p>
    <w:p w14:paraId="397C8633" w14:textId="77777777" w:rsidR="003A78BA" w:rsidRPr="003E1474" w:rsidRDefault="003A78BA" w:rsidP="003A78BA">
      <w:pPr>
        <w:spacing w:line="480" w:lineRule="auto"/>
        <w:jc w:val="both"/>
        <w:rPr>
          <w:rFonts w:ascii="Palatino" w:hAnsi="Palatino"/>
        </w:rPr>
      </w:pPr>
      <w:r w:rsidRPr="003E1474">
        <w:rPr>
          <w:rFonts w:ascii="Palatino" w:hAnsi="Palatino"/>
        </w:rPr>
        <w:t>I could swim through this ligh</w:t>
      </w:r>
      <w:r>
        <w:rPr>
          <w:rFonts w:ascii="Palatino" w:hAnsi="Palatino"/>
        </w:rPr>
        <w:t>t</w:t>
      </w:r>
      <w:r w:rsidRPr="003E1474">
        <w:rPr>
          <w:rFonts w:ascii="Palatino" w:hAnsi="Palatino"/>
        </w:rPr>
        <w:t xml:space="preserve"> and eventually I made it to a mirror, my fingers reaching out to the cool touch. I felt a warmth upon my fingers like someone holding my hand pulling me from the void.</w:t>
      </w:r>
    </w:p>
    <w:p w14:paraId="793525FF" w14:textId="77777777" w:rsidR="003A78BA" w:rsidRPr="003E1474" w:rsidRDefault="003A78BA" w:rsidP="003A78BA">
      <w:pPr>
        <w:spacing w:line="480" w:lineRule="auto"/>
        <w:jc w:val="both"/>
        <w:rPr>
          <w:rFonts w:ascii="Palatino" w:hAnsi="Palatino"/>
        </w:rPr>
      </w:pPr>
    </w:p>
    <w:p w14:paraId="06FF8ED1" w14:textId="77777777" w:rsidR="003A78BA" w:rsidRDefault="003A78BA" w:rsidP="003A78BA">
      <w:pPr>
        <w:spacing w:line="480" w:lineRule="auto"/>
        <w:jc w:val="both"/>
        <w:rPr>
          <w:rFonts w:ascii="Palatino" w:hAnsi="Palatino"/>
        </w:rPr>
      </w:pPr>
      <w:r w:rsidRPr="003E1474">
        <w:rPr>
          <w:rFonts w:ascii="Palatino" w:hAnsi="Palatino"/>
        </w:rPr>
        <w:t>I had finally made it to the top of the tower. But this was not the escape I had hoped for. All around me was an ocean of towers of different heights that rose and fell like the gentle swell of waves. The external walls were lined in endless shelves that were filled with as many books</w:t>
      </w:r>
      <w:r>
        <w:rPr>
          <w:rFonts w:ascii="Palatino" w:hAnsi="Palatino"/>
        </w:rPr>
        <w:t>; a</w:t>
      </w:r>
      <w:r w:rsidRPr="003E1474">
        <w:rPr>
          <w:rFonts w:ascii="Palatino" w:hAnsi="Palatino"/>
        </w:rPr>
        <w:t>nd there were stairs that swirled around the towers like ribbon weed</w:t>
      </w:r>
      <w:r w:rsidRPr="003E1474">
        <w:rPr>
          <w:rStyle w:val="FootnoteReference"/>
          <w:rFonts w:ascii="Palatino" w:hAnsi="Palatino"/>
        </w:rPr>
        <w:footnoteReference w:id="9"/>
      </w:r>
      <w:r w:rsidRPr="003E1474">
        <w:rPr>
          <w:rFonts w:ascii="Palatino" w:hAnsi="Palatino"/>
        </w:rPr>
        <w:t xml:space="preserve"> catching upon rocks as the currants eddied</w:t>
      </w:r>
    </w:p>
    <w:p w14:paraId="1516A00D" w14:textId="77777777" w:rsidR="003A78BA" w:rsidRDefault="003A78BA" w:rsidP="003A78BA">
      <w:pPr>
        <w:spacing w:line="480" w:lineRule="auto"/>
        <w:jc w:val="both"/>
        <w:rPr>
          <w:rFonts w:ascii="Palatino" w:hAnsi="Palatino"/>
        </w:rPr>
      </w:pPr>
    </w:p>
    <w:p w14:paraId="2006C813" w14:textId="77777777" w:rsidR="003A78BA" w:rsidRDefault="003A78BA" w:rsidP="003A78BA">
      <w:pPr>
        <w:spacing w:line="480" w:lineRule="auto"/>
        <w:jc w:val="both"/>
        <w:rPr>
          <w:rFonts w:ascii="Palatino" w:hAnsi="Palatino"/>
        </w:rPr>
      </w:pPr>
      <w:r>
        <w:rPr>
          <w:rFonts w:ascii="Palatino" w:hAnsi="Palatino"/>
        </w:rPr>
        <w:t>I looked around. I expected to see someone with me on the heptagonal rooftop – whoever it was that had gripped my hand and pulled me from the void moments ago. There was no one. Only the amethyst trees with emerald leaves chiming in the restless eddies of wind and shadows inching up the towers like the rising tide.</w:t>
      </w:r>
    </w:p>
    <w:p w14:paraId="3F3640F7" w14:textId="77777777" w:rsidR="003A78BA" w:rsidRDefault="003A78BA" w:rsidP="003A78BA">
      <w:pPr>
        <w:spacing w:line="480" w:lineRule="auto"/>
        <w:jc w:val="both"/>
        <w:rPr>
          <w:rFonts w:ascii="Palatino" w:hAnsi="Palatino"/>
        </w:rPr>
      </w:pPr>
    </w:p>
    <w:p w14:paraId="3A1E4FE0" w14:textId="5C1A172D" w:rsidR="003A78BA" w:rsidRDefault="003A78BA" w:rsidP="003A78BA">
      <w:pPr>
        <w:spacing w:line="480" w:lineRule="auto"/>
        <w:jc w:val="both"/>
        <w:rPr>
          <w:rFonts w:ascii="Palatino" w:hAnsi="Palatino"/>
        </w:rPr>
      </w:pPr>
      <w:r>
        <w:rPr>
          <w:rFonts w:ascii="Palatino" w:hAnsi="Palatino"/>
        </w:rPr>
        <w:t xml:space="preserve">As the wind softened for a moment, I heard a someone calling across the expansive library, speaking words I couldn’t discern from so far away. It was the voice of the person I came here searching for every night. </w:t>
      </w:r>
    </w:p>
    <w:p w14:paraId="19B46205" w14:textId="77777777" w:rsidR="004449B9" w:rsidRPr="00F2138F" w:rsidRDefault="004449B9" w:rsidP="004449B9">
      <w:pPr>
        <w:spacing w:line="480" w:lineRule="auto"/>
        <w:jc w:val="center"/>
      </w:pPr>
      <w:bookmarkStart w:id="6" w:name="_Toc117088217"/>
      <w:r w:rsidRPr="00EE5674">
        <w:rPr>
          <w:rStyle w:val="Heading1Char"/>
        </w:rPr>
        <w:lastRenderedPageBreak/>
        <w:t>Critical Commentary</w:t>
      </w:r>
      <w:bookmarkEnd w:id="6"/>
      <w:r>
        <w:br/>
        <w:t>By Jane Bremer</w:t>
      </w:r>
    </w:p>
    <w:p w14:paraId="382127AB" w14:textId="77777777" w:rsidR="004449B9" w:rsidRPr="00F2138F" w:rsidRDefault="004449B9" w:rsidP="004449B9">
      <w:pPr>
        <w:spacing w:line="480" w:lineRule="auto"/>
      </w:pPr>
    </w:p>
    <w:p w14:paraId="6AFB9A65" w14:textId="77777777" w:rsidR="004449B9" w:rsidRPr="00F2138F" w:rsidRDefault="004449B9" w:rsidP="004449B9">
      <w:pPr>
        <w:spacing w:line="480" w:lineRule="auto"/>
        <w:jc w:val="both"/>
        <w:rPr>
          <w:rFonts w:ascii="Palatino" w:hAnsi="Palatino"/>
        </w:rPr>
      </w:pPr>
      <w:r w:rsidRPr="00F2138F">
        <w:rPr>
          <w:rFonts w:ascii="Palatino" w:hAnsi="Palatino"/>
        </w:rPr>
        <w:t>In this essay, I am focussing on the writing and development of the piece “Seoul Steps” from my portfolio for the module Writing Place. It was my intention to create a sense of physical place (Seoul), as well as my own mental place within that space and bringing in my place relative to time – as these three factors would be an integral part to the entire journey if I was to continue the piece into a full memoir. I wanted to bring the reader along on my journey, and my first steps into this new world</w:t>
      </w:r>
      <w:r>
        <w:rPr>
          <w:rFonts w:ascii="Palatino" w:hAnsi="Palatino"/>
        </w:rPr>
        <w:t xml:space="preserve"> as I searched for my place in it</w:t>
      </w:r>
      <w:r w:rsidRPr="00F2138F">
        <w:rPr>
          <w:rFonts w:ascii="Palatino" w:hAnsi="Palatino"/>
        </w:rPr>
        <w:t>.</w:t>
      </w:r>
    </w:p>
    <w:p w14:paraId="515EF546" w14:textId="77777777" w:rsidR="004449B9" w:rsidRPr="00F2138F" w:rsidRDefault="004449B9" w:rsidP="004449B9">
      <w:pPr>
        <w:pStyle w:val="Quote"/>
        <w:spacing w:line="480" w:lineRule="auto"/>
        <w:rPr>
          <w:rFonts w:ascii="Palatino" w:hAnsi="Palatino"/>
        </w:rPr>
      </w:pPr>
      <w:r w:rsidRPr="00FC34DE">
        <w:rPr>
          <w:rFonts w:ascii="Palatino" w:hAnsi="Palatino"/>
        </w:rPr>
        <w:t xml:space="preserve">The train station is your thoughts, your hopes, and your dreams. It’s where you </w:t>
      </w:r>
      <w:proofErr w:type="spellStart"/>
      <w:r w:rsidRPr="00FC34DE">
        <w:rPr>
          <w:rFonts w:ascii="Palatino" w:hAnsi="Palatino"/>
        </w:rPr>
        <w:t>analyze</w:t>
      </w:r>
      <w:proofErr w:type="spellEnd"/>
      <w:r w:rsidRPr="00FC34DE">
        <w:rPr>
          <w:rFonts w:ascii="Palatino" w:hAnsi="Palatino"/>
        </w:rPr>
        <w:t xml:space="preserve"> the past, decide what you’ll do today, and dream of where you’ll be tomorrow. […] The right train will take you down the path of your calling. Trying to catch the passing train instead will only make you tired, frustrated, and doomed to fail.</w:t>
      </w:r>
      <w:r w:rsidRPr="00FC34DE">
        <w:rPr>
          <w:rFonts w:ascii="Palatino" w:hAnsi="Palatino"/>
        </w:rPr>
        <w:br/>
      </w:r>
      <w:r w:rsidRPr="00FC34DE">
        <w:rPr>
          <w:rFonts w:ascii="Palatino" w:hAnsi="Palatino"/>
        </w:rPr>
        <w:br/>
        <w:t>Frank McKinley, ‘Did You Miss the Train’, 2018</w:t>
      </w:r>
    </w:p>
    <w:p w14:paraId="42F45D84" w14:textId="77777777" w:rsidR="004449B9" w:rsidRDefault="004449B9" w:rsidP="004449B9">
      <w:pPr>
        <w:spacing w:line="480" w:lineRule="auto"/>
        <w:ind w:firstLine="720"/>
        <w:jc w:val="both"/>
        <w:rPr>
          <w:rFonts w:ascii="Palatino" w:hAnsi="Palatino" w:cs="AppleSystemUIFont"/>
        </w:rPr>
      </w:pPr>
      <w:r w:rsidRPr="00F2138F">
        <w:rPr>
          <w:rFonts w:ascii="Palatino" w:hAnsi="Palatino" w:cs="AppleSystemUIFont"/>
        </w:rPr>
        <w:t>I chose the starting point for this extract of memoir</w:t>
      </w:r>
      <w:r>
        <w:rPr>
          <w:rFonts w:ascii="Palatino" w:hAnsi="Palatino" w:cs="AppleSystemUIFont"/>
        </w:rPr>
        <w:t xml:space="preserve"> for two reasons. It </w:t>
      </w:r>
      <w:r w:rsidRPr="00F2138F">
        <w:rPr>
          <w:rFonts w:ascii="Palatino" w:hAnsi="Palatino" w:cs="AppleSystemUIFont"/>
        </w:rPr>
        <w:t>was the starting point of my</w:t>
      </w:r>
      <w:r>
        <w:rPr>
          <w:rFonts w:ascii="Palatino" w:hAnsi="Palatino" w:cs="AppleSystemUIFont"/>
        </w:rPr>
        <w:t xml:space="preserve"> journey in Seoul </w:t>
      </w:r>
      <w:r w:rsidRPr="00F2138F">
        <w:rPr>
          <w:rFonts w:ascii="Palatino" w:hAnsi="Palatino" w:cs="AppleSystemUIFont"/>
        </w:rPr>
        <w:t>– a moment when I was quite literally dropped into the deep end a world away from everyone I knew</w:t>
      </w:r>
      <w:r>
        <w:rPr>
          <w:rFonts w:ascii="Palatino" w:hAnsi="Palatino" w:cs="AppleSystemUIFont"/>
        </w:rPr>
        <w:t xml:space="preserve">. The second reason was leaning into how many stories use stations as the scene for a starting point or pivotal moment, including ‘Your Name’ by Makoto </w:t>
      </w:r>
      <w:proofErr w:type="spellStart"/>
      <w:r>
        <w:rPr>
          <w:rFonts w:ascii="Palatino" w:hAnsi="Palatino" w:cs="AppleSystemUIFont"/>
        </w:rPr>
        <w:t>Shinkai</w:t>
      </w:r>
      <w:proofErr w:type="spellEnd"/>
      <w:r>
        <w:rPr>
          <w:rFonts w:ascii="Palatino" w:hAnsi="Palatino" w:cs="AppleSystemUIFont"/>
        </w:rPr>
        <w:t xml:space="preserve"> and ‘Harry Potter and the Philosopher’s Stone’ by JK Rowling.</w:t>
      </w:r>
    </w:p>
    <w:p w14:paraId="33B457B0" w14:textId="77777777" w:rsidR="004449B9" w:rsidRPr="00FC34DE" w:rsidRDefault="004449B9" w:rsidP="004449B9">
      <w:pPr>
        <w:spacing w:line="480" w:lineRule="auto"/>
        <w:ind w:firstLine="720"/>
        <w:jc w:val="both"/>
        <w:rPr>
          <w:rFonts w:ascii="Palatino" w:hAnsi="Palatino" w:cs="AppleSystemUIFont"/>
        </w:rPr>
      </w:pPr>
      <w:r>
        <w:rPr>
          <w:rFonts w:ascii="Palatino" w:hAnsi="Palatino" w:cs="AppleSystemUIFont"/>
        </w:rPr>
        <w:t xml:space="preserve">As highlighted in the quote from McKinley’s article, a (train) station is a physical location representing options on which way to go – the same option I faced </w:t>
      </w:r>
      <w:r>
        <w:rPr>
          <w:rFonts w:ascii="Palatino" w:hAnsi="Palatino" w:cs="AppleSystemUIFont"/>
        </w:rPr>
        <w:lastRenderedPageBreak/>
        <w:t xml:space="preserve">in my own experience. This is a theme that is also written about by Michael </w:t>
      </w:r>
      <w:proofErr w:type="spellStart"/>
      <w:r>
        <w:rPr>
          <w:rFonts w:ascii="Palatino" w:hAnsi="Palatino" w:cs="AppleSystemUIFont"/>
        </w:rPr>
        <w:t>Fourcault</w:t>
      </w:r>
      <w:proofErr w:type="spellEnd"/>
      <w:r>
        <w:rPr>
          <w:rFonts w:ascii="Palatino" w:hAnsi="Palatino" w:cs="AppleSystemUIFont"/>
        </w:rPr>
        <w:t xml:space="preserve"> in ‘Of Other Spaces’:</w:t>
      </w:r>
    </w:p>
    <w:p w14:paraId="2894C066" w14:textId="77777777" w:rsidR="004449B9" w:rsidRPr="00FC34DE" w:rsidRDefault="004449B9" w:rsidP="004449B9">
      <w:pPr>
        <w:pStyle w:val="Quote"/>
        <w:spacing w:line="480" w:lineRule="auto"/>
        <w:rPr>
          <w:rFonts w:ascii="Palatino" w:hAnsi="Palatino"/>
        </w:rPr>
      </w:pPr>
      <w:r w:rsidRPr="00FC34DE">
        <w:rPr>
          <w:rFonts w:ascii="Palatino" w:hAnsi="Palatino"/>
        </w:rPr>
        <w:t>…a train is an extraordinary bundle of relations because it is something through which one goes, it is also something by means of which one can go from one point to another, and then it is also something that goes by.</w:t>
      </w:r>
      <w:r w:rsidRPr="00FC34DE">
        <w:rPr>
          <w:rFonts w:ascii="Palatino" w:hAnsi="Palatino"/>
        </w:rPr>
        <w:br/>
      </w:r>
      <w:r w:rsidRPr="00FC34DE">
        <w:rPr>
          <w:rFonts w:ascii="Palatino" w:hAnsi="Palatino"/>
        </w:rPr>
        <w:br/>
        <w:t xml:space="preserve">Michael </w:t>
      </w:r>
      <w:proofErr w:type="spellStart"/>
      <w:r w:rsidRPr="00FC34DE">
        <w:rPr>
          <w:rFonts w:ascii="Palatino" w:hAnsi="Palatino"/>
        </w:rPr>
        <w:t>Fourcault</w:t>
      </w:r>
      <w:proofErr w:type="spellEnd"/>
      <w:r w:rsidRPr="00FC34DE">
        <w:rPr>
          <w:rFonts w:ascii="Palatino" w:hAnsi="Palatino"/>
        </w:rPr>
        <w:t>, ‘Of Other Spaces, Heterotopias’, 1967</w:t>
      </w:r>
      <w:r w:rsidRPr="00FC34DE">
        <w:rPr>
          <w:rFonts w:ascii="Palatino" w:hAnsi="Palatino"/>
        </w:rPr>
        <w:br/>
      </w:r>
    </w:p>
    <w:p w14:paraId="6DA5CB24" w14:textId="77777777" w:rsidR="004449B9" w:rsidRDefault="004449B9" w:rsidP="004449B9">
      <w:pPr>
        <w:spacing w:line="480" w:lineRule="auto"/>
        <w:ind w:firstLine="720"/>
        <w:jc w:val="both"/>
        <w:rPr>
          <w:rFonts w:ascii="Palatino" w:hAnsi="Palatino" w:cs="AppleSystemUIFont"/>
        </w:rPr>
      </w:pPr>
      <w:r>
        <w:rPr>
          <w:rFonts w:ascii="Palatino" w:hAnsi="Palatino" w:cs="AppleSystemUIFont"/>
        </w:rPr>
        <w:t>Starting with the station, I was able to introduce the reader to my physical and mental location as I contemplated my current reality, next steps, and the options (and the difficulties faced) with the different paths; contrasted with how different it was to my hometown. The station serves as a metaphorical representation of my mind in that moment and would also present as a reoccurring theme and location in the full memoir.</w:t>
      </w:r>
    </w:p>
    <w:p w14:paraId="0C6F05DD" w14:textId="77777777" w:rsidR="004449B9" w:rsidRDefault="004449B9" w:rsidP="004449B9">
      <w:pPr>
        <w:spacing w:line="480" w:lineRule="auto"/>
        <w:ind w:firstLine="720"/>
        <w:jc w:val="both"/>
        <w:rPr>
          <w:rFonts w:ascii="Palatino" w:hAnsi="Palatino" w:cs="AppleSystemUIFont"/>
        </w:rPr>
      </w:pPr>
      <w:r>
        <w:rPr>
          <w:rFonts w:ascii="Palatino" w:hAnsi="Palatino" w:cs="AppleSystemUIFont"/>
        </w:rPr>
        <w:t xml:space="preserve">It had been my intention to include my anxious state as a part of the journey and share my emotion, and the isolation alienation with the reader. From the feedback I received from my peers during workshopping sessions, this was something I had achieved as many commented they felt anxious reading it and a couple admitted having to take a break. This is something I wouldn’t change or shy away from </w:t>
      </w:r>
      <w:proofErr w:type="spellStart"/>
      <w:r>
        <w:rPr>
          <w:rFonts w:ascii="Palatino" w:hAnsi="Palatino" w:cs="AppleSystemUIFont"/>
        </w:rPr>
        <w:t>as</w:t>
      </w:r>
      <w:proofErr w:type="spellEnd"/>
      <w:r>
        <w:rPr>
          <w:rFonts w:ascii="Palatino" w:hAnsi="Palatino" w:cs="AppleSystemUIFont"/>
        </w:rPr>
        <w:t>, in the full memoir, the journey would cover more of Seoul and South Korea and the gradual overcoming of anxiety.</w:t>
      </w:r>
    </w:p>
    <w:p w14:paraId="1A40A469" w14:textId="77777777" w:rsidR="004449B9" w:rsidRDefault="004449B9" w:rsidP="004449B9">
      <w:pPr>
        <w:spacing w:line="480" w:lineRule="auto"/>
        <w:ind w:firstLine="720"/>
        <w:jc w:val="both"/>
        <w:rPr>
          <w:rFonts w:ascii="Palatino" w:hAnsi="Palatino" w:cs="AppleSystemUIFont"/>
        </w:rPr>
      </w:pPr>
      <w:r>
        <w:rPr>
          <w:rFonts w:ascii="Palatino" w:hAnsi="Palatino" w:cs="AppleSystemUIFont"/>
        </w:rPr>
        <w:t>For this reason, I think a linear timeline through the story would make greater sense. Using the continual forewords flow of the story, the rising and falling emotions in the story would hold greater depth than if the reader was taken back-and-forth through the story. While it is a personal bias, as a reader, I would be annoyed reading a journey that jumped around the timeline.</w:t>
      </w:r>
    </w:p>
    <w:p w14:paraId="3CF021AB" w14:textId="77777777" w:rsidR="004449B9" w:rsidRDefault="004449B9" w:rsidP="004449B9">
      <w:pPr>
        <w:spacing w:line="480" w:lineRule="auto"/>
        <w:ind w:firstLine="720"/>
        <w:jc w:val="both"/>
        <w:rPr>
          <w:rFonts w:ascii="Palatino" w:hAnsi="Palatino" w:cs="AppleSystemUIFont"/>
        </w:rPr>
      </w:pPr>
      <w:r w:rsidRPr="00F2138F">
        <w:rPr>
          <w:rFonts w:ascii="Palatino" w:hAnsi="Palatino" w:cs="AppleSystemUIFont"/>
        </w:rPr>
        <w:lastRenderedPageBreak/>
        <w:t>As this is a personal experience, I intended to write it honestly and with integrity to the events that happened</w:t>
      </w:r>
      <w:r>
        <w:rPr>
          <w:rFonts w:ascii="Palatino" w:hAnsi="Palatino" w:cs="AppleSystemUIFont"/>
        </w:rPr>
        <w:t xml:space="preserve"> while avoiding exaggerating events</w:t>
      </w:r>
      <w:r w:rsidRPr="00F2138F">
        <w:rPr>
          <w:rFonts w:ascii="Palatino" w:hAnsi="Palatino" w:cs="AppleSystemUIFont"/>
        </w:rPr>
        <w:t xml:space="preserve">. While I had plenty of suggestions in ways I could add drama, I chose to keep to my original piece with the intention I had started out with. Would my high state of anxiousness </w:t>
      </w:r>
      <w:r>
        <w:rPr>
          <w:rFonts w:ascii="Palatino" w:hAnsi="Palatino" w:cs="AppleSystemUIFont"/>
        </w:rPr>
        <w:t xml:space="preserve">in the moment </w:t>
      </w:r>
      <w:r w:rsidRPr="00F2138F">
        <w:rPr>
          <w:rFonts w:ascii="Palatino" w:hAnsi="Palatino" w:cs="AppleSystemUIFont"/>
        </w:rPr>
        <w:t xml:space="preserve">make sense if I </w:t>
      </w:r>
      <w:r>
        <w:rPr>
          <w:rFonts w:ascii="Palatino" w:hAnsi="Palatino" w:cs="AppleSystemUIFont"/>
        </w:rPr>
        <w:t>hadn’t given the reader the growing sense of trepidation along the way? Given more time, I would have preferred to play around with these moments and refine, and further workshop the piece so that those moments provided the tension and drama that was organically present. This is a skill I am continuing to work on and develop.</w:t>
      </w:r>
    </w:p>
    <w:p w14:paraId="63486892" w14:textId="77777777" w:rsidR="004449B9" w:rsidRDefault="004449B9" w:rsidP="004449B9">
      <w:pPr>
        <w:spacing w:line="480" w:lineRule="auto"/>
        <w:ind w:firstLine="720"/>
        <w:jc w:val="both"/>
        <w:rPr>
          <w:rFonts w:ascii="Palatino" w:hAnsi="Palatino" w:cs="AppleSystemUIFont"/>
        </w:rPr>
      </w:pPr>
    </w:p>
    <w:p w14:paraId="6BE0A5DE" w14:textId="77777777" w:rsidR="004449B9" w:rsidRDefault="004449B9" w:rsidP="004449B9">
      <w:pPr>
        <w:spacing w:line="480" w:lineRule="auto"/>
        <w:ind w:firstLine="720"/>
        <w:jc w:val="both"/>
        <w:rPr>
          <w:rFonts w:ascii="Palatino" w:hAnsi="Palatino" w:cs="AppleSystemUIFont"/>
        </w:rPr>
      </w:pPr>
      <w:r>
        <w:rPr>
          <w:rFonts w:ascii="Palatino" w:hAnsi="Palatino" w:cs="AppleSystemUIFont"/>
        </w:rPr>
        <w:t>From the feedback I received, I spent time considering whether to keep or remove the mention of messaging my friend. In the short extract, their presence adds little to the scene, however, the friend was an integral part to my experiences and journey. So, knowing that this point was a weakness within the extract, I chose to keep it in the end, especially as they were the friend that gave me the encouragement to finally get over myself. As with some of the moments not carrying enough impact, this would be a detail I would have preferred to have more time to improve on.</w:t>
      </w:r>
    </w:p>
    <w:p w14:paraId="24482704" w14:textId="77777777" w:rsidR="004449B9" w:rsidRDefault="004449B9" w:rsidP="004449B9">
      <w:pPr>
        <w:spacing w:line="480" w:lineRule="auto"/>
        <w:ind w:firstLine="720"/>
        <w:jc w:val="both"/>
        <w:rPr>
          <w:rFonts w:ascii="Palatino" w:hAnsi="Palatino" w:cs="AppleSystemUIFont"/>
        </w:rPr>
      </w:pPr>
      <w:r>
        <w:rPr>
          <w:rFonts w:ascii="Palatino" w:hAnsi="Palatino" w:cs="AppleSystemUIFont"/>
        </w:rPr>
        <w:t>Another aspect of the piece requiring attention was my reason to be there. In the original draft I had alluded to it with the finishing line of the piece. It was suggested by my peers that it was something I should bring in much sooner. This was something I tried to improve on, however, the reason itself would have been a lengthy side-track to the assignment and would have gone off course to the set task of writing place. As with the other suggestions for improvement received from my peers, this is another detail I intend to continue improving on.</w:t>
      </w:r>
    </w:p>
    <w:p w14:paraId="7F0D978C" w14:textId="77777777" w:rsidR="004449B9" w:rsidRDefault="004449B9" w:rsidP="004449B9">
      <w:pPr>
        <w:spacing w:line="480" w:lineRule="auto"/>
        <w:ind w:firstLine="720"/>
        <w:jc w:val="both"/>
        <w:rPr>
          <w:rFonts w:ascii="Palatino" w:hAnsi="Palatino" w:cs="AppleSystemUIFont"/>
        </w:rPr>
      </w:pPr>
    </w:p>
    <w:p w14:paraId="477BC08F" w14:textId="77777777" w:rsidR="004449B9" w:rsidRDefault="004449B9" w:rsidP="004449B9">
      <w:pPr>
        <w:spacing w:line="480" w:lineRule="auto"/>
        <w:ind w:firstLine="720"/>
        <w:jc w:val="both"/>
        <w:rPr>
          <w:rFonts w:ascii="Palatino" w:hAnsi="Palatino" w:cs="AppleSystemUIFont"/>
        </w:rPr>
      </w:pPr>
      <w:r>
        <w:rPr>
          <w:rFonts w:ascii="Palatino" w:hAnsi="Palatino" w:cs="AppleSystemUIFont"/>
        </w:rPr>
        <w:lastRenderedPageBreak/>
        <w:t xml:space="preserve">While editing the piece, I continued to work with the suggestions made by my peers such as adding more layers of detail to show the place rather than telling. I would have liked to implement more of the sensory details of scent using the techniques used by Patrick </w:t>
      </w:r>
      <w:proofErr w:type="spellStart"/>
      <w:r>
        <w:rPr>
          <w:rFonts w:ascii="Palatino" w:hAnsi="Palatino" w:cs="AppleSystemUIFont"/>
        </w:rPr>
        <w:t>Susking</w:t>
      </w:r>
      <w:proofErr w:type="spellEnd"/>
      <w:r>
        <w:rPr>
          <w:rFonts w:ascii="Palatino" w:hAnsi="Palatino" w:cs="AppleSystemUIFont"/>
        </w:rPr>
        <w:t xml:space="preserve"> in ‘Perfume’, particularly as I spent time focussing on the pleasant and unpleasant scents of Seoul contrasted with those of Lampeter. Including the extra depth to this sense would help anchor the reader in an unfamiliar location (or a sense of memory or nostalgia if the reader knew the place). This was something I struggled with as it had been a while since I was in Seoul by the time of writing, and I only had a faded memory of the scents myself. From this, I learned how important it is to keep a journal while travelling to assist in remembering these details, therefore in future travel, this is something I will include in the journaling process while enveloped sensorially by the environment.</w:t>
      </w:r>
    </w:p>
    <w:p w14:paraId="7196FA99" w14:textId="77777777" w:rsidR="004449B9" w:rsidRDefault="004449B9" w:rsidP="004449B9">
      <w:pPr>
        <w:spacing w:line="480" w:lineRule="auto"/>
        <w:ind w:firstLine="720"/>
        <w:jc w:val="both"/>
        <w:rPr>
          <w:rFonts w:ascii="Palatino" w:hAnsi="Palatino" w:cs="AppleSystemUIFont"/>
        </w:rPr>
      </w:pPr>
    </w:p>
    <w:p w14:paraId="4818B8D1" w14:textId="77777777" w:rsidR="004449B9" w:rsidRPr="00BC14C2" w:rsidRDefault="004449B9" w:rsidP="004449B9">
      <w:pPr>
        <w:spacing w:line="480" w:lineRule="auto"/>
        <w:ind w:firstLine="720"/>
        <w:jc w:val="both"/>
        <w:rPr>
          <w:rFonts w:ascii="Palatino" w:hAnsi="Palatino" w:cs="AppleSystemUIFont"/>
        </w:rPr>
      </w:pPr>
      <w:r w:rsidRPr="001625E7">
        <w:rPr>
          <w:rFonts w:ascii="Palatino" w:hAnsi="Palatino" w:cs="AppleSystemUIFont"/>
        </w:rPr>
        <w:t>With this piece, I had intended to introduce the reader to Seoul from my own perspective and experience and bring the reader on the journey through the city as well as my mental journey through the place. I hoped to convey a sense of how everything was overwhelming at first, but as I delved further into the city, it transitioned from a place of fear and being lost to one that was approachable and familiar. Moving forwards, I would continue to delve deeper into the overarching themes of discovery, adventure, and the journey of the self</w:t>
      </w:r>
      <w:r>
        <w:rPr>
          <w:rFonts w:ascii="Palatino" w:hAnsi="Palatino" w:cs="AppleSystemUIFont"/>
        </w:rPr>
        <w:t xml:space="preserve"> through experiencing the location.</w:t>
      </w:r>
    </w:p>
    <w:p w14:paraId="7776FFDE" w14:textId="77777777" w:rsidR="004449B9" w:rsidRPr="00F2138F" w:rsidRDefault="004449B9" w:rsidP="004449B9">
      <w:pPr>
        <w:spacing w:line="480" w:lineRule="auto"/>
        <w:jc w:val="both"/>
        <w:rPr>
          <w:rFonts w:ascii="Palatino" w:hAnsi="Palatino"/>
        </w:rPr>
      </w:pPr>
    </w:p>
    <w:p w14:paraId="2B42CE9A" w14:textId="77777777" w:rsidR="004449B9" w:rsidRDefault="004449B9" w:rsidP="004449B9">
      <w:pPr>
        <w:spacing w:line="480" w:lineRule="auto"/>
        <w:jc w:val="both"/>
        <w:rPr>
          <w:rFonts w:ascii="Times" w:hAnsi="Times" w:cs="AppleSystemUIFont"/>
        </w:rPr>
      </w:pPr>
    </w:p>
    <w:p w14:paraId="3CFCB39A" w14:textId="77777777" w:rsidR="004449B9" w:rsidRDefault="004449B9" w:rsidP="004449B9">
      <w:pPr>
        <w:spacing w:line="480" w:lineRule="auto"/>
        <w:jc w:val="both"/>
        <w:rPr>
          <w:rFonts w:ascii="Times" w:hAnsi="Times" w:cs="AppleSystemUIFont"/>
        </w:rPr>
      </w:pPr>
    </w:p>
    <w:p w14:paraId="4582E3A0" w14:textId="77777777" w:rsidR="004449B9" w:rsidRDefault="004449B9" w:rsidP="004449B9">
      <w:pPr>
        <w:spacing w:line="480" w:lineRule="auto"/>
        <w:jc w:val="both"/>
        <w:rPr>
          <w:rFonts w:ascii="Palatino" w:hAnsi="Palatino"/>
        </w:rPr>
      </w:pPr>
    </w:p>
    <w:p w14:paraId="4963524F" w14:textId="77777777" w:rsidR="004449B9" w:rsidRDefault="004449B9" w:rsidP="004449B9">
      <w:pPr>
        <w:spacing w:line="480" w:lineRule="auto"/>
        <w:jc w:val="both"/>
        <w:rPr>
          <w:rFonts w:ascii="Palatino" w:hAnsi="Palatino"/>
        </w:rPr>
      </w:pPr>
    </w:p>
    <w:p w14:paraId="02596ABC" w14:textId="77777777" w:rsidR="004449B9" w:rsidRDefault="004449B9" w:rsidP="004449B9">
      <w:pPr>
        <w:pStyle w:val="Heading1"/>
        <w:jc w:val="center"/>
      </w:pPr>
      <w:bookmarkStart w:id="7" w:name="_Toc117088218"/>
      <w:r>
        <w:lastRenderedPageBreak/>
        <w:t>Reference List</w:t>
      </w:r>
      <w:bookmarkEnd w:id="7"/>
    </w:p>
    <w:p w14:paraId="3B604D18" w14:textId="77777777" w:rsidR="004449B9" w:rsidRPr="00EE5674" w:rsidRDefault="004449B9" w:rsidP="004449B9">
      <w:pPr>
        <w:spacing w:line="480" w:lineRule="auto"/>
        <w:jc w:val="both"/>
        <w:rPr>
          <w:rFonts w:ascii="Palatino" w:hAnsi="Palatino"/>
        </w:rPr>
      </w:pPr>
    </w:p>
    <w:p w14:paraId="787A5E4B" w14:textId="77777777" w:rsidR="004449B9" w:rsidRPr="00EE5674" w:rsidRDefault="004449B9" w:rsidP="004449B9">
      <w:pPr>
        <w:spacing w:line="480" w:lineRule="auto"/>
        <w:rPr>
          <w:rFonts w:ascii="Palatino" w:hAnsi="Palatino"/>
        </w:rPr>
      </w:pPr>
      <w:proofErr w:type="spellStart"/>
      <w:r w:rsidRPr="00EE5674">
        <w:rPr>
          <w:rFonts w:ascii="Palatino" w:hAnsi="Palatino"/>
        </w:rPr>
        <w:t>Fourcault</w:t>
      </w:r>
      <w:proofErr w:type="spellEnd"/>
      <w:r w:rsidRPr="00EE5674">
        <w:rPr>
          <w:rFonts w:ascii="Palatino" w:hAnsi="Palatino"/>
        </w:rPr>
        <w:t>, Michael, ‘Of Other Spaces, Heterotopias’, 1967</w:t>
      </w:r>
      <w:r w:rsidRPr="00EE5674">
        <w:rPr>
          <w:rFonts w:ascii="Palatino" w:hAnsi="Palatino"/>
        </w:rPr>
        <w:br/>
        <w:t>&lt;</w:t>
      </w:r>
      <w:hyperlink r:id="rId7" w:history="1">
        <w:r w:rsidRPr="00EE5674">
          <w:rPr>
            <w:rStyle w:val="Hyperlink"/>
            <w:rFonts w:ascii="Palatino" w:hAnsi="Palatino"/>
          </w:rPr>
          <w:t>https://foucault.info/documents/heterotopia/foucault.heteroTopia.en/</w:t>
        </w:r>
      </w:hyperlink>
      <w:r w:rsidRPr="00EE5674">
        <w:rPr>
          <w:rFonts w:ascii="Palatino" w:hAnsi="Palatino"/>
        </w:rPr>
        <w:t>&gt; [accessed 18 October 2022]</w:t>
      </w:r>
    </w:p>
    <w:p w14:paraId="09806C85" w14:textId="77777777" w:rsidR="004449B9" w:rsidRPr="00EE5674" w:rsidRDefault="004449B9" w:rsidP="004449B9">
      <w:pPr>
        <w:spacing w:line="480" w:lineRule="auto"/>
        <w:jc w:val="both"/>
        <w:rPr>
          <w:rFonts w:ascii="Palatino" w:hAnsi="Palatino"/>
        </w:rPr>
      </w:pPr>
    </w:p>
    <w:p w14:paraId="1ECFD4CE" w14:textId="77777777" w:rsidR="004449B9" w:rsidRPr="00EE5674" w:rsidRDefault="004449B9" w:rsidP="004449B9">
      <w:pPr>
        <w:spacing w:line="480" w:lineRule="auto"/>
        <w:rPr>
          <w:rFonts w:ascii="Palatino" w:hAnsi="Palatino"/>
        </w:rPr>
      </w:pPr>
      <w:r w:rsidRPr="00EE5674">
        <w:rPr>
          <w:rFonts w:ascii="Palatino" w:hAnsi="Palatino"/>
        </w:rPr>
        <w:t>McKinley, Frank, ‘Did You Miss the Train’, 2018, &lt;</w:t>
      </w:r>
      <w:hyperlink r:id="rId8" w:history="1">
        <w:r w:rsidRPr="00EE5674">
          <w:rPr>
            <w:rStyle w:val="Hyperlink"/>
            <w:rFonts w:ascii="Palatino" w:hAnsi="Palatino"/>
          </w:rPr>
          <w:t>https://medium.com/swlh/did-you-miss-the-train-1429be65179b</w:t>
        </w:r>
      </w:hyperlink>
      <w:r w:rsidRPr="00EE5674">
        <w:rPr>
          <w:rFonts w:ascii="Palatino" w:hAnsi="Palatino"/>
        </w:rPr>
        <w:t>&gt; [accessed 18 October 2022]</w:t>
      </w:r>
    </w:p>
    <w:p w14:paraId="262395F0" w14:textId="77777777" w:rsidR="004449B9" w:rsidRDefault="004449B9" w:rsidP="004449B9">
      <w:pPr>
        <w:spacing w:line="480" w:lineRule="auto"/>
        <w:jc w:val="both"/>
        <w:rPr>
          <w:rFonts w:ascii="Palatino" w:hAnsi="Palatino"/>
        </w:rPr>
      </w:pPr>
    </w:p>
    <w:p w14:paraId="3E3BED62" w14:textId="77777777" w:rsidR="004449B9" w:rsidRPr="00F2138F" w:rsidRDefault="004449B9" w:rsidP="004449B9">
      <w:pPr>
        <w:spacing w:line="480" w:lineRule="auto"/>
        <w:jc w:val="both"/>
        <w:rPr>
          <w:rFonts w:ascii="Palatino" w:hAnsi="Palatino"/>
        </w:rPr>
      </w:pPr>
    </w:p>
    <w:p w14:paraId="6FF80A69" w14:textId="77777777" w:rsidR="004449B9" w:rsidRPr="003A78BA" w:rsidRDefault="004449B9" w:rsidP="003A78BA">
      <w:pPr>
        <w:spacing w:line="480" w:lineRule="auto"/>
        <w:jc w:val="both"/>
        <w:rPr>
          <w:rFonts w:ascii="Palatino" w:hAnsi="Palatino"/>
        </w:rPr>
      </w:pPr>
    </w:p>
    <w:sectPr w:rsidR="004449B9" w:rsidRPr="003A78BA">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61C9E" w14:textId="77777777" w:rsidR="006C3844" w:rsidRDefault="006C3844" w:rsidP="003A78BA">
      <w:r>
        <w:separator/>
      </w:r>
    </w:p>
  </w:endnote>
  <w:endnote w:type="continuationSeparator" w:id="0">
    <w:p w14:paraId="629CABF6" w14:textId="77777777" w:rsidR="006C3844" w:rsidRDefault="006C3844" w:rsidP="003A7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4405588"/>
      <w:docPartObj>
        <w:docPartGallery w:val="Page Numbers (Bottom of Page)"/>
        <w:docPartUnique/>
      </w:docPartObj>
    </w:sdtPr>
    <w:sdtContent>
      <w:p w14:paraId="12D00D3E" w14:textId="46BFD789" w:rsidR="006475F2" w:rsidRDefault="006475F2" w:rsidP="006829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0160EE" w14:textId="77777777" w:rsidR="003A78BA" w:rsidRDefault="003A78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2479078"/>
      <w:docPartObj>
        <w:docPartGallery w:val="Page Numbers (Bottom of Page)"/>
        <w:docPartUnique/>
      </w:docPartObj>
    </w:sdtPr>
    <w:sdtContent>
      <w:p w14:paraId="33DC0AB4" w14:textId="72BDA7BF" w:rsidR="006475F2" w:rsidRDefault="006475F2" w:rsidP="006829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35D1B4D2" w14:textId="77777777" w:rsidR="003A78BA" w:rsidRDefault="003A78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335C3" w14:textId="77777777" w:rsidR="006C3844" w:rsidRDefault="006C3844" w:rsidP="003A78BA">
      <w:r>
        <w:separator/>
      </w:r>
    </w:p>
  </w:footnote>
  <w:footnote w:type="continuationSeparator" w:id="0">
    <w:p w14:paraId="2413185B" w14:textId="77777777" w:rsidR="006C3844" w:rsidRDefault="006C3844" w:rsidP="003A78BA">
      <w:r>
        <w:continuationSeparator/>
      </w:r>
    </w:p>
  </w:footnote>
  <w:footnote w:id="1">
    <w:p w14:paraId="47B0469A" w14:textId="77777777" w:rsidR="003A78BA" w:rsidRDefault="003A78BA" w:rsidP="003A78BA">
      <w:pPr>
        <w:pStyle w:val="FootnoteText"/>
      </w:pPr>
      <w:r>
        <w:rPr>
          <w:rStyle w:val="FootnoteReference"/>
        </w:rPr>
        <w:footnoteRef/>
      </w:r>
      <w:r>
        <w:t xml:space="preserve"> Hanja is the Korean traditional characters which come from the Chinese (Hanzi) language.</w:t>
      </w:r>
    </w:p>
  </w:footnote>
  <w:footnote w:id="2">
    <w:p w14:paraId="50915664" w14:textId="77777777" w:rsidR="003A78BA" w:rsidRDefault="003A78BA" w:rsidP="003A78BA">
      <w:pPr>
        <w:pStyle w:val="FootnoteText"/>
      </w:pPr>
      <w:r>
        <w:rPr>
          <w:rStyle w:val="FootnoteReference"/>
        </w:rPr>
        <w:footnoteRef/>
      </w:r>
      <w:r>
        <w:t xml:space="preserve"> Hangul is the Korean alphabet introduced by King Sejong in 1443 to improve literacy</w:t>
      </w:r>
    </w:p>
  </w:footnote>
  <w:footnote w:id="3">
    <w:p w14:paraId="72AC0900" w14:textId="77777777" w:rsidR="003A78BA" w:rsidRDefault="003A78BA" w:rsidP="003A78BA">
      <w:pPr>
        <w:pStyle w:val="FootnoteText"/>
      </w:pPr>
      <w:r>
        <w:rPr>
          <w:rStyle w:val="FootnoteReference"/>
        </w:rPr>
        <w:footnoteRef/>
      </w:r>
      <w:r>
        <w:t xml:space="preserve"> Silla is one of the three original kingdoms that now form South Korea</w:t>
      </w:r>
    </w:p>
  </w:footnote>
  <w:footnote w:id="4">
    <w:p w14:paraId="4CE23A90" w14:textId="77777777" w:rsidR="003A78BA" w:rsidRDefault="003A78BA" w:rsidP="003A78BA">
      <w:pPr>
        <w:pStyle w:val="FootnoteText"/>
      </w:pPr>
      <w:r>
        <w:rPr>
          <w:rStyle w:val="FootnoteReference"/>
        </w:rPr>
        <w:footnoteRef/>
      </w:r>
      <w:r>
        <w:t xml:space="preserve"> Gochujang (red chilli paste) is a fermented condiment</w:t>
      </w:r>
    </w:p>
  </w:footnote>
  <w:footnote w:id="5">
    <w:p w14:paraId="1DED8001" w14:textId="77777777" w:rsidR="003A78BA" w:rsidRDefault="003A78BA" w:rsidP="003A78BA">
      <w:pPr>
        <w:pStyle w:val="FootnoteText"/>
      </w:pPr>
      <w:r>
        <w:rPr>
          <w:rStyle w:val="FootnoteReference"/>
        </w:rPr>
        <w:footnoteRef/>
      </w:r>
      <w:r>
        <w:t xml:space="preserve"> </w:t>
      </w:r>
      <w:proofErr w:type="spellStart"/>
      <w:r>
        <w:t>Tteokbeokki</w:t>
      </w:r>
      <w:proofErr w:type="spellEnd"/>
      <w:r>
        <w:t xml:space="preserve"> is a savoury dish of rice cakes in gochujang sauce</w:t>
      </w:r>
    </w:p>
  </w:footnote>
  <w:footnote w:id="6">
    <w:p w14:paraId="3B546A19" w14:textId="77777777" w:rsidR="003A78BA" w:rsidRDefault="003A78BA" w:rsidP="003A78BA">
      <w:pPr>
        <w:pStyle w:val="FootnoteText"/>
      </w:pPr>
      <w:r>
        <w:rPr>
          <w:rStyle w:val="FootnoteReference"/>
        </w:rPr>
        <w:footnoteRef/>
      </w:r>
      <w:r>
        <w:t xml:space="preserve"> </w:t>
      </w:r>
      <w:proofErr w:type="spellStart"/>
      <w:r>
        <w:t>Hanok</w:t>
      </w:r>
      <w:proofErr w:type="spellEnd"/>
      <w:r>
        <w:t xml:space="preserve"> is the traditional housing of Korea</w:t>
      </w:r>
    </w:p>
  </w:footnote>
  <w:footnote w:id="7">
    <w:p w14:paraId="307722B7" w14:textId="77777777" w:rsidR="003A78BA" w:rsidRDefault="003A78BA" w:rsidP="003A78BA">
      <w:pPr>
        <w:pStyle w:val="FootnoteText"/>
      </w:pPr>
      <w:r>
        <w:rPr>
          <w:rStyle w:val="FootnoteReference"/>
        </w:rPr>
        <w:footnoteRef/>
      </w:r>
      <w:r>
        <w:t xml:space="preserve"> </w:t>
      </w:r>
      <w:proofErr w:type="spellStart"/>
      <w:r>
        <w:t>Gyeongbok</w:t>
      </w:r>
      <w:proofErr w:type="spellEnd"/>
      <w:r>
        <w:t xml:space="preserve"> Palace is known as </w:t>
      </w:r>
      <w:proofErr w:type="spellStart"/>
      <w:r>
        <w:t>Gyeongbokgung</w:t>
      </w:r>
      <w:proofErr w:type="spellEnd"/>
      <w:r>
        <w:t xml:space="preserve"> in Korea – “gung” is palace</w:t>
      </w:r>
    </w:p>
  </w:footnote>
  <w:footnote w:id="8">
    <w:p w14:paraId="57598B1D" w14:textId="77777777" w:rsidR="003A78BA" w:rsidRDefault="003A78BA" w:rsidP="003A78BA">
      <w:pPr>
        <w:pStyle w:val="FootnoteText"/>
      </w:pPr>
      <w:r>
        <w:rPr>
          <w:rStyle w:val="FootnoteReference"/>
        </w:rPr>
        <w:footnoteRef/>
      </w:r>
      <w:r>
        <w:t xml:space="preserve"> Eternal flower is a reference to how the gorse plant will always be in bloom somewhere throughout the year</w:t>
      </w:r>
    </w:p>
  </w:footnote>
  <w:footnote w:id="9">
    <w:p w14:paraId="2AB00FAB" w14:textId="5D80EEC4" w:rsidR="003A78BA" w:rsidRDefault="003A78BA" w:rsidP="003A78BA">
      <w:pPr>
        <w:pStyle w:val="FootnoteText"/>
      </w:pPr>
      <w:r>
        <w:rPr>
          <w:rStyle w:val="FootnoteReference"/>
        </w:rPr>
        <w:footnoteRef/>
      </w:r>
      <w:r>
        <w:t xml:space="preserve"> Ribbon weed - a type of seaweed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8BA"/>
    <w:rsid w:val="003A78BA"/>
    <w:rsid w:val="004449B9"/>
    <w:rsid w:val="006475F2"/>
    <w:rsid w:val="006C3844"/>
    <w:rsid w:val="00F71C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710B868"/>
  <w15:chartTrackingRefBased/>
  <w15:docId w15:val="{D27F51F6-876A-C24F-9476-0373E4A9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EastAsia" w:hAnsi="Trebuchet MS" w:cs="Times New Roman (Body CS)"/>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8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78B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8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78BA"/>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3A78BA"/>
    <w:rPr>
      <w:sz w:val="20"/>
      <w:szCs w:val="20"/>
    </w:rPr>
  </w:style>
  <w:style w:type="character" w:customStyle="1" w:styleId="FootnoteTextChar">
    <w:name w:val="Footnote Text Char"/>
    <w:basedOn w:val="DefaultParagraphFont"/>
    <w:link w:val="FootnoteText"/>
    <w:uiPriority w:val="99"/>
    <w:semiHidden/>
    <w:rsid w:val="003A78BA"/>
    <w:rPr>
      <w:sz w:val="20"/>
      <w:szCs w:val="20"/>
    </w:rPr>
  </w:style>
  <w:style w:type="character" w:styleId="FootnoteReference">
    <w:name w:val="footnote reference"/>
    <w:basedOn w:val="DefaultParagraphFont"/>
    <w:uiPriority w:val="99"/>
    <w:semiHidden/>
    <w:unhideWhenUsed/>
    <w:rsid w:val="003A78BA"/>
    <w:rPr>
      <w:vertAlign w:val="superscript"/>
    </w:rPr>
  </w:style>
  <w:style w:type="paragraph" w:styleId="Subtitle">
    <w:name w:val="Subtitle"/>
    <w:basedOn w:val="Normal"/>
    <w:next w:val="Normal"/>
    <w:link w:val="SubtitleChar"/>
    <w:uiPriority w:val="11"/>
    <w:qFormat/>
    <w:rsid w:val="003A78BA"/>
    <w:pPr>
      <w:numPr>
        <w:ilvl w:val="1"/>
      </w:numPr>
      <w:spacing w:after="160"/>
    </w:pPr>
    <w:rPr>
      <w:rFonts w:asciiTheme="minorHAnsi"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3A78BA"/>
    <w:rPr>
      <w:rFonts w:asciiTheme="minorHAnsi" w:hAnsiTheme="minorHAnsi" w:cstheme="minorBidi"/>
      <w:color w:val="5A5A5A" w:themeColor="text1" w:themeTint="A5"/>
      <w:spacing w:val="15"/>
      <w:sz w:val="22"/>
      <w:szCs w:val="22"/>
    </w:rPr>
  </w:style>
  <w:style w:type="paragraph" w:styleId="TOCHeading">
    <w:name w:val="TOC Heading"/>
    <w:basedOn w:val="Heading1"/>
    <w:next w:val="Normal"/>
    <w:uiPriority w:val="39"/>
    <w:unhideWhenUsed/>
    <w:qFormat/>
    <w:rsid w:val="003A78BA"/>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3A78BA"/>
    <w:pPr>
      <w:spacing w:before="120"/>
    </w:pPr>
    <w:rPr>
      <w:rFonts w:asciiTheme="minorHAnsi" w:hAnsiTheme="minorHAnsi" w:cstheme="minorHAnsi"/>
      <w:b/>
      <w:bCs/>
      <w:i/>
      <w:iCs/>
    </w:rPr>
  </w:style>
  <w:style w:type="character" w:styleId="Hyperlink">
    <w:name w:val="Hyperlink"/>
    <w:basedOn w:val="DefaultParagraphFont"/>
    <w:uiPriority w:val="99"/>
    <w:unhideWhenUsed/>
    <w:rsid w:val="003A78BA"/>
    <w:rPr>
      <w:color w:val="0563C1" w:themeColor="hyperlink"/>
      <w:u w:val="single"/>
    </w:rPr>
  </w:style>
  <w:style w:type="paragraph" w:styleId="TOC2">
    <w:name w:val="toc 2"/>
    <w:basedOn w:val="Normal"/>
    <w:next w:val="Normal"/>
    <w:autoRedefine/>
    <w:uiPriority w:val="39"/>
    <w:semiHidden/>
    <w:unhideWhenUsed/>
    <w:rsid w:val="003A78BA"/>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3A78BA"/>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A78BA"/>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A78BA"/>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A78BA"/>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A78BA"/>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A78BA"/>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A78BA"/>
    <w:pPr>
      <w:ind w:left="1920"/>
    </w:pPr>
    <w:rPr>
      <w:rFonts w:asciiTheme="minorHAnsi" w:hAnsiTheme="minorHAnsi" w:cstheme="minorHAnsi"/>
      <w:sz w:val="20"/>
      <w:szCs w:val="20"/>
    </w:rPr>
  </w:style>
  <w:style w:type="paragraph" w:styleId="Header">
    <w:name w:val="header"/>
    <w:basedOn w:val="Normal"/>
    <w:link w:val="HeaderChar"/>
    <w:uiPriority w:val="99"/>
    <w:unhideWhenUsed/>
    <w:rsid w:val="003A78BA"/>
    <w:pPr>
      <w:tabs>
        <w:tab w:val="center" w:pos="4513"/>
        <w:tab w:val="right" w:pos="9026"/>
      </w:tabs>
    </w:pPr>
  </w:style>
  <w:style w:type="character" w:customStyle="1" w:styleId="HeaderChar">
    <w:name w:val="Header Char"/>
    <w:basedOn w:val="DefaultParagraphFont"/>
    <w:link w:val="Header"/>
    <w:uiPriority w:val="99"/>
    <w:rsid w:val="003A78BA"/>
  </w:style>
  <w:style w:type="paragraph" w:styleId="Footer">
    <w:name w:val="footer"/>
    <w:basedOn w:val="Normal"/>
    <w:link w:val="FooterChar"/>
    <w:uiPriority w:val="99"/>
    <w:unhideWhenUsed/>
    <w:rsid w:val="003A78BA"/>
    <w:pPr>
      <w:tabs>
        <w:tab w:val="center" w:pos="4513"/>
        <w:tab w:val="right" w:pos="9026"/>
      </w:tabs>
    </w:pPr>
  </w:style>
  <w:style w:type="character" w:customStyle="1" w:styleId="FooterChar">
    <w:name w:val="Footer Char"/>
    <w:basedOn w:val="DefaultParagraphFont"/>
    <w:link w:val="Footer"/>
    <w:uiPriority w:val="99"/>
    <w:rsid w:val="003A78BA"/>
  </w:style>
  <w:style w:type="character" w:styleId="PageNumber">
    <w:name w:val="page number"/>
    <w:basedOn w:val="DefaultParagraphFont"/>
    <w:uiPriority w:val="99"/>
    <w:semiHidden/>
    <w:unhideWhenUsed/>
    <w:rsid w:val="006475F2"/>
  </w:style>
  <w:style w:type="paragraph" w:styleId="Quote">
    <w:name w:val="Quote"/>
    <w:basedOn w:val="Normal"/>
    <w:next w:val="Normal"/>
    <w:link w:val="QuoteChar"/>
    <w:uiPriority w:val="29"/>
    <w:qFormat/>
    <w:rsid w:val="004449B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449B9"/>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swlh/did-you-miss-the-train-1429be65179b" TargetMode="External"/><Relationship Id="rId3" Type="http://schemas.openxmlformats.org/officeDocument/2006/relationships/settings" Target="settings.xml"/><Relationship Id="rId7" Type="http://schemas.openxmlformats.org/officeDocument/2006/relationships/hyperlink" Target="https://foucault.info/documents/heterotopia/foucault.heteroTopia.e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A6522-E866-2645-B3A1-BFD1FA84C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3948</Words>
  <Characters>22508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Bremer (2007585)</dc:creator>
  <cp:keywords/>
  <dc:description/>
  <cp:lastModifiedBy>Jane Bremer (2007585)</cp:lastModifiedBy>
  <cp:revision>2</cp:revision>
  <dcterms:created xsi:type="dcterms:W3CDTF">2022-10-19T15:10:00Z</dcterms:created>
  <dcterms:modified xsi:type="dcterms:W3CDTF">2022-10-19T15:10:00Z</dcterms:modified>
</cp:coreProperties>
</file>