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57CB" w:rsidRPr="00AD57CB" w:rsidRDefault="00AD57CB" w:rsidP="00AD57CB">
      <w:pPr>
        <w:tabs>
          <w:tab w:val="left" w:pos="720"/>
          <w:tab w:val="center" w:pos="4153"/>
          <w:tab w:val="right" w:pos="8306"/>
        </w:tabs>
        <w:spacing w:after="0" w:line="240" w:lineRule="auto"/>
        <w:rPr>
          <w:rFonts w:ascii="Times New Roman" w:eastAsia="Times New Roman" w:hAnsi="Times New Roman" w:cs="Times New Roman"/>
          <w:sz w:val="20"/>
          <w:szCs w:val="20"/>
          <w:lang w:eastAsia="en-GB"/>
        </w:rPr>
      </w:pPr>
      <w:r w:rsidRPr="00AD57CB">
        <w:rPr>
          <w:rFonts w:ascii="Times New Roman" w:eastAsia="Times New Roman" w:hAnsi="Times New Roman" w:cs="Times New Roman"/>
          <w:noProof/>
          <w:sz w:val="20"/>
          <w:szCs w:val="20"/>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2.5pt;height:57pt;visibility:visible">
            <v:imagedata r:id="rId5" r:href="rId6"/>
          </v:shape>
        </w:pict>
      </w:r>
    </w:p>
    <w:p w:rsidR="00AD57CB" w:rsidRPr="00AD57CB" w:rsidRDefault="00AD57CB" w:rsidP="00AD57CB">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D57CB" w:rsidRPr="00AD57CB" w:rsidTr="006E5BC0">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AD57CB" w:rsidRPr="00AD57CB" w:rsidRDefault="00AD57CB" w:rsidP="00AD57CB">
            <w:pPr>
              <w:keepNext/>
              <w:spacing w:before="120" w:after="120" w:line="240" w:lineRule="auto"/>
              <w:jc w:val="center"/>
              <w:outlineLvl w:val="3"/>
              <w:rPr>
                <w:rFonts w:ascii="Calibri" w:eastAsia="Times New Roman" w:hAnsi="Calibri" w:cs="Times New Roman"/>
                <w:b/>
                <w:sz w:val="40"/>
                <w:szCs w:val="20"/>
                <w:lang w:eastAsia="en-GB"/>
              </w:rPr>
            </w:pPr>
            <w:r w:rsidRPr="00AD57CB">
              <w:rPr>
                <w:rFonts w:ascii="Calibri" w:eastAsia="Times New Roman" w:hAnsi="Calibri" w:cs="Times New Roman"/>
                <w:b/>
                <w:sz w:val="40"/>
                <w:szCs w:val="20"/>
                <w:lang w:eastAsia="en-GB"/>
              </w:rPr>
              <w:t xml:space="preserve">BATCHELORS DEGREE ASSIGNMENT SPECIFICATION </w:t>
            </w:r>
          </w:p>
          <w:p w:rsidR="00AD57CB" w:rsidRPr="00AD57CB" w:rsidRDefault="00AD57CB" w:rsidP="00AD57CB">
            <w:pPr>
              <w:spacing w:after="0" w:line="240" w:lineRule="auto"/>
              <w:jc w:val="center"/>
              <w:rPr>
                <w:rFonts w:ascii="Calibri" w:eastAsia="Times New Roman" w:hAnsi="Calibri" w:cs="Times New Roman"/>
                <w:sz w:val="28"/>
                <w:szCs w:val="28"/>
                <w:lang w:eastAsia="en-GB"/>
              </w:rPr>
            </w:pPr>
            <w:r w:rsidRPr="00AD57CB">
              <w:rPr>
                <w:rFonts w:ascii="Calibri" w:eastAsia="Times New Roman" w:hAnsi="Calibri" w:cs="Times New Roman"/>
                <w:sz w:val="28"/>
                <w:szCs w:val="28"/>
                <w:lang w:eastAsia="en-GB"/>
              </w:rPr>
              <w:t>Carmarthen Business School</w:t>
            </w:r>
          </w:p>
          <w:p w:rsidR="00AD57CB" w:rsidRPr="00AD57CB" w:rsidRDefault="00AD57CB" w:rsidP="00AD57CB">
            <w:pPr>
              <w:spacing w:after="0" w:line="240" w:lineRule="auto"/>
              <w:jc w:val="center"/>
              <w:rPr>
                <w:rFonts w:ascii="Times New Roman" w:eastAsia="Times New Roman" w:hAnsi="Times New Roman" w:cs="Times New Roman"/>
                <w:sz w:val="20"/>
                <w:szCs w:val="20"/>
                <w:lang w:eastAsia="en-GB"/>
              </w:rPr>
            </w:pPr>
          </w:p>
        </w:tc>
      </w:tr>
    </w:tbl>
    <w:p w:rsidR="00AD57CB" w:rsidRPr="00AD57CB" w:rsidRDefault="00AD57CB" w:rsidP="00AD57CB">
      <w:pPr>
        <w:spacing w:after="0" w:line="240" w:lineRule="auto"/>
        <w:jc w:val="center"/>
        <w:rPr>
          <w:rFonts w:ascii="Times New Roman" w:eastAsia="Times New Roman" w:hAnsi="Times New Roman" w:cs="Times New Roman"/>
          <w:b/>
          <w:i/>
          <w:sz w:val="20"/>
          <w:szCs w:val="20"/>
          <w:lang w:eastAsia="en-GB"/>
        </w:rPr>
      </w:pPr>
    </w:p>
    <w:p w:rsidR="00AD57CB" w:rsidRPr="00AD57CB" w:rsidRDefault="00AD57CB" w:rsidP="00AD57CB">
      <w:pPr>
        <w:spacing w:after="0" w:line="240" w:lineRule="auto"/>
        <w:rPr>
          <w:rFonts w:ascii="Times New Roman" w:eastAsia="Times New Roman" w:hAnsi="Times New Roman" w:cs="Times New Roman"/>
          <w:vanish/>
          <w:sz w:val="20"/>
          <w:szCs w:val="20"/>
          <w:lang w:eastAsia="en-GB"/>
        </w:rPr>
      </w:pPr>
    </w:p>
    <w:p w:rsidR="00AD57CB" w:rsidRPr="00AD57CB" w:rsidRDefault="00AD57CB" w:rsidP="00AD57CB">
      <w:pPr>
        <w:spacing w:after="0" w:line="240" w:lineRule="auto"/>
        <w:rPr>
          <w:rFonts w:ascii="Times New Roman" w:eastAsia="Times New Roman" w:hAnsi="Times New Roman" w:cs="Times New Roman"/>
          <w:vanish/>
          <w:sz w:val="20"/>
          <w:szCs w:val="20"/>
          <w:lang w:eastAsia="en-GB"/>
        </w:rPr>
      </w:pPr>
    </w:p>
    <w:p w:rsidR="00AD57CB" w:rsidRPr="00AD57CB" w:rsidRDefault="00AD57CB" w:rsidP="00AD57CB">
      <w:pPr>
        <w:spacing w:after="0" w:line="240" w:lineRule="auto"/>
        <w:rPr>
          <w:rFonts w:ascii="Calibri" w:eastAsia="Times New Roman" w:hAnsi="Calibri" w:cs="Calibri"/>
          <w:b/>
          <w:sz w:val="20"/>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bookmarkStart w:id="0" w:name="_Hlk526169602"/>
            <w:r w:rsidRPr="00AD57CB">
              <w:rPr>
                <w:rFonts w:ascii="Arial" w:eastAsia="Times New Roman" w:hAnsi="Arial" w:cs="Arial"/>
                <w:b/>
                <w:lang w:eastAsia="en-GB"/>
              </w:rPr>
              <w:t>Student name:</w:t>
            </w:r>
          </w:p>
        </w:tc>
        <w:tc>
          <w:tcPr>
            <w:tcW w:w="3010"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fldChar w:fldCharType="begin">
                <w:ffData>
                  <w:name w:val="Text2"/>
                  <w:enabled/>
                  <w:calcOnExit w:val="0"/>
                  <w:textInput/>
                </w:ffData>
              </w:fldChar>
            </w:r>
            <w:r w:rsidRPr="00AD57CB">
              <w:rPr>
                <w:rFonts w:ascii="Arial" w:eastAsia="Times New Roman" w:hAnsi="Arial" w:cs="Arial"/>
                <w:b/>
                <w:lang w:eastAsia="en-GB"/>
              </w:rPr>
              <w:instrText xml:space="preserve"> FORMTEXT </w:instrText>
            </w:r>
            <w:r w:rsidRPr="00AD57CB">
              <w:rPr>
                <w:rFonts w:ascii="Arial" w:eastAsia="Times New Roman" w:hAnsi="Arial" w:cs="Arial"/>
                <w:b/>
                <w:lang w:eastAsia="en-GB"/>
              </w:rPr>
            </w:r>
            <w:r w:rsidRPr="00AD57CB">
              <w:rPr>
                <w:rFonts w:ascii="Arial" w:eastAsia="Times New Roman" w:hAnsi="Arial" w:cs="Arial"/>
                <w:b/>
                <w:lang w:eastAsia="en-GB"/>
              </w:rPr>
              <w:fldChar w:fldCharType="separate"/>
            </w:r>
            <w:r w:rsidRPr="00AD57CB">
              <w:rPr>
                <w:rFonts w:ascii="Arial" w:eastAsia="Times New Roman" w:hAnsi="Arial" w:cs="Arial"/>
                <w:b/>
                <w:noProof/>
                <w:lang w:eastAsia="en-GB"/>
              </w:rPr>
              <w:t> </w:t>
            </w:r>
            <w:r w:rsidRPr="00AD57CB">
              <w:rPr>
                <w:rFonts w:ascii="Arial" w:eastAsia="Times New Roman" w:hAnsi="Arial" w:cs="Arial"/>
                <w:b/>
                <w:noProof/>
                <w:lang w:eastAsia="en-GB"/>
              </w:rPr>
              <w:t> </w:t>
            </w:r>
            <w:r w:rsidRPr="00AD57CB">
              <w:rPr>
                <w:rFonts w:ascii="Arial" w:eastAsia="Times New Roman" w:hAnsi="Arial" w:cs="Arial"/>
                <w:b/>
                <w:noProof/>
                <w:lang w:eastAsia="en-GB"/>
              </w:rPr>
              <w:t> </w:t>
            </w:r>
            <w:r w:rsidRPr="00AD57CB">
              <w:rPr>
                <w:rFonts w:ascii="Arial" w:eastAsia="Times New Roman" w:hAnsi="Arial" w:cs="Arial"/>
                <w:b/>
                <w:noProof/>
                <w:lang w:eastAsia="en-GB"/>
              </w:rPr>
              <w:t> </w:t>
            </w:r>
            <w:r w:rsidRPr="00AD57CB">
              <w:rPr>
                <w:rFonts w:ascii="Arial" w:eastAsia="Times New Roman" w:hAnsi="Arial" w:cs="Arial"/>
                <w:b/>
                <w:noProof/>
                <w:lang w:eastAsia="en-GB"/>
              </w:rPr>
              <w:t> </w:t>
            </w:r>
            <w:r w:rsidRPr="00AD57CB">
              <w:rPr>
                <w:rFonts w:ascii="Arial" w:eastAsia="Times New Roman" w:hAnsi="Arial" w:cs="Arial"/>
                <w:b/>
                <w:lang w:eastAsia="en-GB"/>
              </w:rPr>
              <w:fldChar w:fldCharType="end"/>
            </w:r>
          </w:p>
        </w:tc>
        <w:tc>
          <w:tcPr>
            <w:tcW w:w="2551" w:type="dxa"/>
            <w:shd w:val="clear" w:color="auto" w:fill="D9D9D9"/>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Student ID number:</w:t>
            </w:r>
          </w:p>
        </w:tc>
        <w:tc>
          <w:tcPr>
            <w:tcW w:w="2268" w:type="dxa"/>
          </w:tcPr>
          <w:p w:rsidR="00AD57CB" w:rsidRPr="00AD57CB" w:rsidRDefault="00AD57CB" w:rsidP="00AD57CB">
            <w:pPr>
              <w:spacing w:before="120" w:after="120" w:line="240" w:lineRule="auto"/>
              <w:jc w:val="both"/>
              <w:rPr>
                <w:rFonts w:ascii="Arial" w:eastAsia="Times New Roman" w:hAnsi="Arial" w:cs="Arial"/>
                <w:b/>
                <w:lang w:eastAsia="en-GB"/>
              </w:rPr>
            </w:pP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Programme:</w:t>
            </w:r>
          </w:p>
        </w:tc>
        <w:tc>
          <w:tcPr>
            <w:tcW w:w="7829" w:type="dxa"/>
            <w:gridSpan w:val="3"/>
          </w:tcPr>
          <w:p w:rsidR="00AD57CB" w:rsidRPr="00AD57CB" w:rsidRDefault="00AD57CB" w:rsidP="00AD57C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Business and Management (BA/HND), Social Enterprise Management (CERT HE)</w:t>
            </w:r>
            <w:bookmarkStart w:id="1" w:name="_GoBack"/>
            <w:bookmarkEnd w:id="1"/>
            <w:r w:rsidRPr="00AD57CB">
              <w:rPr>
                <w:rFonts w:ascii="Arial" w:eastAsia="Times New Roman" w:hAnsi="Arial" w:cs="Arial"/>
                <w:b/>
                <w:lang w:eastAsia="en-GB"/>
              </w:rPr>
              <w:t xml:space="preserve"> </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Module:</w:t>
            </w:r>
          </w:p>
        </w:tc>
        <w:tc>
          <w:tcPr>
            <w:tcW w:w="7829" w:type="dxa"/>
            <w:gridSpan w:val="3"/>
            <w:shd w:val="clear"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Contemporary Approached to Management</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Module code:</w:t>
            </w:r>
          </w:p>
        </w:tc>
        <w:tc>
          <w:tcPr>
            <w:tcW w:w="3010"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BMSP4002</w:t>
            </w:r>
          </w:p>
        </w:tc>
        <w:tc>
          <w:tcPr>
            <w:tcW w:w="2551" w:type="dxa"/>
            <w:shd w:val="clear" w:color="auto" w:fill="D9D9D9"/>
          </w:tcPr>
          <w:p w:rsidR="00AD57CB" w:rsidRPr="00AD57CB" w:rsidRDefault="00AD57CB" w:rsidP="00AD57CB">
            <w:pPr>
              <w:keepNext/>
              <w:spacing w:after="0" w:line="240" w:lineRule="auto"/>
              <w:jc w:val="both"/>
              <w:outlineLvl w:val="1"/>
              <w:rPr>
                <w:rFonts w:ascii="Arial" w:eastAsia="Times New Roman" w:hAnsi="Arial" w:cs="Arial"/>
                <w:b/>
                <w:lang w:eastAsia="en-GB"/>
              </w:rPr>
            </w:pPr>
            <w:r w:rsidRPr="00AD57CB">
              <w:rPr>
                <w:rFonts w:ascii="Arial" w:eastAsia="Times New Roman" w:hAnsi="Arial" w:cs="Arial"/>
                <w:b/>
                <w:lang w:eastAsia="en-GB"/>
              </w:rPr>
              <w:t>Contribution to Overall Module Assessment (%):</w:t>
            </w:r>
          </w:p>
        </w:tc>
        <w:tc>
          <w:tcPr>
            <w:tcW w:w="2268"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50%</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Lecturer:</w:t>
            </w:r>
          </w:p>
        </w:tc>
        <w:tc>
          <w:tcPr>
            <w:tcW w:w="3010"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 xml:space="preserve">Jessica Shore </w:t>
            </w:r>
          </w:p>
        </w:tc>
        <w:tc>
          <w:tcPr>
            <w:tcW w:w="2551" w:type="dxa"/>
            <w:shd w:val="clear" w:color="auto" w:fill="D9D9D9"/>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Internal Verifier:</w:t>
            </w:r>
          </w:p>
        </w:tc>
        <w:tc>
          <w:tcPr>
            <w:tcW w:w="2268"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 xml:space="preserve">Anthony Burns </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Assignment Title:</w:t>
            </w:r>
          </w:p>
        </w:tc>
        <w:tc>
          <w:tcPr>
            <w:tcW w:w="3010"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Management Approaches</w:t>
            </w:r>
          </w:p>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 xml:space="preserve">RESIT </w:t>
            </w:r>
          </w:p>
        </w:tc>
        <w:tc>
          <w:tcPr>
            <w:tcW w:w="2551"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Word count (or equivalent):</w:t>
            </w:r>
          </w:p>
        </w:tc>
        <w:tc>
          <w:tcPr>
            <w:tcW w:w="2268" w:type="dxa"/>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2,500</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Submission deadline:</w:t>
            </w:r>
          </w:p>
        </w:tc>
        <w:tc>
          <w:tcPr>
            <w:tcW w:w="3010" w:type="dxa"/>
            <w:shd w:val="clear" w:color="auto" w:fill="auto"/>
          </w:tcPr>
          <w:p w:rsidR="00AD57CB" w:rsidRPr="00AD57CB" w:rsidRDefault="00AD57CB" w:rsidP="00AD57CB">
            <w:pPr>
              <w:spacing w:before="120" w:after="120" w:line="240" w:lineRule="auto"/>
              <w:rPr>
                <w:rFonts w:ascii="Arial" w:eastAsia="Times New Roman" w:hAnsi="Arial" w:cs="Arial"/>
                <w:b/>
                <w:lang w:eastAsia="en-GB"/>
              </w:rPr>
            </w:pPr>
            <w:r w:rsidRPr="00AD57CB">
              <w:rPr>
                <w:rFonts w:ascii="Arial" w:eastAsia="Times New Roman" w:hAnsi="Arial" w:cs="Arial"/>
                <w:b/>
                <w:lang w:eastAsia="en-GB"/>
              </w:rPr>
              <w:t>24</w:t>
            </w:r>
            <w:r w:rsidRPr="00AD57CB">
              <w:rPr>
                <w:rFonts w:ascii="Arial" w:eastAsia="Times New Roman" w:hAnsi="Arial" w:cs="Arial"/>
                <w:b/>
                <w:vertAlign w:val="superscript"/>
                <w:lang w:eastAsia="en-GB"/>
              </w:rPr>
              <w:t>th</w:t>
            </w:r>
            <w:r w:rsidRPr="00AD57CB">
              <w:rPr>
                <w:rFonts w:ascii="Arial" w:eastAsia="Times New Roman" w:hAnsi="Arial" w:cs="Arial"/>
                <w:b/>
                <w:lang w:eastAsia="en-GB"/>
              </w:rPr>
              <w:t xml:space="preserve"> April 2020</w:t>
            </w:r>
          </w:p>
        </w:tc>
        <w:tc>
          <w:tcPr>
            <w:tcW w:w="2551"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Return date of provisional marks &amp; written feedback:</w:t>
            </w:r>
          </w:p>
        </w:tc>
        <w:tc>
          <w:tcPr>
            <w:tcW w:w="2268" w:type="dxa"/>
          </w:tcPr>
          <w:p w:rsidR="00AD57CB" w:rsidRPr="00AD57CB" w:rsidRDefault="00AD57CB" w:rsidP="00AD57CB">
            <w:pPr>
              <w:spacing w:before="120" w:after="120" w:line="240" w:lineRule="auto"/>
              <w:rPr>
                <w:rFonts w:ascii="Arial" w:eastAsia="Times New Roman" w:hAnsi="Arial" w:cs="Arial"/>
                <w:b/>
                <w:lang w:eastAsia="en-GB"/>
              </w:rPr>
            </w:pPr>
            <w:r w:rsidRPr="00AD57CB">
              <w:rPr>
                <w:rFonts w:ascii="Arial" w:eastAsia="Times New Roman" w:hAnsi="Arial" w:cs="Arial"/>
                <w:b/>
                <w:lang w:eastAsia="en-GB"/>
              </w:rPr>
              <w:t>22</w:t>
            </w:r>
            <w:r w:rsidRPr="00AD57CB">
              <w:rPr>
                <w:rFonts w:ascii="Arial" w:eastAsia="Times New Roman" w:hAnsi="Arial" w:cs="Arial"/>
                <w:b/>
                <w:vertAlign w:val="superscript"/>
                <w:lang w:eastAsia="en-GB"/>
              </w:rPr>
              <w:t>nd</w:t>
            </w:r>
            <w:r w:rsidRPr="00AD57CB">
              <w:rPr>
                <w:rFonts w:ascii="Arial" w:eastAsia="Times New Roman" w:hAnsi="Arial" w:cs="Arial"/>
                <w:b/>
                <w:lang w:eastAsia="en-GB"/>
              </w:rPr>
              <w:t xml:space="preserve"> May 2020</w:t>
            </w:r>
          </w:p>
        </w:tc>
      </w:tr>
      <w:tr w:rsidR="00AD57CB" w:rsidRPr="00AD57CB" w:rsidTr="006E5BC0">
        <w:tc>
          <w:tcPr>
            <w:tcW w:w="2093" w:type="dxa"/>
            <w:shd w:val="pct15" w:color="auto" w:fill="auto"/>
          </w:tcPr>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Submission method:</w:t>
            </w:r>
          </w:p>
        </w:tc>
        <w:tc>
          <w:tcPr>
            <w:tcW w:w="7829" w:type="dxa"/>
            <w:gridSpan w:val="3"/>
            <w:shd w:val="clear" w:color="auto" w:fill="auto"/>
          </w:tcPr>
          <w:p w:rsidR="00AD57CB" w:rsidRPr="00AD57CB" w:rsidRDefault="00AD57CB" w:rsidP="00AD57CB">
            <w:pPr>
              <w:spacing w:after="0" w:line="240" w:lineRule="auto"/>
              <w:rPr>
                <w:rFonts w:ascii="Arial" w:eastAsia="Times New Roman" w:hAnsi="Arial" w:cs="Arial"/>
                <w:lang w:eastAsia="en-GB"/>
              </w:rPr>
            </w:pPr>
            <w:r w:rsidRPr="00AD57CB">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 xml:space="preserve">Alternative submission method (if applicable): </w:t>
            </w:r>
          </w:p>
          <w:p w:rsidR="00AD57CB" w:rsidRPr="00AD57CB" w:rsidRDefault="00AD57CB" w:rsidP="00AD57CB">
            <w:pPr>
              <w:spacing w:before="120" w:after="120" w:line="240" w:lineRule="auto"/>
              <w:jc w:val="both"/>
              <w:rPr>
                <w:rFonts w:ascii="Arial" w:eastAsia="Times New Roman" w:hAnsi="Arial" w:cs="Arial"/>
                <w:b/>
                <w:lang w:eastAsia="en-GB"/>
              </w:rPr>
            </w:pPr>
            <w:r w:rsidRPr="00AD57CB">
              <w:rPr>
                <w:rFonts w:ascii="Arial" w:eastAsia="Times New Roman" w:hAnsi="Arial" w:cs="Arial"/>
                <w:b/>
                <w:lang w:eastAsia="en-GB"/>
              </w:rPr>
              <w:t xml:space="preserve">Late submission of the assessment will result in a late penalty mark.  </w:t>
            </w:r>
            <w:r w:rsidRPr="00AD57CB">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AD57CB" w:rsidRPr="00AD57CB" w:rsidTr="006E5BC0">
        <w:tc>
          <w:tcPr>
            <w:tcW w:w="2093" w:type="dxa"/>
            <w:shd w:val="pct15" w:color="auto" w:fill="auto"/>
          </w:tcPr>
          <w:p w:rsidR="00AD57CB" w:rsidRPr="00AD57CB" w:rsidRDefault="00AD57CB" w:rsidP="00AD57CB">
            <w:pPr>
              <w:spacing w:before="120" w:after="120" w:line="240" w:lineRule="auto"/>
              <w:rPr>
                <w:rFonts w:ascii="Arial" w:eastAsia="Times New Roman" w:hAnsi="Arial" w:cs="Arial"/>
                <w:b/>
                <w:lang w:eastAsia="en-GB"/>
              </w:rPr>
            </w:pPr>
            <w:r w:rsidRPr="00AD57CB">
              <w:rPr>
                <w:rFonts w:ascii="Arial" w:eastAsia="Times New Roman" w:hAnsi="Arial" w:cs="Arial"/>
                <w:b/>
                <w:lang w:eastAsia="en-GB"/>
              </w:rPr>
              <w:t>Academic honesty / referencing:</w:t>
            </w:r>
          </w:p>
        </w:tc>
        <w:tc>
          <w:tcPr>
            <w:tcW w:w="7829" w:type="dxa"/>
            <w:gridSpan w:val="3"/>
            <w:shd w:val="clear" w:color="auto" w:fill="auto"/>
          </w:tcPr>
          <w:p w:rsidR="00AD57CB" w:rsidRPr="00AD57CB" w:rsidRDefault="00AD57CB" w:rsidP="00AD57CB">
            <w:pPr>
              <w:spacing w:before="120" w:after="120" w:line="240" w:lineRule="auto"/>
              <w:jc w:val="both"/>
              <w:rPr>
                <w:rFonts w:ascii="Arial" w:eastAsia="Times New Roman" w:hAnsi="Arial" w:cs="Arial"/>
                <w:lang w:eastAsia="en-GB"/>
              </w:rPr>
            </w:pPr>
            <w:r w:rsidRPr="00AD57CB">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bookmarkEnd w:id="0"/>
    </w:tbl>
    <w:p w:rsidR="00AD57CB" w:rsidRPr="00AD57CB" w:rsidRDefault="00AD57CB" w:rsidP="00AD57CB">
      <w:pPr>
        <w:spacing w:after="0" w:line="240" w:lineRule="auto"/>
        <w:rPr>
          <w:rFonts w:ascii="Times New Roman" w:eastAsia="Times New Roman" w:hAnsi="Times New Roman" w:cs="Times New Roman"/>
          <w:sz w:val="20"/>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D57CB" w:rsidRPr="00AD57CB" w:rsidTr="006E5BC0">
        <w:tc>
          <w:tcPr>
            <w:tcW w:w="9747" w:type="dxa"/>
            <w:shd w:val="pct10" w:color="auto" w:fill="auto"/>
          </w:tcPr>
          <w:p w:rsidR="00AD57CB" w:rsidRPr="00AD57CB" w:rsidRDefault="00AD57CB" w:rsidP="00AD57CB">
            <w:pPr>
              <w:spacing w:after="0" w:line="240" w:lineRule="auto"/>
              <w:rPr>
                <w:rFonts w:ascii="Arial" w:eastAsia="Times New Roman" w:hAnsi="Arial" w:cs="Arial"/>
                <w:b/>
                <w:lang w:eastAsia="en-GB"/>
              </w:rPr>
            </w:pPr>
            <w:bookmarkStart w:id="2" w:name="_Hlk526169753"/>
            <w:r w:rsidRPr="00AD57CB">
              <w:rPr>
                <w:rFonts w:ascii="Arial" w:eastAsia="Times New Roman" w:hAnsi="Arial" w:cs="Arial"/>
                <w:b/>
                <w:lang w:eastAsia="en-GB"/>
              </w:rPr>
              <w:t xml:space="preserve">Module Learning Outcomes </w:t>
            </w:r>
          </w:p>
          <w:p w:rsidR="00AD57CB" w:rsidRPr="00AD57CB" w:rsidRDefault="00AD57CB" w:rsidP="00AD57CB">
            <w:pPr>
              <w:spacing w:after="0" w:line="240" w:lineRule="auto"/>
              <w:rPr>
                <w:rFonts w:ascii="Arial" w:eastAsia="Times New Roman" w:hAnsi="Arial" w:cs="Arial"/>
                <w:lang w:eastAsia="en-GB"/>
              </w:rPr>
            </w:pPr>
            <w:r w:rsidRPr="00AD57CB">
              <w:rPr>
                <w:rFonts w:ascii="Arial" w:eastAsia="Times New Roman" w:hAnsi="Arial" w:cs="Arial"/>
                <w:b/>
                <w:lang w:eastAsia="en-GB"/>
              </w:rPr>
              <w:t>(from module syllabus)</w:t>
            </w:r>
          </w:p>
        </w:tc>
      </w:tr>
      <w:tr w:rsidR="00AD57CB" w:rsidRPr="00AD57CB" w:rsidTr="006E5BC0">
        <w:tc>
          <w:tcPr>
            <w:tcW w:w="9747" w:type="dxa"/>
          </w:tcPr>
          <w:p w:rsidR="00AD57CB" w:rsidRPr="00AD57CB" w:rsidRDefault="00AD57CB" w:rsidP="00AD57CB">
            <w:pPr>
              <w:spacing w:after="0" w:line="240" w:lineRule="auto"/>
              <w:rPr>
                <w:rFonts w:ascii="Arial" w:eastAsia="Times New Roman" w:hAnsi="Arial" w:cs="Arial"/>
                <w:lang w:eastAsia="en-GB"/>
              </w:rPr>
            </w:pPr>
          </w:p>
          <w:p w:rsidR="00AD57CB" w:rsidRPr="00AD57CB" w:rsidRDefault="00AD57CB" w:rsidP="00AD57CB">
            <w:pPr>
              <w:numPr>
                <w:ilvl w:val="0"/>
                <w:numId w:val="4"/>
              </w:numPr>
              <w:spacing w:after="0" w:line="240" w:lineRule="auto"/>
              <w:rPr>
                <w:rFonts w:ascii="Arial" w:eastAsia="Times New Roman" w:hAnsi="Arial" w:cs="Arial"/>
                <w:lang w:eastAsia="en-GB"/>
              </w:rPr>
            </w:pPr>
            <w:r w:rsidRPr="00AD57CB">
              <w:rPr>
                <w:rFonts w:ascii="Arial" w:eastAsia="Times New Roman" w:hAnsi="Arial" w:cs="Arial"/>
                <w:lang w:eastAsia="en-GB"/>
              </w:rPr>
              <w:t>Explain specific organisational functions and contemporary management approaches to these functions;</w:t>
            </w:r>
          </w:p>
          <w:p w:rsidR="00AD57CB" w:rsidRPr="00AD57CB" w:rsidRDefault="00AD57CB" w:rsidP="00AD57CB">
            <w:pPr>
              <w:spacing w:after="0" w:line="240" w:lineRule="auto"/>
              <w:ind w:left="360"/>
              <w:rPr>
                <w:rFonts w:ascii="Arial" w:eastAsia="Times New Roman" w:hAnsi="Arial" w:cs="Arial"/>
                <w:lang w:eastAsia="en-GB"/>
              </w:rPr>
            </w:pPr>
          </w:p>
          <w:p w:rsidR="00AD57CB" w:rsidRPr="00AD57CB" w:rsidRDefault="00AD57CB" w:rsidP="00AD57CB">
            <w:pPr>
              <w:numPr>
                <w:ilvl w:val="0"/>
                <w:numId w:val="4"/>
              </w:numPr>
              <w:spacing w:after="0" w:line="240" w:lineRule="auto"/>
              <w:contextualSpacing/>
              <w:rPr>
                <w:rFonts w:ascii="Arial" w:eastAsia="Times New Roman" w:hAnsi="Arial" w:cs="Arial"/>
                <w:lang w:eastAsia="en-GB"/>
              </w:rPr>
            </w:pPr>
            <w:r w:rsidRPr="00AD57CB">
              <w:rPr>
                <w:rFonts w:ascii="Arial" w:eastAsia="Times New Roman" w:hAnsi="Arial" w:cs="Arial"/>
                <w:lang w:eastAsia="en-GB"/>
              </w:rPr>
              <w:t>Critique contemporary management approaches in relation to given sectors or organisations.</w:t>
            </w:r>
          </w:p>
          <w:p w:rsidR="00AD57CB" w:rsidRPr="00AD57CB" w:rsidRDefault="00AD57CB" w:rsidP="00AD57CB">
            <w:pPr>
              <w:spacing w:after="0" w:line="240" w:lineRule="auto"/>
              <w:rPr>
                <w:rFonts w:ascii="Arial" w:eastAsia="Times New Roman" w:hAnsi="Arial" w:cs="Arial"/>
                <w:lang w:eastAsia="en-GB"/>
              </w:rPr>
            </w:pPr>
          </w:p>
        </w:tc>
      </w:tr>
      <w:bookmarkEnd w:id="2"/>
    </w:tbl>
    <w:p w:rsidR="00AD57CB" w:rsidRPr="00AD57CB" w:rsidRDefault="00AD57CB" w:rsidP="00AD57CB">
      <w:pPr>
        <w:spacing w:after="0" w:line="240" w:lineRule="auto"/>
        <w:rPr>
          <w:rFonts w:ascii="Times New Roman" w:eastAsia="Times New Roman" w:hAnsi="Times New Roman" w:cs="Times New Roman"/>
          <w:sz w:val="20"/>
          <w:szCs w:val="20"/>
          <w:lang w:eastAsia="en-GB"/>
        </w:rPr>
      </w:pPr>
    </w:p>
    <w:p w:rsidR="00AD57CB" w:rsidRPr="00AD57CB" w:rsidRDefault="00AD57CB" w:rsidP="00AD57CB">
      <w:pPr>
        <w:spacing w:after="0" w:line="240" w:lineRule="auto"/>
        <w:rPr>
          <w:rFonts w:ascii="Times New Roman" w:eastAsia="Times New Roman" w:hAnsi="Times New Roman" w:cs="Times New Roman"/>
          <w:sz w:val="20"/>
          <w:szCs w:val="20"/>
          <w:lang w:eastAsia="en-GB"/>
        </w:rPr>
      </w:pPr>
    </w:p>
    <w:p w:rsidR="00AD57CB" w:rsidRPr="00AD57CB" w:rsidRDefault="00AD57CB" w:rsidP="00AD57CB">
      <w:pPr>
        <w:spacing w:after="0" w:line="240" w:lineRule="auto"/>
        <w:rPr>
          <w:rFonts w:ascii="Times New Roman" w:eastAsia="Times New Roman" w:hAnsi="Times New Roman" w:cs="Times New Roman"/>
          <w:vanish/>
          <w:sz w:val="20"/>
          <w:szCs w:val="20"/>
          <w:lang w:eastAsia="en-GB"/>
        </w:rPr>
      </w:pPr>
    </w:p>
    <w:p w:rsidR="00AD57CB" w:rsidRPr="00AD57CB" w:rsidRDefault="00AD57CB" w:rsidP="00AD57CB">
      <w:pPr>
        <w:spacing w:after="0" w:line="240" w:lineRule="auto"/>
        <w:rPr>
          <w:rFonts w:ascii="Calibri" w:eastAsia="Times New Roman" w:hAnsi="Calibri" w:cs="Calibri"/>
          <w:b/>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D57CB" w:rsidRPr="00AD57CB" w:rsidTr="006E5BC0">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AD57CB" w:rsidRPr="00AD57CB" w:rsidRDefault="00AD57CB" w:rsidP="00AD57CB">
            <w:pPr>
              <w:spacing w:after="0" w:line="240" w:lineRule="auto"/>
              <w:jc w:val="center"/>
              <w:rPr>
                <w:rFonts w:ascii="Calibri" w:eastAsia="Times New Roman" w:hAnsi="Calibri" w:cs="Times New Roman"/>
                <w:b/>
                <w:sz w:val="40"/>
                <w:szCs w:val="40"/>
                <w:lang w:eastAsia="en-GB"/>
              </w:rPr>
            </w:pPr>
            <w:r w:rsidRPr="00AD57CB">
              <w:rPr>
                <w:rFonts w:ascii="Calibri" w:eastAsia="Times New Roman" w:hAnsi="Calibri" w:cs="Calibri"/>
                <w:b/>
                <w:sz w:val="20"/>
                <w:szCs w:val="20"/>
                <w:lang w:eastAsia="en-GB"/>
              </w:rPr>
              <w:br w:type="page"/>
            </w:r>
            <w:r w:rsidRPr="00AD57CB">
              <w:rPr>
                <w:rFonts w:ascii="Times New Roman" w:eastAsia="Times New Roman" w:hAnsi="Times New Roman" w:cs="Times New Roman"/>
                <w:sz w:val="32"/>
                <w:szCs w:val="20"/>
                <w:lang w:eastAsia="en-GB"/>
              </w:rPr>
              <w:br w:type="page"/>
            </w:r>
            <w:r w:rsidRPr="00AD57CB">
              <w:rPr>
                <w:rFonts w:ascii="Calibri" w:eastAsia="Times New Roman" w:hAnsi="Calibri" w:cs="Times New Roman"/>
                <w:b/>
                <w:sz w:val="40"/>
                <w:szCs w:val="40"/>
                <w:lang w:eastAsia="en-GB"/>
              </w:rPr>
              <w:t xml:space="preserve">TASK DESCRIPTION – Assignment 1 </w:t>
            </w:r>
          </w:p>
        </w:tc>
      </w:tr>
    </w:tbl>
    <w:p w:rsidR="00AD57CB" w:rsidRPr="00AD57CB" w:rsidRDefault="00AD57CB" w:rsidP="00AD57CB">
      <w:pPr>
        <w:spacing w:after="0" w:line="240" w:lineRule="auto"/>
        <w:jc w:val="both"/>
        <w:rPr>
          <w:rFonts w:ascii="Calibri" w:eastAsia="Times New Roman" w:hAnsi="Calibri" w:cs="Times New Roman"/>
          <w:b/>
          <w:lang w:eastAsia="en-GB"/>
        </w:rPr>
      </w:pPr>
    </w:p>
    <w:p w:rsidR="00AD57CB" w:rsidRPr="00AD57CB" w:rsidRDefault="00AD57CB" w:rsidP="00AD57CB">
      <w:pPr>
        <w:spacing w:after="200" w:line="276" w:lineRule="auto"/>
        <w:jc w:val="both"/>
        <w:rPr>
          <w:rFonts w:ascii="Arial" w:eastAsia="Calibri" w:hAnsi="Arial" w:cs="Arial"/>
        </w:rPr>
      </w:pPr>
      <w:r w:rsidRPr="00AD57CB">
        <w:rPr>
          <w:rFonts w:ascii="Arial" w:eastAsia="Calibri" w:hAnsi="Arial" w:cs="Arial"/>
        </w:rPr>
        <w:t>Select a well-known established company and study its organisational functions and establish the approaches it uses to manage these. When doing this emphasise how the approaches used effect the following areas:</w:t>
      </w:r>
    </w:p>
    <w:p w:rsidR="00AD57CB" w:rsidRPr="00AD57CB" w:rsidRDefault="00AD57CB" w:rsidP="00AD57CB">
      <w:pPr>
        <w:numPr>
          <w:ilvl w:val="0"/>
          <w:numId w:val="3"/>
        </w:numPr>
        <w:spacing w:after="200" w:line="276" w:lineRule="auto"/>
        <w:contextualSpacing/>
        <w:rPr>
          <w:rFonts w:ascii="Arial" w:eastAsia="Calibri" w:hAnsi="Arial" w:cs="Arial"/>
        </w:rPr>
      </w:pPr>
      <w:r w:rsidRPr="00AD57CB">
        <w:rPr>
          <w:rFonts w:ascii="Arial" w:eastAsia="Calibri" w:hAnsi="Arial" w:cs="Arial"/>
        </w:rPr>
        <w:t>Approaches to the organisation and management</w:t>
      </w:r>
    </w:p>
    <w:p w:rsidR="00AD57CB" w:rsidRPr="00AD57CB" w:rsidRDefault="00AD57CB" w:rsidP="00AD57CB">
      <w:pPr>
        <w:numPr>
          <w:ilvl w:val="0"/>
          <w:numId w:val="3"/>
        </w:numPr>
        <w:spacing w:after="200" w:line="276" w:lineRule="auto"/>
        <w:contextualSpacing/>
        <w:rPr>
          <w:rFonts w:ascii="Arial" w:eastAsia="Calibri" w:hAnsi="Arial" w:cs="Arial"/>
        </w:rPr>
      </w:pPr>
      <w:r w:rsidRPr="00AD57CB">
        <w:rPr>
          <w:rFonts w:ascii="Arial" w:eastAsia="Calibri" w:hAnsi="Arial" w:cs="Arial"/>
        </w:rPr>
        <w:t>Work motivation and satisfaction</w:t>
      </w:r>
    </w:p>
    <w:p w:rsidR="00AD57CB" w:rsidRPr="00AD57CB" w:rsidRDefault="00AD57CB" w:rsidP="00AD57CB">
      <w:pPr>
        <w:numPr>
          <w:ilvl w:val="0"/>
          <w:numId w:val="3"/>
        </w:numPr>
        <w:spacing w:after="200" w:line="276" w:lineRule="auto"/>
        <w:contextualSpacing/>
        <w:rPr>
          <w:rFonts w:ascii="Arial" w:eastAsia="Calibri" w:hAnsi="Arial" w:cs="Arial"/>
        </w:rPr>
      </w:pPr>
      <w:r w:rsidRPr="00AD57CB">
        <w:rPr>
          <w:rFonts w:ascii="Arial" w:eastAsia="Calibri" w:hAnsi="Arial" w:cs="Arial"/>
        </w:rPr>
        <w:t>Perception and communication</w:t>
      </w:r>
    </w:p>
    <w:p w:rsidR="00AD57CB" w:rsidRPr="00AD57CB" w:rsidRDefault="00AD57CB" w:rsidP="00AD57CB">
      <w:pPr>
        <w:numPr>
          <w:ilvl w:val="0"/>
          <w:numId w:val="3"/>
        </w:numPr>
        <w:spacing w:after="200" w:line="276" w:lineRule="auto"/>
        <w:contextualSpacing/>
        <w:rPr>
          <w:rFonts w:ascii="Arial" w:eastAsia="Calibri" w:hAnsi="Arial" w:cs="Arial"/>
        </w:rPr>
      </w:pPr>
      <w:r w:rsidRPr="00AD57CB">
        <w:rPr>
          <w:rFonts w:ascii="Arial" w:eastAsia="Calibri" w:hAnsi="Arial" w:cs="Arial"/>
        </w:rPr>
        <w:t>Organisational context</w:t>
      </w:r>
    </w:p>
    <w:p w:rsidR="00AD57CB" w:rsidRPr="00AD57CB" w:rsidRDefault="00AD57CB" w:rsidP="00AD57CB">
      <w:pPr>
        <w:spacing w:after="0" w:line="240" w:lineRule="auto"/>
        <w:rPr>
          <w:rFonts w:ascii="Arial" w:eastAsia="Times New Roman" w:hAnsi="Arial" w:cs="Arial"/>
          <w:lang w:eastAsia="en-GB"/>
        </w:rPr>
      </w:pPr>
    </w:p>
    <w:p w:rsidR="00AD57CB" w:rsidRPr="00AD57CB" w:rsidRDefault="00AD57CB" w:rsidP="00AD57CB">
      <w:pPr>
        <w:spacing w:after="0" w:line="240" w:lineRule="auto"/>
        <w:rPr>
          <w:rFonts w:ascii="Arial" w:eastAsia="Times New Roman" w:hAnsi="Arial" w:cs="Arial"/>
          <w:lang w:eastAsia="en-GB"/>
        </w:rPr>
      </w:pPr>
      <w:r w:rsidRPr="00AD57CB">
        <w:rPr>
          <w:rFonts w:ascii="Arial" w:eastAsia="Times New Roman" w:hAnsi="Arial" w:cs="Arial"/>
          <w:lang w:eastAsia="en-GB"/>
        </w:rPr>
        <w:t xml:space="preserve">Your response should be presented in an essay format with a total of 2,500 words.  </w:t>
      </w:r>
    </w:p>
    <w:p w:rsidR="00AD57CB" w:rsidRPr="00AD57CB" w:rsidRDefault="00AD57CB" w:rsidP="00AD57CB">
      <w:pPr>
        <w:spacing w:after="0" w:line="240" w:lineRule="auto"/>
        <w:rPr>
          <w:rFonts w:ascii="Arial" w:eastAsia="Times New Roman" w:hAnsi="Arial" w:cs="Arial"/>
          <w:lang w:eastAsia="en-GB"/>
        </w:rPr>
      </w:pPr>
    </w:p>
    <w:p w:rsidR="00AD57CB" w:rsidRPr="00AD57CB" w:rsidRDefault="00AD57CB" w:rsidP="00AD57CB">
      <w:pPr>
        <w:spacing w:after="0" w:line="240" w:lineRule="auto"/>
        <w:rPr>
          <w:rFonts w:ascii="Arial" w:eastAsia="Times New Roman" w:hAnsi="Arial" w:cs="Arial"/>
          <w:lang w:eastAsia="en-GB"/>
        </w:rPr>
      </w:pPr>
      <w:r w:rsidRPr="00AD57CB">
        <w:rPr>
          <w:rFonts w:ascii="Arial" w:eastAsia="Times New Roman" w:hAnsi="Arial" w:cs="Arial"/>
          <w:b/>
          <w:lang w:eastAsia="en-GB"/>
        </w:rPr>
        <w:t>Hand in date:</w:t>
      </w:r>
      <w:r w:rsidRPr="00AD57CB">
        <w:rPr>
          <w:rFonts w:ascii="Arial" w:eastAsia="Times New Roman" w:hAnsi="Arial" w:cs="Arial"/>
          <w:lang w:eastAsia="en-GB"/>
        </w:rPr>
        <w:t xml:space="preserve"> One electronic copy to be submitted by the 24</w:t>
      </w:r>
      <w:r w:rsidRPr="00AD57CB">
        <w:rPr>
          <w:rFonts w:ascii="Arial" w:eastAsia="Times New Roman" w:hAnsi="Arial" w:cs="Arial"/>
          <w:vertAlign w:val="superscript"/>
          <w:lang w:eastAsia="en-GB"/>
        </w:rPr>
        <w:t>th</w:t>
      </w:r>
      <w:r w:rsidRPr="00AD57CB">
        <w:rPr>
          <w:rFonts w:ascii="Arial" w:eastAsia="Times New Roman" w:hAnsi="Arial" w:cs="Arial"/>
          <w:lang w:eastAsia="en-GB"/>
        </w:rPr>
        <w:t xml:space="preserve"> April 2020 via Turnitin.</w:t>
      </w:r>
    </w:p>
    <w:p w:rsidR="00AD57CB" w:rsidRPr="00AD57CB" w:rsidRDefault="00AD57CB" w:rsidP="00AD57CB">
      <w:pPr>
        <w:spacing w:after="0" w:line="240" w:lineRule="auto"/>
        <w:rPr>
          <w:rFonts w:ascii="Arial" w:eastAsia="Times New Roman" w:hAnsi="Arial" w:cs="Arial"/>
          <w:lang w:eastAsia="en-GB"/>
        </w:rPr>
      </w:pPr>
    </w:p>
    <w:p w:rsidR="00AD57CB" w:rsidRPr="00AD57CB" w:rsidRDefault="00AD57CB" w:rsidP="00AD57CB">
      <w:pPr>
        <w:spacing w:after="0" w:line="240" w:lineRule="auto"/>
        <w:rPr>
          <w:rFonts w:ascii="Arial" w:eastAsia="Times New Roman" w:hAnsi="Arial" w:cs="Arial"/>
          <w:lang w:eastAsia="en-GB"/>
        </w:rPr>
      </w:pPr>
      <w:r w:rsidRPr="00AD57CB">
        <w:rPr>
          <w:rFonts w:ascii="Arial" w:eastAsia="Times New Roman" w:hAnsi="Arial" w:cs="Arial"/>
          <w:b/>
          <w:lang w:eastAsia="en-GB"/>
        </w:rPr>
        <w:t>Return date of provisional marks &amp; written feedback:</w:t>
      </w:r>
      <w:r w:rsidRPr="00AD57CB">
        <w:rPr>
          <w:rFonts w:ascii="Arial" w:eastAsia="Times New Roman" w:hAnsi="Arial" w:cs="Arial"/>
          <w:lang w:eastAsia="en-GB"/>
        </w:rPr>
        <w:t xml:space="preserve"> 22</w:t>
      </w:r>
      <w:r w:rsidRPr="00AD57CB">
        <w:rPr>
          <w:rFonts w:ascii="Arial" w:eastAsia="Times New Roman" w:hAnsi="Arial" w:cs="Arial"/>
          <w:vertAlign w:val="superscript"/>
          <w:lang w:eastAsia="en-GB"/>
        </w:rPr>
        <w:t>nd</w:t>
      </w:r>
      <w:r w:rsidRPr="00AD57CB">
        <w:rPr>
          <w:rFonts w:ascii="Arial" w:eastAsia="Times New Roman" w:hAnsi="Arial" w:cs="Arial"/>
          <w:lang w:eastAsia="en-GB"/>
        </w:rPr>
        <w:t xml:space="preserve"> May 2020</w:t>
      </w:r>
    </w:p>
    <w:p w:rsidR="00AD57CB" w:rsidRPr="00AD57CB" w:rsidRDefault="00AD57CB" w:rsidP="00AD57CB">
      <w:pPr>
        <w:spacing w:after="0" w:line="240" w:lineRule="auto"/>
        <w:rPr>
          <w:rFonts w:ascii="Arial" w:eastAsia="Times New Roman" w:hAnsi="Arial" w:cs="Arial"/>
          <w:lang w:eastAsia="en-GB"/>
        </w:rPr>
      </w:pPr>
    </w:p>
    <w:p w:rsidR="00AD57CB" w:rsidRPr="00AD57CB" w:rsidRDefault="00AD57CB" w:rsidP="00AD57CB">
      <w:pPr>
        <w:spacing w:after="0" w:line="240" w:lineRule="auto"/>
        <w:contextualSpacing/>
        <w:rPr>
          <w:rFonts w:ascii="Calibri" w:eastAsia="Times New Roman" w:hAnsi="Calibri"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D57CB" w:rsidRPr="00AD57CB" w:rsidTr="006E5BC0">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Arial"/>
                <w:b/>
                <w:caps/>
                <w:sz w:val="40"/>
                <w:szCs w:val="20"/>
                <w:lang w:eastAsia="en-GB"/>
              </w:rPr>
            </w:pPr>
            <w:r w:rsidRPr="00AD57CB">
              <w:rPr>
                <w:rFonts w:ascii="Calibri" w:eastAsia="Times New Roman" w:hAnsi="Calibri" w:cs="Arial"/>
                <w:b/>
                <w:caps/>
                <w:sz w:val="40"/>
                <w:szCs w:val="20"/>
                <w:lang w:eastAsia="en-GB"/>
              </w:rPr>
              <w:t>GUIDANCE FOR Students IN THE COMPLETION OF TASKS</w:t>
            </w:r>
          </w:p>
        </w:tc>
      </w:tr>
    </w:tbl>
    <w:p w:rsidR="00AD57CB" w:rsidRPr="00AD57CB" w:rsidRDefault="00AD57CB" w:rsidP="00AD57CB">
      <w:pPr>
        <w:spacing w:after="0" w:line="240" w:lineRule="auto"/>
        <w:jc w:val="both"/>
        <w:rPr>
          <w:rFonts w:ascii="Times New Roman" w:eastAsia="Times New Roman" w:hAnsi="Times New Roman" w:cs="Times New Roman"/>
          <w:lang w:eastAsia="en-GB"/>
        </w:rPr>
      </w:pPr>
    </w:p>
    <w:p w:rsidR="00AD57CB" w:rsidRPr="00AD57CB" w:rsidRDefault="00AD57CB" w:rsidP="00AD57CB">
      <w:p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t>NOTE: The guidance offered below is linked to the five common assessment criteria overleaf.</w:t>
      </w:r>
    </w:p>
    <w:p w:rsidR="00AD57CB" w:rsidRPr="00AD57CB" w:rsidRDefault="00AD57CB" w:rsidP="00AD57CB">
      <w:pPr>
        <w:spacing w:after="0" w:line="240" w:lineRule="auto"/>
        <w:rPr>
          <w:rFonts w:ascii="Arial" w:eastAsia="Times New Roman" w:hAnsi="Arial" w:cs="Arial"/>
          <w:b/>
          <w:lang w:eastAsia="en-GB"/>
        </w:rPr>
      </w:pPr>
    </w:p>
    <w:p w:rsidR="00AD57CB" w:rsidRPr="00AD57CB" w:rsidRDefault="00AD57CB" w:rsidP="00AD57CB">
      <w:pPr>
        <w:numPr>
          <w:ilvl w:val="0"/>
          <w:numId w:val="1"/>
        </w:numPr>
        <w:spacing w:after="0" w:line="240" w:lineRule="auto"/>
        <w:jc w:val="both"/>
        <w:rPr>
          <w:rFonts w:ascii="Arial" w:eastAsia="Times New Roman" w:hAnsi="Arial" w:cs="Arial"/>
          <w:b/>
          <w:lang w:eastAsia="en-GB"/>
        </w:rPr>
      </w:pPr>
      <w:bookmarkStart w:id="3" w:name="_Hlk526170781"/>
      <w:r w:rsidRPr="00AD57CB">
        <w:rPr>
          <w:rFonts w:ascii="Arial" w:eastAsia="Times New Roman" w:hAnsi="Arial" w:cs="Arial"/>
          <w:b/>
          <w:lang w:eastAsia="en-GB"/>
        </w:rPr>
        <w:t>Engagement with Literature Skills</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spacing w:after="0" w:line="240" w:lineRule="auto"/>
        <w:jc w:val="both"/>
        <w:rPr>
          <w:rFonts w:ascii="Arial" w:eastAsia="Times New Roman" w:hAnsi="Arial" w:cs="Arial"/>
          <w:i/>
          <w:lang w:eastAsia="en-GB"/>
        </w:rPr>
      </w:pPr>
      <w:r w:rsidRPr="00AD57CB">
        <w:rPr>
          <w:rFonts w:ascii="Arial" w:eastAsia="Times New Roman" w:hAnsi="Arial" w:cs="Arial"/>
          <w:b/>
          <w:i/>
          <w:lang w:eastAsia="en-GB"/>
        </w:rPr>
        <w:t xml:space="preserve">Specific to this assignment: </w:t>
      </w:r>
      <w:r w:rsidRPr="00AD57CB">
        <w:rPr>
          <w:rFonts w:ascii="Arial" w:eastAsia="Times New Roman" w:hAnsi="Arial" w:cs="Arial"/>
          <w:i/>
          <w:u w:val="single"/>
          <w:lang w:eastAsia="en-GB"/>
        </w:rPr>
        <w:t>At least 12 academic references</w:t>
      </w:r>
      <w:r w:rsidRPr="00AD57CB">
        <w:rPr>
          <w:rFonts w:ascii="Arial" w:eastAsia="Times New Roman" w:hAnsi="Arial" w:cs="Arial"/>
          <w:i/>
          <w:lang w:eastAsia="en-GB"/>
        </w:rPr>
        <w:t xml:space="preserve"> should be cited from credible sources following the APA Referencing method. </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 xml:space="preserve"> </w:t>
      </w:r>
    </w:p>
    <w:p w:rsidR="00AD57CB" w:rsidRPr="00AD57CB" w:rsidRDefault="00AD57CB" w:rsidP="00AD57CB">
      <w:pPr>
        <w:numPr>
          <w:ilvl w:val="0"/>
          <w:numId w:val="1"/>
        </w:num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t>Knowledge and Understanding of Subject</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b/>
          <w:i/>
        </w:rPr>
        <w:t xml:space="preserve">Specific to this assignment:  </w:t>
      </w:r>
      <w:r w:rsidRPr="00AD57CB">
        <w:rPr>
          <w:rFonts w:ascii="Arial" w:eastAsia="Times New Roman" w:hAnsi="Arial" w:cs="Arial"/>
          <w:i/>
        </w:rPr>
        <w:t>Show knowledge and understanding of current approaches used to manage organisational functions concentrating specifically on areas such as:</w:t>
      </w: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i/>
        </w:rPr>
        <w:t>•</w:t>
      </w:r>
      <w:r w:rsidRPr="00AD57CB">
        <w:rPr>
          <w:rFonts w:ascii="Arial" w:eastAsia="Times New Roman" w:hAnsi="Arial" w:cs="Arial"/>
          <w:i/>
        </w:rPr>
        <w:tab/>
        <w:t>Approaches to organisation and management</w:t>
      </w: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i/>
        </w:rPr>
        <w:t>•</w:t>
      </w:r>
      <w:r w:rsidRPr="00AD57CB">
        <w:rPr>
          <w:rFonts w:ascii="Arial" w:eastAsia="Times New Roman" w:hAnsi="Arial" w:cs="Arial"/>
          <w:i/>
        </w:rPr>
        <w:tab/>
        <w:t>Work motivation and satisfaction</w:t>
      </w: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i/>
        </w:rPr>
        <w:t>•</w:t>
      </w:r>
      <w:r w:rsidRPr="00AD57CB">
        <w:rPr>
          <w:rFonts w:ascii="Arial" w:eastAsia="Times New Roman" w:hAnsi="Arial" w:cs="Arial"/>
          <w:i/>
        </w:rPr>
        <w:tab/>
        <w:t>Perception and communication</w:t>
      </w: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i/>
        </w:rPr>
        <w:t>•</w:t>
      </w:r>
      <w:r w:rsidRPr="00AD57CB">
        <w:rPr>
          <w:rFonts w:ascii="Arial" w:eastAsia="Times New Roman" w:hAnsi="Arial" w:cs="Arial"/>
          <w:i/>
        </w:rPr>
        <w:tab/>
        <w:t>Organisational context</w:t>
      </w:r>
    </w:p>
    <w:bookmarkEnd w:id="3"/>
    <w:p w:rsidR="00AD57CB" w:rsidRPr="00AD57CB" w:rsidRDefault="00AD57CB" w:rsidP="00AD57CB">
      <w:pPr>
        <w:spacing w:after="0" w:line="240" w:lineRule="auto"/>
        <w:jc w:val="both"/>
        <w:rPr>
          <w:rFonts w:ascii="Arial" w:eastAsia="Times New Roman" w:hAnsi="Arial" w:cs="Arial"/>
          <w:i/>
          <w:lang w:eastAsia="en-GB"/>
        </w:rPr>
      </w:pPr>
    </w:p>
    <w:p w:rsidR="00AD57CB" w:rsidRPr="00AD57CB" w:rsidRDefault="00AD57CB" w:rsidP="00AD57CB">
      <w:pPr>
        <w:numPr>
          <w:ilvl w:val="0"/>
          <w:numId w:val="1"/>
        </w:num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lastRenderedPageBreak/>
        <w:t>Cognitive and Intellectual Skills</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tabs>
          <w:tab w:val="left" w:pos="720"/>
          <w:tab w:val="left" w:pos="1440"/>
        </w:tabs>
        <w:spacing w:after="0" w:line="240" w:lineRule="auto"/>
        <w:jc w:val="both"/>
        <w:rPr>
          <w:rFonts w:ascii="Arial" w:eastAsia="Times New Roman" w:hAnsi="Arial" w:cs="Arial"/>
          <w:i/>
        </w:rPr>
      </w:pPr>
      <w:r w:rsidRPr="00AD57CB">
        <w:rPr>
          <w:rFonts w:ascii="Arial" w:eastAsia="Times New Roman" w:hAnsi="Arial" w:cs="Arial"/>
          <w:b/>
          <w:i/>
        </w:rPr>
        <w:t xml:space="preserve">Specific to this assignment: </w:t>
      </w:r>
      <w:r w:rsidRPr="00AD57CB">
        <w:rPr>
          <w:rFonts w:ascii="Arial" w:eastAsia="Times New Roman" w:hAnsi="Arial" w:cs="Arial"/>
          <w:i/>
        </w:rPr>
        <w:t xml:space="preserve">Demonstrate your analytical and evaluation skills of how the current approaches used to manage organisational functions affect the specific areas of your essay. </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numPr>
          <w:ilvl w:val="0"/>
          <w:numId w:val="1"/>
        </w:num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t>Practical Skills</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AD57CB" w:rsidRPr="00AD57CB" w:rsidRDefault="00AD57CB" w:rsidP="00AD57CB">
      <w:pPr>
        <w:spacing w:after="0" w:line="240" w:lineRule="auto"/>
        <w:ind w:left="360"/>
        <w:jc w:val="both"/>
        <w:rPr>
          <w:rFonts w:ascii="Arial" w:eastAsia="Times New Roman" w:hAnsi="Arial" w:cs="Arial"/>
          <w:lang w:eastAsia="en-GB"/>
        </w:rPr>
      </w:pPr>
    </w:p>
    <w:p w:rsidR="00AD57CB" w:rsidRPr="00AD57CB" w:rsidRDefault="00AD57CB" w:rsidP="00AD57CB">
      <w:pPr>
        <w:spacing w:after="0" w:line="240" w:lineRule="auto"/>
        <w:jc w:val="both"/>
        <w:rPr>
          <w:rFonts w:ascii="Arial" w:eastAsia="Times New Roman" w:hAnsi="Arial" w:cs="Arial"/>
          <w:b/>
          <w:i/>
          <w:lang w:eastAsia="en-GB"/>
        </w:rPr>
      </w:pPr>
      <w:r w:rsidRPr="00AD57CB">
        <w:rPr>
          <w:rFonts w:ascii="Arial" w:eastAsia="Times New Roman" w:hAnsi="Arial" w:cs="Arial"/>
          <w:b/>
          <w:i/>
          <w:lang w:eastAsia="en-GB"/>
        </w:rPr>
        <w:t xml:space="preserve">Specific to this assignment: </w:t>
      </w:r>
      <w:r w:rsidRPr="00AD57CB">
        <w:rPr>
          <w:rFonts w:ascii="Arial" w:eastAsia="Times New Roman" w:hAnsi="Arial" w:cs="Arial"/>
          <w:i/>
          <w:lang w:eastAsia="en-GB"/>
        </w:rPr>
        <w:t>Apply all appropriate theory to your chosen organisation.</w:t>
      </w:r>
      <w:r w:rsidRPr="00AD57CB">
        <w:rPr>
          <w:rFonts w:ascii="Arial" w:eastAsia="Times New Roman" w:hAnsi="Arial" w:cs="Arial"/>
          <w:b/>
          <w:i/>
          <w:lang w:eastAsia="en-GB"/>
        </w:rPr>
        <w:t xml:space="preserve"> </w:t>
      </w:r>
    </w:p>
    <w:p w:rsidR="00AD57CB" w:rsidRPr="00AD57CB" w:rsidRDefault="00AD57CB" w:rsidP="00AD57CB">
      <w:pPr>
        <w:spacing w:after="0" w:line="240" w:lineRule="auto"/>
        <w:ind w:left="360"/>
        <w:jc w:val="both"/>
        <w:rPr>
          <w:rFonts w:ascii="Arial" w:eastAsia="Times New Roman" w:hAnsi="Arial" w:cs="Arial"/>
          <w:b/>
          <w:lang w:eastAsia="en-GB"/>
        </w:rPr>
      </w:pPr>
    </w:p>
    <w:p w:rsidR="00AD57CB" w:rsidRPr="00AD57CB" w:rsidRDefault="00AD57CB" w:rsidP="00AD57CB">
      <w:p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t>5.</w:t>
      </w:r>
      <w:r w:rsidRPr="00AD57CB">
        <w:rPr>
          <w:rFonts w:ascii="Arial" w:eastAsia="Times New Roman" w:hAnsi="Arial" w:cs="Arial"/>
          <w:b/>
          <w:lang w:eastAsia="en-GB"/>
        </w:rPr>
        <w:tab/>
        <w:t>Transferable Skills for Life and Professional Practice</w:t>
      </w:r>
    </w:p>
    <w:p w:rsidR="00AD57CB" w:rsidRPr="00AD57CB" w:rsidRDefault="00AD57CB" w:rsidP="00AD57CB">
      <w:pPr>
        <w:spacing w:after="0" w:line="240" w:lineRule="auto"/>
        <w:jc w:val="both"/>
        <w:rPr>
          <w:rFonts w:ascii="Arial" w:eastAsia="Times New Roman" w:hAnsi="Arial" w:cs="Arial"/>
          <w:lang w:eastAsia="en-GB"/>
        </w:rPr>
      </w:pPr>
      <w:r w:rsidRPr="00AD57CB">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spacing w:after="0" w:line="240" w:lineRule="auto"/>
        <w:jc w:val="both"/>
        <w:rPr>
          <w:rFonts w:ascii="Arial" w:eastAsia="Times New Roman" w:hAnsi="Arial" w:cs="Arial"/>
          <w:i/>
          <w:lang w:eastAsia="en-GB"/>
        </w:rPr>
      </w:pPr>
      <w:r w:rsidRPr="00AD57CB">
        <w:rPr>
          <w:rFonts w:ascii="Arial" w:eastAsia="Times New Roman" w:hAnsi="Arial" w:cs="Arial"/>
          <w:b/>
          <w:i/>
          <w:lang w:eastAsia="en-GB"/>
        </w:rPr>
        <w:t>Specific to this assignment</w:t>
      </w:r>
      <w:r w:rsidRPr="00AD57CB">
        <w:rPr>
          <w:rFonts w:ascii="Arial" w:eastAsia="Times New Roman" w:hAnsi="Arial" w:cs="Arial"/>
          <w:b/>
          <w:lang w:eastAsia="en-GB"/>
        </w:rPr>
        <w:t xml:space="preserve">: </w:t>
      </w:r>
      <w:r w:rsidRPr="00AD57CB">
        <w:rPr>
          <w:rFonts w:ascii="Arial" w:eastAsia="Times New Roman" w:hAnsi="Arial" w:cs="Arial"/>
          <w:i/>
          <w:lang w:eastAsia="en-GB"/>
        </w:rPr>
        <w:t>Your essay should be presented with a professional tone written in the third person that provides the</w:t>
      </w:r>
      <w:r w:rsidRPr="00AD57CB">
        <w:rPr>
          <w:rFonts w:ascii="Arial" w:eastAsia="Times New Roman" w:hAnsi="Arial" w:cs="Arial"/>
          <w:b/>
          <w:lang w:eastAsia="en-GB"/>
        </w:rPr>
        <w:t xml:space="preserve"> </w:t>
      </w:r>
      <w:r w:rsidRPr="00AD57CB">
        <w:rPr>
          <w:rFonts w:ascii="Arial" w:eastAsia="Times New Roman" w:hAnsi="Arial" w:cs="Arial"/>
          <w:i/>
          <w:lang w:eastAsia="en-GB"/>
        </w:rPr>
        <w:t xml:space="preserve">reader with a coherent answer to the question. The use of sub headings (Introduction, Main Body, Conclusion, References) is permitted to aid with structuring your essay. </w:t>
      </w:r>
    </w:p>
    <w:p w:rsidR="00AD57CB" w:rsidRPr="00AD57CB" w:rsidRDefault="00AD57CB" w:rsidP="00AD57CB">
      <w:pPr>
        <w:spacing w:after="0" w:line="240" w:lineRule="auto"/>
        <w:jc w:val="both"/>
        <w:rPr>
          <w:rFonts w:ascii="Arial" w:eastAsia="Times New Roman" w:hAnsi="Arial" w:cs="Arial"/>
          <w:lang w:eastAsia="en-GB"/>
        </w:rPr>
      </w:pPr>
    </w:p>
    <w:p w:rsidR="00AD57CB" w:rsidRPr="00AD57CB" w:rsidRDefault="00AD57CB" w:rsidP="00AD57CB">
      <w:pPr>
        <w:spacing w:after="0" w:line="240" w:lineRule="auto"/>
        <w:jc w:val="both"/>
        <w:rPr>
          <w:rFonts w:ascii="Arial" w:eastAsia="Times New Roman" w:hAnsi="Arial" w:cs="Arial"/>
          <w:b/>
          <w:lang w:eastAsia="en-GB"/>
        </w:rPr>
      </w:pPr>
      <w:r w:rsidRPr="00AD57CB">
        <w:rPr>
          <w:rFonts w:ascii="Arial" w:eastAsia="Times New Roman" w:hAnsi="Arial" w:cs="Arial"/>
          <w:b/>
          <w:lang w:eastAsia="en-GB"/>
        </w:rPr>
        <w:t>Essential Resources:</w:t>
      </w:r>
    </w:p>
    <w:p w:rsidR="00AD57CB" w:rsidRPr="00AD57CB" w:rsidRDefault="00AD57CB" w:rsidP="00AD57CB">
      <w:pPr>
        <w:numPr>
          <w:ilvl w:val="0"/>
          <w:numId w:val="2"/>
        </w:numPr>
        <w:spacing w:after="0" w:line="240" w:lineRule="auto"/>
        <w:jc w:val="both"/>
        <w:rPr>
          <w:rFonts w:ascii="Arial" w:eastAsia="Times New Roman" w:hAnsi="Arial" w:cs="Arial"/>
          <w:lang w:eastAsia="en-GB"/>
        </w:rPr>
      </w:pPr>
      <w:r w:rsidRPr="00AD57CB">
        <w:rPr>
          <w:rFonts w:ascii="Arial" w:eastAsia="Times New Roman" w:hAnsi="Arial" w:cs="Arial"/>
          <w:lang w:eastAsia="en-GB"/>
        </w:rPr>
        <w:t>Resources listed on the lecture schedule and on Moodle</w:t>
      </w:r>
    </w:p>
    <w:p w:rsidR="00AD57CB" w:rsidRPr="00AD57CB" w:rsidRDefault="00AD57CB" w:rsidP="00AD57CB">
      <w:pPr>
        <w:numPr>
          <w:ilvl w:val="0"/>
          <w:numId w:val="2"/>
        </w:numPr>
        <w:spacing w:after="0" w:line="240" w:lineRule="auto"/>
        <w:contextualSpacing/>
        <w:jc w:val="both"/>
        <w:rPr>
          <w:rFonts w:ascii="Arial" w:eastAsia="Times New Roman" w:hAnsi="Arial" w:cs="Arial"/>
          <w:lang w:eastAsia="en-GB"/>
        </w:rPr>
      </w:pPr>
      <w:r w:rsidRPr="00AD57CB">
        <w:rPr>
          <w:rFonts w:ascii="Arial" w:eastAsia="Times New Roman" w:hAnsi="Arial" w:cs="Arial"/>
          <w:lang w:eastAsia="en-GB"/>
        </w:rPr>
        <w:t xml:space="preserve">The student handbook </w:t>
      </w:r>
    </w:p>
    <w:p w:rsidR="00AD57CB" w:rsidRPr="00AD57CB" w:rsidRDefault="00AD57CB" w:rsidP="00AD57CB">
      <w:pPr>
        <w:spacing w:after="0" w:line="240" w:lineRule="auto"/>
        <w:rPr>
          <w:rFonts w:ascii="Times New Roman" w:eastAsia="Times New Roman" w:hAnsi="Times New Roman" w:cs="Times New Roman"/>
          <w:sz w:val="20"/>
          <w:szCs w:val="20"/>
          <w:lang w:eastAsia="en-GB"/>
        </w:rPr>
      </w:pPr>
      <w:r w:rsidRPr="00AD57CB">
        <w:rPr>
          <w:rFonts w:ascii="Arial" w:eastAsia="Times New Roman" w:hAnsi="Arial" w:cs="Arial"/>
          <w:sz w:val="20"/>
          <w:szCs w:val="20"/>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D57CB" w:rsidRPr="00AD57CB" w:rsidTr="006E5BC0">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AD57CB" w:rsidRPr="00AD57CB" w:rsidRDefault="00AD57CB" w:rsidP="00AD57CB">
            <w:pPr>
              <w:spacing w:after="0" w:line="240" w:lineRule="auto"/>
              <w:rPr>
                <w:rFonts w:ascii="Times New Roman" w:eastAsia="Times New Roman" w:hAnsi="Times New Roman" w:cs="Times New Roman"/>
                <w:sz w:val="20"/>
                <w:szCs w:val="20"/>
                <w:lang w:eastAsia="en-GB"/>
              </w:rPr>
            </w:pPr>
            <w:r w:rsidRPr="00AD57CB">
              <w:rPr>
                <w:rFonts w:ascii="Times New Roman" w:eastAsia="Times New Roman" w:hAnsi="Times New Roman" w:cs="Times New Roman"/>
                <w:sz w:val="32"/>
                <w:szCs w:val="32"/>
                <w:lang w:eastAsia="en-GB"/>
              </w:rPr>
              <w:lastRenderedPageBreak/>
              <w:br w:type="page"/>
            </w:r>
            <w:r w:rsidRPr="00AD57CB">
              <w:rPr>
                <w:rFonts w:ascii="Calibri" w:eastAsia="Times New Roman" w:hAnsi="Calibri" w:cs="Arial"/>
                <w:b/>
                <w:caps/>
                <w:sz w:val="40"/>
                <w:szCs w:val="20"/>
                <w:lang w:eastAsia="en-GB"/>
              </w:rPr>
              <w:t xml:space="preserve">                 marking criteria and Student FEEDBACK</w:t>
            </w:r>
          </w:p>
        </w:tc>
      </w:tr>
    </w:tbl>
    <w:p w:rsidR="00AD57CB" w:rsidRPr="00AD57CB" w:rsidRDefault="00AD57CB" w:rsidP="00AD57CB">
      <w:pPr>
        <w:spacing w:after="0" w:line="240" w:lineRule="auto"/>
        <w:rPr>
          <w:rFonts w:ascii="Times New Roman" w:eastAsia="Times New Roman" w:hAnsi="Times New Roman" w:cs="Times New Roman"/>
          <w:sz w:val="20"/>
          <w:szCs w:val="20"/>
          <w:lang w:eastAsia="en-GB"/>
        </w:rPr>
      </w:pPr>
    </w:p>
    <w:p w:rsidR="00AD57CB" w:rsidRPr="00AD57CB" w:rsidRDefault="00AD57CB" w:rsidP="00AD57CB">
      <w:pPr>
        <w:tabs>
          <w:tab w:val="left" w:pos="720"/>
          <w:tab w:val="left" w:pos="1440"/>
        </w:tabs>
        <w:spacing w:after="0" w:line="240" w:lineRule="auto"/>
        <w:jc w:val="both"/>
        <w:rPr>
          <w:rFonts w:ascii="Calibri" w:eastAsia="Times New Roman" w:hAnsi="Calibri" w:cs="Times New Roman"/>
          <w:sz w:val="20"/>
          <w:szCs w:val="20"/>
        </w:rPr>
      </w:pPr>
      <w:r w:rsidRPr="00AD57CB">
        <w:rPr>
          <w:rFonts w:ascii="Calibri" w:eastAsia="Times New Roman" w:hAnsi="Calibri" w:cs="Times New Roman"/>
          <w:sz w:val="20"/>
          <w:szCs w:val="20"/>
        </w:rPr>
        <w:t xml:space="preserve">This section details the assessment criteria. The </w:t>
      </w:r>
      <w:r w:rsidRPr="00AD57CB">
        <w:rPr>
          <w:rFonts w:ascii="Calibri" w:eastAsia="Times New Roman" w:hAnsi="Calibri" w:cs="Times New Roman"/>
          <w:i/>
          <w:sz w:val="20"/>
          <w:szCs w:val="20"/>
        </w:rPr>
        <w:t>extent</w:t>
      </w:r>
      <w:r w:rsidRPr="00AD57C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D57CB" w:rsidRPr="00AD57CB" w:rsidRDefault="00AD57CB" w:rsidP="00AD57CB">
      <w:pPr>
        <w:spacing w:after="0" w:line="240" w:lineRule="auto"/>
        <w:rPr>
          <w:rFonts w:ascii="Calibri" w:eastAsia="Times New Roman" w:hAnsi="Calibri" w:cs="Times New Roman"/>
          <w:b/>
          <w:lang w:eastAsia="en-GB"/>
        </w:rPr>
        <w:sectPr w:rsidR="00AD57CB" w:rsidRPr="00AD57CB" w:rsidSect="00AD57CB">
          <w:headerReference w:type="even" r:id="rId7"/>
          <w:headerReference w:type="default" r:id="rId8"/>
          <w:footerReference w:type="even" r:id="rId9"/>
          <w:footerReference w:type="default" r:id="rId10"/>
          <w:headerReference w:type="first" r:id="rId11"/>
          <w:footerReference w:type="first" r:id="rId12"/>
          <w:pgSz w:w="11894" w:h="16834"/>
          <w:pgMar w:top="720" w:right="720" w:bottom="720" w:left="720" w:header="706" w:footer="454" w:gutter="0"/>
          <w:paperSrc w:first="1" w:other="1"/>
          <w:cols w:space="720"/>
        </w:sectPr>
      </w:pPr>
    </w:p>
    <w:p w:rsidR="00AD57CB" w:rsidRPr="00AD57CB" w:rsidRDefault="00AD57CB" w:rsidP="00AD57CB">
      <w:pPr>
        <w:spacing w:after="0" w:line="240" w:lineRule="auto"/>
        <w:rPr>
          <w:rFonts w:ascii="Calibri" w:eastAsia="Times New Roman" w:hAnsi="Calibri" w:cs="Times New Roman"/>
          <w:b/>
          <w:lang w:eastAsia="en-GB"/>
        </w:rPr>
      </w:pPr>
    </w:p>
    <w:tbl>
      <w:tblPr>
        <w:tblW w:w="5000" w:type="pct"/>
        <w:tblLook w:val="04A0" w:firstRow="1" w:lastRow="0" w:firstColumn="1" w:lastColumn="0" w:noHBand="0" w:noVBand="1"/>
      </w:tblPr>
      <w:tblGrid>
        <w:gridCol w:w="9264"/>
        <w:gridCol w:w="591"/>
        <w:gridCol w:w="589"/>
      </w:tblGrid>
      <w:tr w:rsidR="00AD57CB" w:rsidRPr="00AD57CB" w:rsidTr="006E5BC0">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rsidR="00AD57CB" w:rsidRPr="00AD57CB" w:rsidRDefault="00AD57CB" w:rsidP="00AD57CB">
            <w:pPr>
              <w:spacing w:after="0" w:line="240" w:lineRule="auto"/>
              <w:rPr>
                <w:rFonts w:ascii="Calibri" w:eastAsia="Times New Roman" w:hAnsi="Calibri" w:cs="Times New Roman"/>
                <w:b/>
                <w:szCs w:val="20"/>
                <w:lang w:eastAsia="en-GB"/>
              </w:rPr>
            </w:pPr>
            <w:bookmarkStart w:id="4" w:name="_Hlk526171291"/>
            <w:r w:rsidRPr="00AD57CB">
              <w:rPr>
                <w:rFonts w:ascii="Calibri" w:eastAsia="Times New Roman" w:hAnsi="Calibri" w:cs="Times New Roman"/>
                <w:b/>
                <w:szCs w:val="16"/>
                <w:lang w:eastAsia="en-GB"/>
              </w:rPr>
              <w:t xml:space="preserve">Common Assessment Criteria </w:t>
            </w:r>
            <w:r w:rsidRPr="00AD57CB">
              <w:rPr>
                <w:rFonts w:ascii="Calibri" w:eastAsia="Times New Roman" w:hAnsi="Calibri" w:cs="Times New Roman"/>
                <w:b/>
                <w:szCs w:val="20"/>
                <w:lang w:eastAsia="en-GB"/>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rsidR="00AD57CB" w:rsidRPr="00AD57CB" w:rsidRDefault="00AD57CB" w:rsidP="00AD57CB">
            <w:pPr>
              <w:spacing w:after="0" w:line="240" w:lineRule="auto"/>
              <w:ind w:left="34" w:right="113"/>
              <w:jc w:val="center"/>
              <w:rPr>
                <w:rFonts w:ascii="Calibri" w:eastAsia="Times New Roman" w:hAnsi="Calibri" w:cs="Times New Roman"/>
                <w:b/>
                <w:sz w:val="14"/>
                <w:szCs w:val="14"/>
                <w:lang w:eastAsia="en-GB"/>
              </w:rPr>
            </w:pPr>
            <w:r w:rsidRPr="00AD57CB">
              <w:rPr>
                <w:rFonts w:ascii="Calibri" w:eastAsia="Times New Roman" w:hAnsi="Calibri"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AD57CB" w:rsidRPr="00AD57CB" w:rsidRDefault="00AD57CB" w:rsidP="00AD57CB">
            <w:pPr>
              <w:spacing w:after="0" w:line="240" w:lineRule="auto"/>
              <w:ind w:left="113" w:right="113"/>
              <w:jc w:val="center"/>
              <w:rPr>
                <w:rFonts w:ascii="Calibri" w:eastAsia="Times New Roman" w:hAnsi="Calibri" w:cs="Times New Roman"/>
                <w:b/>
                <w:sz w:val="14"/>
                <w:szCs w:val="14"/>
                <w:lang w:eastAsia="en-GB"/>
              </w:rPr>
            </w:pPr>
            <w:r w:rsidRPr="00AD57CB">
              <w:rPr>
                <w:rFonts w:ascii="Calibri" w:eastAsia="Times New Roman" w:hAnsi="Calibri" w:cs="Times New Roman"/>
                <w:b/>
                <w:sz w:val="14"/>
                <w:szCs w:val="14"/>
                <w:lang w:eastAsia="en-GB"/>
              </w:rPr>
              <w:t xml:space="preserve">Marks </w:t>
            </w:r>
          </w:p>
          <w:p w:rsidR="00AD57CB" w:rsidRPr="00AD57CB" w:rsidRDefault="00AD57CB" w:rsidP="00AD57CB">
            <w:pPr>
              <w:spacing w:after="0" w:line="240" w:lineRule="auto"/>
              <w:ind w:left="113" w:right="113"/>
              <w:jc w:val="center"/>
              <w:rPr>
                <w:rFonts w:ascii="Calibri" w:eastAsia="Times New Roman" w:hAnsi="Calibri" w:cs="Times New Roman"/>
                <w:b/>
                <w:sz w:val="14"/>
                <w:szCs w:val="14"/>
                <w:lang w:eastAsia="en-GB"/>
              </w:rPr>
            </w:pPr>
            <w:r w:rsidRPr="00AD57CB">
              <w:rPr>
                <w:rFonts w:ascii="Calibri" w:eastAsia="Times New Roman" w:hAnsi="Calibri" w:cs="Times New Roman"/>
                <w:b/>
                <w:sz w:val="14"/>
                <w:szCs w:val="14"/>
                <w:lang w:eastAsia="en-GB"/>
              </w:rPr>
              <w:t>awarded</w:t>
            </w:r>
          </w:p>
        </w:tc>
      </w:tr>
      <w:tr w:rsidR="00AD57CB" w:rsidRPr="00AD57CB" w:rsidTr="006E5BC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rPr>
                <w:rFonts w:ascii="Arial" w:eastAsia="Times New Roman" w:hAnsi="Arial" w:cs="Arial"/>
                <w:b/>
                <w:sz w:val="16"/>
                <w:szCs w:val="16"/>
                <w:lang w:eastAsia="en-GB"/>
              </w:rPr>
            </w:pPr>
            <w:r w:rsidRPr="00AD57CB">
              <w:rPr>
                <w:rFonts w:ascii="Arial" w:eastAsia="Times New Roman" w:hAnsi="Arial" w:cs="Arial"/>
                <w:b/>
                <w:sz w:val="20"/>
                <w:szCs w:val="16"/>
                <w:lang w:eastAsia="en-GB"/>
              </w:rPr>
              <w:t xml:space="preserve">1. </w:t>
            </w:r>
            <w:r w:rsidRPr="00AD57CB">
              <w:rPr>
                <w:rFonts w:ascii="Arial" w:eastAsia="Times New Roman" w:hAnsi="Arial" w:cs="Arial"/>
                <w:b/>
                <w:sz w:val="20"/>
                <w:szCs w:val="20"/>
                <w:lang w:eastAsia="en-GB"/>
              </w:rPr>
              <w:t>Engagement with Literature Skills</w:t>
            </w: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Times New Roman"/>
                <w:sz w:val="32"/>
                <w:szCs w:val="20"/>
                <w:lang w:eastAsia="en-GB"/>
              </w:rPr>
            </w:pPr>
            <w:r w:rsidRPr="00AD57CB">
              <w:rPr>
                <w:rFonts w:ascii="Calibri" w:eastAsia="Times New Roman" w:hAnsi="Calibri" w:cs="Times New Roman"/>
                <w:sz w:val="32"/>
                <w:szCs w:val="20"/>
                <w:lang w:eastAsia="en-GB"/>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32"/>
                <w:szCs w:val="20"/>
                <w:lang w:eastAsia="en-GB"/>
              </w:rPr>
            </w:pPr>
          </w:p>
        </w:tc>
      </w:tr>
      <w:tr w:rsidR="00AD57CB" w:rsidRPr="00AD57CB" w:rsidTr="006E5BC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120" w:line="240" w:lineRule="auto"/>
              <w:rPr>
                <w:rFonts w:ascii="Calibri" w:eastAsia="Times New Roman" w:hAnsi="Calibri" w:cs="Times New Roman"/>
                <w:sz w:val="14"/>
                <w:szCs w:val="14"/>
                <w:lang w:eastAsia="en-GB"/>
              </w:rPr>
            </w:pPr>
            <w:r w:rsidRPr="00AD57CB">
              <w:rPr>
                <w:rFonts w:ascii="Arial" w:eastAsia="Times New Roman" w:hAnsi="Arial" w:cs="Arial"/>
                <w:b/>
                <w:sz w:val="20"/>
                <w:szCs w:val="16"/>
                <w:lang w:eastAsia="en-GB"/>
              </w:rPr>
              <w:t xml:space="preserve">2. </w:t>
            </w:r>
            <w:r w:rsidRPr="00AD57CB">
              <w:rPr>
                <w:rFonts w:ascii="Arial" w:eastAsia="Times New Roman" w:hAnsi="Arial" w:cs="Arial"/>
                <w:b/>
                <w:sz w:val="20"/>
                <w:szCs w:val="20"/>
                <w:lang w:eastAsia="en-GB"/>
              </w:rPr>
              <w:t>Knowledge and Understanding Skills</w:t>
            </w:r>
          </w:p>
        </w:tc>
        <w:tc>
          <w:tcPr>
            <w:tcW w:w="283"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Times New Roman"/>
                <w:sz w:val="32"/>
                <w:szCs w:val="20"/>
                <w:lang w:eastAsia="en-GB"/>
              </w:rPr>
            </w:pPr>
            <w:r w:rsidRPr="00AD57CB">
              <w:rPr>
                <w:rFonts w:ascii="Calibri" w:eastAsia="Times New Roman" w:hAnsi="Calibri" w:cs="Times New Roman"/>
                <w:sz w:val="32"/>
                <w:szCs w:val="20"/>
                <w:lang w:eastAsia="en-GB"/>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32"/>
                <w:szCs w:val="20"/>
                <w:lang w:eastAsia="en-GB"/>
              </w:rPr>
            </w:pPr>
          </w:p>
        </w:tc>
      </w:tr>
      <w:tr w:rsidR="00AD57CB" w:rsidRPr="00AD57CB" w:rsidTr="006E5BC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rPr>
                <w:rFonts w:ascii="Arial" w:eastAsia="Times New Roman" w:hAnsi="Arial" w:cs="Arial"/>
                <w:b/>
                <w:sz w:val="16"/>
                <w:szCs w:val="16"/>
                <w:lang w:eastAsia="en-GB"/>
              </w:rPr>
            </w:pPr>
            <w:r w:rsidRPr="00AD57CB">
              <w:rPr>
                <w:rFonts w:ascii="Arial" w:eastAsia="Times New Roman" w:hAnsi="Arial" w:cs="Arial"/>
                <w:b/>
                <w:sz w:val="20"/>
                <w:szCs w:val="16"/>
                <w:lang w:eastAsia="en-GB"/>
              </w:rPr>
              <w:t xml:space="preserve">3. </w:t>
            </w:r>
            <w:r w:rsidRPr="00AD57CB">
              <w:rPr>
                <w:rFonts w:ascii="Arial" w:eastAsia="Times New Roman" w:hAnsi="Arial" w:cs="Arial"/>
                <w:b/>
                <w:sz w:val="20"/>
                <w:szCs w:val="20"/>
                <w:lang w:eastAsia="en-GB"/>
              </w:rPr>
              <w:t>Cognitive and Intellectual Skills</w:t>
            </w: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Times New Roman"/>
                <w:sz w:val="32"/>
                <w:szCs w:val="20"/>
                <w:lang w:eastAsia="en-GB"/>
              </w:rPr>
            </w:pPr>
            <w:r w:rsidRPr="00AD57CB">
              <w:rPr>
                <w:rFonts w:ascii="Calibri" w:eastAsia="Times New Roman" w:hAnsi="Calibri" w:cs="Times New Roman"/>
                <w:sz w:val="32"/>
                <w:szCs w:val="20"/>
                <w:lang w:eastAsia="en-GB"/>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14"/>
                <w:szCs w:val="14"/>
                <w:lang w:eastAsia="en-GB"/>
              </w:rPr>
            </w:pPr>
          </w:p>
        </w:tc>
        <w:tc>
          <w:tcPr>
            <w:tcW w:w="283" w:type="pct"/>
            <w:tcBorders>
              <w:top w:val="nil"/>
              <w:left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32"/>
                <w:szCs w:val="20"/>
                <w:lang w:eastAsia="en-GB"/>
              </w:rPr>
            </w:pPr>
          </w:p>
        </w:tc>
      </w:tr>
      <w:tr w:rsidR="00AD57CB" w:rsidRPr="00AD57CB" w:rsidTr="006E5BC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rPr>
                <w:rFonts w:ascii="Arial" w:eastAsia="Times New Roman" w:hAnsi="Arial" w:cs="Arial"/>
                <w:b/>
                <w:sz w:val="16"/>
                <w:szCs w:val="16"/>
                <w:lang w:eastAsia="en-GB"/>
              </w:rPr>
            </w:pPr>
            <w:r w:rsidRPr="00AD57CB">
              <w:rPr>
                <w:rFonts w:ascii="Arial" w:eastAsia="Times New Roman" w:hAnsi="Arial" w:cs="Arial"/>
                <w:b/>
                <w:sz w:val="20"/>
                <w:szCs w:val="16"/>
                <w:lang w:eastAsia="en-GB"/>
              </w:rPr>
              <w:t>4. Practical Application Skills</w:t>
            </w: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Times New Roman"/>
                <w:sz w:val="32"/>
                <w:szCs w:val="20"/>
                <w:lang w:eastAsia="en-GB"/>
              </w:rPr>
            </w:pPr>
            <w:r w:rsidRPr="00AD57CB">
              <w:rPr>
                <w:rFonts w:ascii="Calibri" w:eastAsia="Times New Roman" w:hAnsi="Calibri" w:cs="Times New Roman"/>
                <w:sz w:val="32"/>
                <w:szCs w:val="20"/>
                <w:lang w:eastAsia="en-GB"/>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1"/>
        </w:trPr>
        <w:tc>
          <w:tcPr>
            <w:tcW w:w="4435" w:type="pc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nil"/>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rsidR="00AD57CB" w:rsidRPr="00AD57CB" w:rsidRDefault="00AD57CB" w:rsidP="00AD57CB">
            <w:pPr>
              <w:spacing w:after="0" w:line="240" w:lineRule="auto"/>
              <w:rPr>
                <w:rFonts w:ascii="Arial" w:eastAsia="Times New Roman" w:hAnsi="Arial" w:cs="Arial"/>
                <w:b/>
                <w:sz w:val="16"/>
                <w:szCs w:val="16"/>
                <w:lang w:eastAsia="en-GB"/>
              </w:rPr>
            </w:pPr>
            <w:r w:rsidRPr="00AD57CB">
              <w:rPr>
                <w:rFonts w:ascii="Arial" w:eastAsia="Times New Roman" w:hAnsi="Arial" w:cs="Arial"/>
                <w:b/>
                <w:sz w:val="20"/>
                <w:szCs w:val="16"/>
                <w:lang w:eastAsia="en-GB"/>
              </w:rPr>
              <w:t xml:space="preserve">5. </w:t>
            </w:r>
            <w:r w:rsidRPr="00AD57CB">
              <w:rPr>
                <w:rFonts w:ascii="Arial" w:eastAsia="Times New Roman" w:hAnsi="Arial" w:cs="Arial"/>
                <w:b/>
                <w:sz w:val="20"/>
                <w:szCs w:val="20"/>
                <w:lang w:eastAsia="en-GB"/>
              </w:rPr>
              <w:t>Transferable Skills for Life and 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rsidR="00AD57CB" w:rsidRPr="00AD57CB" w:rsidRDefault="00AD57CB" w:rsidP="00AD57CB">
            <w:pPr>
              <w:spacing w:after="0" w:line="240" w:lineRule="auto"/>
              <w:jc w:val="center"/>
              <w:rPr>
                <w:rFonts w:ascii="Calibri" w:eastAsia="Times New Roman" w:hAnsi="Calibri" w:cs="Times New Roman"/>
                <w:sz w:val="32"/>
                <w:szCs w:val="20"/>
                <w:lang w:eastAsia="en-GB"/>
              </w:rPr>
            </w:pPr>
            <w:r w:rsidRPr="00AD57CB">
              <w:rPr>
                <w:rFonts w:ascii="Calibri" w:eastAsia="Times New Roman" w:hAnsi="Calibri" w:cs="Times New Roman"/>
                <w:sz w:val="32"/>
                <w:szCs w:val="20"/>
                <w:lang w:eastAsia="en-GB"/>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tr w:rsidR="00AD57CB" w:rsidRPr="00AD57CB" w:rsidTr="006E5BC0">
        <w:trPr>
          <w:trHeight w:val="451"/>
        </w:trPr>
        <w:tc>
          <w:tcPr>
            <w:tcW w:w="4435" w:type="pc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p w:rsidR="00AD57CB" w:rsidRPr="00AD57CB" w:rsidRDefault="00AD57CB" w:rsidP="00AD57C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tcPr>
          <w:p w:rsidR="00AD57CB" w:rsidRPr="00AD57CB" w:rsidRDefault="00AD57CB" w:rsidP="00AD57CB">
            <w:pPr>
              <w:spacing w:after="0" w:line="240" w:lineRule="auto"/>
              <w:jc w:val="center"/>
              <w:rPr>
                <w:rFonts w:ascii="Calibri" w:eastAsia="Times New Roman" w:hAnsi="Calibri" w:cs="Times New Roman"/>
                <w:sz w:val="32"/>
                <w:szCs w:val="20"/>
                <w:lang w:eastAsia="en-GB"/>
              </w:rPr>
            </w:pPr>
          </w:p>
        </w:tc>
      </w:tr>
      <w:bookmarkEnd w:id="4"/>
    </w:tbl>
    <w:p w:rsidR="00AD57CB" w:rsidRPr="00AD57CB" w:rsidRDefault="00AD57CB" w:rsidP="00AD57C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AD57CB" w:rsidRPr="00AD57CB" w:rsidTr="006E5BC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AD57CB" w:rsidRPr="00AD57CB" w:rsidRDefault="00AD57CB" w:rsidP="00AD57CB">
            <w:pPr>
              <w:spacing w:after="0" w:line="240" w:lineRule="auto"/>
              <w:rPr>
                <w:rFonts w:ascii="Calibri" w:eastAsia="Times New Roman" w:hAnsi="Calibri" w:cs="Times New Roman"/>
                <w:sz w:val="16"/>
                <w:szCs w:val="16"/>
                <w:lang w:eastAsia="en-GB"/>
              </w:rPr>
            </w:pPr>
            <w:bookmarkStart w:id="5" w:name="_Hlk526171345"/>
            <w:r w:rsidRPr="00AD57CB">
              <w:rPr>
                <w:rFonts w:ascii="Calibri" w:eastAsia="Times New Roman" w:hAnsi="Calibri" w:cs="Arial"/>
                <w:b/>
                <w:bCs/>
                <w:lang w:eastAsia="en-GB"/>
              </w:rPr>
              <w:t xml:space="preserve">Assignment Mark </w:t>
            </w:r>
            <w:r w:rsidRPr="00AD57CB">
              <w:rPr>
                <w:rFonts w:ascii="Calibri" w:eastAsia="Times New Roman" w:hAnsi="Calibri" w:cs="Arial"/>
                <w:bCs/>
                <w:lang w:eastAsia="en-GB"/>
              </w:rPr>
              <w:t>(</w:t>
            </w:r>
            <w:r w:rsidRPr="00AD57C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AD57CB" w:rsidRPr="00AD57CB" w:rsidRDefault="00AD57CB" w:rsidP="00AD57CB">
            <w:pPr>
              <w:spacing w:after="0" w:line="240" w:lineRule="auto"/>
              <w:rPr>
                <w:rFonts w:ascii="Calibri" w:eastAsia="Times New Roman" w:hAnsi="Calibri" w:cs="Arial"/>
                <w:b/>
                <w:bCs/>
                <w:sz w:val="16"/>
                <w:szCs w:val="16"/>
                <w:lang w:eastAsia="en-GB"/>
              </w:rPr>
            </w:pPr>
            <w:r w:rsidRPr="00AD57CB">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jc w:val="right"/>
              <w:rPr>
                <w:rFonts w:ascii="Calibri" w:eastAsia="Times New Roman" w:hAnsi="Calibri" w:cs="Arial"/>
                <w:b/>
                <w:bCs/>
                <w:sz w:val="20"/>
                <w:szCs w:val="20"/>
                <w:lang w:eastAsia="en-GB"/>
              </w:rPr>
            </w:pPr>
            <w:r w:rsidRPr="00AD57CB">
              <w:rPr>
                <w:rFonts w:ascii="Calibri" w:eastAsia="Times New Roman" w:hAnsi="Calibri" w:cs="Arial"/>
                <w:b/>
                <w:bCs/>
                <w:sz w:val="20"/>
                <w:szCs w:val="20"/>
                <w:lang w:eastAsia="en-GB"/>
              </w:rPr>
              <w:t>%</w:t>
            </w:r>
          </w:p>
        </w:tc>
      </w:tr>
      <w:tr w:rsidR="00AD57CB" w:rsidRPr="00AD57CB" w:rsidTr="006E5BC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AD57CB" w:rsidRPr="00AD57CB" w:rsidRDefault="00AD57CB" w:rsidP="00AD57CB">
            <w:pPr>
              <w:spacing w:after="0" w:line="240" w:lineRule="auto"/>
              <w:rPr>
                <w:rFonts w:ascii="Calibri" w:eastAsia="Times New Roman" w:hAnsi="Calibri" w:cs="Arial"/>
                <w:b/>
                <w:bCs/>
                <w:sz w:val="16"/>
                <w:szCs w:val="16"/>
                <w:lang w:eastAsia="en-GB"/>
              </w:rPr>
            </w:pPr>
            <w:r w:rsidRPr="00AD57CB">
              <w:rPr>
                <w:rFonts w:ascii="Calibri" w:eastAsia="Times New Roman" w:hAnsi="Calibri" w:cs="Arial"/>
                <w:sz w:val="16"/>
                <w:szCs w:val="16"/>
                <w:lang w:eastAsia="en-GB"/>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rsidR="00AD57CB" w:rsidRPr="00AD57CB" w:rsidRDefault="00AD57CB" w:rsidP="00AD57CB">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Arial"/>
                <w:b/>
                <w:bCs/>
                <w:sz w:val="20"/>
                <w:szCs w:val="20"/>
                <w:lang w:eastAsia="en-GB"/>
              </w:rPr>
            </w:pPr>
          </w:p>
        </w:tc>
      </w:tr>
      <w:tr w:rsidR="00AD57CB" w:rsidRPr="00AD57CB" w:rsidTr="006E5BC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Times New Roman"/>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AD57CB" w:rsidRPr="00AD57CB" w:rsidRDefault="00AD57CB" w:rsidP="00AD57CB">
            <w:pPr>
              <w:spacing w:after="0" w:line="240" w:lineRule="auto"/>
              <w:rPr>
                <w:rFonts w:ascii="Calibri" w:eastAsia="Times New Roman" w:hAnsi="Calibri" w:cs="Arial"/>
                <w:b/>
                <w:bCs/>
                <w:sz w:val="16"/>
                <w:szCs w:val="16"/>
                <w:lang w:eastAsia="en-GB"/>
              </w:rPr>
            </w:pPr>
            <w:r w:rsidRPr="00AD57CB">
              <w:rPr>
                <w:rFonts w:ascii="Calibri" w:eastAsia="Times New Roman" w:hAnsi="Calibri" w:cs="Arial"/>
                <w:sz w:val="16"/>
                <w:szCs w:val="16"/>
                <w:lang w:eastAsia="en-GB"/>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rsidR="00AD57CB" w:rsidRPr="00AD57CB" w:rsidRDefault="00AD57CB" w:rsidP="00AD57CB">
            <w:pPr>
              <w:spacing w:after="0" w:line="240" w:lineRule="auto"/>
              <w:jc w:val="center"/>
              <w:rPr>
                <w:rFonts w:ascii="Calibri" w:eastAsia="Times New Roman" w:hAnsi="Calibri" w:cs="Arial"/>
                <w:sz w:val="12"/>
                <w:szCs w:val="12"/>
                <w:lang w:eastAsia="en-GB"/>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rsidR="00AD57CB" w:rsidRPr="00AD57CB" w:rsidRDefault="00AD57CB" w:rsidP="00AD57CB">
            <w:pPr>
              <w:spacing w:after="0" w:line="240" w:lineRule="auto"/>
              <w:rPr>
                <w:rFonts w:ascii="Calibri" w:eastAsia="Times New Roman" w:hAnsi="Calibri" w:cs="Arial"/>
                <w:b/>
                <w:bCs/>
                <w:sz w:val="20"/>
                <w:szCs w:val="20"/>
                <w:lang w:eastAsia="en-GB"/>
              </w:rPr>
            </w:pPr>
          </w:p>
        </w:tc>
      </w:tr>
      <w:bookmarkEnd w:id="5"/>
    </w:tbl>
    <w:p w:rsidR="00AD57CB" w:rsidRPr="00AD57CB" w:rsidRDefault="00AD57CB" w:rsidP="00AD57CB">
      <w:pPr>
        <w:spacing w:after="0" w:line="240" w:lineRule="auto"/>
        <w:rPr>
          <w:rFonts w:ascii="Times New Roman" w:eastAsia="Times New Roman" w:hAnsi="Times New Roman" w:cs="Times New Roman"/>
          <w:vanish/>
          <w:sz w:val="20"/>
          <w:szCs w:val="20"/>
          <w:lang w:eastAsia="en-GB"/>
        </w:rPr>
      </w:pPr>
    </w:p>
    <w:p w:rsidR="00AD57CB" w:rsidRPr="00AD57CB" w:rsidRDefault="00AD57CB" w:rsidP="00AD57CB">
      <w:pPr>
        <w:spacing w:after="0" w:line="240" w:lineRule="auto"/>
        <w:rPr>
          <w:rFonts w:ascii="Calibri" w:eastAsia="Times New Roman" w:hAnsi="Calibri" w:cs="Times New Roman"/>
          <w:sz w:val="18"/>
          <w:szCs w:val="18"/>
          <w:lang w:eastAsia="en-GB"/>
        </w:rPr>
      </w:pPr>
    </w:p>
    <w:p w:rsidR="00AD57CB" w:rsidRPr="00AD57CB" w:rsidRDefault="00AD57CB" w:rsidP="00AD57CB">
      <w:pPr>
        <w:spacing w:before="100" w:after="100" w:line="240" w:lineRule="auto"/>
        <w:rPr>
          <w:rFonts w:ascii="Arial" w:eastAsia="Times New Roman" w:hAnsi="Arial" w:cs="Arial"/>
          <w:b/>
          <w:color w:val="303B44"/>
        </w:rPr>
        <w:sectPr w:rsidR="00AD57CB" w:rsidRPr="00AD57CB" w:rsidSect="00B90EAE">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9016"/>
      </w:tblGrid>
      <w:tr w:rsidR="00AD57CB" w:rsidRPr="00AD57CB" w:rsidTr="006E5BC0">
        <w:tc>
          <w:tcPr>
            <w:tcW w:w="13858" w:type="dxa"/>
            <w:shd w:val="clear" w:color="auto" w:fill="ACB9CA"/>
            <w:vAlign w:val="center"/>
          </w:tcPr>
          <w:p w:rsidR="00AD57CB" w:rsidRPr="00AD57CB" w:rsidRDefault="00AD57CB" w:rsidP="00AD57CB">
            <w:pPr>
              <w:spacing w:before="100" w:after="100" w:line="240" w:lineRule="auto"/>
              <w:jc w:val="center"/>
              <w:rPr>
                <w:rFonts w:ascii="Arial" w:eastAsia="Times New Roman" w:hAnsi="Arial" w:cs="Arial"/>
                <w:b/>
                <w:color w:val="303B44"/>
              </w:rPr>
            </w:pPr>
            <w:bookmarkStart w:id="6" w:name="_Hlk526171392"/>
            <w:r w:rsidRPr="00AD57CB">
              <w:rPr>
                <w:rFonts w:ascii="Arial" w:eastAsia="Times New Roman" w:hAnsi="Arial" w:cs="Arial"/>
                <w:b/>
                <w:color w:val="303B44"/>
              </w:rPr>
              <w:lastRenderedPageBreak/>
              <w:t>GENERIC ASSESSMENT CRITERIA</w:t>
            </w:r>
          </w:p>
        </w:tc>
      </w:tr>
    </w:tbl>
    <w:p w:rsidR="00AD57CB" w:rsidRPr="00AD57CB" w:rsidRDefault="00AD57CB" w:rsidP="00AD57CB">
      <w:pPr>
        <w:spacing w:before="100" w:after="100" w:line="240" w:lineRule="auto"/>
        <w:jc w:val="center"/>
        <w:rPr>
          <w:rFonts w:ascii="Arial" w:eastAsia="Times New Roman" w:hAnsi="Arial" w:cs="Arial"/>
          <w:color w:val="303B4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D57CB" w:rsidRPr="00AD57CB" w:rsidTr="006E5BC0">
        <w:tc>
          <w:tcPr>
            <w:tcW w:w="13948" w:type="dxa"/>
            <w:shd w:val="clear" w:color="auto" w:fill="ACB9CA"/>
          </w:tcPr>
          <w:p w:rsidR="00AD57CB" w:rsidRPr="00AD57CB" w:rsidRDefault="00AD57CB" w:rsidP="00AD57CB">
            <w:pPr>
              <w:spacing w:after="0" w:line="240" w:lineRule="auto"/>
              <w:jc w:val="center"/>
              <w:rPr>
                <w:rFonts w:ascii="Arial" w:eastAsia="Times New Roman" w:hAnsi="Arial" w:cs="Arial"/>
                <w:b/>
                <w:sz w:val="20"/>
                <w:szCs w:val="20"/>
                <w:lang w:eastAsia="en-GB"/>
              </w:rPr>
            </w:pPr>
            <w:r w:rsidRPr="00AD57CB">
              <w:rPr>
                <w:rFonts w:ascii="Arial" w:eastAsia="Times New Roman" w:hAnsi="Arial" w:cs="Arial"/>
                <w:b/>
                <w:sz w:val="20"/>
                <w:szCs w:val="20"/>
                <w:lang w:eastAsia="en-GB"/>
              </w:rPr>
              <w:t>Level 4</w:t>
            </w:r>
          </w:p>
        </w:tc>
      </w:tr>
      <w:tr w:rsidR="00AD57CB" w:rsidRPr="00AD57CB" w:rsidTr="006E5BC0">
        <w:tc>
          <w:tcPr>
            <w:tcW w:w="13948" w:type="dxa"/>
            <w:shd w:val="clear" w:color="auto" w:fill="DEEAF6"/>
          </w:tcPr>
          <w:p w:rsidR="00AD57CB" w:rsidRPr="00AD57CB" w:rsidRDefault="00AD57CB" w:rsidP="00AD57CB">
            <w:pPr>
              <w:spacing w:after="0" w:line="240" w:lineRule="auto"/>
              <w:jc w:val="center"/>
              <w:rPr>
                <w:rFonts w:ascii="Arial" w:eastAsia="Arial" w:hAnsi="Arial" w:cs="Arial"/>
                <w:spacing w:val="-1"/>
                <w:sz w:val="20"/>
                <w:szCs w:val="20"/>
                <w:lang w:eastAsia="en-GB"/>
              </w:rPr>
            </w:pPr>
            <w:r w:rsidRPr="00AD57CB">
              <w:rPr>
                <w:rFonts w:ascii="Arial" w:eastAsia="Arial" w:hAnsi="Arial" w:cs="Arial"/>
                <w:spacing w:val="-1"/>
                <w:sz w:val="20"/>
                <w:szCs w:val="20"/>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D57CB">
              <w:rPr>
                <w:rFonts w:ascii="Times New Roman" w:eastAsia="Times New Roman" w:hAnsi="Times New Roman" w:cs="Times New Roman"/>
                <w:sz w:val="20"/>
                <w:szCs w:val="20"/>
                <w:lang w:eastAsia="en-GB"/>
              </w:rPr>
              <w:t xml:space="preserve"> They will be able to </w:t>
            </w:r>
            <w:r w:rsidRPr="00AD57CB">
              <w:rPr>
                <w:rFonts w:ascii="Arial" w:eastAsia="Arial" w:hAnsi="Arial" w:cs="Arial"/>
                <w:spacing w:val="-1"/>
                <w:sz w:val="20"/>
                <w:szCs w:val="20"/>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AD57CB" w:rsidRPr="00AD57CB" w:rsidRDefault="00AD57CB" w:rsidP="00AD57CB">
      <w:pPr>
        <w:spacing w:after="0" w:line="240" w:lineRule="auto"/>
        <w:jc w:val="center"/>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D57CB" w:rsidRPr="00AD57CB" w:rsidTr="006E5BC0">
        <w:trPr>
          <w:tblHeader/>
        </w:trPr>
        <w:tc>
          <w:tcPr>
            <w:tcW w:w="1735" w:type="dxa"/>
            <w:shd w:val="clear" w:color="auto" w:fill="ACB9CA"/>
          </w:tcPr>
          <w:p w:rsidR="00AD57CB" w:rsidRPr="00AD57CB" w:rsidRDefault="00AD57CB" w:rsidP="00AD57CB">
            <w:pPr>
              <w:spacing w:after="0" w:line="240" w:lineRule="auto"/>
              <w:jc w:val="center"/>
              <w:rPr>
                <w:rFonts w:ascii="Arial" w:eastAsia="Times New Roman" w:hAnsi="Arial" w:cs="Arial"/>
                <w:sz w:val="18"/>
                <w:szCs w:val="18"/>
                <w:lang w:eastAsia="en-GB"/>
              </w:rPr>
            </w:pPr>
            <w:r w:rsidRPr="00AD57CB">
              <w:rPr>
                <w:rFonts w:ascii="Arial" w:eastAsia="Times New Roman" w:hAnsi="Arial" w:cs="Arial"/>
                <w:b/>
                <w:sz w:val="18"/>
                <w:szCs w:val="18"/>
                <w:lang w:eastAsia="en-GB"/>
              </w:rPr>
              <w:t>Level 4</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FAIL</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MARGINAL FAIL</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SATISFACTORY</w:t>
            </w:r>
          </w:p>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(3</w:t>
            </w:r>
            <w:r w:rsidRPr="00AD57CB">
              <w:rPr>
                <w:rFonts w:ascii="Arial" w:eastAsia="Times New Roman" w:hAnsi="Arial" w:cs="Arial"/>
                <w:b/>
                <w:sz w:val="18"/>
                <w:szCs w:val="18"/>
                <w:vertAlign w:val="superscript"/>
                <w:lang w:eastAsia="en-GB"/>
              </w:rPr>
              <w:t>rd</w:t>
            </w:r>
            <w:r w:rsidRPr="00AD57CB">
              <w:rPr>
                <w:rFonts w:ascii="Arial" w:eastAsia="Times New Roman" w:hAnsi="Arial" w:cs="Arial"/>
                <w:b/>
                <w:sz w:val="18"/>
                <w:szCs w:val="18"/>
                <w:lang w:eastAsia="en-GB"/>
              </w:rPr>
              <w:t xml:space="preserve"> / Pass)</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GOOD</w:t>
            </w:r>
          </w:p>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(2.2 / Pass)</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VERY GOOD</w:t>
            </w:r>
          </w:p>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(2.1 / Merit)</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EXCELLENT</w:t>
            </w:r>
          </w:p>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(1</w:t>
            </w:r>
            <w:r w:rsidRPr="00AD57CB">
              <w:rPr>
                <w:rFonts w:ascii="Arial" w:eastAsia="Times New Roman" w:hAnsi="Arial" w:cs="Arial"/>
                <w:b/>
                <w:sz w:val="18"/>
                <w:szCs w:val="18"/>
                <w:vertAlign w:val="superscript"/>
                <w:lang w:eastAsia="en-GB"/>
              </w:rPr>
              <w:t>st</w:t>
            </w:r>
            <w:r w:rsidRPr="00AD57CB">
              <w:rPr>
                <w:rFonts w:ascii="Arial" w:eastAsia="Times New Roman" w:hAnsi="Arial" w:cs="Arial"/>
                <w:b/>
                <w:sz w:val="18"/>
                <w:szCs w:val="18"/>
                <w:lang w:eastAsia="en-GB"/>
              </w:rPr>
              <w:t xml:space="preserve"> / Distinction)</w:t>
            </w:r>
          </w:p>
        </w:tc>
        <w:tc>
          <w:tcPr>
            <w:tcW w:w="1736" w:type="dxa"/>
            <w:shd w:val="clear" w:color="auto" w:fill="ACB9CA"/>
            <w:vAlign w:val="center"/>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EXCEPTIONAL</w:t>
            </w:r>
          </w:p>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(1</w:t>
            </w:r>
            <w:r w:rsidRPr="00AD57CB">
              <w:rPr>
                <w:rFonts w:ascii="Arial" w:eastAsia="Times New Roman" w:hAnsi="Arial" w:cs="Arial"/>
                <w:b/>
                <w:sz w:val="18"/>
                <w:szCs w:val="18"/>
                <w:vertAlign w:val="superscript"/>
                <w:lang w:eastAsia="en-GB"/>
              </w:rPr>
              <w:t>st</w:t>
            </w:r>
            <w:r w:rsidRPr="00AD57CB">
              <w:rPr>
                <w:rFonts w:ascii="Arial" w:eastAsia="Times New Roman" w:hAnsi="Arial" w:cs="Arial"/>
                <w:b/>
                <w:sz w:val="18"/>
                <w:szCs w:val="18"/>
                <w:lang w:eastAsia="en-GB"/>
              </w:rPr>
              <w:t xml:space="preserve"> / Distinction)</w:t>
            </w:r>
          </w:p>
        </w:tc>
      </w:tr>
      <w:tr w:rsidR="00AD57CB" w:rsidRPr="00AD57CB" w:rsidTr="006E5BC0">
        <w:trPr>
          <w:tblHeader/>
        </w:trPr>
        <w:tc>
          <w:tcPr>
            <w:tcW w:w="1735" w:type="dxa"/>
            <w:shd w:val="clear" w:color="auto" w:fill="ACB9CA"/>
          </w:tcPr>
          <w:p w:rsidR="00AD57CB" w:rsidRPr="00AD57CB" w:rsidRDefault="00AD57CB" w:rsidP="00AD57CB">
            <w:pPr>
              <w:spacing w:after="0" w:line="240" w:lineRule="auto"/>
              <w:ind w:left="171"/>
              <w:jc w:val="center"/>
              <w:rPr>
                <w:rFonts w:ascii="Arial" w:eastAsia="Times New Roman" w:hAnsi="Arial" w:cs="Arial"/>
                <w:sz w:val="18"/>
                <w:szCs w:val="18"/>
                <w:lang w:eastAsia="en-GB"/>
              </w:rPr>
            </w:pPr>
            <w:r w:rsidRPr="00AD57CB">
              <w:rPr>
                <w:rFonts w:ascii="Arial" w:eastAsia="Arial" w:hAnsi="Arial" w:cs="Arial"/>
                <w:b/>
                <w:bCs/>
                <w:sz w:val="20"/>
                <w:szCs w:val="20"/>
                <w:lang w:eastAsia="en-GB"/>
              </w:rPr>
              <w:t>Category</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0-29%</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30-39%</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40-49%</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50-59%</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60-69%</w:t>
            </w:r>
          </w:p>
        </w:tc>
        <w:tc>
          <w:tcPr>
            <w:tcW w:w="1736" w:type="dxa"/>
            <w:shd w:val="clear" w:color="auto" w:fill="ACB9CA"/>
            <w:vAlign w:val="bottom"/>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70-84%</w:t>
            </w:r>
          </w:p>
        </w:tc>
        <w:tc>
          <w:tcPr>
            <w:tcW w:w="1736" w:type="dxa"/>
            <w:shd w:val="clear" w:color="auto" w:fill="ACB9CA"/>
          </w:tcPr>
          <w:p w:rsidR="00AD57CB" w:rsidRPr="00AD57CB" w:rsidRDefault="00AD57CB" w:rsidP="00AD57CB">
            <w:pPr>
              <w:spacing w:after="0" w:line="240" w:lineRule="auto"/>
              <w:jc w:val="center"/>
              <w:rPr>
                <w:rFonts w:ascii="Arial" w:eastAsia="Times New Roman" w:hAnsi="Arial" w:cs="Arial"/>
                <w:b/>
                <w:sz w:val="18"/>
                <w:szCs w:val="18"/>
                <w:lang w:eastAsia="en-GB"/>
              </w:rPr>
            </w:pPr>
            <w:r w:rsidRPr="00AD57CB">
              <w:rPr>
                <w:rFonts w:ascii="Arial" w:eastAsia="Times New Roman" w:hAnsi="Arial" w:cs="Arial"/>
                <w:b/>
                <w:sz w:val="18"/>
                <w:szCs w:val="18"/>
                <w:lang w:eastAsia="en-GB"/>
              </w:rPr>
              <w:t>85-100%</w:t>
            </w:r>
          </w:p>
        </w:tc>
      </w:tr>
      <w:tr w:rsidR="00AD57CB" w:rsidRPr="00AD57CB" w:rsidTr="006E5BC0">
        <w:tc>
          <w:tcPr>
            <w:tcW w:w="1735" w:type="dxa"/>
            <w:shd w:val="clear" w:color="auto" w:fill="ACB9CA"/>
          </w:tcPr>
          <w:p w:rsidR="00AD57CB" w:rsidRPr="00AD57CB" w:rsidRDefault="00AD57CB" w:rsidP="00AD57CB">
            <w:pPr>
              <w:spacing w:before="34" w:after="0" w:line="240" w:lineRule="auto"/>
              <w:ind w:left="108" w:right="-54"/>
              <w:jc w:val="center"/>
              <w:rPr>
                <w:rFonts w:ascii="Arial" w:eastAsia="Arial" w:hAnsi="Arial" w:cs="Arial"/>
                <w:bCs/>
                <w:sz w:val="18"/>
                <w:szCs w:val="18"/>
                <w:lang w:eastAsia="en-GB"/>
              </w:rPr>
            </w:pPr>
            <w:r w:rsidRPr="00AD57CB">
              <w:rPr>
                <w:rFonts w:ascii="Arial" w:eastAsia="Arial" w:hAnsi="Arial" w:cs="Arial"/>
                <w:b/>
                <w:bCs/>
                <w:sz w:val="20"/>
                <w:szCs w:val="20"/>
                <w:lang w:eastAsia="en-GB"/>
              </w:rPr>
              <w:t xml:space="preserve">Engagement with literature </w:t>
            </w:r>
            <w:r w:rsidRPr="00AD57CB">
              <w:rPr>
                <w:rFonts w:ascii="Arial" w:eastAsia="Arial" w:hAnsi="Arial" w:cs="Arial"/>
                <w:bCs/>
                <w:sz w:val="18"/>
                <w:szCs w:val="18"/>
                <w:lang w:eastAsia="en-GB"/>
              </w:rPr>
              <w:t>(including reading, referencing,</w:t>
            </w:r>
          </w:p>
          <w:p w:rsidR="00AD57CB" w:rsidRPr="00AD57CB" w:rsidRDefault="00AD57CB" w:rsidP="00AD57CB">
            <w:pPr>
              <w:spacing w:before="34" w:after="0" w:line="240" w:lineRule="auto"/>
              <w:ind w:left="108" w:right="-54"/>
              <w:jc w:val="center"/>
              <w:rPr>
                <w:rFonts w:ascii="Arial" w:eastAsia="Arial" w:hAnsi="Arial" w:cs="Arial"/>
                <w:bCs/>
                <w:sz w:val="18"/>
                <w:szCs w:val="18"/>
                <w:lang w:eastAsia="en-GB"/>
              </w:rPr>
            </w:pPr>
            <w:r w:rsidRPr="00AD57CB">
              <w:rPr>
                <w:rFonts w:ascii="Arial" w:eastAsia="Arial" w:hAnsi="Arial" w:cs="Arial"/>
                <w:bCs/>
                <w:sz w:val="18"/>
                <w:szCs w:val="18"/>
                <w:lang w:eastAsia="en-GB"/>
              </w:rPr>
              <w:t>academic conventions and</w:t>
            </w:r>
          </w:p>
          <w:p w:rsidR="00AD57CB" w:rsidRPr="00AD57CB" w:rsidRDefault="00AD57CB" w:rsidP="00AD57CB">
            <w:pPr>
              <w:spacing w:before="34" w:after="0" w:line="240" w:lineRule="auto"/>
              <w:ind w:left="108" w:right="-54"/>
              <w:jc w:val="center"/>
              <w:rPr>
                <w:rFonts w:ascii="Arial" w:eastAsia="Arial" w:hAnsi="Arial" w:cs="Arial"/>
                <w:b/>
                <w:bCs/>
                <w:sz w:val="20"/>
                <w:szCs w:val="20"/>
                <w:lang w:eastAsia="en-GB"/>
              </w:rPr>
            </w:pPr>
            <w:r w:rsidRPr="00AD57CB">
              <w:rPr>
                <w:rFonts w:ascii="Arial" w:eastAsia="Arial" w:hAnsi="Arial" w:cs="Arial"/>
                <w:bCs/>
                <w:sz w:val="18"/>
                <w:szCs w:val="18"/>
                <w:lang w:eastAsia="en-GB"/>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Little or no evidence of reading</w:t>
            </w:r>
            <w:r w:rsidRPr="00AD57CB">
              <w:rPr>
                <w:rFonts w:ascii="Times New Roman" w:eastAsia="Times New Roman" w:hAnsi="Times New Roman" w:cs="Times New Roman"/>
                <w:sz w:val="20"/>
                <w:szCs w:val="20"/>
                <w:lang w:eastAsia="en-GB"/>
              </w:rPr>
              <w:t xml:space="preserve"> and/or </w:t>
            </w:r>
            <w:r w:rsidRPr="00AD57CB">
              <w:rPr>
                <w:rFonts w:ascii="Arial" w:eastAsia="Times New Roman" w:hAnsi="Arial" w:cs="Arial"/>
                <w:sz w:val="20"/>
                <w:szCs w:val="20"/>
                <w:lang w:eastAsia="en-GB"/>
              </w:rPr>
              <w:t>reliance on inappropriate sources.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Views and findings mostly unsupported and non-authoritative.</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Engagement with a limited range of mostly relevant and credible sources but with some reliance on information gained through class contact. Some omissions and minor errors.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Engagement with a wide range of literature, including sources retrieved independently.</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Exceptional engagement with an extensive range of relevant and credible literature. High-level referencing skills consistently applied.</w:t>
            </w:r>
          </w:p>
        </w:tc>
      </w:tr>
      <w:tr w:rsidR="00AD57CB" w:rsidRPr="00AD57CB" w:rsidTr="006E5BC0">
        <w:tc>
          <w:tcPr>
            <w:tcW w:w="1735" w:type="dxa"/>
            <w:shd w:val="clear" w:color="auto" w:fill="ACB9CA"/>
          </w:tcPr>
          <w:p w:rsidR="00AD57CB" w:rsidRPr="00AD57CB" w:rsidRDefault="00AD57CB" w:rsidP="00AD57CB">
            <w:pPr>
              <w:spacing w:before="34" w:after="0" w:line="240" w:lineRule="auto"/>
              <w:ind w:left="108" w:right="-54"/>
              <w:jc w:val="center"/>
              <w:rPr>
                <w:rFonts w:ascii="Arial" w:eastAsia="Times New Roman" w:hAnsi="Arial" w:cs="Arial"/>
                <w:sz w:val="18"/>
                <w:szCs w:val="18"/>
                <w:lang w:eastAsia="en-GB"/>
              </w:rPr>
            </w:pPr>
            <w:r w:rsidRPr="00AD57CB">
              <w:rPr>
                <w:rFonts w:ascii="Arial" w:eastAsia="Arial" w:hAnsi="Arial" w:cs="Arial"/>
                <w:b/>
                <w:bCs/>
                <w:sz w:val="20"/>
                <w:szCs w:val="20"/>
                <w:lang w:eastAsia="en-GB"/>
              </w:rPr>
              <w:t xml:space="preserve">Knowledge and understanding </w:t>
            </w:r>
            <w:r w:rsidRPr="00AD57CB">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Major gaps in knowledge and understanding of the basic underlying concepts and principles of the subject matter. 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Gaps in knowledge</w:t>
            </w:r>
            <w:r w:rsidRPr="00AD57CB">
              <w:rPr>
                <w:rFonts w:ascii="Times New Roman" w:eastAsia="Times New Roman" w:hAnsi="Times New Roman" w:cs="Times New Roman"/>
                <w:sz w:val="20"/>
                <w:szCs w:val="20"/>
                <w:lang w:eastAsia="en-GB"/>
              </w:rPr>
              <w:t xml:space="preserve"> of </w:t>
            </w:r>
            <w:r w:rsidRPr="00AD57CB">
              <w:rPr>
                <w:rFonts w:ascii="Arial" w:eastAsia="Times New Roman" w:hAnsi="Arial" w:cs="Arial"/>
                <w:sz w:val="20"/>
                <w:szCs w:val="20"/>
                <w:lang w:eastAsia="en-GB"/>
              </w:rPr>
              <w:t>the basic underlying concepts and principles, with flawed or superficial understanding. 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Limited knowledge and understanding of the basic underlying concepts and principles within the subject area. 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Competent knowledge of the basic underlying concepts and principles.  Exhibits very good 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Excellent knowledge and understanding of the basic underlying concepts and principles of the 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D57CB" w:rsidRPr="00AD57CB" w:rsidRDefault="00AD57CB" w:rsidP="00AD57CB">
            <w:pPr>
              <w:spacing w:after="12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Exceptional, detailed knowledge and understanding of the basic underlying concepts and principles</w:t>
            </w:r>
          </w:p>
        </w:tc>
      </w:tr>
      <w:tr w:rsidR="00AD57CB" w:rsidRPr="00AD57CB" w:rsidTr="006E5BC0">
        <w:tc>
          <w:tcPr>
            <w:tcW w:w="1735" w:type="dxa"/>
            <w:shd w:val="clear" w:color="auto" w:fill="ACB9CA"/>
          </w:tcPr>
          <w:p w:rsidR="00AD57CB" w:rsidRPr="00AD57CB" w:rsidRDefault="00AD57CB" w:rsidP="00AD57CB">
            <w:pPr>
              <w:spacing w:before="34" w:after="0" w:line="239" w:lineRule="auto"/>
              <w:ind w:left="108" w:right="-54"/>
              <w:jc w:val="center"/>
              <w:rPr>
                <w:rFonts w:ascii="Arial" w:eastAsia="Arial" w:hAnsi="Arial" w:cs="Arial"/>
                <w:b/>
                <w:bCs/>
                <w:sz w:val="20"/>
                <w:szCs w:val="20"/>
                <w:lang w:eastAsia="en-GB"/>
              </w:rPr>
            </w:pPr>
            <w:r w:rsidRPr="00AD57CB">
              <w:rPr>
                <w:rFonts w:ascii="Arial" w:eastAsia="Arial" w:hAnsi="Arial" w:cs="Arial"/>
                <w:b/>
                <w:bCs/>
                <w:sz w:val="20"/>
                <w:szCs w:val="20"/>
                <w:lang w:eastAsia="en-GB"/>
              </w:rPr>
              <w:t>C</w:t>
            </w:r>
            <w:r w:rsidRPr="00AD57CB">
              <w:rPr>
                <w:rFonts w:ascii="Arial" w:eastAsia="Arial" w:hAnsi="Arial" w:cs="Arial"/>
                <w:b/>
                <w:bCs/>
                <w:spacing w:val="1"/>
                <w:sz w:val="20"/>
                <w:szCs w:val="20"/>
                <w:lang w:eastAsia="en-GB"/>
              </w:rPr>
              <w:t>ogn</w:t>
            </w:r>
            <w:r w:rsidRPr="00AD57CB">
              <w:rPr>
                <w:rFonts w:ascii="Arial" w:eastAsia="Arial" w:hAnsi="Arial" w:cs="Arial"/>
                <w:b/>
                <w:bCs/>
                <w:sz w:val="20"/>
                <w:szCs w:val="20"/>
                <w:lang w:eastAsia="en-GB"/>
              </w:rPr>
              <w:t>i</w:t>
            </w:r>
            <w:r w:rsidRPr="00AD57CB">
              <w:rPr>
                <w:rFonts w:ascii="Arial" w:eastAsia="Arial" w:hAnsi="Arial" w:cs="Arial"/>
                <w:b/>
                <w:bCs/>
                <w:spacing w:val="1"/>
                <w:sz w:val="20"/>
                <w:szCs w:val="20"/>
                <w:lang w:eastAsia="en-GB"/>
              </w:rPr>
              <w:t>t</w:t>
            </w:r>
            <w:r w:rsidRPr="00AD57CB">
              <w:rPr>
                <w:rFonts w:ascii="Arial" w:eastAsia="Arial" w:hAnsi="Arial" w:cs="Arial"/>
                <w:b/>
                <w:bCs/>
                <w:sz w:val="20"/>
                <w:szCs w:val="20"/>
                <w:lang w:eastAsia="en-GB"/>
              </w:rPr>
              <w:t>i</w:t>
            </w:r>
            <w:r w:rsidRPr="00AD57CB">
              <w:rPr>
                <w:rFonts w:ascii="Arial" w:eastAsia="Arial" w:hAnsi="Arial" w:cs="Arial"/>
                <w:b/>
                <w:bCs/>
                <w:spacing w:val="2"/>
                <w:sz w:val="20"/>
                <w:szCs w:val="20"/>
                <w:lang w:eastAsia="en-GB"/>
              </w:rPr>
              <w:t>v</w:t>
            </w:r>
            <w:r w:rsidRPr="00AD57CB">
              <w:rPr>
                <w:rFonts w:ascii="Arial" w:eastAsia="Arial" w:hAnsi="Arial" w:cs="Arial"/>
                <w:b/>
                <w:bCs/>
                <w:sz w:val="20"/>
                <w:szCs w:val="20"/>
                <w:lang w:eastAsia="en-GB"/>
              </w:rPr>
              <w:t>e</w:t>
            </w:r>
            <w:r w:rsidRPr="00AD57CB">
              <w:rPr>
                <w:rFonts w:ascii="Arial" w:eastAsia="Arial" w:hAnsi="Arial" w:cs="Arial"/>
                <w:b/>
                <w:bCs/>
                <w:spacing w:val="-10"/>
                <w:sz w:val="20"/>
                <w:szCs w:val="20"/>
                <w:lang w:eastAsia="en-GB"/>
              </w:rPr>
              <w:t xml:space="preserve"> </w:t>
            </w:r>
            <w:r w:rsidRPr="00AD57CB">
              <w:rPr>
                <w:rFonts w:ascii="Arial" w:eastAsia="Arial" w:hAnsi="Arial" w:cs="Arial"/>
                <w:b/>
                <w:bCs/>
                <w:sz w:val="20"/>
                <w:szCs w:val="20"/>
                <w:lang w:eastAsia="en-GB"/>
              </w:rPr>
              <w:t>a</w:t>
            </w:r>
            <w:r w:rsidRPr="00AD57CB">
              <w:rPr>
                <w:rFonts w:ascii="Arial" w:eastAsia="Arial" w:hAnsi="Arial" w:cs="Arial"/>
                <w:b/>
                <w:bCs/>
                <w:spacing w:val="1"/>
                <w:sz w:val="20"/>
                <w:szCs w:val="20"/>
                <w:lang w:eastAsia="en-GB"/>
              </w:rPr>
              <w:t>n</w:t>
            </w:r>
            <w:r w:rsidRPr="00AD57CB">
              <w:rPr>
                <w:rFonts w:ascii="Arial" w:eastAsia="Arial" w:hAnsi="Arial" w:cs="Arial"/>
                <w:b/>
                <w:bCs/>
                <w:sz w:val="20"/>
                <w:szCs w:val="20"/>
                <w:lang w:eastAsia="en-GB"/>
              </w:rPr>
              <w:t>d i</w:t>
            </w:r>
            <w:r w:rsidRPr="00AD57CB">
              <w:rPr>
                <w:rFonts w:ascii="Arial" w:eastAsia="Arial" w:hAnsi="Arial" w:cs="Arial"/>
                <w:b/>
                <w:bCs/>
                <w:spacing w:val="1"/>
                <w:sz w:val="20"/>
                <w:szCs w:val="20"/>
                <w:lang w:eastAsia="en-GB"/>
              </w:rPr>
              <w:t>nt</w:t>
            </w:r>
            <w:r w:rsidRPr="00AD57CB">
              <w:rPr>
                <w:rFonts w:ascii="Arial" w:eastAsia="Arial" w:hAnsi="Arial" w:cs="Arial"/>
                <w:b/>
                <w:bCs/>
                <w:sz w:val="20"/>
                <w:szCs w:val="20"/>
                <w:lang w:eastAsia="en-GB"/>
              </w:rPr>
              <w:t>ellec</w:t>
            </w:r>
            <w:r w:rsidRPr="00AD57CB">
              <w:rPr>
                <w:rFonts w:ascii="Arial" w:eastAsia="Arial" w:hAnsi="Arial" w:cs="Arial"/>
                <w:b/>
                <w:bCs/>
                <w:spacing w:val="1"/>
                <w:sz w:val="20"/>
                <w:szCs w:val="20"/>
                <w:lang w:eastAsia="en-GB"/>
              </w:rPr>
              <w:t>tu</w:t>
            </w:r>
            <w:r w:rsidRPr="00AD57CB">
              <w:rPr>
                <w:rFonts w:ascii="Arial" w:eastAsia="Arial" w:hAnsi="Arial" w:cs="Arial"/>
                <w:b/>
                <w:bCs/>
                <w:sz w:val="20"/>
                <w:szCs w:val="20"/>
                <w:lang w:eastAsia="en-GB"/>
              </w:rPr>
              <w:t>al skil</w:t>
            </w:r>
            <w:r w:rsidRPr="00AD57CB">
              <w:rPr>
                <w:rFonts w:ascii="Arial" w:eastAsia="Arial" w:hAnsi="Arial" w:cs="Arial"/>
                <w:b/>
                <w:bCs/>
                <w:spacing w:val="2"/>
                <w:sz w:val="20"/>
                <w:szCs w:val="20"/>
                <w:lang w:eastAsia="en-GB"/>
              </w:rPr>
              <w:t>l</w:t>
            </w:r>
            <w:r w:rsidRPr="00AD57CB">
              <w:rPr>
                <w:rFonts w:ascii="Arial" w:eastAsia="Arial" w:hAnsi="Arial" w:cs="Arial"/>
                <w:b/>
                <w:bCs/>
                <w:sz w:val="20"/>
                <w:szCs w:val="20"/>
                <w:lang w:eastAsia="en-GB"/>
              </w:rPr>
              <w:t>s</w:t>
            </w:r>
          </w:p>
          <w:p w:rsidR="00AD57CB" w:rsidRPr="00AD57CB" w:rsidRDefault="00AD57CB" w:rsidP="00AD57CB">
            <w:pPr>
              <w:spacing w:before="34" w:after="0" w:line="239" w:lineRule="auto"/>
              <w:ind w:left="108" w:right="-54"/>
              <w:jc w:val="center"/>
              <w:rPr>
                <w:rFonts w:ascii="Arial" w:eastAsia="Arial" w:hAnsi="Arial" w:cs="Arial"/>
                <w:bCs/>
                <w:sz w:val="18"/>
                <w:szCs w:val="18"/>
                <w:lang w:eastAsia="en-GB"/>
              </w:rPr>
            </w:pPr>
            <w:r w:rsidRPr="00AD57CB">
              <w:rPr>
                <w:rFonts w:ascii="Arial" w:eastAsia="Arial" w:hAnsi="Arial" w:cs="Arial"/>
                <w:bCs/>
                <w:sz w:val="18"/>
                <w:szCs w:val="18"/>
                <w:lang w:eastAsia="en-GB"/>
              </w:rPr>
              <w:t xml:space="preserve">(Evaluate underlying concepts and principles of a </w:t>
            </w:r>
            <w:r w:rsidRPr="00AD57CB">
              <w:rPr>
                <w:rFonts w:ascii="Arial" w:eastAsia="Arial" w:hAnsi="Arial" w:cs="Arial"/>
                <w:bCs/>
                <w:sz w:val="18"/>
                <w:szCs w:val="18"/>
                <w:lang w:eastAsia="en-GB"/>
              </w:rPr>
              <w:lastRenderedPageBreak/>
              <w:t>subject and interpret qualitative and quantitative data in order to develop lines of argument and make sound judgements.)</w:t>
            </w:r>
          </w:p>
          <w:p w:rsidR="00AD57CB" w:rsidRPr="00AD57CB" w:rsidRDefault="00AD57CB" w:rsidP="00AD57CB">
            <w:pPr>
              <w:spacing w:before="34" w:after="0" w:line="239" w:lineRule="auto"/>
              <w:ind w:left="108" w:right="-54"/>
              <w:jc w:val="center"/>
              <w:rPr>
                <w:rFonts w:ascii="Arial" w:eastAsia="Arial" w:hAnsi="Arial" w:cs="Arial"/>
                <w:bCs/>
                <w:sz w:val="18"/>
                <w:szCs w:val="18"/>
                <w:lang w:eastAsia="en-GB"/>
              </w:rPr>
            </w:pPr>
          </w:p>
          <w:p w:rsidR="00AD57CB" w:rsidRPr="00AD57CB" w:rsidRDefault="00AD57CB" w:rsidP="00AD57CB">
            <w:pPr>
              <w:spacing w:before="34" w:after="0" w:line="239" w:lineRule="auto"/>
              <w:ind w:left="108" w:right="-54"/>
              <w:jc w:val="center"/>
              <w:rPr>
                <w:rFonts w:ascii="Arial" w:eastAsia="Arial" w:hAnsi="Arial" w:cs="Arial"/>
                <w:bCs/>
                <w:sz w:val="18"/>
                <w:szCs w:val="18"/>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Wholly or almost wholly descriptive work. Little or no evaluation of</w:t>
            </w:r>
            <w:r w:rsidRPr="00AD57CB">
              <w:rPr>
                <w:rFonts w:ascii="Times New Roman" w:eastAsia="Times New Roman" w:hAnsi="Times New Roman" w:cs="Times New Roman"/>
                <w:sz w:val="20"/>
                <w:szCs w:val="20"/>
                <w:lang w:eastAsia="en-GB"/>
              </w:rPr>
              <w:t xml:space="preserve"> the </w:t>
            </w:r>
            <w:r w:rsidRPr="00AD57CB">
              <w:rPr>
                <w:rFonts w:ascii="Arial" w:eastAsia="Times New Roman" w:hAnsi="Arial" w:cs="Arial"/>
                <w:sz w:val="20"/>
                <w:szCs w:val="20"/>
                <w:lang w:eastAsia="en-GB"/>
              </w:rPr>
              <w:t xml:space="preserve">underlying </w:t>
            </w:r>
            <w:r w:rsidRPr="00AD57CB">
              <w:rPr>
                <w:rFonts w:ascii="Arial" w:eastAsia="Times New Roman" w:hAnsi="Arial" w:cs="Arial"/>
                <w:sz w:val="20"/>
                <w:szCs w:val="20"/>
                <w:lang w:eastAsia="en-GB"/>
              </w:rPr>
              <w:lastRenderedPageBreak/>
              <w:t>concepts and principles.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Failure to develop arguments, leading to illogical or invalid judgements. Minimal or no use of</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evidence to back up views.</w:t>
            </w: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Largely descriptive work, with superficial evaluation of the underlying concepts and </w:t>
            </w:r>
            <w:r w:rsidRPr="00AD57CB">
              <w:rPr>
                <w:rFonts w:ascii="Arial" w:eastAsia="Times New Roman" w:hAnsi="Arial" w:cs="Arial"/>
                <w:sz w:val="20"/>
                <w:szCs w:val="20"/>
                <w:lang w:eastAsia="en-GB"/>
              </w:rPr>
              <w:lastRenderedPageBreak/>
              <w:t>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Limited attempt at evaluation of the underlying concepts and principles, </w:t>
            </w:r>
            <w:r w:rsidRPr="00AD57CB">
              <w:rPr>
                <w:rFonts w:ascii="Arial" w:eastAsia="Times New Roman" w:hAnsi="Arial" w:cs="Arial"/>
                <w:sz w:val="20"/>
                <w:szCs w:val="20"/>
                <w:lang w:eastAsia="en-GB"/>
              </w:rPr>
              <w:lastRenderedPageBreak/>
              <w:t>tending towards description.</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Can interpret qualitative and quantitative data but with some errors. Some evidence to support emerging arguments and judgements but these may be underdeveloped or with a little inconsistency / mis-interpretation.</w:t>
            </w: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Good evaluation of the underlying concepts and principles. Can interpret qualitative and </w:t>
            </w:r>
            <w:r w:rsidRPr="00AD57CB">
              <w:rPr>
                <w:rFonts w:ascii="Arial" w:eastAsia="Times New Roman" w:hAnsi="Arial" w:cs="Arial"/>
                <w:sz w:val="20"/>
                <w:szCs w:val="20"/>
                <w:lang w:eastAsia="en-GB"/>
              </w:rPr>
              <w:lastRenderedPageBreak/>
              <w:t>quantitative data, with minor errors.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An emerging ability to use evidence to support the argument.</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Mostly valid arguments and logical judgements.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Sound evaluation of the underlying concepts and principles. Can interpret </w:t>
            </w:r>
            <w:r w:rsidRPr="00AD57CB">
              <w:rPr>
                <w:rFonts w:ascii="Arial" w:eastAsia="Times New Roman" w:hAnsi="Arial" w:cs="Arial"/>
                <w:sz w:val="20"/>
                <w:szCs w:val="20"/>
                <w:lang w:eastAsia="en-GB"/>
              </w:rPr>
              <w:lastRenderedPageBreak/>
              <w:t>qualitative and quantitative data accurately. Ability to devise arguments using evidence to make mostly appropriate and valid judgements.</w:t>
            </w: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Excellent evaluation</w:t>
            </w:r>
            <w:r w:rsidRPr="00AD57CB">
              <w:rPr>
                <w:rFonts w:ascii="Times New Roman" w:eastAsia="Times New Roman" w:hAnsi="Times New Roman" w:cs="Times New Roman"/>
                <w:sz w:val="20"/>
                <w:szCs w:val="20"/>
                <w:lang w:eastAsia="en-GB"/>
              </w:rPr>
              <w:t xml:space="preserve"> </w:t>
            </w:r>
            <w:r w:rsidRPr="00AD57CB">
              <w:rPr>
                <w:rFonts w:ascii="Arial" w:eastAsia="Times New Roman" w:hAnsi="Arial" w:cs="Arial"/>
                <w:sz w:val="20"/>
                <w:szCs w:val="20"/>
                <w:lang w:eastAsia="en-GB"/>
              </w:rPr>
              <w:t xml:space="preserve">of the underlying concepts and principles. Can interpret </w:t>
            </w:r>
            <w:r w:rsidRPr="00AD57CB">
              <w:rPr>
                <w:rFonts w:ascii="Arial" w:eastAsia="Times New Roman" w:hAnsi="Arial" w:cs="Arial"/>
                <w:sz w:val="20"/>
                <w:szCs w:val="20"/>
                <w:lang w:eastAsia="en-GB"/>
              </w:rPr>
              <w:lastRenderedPageBreak/>
              <w:t>qualitative and quantitative data accurately and with some insight. Excellent ability to devise arguments using evidence and make appropriate and valid judgements.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Exceptional evaluation of the underlying concepts and principles based evidence. </w:t>
            </w:r>
            <w:r w:rsidRPr="00AD57CB">
              <w:rPr>
                <w:rFonts w:ascii="Arial" w:eastAsia="Times New Roman" w:hAnsi="Arial" w:cs="Arial"/>
                <w:sz w:val="20"/>
                <w:szCs w:val="20"/>
                <w:lang w:eastAsia="en-GB"/>
              </w:rPr>
              <w:lastRenderedPageBreak/>
              <w:t>Outstanding interpretation of qualitative and quantitative data.</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Exceptional ability to devise arguments using evidence and make wholly appropriate and valid judgements.</w:t>
            </w:r>
          </w:p>
        </w:tc>
      </w:tr>
      <w:tr w:rsidR="00AD57CB" w:rsidRPr="00AD57CB" w:rsidTr="006E5BC0">
        <w:tc>
          <w:tcPr>
            <w:tcW w:w="1735" w:type="dxa"/>
            <w:shd w:val="clear" w:color="auto" w:fill="ACB9CA"/>
          </w:tcPr>
          <w:p w:rsidR="00AD57CB" w:rsidRPr="00AD57CB" w:rsidRDefault="00AD57CB" w:rsidP="00AD57CB">
            <w:pPr>
              <w:spacing w:before="34" w:after="0" w:line="239" w:lineRule="auto"/>
              <w:ind w:left="108" w:right="-54"/>
              <w:rPr>
                <w:rFonts w:ascii="Arial" w:eastAsia="Arial" w:hAnsi="Arial" w:cs="Arial"/>
                <w:b/>
                <w:bCs/>
                <w:sz w:val="20"/>
                <w:szCs w:val="20"/>
                <w:lang w:eastAsia="en-GB"/>
              </w:rPr>
            </w:pPr>
            <w:r w:rsidRPr="00AD57CB">
              <w:rPr>
                <w:rFonts w:ascii="Arial" w:eastAsia="Arial" w:hAnsi="Arial" w:cs="Arial"/>
                <w:b/>
                <w:bCs/>
                <w:sz w:val="20"/>
                <w:szCs w:val="20"/>
                <w:lang w:eastAsia="en-GB"/>
              </w:rPr>
              <w:lastRenderedPageBreak/>
              <w:t>Practical skills</w:t>
            </w:r>
          </w:p>
          <w:p w:rsidR="00AD57CB" w:rsidRPr="00AD57CB" w:rsidRDefault="00AD57CB" w:rsidP="00AD57CB">
            <w:pPr>
              <w:spacing w:before="34" w:after="0" w:line="239" w:lineRule="auto"/>
              <w:ind w:left="108" w:right="-54"/>
              <w:rPr>
                <w:rFonts w:ascii="Arial" w:eastAsia="Arial" w:hAnsi="Arial" w:cs="Arial"/>
                <w:bCs/>
                <w:sz w:val="18"/>
                <w:szCs w:val="18"/>
                <w:lang w:eastAsia="en-GB"/>
              </w:rPr>
            </w:pPr>
            <w:r w:rsidRPr="00AD57CB">
              <w:rPr>
                <w:rFonts w:ascii="Arial" w:eastAsia="Arial" w:hAnsi="Arial" w:cs="Arial"/>
                <w:bCs/>
                <w:sz w:val="18"/>
                <w:szCs w:val="18"/>
                <w:lang w:eastAsia="en-GB"/>
              </w:rPr>
              <w:t>(Different approaches to solving problems in particular contexts.)</w:t>
            </w:r>
          </w:p>
          <w:p w:rsidR="00AD57CB" w:rsidRPr="00AD57CB" w:rsidRDefault="00AD57CB" w:rsidP="00AD57CB">
            <w:pPr>
              <w:spacing w:before="34" w:after="0" w:line="239" w:lineRule="auto"/>
              <w:ind w:left="108" w:right="-54"/>
              <w:jc w:val="center"/>
              <w:rPr>
                <w:rFonts w:ascii="Arial" w:eastAsia="Arial" w:hAnsi="Arial" w:cs="Arial"/>
                <w:b/>
                <w:bCs/>
                <w:sz w:val="18"/>
                <w:szCs w:val="18"/>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Limited or no use of taught, basic methods, materials, tools and/or techniques.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Little or no appreciation of the context of the application.</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Very weak evidence of different approaches to problem-solving in particular contexts.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Rudimentary application of taught, basic methods, materials, tools and/or techniques but without consideration and competence. Flawed appreciation of the context of the application.</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Weak evidence of different approaches to problem solving in particular contexts.</w:t>
            </w:r>
          </w:p>
          <w:p w:rsidR="00AD57CB" w:rsidRPr="00AD57CB" w:rsidRDefault="00AD57CB" w:rsidP="00AD57CB">
            <w:pPr>
              <w:spacing w:after="0" w:line="240" w:lineRule="auto"/>
              <w:jc w:val="center"/>
              <w:rPr>
                <w:rFonts w:ascii="Arial" w:eastAsia="Times New Roman" w:hAnsi="Arial" w:cs="Arial"/>
                <w:sz w:val="20"/>
                <w:szCs w:val="20"/>
                <w:lang w:eastAsia="en-GB"/>
              </w:rPr>
            </w:pP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An adequate awareness and mostly appropriate application of basic methods, materials, tools and/or techniques.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Basic appreciation of the context of the application.</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Can identify problems in particular contexts and propose basic alternative approaches or solutions though there may be errors.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A good and appropriate application of basic methods, materials, tools and/or techniques.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Clear appreciation of the context of the application.</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Good evidence of different approaches to problem solving in particular contexts and proposes mostly appropriate solutions.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A very good application of a range of basic methods, materials, tools and/or techniques.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Very good consideration of the context of the application. Very good evidence of different approaches to problem solving in particular contexts and proposes appropriate solutions.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An advanced application of a range of taught, basic methods, materials, tools and/or techniques.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The context of the application is well considered, and insightful.</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Excellent evidence of different approaches to problem solving in particular contexts and proposes appropriate solutions.</w:t>
            </w:r>
          </w:p>
        </w:tc>
        <w:tc>
          <w:tcPr>
            <w:tcW w:w="1736" w:type="dxa"/>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AD57CB" w:rsidRPr="00AD57CB" w:rsidTr="006E5BC0">
        <w:tc>
          <w:tcPr>
            <w:tcW w:w="1735" w:type="dxa"/>
            <w:shd w:val="clear" w:color="auto" w:fill="ACB9CA"/>
          </w:tcPr>
          <w:p w:rsidR="00AD57CB" w:rsidRPr="00AD57CB" w:rsidRDefault="00AD57CB" w:rsidP="00AD57CB">
            <w:pPr>
              <w:spacing w:before="34" w:after="0" w:line="239" w:lineRule="auto"/>
              <w:ind w:left="108" w:right="-54"/>
              <w:jc w:val="center"/>
              <w:rPr>
                <w:rFonts w:ascii="Arial" w:eastAsia="Arial" w:hAnsi="Arial" w:cs="Arial"/>
                <w:b/>
                <w:bCs/>
                <w:sz w:val="20"/>
                <w:szCs w:val="20"/>
                <w:lang w:eastAsia="en-GB"/>
              </w:rPr>
            </w:pPr>
            <w:r w:rsidRPr="00AD57CB">
              <w:rPr>
                <w:rFonts w:ascii="Arial" w:eastAsia="Arial" w:hAnsi="Arial" w:cs="Arial"/>
                <w:b/>
                <w:bCs/>
                <w:sz w:val="20"/>
                <w:szCs w:val="20"/>
                <w:lang w:eastAsia="en-GB"/>
              </w:rPr>
              <w:t>Transferable skills for life and professional practice</w:t>
            </w:r>
          </w:p>
          <w:p w:rsidR="00AD57CB" w:rsidRPr="00AD57CB" w:rsidRDefault="00AD57CB" w:rsidP="00AD57CB">
            <w:pPr>
              <w:spacing w:before="34" w:after="0" w:line="239" w:lineRule="auto"/>
              <w:ind w:left="108" w:right="-54"/>
              <w:jc w:val="center"/>
              <w:rPr>
                <w:rFonts w:ascii="Arial" w:eastAsia="Times New Roman" w:hAnsi="Arial" w:cs="Arial"/>
                <w:sz w:val="18"/>
                <w:szCs w:val="18"/>
                <w:lang w:eastAsia="en-GB"/>
              </w:rPr>
            </w:pPr>
            <w:r w:rsidRPr="00AD57CB">
              <w:rPr>
                <w:rFonts w:ascii="Arial" w:eastAsia="Times New Roman" w:hAnsi="Arial" w:cs="Arial"/>
                <w:sz w:val="18"/>
                <w:szCs w:val="18"/>
                <w:lang w:eastAsia="en-GB"/>
              </w:rPr>
              <w:t xml:space="preserve">(Communicate the results of their study/work accurately and reliably, and with structured and coherent arguments; the qualities needed for employment requiring the </w:t>
            </w:r>
            <w:r w:rsidRPr="00AD57CB">
              <w:rPr>
                <w:rFonts w:ascii="Arial" w:eastAsia="Times New Roman" w:hAnsi="Arial" w:cs="Arial"/>
                <w:sz w:val="18"/>
                <w:szCs w:val="18"/>
                <w:lang w:eastAsia="en-GB"/>
              </w:rPr>
              <w:lastRenderedPageBreak/>
              <w:t>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Work is poorly structured, disorganised, inaccurate and/or confusingly expressed. Very weak use of language and/or very inappropriate style. Failure to work effectively individual or as part of a group. </w:t>
            </w:r>
            <w:r w:rsidRPr="00AD57CB">
              <w:rPr>
                <w:rFonts w:ascii="Arial" w:eastAsia="Times New Roman" w:hAnsi="Arial" w:cs="Arial"/>
                <w:sz w:val="20"/>
                <w:szCs w:val="20"/>
                <w:lang w:eastAsia="en-GB"/>
              </w:rPr>
              <w:lastRenderedPageBreak/>
              <w:t>Little or no evidence of the skills for employment</w:t>
            </w:r>
            <w:r w:rsidRPr="00AD57CB">
              <w:rPr>
                <w:rFonts w:ascii="Times New Roman" w:eastAsia="Times New Roman" w:hAnsi="Times New Roman" w:cs="Times New Roman"/>
                <w:sz w:val="20"/>
                <w:szCs w:val="20"/>
                <w:lang w:eastAsia="en-GB"/>
              </w:rPr>
              <w:t xml:space="preserve"> </w:t>
            </w:r>
            <w:r w:rsidRPr="00AD57CB">
              <w:rPr>
                <w:rFonts w:ascii="Arial" w:eastAsia="Times New Roman" w:hAnsi="Arial" w:cs="Arial"/>
                <w:sz w:val="20"/>
                <w:szCs w:val="20"/>
                <w:lang w:eastAsia="en-GB"/>
              </w:rPr>
              <w:t>requiring the exercise of some personal responsibility.</w:t>
            </w:r>
          </w:p>
          <w:p w:rsidR="00AD57CB" w:rsidRPr="00AD57CB" w:rsidRDefault="00AD57CB" w:rsidP="00AD57CB">
            <w:pPr>
              <w:spacing w:after="0" w:line="240" w:lineRule="auto"/>
              <w:jc w:val="center"/>
              <w:rPr>
                <w:rFonts w:ascii="Arial" w:eastAsia="Times New Roman" w:hAnsi="Arial" w:cs="Arial"/>
                <w:sz w:val="20"/>
                <w:szCs w:val="20"/>
                <w:lang w:eastAsia="en-GB"/>
              </w:rPr>
            </w:pP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Work is poorly presented in a disjointed manner. It is loosely, and at times incoherently, structured, with information and ideas often poorly expressed. Weak use of language and/or inappropriate </w:t>
            </w:r>
            <w:r w:rsidRPr="00AD57CB">
              <w:rPr>
                <w:rFonts w:ascii="Arial" w:eastAsia="Times New Roman" w:hAnsi="Arial" w:cs="Arial"/>
                <w:sz w:val="20"/>
                <w:szCs w:val="20"/>
                <w:lang w:eastAsia="en-GB"/>
              </w:rPr>
              <w:lastRenderedPageBreak/>
              <w:t>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w:t>
            </w:r>
            <w:r w:rsidRPr="00AD57CB">
              <w:rPr>
                <w:rFonts w:ascii="Arial" w:eastAsia="Times New Roman" w:hAnsi="Arial" w:cs="Arial"/>
                <w:sz w:val="20"/>
                <w:szCs w:val="20"/>
                <w:lang w:eastAsia="en-GB"/>
              </w:rPr>
              <w:lastRenderedPageBreak/>
              <w:t>perhaps with limited involvement in group activities.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Work is accurate, coherent, fluent, well-structured and organised.</w:t>
            </w:r>
          </w:p>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t xml:space="preserve">Can work effectively independently and/or as part of a team, with very good contribution to group activities. Demonstrates very good skills </w:t>
            </w:r>
            <w:r w:rsidRPr="00AD57CB">
              <w:rPr>
                <w:rFonts w:ascii="Arial" w:eastAsia="Times New Roman" w:hAnsi="Arial" w:cs="Arial"/>
                <w:sz w:val="20"/>
                <w:szCs w:val="20"/>
                <w:lang w:eastAsia="en-GB"/>
              </w:rPr>
              <w:lastRenderedPageBreak/>
              <w:t>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Work is coherent, very fluent and is presented professionally. Can work effectively independently and/or as part of a team, with an excellent contribution to group activities. Demonstrates excellent skills </w:t>
            </w:r>
            <w:r w:rsidRPr="00AD57CB">
              <w:rPr>
                <w:rFonts w:ascii="Arial" w:eastAsia="Times New Roman" w:hAnsi="Arial" w:cs="Arial"/>
                <w:sz w:val="20"/>
                <w:szCs w:val="20"/>
                <w:lang w:eastAsia="en-GB"/>
              </w:rPr>
              <w:lastRenderedPageBreak/>
              <w:t>for employment requiring the exercise of some personal responsibility with an appetite for further development.</w:t>
            </w:r>
          </w:p>
          <w:p w:rsidR="00AD57CB" w:rsidRPr="00AD57CB" w:rsidRDefault="00AD57CB" w:rsidP="00AD57CB">
            <w:pPr>
              <w:spacing w:after="0" w:line="240" w:lineRule="auto"/>
              <w:jc w:val="center"/>
              <w:rPr>
                <w:rFonts w:ascii="Arial" w:eastAsia="Times New Roman"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rsidR="00AD57CB" w:rsidRPr="00AD57CB" w:rsidRDefault="00AD57CB" w:rsidP="00AD57CB">
            <w:pPr>
              <w:spacing w:after="0" w:line="240" w:lineRule="auto"/>
              <w:jc w:val="center"/>
              <w:rPr>
                <w:rFonts w:ascii="Arial" w:eastAsia="Times New Roman" w:hAnsi="Arial" w:cs="Arial"/>
                <w:sz w:val="20"/>
                <w:szCs w:val="20"/>
                <w:lang w:eastAsia="en-GB"/>
              </w:rPr>
            </w:pPr>
            <w:r w:rsidRPr="00AD57CB">
              <w:rPr>
                <w:rFonts w:ascii="Arial" w:eastAsia="Times New Roman" w:hAnsi="Arial" w:cs="Arial"/>
                <w:sz w:val="20"/>
                <w:szCs w:val="20"/>
                <w:lang w:eastAsia="en-GB"/>
              </w:rPr>
              <w:lastRenderedPageBreak/>
              <w:t xml:space="preserve">Work is accurate, exceptionally coherent, very fluent and presented well. Can work effectively independently and/or as part of a team, with an exceptional contribution to group activities. Demonstrates </w:t>
            </w:r>
            <w:r w:rsidRPr="00AD57CB">
              <w:rPr>
                <w:rFonts w:ascii="Arial" w:eastAsia="Times New Roman" w:hAnsi="Arial" w:cs="Arial"/>
                <w:sz w:val="20"/>
                <w:szCs w:val="20"/>
                <w:lang w:eastAsia="en-GB"/>
              </w:rPr>
              <w:lastRenderedPageBreak/>
              <w:t>exceptional skills for employment requiring the exercise of some personal responsibility with an appetite for further development.</w:t>
            </w:r>
          </w:p>
        </w:tc>
      </w:tr>
    </w:tbl>
    <w:p w:rsidR="00AD57CB" w:rsidRPr="00AD57CB" w:rsidRDefault="00AD57CB" w:rsidP="00AD57CB">
      <w:pPr>
        <w:spacing w:after="0" w:line="240" w:lineRule="auto"/>
        <w:jc w:val="center"/>
        <w:rPr>
          <w:rFonts w:ascii="Times New Roman" w:eastAsia="Times New Roman" w:hAnsi="Times New Roman" w:cs="Times New Roman"/>
          <w:iCs/>
          <w:sz w:val="20"/>
          <w:szCs w:val="20"/>
          <w:lang w:eastAsia="en-GB"/>
        </w:rPr>
      </w:pPr>
    </w:p>
    <w:bookmarkEnd w:id="6"/>
    <w:p w:rsidR="006A5CFE" w:rsidRDefault="006A5CFE"/>
    <w:sectPr w:rsidR="006A5C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Footer"/>
      <w:jc w:val="center"/>
    </w:pPr>
    <w:r>
      <w:fldChar w:fldCharType="begin"/>
    </w:r>
    <w:r>
      <w:instrText xml:space="preserve"> PAGE   \* MERGEFORMAT </w:instrText>
    </w:r>
    <w:r>
      <w:fldChar w:fldCharType="separate"/>
    </w:r>
    <w:r>
      <w:rPr>
        <w:noProof/>
      </w:rPr>
      <w:t>2</w:t>
    </w:r>
    <w:r>
      <w:rPr>
        <w:noProof/>
      </w:rPr>
      <w:fldChar w:fldCharType="end"/>
    </w:r>
  </w:p>
  <w:p w:rsidR="00B06AAB" w:rsidRDefault="00AD57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AB" w:rsidRDefault="00AD57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lvlOverride w:ilvl="0"/>
    <w:lvlOverride w:ilvl="1"/>
    <w:lvlOverride w:ilvl="2"/>
    <w:lvlOverride w:ilvl="3"/>
    <w:lvlOverride w:ilvl="4"/>
    <w:lvlOverride w:ilvl="5"/>
    <w:lvlOverride w:ilvl="6"/>
    <w:lvlOverride w:ilvl="7"/>
    <w:lvlOverride w:ilvl="8"/>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7CB"/>
    <w:rsid w:val="00000184"/>
    <w:rsid w:val="000059E2"/>
    <w:rsid w:val="00021503"/>
    <w:rsid w:val="00033B48"/>
    <w:rsid w:val="00036A9F"/>
    <w:rsid w:val="00044E4A"/>
    <w:rsid w:val="000519BD"/>
    <w:rsid w:val="00051B45"/>
    <w:rsid w:val="000578AA"/>
    <w:rsid w:val="00070145"/>
    <w:rsid w:val="00076A82"/>
    <w:rsid w:val="000B01D5"/>
    <w:rsid w:val="00114C52"/>
    <w:rsid w:val="00124E94"/>
    <w:rsid w:val="001375D4"/>
    <w:rsid w:val="00154A0E"/>
    <w:rsid w:val="001636C7"/>
    <w:rsid w:val="00164A4B"/>
    <w:rsid w:val="001B7242"/>
    <w:rsid w:val="001C6B07"/>
    <w:rsid w:val="00206123"/>
    <w:rsid w:val="00211FAD"/>
    <w:rsid w:val="0023741C"/>
    <w:rsid w:val="00247128"/>
    <w:rsid w:val="00273D58"/>
    <w:rsid w:val="00297C8C"/>
    <w:rsid w:val="002B4A69"/>
    <w:rsid w:val="002C05B4"/>
    <w:rsid w:val="002C33EC"/>
    <w:rsid w:val="002E4F23"/>
    <w:rsid w:val="002F6C8D"/>
    <w:rsid w:val="00306B2F"/>
    <w:rsid w:val="003120BB"/>
    <w:rsid w:val="003401F5"/>
    <w:rsid w:val="0034729A"/>
    <w:rsid w:val="00362BFB"/>
    <w:rsid w:val="0036667D"/>
    <w:rsid w:val="00384248"/>
    <w:rsid w:val="003A7DBE"/>
    <w:rsid w:val="003B06CA"/>
    <w:rsid w:val="003C33E0"/>
    <w:rsid w:val="00417C96"/>
    <w:rsid w:val="00447E2D"/>
    <w:rsid w:val="00485CF4"/>
    <w:rsid w:val="004A4FB0"/>
    <w:rsid w:val="004E368D"/>
    <w:rsid w:val="004F4C56"/>
    <w:rsid w:val="00546F6A"/>
    <w:rsid w:val="00555342"/>
    <w:rsid w:val="00567923"/>
    <w:rsid w:val="00597CA6"/>
    <w:rsid w:val="005B15E2"/>
    <w:rsid w:val="005C3706"/>
    <w:rsid w:val="005D7CF1"/>
    <w:rsid w:val="005F5722"/>
    <w:rsid w:val="00602AD5"/>
    <w:rsid w:val="00651D5F"/>
    <w:rsid w:val="00664EF3"/>
    <w:rsid w:val="00672A21"/>
    <w:rsid w:val="00673DD1"/>
    <w:rsid w:val="00691E01"/>
    <w:rsid w:val="006A5CFE"/>
    <w:rsid w:val="006A727B"/>
    <w:rsid w:val="006B0E6B"/>
    <w:rsid w:val="006F7FAE"/>
    <w:rsid w:val="00713B71"/>
    <w:rsid w:val="00722B5A"/>
    <w:rsid w:val="00731093"/>
    <w:rsid w:val="007D137A"/>
    <w:rsid w:val="007D4395"/>
    <w:rsid w:val="00855005"/>
    <w:rsid w:val="00864DB0"/>
    <w:rsid w:val="00873573"/>
    <w:rsid w:val="008D3EC2"/>
    <w:rsid w:val="00901426"/>
    <w:rsid w:val="00934EE0"/>
    <w:rsid w:val="00991D84"/>
    <w:rsid w:val="009B2ABA"/>
    <w:rsid w:val="009B4BAC"/>
    <w:rsid w:val="009C68F5"/>
    <w:rsid w:val="00A20488"/>
    <w:rsid w:val="00A55DA2"/>
    <w:rsid w:val="00A57B71"/>
    <w:rsid w:val="00AA09D0"/>
    <w:rsid w:val="00AA4659"/>
    <w:rsid w:val="00AB02BD"/>
    <w:rsid w:val="00AB6B34"/>
    <w:rsid w:val="00AD57CB"/>
    <w:rsid w:val="00B22B47"/>
    <w:rsid w:val="00B32825"/>
    <w:rsid w:val="00B62ACB"/>
    <w:rsid w:val="00B776CE"/>
    <w:rsid w:val="00BB4055"/>
    <w:rsid w:val="00C1748C"/>
    <w:rsid w:val="00C47FB6"/>
    <w:rsid w:val="00C631D4"/>
    <w:rsid w:val="00C6442C"/>
    <w:rsid w:val="00C669E6"/>
    <w:rsid w:val="00C95934"/>
    <w:rsid w:val="00D81D25"/>
    <w:rsid w:val="00E03C6E"/>
    <w:rsid w:val="00E06549"/>
    <w:rsid w:val="00E17815"/>
    <w:rsid w:val="00E362A3"/>
    <w:rsid w:val="00E42301"/>
    <w:rsid w:val="00E548E9"/>
    <w:rsid w:val="00EA65F3"/>
    <w:rsid w:val="00EF194F"/>
    <w:rsid w:val="00F01BEE"/>
    <w:rsid w:val="00F01E38"/>
    <w:rsid w:val="00F30E33"/>
    <w:rsid w:val="00F363A4"/>
    <w:rsid w:val="00F63447"/>
    <w:rsid w:val="00F644D8"/>
    <w:rsid w:val="00F70ED9"/>
    <w:rsid w:val="00FB0ED0"/>
    <w:rsid w:val="00FB1F42"/>
    <w:rsid w:val="00FE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EB0C0"/>
  <w15:chartTrackingRefBased/>
  <w15:docId w15:val="{16FEE547-086B-43FA-9D08-46BE6335A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D57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D57CB"/>
  </w:style>
  <w:style w:type="paragraph" w:styleId="Footer">
    <w:name w:val="footer"/>
    <w:basedOn w:val="Normal"/>
    <w:link w:val="FooterChar"/>
    <w:uiPriority w:val="99"/>
    <w:semiHidden/>
    <w:unhideWhenUsed/>
    <w:rsid w:val="00AD57C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D5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eader" Target="header3.xml"/><Relationship Id="rId5" Type="http://schemas.openxmlformats.org/officeDocument/2006/relationships/image" Target="media/image1.pn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2900</Words>
  <Characters>16534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2020-03-16T12:03:00Z</dcterms:created>
  <dcterms:modified xsi:type="dcterms:W3CDTF">2020-03-16T12:04:00Z</dcterms:modified>
</cp:coreProperties>
</file>