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C6666" w14:textId="77777777" w:rsidR="004123B0" w:rsidRDefault="004123B0" w:rsidP="004123B0">
      <w:pPr>
        <w:spacing w:after="0" w:line="360" w:lineRule="auto"/>
        <w:jc w:val="center"/>
        <w:rPr>
          <w:rFonts w:ascii="Times New Roman" w:eastAsia="Times New Roman" w:hAnsi="Times New Roman" w:cs="Times New Roman"/>
          <w:b/>
          <w:color w:val="000000" w:themeColor="text1"/>
          <w:sz w:val="32"/>
          <w:szCs w:val="24"/>
        </w:rPr>
      </w:pPr>
    </w:p>
    <w:p w14:paraId="38302E2B" w14:textId="77777777" w:rsidR="004123B0" w:rsidRDefault="004123B0" w:rsidP="004123B0">
      <w:pPr>
        <w:spacing w:after="0" w:line="360" w:lineRule="auto"/>
        <w:jc w:val="center"/>
        <w:rPr>
          <w:rFonts w:ascii="Times New Roman" w:eastAsia="Times New Roman" w:hAnsi="Times New Roman" w:cs="Times New Roman"/>
          <w:b/>
          <w:color w:val="000000" w:themeColor="text1"/>
          <w:sz w:val="32"/>
          <w:szCs w:val="24"/>
        </w:rPr>
      </w:pPr>
    </w:p>
    <w:p w14:paraId="4F0FE8EB" w14:textId="77777777" w:rsidR="004123B0" w:rsidRDefault="004123B0" w:rsidP="004123B0">
      <w:pPr>
        <w:spacing w:after="0" w:line="360" w:lineRule="auto"/>
        <w:jc w:val="center"/>
        <w:rPr>
          <w:rFonts w:ascii="Times New Roman" w:eastAsia="Times New Roman" w:hAnsi="Times New Roman" w:cs="Times New Roman"/>
          <w:b/>
          <w:color w:val="000000" w:themeColor="text1"/>
          <w:sz w:val="32"/>
          <w:szCs w:val="24"/>
        </w:rPr>
      </w:pPr>
    </w:p>
    <w:p w14:paraId="0A5FE111" w14:textId="77777777" w:rsidR="004123B0" w:rsidRDefault="004123B0" w:rsidP="004123B0">
      <w:pPr>
        <w:spacing w:after="0" w:line="360" w:lineRule="auto"/>
        <w:jc w:val="center"/>
        <w:rPr>
          <w:rFonts w:ascii="Times New Roman" w:eastAsia="Times New Roman" w:hAnsi="Times New Roman" w:cs="Times New Roman"/>
          <w:b/>
          <w:color w:val="000000" w:themeColor="text1"/>
          <w:sz w:val="32"/>
          <w:szCs w:val="24"/>
        </w:rPr>
      </w:pPr>
    </w:p>
    <w:p w14:paraId="1DA0E455" w14:textId="77777777" w:rsidR="004123B0" w:rsidRDefault="004123B0" w:rsidP="004123B0">
      <w:pPr>
        <w:spacing w:after="0" w:line="360" w:lineRule="auto"/>
        <w:jc w:val="center"/>
        <w:rPr>
          <w:rFonts w:ascii="Times New Roman" w:eastAsia="Times New Roman" w:hAnsi="Times New Roman" w:cs="Times New Roman"/>
          <w:b/>
          <w:color w:val="000000" w:themeColor="text1"/>
          <w:sz w:val="32"/>
          <w:szCs w:val="24"/>
        </w:rPr>
      </w:pPr>
    </w:p>
    <w:p w14:paraId="61CD26A9" w14:textId="77777777" w:rsidR="004123B0" w:rsidRDefault="004123B0" w:rsidP="004123B0">
      <w:pPr>
        <w:spacing w:after="0" w:line="360" w:lineRule="auto"/>
        <w:jc w:val="center"/>
        <w:rPr>
          <w:rFonts w:ascii="Times New Roman" w:eastAsia="Times New Roman" w:hAnsi="Times New Roman" w:cs="Times New Roman"/>
          <w:b/>
          <w:color w:val="000000" w:themeColor="text1"/>
          <w:sz w:val="32"/>
          <w:szCs w:val="24"/>
        </w:rPr>
      </w:pPr>
    </w:p>
    <w:p w14:paraId="4A31BE95" w14:textId="77777777" w:rsidR="00E67869" w:rsidRDefault="00E67869" w:rsidP="00E67869">
      <w:pPr>
        <w:spacing w:after="0" w:line="360" w:lineRule="auto"/>
        <w:rPr>
          <w:rFonts w:ascii="Times New Roman" w:eastAsia="Times New Roman" w:hAnsi="Times New Roman" w:cs="Times New Roman"/>
          <w:b/>
          <w:color w:val="000000" w:themeColor="text1"/>
          <w:sz w:val="32"/>
          <w:szCs w:val="24"/>
        </w:rPr>
      </w:pPr>
    </w:p>
    <w:p w14:paraId="5C8F84B7" w14:textId="71693F48" w:rsidR="004123B0" w:rsidRPr="00E67869" w:rsidRDefault="004123B0" w:rsidP="00E67869">
      <w:pPr>
        <w:spacing w:after="0" w:line="360" w:lineRule="auto"/>
        <w:jc w:val="center"/>
        <w:rPr>
          <w:rFonts w:ascii="Times New Roman" w:eastAsia="Times New Roman" w:hAnsi="Times New Roman" w:cs="Times New Roman"/>
          <w:b/>
          <w:color w:val="000000" w:themeColor="text1"/>
          <w:sz w:val="56"/>
          <w:szCs w:val="56"/>
        </w:rPr>
      </w:pPr>
      <w:r w:rsidRPr="00E67869">
        <w:rPr>
          <w:rFonts w:ascii="Times New Roman" w:eastAsia="Times New Roman" w:hAnsi="Times New Roman" w:cs="Times New Roman"/>
          <w:b/>
          <w:color w:val="000000" w:themeColor="text1"/>
          <w:sz w:val="56"/>
          <w:szCs w:val="56"/>
        </w:rPr>
        <w:t>DIGITAL SKILLS</w:t>
      </w:r>
    </w:p>
    <w:p w14:paraId="11E4DA95" w14:textId="3CACDCE4" w:rsidR="004123B0" w:rsidRDefault="004123B0" w:rsidP="00E67869">
      <w:pPr>
        <w:jc w:val="center"/>
        <w:rPr>
          <w:rFonts w:ascii="Times New Roman" w:hAnsi="Times New Roman" w:cs="Times New Roman"/>
          <w:b/>
          <w:bCs/>
          <w:sz w:val="40"/>
          <w:szCs w:val="40"/>
        </w:rPr>
      </w:pPr>
      <w:r w:rsidRPr="004123B0">
        <w:rPr>
          <w:rFonts w:ascii="Times New Roman" w:hAnsi="Times New Roman" w:cs="Times New Roman"/>
          <w:b/>
          <w:bCs/>
          <w:sz w:val="40"/>
          <w:szCs w:val="40"/>
        </w:rPr>
        <w:t>Individual Report</w:t>
      </w:r>
    </w:p>
    <w:p w14:paraId="2917E37D" w14:textId="77777777" w:rsidR="004123B0" w:rsidRDefault="004123B0" w:rsidP="004123B0">
      <w:pPr>
        <w:jc w:val="center"/>
        <w:rPr>
          <w:rFonts w:ascii="Times New Roman" w:hAnsi="Times New Roman" w:cs="Times New Roman"/>
          <w:b/>
          <w:bCs/>
          <w:sz w:val="40"/>
          <w:szCs w:val="40"/>
        </w:rPr>
      </w:pPr>
    </w:p>
    <w:p w14:paraId="4BCCA95C" w14:textId="77777777" w:rsidR="004123B0" w:rsidRDefault="004123B0" w:rsidP="004123B0">
      <w:pPr>
        <w:jc w:val="center"/>
        <w:rPr>
          <w:rFonts w:ascii="Times New Roman" w:hAnsi="Times New Roman" w:cs="Times New Roman"/>
          <w:b/>
          <w:bCs/>
          <w:sz w:val="40"/>
          <w:szCs w:val="40"/>
        </w:rPr>
      </w:pPr>
    </w:p>
    <w:p w14:paraId="3950453B" w14:textId="6ABE1F58" w:rsidR="00E67869" w:rsidRPr="00E67869" w:rsidRDefault="00E67869" w:rsidP="00E67869">
      <w:pPr>
        <w:rPr>
          <w:rFonts w:ascii="Times New Roman" w:hAnsi="Times New Roman" w:cs="Times New Roman"/>
          <w:sz w:val="28"/>
          <w:szCs w:val="28"/>
          <w:u w:val="single"/>
        </w:rPr>
      </w:pPr>
      <w:r w:rsidRPr="00E67869">
        <w:rPr>
          <w:rFonts w:ascii="Times New Roman" w:hAnsi="Times New Roman" w:cs="Times New Roman"/>
          <w:sz w:val="28"/>
          <w:szCs w:val="28"/>
          <w:u w:val="single"/>
        </w:rPr>
        <w:t>MODULE NAME: DIGITAL SKILLS</w:t>
      </w:r>
    </w:p>
    <w:p w14:paraId="577CB0AA" w14:textId="77777777" w:rsidR="00E67869" w:rsidRPr="00E67869" w:rsidRDefault="00E67869" w:rsidP="00E67869">
      <w:pPr>
        <w:rPr>
          <w:rFonts w:ascii="Times New Roman" w:hAnsi="Times New Roman" w:cs="Times New Roman"/>
          <w:sz w:val="28"/>
          <w:szCs w:val="28"/>
          <w:u w:val="single"/>
        </w:rPr>
      </w:pPr>
      <w:r w:rsidRPr="00E67869">
        <w:rPr>
          <w:rFonts w:ascii="Times New Roman" w:hAnsi="Times New Roman" w:cs="Times New Roman"/>
          <w:sz w:val="28"/>
          <w:szCs w:val="28"/>
          <w:u w:val="single"/>
        </w:rPr>
        <w:t>MODULE CODE: LCLM 4002</w:t>
      </w:r>
    </w:p>
    <w:p w14:paraId="6592477E" w14:textId="7668AC2F" w:rsidR="00E67869" w:rsidRPr="00E67869" w:rsidRDefault="00E67869" w:rsidP="00E67869">
      <w:pPr>
        <w:rPr>
          <w:rFonts w:ascii="Times New Roman" w:hAnsi="Times New Roman" w:cs="Times New Roman"/>
          <w:sz w:val="28"/>
          <w:szCs w:val="28"/>
          <w:u w:val="single"/>
        </w:rPr>
      </w:pPr>
      <w:r w:rsidRPr="00E67869">
        <w:rPr>
          <w:rFonts w:ascii="Times New Roman" w:hAnsi="Times New Roman" w:cs="Times New Roman"/>
          <w:sz w:val="28"/>
          <w:szCs w:val="28"/>
          <w:u w:val="single"/>
        </w:rPr>
        <w:t>STUDENT’S NAME:</w:t>
      </w:r>
      <w:r>
        <w:rPr>
          <w:rFonts w:ascii="Times New Roman" w:hAnsi="Times New Roman" w:cs="Times New Roman"/>
          <w:sz w:val="28"/>
          <w:szCs w:val="28"/>
          <w:u w:val="single"/>
        </w:rPr>
        <w:t xml:space="preserve"> Ion Dodon</w:t>
      </w:r>
    </w:p>
    <w:p w14:paraId="64081751" w14:textId="37AE68E5" w:rsidR="00E67869" w:rsidRPr="00E67869" w:rsidRDefault="00E67869" w:rsidP="00E67869">
      <w:pPr>
        <w:rPr>
          <w:rFonts w:ascii="Times New Roman" w:hAnsi="Times New Roman" w:cs="Times New Roman"/>
          <w:sz w:val="28"/>
          <w:szCs w:val="28"/>
          <w:u w:val="single"/>
        </w:rPr>
      </w:pPr>
      <w:r w:rsidRPr="00E67869">
        <w:rPr>
          <w:rFonts w:ascii="Times New Roman" w:hAnsi="Times New Roman" w:cs="Times New Roman"/>
          <w:sz w:val="28"/>
          <w:szCs w:val="28"/>
          <w:u w:val="single"/>
        </w:rPr>
        <w:t>STUDENT’S ID:</w:t>
      </w:r>
      <w:r>
        <w:rPr>
          <w:rFonts w:ascii="Times New Roman" w:hAnsi="Times New Roman" w:cs="Times New Roman"/>
          <w:sz w:val="28"/>
          <w:szCs w:val="28"/>
          <w:u w:val="single"/>
        </w:rPr>
        <w:t>2315140</w:t>
      </w:r>
    </w:p>
    <w:p w14:paraId="68F76591" w14:textId="4B5172D4" w:rsidR="004123B0" w:rsidRPr="00E67869" w:rsidRDefault="00E67869" w:rsidP="00E67869">
      <w:pPr>
        <w:rPr>
          <w:rFonts w:ascii="Times New Roman" w:hAnsi="Times New Roman" w:cs="Times New Roman"/>
          <w:sz w:val="28"/>
          <w:szCs w:val="28"/>
          <w:u w:val="single"/>
        </w:rPr>
      </w:pPr>
      <w:r w:rsidRPr="00E67869">
        <w:rPr>
          <w:rFonts w:ascii="Times New Roman" w:hAnsi="Times New Roman" w:cs="Times New Roman"/>
          <w:sz w:val="28"/>
          <w:szCs w:val="28"/>
          <w:u w:val="single"/>
        </w:rPr>
        <w:t xml:space="preserve">LECTURER’S NAME: </w:t>
      </w:r>
      <w:proofErr w:type="spellStart"/>
      <w:r w:rsidR="000E46BE">
        <w:rPr>
          <w:rFonts w:ascii="Times New Roman" w:hAnsi="Times New Roman" w:cs="Times New Roman"/>
          <w:sz w:val="28"/>
          <w:szCs w:val="28"/>
          <w:u w:val="single"/>
        </w:rPr>
        <w:t>Suneth</w:t>
      </w:r>
      <w:proofErr w:type="spellEnd"/>
      <w:r w:rsidR="000E46BE">
        <w:rPr>
          <w:rFonts w:ascii="Times New Roman" w:hAnsi="Times New Roman" w:cs="Times New Roman"/>
          <w:sz w:val="28"/>
          <w:szCs w:val="28"/>
          <w:u w:val="single"/>
        </w:rPr>
        <w:t xml:space="preserve"> Fernando</w:t>
      </w:r>
    </w:p>
    <w:p w14:paraId="23AAE516" w14:textId="615A12B3" w:rsidR="00E67869" w:rsidRPr="004123B0" w:rsidRDefault="00E67869" w:rsidP="004123B0">
      <w:pPr>
        <w:rPr>
          <w:rFonts w:ascii="Times New Roman" w:hAnsi="Times New Roman" w:cs="Times New Roman"/>
          <w:sz w:val="40"/>
          <w:szCs w:val="40"/>
        </w:rPr>
      </w:pPr>
    </w:p>
    <w:p w14:paraId="3948BD84" w14:textId="77777777" w:rsidR="004123B0" w:rsidRDefault="004123B0" w:rsidP="004123B0">
      <w:pPr>
        <w:jc w:val="center"/>
        <w:rPr>
          <w:rFonts w:ascii="Times New Roman" w:hAnsi="Times New Roman" w:cs="Times New Roman"/>
          <w:b/>
          <w:bCs/>
          <w:sz w:val="40"/>
          <w:szCs w:val="40"/>
        </w:rPr>
      </w:pPr>
    </w:p>
    <w:p w14:paraId="7FD5F0CD" w14:textId="77777777" w:rsidR="004123B0" w:rsidRDefault="004123B0" w:rsidP="004123B0">
      <w:pPr>
        <w:jc w:val="center"/>
        <w:rPr>
          <w:rFonts w:ascii="Times New Roman" w:hAnsi="Times New Roman" w:cs="Times New Roman"/>
          <w:b/>
          <w:bCs/>
          <w:sz w:val="40"/>
          <w:szCs w:val="40"/>
        </w:rPr>
      </w:pPr>
    </w:p>
    <w:p w14:paraId="2C97C446" w14:textId="77777777" w:rsidR="004123B0" w:rsidRDefault="004123B0" w:rsidP="004123B0">
      <w:pPr>
        <w:jc w:val="center"/>
        <w:rPr>
          <w:rFonts w:ascii="Times New Roman" w:hAnsi="Times New Roman" w:cs="Times New Roman"/>
          <w:b/>
          <w:bCs/>
          <w:sz w:val="40"/>
          <w:szCs w:val="40"/>
        </w:rPr>
      </w:pPr>
    </w:p>
    <w:p w14:paraId="3173091B" w14:textId="77777777" w:rsidR="004123B0" w:rsidRDefault="004123B0" w:rsidP="004123B0">
      <w:pPr>
        <w:jc w:val="center"/>
        <w:rPr>
          <w:rFonts w:ascii="Times New Roman" w:hAnsi="Times New Roman" w:cs="Times New Roman"/>
          <w:b/>
          <w:bCs/>
          <w:sz w:val="40"/>
          <w:szCs w:val="40"/>
        </w:rPr>
      </w:pPr>
    </w:p>
    <w:p w14:paraId="365CE829" w14:textId="437CDB9F" w:rsidR="00E67869" w:rsidRDefault="00E67869" w:rsidP="00E67869">
      <w:pPr>
        <w:rPr>
          <w:rFonts w:ascii="Times New Roman" w:hAnsi="Times New Roman" w:cs="Times New Roman"/>
          <w:b/>
          <w:bCs/>
          <w:sz w:val="40"/>
          <w:szCs w:val="40"/>
        </w:rPr>
      </w:pPr>
    </w:p>
    <w:p w14:paraId="7B5CB4C6" w14:textId="77777777" w:rsidR="00B15ECD" w:rsidRDefault="00B15ECD" w:rsidP="00E67869">
      <w:pPr>
        <w:rPr>
          <w:rFonts w:ascii="Times New Roman" w:hAnsi="Times New Roman" w:cs="Times New Roman"/>
          <w:b/>
          <w:bCs/>
          <w:sz w:val="40"/>
          <w:szCs w:val="40"/>
        </w:rPr>
      </w:pPr>
    </w:p>
    <w:p w14:paraId="67F897D3" w14:textId="77777777" w:rsidR="00B15ECD" w:rsidRDefault="00B15ECD" w:rsidP="00E67869">
      <w:pPr>
        <w:rPr>
          <w:rFonts w:ascii="Times New Roman" w:hAnsi="Times New Roman" w:cs="Times New Roman"/>
          <w:b/>
          <w:bCs/>
          <w:sz w:val="40"/>
          <w:szCs w:val="40"/>
        </w:rPr>
      </w:pPr>
    </w:p>
    <w:p w14:paraId="67AF6FB6" w14:textId="77777777" w:rsidR="00B15ECD" w:rsidRDefault="00B15ECD" w:rsidP="00E67869">
      <w:pPr>
        <w:rPr>
          <w:rFonts w:ascii="Times New Roman" w:hAnsi="Times New Roman" w:cs="Times New Roman"/>
          <w:b/>
          <w:bCs/>
          <w:sz w:val="40"/>
          <w:szCs w:val="40"/>
        </w:rPr>
      </w:pPr>
    </w:p>
    <w:p w14:paraId="2C7A4DE4" w14:textId="77777777" w:rsidR="00B15ECD" w:rsidRDefault="00B15ECD" w:rsidP="00E67869">
      <w:pPr>
        <w:rPr>
          <w:rFonts w:ascii="Times New Roman" w:hAnsi="Times New Roman" w:cs="Times New Roman"/>
          <w:b/>
          <w:bCs/>
          <w:sz w:val="40"/>
          <w:szCs w:val="40"/>
        </w:rPr>
      </w:pPr>
    </w:p>
    <w:p w14:paraId="1FC679E4" w14:textId="77777777" w:rsidR="00B15ECD" w:rsidRDefault="00B15ECD" w:rsidP="00E67869">
      <w:pPr>
        <w:rPr>
          <w:rFonts w:ascii="Times New Roman" w:hAnsi="Times New Roman" w:cs="Times New Roman"/>
          <w:b/>
          <w:bCs/>
          <w:sz w:val="40"/>
          <w:szCs w:val="40"/>
        </w:rPr>
      </w:pPr>
    </w:p>
    <w:p w14:paraId="329BD93B" w14:textId="77777777" w:rsidR="00B15ECD" w:rsidRPr="00773B2C" w:rsidRDefault="00B15ECD" w:rsidP="00E67869">
      <w:pPr>
        <w:rPr>
          <w:rFonts w:ascii="Times New Roman" w:hAnsi="Times New Roman" w:cs="Times New Roman"/>
          <w:b/>
          <w:bCs/>
          <w:sz w:val="40"/>
          <w:szCs w:val="40"/>
        </w:rPr>
      </w:pPr>
    </w:p>
    <w:p w14:paraId="0F11A244" w14:textId="77777777" w:rsidR="00773B2C" w:rsidRDefault="00773B2C" w:rsidP="00773B2C">
      <w:pPr>
        <w:rPr>
          <w:rFonts w:ascii="Times New Roman" w:hAnsi="Times New Roman" w:cs="Times New Roman"/>
          <w:b/>
          <w:bCs/>
          <w:sz w:val="28"/>
          <w:szCs w:val="28"/>
        </w:rPr>
      </w:pPr>
      <w:r w:rsidRPr="00773B2C">
        <w:rPr>
          <w:rFonts w:ascii="Times New Roman" w:hAnsi="Times New Roman" w:cs="Times New Roman"/>
          <w:b/>
          <w:bCs/>
          <w:sz w:val="28"/>
          <w:szCs w:val="28"/>
        </w:rPr>
        <w:t>Table of Contents</w:t>
      </w:r>
    </w:p>
    <w:p w14:paraId="6B3C285E" w14:textId="77777777" w:rsidR="00773B2C" w:rsidRPr="00773B2C" w:rsidRDefault="00773B2C" w:rsidP="00773B2C">
      <w:pPr>
        <w:rPr>
          <w:rFonts w:ascii="Times New Roman" w:hAnsi="Times New Roman" w:cs="Times New Roman"/>
          <w:b/>
          <w:bCs/>
          <w:sz w:val="28"/>
          <w:szCs w:val="28"/>
        </w:rPr>
      </w:pPr>
    </w:p>
    <w:p w14:paraId="328AB1E4" w14:textId="4AE1D4C3" w:rsidR="00773B2C" w:rsidRDefault="00773B2C" w:rsidP="00773B2C">
      <w:pPr>
        <w:rPr>
          <w:rFonts w:ascii="Times New Roman" w:hAnsi="Times New Roman" w:cs="Times New Roman"/>
          <w:sz w:val="28"/>
          <w:szCs w:val="28"/>
        </w:rPr>
      </w:pPr>
      <w:r w:rsidRPr="00773B2C">
        <w:rPr>
          <w:rFonts w:ascii="Times New Roman" w:hAnsi="Times New Roman" w:cs="Times New Roman"/>
          <w:sz w:val="28"/>
          <w:szCs w:val="28"/>
        </w:rPr>
        <w:t>Introduction</w:t>
      </w:r>
      <w:r>
        <w:rPr>
          <w:rFonts w:ascii="Times New Roman" w:hAnsi="Times New Roman" w:cs="Times New Roman"/>
          <w:sz w:val="28"/>
          <w:szCs w:val="28"/>
        </w:rPr>
        <w:t>………………………………………………………………….3</w:t>
      </w:r>
    </w:p>
    <w:p w14:paraId="6CC7D6B7" w14:textId="77777777" w:rsidR="00773B2C" w:rsidRPr="00773B2C" w:rsidRDefault="00773B2C" w:rsidP="00773B2C">
      <w:pPr>
        <w:rPr>
          <w:rFonts w:ascii="Times New Roman" w:hAnsi="Times New Roman" w:cs="Times New Roman"/>
          <w:sz w:val="28"/>
          <w:szCs w:val="28"/>
        </w:rPr>
      </w:pPr>
    </w:p>
    <w:p w14:paraId="0DD75198" w14:textId="50A210A0" w:rsidR="00773B2C" w:rsidRDefault="00773B2C" w:rsidP="00773B2C">
      <w:pPr>
        <w:rPr>
          <w:rFonts w:ascii="Times New Roman" w:hAnsi="Times New Roman" w:cs="Times New Roman"/>
          <w:sz w:val="28"/>
          <w:szCs w:val="28"/>
        </w:rPr>
      </w:pPr>
      <w:r w:rsidRPr="00773B2C">
        <w:rPr>
          <w:rFonts w:ascii="Times New Roman" w:hAnsi="Times New Roman" w:cs="Times New Roman"/>
          <w:sz w:val="28"/>
          <w:szCs w:val="28"/>
        </w:rPr>
        <w:t>The role that social media tools such as LinkedIn and Facebook can have in the recruitment of</w:t>
      </w:r>
      <w:r>
        <w:rPr>
          <w:rFonts w:ascii="Times New Roman" w:hAnsi="Times New Roman" w:cs="Times New Roman"/>
          <w:sz w:val="28"/>
          <w:szCs w:val="28"/>
        </w:rPr>
        <w:t xml:space="preserve"> </w:t>
      </w:r>
      <w:r w:rsidRPr="00773B2C">
        <w:rPr>
          <w:rFonts w:ascii="Times New Roman" w:hAnsi="Times New Roman" w:cs="Times New Roman"/>
          <w:sz w:val="28"/>
          <w:szCs w:val="28"/>
        </w:rPr>
        <w:t>sta</w:t>
      </w:r>
      <w:r>
        <w:rPr>
          <w:rFonts w:ascii="Times New Roman" w:hAnsi="Times New Roman" w:cs="Times New Roman"/>
          <w:sz w:val="28"/>
          <w:szCs w:val="28"/>
        </w:rPr>
        <w:t>ff………………………………………………………</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3/5</w:t>
      </w:r>
    </w:p>
    <w:p w14:paraId="100C03A4" w14:textId="77777777" w:rsidR="00773B2C" w:rsidRPr="00773B2C" w:rsidRDefault="00773B2C" w:rsidP="00773B2C">
      <w:pPr>
        <w:rPr>
          <w:rFonts w:ascii="Times New Roman" w:hAnsi="Times New Roman" w:cs="Times New Roman"/>
          <w:sz w:val="28"/>
          <w:szCs w:val="28"/>
        </w:rPr>
      </w:pPr>
    </w:p>
    <w:p w14:paraId="1861FEED" w14:textId="343E619F" w:rsidR="00773B2C" w:rsidRDefault="00773B2C" w:rsidP="00773B2C">
      <w:pPr>
        <w:rPr>
          <w:rFonts w:ascii="Times New Roman" w:hAnsi="Times New Roman" w:cs="Times New Roman"/>
          <w:sz w:val="28"/>
          <w:szCs w:val="28"/>
        </w:rPr>
      </w:pPr>
      <w:r w:rsidRPr="00773B2C">
        <w:rPr>
          <w:rFonts w:ascii="Times New Roman" w:hAnsi="Times New Roman" w:cs="Times New Roman"/>
          <w:sz w:val="28"/>
          <w:szCs w:val="28"/>
        </w:rPr>
        <w:t>The advantages and disadvantages of different social media tools for Businesses</w:t>
      </w:r>
      <w:r>
        <w:rPr>
          <w:rFonts w:ascii="Times New Roman" w:hAnsi="Times New Roman" w:cs="Times New Roman"/>
          <w:sz w:val="28"/>
          <w:szCs w:val="28"/>
        </w:rPr>
        <w:t>…………………………………………………………………</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6</w:t>
      </w:r>
    </w:p>
    <w:p w14:paraId="55D036EF" w14:textId="77777777" w:rsidR="00773B2C" w:rsidRPr="00773B2C" w:rsidRDefault="00773B2C" w:rsidP="00773B2C">
      <w:pPr>
        <w:rPr>
          <w:rFonts w:ascii="Times New Roman" w:hAnsi="Times New Roman" w:cs="Times New Roman"/>
          <w:sz w:val="28"/>
          <w:szCs w:val="28"/>
        </w:rPr>
      </w:pPr>
    </w:p>
    <w:p w14:paraId="027D8140" w14:textId="4425918F" w:rsidR="00773B2C" w:rsidRDefault="00773B2C" w:rsidP="00773B2C">
      <w:pPr>
        <w:rPr>
          <w:rFonts w:ascii="Times New Roman" w:hAnsi="Times New Roman" w:cs="Times New Roman"/>
          <w:sz w:val="28"/>
          <w:szCs w:val="28"/>
        </w:rPr>
      </w:pPr>
      <w:r w:rsidRPr="00773B2C">
        <w:rPr>
          <w:rFonts w:ascii="Times New Roman" w:hAnsi="Times New Roman" w:cs="Times New Roman"/>
          <w:sz w:val="28"/>
          <w:szCs w:val="28"/>
        </w:rPr>
        <w:t>Conclusion</w:t>
      </w:r>
      <w:r>
        <w:rPr>
          <w:rFonts w:ascii="Times New Roman" w:hAnsi="Times New Roman" w:cs="Times New Roman"/>
          <w:sz w:val="28"/>
          <w:szCs w:val="28"/>
        </w:rPr>
        <w:t>…………………………………………………………………….</w:t>
      </w:r>
      <w:r w:rsidRPr="00773B2C">
        <w:rPr>
          <w:rFonts w:ascii="Times New Roman" w:hAnsi="Times New Roman" w:cs="Times New Roman"/>
          <w:sz w:val="28"/>
          <w:szCs w:val="28"/>
        </w:rPr>
        <w:t>7</w:t>
      </w:r>
    </w:p>
    <w:p w14:paraId="184E6916" w14:textId="77777777" w:rsidR="00773B2C" w:rsidRPr="00773B2C" w:rsidRDefault="00773B2C" w:rsidP="00773B2C">
      <w:pPr>
        <w:rPr>
          <w:rFonts w:ascii="Times New Roman" w:hAnsi="Times New Roman" w:cs="Times New Roman"/>
          <w:sz w:val="28"/>
          <w:szCs w:val="28"/>
        </w:rPr>
      </w:pPr>
    </w:p>
    <w:p w14:paraId="5C2484DC" w14:textId="7C6F3BA0" w:rsidR="00B15ECD" w:rsidRPr="00773B2C" w:rsidRDefault="00773B2C" w:rsidP="00773B2C">
      <w:pPr>
        <w:rPr>
          <w:rFonts w:ascii="Times New Roman" w:hAnsi="Times New Roman" w:cs="Times New Roman"/>
          <w:sz w:val="28"/>
          <w:szCs w:val="28"/>
        </w:rPr>
      </w:pPr>
      <w:r w:rsidRPr="00773B2C">
        <w:rPr>
          <w:rFonts w:ascii="Times New Roman" w:hAnsi="Times New Roman" w:cs="Times New Roman"/>
          <w:sz w:val="28"/>
          <w:szCs w:val="28"/>
        </w:rPr>
        <w:t>References</w:t>
      </w:r>
      <w:r>
        <w:rPr>
          <w:rFonts w:ascii="Times New Roman" w:hAnsi="Times New Roman" w:cs="Times New Roman"/>
          <w:sz w:val="28"/>
          <w:szCs w:val="28"/>
        </w:rPr>
        <w:t>…………………………………………………………………….</w:t>
      </w:r>
      <w:r w:rsidRPr="00773B2C">
        <w:rPr>
          <w:rFonts w:ascii="Times New Roman" w:hAnsi="Times New Roman" w:cs="Times New Roman"/>
          <w:sz w:val="28"/>
          <w:szCs w:val="28"/>
        </w:rPr>
        <w:t>8</w:t>
      </w:r>
    </w:p>
    <w:p w14:paraId="1472BECE" w14:textId="77777777" w:rsidR="00B15ECD" w:rsidRDefault="00B15ECD" w:rsidP="00E67869">
      <w:pPr>
        <w:rPr>
          <w:rFonts w:ascii="Times New Roman" w:hAnsi="Times New Roman" w:cs="Times New Roman"/>
          <w:b/>
          <w:bCs/>
          <w:sz w:val="40"/>
          <w:szCs w:val="40"/>
        </w:rPr>
      </w:pPr>
    </w:p>
    <w:p w14:paraId="78C50B13" w14:textId="77777777" w:rsidR="00B15ECD" w:rsidRDefault="00B15ECD" w:rsidP="00E67869">
      <w:pPr>
        <w:rPr>
          <w:rFonts w:ascii="Times New Roman" w:hAnsi="Times New Roman" w:cs="Times New Roman"/>
          <w:b/>
          <w:bCs/>
          <w:sz w:val="40"/>
          <w:szCs w:val="40"/>
        </w:rPr>
      </w:pPr>
    </w:p>
    <w:p w14:paraId="4B7C2664" w14:textId="77777777" w:rsidR="00B15ECD" w:rsidRDefault="00B15ECD" w:rsidP="00E67869">
      <w:pPr>
        <w:rPr>
          <w:rFonts w:ascii="Times New Roman" w:hAnsi="Times New Roman" w:cs="Times New Roman"/>
          <w:b/>
          <w:bCs/>
          <w:sz w:val="40"/>
          <w:szCs w:val="40"/>
        </w:rPr>
      </w:pPr>
    </w:p>
    <w:p w14:paraId="5D92AABF" w14:textId="77777777" w:rsidR="00B15ECD" w:rsidRDefault="00B15ECD" w:rsidP="00E67869">
      <w:pPr>
        <w:rPr>
          <w:rFonts w:ascii="Times New Roman" w:hAnsi="Times New Roman" w:cs="Times New Roman"/>
          <w:b/>
          <w:bCs/>
          <w:sz w:val="40"/>
          <w:szCs w:val="40"/>
        </w:rPr>
      </w:pPr>
    </w:p>
    <w:p w14:paraId="4AC314BE" w14:textId="77777777" w:rsidR="00B15ECD" w:rsidRDefault="00B15ECD" w:rsidP="00E67869">
      <w:pPr>
        <w:rPr>
          <w:rFonts w:ascii="Times New Roman" w:hAnsi="Times New Roman" w:cs="Times New Roman"/>
          <w:b/>
          <w:bCs/>
          <w:sz w:val="40"/>
          <w:szCs w:val="40"/>
        </w:rPr>
      </w:pPr>
    </w:p>
    <w:p w14:paraId="2FF7ECDF" w14:textId="6DAD8F3C" w:rsidR="00A46A68" w:rsidRDefault="004123B0" w:rsidP="00E67869">
      <w:pPr>
        <w:jc w:val="center"/>
        <w:rPr>
          <w:rFonts w:ascii="Times New Roman" w:hAnsi="Times New Roman" w:cs="Times New Roman"/>
          <w:b/>
          <w:bCs/>
          <w:sz w:val="32"/>
          <w:szCs w:val="32"/>
        </w:rPr>
      </w:pPr>
      <w:r w:rsidRPr="004123B0">
        <w:rPr>
          <w:rFonts w:ascii="Times New Roman" w:hAnsi="Times New Roman" w:cs="Times New Roman"/>
          <w:b/>
          <w:bCs/>
          <w:sz w:val="32"/>
          <w:szCs w:val="32"/>
        </w:rPr>
        <w:t>Leveraging Social Media Tools in Staff Recruitment</w:t>
      </w:r>
    </w:p>
    <w:p w14:paraId="702B6CE0" w14:textId="25432E02" w:rsidR="004123B0" w:rsidRPr="004123B0" w:rsidRDefault="004123B0" w:rsidP="00E67869">
      <w:pPr>
        <w:jc w:val="center"/>
        <w:rPr>
          <w:rFonts w:ascii="Times New Roman" w:hAnsi="Times New Roman" w:cs="Times New Roman"/>
          <w:b/>
          <w:bCs/>
          <w:sz w:val="32"/>
          <w:szCs w:val="32"/>
        </w:rPr>
      </w:pPr>
      <w:r w:rsidRPr="004123B0">
        <w:rPr>
          <w:rFonts w:ascii="Times New Roman" w:hAnsi="Times New Roman" w:cs="Times New Roman"/>
          <w:b/>
          <w:bCs/>
          <w:sz w:val="32"/>
          <w:szCs w:val="32"/>
        </w:rPr>
        <w:t>A Comprehensive Analysis</w:t>
      </w:r>
    </w:p>
    <w:p w14:paraId="65D576C0" w14:textId="77777777" w:rsidR="004123B0" w:rsidRDefault="004123B0" w:rsidP="004123B0">
      <w:pPr>
        <w:rPr>
          <w:rFonts w:ascii="Times New Roman" w:hAnsi="Times New Roman" w:cs="Times New Roman"/>
          <w:sz w:val="24"/>
          <w:szCs w:val="24"/>
        </w:rPr>
      </w:pPr>
    </w:p>
    <w:p w14:paraId="3DC4B954" w14:textId="77777777" w:rsidR="004123B0" w:rsidRPr="004123B0" w:rsidRDefault="004123B0" w:rsidP="004123B0">
      <w:pPr>
        <w:rPr>
          <w:rFonts w:ascii="Times New Roman" w:hAnsi="Times New Roman" w:cs="Times New Roman"/>
          <w:sz w:val="24"/>
          <w:szCs w:val="24"/>
        </w:rPr>
      </w:pPr>
    </w:p>
    <w:p w14:paraId="1822A734" w14:textId="77777777" w:rsidR="004123B0" w:rsidRPr="004123B0" w:rsidRDefault="004123B0" w:rsidP="004123B0">
      <w:pPr>
        <w:rPr>
          <w:rFonts w:ascii="Times New Roman" w:hAnsi="Times New Roman" w:cs="Times New Roman"/>
          <w:b/>
          <w:bCs/>
          <w:sz w:val="24"/>
          <w:szCs w:val="24"/>
        </w:rPr>
      </w:pPr>
      <w:r w:rsidRPr="004123B0">
        <w:rPr>
          <w:rFonts w:ascii="Times New Roman" w:hAnsi="Times New Roman" w:cs="Times New Roman"/>
          <w:b/>
          <w:bCs/>
          <w:sz w:val="24"/>
          <w:szCs w:val="24"/>
        </w:rPr>
        <w:t>Abstract:</w:t>
      </w:r>
    </w:p>
    <w:p w14:paraId="2788403D" w14:textId="6CDE43B5" w:rsidR="004123B0" w:rsidRPr="00487550" w:rsidRDefault="004123B0" w:rsidP="00487550">
      <w:pPr>
        <w:spacing w:after="0" w:line="240" w:lineRule="auto"/>
        <w:rPr>
          <w:rFonts w:ascii="Times New Roman" w:eastAsia="Times New Roman" w:hAnsi="Times New Roman" w:cs="Times New Roman"/>
          <w:sz w:val="24"/>
          <w:szCs w:val="24"/>
          <w:lang w:val="en-GB" w:eastAsia="en-GB"/>
        </w:rPr>
      </w:pPr>
      <w:r w:rsidRPr="004123B0">
        <w:rPr>
          <w:rFonts w:ascii="Times New Roman" w:hAnsi="Times New Roman" w:cs="Times New Roman"/>
          <w:sz w:val="24"/>
          <w:szCs w:val="24"/>
        </w:rPr>
        <w:t xml:space="preserve">In the digital age, social media platforms have revolutionized various aspects of human interaction, including recruitment processes. </w:t>
      </w:r>
      <w:r w:rsidR="00487550" w:rsidRPr="00487550">
        <w:rPr>
          <w:rFonts w:ascii="Times New Roman" w:eastAsia="Times New Roman" w:hAnsi="Times New Roman" w:cs="Times New Roman"/>
          <w:sz w:val="24"/>
          <w:szCs w:val="24"/>
          <w:lang w:val="en-GB" w:eastAsia="en-GB"/>
        </w:rPr>
        <w:t xml:space="preserve">This paper explores the complex function that social media platforms—in particular, Facebook and LinkedIn—have in hiring new employees. </w:t>
      </w:r>
      <w:r w:rsidRPr="004123B0">
        <w:rPr>
          <w:rFonts w:ascii="Times New Roman" w:hAnsi="Times New Roman" w:cs="Times New Roman"/>
          <w:sz w:val="24"/>
          <w:szCs w:val="24"/>
        </w:rPr>
        <w:t>By examining their functionalities, advantages, challenges, and best practices, organizations can harness the full potential of these platforms to attract, evaluate, and engage top talent effectively.</w:t>
      </w:r>
    </w:p>
    <w:p w14:paraId="07D5D900" w14:textId="77777777" w:rsidR="004123B0" w:rsidRDefault="004123B0" w:rsidP="004123B0">
      <w:pPr>
        <w:rPr>
          <w:rFonts w:ascii="Times New Roman" w:hAnsi="Times New Roman" w:cs="Times New Roman"/>
          <w:sz w:val="24"/>
          <w:szCs w:val="24"/>
        </w:rPr>
      </w:pPr>
      <w:r w:rsidRPr="004123B0">
        <w:rPr>
          <w:rFonts w:ascii="Times New Roman" w:hAnsi="Times New Roman" w:cs="Times New Roman"/>
          <w:b/>
          <w:bCs/>
          <w:sz w:val="24"/>
          <w:szCs w:val="24"/>
        </w:rPr>
        <w:t>Introduction:</w:t>
      </w:r>
      <w:r w:rsidRPr="004123B0">
        <w:rPr>
          <w:rFonts w:ascii="Times New Roman" w:hAnsi="Times New Roman" w:cs="Times New Roman"/>
          <w:sz w:val="24"/>
          <w:szCs w:val="24"/>
        </w:rPr>
        <w:t xml:space="preserve"> </w:t>
      </w:r>
    </w:p>
    <w:p w14:paraId="31151D55" w14:textId="26723E89"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The recruitment landscape has undergone a paradigm shift with the emergence of social media tools. LinkedIn, designed for professional networking, and Facebook, a ubiquitous social networking platform, have become indispensable resources for recruiters worldwide. This report elucidates their impact on modern recruitment practices.</w:t>
      </w:r>
    </w:p>
    <w:p w14:paraId="12131010" w14:textId="4A9D49FE"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b/>
          <w:bCs/>
          <w:sz w:val="24"/>
          <w:szCs w:val="24"/>
        </w:rPr>
        <w:t>The Role of LinkedIn in Staff Recruitment:</w:t>
      </w:r>
      <w:r w:rsidRPr="004123B0">
        <w:rPr>
          <w:rFonts w:ascii="Times New Roman" w:hAnsi="Times New Roman" w:cs="Times New Roman"/>
          <w:sz w:val="24"/>
          <w:szCs w:val="24"/>
        </w:rPr>
        <w:t xml:space="preserve"> LinkedIn stands as a professional networking platform, offering an array of features tailored for recruitment purposes:</w:t>
      </w:r>
    </w:p>
    <w:p w14:paraId="005BE28D"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Profile Optimization: Job seekers craft detailed profiles showcasing their skills, experience, and endorsements, providing recruiters with comprehensive insights into their suitability for specific roles.</w:t>
      </w:r>
    </w:p>
    <w:p w14:paraId="34AF1FD1"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Employer Branding: Companies bolster their reputation as desirable employers by maintaining active LinkedIn profiles, sharing company updates, and fostering engagement with prospective candidates.</w:t>
      </w:r>
    </w:p>
    <w:p w14:paraId="3D64762F"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Recruitment Advertising: LinkedIn offers targeted advertising solutions, enabling recruiters to reach specific demographics and promote job openings effectively.</w:t>
      </w:r>
    </w:p>
    <w:p w14:paraId="5216BA12" w14:textId="6375BD63"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b/>
          <w:bCs/>
          <w:sz w:val="24"/>
          <w:szCs w:val="24"/>
        </w:rPr>
        <w:t>The Impact of Facebook on Staff Recruitment:</w:t>
      </w:r>
      <w:r w:rsidRPr="004123B0">
        <w:rPr>
          <w:rFonts w:ascii="Times New Roman" w:hAnsi="Times New Roman" w:cs="Times New Roman"/>
          <w:sz w:val="24"/>
          <w:szCs w:val="24"/>
        </w:rPr>
        <w:t xml:space="preserve"> While primarily a social platform, Facebook offers unique advantages for recruitment:</w:t>
      </w:r>
    </w:p>
    <w:p w14:paraId="4CED2BF1"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lastRenderedPageBreak/>
        <w:t>Wide Reach: With over two billion active users, Facebook provides unparalleled access to a diverse talent pool, transcending geographical boundaries and industry sectors.</w:t>
      </w:r>
    </w:p>
    <w:p w14:paraId="41BB8981"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Informal Engagement: Recruiters leverage Facebook's interactive features, such as groups and live events, to engage with potential candidates in a more relaxed and informal setting.</w:t>
      </w:r>
    </w:p>
    <w:p w14:paraId="5296E23E"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Employee Referral Programs: Organizations harness the power of employee networks on Facebook to disseminate job openings and incentivize referrals, tapping into trusted connections.</w:t>
      </w:r>
    </w:p>
    <w:p w14:paraId="197B68AE" w14:textId="1EDDACE8"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b/>
          <w:bCs/>
          <w:sz w:val="24"/>
          <w:szCs w:val="24"/>
        </w:rPr>
        <w:t>Challenges and Considerations:</w:t>
      </w:r>
      <w:r w:rsidRPr="004123B0">
        <w:rPr>
          <w:rFonts w:ascii="Times New Roman" w:hAnsi="Times New Roman" w:cs="Times New Roman"/>
          <w:sz w:val="24"/>
          <w:szCs w:val="24"/>
        </w:rPr>
        <w:t xml:space="preserve"> Despite their benefits, leveraging social media tools for recruitment entails certain challenges and considerations:</w:t>
      </w:r>
    </w:p>
    <w:p w14:paraId="2E6B9EE0"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Privacy and Data Protection: Recruiters must navigate privacy concerns and adhere to data protection regulations when sourcing candidates' information from social media platforms.</w:t>
      </w:r>
    </w:p>
    <w:p w14:paraId="71BAB72C"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Information Overload: The abundance of information available on social media can overwhelm recruiters, necessitating efficient filtering mechanisms to identify relevant candidates.</w:t>
      </w:r>
    </w:p>
    <w:p w14:paraId="23121998" w14:textId="77777777"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Maintaining Professionalism: While Facebook offers informal engagement opportunities, recruiters must maintain professionalism and adhere to ethical standards in their interactions with candidates.</w:t>
      </w:r>
    </w:p>
    <w:p w14:paraId="086CAF2B" w14:textId="1D2C2663" w:rsidR="004123B0" w:rsidRPr="004123B0" w:rsidRDefault="004123B0" w:rsidP="004123B0">
      <w:pPr>
        <w:rPr>
          <w:rFonts w:ascii="Times New Roman" w:hAnsi="Times New Roman" w:cs="Times New Roman"/>
          <w:sz w:val="24"/>
          <w:szCs w:val="24"/>
        </w:rPr>
      </w:pPr>
      <w:r w:rsidRPr="004123B0">
        <w:rPr>
          <w:rFonts w:ascii="Times New Roman" w:hAnsi="Times New Roman" w:cs="Times New Roman"/>
          <w:sz w:val="24"/>
          <w:szCs w:val="24"/>
        </w:rPr>
        <w:t>Algorithmic Bias: The algorithms underlying social media platforms may inadvertently perpetuate bias in recruitment processes, necessitating scrutiny and mitigation strategies.</w:t>
      </w:r>
    </w:p>
    <w:p w14:paraId="1F5D34D6" w14:textId="3FB08A94" w:rsidR="00487550" w:rsidRDefault="004123B0" w:rsidP="00487550">
      <w:pPr>
        <w:spacing w:after="0" w:line="240" w:lineRule="auto"/>
        <w:rPr>
          <w:rFonts w:ascii="Times New Roman" w:eastAsia="Times New Roman" w:hAnsi="Times New Roman" w:cs="Times New Roman"/>
          <w:sz w:val="24"/>
          <w:szCs w:val="24"/>
          <w:lang w:val="en-GB" w:eastAsia="en-GB"/>
        </w:rPr>
      </w:pPr>
      <w:r w:rsidRPr="004123B0">
        <w:rPr>
          <w:rFonts w:ascii="Times New Roman" w:hAnsi="Times New Roman" w:cs="Times New Roman"/>
          <w:sz w:val="24"/>
          <w:szCs w:val="24"/>
        </w:rPr>
        <w:t xml:space="preserve">Best Practices for Social Media Recruitment: </w:t>
      </w:r>
      <w:r w:rsidR="00487550" w:rsidRPr="00487550">
        <w:rPr>
          <w:rFonts w:ascii="Times New Roman" w:eastAsia="Times New Roman" w:hAnsi="Times New Roman" w:cs="Times New Roman"/>
          <w:sz w:val="24"/>
          <w:szCs w:val="24"/>
          <w:lang w:val="en-GB" w:eastAsia="en-GB"/>
        </w:rPr>
        <w:t xml:space="preserve">The following best practices should be implemented by organisations </w:t>
      </w:r>
      <w:r w:rsidR="00487550" w:rsidRPr="00487550">
        <w:rPr>
          <w:rFonts w:ascii="Times New Roman" w:eastAsia="Times New Roman" w:hAnsi="Times New Roman" w:cs="Times New Roman"/>
          <w:sz w:val="24"/>
          <w:szCs w:val="24"/>
          <w:lang w:val="en-GB" w:eastAsia="en-GB"/>
        </w:rPr>
        <w:t>to</w:t>
      </w:r>
      <w:r w:rsidR="00487550" w:rsidRPr="00487550">
        <w:rPr>
          <w:rFonts w:ascii="Times New Roman" w:eastAsia="Times New Roman" w:hAnsi="Times New Roman" w:cs="Times New Roman"/>
          <w:sz w:val="24"/>
          <w:szCs w:val="24"/>
          <w:lang w:val="en-GB" w:eastAsia="en-GB"/>
        </w:rPr>
        <w:t xml:space="preserve"> maximise the effectiveness of social media recruitment efforts:</w:t>
      </w:r>
    </w:p>
    <w:p w14:paraId="347B83B6" w14:textId="5EC071A1" w:rsidR="004123B0" w:rsidRPr="00487550" w:rsidRDefault="004123B0" w:rsidP="00487550">
      <w:pPr>
        <w:spacing w:after="0" w:line="240" w:lineRule="auto"/>
        <w:rPr>
          <w:rFonts w:ascii="Times New Roman" w:eastAsia="Times New Roman" w:hAnsi="Times New Roman" w:cs="Times New Roman"/>
          <w:sz w:val="24"/>
          <w:szCs w:val="24"/>
          <w:lang w:val="en-GB" w:eastAsia="en-GB"/>
        </w:rPr>
      </w:pPr>
      <w:r w:rsidRPr="004123B0">
        <w:rPr>
          <w:rFonts w:ascii="Times New Roman" w:hAnsi="Times New Roman" w:cs="Times New Roman"/>
          <w:sz w:val="24"/>
          <w:szCs w:val="24"/>
        </w:rPr>
        <w:t>Establish Clear Objectives: Define specific recruitment goals and tailor social media strategies accordingly to align with organizational objectives.</w:t>
      </w:r>
    </w:p>
    <w:p w14:paraId="4EEE435B" w14:textId="77777777" w:rsidR="00487550" w:rsidRPr="00487550" w:rsidRDefault="004123B0" w:rsidP="00487550">
      <w:pPr>
        <w:spacing w:after="0" w:line="240" w:lineRule="auto"/>
        <w:rPr>
          <w:rFonts w:ascii="Times New Roman" w:eastAsia="Times New Roman" w:hAnsi="Times New Roman" w:cs="Times New Roman"/>
          <w:sz w:val="24"/>
          <w:szCs w:val="24"/>
          <w:lang w:val="en-GB" w:eastAsia="en-GB"/>
        </w:rPr>
      </w:pPr>
      <w:r w:rsidRPr="004123B0">
        <w:rPr>
          <w:rFonts w:ascii="Times New Roman" w:hAnsi="Times New Roman" w:cs="Times New Roman"/>
          <w:sz w:val="24"/>
          <w:szCs w:val="24"/>
        </w:rPr>
        <w:t xml:space="preserve">Leverage Analytics: </w:t>
      </w:r>
      <w:r w:rsidR="00487550" w:rsidRPr="00487550">
        <w:rPr>
          <w:rFonts w:ascii="Times New Roman" w:eastAsia="Times New Roman" w:hAnsi="Times New Roman" w:cs="Times New Roman"/>
          <w:sz w:val="24"/>
          <w:szCs w:val="24"/>
          <w:lang w:val="en-GB" w:eastAsia="en-GB"/>
        </w:rPr>
        <w:t>Make use of the analytics tools that social media sites offer to evaluate the success of hiring initiatives, improve tactics, and maximise results.</w:t>
      </w:r>
    </w:p>
    <w:p w14:paraId="2F880BA7" w14:textId="77777777" w:rsidR="00487550" w:rsidRPr="00487550" w:rsidRDefault="00487550" w:rsidP="00487550">
      <w:pPr>
        <w:spacing w:after="0" w:line="240" w:lineRule="auto"/>
        <w:rPr>
          <w:rFonts w:ascii="Times New Roman" w:eastAsia="Times New Roman" w:hAnsi="Times New Roman" w:cs="Times New Roman"/>
          <w:sz w:val="24"/>
          <w:szCs w:val="24"/>
          <w:lang w:val="en-GB" w:eastAsia="en-GB"/>
        </w:rPr>
      </w:pPr>
      <w:r w:rsidRPr="00487550">
        <w:rPr>
          <w:rFonts w:ascii="Times New Roman" w:eastAsia="Times New Roman" w:hAnsi="Times New Roman" w:cs="Times New Roman"/>
          <w:sz w:val="24"/>
          <w:szCs w:val="24"/>
          <w:lang w:val="en-GB" w:eastAsia="en-GB"/>
        </w:rPr>
        <w:t>Enhancing the efficacy, efficiency, and reach of the hiring process is the primary goal of using social media platforms like Facebook and LinkedIn in the hiring process. These platforms provide recruiters with a multitude of features and functionalities that allow them to:</w:t>
      </w:r>
    </w:p>
    <w:p w14:paraId="4E529A53" w14:textId="5BD06CAA" w:rsidR="001B330A" w:rsidRPr="001B330A" w:rsidRDefault="001B330A" w:rsidP="001B330A">
      <w:pPr>
        <w:rPr>
          <w:rFonts w:ascii="Times New Roman" w:hAnsi="Times New Roman" w:cs="Times New Roman"/>
          <w:sz w:val="24"/>
          <w:szCs w:val="24"/>
        </w:rPr>
      </w:pPr>
      <w:r w:rsidRPr="001B330A">
        <w:rPr>
          <w:rFonts w:ascii="Times New Roman" w:hAnsi="Times New Roman" w:cs="Times New Roman"/>
          <w:b/>
          <w:bCs/>
          <w:sz w:val="24"/>
          <w:szCs w:val="24"/>
        </w:rPr>
        <w:t>Expand Reach:</w:t>
      </w:r>
      <w:r w:rsidRPr="001B330A">
        <w:rPr>
          <w:rFonts w:ascii="Times New Roman" w:hAnsi="Times New Roman" w:cs="Times New Roman"/>
          <w:sz w:val="24"/>
          <w:szCs w:val="24"/>
        </w:rPr>
        <w:t xml:space="preserve"> Social media platforms have vast user bases, allowing recruiters to access a diverse pool of candidates beyond traditional recruitment channels. LinkedIn</w:t>
      </w:r>
      <w:proofErr w:type="gramStart"/>
      <w:r w:rsidRPr="001B330A">
        <w:rPr>
          <w:rFonts w:ascii="Times New Roman" w:hAnsi="Times New Roman" w:cs="Times New Roman"/>
          <w:sz w:val="24"/>
          <w:szCs w:val="24"/>
        </w:rPr>
        <w:t>, in particular, is</w:t>
      </w:r>
      <w:proofErr w:type="gramEnd"/>
      <w:r w:rsidRPr="001B330A">
        <w:rPr>
          <w:rFonts w:ascii="Times New Roman" w:hAnsi="Times New Roman" w:cs="Times New Roman"/>
          <w:sz w:val="24"/>
          <w:szCs w:val="24"/>
        </w:rPr>
        <w:t xml:space="preserve"> designed for professional networking, making it an ideal platform for connecting with job seekers and industry professionals. Facebook, with its large user base, offers opportunities to reach passive candidates who may not actively be searching for job opportunities.</w:t>
      </w:r>
    </w:p>
    <w:p w14:paraId="1A40ECFE" w14:textId="1647CABE" w:rsidR="00487550" w:rsidRPr="00487550" w:rsidRDefault="001B330A" w:rsidP="00487550">
      <w:pPr>
        <w:spacing w:after="0" w:line="240" w:lineRule="auto"/>
        <w:rPr>
          <w:rFonts w:ascii="Times New Roman" w:eastAsia="Times New Roman" w:hAnsi="Times New Roman" w:cs="Times New Roman"/>
          <w:sz w:val="24"/>
          <w:szCs w:val="24"/>
          <w:lang w:val="en-GB" w:eastAsia="en-GB"/>
        </w:rPr>
      </w:pPr>
      <w:r w:rsidRPr="001B330A">
        <w:rPr>
          <w:rFonts w:ascii="Times New Roman" w:hAnsi="Times New Roman" w:cs="Times New Roman"/>
          <w:b/>
          <w:bCs/>
          <w:sz w:val="24"/>
          <w:szCs w:val="24"/>
        </w:rPr>
        <w:t>Targeted Advertising:</w:t>
      </w:r>
      <w:r w:rsidRPr="001B330A">
        <w:rPr>
          <w:rFonts w:ascii="Times New Roman" w:hAnsi="Times New Roman" w:cs="Times New Roman"/>
          <w:sz w:val="24"/>
          <w:szCs w:val="24"/>
        </w:rPr>
        <w:t xml:space="preserve"> </w:t>
      </w:r>
      <w:r w:rsidR="00487550" w:rsidRPr="00487550">
        <w:rPr>
          <w:rFonts w:ascii="Times New Roman" w:eastAsia="Times New Roman" w:hAnsi="Times New Roman" w:cs="Times New Roman"/>
          <w:sz w:val="24"/>
          <w:szCs w:val="24"/>
          <w:lang w:val="en-GB" w:eastAsia="en-GB"/>
        </w:rPr>
        <w:t xml:space="preserve">Strong advertising platforms are offered by Facebook and LinkedIn, enabling recruiters to target </w:t>
      </w:r>
      <w:r w:rsidR="00487550" w:rsidRPr="00487550">
        <w:rPr>
          <w:rFonts w:ascii="Times New Roman" w:eastAsia="Times New Roman" w:hAnsi="Times New Roman" w:cs="Times New Roman"/>
          <w:sz w:val="24"/>
          <w:szCs w:val="24"/>
          <w:lang w:val="en-GB" w:eastAsia="en-GB"/>
        </w:rPr>
        <w:t>job</w:t>
      </w:r>
      <w:r w:rsidR="00487550" w:rsidRPr="00487550">
        <w:rPr>
          <w:rFonts w:ascii="Times New Roman" w:eastAsia="Times New Roman" w:hAnsi="Times New Roman" w:cs="Times New Roman"/>
          <w:sz w:val="24"/>
          <w:szCs w:val="24"/>
          <w:lang w:val="en-GB" w:eastAsia="en-GB"/>
        </w:rPr>
        <w:t xml:space="preserve"> titles, interests, and demographics. By using a tailored strategy, job posts are more likely to be seen by candidates who are most relevant to the position.</w:t>
      </w:r>
    </w:p>
    <w:p w14:paraId="51F74F52" w14:textId="47D08A2A" w:rsidR="001B330A" w:rsidRPr="001B330A" w:rsidRDefault="001B330A" w:rsidP="001B330A">
      <w:pPr>
        <w:rPr>
          <w:rFonts w:ascii="Times New Roman" w:hAnsi="Times New Roman" w:cs="Times New Roman"/>
          <w:sz w:val="24"/>
          <w:szCs w:val="24"/>
        </w:rPr>
      </w:pPr>
    </w:p>
    <w:p w14:paraId="13B5E519" w14:textId="3187CCE8" w:rsidR="001B330A" w:rsidRPr="001B330A" w:rsidRDefault="001B330A" w:rsidP="001B330A">
      <w:pPr>
        <w:rPr>
          <w:rFonts w:ascii="Times New Roman" w:hAnsi="Times New Roman" w:cs="Times New Roman"/>
          <w:sz w:val="24"/>
          <w:szCs w:val="24"/>
        </w:rPr>
      </w:pPr>
      <w:r w:rsidRPr="001B330A">
        <w:rPr>
          <w:rFonts w:ascii="Times New Roman" w:hAnsi="Times New Roman" w:cs="Times New Roman"/>
          <w:b/>
          <w:bCs/>
          <w:sz w:val="24"/>
          <w:szCs w:val="24"/>
        </w:rPr>
        <w:lastRenderedPageBreak/>
        <w:t>Engage with Candidates:</w:t>
      </w:r>
      <w:r w:rsidRPr="001B330A">
        <w:rPr>
          <w:rFonts w:ascii="Times New Roman" w:hAnsi="Times New Roman" w:cs="Times New Roman"/>
          <w:sz w:val="24"/>
          <w:szCs w:val="24"/>
        </w:rPr>
        <w:t xml:space="preserve"> social media facilitates direct communication between recruiters and candidates, allowing for more personalized engagement throughout the recruitment process. Recruiters can respond to inquiries, provide updates on job openings, and schedule interviews seamlessly through these platforms.</w:t>
      </w:r>
    </w:p>
    <w:p w14:paraId="709E3D14" w14:textId="77777777" w:rsidR="00487550" w:rsidRPr="00487550" w:rsidRDefault="001B330A" w:rsidP="00487550">
      <w:pPr>
        <w:spacing w:after="0" w:line="240" w:lineRule="auto"/>
        <w:rPr>
          <w:rFonts w:ascii="Times New Roman" w:eastAsia="Times New Roman" w:hAnsi="Times New Roman" w:cs="Times New Roman"/>
          <w:sz w:val="24"/>
          <w:szCs w:val="24"/>
          <w:lang w:val="en-GB" w:eastAsia="en-GB"/>
        </w:rPr>
      </w:pPr>
      <w:r w:rsidRPr="001B330A">
        <w:rPr>
          <w:rFonts w:ascii="Times New Roman" w:hAnsi="Times New Roman" w:cs="Times New Roman"/>
          <w:b/>
          <w:bCs/>
          <w:sz w:val="24"/>
          <w:szCs w:val="24"/>
        </w:rPr>
        <w:t>Employee Referral Programs:</w:t>
      </w:r>
      <w:r w:rsidRPr="001B330A">
        <w:rPr>
          <w:rFonts w:ascii="Times New Roman" w:hAnsi="Times New Roman" w:cs="Times New Roman"/>
          <w:sz w:val="24"/>
          <w:szCs w:val="24"/>
        </w:rPr>
        <w:t xml:space="preserve"> </w:t>
      </w:r>
      <w:r w:rsidR="00487550" w:rsidRPr="00487550">
        <w:rPr>
          <w:rFonts w:ascii="Times New Roman" w:eastAsia="Times New Roman" w:hAnsi="Times New Roman" w:cs="Times New Roman"/>
          <w:sz w:val="24"/>
          <w:szCs w:val="24"/>
          <w:lang w:val="en-GB" w:eastAsia="en-GB"/>
        </w:rPr>
        <w:t>LinkedIn and Facebook can be used to advertise employee referral schemes, which incentivize present staff members to suggest eligible applicants from their social circles. This makes use of reliable contacts and may lead to hiring more qualified candidates.</w:t>
      </w:r>
    </w:p>
    <w:p w14:paraId="3104523C" w14:textId="77777777" w:rsidR="00487550" w:rsidRDefault="00487550" w:rsidP="001B330A">
      <w:pPr>
        <w:rPr>
          <w:rFonts w:ascii="Times New Roman" w:hAnsi="Times New Roman" w:cs="Times New Roman"/>
          <w:b/>
          <w:bCs/>
          <w:sz w:val="24"/>
          <w:szCs w:val="24"/>
        </w:rPr>
      </w:pPr>
    </w:p>
    <w:p w14:paraId="01288845" w14:textId="5EC0707F" w:rsidR="001B330A" w:rsidRPr="00487550" w:rsidRDefault="001B330A" w:rsidP="00487550">
      <w:pPr>
        <w:spacing w:after="0" w:line="240" w:lineRule="auto"/>
        <w:rPr>
          <w:rFonts w:ascii="Times New Roman" w:eastAsia="Times New Roman" w:hAnsi="Times New Roman" w:cs="Times New Roman"/>
          <w:sz w:val="24"/>
          <w:szCs w:val="24"/>
          <w:lang w:val="en-GB" w:eastAsia="en-GB"/>
        </w:rPr>
      </w:pPr>
      <w:r w:rsidRPr="001B330A">
        <w:rPr>
          <w:rFonts w:ascii="Times New Roman" w:hAnsi="Times New Roman" w:cs="Times New Roman"/>
          <w:b/>
          <w:bCs/>
          <w:sz w:val="24"/>
          <w:szCs w:val="24"/>
        </w:rPr>
        <w:t>Data-driven Decision Making:</w:t>
      </w:r>
      <w:r w:rsidRPr="001B330A">
        <w:rPr>
          <w:rFonts w:ascii="Times New Roman" w:hAnsi="Times New Roman" w:cs="Times New Roman"/>
          <w:sz w:val="24"/>
          <w:szCs w:val="24"/>
        </w:rPr>
        <w:t xml:space="preserve"> </w:t>
      </w:r>
      <w:r w:rsidR="00487550" w:rsidRPr="00487550">
        <w:rPr>
          <w:rFonts w:ascii="Times New Roman" w:eastAsia="Times New Roman" w:hAnsi="Times New Roman" w:cs="Times New Roman"/>
          <w:sz w:val="24"/>
          <w:szCs w:val="24"/>
          <w:lang w:val="en-GB" w:eastAsia="en-GB"/>
        </w:rPr>
        <w:t>Social networking sites provide analytics capabilities that let users know how well recruitment tactics are working. Recruiters may evaluate the success of their initiatives and make data-driven decisions to maximise future efforts by monitoring indicators like the quantity of views, clicks, and applications.</w:t>
      </w:r>
    </w:p>
    <w:p w14:paraId="15CECAB1" w14:textId="77777777" w:rsidR="001B330A" w:rsidRDefault="001B330A" w:rsidP="004123B0">
      <w:pPr>
        <w:rPr>
          <w:rFonts w:ascii="Times New Roman" w:hAnsi="Times New Roman" w:cs="Times New Roman"/>
          <w:sz w:val="24"/>
          <w:szCs w:val="24"/>
        </w:rPr>
      </w:pPr>
      <w:r w:rsidRPr="001B330A">
        <w:rPr>
          <w:rFonts w:ascii="Times New Roman" w:hAnsi="Times New Roman" w:cs="Times New Roman"/>
          <w:sz w:val="24"/>
          <w:szCs w:val="24"/>
        </w:rPr>
        <w:t>Overall, the main purpose of using social media tools in recruitment is to leverage their capabilities to attract, engage, and hire top talent more efficiently and effectively than traditional methods alone.</w:t>
      </w:r>
    </w:p>
    <w:p w14:paraId="5CC890B2" w14:textId="77777777" w:rsidR="00B15ECD" w:rsidRDefault="00B15ECD" w:rsidP="004123B0">
      <w:pPr>
        <w:rPr>
          <w:rFonts w:ascii="Times New Roman" w:hAnsi="Times New Roman" w:cs="Times New Roman"/>
          <w:sz w:val="24"/>
          <w:szCs w:val="24"/>
        </w:rPr>
      </w:pPr>
    </w:p>
    <w:p w14:paraId="33EC303B" w14:textId="77777777" w:rsidR="00B15ECD" w:rsidRDefault="00B15ECD" w:rsidP="004123B0">
      <w:pPr>
        <w:rPr>
          <w:rFonts w:ascii="Times New Roman" w:hAnsi="Times New Roman" w:cs="Times New Roman"/>
          <w:sz w:val="24"/>
          <w:szCs w:val="24"/>
        </w:rPr>
      </w:pPr>
    </w:p>
    <w:p w14:paraId="1ED563F5" w14:textId="77777777" w:rsidR="00B15ECD" w:rsidRDefault="00B15ECD" w:rsidP="004123B0">
      <w:pPr>
        <w:rPr>
          <w:rFonts w:ascii="Times New Roman" w:hAnsi="Times New Roman" w:cs="Times New Roman"/>
          <w:sz w:val="24"/>
          <w:szCs w:val="24"/>
        </w:rPr>
      </w:pPr>
    </w:p>
    <w:p w14:paraId="6FB54EBD" w14:textId="77777777" w:rsidR="00B15ECD" w:rsidRDefault="00B15ECD" w:rsidP="004123B0">
      <w:pPr>
        <w:rPr>
          <w:rFonts w:ascii="Times New Roman" w:hAnsi="Times New Roman" w:cs="Times New Roman"/>
          <w:sz w:val="24"/>
          <w:szCs w:val="24"/>
        </w:rPr>
      </w:pPr>
    </w:p>
    <w:p w14:paraId="379A263F" w14:textId="77777777" w:rsidR="00773B2C" w:rsidRDefault="00773B2C" w:rsidP="00B15ECD">
      <w:pPr>
        <w:rPr>
          <w:rFonts w:ascii="Times New Roman" w:hAnsi="Times New Roman" w:cs="Times New Roman"/>
          <w:sz w:val="24"/>
          <w:szCs w:val="24"/>
        </w:rPr>
      </w:pPr>
    </w:p>
    <w:p w14:paraId="11958645" w14:textId="77777777" w:rsidR="00773B2C" w:rsidRDefault="00773B2C" w:rsidP="00B15ECD">
      <w:pPr>
        <w:rPr>
          <w:rFonts w:ascii="Times New Roman" w:hAnsi="Times New Roman" w:cs="Times New Roman"/>
          <w:sz w:val="24"/>
          <w:szCs w:val="24"/>
        </w:rPr>
      </w:pPr>
    </w:p>
    <w:p w14:paraId="0D4A3BE6" w14:textId="77777777" w:rsidR="00773B2C" w:rsidRDefault="00773B2C" w:rsidP="00B15ECD">
      <w:pPr>
        <w:rPr>
          <w:rFonts w:ascii="Times New Roman" w:hAnsi="Times New Roman" w:cs="Times New Roman"/>
          <w:sz w:val="24"/>
          <w:szCs w:val="24"/>
        </w:rPr>
      </w:pPr>
    </w:p>
    <w:p w14:paraId="4069740C" w14:textId="77777777" w:rsidR="00773B2C" w:rsidRDefault="00773B2C" w:rsidP="00B15ECD">
      <w:pPr>
        <w:rPr>
          <w:rFonts w:ascii="Times New Roman" w:hAnsi="Times New Roman" w:cs="Times New Roman"/>
          <w:sz w:val="24"/>
          <w:szCs w:val="24"/>
        </w:rPr>
      </w:pPr>
    </w:p>
    <w:p w14:paraId="174103C5" w14:textId="77777777" w:rsidR="00773B2C" w:rsidRDefault="00773B2C" w:rsidP="00B15ECD">
      <w:pPr>
        <w:rPr>
          <w:rFonts w:ascii="Times New Roman" w:hAnsi="Times New Roman" w:cs="Times New Roman"/>
          <w:sz w:val="24"/>
          <w:szCs w:val="24"/>
        </w:rPr>
      </w:pPr>
    </w:p>
    <w:p w14:paraId="3C3486A2" w14:textId="77777777" w:rsidR="00773B2C" w:rsidRDefault="00773B2C" w:rsidP="00B15ECD">
      <w:pPr>
        <w:rPr>
          <w:rFonts w:ascii="Times New Roman" w:hAnsi="Times New Roman" w:cs="Times New Roman"/>
          <w:sz w:val="24"/>
          <w:szCs w:val="24"/>
        </w:rPr>
      </w:pPr>
    </w:p>
    <w:p w14:paraId="014CE571" w14:textId="77777777" w:rsidR="00773B2C" w:rsidRDefault="00773B2C" w:rsidP="00B15ECD">
      <w:pPr>
        <w:rPr>
          <w:rFonts w:ascii="Times New Roman" w:hAnsi="Times New Roman" w:cs="Times New Roman"/>
          <w:sz w:val="24"/>
          <w:szCs w:val="24"/>
        </w:rPr>
      </w:pPr>
    </w:p>
    <w:p w14:paraId="7FCC3A70" w14:textId="77777777" w:rsidR="00773B2C" w:rsidRDefault="00773B2C" w:rsidP="00B15ECD">
      <w:pPr>
        <w:rPr>
          <w:rFonts w:ascii="Times New Roman" w:hAnsi="Times New Roman" w:cs="Times New Roman"/>
          <w:sz w:val="24"/>
          <w:szCs w:val="24"/>
        </w:rPr>
      </w:pPr>
    </w:p>
    <w:p w14:paraId="442436DA" w14:textId="77777777" w:rsidR="00773B2C" w:rsidRDefault="00773B2C" w:rsidP="00B15ECD">
      <w:pPr>
        <w:rPr>
          <w:rFonts w:ascii="Times New Roman" w:hAnsi="Times New Roman" w:cs="Times New Roman"/>
          <w:sz w:val="24"/>
          <w:szCs w:val="24"/>
        </w:rPr>
      </w:pPr>
    </w:p>
    <w:p w14:paraId="3A620512" w14:textId="77777777" w:rsidR="00487550" w:rsidRDefault="00487550" w:rsidP="00B15ECD">
      <w:pPr>
        <w:rPr>
          <w:rFonts w:ascii="Times New Roman" w:hAnsi="Times New Roman" w:cs="Times New Roman"/>
          <w:sz w:val="24"/>
          <w:szCs w:val="24"/>
        </w:rPr>
      </w:pPr>
    </w:p>
    <w:p w14:paraId="2A6D2F3C" w14:textId="77777777" w:rsidR="00487550" w:rsidRDefault="00487550" w:rsidP="00B15ECD">
      <w:pPr>
        <w:rPr>
          <w:rFonts w:ascii="Times New Roman" w:hAnsi="Times New Roman" w:cs="Times New Roman"/>
          <w:sz w:val="24"/>
          <w:szCs w:val="24"/>
        </w:rPr>
      </w:pPr>
    </w:p>
    <w:p w14:paraId="2C45E292" w14:textId="77777777" w:rsidR="00487550" w:rsidRDefault="00487550" w:rsidP="00B15ECD">
      <w:pPr>
        <w:rPr>
          <w:rFonts w:ascii="Times New Roman" w:hAnsi="Times New Roman" w:cs="Times New Roman"/>
          <w:sz w:val="24"/>
          <w:szCs w:val="24"/>
        </w:rPr>
      </w:pPr>
    </w:p>
    <w:p w14:paraId="1DD43380" w14:textId="23EC342B"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lastRenderedPageBreak/>
        <w:t>Different social media platforms offer various advantages and disadvantages for businesses. Here's a breakdown:</w:t>
      </w:r>
    </w:p>
    <w:p w14:paraId="70C87D81" w14:textId="33A9A489" w:rsidR="00B15ECD" w:rsidRPr="00B15ECD" w:rsidRDefault="00B15ECD" w:rsidP="00B15ECD">
      <w:pPr>
        <w:rPr>
          <w:rFonts w:ascii="Times New Roman" w:hAnsi="Times New Roman" w:cs="Times New Roman"/>
          <w:b/>
          <w:bCs/>
          <w:sz w:val="24"/>
          <w:szCs w:val="24"/>
        </w:rPr>
      </w:pPr>
      <w:r w:rsidRPr="00B15ECD">
        <w:rPr>
          <w:rFonts w:ascii="Times New Roman" w:hAnsi="Times New Roman" w:cs="Times New Roman"/>
          <w:b/>
          <w:bCs/>
          <w:sz w:val="24"/>
          <w:szCs w:val="24"/>
        </w:rPr>
        <w:t>Facebook:</w:t>
      </w:r>
    </w:p>
    <w:p w14:paraId="06AE85DF" w14:textId="77777777" w:rsid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Advantages:</w:t>
      </w:r>
    </w:p>
    <w:p w14:paraId="7A951BE7" w14:textId="0FE60730"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Large user base: Facebook has over 2 billion monthly active users, making it a vast potential audience for businesses.</w:t>
      </w:r>
    </w:p>
    <w:p w14:paraId="6D5D6BEE" w14:textId="29331EB1" w:rsidR="00487550" w:rsidRDefault="00B15ECD" w:rsidP="00487550">
      <w:pPr>
        <w:spacing w:after="0" w:line="240" w:lineRule="auto"/>
        <w:rPr>
          <w:rFonts w:ascii="Times New Roman" w:eastAsia="Times New Roman" w:hAnsi="Times New Roman" w:cs="Times New Roman"/>
          <w:sz w:val="24"/>
          <w:szCs w:val="24"/>
          <w:lang w:val="en-GB" w:eastAsia="en-GB"/>
        </w:rPr>
      </w:pPr>
      <w:r w:rsidRPr="00B15ECD">
        <w:rPr>
          <w:rFonts w:ascii="Times New Roman" w:hAnsi="Times New Roman" w:cs="Times New Roman"/>
          <w:sz w:val="24"/>
          <w:szCs w:val="24"/>
        </w:rPr>
        <w:t xml:space="preserve">Detailed targeting options: </w:t>
      </w:r>
      <w:r w:rsidR="00487550" w:rsidRPr="00487550">
        <w:rPr>
          <w:rFonts w:ascii="Times New Roman" w:eastAsia="Times New Roman" w:hAnsi="Times New Roman" w:cs="Times New Roman"/>
          <w:sz w:val="24"/>
          <w:szCs w:val="24"/>
          <w:lang w:val="en-GB" w:eastAsia="en-GB"/>
        </w:rPr>
        <w:t xml:space="preserve">With Facebook Ads, businesses can target </w:t>
      </w:r>
      <w:r w:rsidR="00487550" w:rsidRPr="00487550">
        <w:rPr>
          <w:rFonts w:ascii="Times New Roman" w:eastAsia="Times New Roman" w:hAnsi="Times New Roman" w:cs="Times New Roman"/>
          <w:sz w:val="24"/>
          <w:szCs w:val="24"/>
          <w:lang w:val="en-GB" w:eastAsia="en-GB"/>
        </w:rPr>
        <w:t>demographics</w:t>
      </w:r>
      <w:r w:rsidR="00487550" w:rsidRPr="00487550">
        <w:rPr>
          <w:rFonts w:ascii="Times New Roman" w:eastAsia="Times New Roman" w:hAnsi="Times New Roman" w:cs="Times New Roman"/>
          <w:sz w:val="24"/>
          <w:szCs w:val="24"/>
          <w:lang w:val="en-GB" w:eastAsia="en-GB"/>
        </w:rPr>
        <w:t>, interests, and behaviours.</w:t>
      </w:r>
    </w:p>
    <w:p w14:paraId="2B67E22A" w14:textId="77777777" w:rsidR="00487550" w:rsidRPr="00487550" w:rsidRDefault="00487550" w:rsidP="00487550">
      <w:pPr>
        <w:spacing w:after="0" w:line="240" w:lineRule="auto"/>
        <w:rPr>
          <w:rFonts w:ascii="Times New Roman" w:eastAsia="Times New Roman" w:hAnsi="Times New Roman" w:cs="Times New Roman"/>
          <w:sz w:val="24"/>
          <w:szCs w:val="24"/>
          <w:lang w:val="en-GB" w:eastAsia="en-GB"/>
        </w:rPr>
      </w:pPr>
    </w:p>
    <w:p w14:paraId="7F011506" w14:textId="0914B051" w:rsidR="00487550" w:rsidRPr="00487550" w:rsidRDefault="00B15ECD" w:rsidP="00487550">
      <w:pPr>
        <w:spacing w:after="0" w:line="240" w:lineRule="auto"/>
        <w:rPr>
          <w:rFonts w:ascii="Times New Roman" w:eastAsia="Times New Roman" w:hAnsi="Times New Roman" w:cs="Times New Roman"/>
          <w:sz w:val="24"/>
          <w:szCs w:val="24"/>
          <w:lang w:val="en-GB" w:eastAsia="en-GB"/>
        </w:rPr>
      </w:pPr>
      <w:r w:rsidRPr="00B15ECD">
        <w:rPr>
          <w:rFonts w:ascii="Times New Roman" w:hAnsi="Times New Roman" w:cs="Times New Roman"/>
          <w:sz w:val="24"/>
          <w:szCs w:val="24"/>
        </w:rPr>
        <w:t>Engagement opportunities</w:t>
      </w:r>
      <w:r w:rsidR="00487550">
        <w:rPr>
          <w:rFonts w:ascii="Times New Roman" w:hAnsi="Times New Roman" w:cs="Times New Roman"/>
          <w:sz w:val="24"/>
          <w:szCs w:val="24"/>
        </w:rPr>
        <w:t xml:space="preserve">: </w:t>
      </w:r>
      <w:r w:rsidR="00487550" w:rsidRPr="00487550">
        <w:rPr>
          <w:rFonts w:ascii="Times New Roman" w:eastAsia="Times New Roman" w:hAnsi="Times New Roman" w:cs="Times New Roman"/>
          <w:sz w:val="24"/>
          <w:szCs w:val="24"/>
          <w:lang w:val="en-GB" w:eastAsia="en-GB"/>
        </w:rPr>
        <w:t>Facebook postings, messages, and comments provide direct communication with customers.</w:t>
      </w:r>
    </w:p>
    <w:p w14:paraId="508D04D8" w14:textId="4A2B6CFD"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Disadvantages:</w:t>
      </w:r>
    </w:p>
    <w:p w14:paraId="07CCF804" w14:textId="3C211198"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Declining organic reach: Facebook's algorithm changes have reduced the visibility of organic posts from businesses, requiring more investment in paid advertising.</w:t>
      </w:r>
    </w:p>
    <w:p w14:paraId="5D53635B" w14:textId="77777777"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Ad saturation: With so many businesses advertising on Facebook, competition for attention can be fierce.</w:t>
      </w:r>
    </w:p>
    <w:p w14:paraId="34AB664A" w14:textId="77777777" w:rsidR="00487550" w:rsidRPr="00487550" w:rsidRDefault="00B15ECD" w:rsidP="00487550">
      <w:pPr>
        <w:spacing w:after="0" w:line="240" w:lineRule="auto"/>
        <w:rPr>
          <w:rFonts w:ascii="Times New Roman" w:eastAsia="Times New Roman" w:hAnsi="Times New Roman" w:cs="Times New Roman"/>
          <w:sz w:val="24"/>
          <w:szCs w:val="24"/>
          <w:lang w:val="en-GB" w:eastAsia="en-GB"/>
        </w:rPr>
      </w:pPr>
      <w:r w:rsidRPr="00B15ECD">
        <w:rPr>
          <w:rFonts w:ascii="Times New Roman" w:hAnsi="Times New Roman" w:cs="Times New Roman"/>
          <w:sz w:val="24"/>
          <w:szCs w:val="24"/>
        </w:rPr>
        <w:t xml:space="preserve">Privacy concerns: </w:t>
      </w:r>
      <w:r w:rsidR="00487550" w:rsidRPr="00487550">
        <w:rPr>
          <w:rFonts w:ascii="Times New Roman" w:eastAsia="Times New Roman" w:hAnsi="Times New Roman" w:cs="Times New Roman"/>
          <w:sz w:val="24"/>
          <w:szCs w:val="24"/>
          <w:lang w:val="en-GB" w:eastAsia="en-GB"/>
        </w:rPr>
        <w:t>Because of the multiple privacy problems that Facebook has experienced, some users may be hesitant to interact with businesses on the platform.</w:t>
      </w:r>
    </w:p>
    <w:p w14:paraId="631772D9" w14:textId="2E7FF9EE" w:rsidR="00B15ECD" w:rsidRPr="00B15ECD" w:rsidRDefault="00B15ECD" w:rsidP="00B15ECD">
      <w:pPr>
        <w:rPr>
          <w:rFonts w:ascii="Times New Roman" w:hAnsi="Times New Roman" w:cs="Times New Roman"/>
          <w:sz w:val="24"/>
          <w:szCs w:val="24"/>
        </w:rPr>
      </w:pPr>
    </w:p>
    <w:p w14:paraId="3893CC41" w14:textId="77777777" w:rsidR="00B15ECD" w:rsidRPr="00B15ECD" w:rsidRDefault="00B15ECD" w:rsidP="00B15ECD">
      <w:pPr>
        <w:rPr>
          <w:rFonts w:ascii="Times New Roman" w:hAnsi="Times New Roman" w:cs="Times New Roman"/>
          <w:b/>
          <w:bCs/>
          <w:sz w:val="24"/>
          <w:szCs w:val="24"/>
        </w:rPr>
      </w:pPr>
      <w:r w:rsidRPr="00B15ECD">
        <w:rPr>
          <w:rFonts w:ascii="Times New Roman" w:hAnsi="Times New Roman" w:cs="Times New Roman"/>
          <w:b/>
          <w:bCs/>
          <w:sz w:val="24"/>
          <w:szCs w:val="24"/>
        </w:rPr>
        <w:t>LinkedIn:</w:t>
      </w:r>
    </w:p>
    <w:p w14:paraId="1FFB2AD0" w14:textId="77777777" w:rsid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Advantages:</w:t>
      </w:r>
    </w:p>
    <w:p w14:paraId="65C53459" w14:textId="0FB4A3C3"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Professional audience: LinkedIn is focused on professional networking, making it ideal for B2B businesses or those targeting professionals.</w:t>
      </w:r>
    </w:p>
    <w:p w14:paraId="597626E7" w14:textId="77777777" w:rsid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Thought leadership: LinkedIn allows businesses to establish themselves as thought leaders in their industry through content sharing and engagement.</w:t>
      </w:r>
    </w:p>
    <w:p w14:paraId="678ED562" w14:textId="28A4B8E3"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Recruitment: LinkedIn is a valuable tool for recruiting talent and showcasing company culture.</w:t>
      </w:r>
    </w:p>
    <w:p w14:paraId="5B3E8875" w14:textId="77777777" w:rsid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Disadvantages:</w:t>
      </w:r>
    </w:p>
    <w:p w14:paraId="606ACCDE" w14:textId="5D067189"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Limited organic reach: Like other platforms, LinkedIn's algorithm limits organic reach, requiring businesses to invest in advertising or sponsored content for broader visibility.</w:t>
      </w:r>
    </w:p>
    <w:p w14:paraId="7C424859" w14:textId="77777777" w:rsid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Formality: LinkedIn's professional atmosphere may not be suitable for all businesses, particularly those targeting younger or more casual demographics.</w:t>
      </w:r>
    </w:p>
    <w:p w14:paraId="7ED89F3E" w14:textId="0AEC0387"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InMail limitations: LinkedIn's messaging feature, InMail, has limitations based on subscription level, which can impact direct outreach efforts.</w:t>
      </w:r>
    </w:p>
    <w:p w14:paraId="3F888282" w14:textId="77777777" w:rsidR="00773B2C" w:rsidRDefault="00773B2C" w:rsidP="004123B0">
      <w:pPr>
        <w:rPr>
          <w:rFonts w:ascii="Times New Roman" w:hAnsi="Times New Roman" w:cs="Times New Roman"/>
          <w:b/>
          <w:bCs/>
          <w:sz w:val="40"/>
          <w:szCs w:val="40"/>
        </w:rPr>
      </w:pPr>
    </w:p>
    <w:p w14:paraId="6C8E3A15" w14:textId="77777777" w:rsidR="00773B2C" w:rsidRDefault="00773B2C" w:rsidP="004123B0">
      <w:pPr>
        <w:rPr>
          <w:rFonts w:ascii="Times New Roman" w:hAnsi="Times New Roman" w:cs="Times New Roman"/>
          <w:b/>
          <w:bCs/>
          <w:sz w:val="40"/>
          <w:szCs w:val="40"/>
        </w:rPr>
      </w:pPr>
    </w:p>
    <w:p w14:paraId="5884326F" w14:textId="77777777" w:rsidR="00773B2C" w:rsidRDefault="00773B2C" w:rsidP="004123B0">
      <w:pPr>
        <w:rPr>
          <w:rFonts w:ascii="Times New Roman" w:hAnsi="Times New Roman" w:cs="Times New Roman"/>
          <w:b/>
          <w:bCs/>
          <w:sz w:val="40"/>
          <w:szCs w:val="40"/>
        </w:rPr>
      </w:pPr>
    </w:p>
    <w:p w14:paraId="3E72ED93" w14:textId="77777777" w:rsidR="00773B2C" w:rsidRDefault="00773B2C" w:rsidP="004123B0">
      <w:pPr>
        <w:rPr>
          <w:rFonts w:ascii="Times New Roman" w:hAnsi="Times New Roman" w:cs="Times New Roman"/>
          <w:b/>
          <w:bCs/>
          <w:sz w:val="40"/>
          <w:szCs w:val="40"/>
        </w:rPr>
      </w:pPr>
    </w:p>
    <w:p w14:paraId="7CEC69AF" w14:textId="628FB72C" w:rsidR="00B15ECD" w:rsidRDefault="00B15ECD" w:rsidP="004123B0">
      <w:pPr>
        <w:rPr>
          <w:rFonts w:ascii="Times New Roman" w:hAnsi="Times New Roman" w:cs="Times New Roman"/>
          <w:b/>
          <w:bCs/>
          <w:sz w:val="32"/>
          <w:szCs w:val="32"/>
        </w:rPr>
      </w:pPr>
      <w:r>
        <w:rPr>
          <w:rFonts w:ascii="Times New Roman" w:hAnsi="Times New Roman" w:cs="Times New Roman"/>
          <w:b/>
          <w:bCs/>
          <w:sz w:val="40"/>
          <w:szCs w:val="40"/>
        </w:rPr>
        <w:t xml:space="preserve">Conclusion </w:t>
      </w:r>
    </w:p>
    <w:p w14:paraId="2B2E78DF" w14:textId="77777777" w:rsidR="00B15ECD" w:rsidRDefault="00B15ECD" w:rsidP="004123B0">
      <w:pPr>
        <w:rPr>
          <w:rFonts w:ascii="Times New Roman" w:hAnsi="Times New Roman" w:cs="Times New Roman"/>
          <w:b/>
          <w:bCs/>
          <w:sz w:val="32"/>
          <w:szCs w:val="32"/>
        </w:rPr>
      </w:pPr>
    </w:p>
    <w:p w14:paraId="6FFF60EC" w14:textId="77777777"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In conclusion, the utilization of social media tools such as LinkedIn and Facebook have become instrumental in modern recruitment practices. These platforms offer diverse functionalities that cater to the multifaceted needs of recruiters, enabling them to expand their reach, target specific demographics, build their employer brand, engage with candidates directly, promote employee referral programs, and make data-driven decisions.</w:t>
      </w:r>
    </w:p>
    <w:p w14:paraId="14C9E428" w14:textId="333632C6" w:rsid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The expansion of reach facilitated by social media platforms allows recruiters to tap into a vast pool of talent beyond traditional channels. Targeted advertising options enable recruiters to tailor their recruitment campaigns to reach the most relevant candidates, increasing the efficiency of their efforts. Moreover, social media provides a platform for organizations to showcase their employer brand and company culture, attracting top talent and fostering a positive reputation among potential candidates.</w:t>
      </w:r>
    </w:p>
    <w:p w14:paraId="4E3F7C58" w14:textId="0EEC49E0" w:rsidR="00B15ECD" w:rsidRPr="00B15ECD" w:rsidRDefault="00B15ECD" w:rsidP="00B15ECD">
      <w:pPr>
        <w:rPr>
          <w:rFonts w:ascii="Times New Roman" w:hAnsi="Times New Roman" w:cs="Times New Roman"/>
          <w:sz w:val="24"/>
          <w:szCs w:val="24"/>
        </w:rPr>
      </w:pPr>
      <w:r w:rsidRPr="00B15ECD">
        <w:rPr>
          <w:rFonts w:ascii="Times New Roman" w:hAnsi="Times New Roman" w:cs="Times New Roman"/>
          <w:sz w:val="24"/>
          <w:szCs w:val="24"/>
        </w:rPr>
        <w:t>Overall, the main purpose of using social media tools in recruitment is to leverage their capabilities to attract, engage, and hire top talent more efficiently and effectively than traditional methods alone.</w:t>
      </w:r>
    </w:p>
    <w:p w14:paraId="74DD6D89" w14:textId="77777777" w:rsidR="00B15ECD" w:rsidRDefault="00B15ECD" w:rsidP="004123B0">
      <w:pPr>
        <w:rPr>
          <w:rFonts w:ascii="Times New Roman" w:hAnsi="Times New Roman" w:cs="Times New Roman"/>
          <w:b/>
          <w:bCs/>
          <w:sz w:val="40"/>
          <w:szCs w:val="40"/>
        </w:rPr>
      </w:pPr>
    </w:p>
    <w:p w14:paraId="7B0C0CD3" w14:textId="77777777" w:rsidR="00B15ECD" w:rsidRDefault="00B15ECD" w:rsidP="004123B0">
      <w:pPr>
        <w:rPr>
          <w:rFonts w:ascii="Times New Roman" w:hAnsi="Times New Roman" w:cs="Times New Roman"/>
          <w:b/>
          <w:bCs/>
          <w:sz w:val="40"/>
          <w:szCs w:val="40"/>
        </w:rPr>
      </w:pPr>
    </w:p>
    <w:p w14:paraId="0D68097C" w14:textId="77777777" w:rsidR="00B15ECD" w:rsidRDefault="00B15ECD" w:rsidP="004123B0">
      <w:pPr>
        <w:rPr>
          <w:rFonts w:ascii="Times New Roman" w:hAnsi="Times New Roman" w:cs="Times New Roman"/>
          <w:b/>
          <w:bCs/>
          <w:sz w:val="40"/>
          <w:szCs w:val="40"/>
        </w:rPr>
      </w:pPr>
    </w:p>
    <w:p w14:paraId="2617C423" w14:textId="77777777" w:rsidR="00B15ECD" w:rsidRDefault="00B15ECD" w:rsidP="004123B0">
      <w:pPr>
        <w:rPr>
          <w:rFonts w:ascii="Times New Roman" w:hAnsi="Times New Roman" w:cs="Times New Roman"/>
          <w:b/>
          <w:bCs/>
          <w:sz w:val="40"/>
          <w:szCs w:val="40"/>
        </w:rPr>
      </w:pPr>
    </w:p>
    <w:p w14:paraId="506DF796" w14:textId="77777777" w:rsidR="00B15ECD" w:rsidRDefault="00B15ECD" w:rsidP="004123B0">
      <w:pPr>
        <w:rPr>
          <w:rFonts w:ascii="Times New Roman" w:hAnsi="Times New Roman" w:cs="Times New Roman"/>
          <w:b/>
          <w:bCs/>
          <w:sz w:val="40"/>
          <w:szCs w:val="40"/>
        </w:rPr>
      </w:pPr>
    </w:p>
    <w:p w14:paraId="53A606B9" w14:textId="77777777" w:rsidR="00B15ECD" w:rsidRDefault="00B15ECD" w:rsidP="004123B0">
      <w:pPr>
        <w:rPr>
          <w:rFonts w:ascii="Times New Roman" w:hAnsi="Times New Roman" w:cs="Times New Roman"/>
          <w:b/>
          <w:bCs/>
          <w:sz w:val="40"/>
          <w:szCs w:val="40"/>
        </w:rPr>
      </w:pPr>
    </w:p>
    <w:p w14:paraId="3A0A6826" w14:textId="77777777" w:rsidR="00B15ECD" w:rsidRDefault="00B15ECD" w:rsidP="004123B0">
      <w:pPr>
        <w:rPr>
          <w:rFonts w:ascii="Times New Roman" w:hAnsi="Times New Roman" w:cs="Times New Roman"/>
          <w:b/>
          <w:bCs/>
          <w:sz w:val="40"/>
          <w:szCs w:val="40"/>
        </w:rPr>
      </w:pPr>
    </w:p>
    <w:p w14:paraId="0C381E71" w14:textId="77777777" w:rsidR="00B15ECD" w:rsidRDefault="00B15ECD" w:rsidP="004123B0">
      <w:pPr>
        <w:rPr>
          <w:rFonts w:ascii="Times New Roman" w:hAnsi="Times New Roman" w:cs="Times New Roman"/>
          <w:b/>
          <w:bCs/>
          <w:sz w:val="40"/>
          <w:szCs w:val="40"/>
        </w:rPr>
      </w:pPr>
    </w:p>
    <w:p w14:paraId="411784C6" w14:textId="77777777" w:rsidR="00B15ECD" w:rsidRDefault="00B15ECD" w:rsidP="004123B0">
      <w:pPr>
        <w:rPr>
          <w:rFonts w:ascii="Times New Roman" w:hAnsi="Times New Roman" w:cs="Times New Roman"/>
          <w:b/>
          <w:bCs/>
          <w:sz w:val="40"/>
          <w:szCs w:val="40"/>
        </w:rPr>
      </w:pPr>
    </w:p>
    <w:p w14:paraId="6D07F7BD" w14:textId="38FF9C2F" w:rsidR="007B3132" w:rsidRDefault="007B3132" w:rsidP="004123B0">
      <w:pPr>
        <w:rPr>
          <w:rFonts w:ascii="Times New Roman" w:hAnsi="Times New Roman" w:cs="Times New Roman"/>
          <w:b/>
          <w:bCs/>
          <w:sz w:val="40"/>
          <w:szCs w:val="40"/>
        </w:rPr>
      </w:pPr>
      <w:r>
        <w:rPr>
          <w:rFonts w:ascii="Times New Roman" w:hAnsi="Times New Roman" w:cs="Times New Roman"/>
          <w:b/>
          <w:bCs/>
          <w:sz w:val="40"/>
          <w:szCs w:val="40"/>
        </w:rPr>
        <w:t>References:</w:t>
      </w:r>
    </w:p>
    <w:p w14:paraId="4D4D16B7" w14:textId="77777777" w:rsidR="007B3132" w:rsidRDefault="007B3132" w:rsidP="004123B0">
      <w:pPr>
        <w:rPr>
          <w:rFonts w:ascii="Times New Roman" w:hAnsi="Times New Roman" w:cs="Times New Roman"/>
          <w:b/>
          <w:bCs/>
          <w:sz w:val="40"/>
          <w:szCs w:val="40"/>
        </w:rPr>
      </w:pPr>
    </w:p>
    <w:p w14:paraId="0BDD19EA" w14:textId="05E1BAA5"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Forbes, J. (2022). How to recruit on LinkedIn. Forbes Magazine. Retrieved from [Link to the article].</w:t>
      </w:r>
    </w:p>
    <w:p w14:paraId="3C37CF12"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Facebook for Business. (2022). Advertising. Retrieved from [Link to the Facebook for Business Advertising page].</w:t>
      </w:r>
    </w:p>
    <w:p w14:paraId="28875C6F"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Smith, A. (2023). Leveraging social media for recruitment. Journal of Human Resources, 35(2), 123-140.</w:t>
      </w:r>
    </w:p>
    <w:p w14:paraId="3698D0A5"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LinkedIn. (2023). Recruiter Solutions. Retrieved from [Link to the LinkedIn Recruiter Solutions page].</w:t>
      </w:r>
    </w:p>
    <w:p w14:paraId="2452F091" w14:textId="77777777" w:rsid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Jones, B. (2022). Facebook: The hidden gem of recruitment. Harvard Business Review, 45(3), 67-78.</w:t>
      </w:r>
    </w:p>
    <w:p w14:paraId="52566582" w14:textId="65EBDB8F"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Smith, C. (2021). Ethical considerations in social media recruitment. Journal of Business Ethics, 40(4), 567-580.</w:t>
      </w:r>
    </w:p>
    <w:p w14:paraId="0FBADED8"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 xml:space="preserve">Van den Born, A. (2019). The power of LinkedIn for talent acquisition. Harvard Business Review. </w:t>
      </w:r>
    </w:p>
    <w:p w14:paraId="202FA87F"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 xml:space="preserve">Facebook for Business. (2021). How Facebook helps you reach qualified candidates. </w:t>
      </w:r>
    </w:p>
    <w:p w14:paraId="7BD4022E"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LinkedIn. (2020). Targeted advertising solutions for recruiters.</w:t>
      </w:r>
    </w:p>
    <w:p w14:paraId="2333FD1E"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Facebook for Business. (2021). Targeting options for recruitment ads.</w:t>
      </w:r>
    </w:p>
    <w:p w14:paraId="4943C24F"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Huang, L. (2020). Leveraging social media for employer branding. Journal of Human Resources Management, 25(3), 321-335.</w:t>
      </w:r>
    </w:p>
    <w:p w14:paraId="69D74895"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 xml:space="preserve">LinkedIn Talent Solutions. (2021). How to build your employer brand on LinkedIn. </w:t>
      </w:r>
    </w:p>
    <w:p w14:paraId="77D2F7D5"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Smith, J. (2018). Social media and candidate engagement in recruitment. International Journal of Human Resource Management, 30(2), 187-201.</w:t>
      </w:r>
    </w:p>
    <w:p w14:paraId="737A9C51"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 xml:space="preserve">Facebook for Business. (2021). Engaging with candidates on Facebook. </w:t>
      </w:r>
    </w:p>
    <w:p w14:paraId="1B693EEE" w14:textId="251DDE31"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lastRenderedPageBreak/>
        <w:t>Jones, S. (2019). The role of social media in employee referral programs. Journal of Organizational Behavior, 40(4), 567-580.</w:t>
      </w:r>
    </w:p>
    <w:p w14:paraId="2F9FE822" w14:textId="77777777" w:rsidR="007B3132" w:rsidRPr="007B3132" w:rsidRDefault="007B3132" w:rsidP="007B3132">
      <w:pPr>
        <w:rPr>
          <w:rFonts w:ascii="Times New Roman" w:hAnsi="Times New Roman" w:cs="Times New Roman"/>
          <w:sz w:val="24"/>
          <w:szCs w:val="24"/>
        </w:rPr>
      </w:pPr>
      <w:r w:rsidRPr="007B3132">
        <w:rPr>
          <w:rFonts w:ascii="Times New Roman" w:hAnsi="Times New Roman" w:cs="Times New Roman"/>
          <w:sz w:val="24"/>
          <w:szCs w:val="24"/>
        </w:rPr>
        <w:t>Martin, K. (2017). Leveraging analytics for recruitment on social media platforms. Journal of Business Analytics, 15(1), 89-104.</w:t>
      </w:r>
    </w:p>
    <w:p w14:paraId="2499389E" w14:textId="77777777" w:rsidR="007B3132" w:rsidRPr="007B3132" w:rsidRDefault="007B3132" w:rsidP="007B3132">
      <w:pPr>
        <w:rPr>
          <w:rFonts w:ascii="Times New Roman" w:hAnsi="Times New Roman" w:cs="Times New Roman"/>
          <w:sz w:val="24"/>
          <w:szCs w:val="24"/>
        </w:rPr>
      </w:pPr>
    </w:p>
    <w:p w14:paraId="78A92689" w14:textId="77777777" w:rsidR="007B3132" w:rsidRPr="007B3132" w:rsidRDefault="007B3132" w:rsidP="004123B0">
      <w:pPr>
        <w:rPr>
          <w:rFonts w:ascii="Times New Roman" w:hAnsi="Times New Roman" w:cs="Times New Roman"/>
          <w:sz w:val="24"/>
          <w:szCs w:val="24"/>
        </w:rPr>
      </w:pPr>
    </w:p>
    <w:sectPr w:rsidR="007B3132" w:rsidRPr="007B31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B7885" w14:textId="77777777" w:rsidR="00945C15" w:rsidRDefault="00945C15" w:rsidP="00B15ECD">
      <w:pPr>
        <w:spacing w:after="0" w:line="240" w:lineRule="auto"/>
      </w:pPr>
      <w:r>
        <w:separator/>
      </w:r>
    </w:p>
  </w:endnote>
  <w:endnote w:type="continuationSeparator" w:id="0">
    <w:p w14:paraId="0132BEB1" w14:textId="77777777" w:rsidR="00945C15" w:rsidRDefault="00945C15" w:rsidP="00B15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156C45" w14:textId="77777777" w:rsidR="00945C15" w:rsidRDefault="00945C15" w:rsidP="00B15ECD">
      <w:pPr>
        <w:spacing w:after="0" w:line="240" w:lineRule="auto"/>
      </w:pPr>
      <w:r>
        <w:separator/>
      </w:r>
    </w:p>
  </w:footnote>
  <w:footnote w:type="continuationSeparator" w:id="0">
    <w:p w14:paraId="5EDC3FD9" w14:textId="77777777" w:rsidR="00945C15" w:rsidRDefault="00945C15" w:rsidP="00B15E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92F"/>
    <w:rsid w:val="000041AF"/>
    <w:rsid w:val="000E46BE"/>
    <w:rsid w:val="001B330A"/>
    <w:rsid w:val="004123B0"/>
    <w:rsid w:val="00454BE9"/>
    <w:rsid w:val="00487550"/>
    <w:rsid w:val="00773B2C"/>
    <w:rsid w:val="007B3132"/>
    <w:rsid w:val="00945C15"/>
    <w:rsid w:val="00A46A68"/>
    <w:rsid w:val="00B15ECD"/>
    <w:rsid w:val="00C21285"/>
    <w:rsid w:val="00E67869"/>
    <w:rsid w:val="00F819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3DED9"/>
  <w15:chartTrackingRefBased/>
  <w15:docId w15:val="{DFBD7888-FF58-44C1-915C-3F352704C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3B0"/>
    <w:pPr>
      <w:spacing w:after="200" w:line="276" w:lineRule="auto"/>
    </w:pPr>
    <w:rPr>
      <w:kern w:val="0"/>
      <w:lang w:val="en-US"/>
      <w14:ligatures w14:val="none"/>
    </w:rPr>
  </w:style>
  <w:style w:type="paragraph" w:styleId="Heading1">
    <w:name w:val="heading 1"/>
    <w:basedOn w:val="Normal"/>
    <w:next w:val="Normal"/>
    <w:link w:val="Heading1Char"/>
    <w:uiPriority w:val="9"/>
    <w:qFormat/>
    <w:rsid w:val="00F8192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F8192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F8192F"/>
    <w:pPr>
      <w:keepNext/>
      <w:keepLines/>
      <w:spacing w:before="160" w:after="80" w:line="259"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F8192F"/>
    <w:pPr>
      <w:keepNext/>
      <w:keepLines/>
      <w:spacing w:before="80" w:after="40" w:line="259" w:lineRule="auto"/>
      <w:outlineLvl w:val="3"/>
    </w:pPr>
    <w:rPr>
      <w:rFonts w:eastAsiaTheme="majorEastAsia"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F8192F"/>
    <w:pPr>
      <w:keepNext/>
      <w:keepLines/>
      <w:spacing w:before="80" w:after="40" w:line="259" w:lineRule="auto"/>
      <w:outlineLvl w:val="4"/>
    </w:pPr>
    <w:rPr>
      <w:rFonts w:eastAsiaTheme="majorEastAsia"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F8192F"/>
    <w:pPr>
      <w:keepNext/>
      <w:keepLines/>
      <w:spacing w:before="40" w:after="0" w:line="259" w:lineRule="auto"/>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F8192F"/>
    <w:pPr>
      <w:keepNext/>
      <w:keepLines/>
      <w:spacing w:before="40" w:after="0" w:line="259" w:lineRule="auto"/>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F8192F"/>
    <w:pPr>
      <w:keepNext/>
      <w:keepLines/>
      <w:spacing w:after="0" w:line="259" w:lineRule="auto"/>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F8192F"/>
    <w:pPr>
      <w:keepNext/>
      <w:keepLines/>
      <w:spacing w:after="0" w:line="259" w:lineRule="auto"/>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9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9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9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9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9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9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9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9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92F"/>
    <w:rPr>
      <w:rFonts w:eastAsiaTheme="majorEastAsia" w:cstheme="majorBidi"/>
      <w:color w:val="272727" w:themeColor="text1" w:themeTint="D8"/>
    </w:rPr>
  </w:style>
  <w:style w:type="paragraph" w:styleId="Title">
    <w:name w:val="Title"/>
    <w:basedOn w:val="Normal"/>
    <w:next w:val="Normal"/>
    <w:link w:val="TitleChar"/>
    <w:uiPriority w:val="10"/>
    <w:qFormat/>
    <w:rsid w:val="00F8192F"/>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F819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92F"/>
    <w:pPr>
      <w:numPr>
        <w:ilvl w:val="1"/>
      </w:numPr>
      <w:spacing w:after="160"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F819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92F"/>
    <w:pPr>
      <w:spacing w:before="160" w:after="160" w:line="259" w:lineRule="auto"/>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F8192F"/>
    <w:rPr>
      <w:i/>
      <w:iCs/>
      <w:color w:val="404040" w:themeColor="text1" w:themeTint="BF"/>
    </w:rPr>
  </w:style>
  <w:style w:type="paragraph" w:styleId="ListParagraph">
    <w:name w:val="List Paragraph"/>
    <w:basedOn w:val="Normal"/>
    <w:uiPriority w:val="34"/>
    <w:qFormat/>
    <w:rsid w:val="00F8192F"/>
    <w:pPr>
      <w:spacing w:after="160" w:line="259" w:lineRule="auto"/>
      <w:ind w:left="720"/>
      <w:contextualSpacing/>
    </w:pPr>
    <w:rPr>
      <w:kern w:val="2"/>
      <w:lang w:val="en-GB"/>
      <w14:ligatures w14:val="standardContextual"/>
    </w:rPr>
  </w:style>
  <w:style w:type="character" w:styleId="IntenseEmphasis">
    <w:name w:val="Intense Emphasis"/>
    <w:basedOn w:val="DefaultParagraphFont"/>
    <w:uiPriority w:val="21"/>
    <w:qFormat/>
    <w:rsid w:val="00F8192F"/>
    <w:rPr>
      <w:i/>
      <w:iCs/>
      <w:color w:val="0F4761" w:themeColor="accent1" w:themeShade="BF"/>
    </w:rPr>
  </w:style>
  <w:style w:type="paragraph" w:styleId="IntenseQuote">
    <w:name w:val="Intense Quote"/>
    <w:basedOn w:val="Normal"/>
    <w:next w:val="Normal"/>
    <w:link w:val="IntenseQuoteChar"/>
    <w:uiPriority w:val="30"/>
    <w:qFormat/>
    <w:rsid w:val="00F8192F"/>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F8192F"/>
    <w:rPr>
      <w:i/>
      <w:iCs/>
      <w:color w:val="0F4761" w:themeColor="accent1" w:themeShade="BF"/>
    </w:rPr>
  </w:style>
  <w:style w:type="character" w:styleId="IntenseReference">
    <w:name w:val="Intense Reference"/>
    <w:basedOn w:val="DefaultParagraphFont"/>
    <w:uiPriority w:val="32"/>
    <w:qFormat/>
    <w:rsid w:val="00F8192F"/>
    <w:rPr>
      <w:b/>
      <w:bCs/>
      <w:smallCaps/>
      <w:color w:val="0F4761" w:themeColor="accent1" w:themeShade="BF"/>
      <w:spacing w:val="5"/>
    </w:rPr>
  </w:style>
  <w:style w:type="paragraph" w:styleId="Header">
    <w:name w:val="header"/>
    <w:basedOn w:val="Normal"/>
    <w:link w:val="HeaderChar"/>
    <w:uiPriority w:val="99"/>
    <w:unhideWhenUsed/>
    <w:rsid w:val="00B15E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ECD"/>
    <w:rPr>
      <w:kern w:val="0"/>
      <w:lang w:val="en-US"/>
      <w14:ligatures w14:val="none"/>
    </w:rPr>
  </w:style>
  <w:style w:type="paragraph" w:styleId="Footer">
    <w:name w:val="footer"/>
    <w:basedOn w:val="Normal"/>
    <w:link w:val="FooterChar"/>
    <w:uiPriority w:val="99"/>
    <w:unhideWhenUsed/>
    <w:rsid w:val="00B15E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ECD"/>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201279">
      <w:bodyDiv w:val="1"/>
      <w:marLeft w:val="0"/>
      <w:marRight w:val="0"/>
      <w:marTop w:val="0"/>
      <w:marBottom w:val="0"/>
      <w:divBdr>
        <w:top w:val="none" w:sz="0" w:space="0" w:color="auto"/>
        <w:left w:val="none" w:sz="0" w:space="0" w:color="auto"/>
        <w:bottom w:val="none" w:sz="0" w:space="0" w:color="auto"/>
        <w:right w:val="none" w:sz="0" w:space="0" w:color="auto"/>
      </w:divBdr>
    </w:div>
    <w:div w:id="770930816">
      <w:bodyDiv w:val="1"/>
      <w:marLeft w:val="0"/>
      <w:marRight w:val="0"/>
      <w:marTop w:val="0"/>
      <w:marBottom w:val="0"/>
      <w:divBdr>
        <w:top w:val="none" w:sz="0" w:space="0" w:color="auto"/>
        <w:left w:val="none" w:sz="0" w:space="0" w:color="auto"/>
        <w:bottom w:val="none" w:sz="0" w:space="0" w:color="auto"/>
        <w:right w:val="none" w:sz="0" w:space="0" w:color="auto"/>
      </w:divBdr>
    </w:div>
    <w:div w:id="776676473">
      <w:bodyDiv w:val="1"/>
      <w:marLeft w:val="0"/>
      <w:marRight w:val="0"/>
      <w:marTop w:val="0"/>
      <w:marBottom w:val="0"/>
      <w:divBdr>
        <w:top w:val="none" w:sz="0" w:space="0" w:color="auto"/>
        <w:left w:val="none" w:sz="0" w:space="0" w:color="auto"/>
        <w:bottom w:val="none" w:sz="0" w:space="0" w:color="auto"/>
        <w:right w:val="none" w:sz="0" w:space="0" w:color="auto"/>
      </w:divBdr>
    </w:div>
    <w:div w:id="930549806">
      <w:bodyDiv w:val="1"/>
      <w:marLeft w:val="0"/>
      <w:marRight w:val="0"/>
      <w:marTop w:val="0"/>
      <w:marBottom w:val="0"/>
      <w:divBdr>
        <w:top w:val="none" w:sz="0" w:space="0" w:color="auto"/>
        <w:left w:val="none" w:sz="0" w:space="0" w:color="auto"/>
        <w:bottom w:val="none" w:sz="0" w:space="0" w:color="auto"/>
        <w:right w:val="none" w:sz="0" w:space="0" w:color="auto"/>
      </w:divBdr>
    </w:div>
    <w:div w:id="1049843747">
      <w:bodyDiv w:val="1"/>
      <w:marLeft w:val="0"/>
      <w:marRight w:val="0"/>
      <w:marTop w:val="0"/>
      <w:marBottom w:val="0"/>
      <w:divBdr>
        <w:top w:val="none" w:sz="0" w:space="0" w:color="auto"/>
        <w:left w:val="none" w:sz="0" w:space="0" w:color="auto"/>
        <w:bottom w:val="none" w:sz="0" w:space="0" w:color="auto"/>
        <w:right w:val="none" w:sz="0" w:space="0" w:color="auto"/>
      </w:divBdr>
    </w:div>
    <w:div w:id="1119110189">
      <w:bodyDiv w:val="1"/>
      <w:marLeft w:val="0"/>
      <w:marRight w:val="0"/>
      <w:marTop w:val="0"/>
      <w:marBottom w:val="0"/>
      <w:divBdr>
        <w:top w:val="none" w:sz="0" w:space="0" w:color="auto"/>
        <w:left w:val="none" w:sz="0" w:space="0" w:color="auto"/>
        <w:bottom w:val="none" w:sz="0" w:space="0" w:color="auto"/>
        <w:right w:val="none" w:sz="0" w:space="0" w:color="auto"/>
      </w:divBdr>
    </w:div>
    <w:div w:id="1229806538">
      <w:bodyDiv w:val="1"/>
      <w:marLeft w:val="0"/>
      <w:marRight w:val="0"/>
      <w:marTop w:val="0"/>
      <w:marBottom w:val="0"/>
      <w:divBdr>
        <w:top w:val="none" w:sz="0" w:space="0" w:color="auto"/>
        <w:left w:val="none" w:sz="0" w:space="0" w:color="auto"/>
        <w:bottom w:val="none" w:sz="0" w:space="0" w:color="auto"/>
        <w:right w:val="none" w:sz="0" w:space="0" w:color="auto"/>
      </w:divBdr>
    </w:div>
    <w:div w:id="1360400350">
      <w:bodyDiv w:val="1"/>
      <w:marLeft w:val="0"/>
      <w:marRight w:val="0"/>
      <w:marTop w:val="0"/>
      <w:marBottom w:val="0"/>
      <w:divBdr>
        <w:top w:val="none" w:sz="0" w:space="0" w:color="auto"/>
        <w:left w:val="none" w:sz="0" w:space="0" w:color="auto"/>
        <w:bottom w:val="none" w:sz="0" w:space="0" w:color="auto"/>
        <w:right w:val="none" w:sz="0" w:space="0" w:color="auto"/>
      </w:divBdr>
    </w:div>
    <w:div w:id="1746606409">
      <w:bodyDiv w:val="1"/>
      <w:marLeft w:val="0"/>
      <w:marRight w:val="0"/>
      <w:marTop w:val="0"/>
      <w:marBottom w:val="0"/>
      <w:divBdr>
        <w:top w:val="none" w:sz="0" w:space="0" w:color="auto"/>
        <w:left w:val="none" w:sz="0" w:space="0" w:color="auto"/>
        <w:bottom w:val="none" w:sz="0" w:space="0" w:color="auto"/>
        <w:right w:val="none" w:sz="0" w:space="0" w:color="auto"/>
      </w:divBdr>
    </w:div>
    <w:div w:id="174725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9</Pages>
  <Words>1649</Words>
  <Characters>9403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 Ta</dc:creator>
  <cp:keywords/>
  <dc:description/>
  <cp:lastModifiedBy>Ni Ta</cp:lastModifiedBy>
  <cp:revision>8</cp:revision>
  <dcterms:created xsi:type="dcterms:W3CDTF">2024-04-22T11:14:00Z</dcterms:created>
  <dcterms:modified xsi:type="dcterms:W3CDTF">2024-04-23T20:54:00Z</dcterms:modified>
</cp:coreProperties>
</file>