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530BA1A" w14:textId="77777777" w:rsidR="00162EE1" w:rsidRPr="00162EE1" w:rsidRDefault="00162EE1" w:rsidP="00162EE1">
      <w:pPr>
        <w:rPr>
          <w:rFonts w:ascii="Arial" w:hAnsi="Arial" w:cs="Arial"/>
          <w:sz w:val="28"/>
          <w:szCs w:val="28"/>
        </w:rPr>
      </w:pPr>
      <w:r w:rsidRPr="00162EE1">
        <w:rPr>
          <w:rFonts w:ascii="Arial" w:hAnsi="Arial" w:cs="Arial"/>
          <w:sz w:val="28"/>
          <w:szCs w:val="28"/>
        </w:rPr>
        <w:t>Component 1 – ECAD6009</w:t>
      </w:r>
    </w:p>
    <w:p w14:paraId="3B63BA00" w14:textId="77777777" w:rsidR="00162EE1" w:rsidRPr="00162EE1" w:rsidRDefault="00162EE1" w:rsidP="00162EE1">
      <w:pPr>
        <w:rPr>
          <w:rFonts w:ascii="Arial" w:hAnsi="Arial" w:cs="Arial"/>
          <w:sz w:val="28"/>
          <w:szCs w:val="28"/>
        </w:rPr>
      </w:pPr>
    </w:p>
    <w:p w14:paraId="51933F4D" w14:textId="13741A0D" w:rsidR="00162EE1" w:rsidRPr="00162EE1" w:rsidRDefault="00162EE1" w:rsidP="00162EE1">
      <w:pPr>
        <w:rPr>
          <w:rFonts w:ascii="Arial" w:hAnsi="Arial" w:cs="Arial"/>
          <w:sz w:val="28"/>
          <w:szCs w:val="28"/>
        </w:rPr>
      </w:pPr>
      <w:r w:rsidRPr="00162EE1">
        <w:rPr>
          <w:rFonts w:ascii="Arial" w:hAnsi="Arial" w:cs="Arial"/>
          <w:sz w:val="28"/>
          <w:szCs w:val="28"/>
        </w:rPr>
        <w:t>Understanding how the learner, the school and the local community work together to deliver one of the four purposes of the new curriculum: a video presentation that critically examines this process</w:t>
      </w:r>
      <w:r w:rsidRPr="00162EE1">
        <w:rPr>
          <w:rFonts w:ascii="Arial" w:hAnsi="Arial" w:cs="Arial"/>
          <w:sz w:val="28"/>
          <w:szCs w:val="28"/>
        </w:rPr>
        <w:t>.</w:t>
      </w:r>
    </w:p>
    <w:p w14:paraId="5C0F26E9" w14:textId="77777777" w:rsidR="00162EE1" w:rsidRPr="00162EE1" w:rsidRDefault="00162EE1" w:rsidP="00162EE1">
      <w:pPr>
        <w:rPr>
          <w:rFonts w:ascii="Arial" w:hAnsi="Arial" w:cs="Arial"/>
        </w:rPr>
      </w:pPr>
    </w:p>
    <w:p w14:paraId="1BFCCD33" w14:textId="4C54933B" w:rsidR="009259FB" w:rsidRDefault="00162EE1">
      <w:pPr>
        <w:rPr>
          <w:rFonts w:ascii="Arial" w:hAnsi="Arial" w:cs="Arial"/>
          <w:u w:val="single"/>
        </w:rPr>
      </w:pPr>
      <w:r w:rsidRPr="00162EE1">
        <w:rPr>
          <w:rFonts w:ascii="Arial" w:hAnsi="Arial" w:cs="Arial"/>
          <w:u w:val="single"/>
        </w:rPr>
        <w:t>Reference List</w:t>
      </w:r>
    </w:p>
    <w:p w14:paraId="63A12F6C" w14:textId="5BE6441C" w:rsidR="00162EE1" w:rsidRDefault="00162EE1">
      <w:pPr>
        <w:rPr>
          <w:rFonts w:ascii="Arial" w:hAnsi="Arial" w:cs="Arial"/>
          <w:u w:val="single"/>
        </w:rPr>
      </w:pPr>
    </w:p>
    <w:p w14:paraId="5DCC3054" w14:textId="77777777" w:rsidR="00393EFE" w:rsidRDefault="00393EFE" w:rsidP="00393EFE">
      <w:pPr>
        <w:rPr>
          <w:rFonts w:ascii="Arial" w:hAnsi="Arial" w:cs="Arial"/>
        </w:rPr>
      </w:pPr>
      <w:r>
        <w:rPr>
          <w:rFonts w:ascii="Arial" w:hAnsi="Arial" w:cs="Arial"/>
        </w:rPr>
        <w:t xml:space="preserve">BBC. No Date. </w:t>
      </w:r>
      <w:r w:rsidRPr="00155E90">
        <w:rPr>
          <w:rFonts w:ascii="Arial" w:hAnsi="Arial" w:cs="Arial"/>
          <w:i/>
          <w:iCs/>
        </w:rPr>
        <w:t>Social groupings and participating in sport</w:t>
      </w:r>
      <w:r>
        <w:rPr>
          <w:rFonts w:ascii="Arial" w:hAnsi="Arial" w:cs="Arial"/>
        </w:rPr>
        <w:t xml:space="preserve">. Available at: </w:t>
      </w:r>
      <w:hyperlink r:id="rId4" w:history="1">
        <w:r w:rsidRPr="00DD1325">
          <w:rPr>
            <w:rStyle w:val="Hyperlink"/>
            <w:rFonts w:ascii="Arial" w:hAnsi="Arial" w:cs="Arial"/>
          </w:rPr>
          <w:t>https://www.bbc.co.uk/bitesize/guides/zy62hv4/revision/6</w:t>
        </w:r>
      </w:hyperlink>
    </w:p>
    <w:p w14:paraId="7D66E0F3" w14:textId="77777777" w:rsidR="00393EFE" w:rsidRDefault="00393EFE" w:rsidP="00393EFE">
      <w:pPr>
        <w:rPr>
          <w:rFonts w:ascii="Arial" w:hAnsi="Arial" w:cs="Arial"/>
        </w:rPr>
      </w:pPr>
      <w:r>
        <w:rPr>
          <w:rFonts w:ascii="Arial" w:hAnsi="Arial" w:cs="Arial"/>
        </w:rPr>
        <w:t>(Accessed: 7 May 2021)</w:t>
      </w:r>
    </w:p>
    <w:p w14:paraId="2BCFCBDA" w14:textId="6F944237" w:rsidR="00393EFE" w:rsidRDefault="00393EFE">
      <w:pPr>
        <w:rPr>
          <w:rFonts w:ascii="Arial" w:hAnsi="Arial" w:cs="Arial"/>
          <w:u w:val="single"/>
        </w:rPr>
      </w:pPr>
    </w:p>
    <w:p w14:paraId="670FF598" w14:textId="77777777" w:rsidR="00DF380C" w:rsidRDefault="00DF380C" w:rsidP="00DF380C">
      <w:pPr>
        <w:rPr>
          <w:rFonts w:ascii="Arial" w:hAnsi="Arial" w:cs="Arial"/>
        </w:rPr>
      </w:pPr>
      <w:r>
        <w:rPr>
          <w:rFonts w:ascii="Arial" w:hAnsi="Arial" w:cs="Arial"/>
        </w:rPr>
        <w:t xml:space="preserve">Beale, J. 2020. </w:t>
      </w:r>
      <w:r w:rsidRPr="00155E90">
        <w:rPr>
          <w:rFonts w:ascii="Arial" w:hAnsi="Arial" w:cs="Arial"/>
          <w:i/>
          <w:iCs/>
        </w:rPr>
        <w:t>The importance of community and collaboration in education after Covid-19</w:t>
      </w:r>
      <w:r>
        <w:rPr>
          <w:rFonts w:ascii="Arial" w:hAnsi="Arial" w:cs="Arial"/>
        </w:rPr>
        <w:t xml:space="preserve">. Available at: </w:t>
      </w:r>
      <w:hyperlink r:id="rId5" w:history="1">
        <w:r w:rsidRPr="00DD1325">
          <w:rPr>
            <w:rStyle w:val="Hyperlink"/>
            <w:rFonts w:ascii="Arial" w:hAnsi="Arial" w:cs="Arial"/>
          </w:rPr>
          <w:t>https://cirl.etoncollege.com/the-importance-of-community-and-collaboration-in-education-after-covid-19/#:~:text=Effective%20collaboration%20offers%20the%20means,socioeconomic%20level%2C%20nationally%20and%20internationally</w:t>
        </w:r>
      </w:hyperlink>
    </w:p>
    <w:p w14:paraId="6A4DC14D" w14:textId="77777777" w:rsidR="00DF380C" w:rsidRDefault="00DF380C" w:rsidP="00DF380C">
      <w:pPr>
        <w:rPr>
          <w:rFonts w:ascii="Arial" w:hAnsi="Arial" w:cs="Arial"/>
        </w:rPr>
      </w:pPr>
      <w:r>
        <w:rPr>
          <w:rFonts w:ascii="Arial" w:hAnsi="Arial" w:cs="Arial"/>
        </w:rPr>
        <w:t>(Accessed: 7 May 2021)</w:t>
      </w:r>
    </w:p>
    <w:p w14:paraId="25BD37BC" w14:textId="77777777" w:rsidR="00DF380C" w:rsidRDefault="00DF380C">
      <w:pPr>
        <w:rPr>
          <w:rFonts w:ascii="Arial" w:hAnsi="Arial" w:cs="Arial"/>
          <w:u w:val="single"/>
        </w:rPr>
      </w:pPr>
    </w:p>
    <w:p w14:paraId="03813EDF" w14:textId="1091D380" w:rsidR="00162EE1" w:rsidRDefault="00162EE1">
      <w:pPr>
        <w:rPr>
          <w:rFonts w:ascii="Arial" w:hAnsi="Arial" w:cs="Arial"/>
        </w:rPr>
      </w:pPr>
      <w:r>
        <w:rPr>
          <w:rFonts w:ascii="Arial" w:hAnsi="Arial" w:cs="Arial"/>
        </w:rPr>
        <w:t xml:space="preserve">Campus Engage. No Date. </w:t>
      </w:r>
      <w:r w:rsidRPr="00155E90">
        <w:rPr>
          <w:rFonts w:ascii="Arial" w:hAnsi="Arial" w:cs="Arial"/>
          <w:i/>
          <w:iCs/>
        </w:rPr>
        <w:t>A student guide to community engagement</w:t>
      </w:r>
      <w:r>
        <w:rPr>
          <w:rFonts w:ascii="Arial" w:hAnsi="Arial" w:cs="Arial"/>
        </w:rPr>
        <w:t xml:space="preserve">. Available at: </w:t>
      </w:r>
      <w:hyperlink r:id="rId6" w:history="1">
        <w:r w:rsidRPr="00DD1325">
          <w:rPr>
            <w:rStyle w:val="Hyperlink"/>
            <w:rFonts w:ascii="Arial" w:hAnsi="Arial" w:cs="Arial"/>
          </w:rPr>
          <w:t>https://www.livingknowledge.org/fileadmin/Dateien-Living-Knowledge/Dokumente_Dateien/Toolbox/Student_Guide_to_Community_Engagement.pdf</w:t>
        </w:r>
      </w:hyperlink>
    </w:p>
    <w:p w14:paraId="17E90A09" w14:textId="118580BA" w:rsidR="00162EE1" w:rsidRDefault="00162EE1">
      <w:pPr>
        <w:rPr>
          <w:rFonts w:ascii="Arial" w:hAnsi="Arial" w:cs="Arial"/>
        </w:rPr>
      </w:pPr>
      <w:r>
        <w:rPr>
          <w:rFonts w:ascii="Arial" w:hAnsi="Arial" w:cs="Arial"/>
        </w:rPr>
        <w:t>(Accessed: 7 May 2021)</w:t>
      </w:r>
    </w:p>
    <w:p w14:paraId="62E59B5E" w14:textId="3DA616C6" w:rsidR="00162EE1" w:rsidRDefault="00162EE1">
      <w:pPr>
        <w:rPr>
          <w:rFonts w:ascii="Arial" w:hAnsi="Arial" w:cs="Arial"/>
        </w:rPr>
      </w:pPr>
    </w:p>
    <w:p w14:paraId="3892B327" w14:textId="77777777" w:rsidR="00F82348" w:rsidRDefault="00F82348" w:rsidP="00F82348">
      <w:pPr>
        <w:rPr>
          <w:rFonts w:ascii="Arial" w:hAnsi="Arial" w:cs="Arial"/>
        </w:rPr>
      </w:pPr>
      <w:r>
        <w:rPr>
          <w:rFonts w:ascii="Arial" w:hAnsi="Arial" w:cs="Arial"/>
        </w:rPr>
        <w:t xml:space="preserve">School Box. No Date. </w:t>
      </w:r>
      <w:r w:rsidRPr="00155E90">
        <w:rPr>
          <w:rFonts w:ascii="Arial" w:hAnsi="Arial" w:cs="Arial"/>
          <w:i/>
          <w:iCs/>
        </w:rPr>
        <w:t>6 Benefits of a Connected School Community.</w:t>
      </w:r>
      <w:r>
        <w:rPr>
          <w:rFonts w:ascii="Arial" w:hAnsi="Arial" w:cs="Arial"/>
        </w:rPr>
        <w:t xml:space="preserve"> Available at: </w:t>
      </w:r>
      <w:hyperlink r:id="rId7" w:history="1">
        <w:r w:rsidRPr="00DD1325">
          <w:rPr>
            <w:rStyle w:val="Hyperlink"/>
            <w:rFonts w:ascii="Arial" w:hAnsi="Arial" w:cs="Arial"/>
          </w:rPr>
          <w:t>https://schoolbox.com.au/blog/6-benefits-of-a-connected-school-community/</w:t>
        </w:r>
      </w:hyperlink>
    </w:p>
    <w:p w14:paraId="6EEFBBB4" w14:textId="77777777" w:rsidR="00F82348" w:rsidRDefault="00F82348" w:rsidP="00F82348">
      <w:pPr>
        <w:rPr>
          <w:rFonts w:ascii="Arial" w:hAnsi="Arial" w:cs="Arial"/>
        </w:rPr>
      </w:pPr>
      <w:r>
        <w:rPr>
          <w:rFonts w:ascii="Arial" w:hAnsi="Arial" w:cs="Arial"/>
        </w:rPr>
        <w:t>(Accessed: 7 May 2021)</w:t>
      </w:r>
    </w:p>
    <w:p w14:paraId="27C480EC" w14:textId="77777777" w:rsidR="00F82348" w:rsidRDefault="00F82348">
      <w:pPr>
        <w:rPr>
          <w:rFonts w:ascii="Arial" w:hAnsi="Arial" w:cs="Arial"/>
        </w:rPr>
      </w:pPr>
    </w:p>
    <w:p w14:paraId="4222A1F8" w14:textId="0242CE4D" w:rsidR="00162EE1" w:rsidRDefault="00162EE1">
      <w:pPr>
        <w:rPr>
          <w:rFonts w:ascii="Arial" w:hAnsi="Arial" w:cs="Arial"/>
        </w:rPr>
      </w:pPr>
      <w:r>
        <w:rPr>
          <w:rFonts w:ascii="Arial" w:hAnsi="Arial" w:cs="Arial"/>
        </w:rPr>
        <w:t xml:space="preserve">School Games. 2011. </w:t>
      </w:r>
      <w:r w:rsidRPr="00155E90">
        <w:rPr>
          <w:rFonts w:ascii="Arial" w:hAnsi="Arial" w:cs="Arial"/>
          <w:i/>
          <w:iCs/>
        </w:rPr>
        <w:t>Inclusive Sport</w:t>
      </w:r>
      <w:r>
        <w:rPr>
          <w:rFonts w:ascii="Arial" w:hAnsi="Arial" w:cs="Arial"/>
        </w:rPr>
        <w:t xml:space="preserve">. Available at: </w:t>
      </w:r>
      <w:hyperlink r:id="rId8" w:history="1">
        <w:r w:rsidRPr="00DD1325">
          <w:rPr>
            <w:rStyle w:val="Hyperlink"/>
            <w:rFonts w:ascii="Arial" w:hAnsi="Arial" w:cs="Arial"/>
          </w:rPr>
          <w:t>https://www.yourschoolgames.com/how-it-works/inclusive-sport/</w:t>
        </w:r>
      </w:hyperlink>
    </w:p>
    <w:p w14:paraId="3F81237D" w14:textId="4778BB78" w:rsidR="00162EE1" w:rsidRDefault="00162EE1">
      <w:pPr>
        <w:rPr>
          <w:rFonts w:ascii="Arial" w:hAnsi="Arial" w:cs="Arial"/>
        </w:rPr>
      </w:pPr>
      <w:r>
        <w:rPr>
          <w:rFonts w:ascii="Arial" w:hAnsi="Arial" w:cs="Arial"/>
        </w:rPr>
        <w:t>(Accessed: 7 May 2021)</w:t>
      </w:r>
    </w:p>
    <w:p w14:paraId="7DBCCE05" w14:textId="4C62EF16" w:rsidR="00162EE1" w:rsidRDefault="00162EE1">
      <w:pPr>
        <w:rPr>
          <w:rFonts w:ascii="Arial" w:hAnsi="Arial" w:cs="Arial"/>
        </w:rPr>
      </w:pPr>
    </w:p>
    <w:p w14:paraId="2B834B39" w14:textId="77777777" w:rsidR="00CB41E7" w:rsidRDefault="00CB41E7" w:rsidP="00CB41E7">
      <w:pPr>
        <w:rPr>
          <w:rFonts w:ascii="Arial" w:hAnsi="Arial" w:cs="Arial"/>
        </w:rPr>
      </w:pPr>
      <w:r>
        <w:rPr>
          <w:rFonts w:ascii="Arial" w:hAnsi="Arial" w:cs="Arial"/>
        </w:rPr>
        <w:t xml:space="preserve">Vygotsky, L. 1934. </w:t>
      </w:r>
      <w:r w:rsidRPr="00155E90">
        <w:rPr>
          <w:rFonts w:ascii="Arial" w:hAnsi="Arial" w:cs="Arial"/>
          <w:i/>
          <w:iCs/>
        </w:rPr>
        <w:t>15 Learning theories in education (a complete summary).</w:t>
      </w:r>
      <w:r>
        <w:rPr>
          <w:rFonts w:ascii="Arial" w:hAnsi="Arial" w:cs="Arial"/>
        </w:rPr>
        <w:t xml:space="preserve"> Available at: </w:t>
      </w:r>
      <w:hyperlink r:id="rId9" w:history="1">
        <w:r w:rsidRPr="00DD1325">
          <w:rPr>
            <w:rStyle w:val="Hyperlink"/>
            <w:rFonts w:ascii="Arial" w:hAnsi="Arial" w:cs="Arial"/>
          </w:rPr>
          <w:t>https://teacherofsci.com/learning-theories-in-education/</w:t>
        </w:r>
      </w:hyperlink>
    </w:p>
    <w:p w14:paraId="66E99CCD" w14:textId="77777777" w:rsidR="00CB41E7" w:rsidRDefault="00CB41E7" w:rsidP="00CB41E7">
      <w:pPr>
        <w:rPr>
          <w:rFonts w:ascii="Arial" w:hAnsi="Arial" w:cs="Arial"/>
        </w:rPr>
      </w:pPr>
      <w:r>
        <w:rPr>
          <w:rFonts w:ascii="Arial" w:hAnsi="Arial" w:cs="Arial"/>
        </w:rPr>
        <w:t>(Accessed: 7 May 2021)</w:t>
      </w:r>
    </w:p>
    <w:p w14:paraId="0A7AFE88" w14:textId="14129B17" w:rsidR="00CB41E7" w:rsidRDefault="00CB41E7">
      <w:pPr>
        <w:rPr>
          <w:rFonts w:ascii="Arial" w:hAnsi="Arial" w:cs="Arial"/>
        </w:rPr>
      </w:pPr>
    </w:p>
    <w:p w14:paraId="78F7A808" w14:textId="77777777" w:rsidR="00CB41E7" w:rsidRDefault="00CB41E7" w:rsidP="00CB41E7">
      <w:pPr>
        <w:rPr>
          <w:rFonts w:ascii="Arial" w:hAnsi="Arial" w:cs="Arial"/>
        </w:rPr>
      </w:pPr>
      <w:r>
        <w:rPr>
          <w:rFonts w:ascii="Arial" w:hAnsi="Arial" w:cs="Arial"/>
        </w:rPr>
        <w:t xml:space="preserve">Youth Sport Trust. 2014. </w:t>
      </w:r>
      <w:r w:rsidRPr="00155E90">
        <w:rPr>
          <w:rFonts w:ascii="Arial" w:hAnsi="Arial" w:cs="Arial"/>
          <w:i/>
          <w:iCs/>
        </w:rPr>
        <w:t>Disabled kids missing out on sport</w:t>
      </w:r>
      <w:r>
        <w:rPr>
          <w:rFonts w:ascii="Arial" w:hAnsi="Arial" w:cs="Arial"/>
        </w:rPr>
        <w:t xml:space="preserve">. Available at: </w:t>
      </w:r>
      <w:hyperlink r:id="rId10" w:history="1">
        <w:r w:rsidRPr="00DD1325">
          <w:rPr>
            <w:rStyle w:val="Hyperlink"/>
            <w:rFonts w:ascii="Arial" w:hAnsi="Arial" w:cs="Arial"/>
          </w:rPr>
          <w:t>https://www.youthsporttrust.org/news/disabled-kids-missing-out-sport</w:t>
        </w:r>
      </w:hyperlink>
    </w:p>
    <w:p w14:paraId="4FF63304" w14:textId="77777777" w:rsidR="00CB41E7" w:rsidRDefault="00CB41E7" w:rsidP="00CB41E7">
      <w:pPr>
        <w:rPr>
          <w:rFonts w:ascii="Arial" w:hAnsi="Arial" w:cs="Arial"/>
        </w:rPr>
      </w:pPr>
      <w:r>
        <w:rPr>
          <w:rFonts w:ascii="Arial" w:hAnsi="Arial" w:cs="Arial"/>
        </w:rPr>
        <w:t>(Accessed: 7 May 2021)</w:t>
      </w:r>
    </w:p>
    <w:p w14:paraId="28D470C9" w14:textId="77777777" w:rsidR="00CB41E7" w:rsidRDefault="00CB41E7">
      <w:pPr>
        <w:rPr>
          <w:rFonts w:ascii="Arial" w:hAnsi="Arial" w:cs="Arial"/>
        </w:rPr>
      </w:pPr>
    </w:p>
    <w:p w14:paraId="4916AD2E" w14:textId="31059902" w:rsidR="00162EE1" w:rsidRDefault="00162EE1">
      <w:pPr>
        <w:rPr>
          <w:rFonts w:ascii="Arial" w:hAnsi="Arial" w:cs="Arial"/>
        </w:rPr>
      </w:pPr>
      <w:r>
        <w:rPr>
          <w:rFonts w:ascii="Arial" w:hAnsi="Arial" w:cs="Arial"/>
        </w:rPr>
        <w:t xml:space="preserve">Zero Project. 2019. </w:t>
      </w:r>
      <w:r w:rsidRPr="00155E90">
        <w:rPr>
          <w:rFonts w:ascii="Arial" w:hAnsi="Arial" w:cs="Arial"/>
          <w:i/>
          <w:iCs/>
        </w:rPr>
        <w:t>Promoting inclusive sports in schools</w:t>
      </w:r>
      <w:r>
        <w:rPr>
          <w:rFonts w:ascii="Arial" w:hAnsi="Arial" w:cs="Arial"/>
        </w:rPr>
        <w:t xml:space="preserve">. Available at: </w:t>
      </w:r>
      <w:hyperlink r:id="rId11" w:history="1">
        <w:r w:rsidRPr="00DD1325">
          <w:rPr>
            <w:rStyle w:val="Hyperlink"/>
            <w:rFonts w:ascii="Arial" w:hAnsi="Arial" w:cs="Arial"/>
          </w:rPr>
          <w:t>https://zeroproject.org/practice/pra191518aut-factsheet/</w:t>
        </w:r>
      </w:hyperlink>
    </w:p>
    <w:p w14:paraId="4AA9AF34" w14:textId="60934557" w:rsidR="00162EE1" w:rsidRDefault="00162EE1">
      <w:pPr>
        <w:rPr>
          <w:rFonts w:ascii="Arial" w:hAnsi="Arial" w:cs="Arial"/>
        </w:rPr>
      </w:pPr>
      <w:r>
        <w:rPr>
          <w:rFonts w:ascii="Arial" w:hAnsi="Arial" w:cs="Arial"/>
        </w:rPr>
        <w:t>(Accessed: 7 May 2021)</w:t>
      </w:r>
    </w:p>
    <w:p w14:paraId="2C6810E3" w14:textId="327C9164" w:rsidR="00162EE1" w:rsidRPr="00162EE1" w:rsidRDefault="00162EE1">
      <w:pPr>
        <w:rPr>
          <w:rFonts w:ascii="Arial" w:hAnsi="Arial" w:cs="Arial"/>
        </w:rPr>
      </w:pPr>
    </w:p>
    <w:sectPr w:rsidR="00162EE1" w:rsidRPr="00162EE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7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2EE1"/>
    <w:rsid w:val="00122861"/>
    <w:rsid w:val="00155E90"/>
    <w:rsid w:val="00162EE1"/>
    <w:rsid w:val="00393EFE"/>
    <w:rsid w:val="00524313"/>
    <w:rsid w:val="00CB41E7"/>
    <w:rsid w:val="00DF380C"/>
    <w:rsid w:val="00E472D3"/>
    <w:rsid w:val="00F823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B058F1C"/>
  <w15:chartTrackingRefBased/>
  <w15:docId w15:val="{50D4E392-9D2D-4F48-91DF-AA5DB603F6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162EE1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Hyperlink">
    <w:name w:val="Hyperlink"/>
    <w:basedOn w:val="DefaultParagraphFont"/>
    <w:uiPriority w:val="99"/>
    <w:unhideWhenUsed/>
    <w:rsid w:val="00162EE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62EE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32139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6417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94069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89880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rschoolgames.com/how-it-works/inclusive-sport/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schoolbox.com.au/blog/6-benefits-of-a-connected-school-community/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livingknowledge.org/fileadmin/Dateien-Living-Knowledge/Dokumente_Dateien/Toolbox/Student_Guide_to_Community_Engagement.pdf" TargetMode="External"/><Relationship Id="rId11" Type="http://schemas.openxmlformats.org/officeDocument/2006/relationships/hyperlink" Target="https://zeroproject.org/practice/pra191518aut-factsheet/" TargetMode="External"/><Relationship Id="rId5" Type="http://schemas.openxmlformats.org/officeDocument/2006/relationships/hyperlink" Target="https://cirl.etoncollege.com/the-importance-of-community-and-collaboration-in-education-after-covid-19/#:~:text=Effective%20collaboration%20offers%20the%20means,socioeconomic%20level%2C%20nationally%20and%20internationally" TargetMode="External"/><Relationship Id="rId10" Type="http://schemas.openxmlformats.org/officeDocument/2006/relationships/hyperlink" Target="https://www.youthsporttrust.org/news/disabled-kids-missing-out-sport" TargetMode="External"/><Relationship Id="rId4" Type="http://schemas.openxmlformats.org/officeDocument/2006/relationships/hyperlink" Target="https://www.bbc.co.uk/bitesize/guides/zy62hv4/revision/6" TargetMode="External"/><Relationship Id="rId9" Type="http://schemas.openxmlformats.org/officeDocument/2006/relationships/hyperlink" Target="https://teacherofsci.com/learning-theories-in-education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1</Pages>
  <Words>395</Words>
  <Characters>2257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Mrs Matthews</dc:creator>
  <cp:keywords/>
  <dc:description/>
  <cp:lastModifiedBy>Mrs Matthews</cp:lastModifiedBy>
  <cp:revision>6</cp:revision>
  <dcterms:created xsi:type="dcterms:W3CDTF">2021-05-09T11:58:00Z</dcterms:created>
  <dcterms:modified xsi:type="dcterms:W3CDTF">2021-05-09T12:15:00Z</dcterms:modified>
</cp:coreProperties>
</file>