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83B4D" w14:textId="77777777" w:rsidR="00FE134B" w:rsidRPr="00FE134B" w:rsidRDefault="00FE134B" w:rsidP="00FE134B">
      <w:pPr>
        <w:spacing w:after="0" w:line="240" w:lineRule="auto"/>
        <w:rPr>
          <w:rFonts w:ascii="Times New Roman" w:eastAsia="Times New Roman" w:hAnsi="Times New Roman" w:cs="Times New Roman"/>
          <w:sz w:val="24"/>
          <w:szCs w:val="24"/>
          <w:lang w:eastAsia="en-GB"/>
        </w:rPr>
      </w:pPr>
      <w:r w:rsidRPr="00FE134B">
        <w:rPr>
          <w:rFonts w:ascii="Times New Roman" w:eastAsia="Times New Roman" w:hAnsi="Times New Roman" w:cs="Times New Roman"/>
          <w:noProof/>
          <w:sz w:val="24"/>
          <w:szCs w:val="24"/>
          <w:lang w:eastAsia="en-GB"/>
        </w:rPr>
        <mc:AlternateContent>
          <mc:Choice Requires="wps">
            <w:drawing>
              <wp:inline distT="0" distB="0" distL="0" distR="0" wp14:anchorId="5DC85825" wp14:editId="69EA6538">
                <wp:extent cx="304800" cy="304800"/>
                <wp:effectExtent l="0" t="0" r="0" b="0"/>
                <wp:docPr id="9"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9FE410" id="AutoShap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4B79FDC" w14:textId="77777777" w:rsidR="00FE134B" w:rsidRPr="00FE134B" w:rsidRDefault="00FE134B" w:rsidP="00FE134B">
      <w:pPr>
        <w:spacing w:before="161" w:after="161" w:line="240" w:lineRule="auto"/>
        <w:outlineLvl w:val="0"/>
        <w:rPr>
          <w:rFonts w:ascii="Open Sans" w:eastAsia="Times New Roman" w:hAnsi="Open Sans" w:cs="Open Sans"/>
          <w:color w:val="58595B"/>
          <w:kern w:val="36"/>
          <w:sz w:val="48"/>
          <w:szCs w:val="48"/>
          <w:lang w:eastAsia="en-GB"/>
        </w:rPr>
      </w:pPr>
      <w:r w:rsidRPr="00FE134B">
        <w:rPr>
          <w:rFonts w:ascii="Open Sans" w:eastAsia="Times New Roman" w:hAnsi="Open Sans" w:cs="Open Sans"/>
          <w:color w:val="58595B"/>
          <w:kern w:val="36"/>
          <w:sz w:val="48"/>
          <w:szCs w:val="48"/>
          <w:lang w:eastAsia="en-GB"/>
        </w:rPr>
        <w:t>A Brief Illustrated Guide to Nature Journaling</w:t>
      </w:r>
    </w:p>
    <w:p w14:paraId="537C9F2D" w14:textId="77777777" w:rsidR="00FE134B" w:rsidRPr="00FE134B" w:rsidRDefault="00FE134B" w:rsidP="00FE134B">
      <w:pPr>
        <w:spacing w:after="0"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noProof/>
          <w:color w:val="58595B"/>
          <w:sz w:val="24"/>
          <w:szCs w:val="24"/>
          <w:lang w:eastAsia="en-GB"/>
        </w:rPr>
        <w:drawing>
          <wp:inline distT="0" distB="0" distL="0" distR="0" wp14:anchorId="603A171E" wp14:editId="2F95CAD1">
            <wp:extent cx="952500" cy="952500"/>
            <wp:effectExtent l="0" t="0" r="0" b="0"/>
            <wp:docPr id="8" name="Picture 2" descr="A picture containing tree, perso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descr="A picture containing tree, person, outdoor&#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6EF35C88" w14:textId="77777777" w:rsidR="00FE134B" w:rsidRPr="00FE134B" w:rsidRDefault="00FE134B" w:rsidP="00FE134B">
      <w:pPr>
        <w:spacing w:after="0" w:line="240" w:lineRule="auto"/>
        <w:rPr>
          <w:rFonts w:ascii="Open Sans" w:eastAsia="Times New Roman" w:hAnsi="Open Sans" w:cs="Open Sans"/>
          <w:caps/>
          <w:color w:val="58595B"/>
          <w:sz w:val="19"/>
          <w:szCs w:val="19"/>
          <w:lang w:eastAsia="en-GB"/>
        </w:rPr>
      </w:pPr>
      <w:r w:rsidRPr="00FE134B">
        <w:rPr>
          <w:rFonts w:ascii="Open Sans" w:eastAsia="Times New Roman" w:hAnsi="Open Sans" w:cs="Open Sans"/>
          <w:caps/>
          <w:color w:val="58595B"/>
          <w:sz w:val="19"/>
          <w:szCs w:val="19"/>
          <w:lang w:eastAsia="en-GB"/>
        </w:rPr>
        <w:t>BY </w:t>
      </w:r>
      <w:hyperlink r:id="rId6" w:history="1">
        <w:r w:rsidRPr="00FE134B">
          <w:rPr>
            <w:rFonts w:ascii="Open Sans" w:eastAsia="Times New Roman" w:hAnsi="Open Sans" w:cs="Open Sans"/>
            <w:caps/>
            <w:color w:val="EF402A"/>
            <w:sz w:val="19"/>
            <w:szCs w:val="19"/>
            <w:lang w:eastAsia="en-GB"/>
          </w:rPr>
          <w:t>JIMENA CUENCA</w:t>
        </w:r>
      </w:hyperlink>
      <w:r w:rsidRPr="00FE134B">
        <w:rPr>
          <w:rFonts w:ascii="Open Sans" w:eastAsia="Times New Roman" w:hAnsi="Open Sans" w:cs="Open Sans"/>
          <w:caps/>
          <w:color w:val="58595B"/>
          <w:sz w:val="19"/>
          <w:szCs w:val="19"/>
          <w:lang w:eastAsia="en-GB"/>
        </w:rPr>
        <w:t> | SEPTEMBER 21, 2020</w:t>
      </w:r>
    </w:p>
    <w:p w14:paraId="0931CFC9" w14:textId="77777777" w:rsidR="00FE134B" w:rsidRPr="00FE134B" w:rsidRDefault="00FE134B" w:rsidP="00FE134B">
      <w:pPr>
        <w:spacing w:after="0"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noProof/>
          <w:color w:val="58595B"/>
          <w:sz w:val="24"/>
          <w:szCs w:val="24"/>
          <w:lang w:eastAsia="en-GB"/>
        </w:rPr>
        <w:drawing>
          <wp:inline distT="0" distB="0" distL="0" distR="0" wp14:anchorId="20928380" wp14:editId="2FCB9B98">
            <wp:extent cx="952500" cy="952500"/>
            <wp:effectExtent l="0" t="0" r="0" b="0"/>
            <wp:docPr id="7" name="Picture 3" descr="Connecting to 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necting to Na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56FD0798" w14:textId="77777777" w:rsidR="00FE134B" w:rsidRPr="00FE134B" w:rsidRDefault="00FE134B" w:rsidP="00FE134B">
      <w:pPr>
        <w:spacing w:after="0"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 </w:t>
      </w:r>
    </w:p>
    <w:p w14:paraId="44192730" w14:textId="77777777" w:rsidR="00FE134B" w:rsidRPr="00FE134B" w:rsidRDefault="00FE134B" w:rsidP="00FE134B">
      <w:pPr>
        <w:spacing w:after="0"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noProof/>
          <w:color w:val="58595B"/>
          <w:sz w:val="24"/>
          <w:szCs w:val="24"/>
          <w:lang w:eastAsia="en-GB"/>
        </w:rPr>
        <w:drawing>
          <wp:inline distT="0" distB="0" distL="0" distR="0" wp14:anchorId="311CE4BF" wp14:editId="3C8034A6">
            <wp:extent cx="952500" cy="952500"/>
            <wp:effectExtent l="0" t="0" r="0" b="0"/>
            <wp:docPr id="6" name="Picture 4" descr="Early Childhood 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rly Childhood E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14013588" w14:textId="77777777" w:rsidR="00FE134B" w:rsidRPr="00FE134B" w:rsidRDefault="00FE134B" w:rsidP="00FE134B">
      <w:pPr>
        <w:spacing w:after="0"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 </w:t>
      </w:r>
    </w:p>
    <w:p w14:paraId="0D6F54C3" w14:textId="77777777" w:rsidR="00FE134B" w:rsidRPr="00FE134B" w:rsidRDefault="00FE134B" w:rsidP="00FE134B">
      <w:pPr>
        <w:spacing w:after="0"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noProof/>
          <w:color w:val="58595B"/>
          <w:sz w:val="24"/>
          <w:szCs w:val="24"/>
          <w:lang w:eastAsia="en-GB"/>
        </w:rPr>
        <w:drawing>
          <wp:inline distT="0" distB="0" distL="0" distR="0" wp14:anchorId="1D70A62A" wp14:editId="05A35547">
            <wp:extent cx="952500" cy="952500"/>
            <wp:effectExtent l="0" t="0" r="0" b="0"/>
            <wp:docPr id="5" name="Picture 5" descr="K-12 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12 E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031372B8" w14:textId="77777777" w:rsidR="00FE134B" w:rsidRPr="00FE134B" w:rsidRDefault="00FE134B" w:rsidP="00FE134B">
      <w:pPr>
        <w:spacing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noProof/>
          <w:color w:val="58595B"/>
          <w:sz w:val="24"/>
          <w:szCs w:val="24"/>
          <w:lang w:eastAsia="en-GB"/>
        </w:rPr>
        <mc:AlternateContent>
          <mc:Choice Requires="wps">
            <w:drawing>
              <wp:inline distT="0" distB="0" distL="0" distR="0" wp14:anchorId="660B4B39" wp14:editId="5A51C004">
                <wp:extent cx="304800" cy="304800"/>
                <wp:effectExtent l="0" t="0" r="0" b="0"/>
                <wp:docPr id="4" name="AutoShap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EE76D3" id="AutoShape 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E134B">
        <w:rPr>
          <w:rFonts w:ascii="Open Sans" w:eastAsia="Times New Roman" w:hAnsi="Open Sans" w:cs="Open Sans"/>
          <w:noProof/>
          <w:color w:val="58595B"/>
          <w:sz w:val="24"/>
          <w:szCs w:val="24"/>
          <w:lang w:eastAsia="en-GB"/>
        </w:rPr>
        <mc:AlternateContent>
          <mc:Choice Requires="wps">
            <w:drawing>
              <wp:inline distT="0" distB="0" distL="0" distR="0" wp14:anchorId="0D405264" wp14:editId="77A5803F">
                <wp:extent cx="304800" cy="304800"/>
                <wp:effectExtent l="0" t="0" r="0" b="0"/>
                <wp:docPr id="3" name="AutoShap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E8D292" id="AutoShap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C24A0F6" w14:textId="77777777" w:rsidR="00FE134B" w:rsidRPr="00FE134B" w:rsidRDefault="00FE134B" w:rsidP="00FE134B">
      <w:pPr>
        <w:spacing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noProof/>
          <w:color w:val="58595B"/>
          <w:sz w:val="24"/>
          <w:szCs w:val="24"/>
          <w:lang w:eastAsia="en-GB"/>
        </w:rPr>
        <mc:AlternateContent>
          <mc:Choice Requires="wps">
            <w:drawing>
              <wp:inline distT="0" distB="0" distL="0" distR="0" wp14:anchorId="2335DA63" wp14:editId="6407D836">
                <wp:extent cx="304800" cy="304800"/>
                <wp:effectExtent l="0" t="0" r="0" b="0"/>
                <wp:docPr id="2" name="AutoShap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D39728" id="AutoShap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E134B">
        <w:rPr>
          <w:rFonts w:ascii="Open Sans" w:eastAsia="Times New Roman" w:hAnsi="Open Sans" w:cs="Open Sans"/>
          <w:noProof/>
          <w:color w:val="58595B"/>
          <w:sz w:val="24"/>
          <w:szCs w:val="24"/>
          <w:lang w:eastAsia="en-GB"/>
        </w:rPr>
        <mc:AlternateContent>
          <mc:Choice Requires="wps">
            <w:drawing>
              <wp:inline distT="0" distB="0" distL="0" distR="0" wp14:anchorId="1BFE7E10" wp14:editId="0D36FB9D">
                <wp:extent cx="304800" cy="304800"/>
                <wp:effectExtent l="0" t="0" r="0" b="0"/>
                <wp:docPr id="1" name="AutoShap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D50AB1" id="AutoShape 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43FC5FA" w14:textId="77777777" w:rsidR="00FE134B" w:rsidRPr="00FE134B" w:rsidRDefault="00FE134B" w:rsidP="00FE134B">
      <w:pPr>
        <w:spacing w:before="100" w:beforeAutospacing="1" w:after="100" w:afterAutospacing="1" w:line="240" w:lineRule="auto"/>
        <w:outlineLvl w:val="2"/>
        <w:rPr>
          <w:rFonts w:ascii="Open Sans" w:eastAsia="Times New Roman" w:hAnsi="Open Sans" w:cs="Open Sans"/>
          <w:b/>
          <w:bCs/>
          <w:color w:val="58595B"/>
          <w:sz w:val="24"/>
          <w:szCs w:val="24"/>
          <w:lang w:eastAsia="en-GB"/>
        </w:rPr>
      </w:pPr>
      <w:r w:rsidRPr="00FE134B">
        <w:rPr>
          <w:rFonts w:ascii="Open Sans" w:eastAsia="Times New Roman" w:hAnsi="Open Sans" w:cs="Open Sans"/>
          <w:b/>
          <w:bCs/>
          <w:color w:val="58595B"/>
          <w:sz w:val="24"/>
          <w:szCs w:val="24"/>
          <w:lang w:eastAsia="en-GB"/>
        </w:rPr>
        <w:t>What is a nature journal?</w:t>
      </w:r>
    </w:p>
    <w:p w14:paraId="5D9AD2AC" w14:textId="77777777" w:rsidR="00FE134B" w:rsidRPr="00FE134B" w:rsidRDefault="00FE134B" w:rsidP="00FE134B">
      <w:pPr>
        <w:spacing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A nature journal is a space where students can record their observations, their thoughts, and their feelings about what they see in nature. It's a space for students to learn and grow. By practicing journaling, your students nurture their creativity and build their critical thinking and scientific skills.</w:t>
      </w:r>
    </w:p>
    <w:p w14:paraId="1790FBEF" w14:textId="77777777" w:rsidR="00FE134B" w:rsidRPr="00FE134B" w:rsidRDefault="00FE134B" w:rsidP="00FE134B">
      <w:pPr>
        <w:spacing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This activity isn't exclusive to the outdoors! Wonder and awe is all around us. It is your house plant, urban park, backyard, and school playground. Parents and both nonformal and formal educators can engage students in all settings.</w:t>
      </w:r>
    </w:p>
    <w:p w14:paraId="301DC56F" w14:textId="77777777" w:rsidR="00FE134B" w:rsidRPr="00FE134B" w:rsidRDefault="00FE134B" w:rsidP="00FE134B">
      <w:pPr>
        <w:spacing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lastRenderedPageBreak/>
        <w:t>And your students can begin at any age! Though, younger children may not yet be capable of journaling, they can observe and note their surroundings.</w:t>
      </w:r>
    </w:p>
    <w:p w14:paraId="012C035A" w14:textId="77777777" w:rsidR="00FE134B" w:rsidRPr="00FE134B" w:rsidRDefault="00FE134B" w:rsidP="00FE134B">
      <w:pPr>
        <w:spacing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Materials you'll need:</w:t>
      </w:r>
    </w:p>
    <w:p w14:paraId="108946E0" w14:textId="77777777" w:rsidR="00FE134B" w:rsidRPr="00FE134B" w:rsidRDefault="00FE134B" w:rsidP="00FE134B">
      <w:pPr>
        <w:numPr>
          <w:ilvl w:val="0"/>
          <w:numId w:val="1"/>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Journal or notebook</w:t>
      </w:r>
    </w:p>
    <w:p w14:paraId="7D70B52C" w14:textId="77777777" w:rsidR="00FE134B" w:rsidRPr="00FE134B" w:rsidRDefault="00FE134B" w:rsidP="00FE134B">
      <w:pPr>
        <w:numPr>
          <w:ilvl w:val="0"/>
          <w:numId w:val="1"/>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Pencil</w:t>
      </w:r>
    </w:p>
    <w:p w14:paraId="67E34E5C" w14:textId="77777777" w:rsidR="00FE134B" w:rsidRPr="00FE134B" w:rsidRDefault="00FE134B" w:rsidP="00FE134B">
      <w:pPr>
        <w:numPr>
          <w:ilvl w:val="0"/>
          <w:numId w:val="1"/>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 xml:space="preserve">Optional: </w:t>
      </w:r>
      <w:proofErr w:type="spellStart"/>
      <w:r w:rsidRPr="00FE134B">
        <w:rPr>
          <w:rFonts w:ascii="Open Sans" w:eastAsia="Times New Roman" w:hAnsi="Open Sans" w:cs="Open Sans"/>
          <w:color w:val="58595B"/>
          <w:sz w:val="24"/>
          <w:szCs w:val="24"/>
          <w:lang w:eastAsia="en-GB"/>
        </w:rPr>
        <w:t>colored</w:t>
      </w:r>
      <w:proofErr w:type="spellEnd"/>
      <w:r w:rsidRPr="00FE134B">
        <w:rPr>
          <w:rFonts w:ascii="Open Sans" w:eastAsia="Times New Roman" w:hAnsi="Open Sans" w:cs="Open Sans"/>
          <w:color w:val="58595B"/>
          <w:sz w:val="24"/>
          <w:szCs w:val="24"/>
          <w:lang w:eastAsia="en-GB"/>
        </w:rPr>
        <w:t xml:space="preserve"> pencils, small </w:t>
      </w:r>
      <w:proofErr w:type="spellStart"/>
      <w:r w:rsidRPr="00FE134B">
        <w:rPr>
          <w:rFonts w:ascii="Open Sans" w:eastAsia="Times New Roman" w:hAnsi="Open Sans" w:cs="Open Sans"/>
          <w:color w:val="58595B"/>
          <w:sz w:val="24"/>
          <w:szCs w:val="24"/>
          <w:lang w:eastAsia="en-GB"/>
        </w:rPr>
        <w:t>watercolor</w:t>
      </w:r>
      <w:proofErr w:type="spellEnd"/>
      <w:r w:rsidRPr="00FE134B">
        <w:rPr>
          <w:rFonts w:ascii="Open Sans" w:eastAsia="Times New Roman" w:hAnsi="Open Sans" w:cs="Open Sans"/>
          <w:color w:val="58595B"/>
          <w:sz w:val="24"/>
          <w:szCs w:val="24"/>
          <w:lang w:eastAsia="en-GB"/>
        </w:rPr>
        <w:t xml:space="preserve"> palette</w:t>
      </w:r>
    </w:p>
    <w:p w14:paraId="1641FAEA" w14:textId="77777777" w:rsidR="00FE134B" w:rsidRPr="00FE134B" w:rsidRDefault="00FE134B" w:rsidP="00FE134B">
      <w:pPr>
        <w:shd w:val="clear" w:color="auto" w:fill="EDEDED"/>
        <w:spacing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 xml:space="preserve">"If the point were making big discoveries or pretty pictures every time, I'd have quit long ago. The point is waking up, paying attention, </w:t>
      </w:r>
      <w:proofErr w:type="gramStart"/>
      <w:r w:rsidRPr="00FE134B">
        <w:rPr>
          <w:rFonts w:ascii="Open Sans" w:eastAsia="Times New Roman" w:hAnsi="Open Sans" w:cs="Open Sans"/>
          <w:color w:val="58595B"/>
          <w:sz w:val="24"/>
          <w:szCs w:val="24"/>
          <w:lang w:eastAsia="en-GB"/>
        </w:rPr>
        <w:t>noticing</w:t>
      </w:r>
      <w:proofErr w:type="gramEnd"/>
      <w:r w:rsidRPr="00FE134B">
        <w:rPr>
          <w:rFonts w:ascii="Open Sans" w:eastAsia="Times New Roman" w:hAnsi="Open Sans" w:cs="Open Sans"/>
          <w:color w:val="58595B"/>
          <w:sz w:val="24"/>
          <w:szCs w:val="24"/>
          <w:lang w:eastAsia="en-GB"/>
        </w:rPr>
        <w:t> and exploring. The point is remembering, again and again, that the world we inhabit is infinitely rich, complex, fascinating, and beautiful. The point is learning from the world and renewing a sense of belonging within it."</w:t>
      </w:r>
      <w:r w:rsidRPr="00FE134B">
        <w:rPr>
          <w:rFonts w:ascii="Open Sans" w:eastAsia="Times New Roman" w:hAnsi="Open Sans" w:cs="Open Sans"/>
          <w:color w:val="58595B"/>
          <w:sz w:val="24"/>
          <w:szCs w:val="24"/>
          <w:lang w:eastAsia="en-GB"/>
        </w:rPr>
        <w:br/>
        <w:t xml:space="preserve">Sarah </w:t>
      </w:r>
      <w:proofErr w:type="spellStart"/>
      <w:r w:rsidRPr="00FE134B">
        <w:rPr>
          <w:rFonts w:ascii="Open Sans" w:eastAsia="Times New Roman" w:hAnsi="Open Sans" w:cs="Open Sans"/>
          <w:color w:val="58595B"/>
          <w:sz w:val="24"/>
          <w:szCs w:val="24"/>
          <w:lang w:eastAsia="en-GB"/>
        </w:rPr>
        <w:t>Rabkin</w:t>
      </w:r>
      <w:proofErr w:type="spellEnd"/>
      <w:r w:rsidRPr="00FE134B">
        <w:rPr>
          <w:rFonts w:ascii="Open Sans" w:eastAsia="Times New Roman" w:hAnsi="Open Sans" w:cs="Open Sans"/>
          <w:color w:val="58595B"/>
          <w:sz w:val="24"/>
          <w:szCs w:val="24"/>
          <w:lang w:eastAsia="en-GB"/>
        </w:rPr>
        <w:t>, </w:t>
      </w:r>
      <w:r w:rsidRPr="00FE134B">
        <w:rPr>
          <w:rFonts w:ascii="Open Sans" w:eastAsia="Times New Roman" w:hAnsi="Open Sans" w:cs="Open Sans"/>
          <w:i/>
          <w:iCs/>
          <w:color w:val="58595B"/>
          <w:sz w:val="24"/>
          <w:szCs w:val="24"/>
          <w:lang w:eastAsia="en-GB"/>
        </w:rPr>
        <w:t>How to Teach Nature Journaling</w:t>
      </w:r>
    </w:p>
    <w:p w14:paraId="7C438E2A" w14:textId="77777777" w:rsidR="00FE134B" w:rsidRPr="00FE134B" w:rsidRDefault="00FE134B" w:rsidP="00FE134B">
      <w:pPr>
        <w:spacing w:before="100" w:beforeAutospacing="1" w:after="100" w:afterAutospacing="1" w:line="240" w:lineRule="auto"/>
        <w:outlineLvl w:val="2"/>
        <w:rPr>
          <w:rFonts w:ascii="Open Sans" w:eastAsia="Times New Roman" w:hAnsi="Open Sans" w:cs="Open Sans"/>
          <w:b/>
          <w:bCs/>
          <w:color w:val="58595B"/>
          <w:sz w:val="24"/>
          <w:szCs w:val="24"/>
          <w:lang w:eastAsia="en-GB"/>
        </w:rPr>
      </w:pPr>
      <w:r w:rsidRPr="00FE134B">
        <w:rPr>
          <w:rFonts w:ascii="Open Sans" w:eastAsia="Times New Roman" w:hAnsi="Open Sans" w:cs="Open Sans"/>
          <w:b/>
          <w:bCs/>
          <w:color w:val="58595B"/>
          <w:sz w:val="24"/>
          <w:szCs w:val="24"/>
          <w:lang w:eastAsia="en-GB"/>
        </w:rPr>
        <w:t>Getting Started</w:t>
      </w:r>
    </w:p>
    <w:p w14:paraId="46B1D313" w14:textId="77777777" w:rsidR="00FE134B" w:rsidRPr="00FE134B" w:rsidRDefault="00FE134B" w:rsidP="00FE134B">
      <w:pPr>
        <w:spacing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Use these </w:t>
      </w:r>
      <w:hyperlink r:id="rId10" w:tgtFrame="_blank" w:history="1">
        <w:r w:rsidRPr="00FE134B">
          <w:rPr>
            <w:rFonts w:ascii="Open Sans" w:eastAsia="Times New Roman" w:hAnsi="Open Sans" w:cs="Open Sans"/>
            <w:color w:val="077E99"/>
            <w:sz w:val="24"/>
            <w:szCs w:val="24"/>
            <w:lang w:eastAsia="en-GB"/>
          </w:rPr>
          <w:t>guiding prompts(link is external)</w:t>
        </w:r>
      </w:hyperlink>
      <w:r w:rsidRPr="00FE134B">
        <w:rPr>
          <w:rFonts w:ascii="Open Sans" w:eastAsia="Times New Roman" w:hAnsi="Open Sans" w:cs="Open Sans"/>
          <w:color w:val="58595B"/>
          <w:sz w:val="24"/>
          <w:szCs w:val="24"/>
          <w:lang w:eastAsia="en-GB"/>
        </w:rPr>
        <w:t> developed by the BEETLES Project at the Lawrence Hall of Science:</w:t>
      </w:r>
    </w:p>
    <w:p w14:paraId="2EFB5672" w14:textId="77777777" w:rsidR="00FE134B" w:rsidRPr="00FE134B" w:rsidRDefault="00FE134B" w:rsidP="00FE134B">
      <w:pPr>
        <w:numPr>
          <w:ilvl w:val="0"/>
          <w:numId w:val="2"/>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OBSERVE: "I notice..."</w:t>
      </w:r>
    </w:p>
    <w:p w14:paraId="7B302562" w14:textId="77777777" w:rsidR="00FE134B" w:rsidRPr="00FE134B" w:rsidRDefault="00FE134B" w:rsidP="00FE134B">
      <w:pPr>
        <w:numPr>
          <w:ilvl w:val="0"/>
          <w:numId w:val="2"/>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ASK QUESTIONS: "I wonder..."</w:t>
      </w:r>
    </w:p>
    <w:p w14:paraId="011715DE" w14:textId="77777777" w:rsidR="00FE134B" w:rsidRPr="00FE134B" w:rsidRDefault="00FE134B" w:rsidP="00FE134B">
      <w:pPr>
        <w:numPr>
          <w:ilvl w:val="0"/>
          <w:numId w:val="2"/>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MAKE CONNECTIONS: "This reminds me of..."</w:t>
      </w:r>
    </w:p>
    <w:p w14:paraId="6DAEA376" w14:textId="77777777" w:rsidR="00FE134B" w:rsidRPr="00FE134B" w:rsidRDefault="00FE134B" w:rsidP="00FE134B">
      <w:pPr>
        <w:shd w:val="clear" w:color="auto" w:fill="EDEDED"/>
        <w:spacing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Through the practice of nature journaling, my fear of making mistakes is gone. I have abandoned my lifelong need for perfection. I am freed from the rusty rules based on can't and don't and won't. My brain is more flexible."</w:t>
      </w:r>
      <w:r w:rsidRPr="00FE134B">
        <w:rPr>
          <w:rFonts w:ascii="Open Sans" w:eastAsia="Times New Roman" w:hAnsi="Open Sans" w:cs="Open Sans"/>
          <w:color w:val="58595B"/>
          <w:sz w:val="24"/>
          <w:szCs w:val="24"/>
          <w:lang w:eastAsia="en-GB"/>
        </w:rPr>
        <w:br/>
        <w:t>Amy Tan, Foreword to </w:t>
      </w:r>
      <w:r w:rsidRPr="00FE134B">
        <w:rPr>
          <w:rFonts w:ascii="Open Sans" w:eastAsia="Times New Roman" w:hAnsi="Open Sans" w:cs="Open Sans"/>
          <w:i/>
          <w:iCs/>
          <w:color w:val="58595B"/>
          <w:sz w:val="24"/>
          <w:szCs w:val="24"/>
          <w:lang w:eastAsia="en-GB"/>
        </w:rPr>
        <w:t>How to Teach Nature Journaling</w:t>
      </w:r>
    </w:p>
    <w:p w14:paraId="5FC1E073" w14:textId="77777777" w:rsidR="00FE134B" w:rsidRPr="00FE134B" w:rsidRDefault="00FE134B" w:rsidP="00FE134B">
      <w:pPr>
        <w:spacing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For further reading, journal prompts, or ideas, check out:</w:t>
      </w:r>
    </w:p>
    <w:p w14:paraId="2BCC8773" w14:textId="77777777" w:rsidR="00FE134B" w:rsidRPr="00FE134B" w:rsidRDefault="00FE134B" w:rsidP="00FE134B">
      <w:pPr>
        <w:numPr>
          <w:ilvl w:val="0"/>
          <w:numId w:val="3"/>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i/>
          <w:iCs/>
          <w:color w:val="58595B"/>
          <w:sz w:val="24"/>
          <w:szCs w:val="24"/>
          <w:lang w:eastAsia="en-GB"/>
        </w:rPr>
        <w:t>How to Teach Nature Journaling</w:t>
      </w:r>
    </w:p>
    <w:p w14:paraId="6075214A" w14:textId="77777777" w:rsidR="00FE134B" w:rsidRPr="00FE134B" w:rsidRDefault="00FE134B" w:rsidP="00FE134B">
      <w:pPr>
        <w:numPr>
          <w:ilvl w:val="1"/>
          <w:numId w:val="3"/>
        </w:numPr>
        <w:spacing w:before="100" w:beforeAutospacing="1" w:after="100" w:afterAutospacing="1" w:line="240" w:lineRule="auto"/>
        <w:rPr>
          <w:rFonts w:ascii="Open Sans" w:eastAsia="Times New Roman" w:hAnsi="Open Sans" w:cs="Open Sans"/>
          <w:color w:val="58595B"/>
          <w:sz w:val="24"/>
          <w:szCs w:val="24"/>
          <w:lang w:eastAsia="en-GB"/>
        </w:rPr>
      </w:pPr>
      <w:hyperlink r:id="rId11" w:tgtFrame="_blank" w:history="1">
        <w:r w:rsidRPr="00FE134B">
          <w:rPr>
            <w:rFonts w:ascii="Open Sans" w:eastAsia="Times New Roman" w:hAnsi="Open Sans" w:cs="Open Sans"/>
            <w:color w:val="077E99"/>
            <w:sz w:val="24"/>
            <w:szCs w:val="24"/>
            <w:lang w:eastAsia="en-GB"/>
          </w:rPr>
          <w:t>johnmuirlaws.com/product/how-to-teach-nature-journaling</w:t>
        </w:r>
        <w:proofErr w:type="gramStart"/>
        <w:r w:rsidRPr="00FE134B">
          <w:rPr>
            <w:rFonts w:ascii="Open Sans" w:eastAsia="Times New Roman" w:hAnsi="Open Sans" w:cs="Open Sans"/>
            <w:color w:val="077E99"/>
            <w:sz w:val="24"/>
            <w:szCs w:val="24"/>
            <w:lang w:eastAsia="en-GB"/>
          </w:rPr>
          <w:t>/(</w:t>
        </w:r>
        <w:proofErr w:type="gramEnd"/>
        <w:r w:rsidRPr="00FE134B">
          <w:rPr>
            <w:rFonts w:ascii="Open Sans" w:eastAsia="Times New Roman" w:hAnsi="Open Sans" w:cs="Open Sans"/>
            <w:color w:val="077E99"/>
            <w:sz w:val="24"/>
            <w:szCs w:val="24"/>
            <w:lang w:eastAsia="en-GB"/>
          </w:rPr>
          <w:t>link is external)</w:t>
        </w:r>
      </w:hyperlink>
    </w:p>
    <w:p w14:paraId="088AFDE9" w14:textId="77777777" w:rsidR="00FE134B" w:rsidRPr="00FE134B" w:rsidRDefault="00FE134B" w:rsidP="00FE134B">
      <w:pPr>
        <w:numPr>
          <w:ilvl w:val="1"/>
          <w:numId w:val="3"/>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 xml:space="preserve">Written by John Muir Laws and Emilie </w:t>
      </w:r>
      <w:proofErr w:type="spellStart"/>
      <w:r w:rsidRPr="00FE134B">
        <w:rPr>
          <w:rFonts w:ascii="Open Sans" w:eastAsia="Times New Roman" w:hAnsi="Open Sans" w:cs="Open Sans"/>
          <w:color w:val="58595B"/>
          <w:sz w:val="24"/>
          <w:szCs w:val="24"/>
          <w:lang w:eastAsia="en-GB"/>
        </w:rPr>
        <w:t>Lygren</w:t>
      </w:r>
      <w:proofErr w:type="spellEnd"/>
      <w:r w:rsidRPr="00FE134B">
        <w:rPr>
          <w:rFonts w:ascii="Open Sans" w:eastAsia="Times New Roman" w:hAnsi="Open Sans" w:cs="Open Sans"/>
          <w:color w:val="58595B"/>
          <w:sz w:val="24"/>
          <w:szCs w:val="24"/>
          <w:lang w:eastAsia="en-GB"/>
        </w:rPr>
        <w:t xml:space="preserve">, the book is a </w:t>
      </w:r>
      <w:proofErr w:type="spellStart"/>
      <w:r w:rsidRPr="00FE134B">
        <w:rPr>
          <w:rFonts w:ascii="Open Sans" w:eastAsia="Times New Roman" w:hAnsi="Open Sans" w:cs="Open Sans"/>
          <w:color w:val="58595B"/>
          <w:sz w:val="24"/>
          <w:szCs w:val="24"/>
          <w:lang w:eastAsia="en-GB"/>
        </w:rPr>
        <w:t>comprenhensive</w:t>
      </w:r>
      <w:proofErr w:type="spellEnd"/>
      <w:r w:rsidRPr="00FE134B">
        <w:rPr>
          <w:rFonts w:ascii="Open Sans" w:eastAsia="Times New Roman" w:hAnsi="Open Sans" w:cs="Open Sans"/>
          <w:color w:val="58595B"/>
          <w:sz w:val="24"/>
          <w:szCs w:val="24"/>
          <w:lang w:eastAsia="en-GB"/>
        </w:rPr>
        <w:t xml:space="preserve"> tool to teaching students how to nature journal, plus it's free to download.</w:t>
      </w:r>
    </w:p>
    <w:p w14:paraId="573B87F2" w14:textId="77777777" w:rsidR="00FE134B" w:rsidRPr="00FE134B" w:rsidRDefault="00FE134B" w:rsidP="00FE134B">
      <w:pPr>
        <w:numPr>
          <w:ilvl w:val="0"/>
          <w:numId w:val="3"/>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"Keeping a Nature Journal"</w:t>
      </w:r>
    </w:p>
    <w:p w14:paraId="21DB2083" w14:textId="77777777" w:rsidR="00FE134B" w:rsidRPr="00FE134B" w:rsidRDefault="00FE134B" w:rsidP="00FE134B">
      <w:pPr>
        <w:numPr>
          <w:ilvl w:val="1"/>
          <w:numId w:val="3"/>
        </w:numPr>
        <w:spacing w:before="100" w:beforeAutospacing="1" w:after="100" w:afterAutospacing="1" w:line="240" w:lineRule="auto"/>
        <w:rPr>
          <w:rFonts w:ascii="Open Sans" w:eastAsia="Times New Roman" w:hAnsi="Open Sans" w:cs="Open Sans"/>
          <w:color w:val="58595B"/>
          <w:sz w:val="24"/>
          <w:szCs w:val="24"/>
          <w:lang w:eastAsia="en-GB"/>
        </w:rPr>
      </w:pPr>
      <w:hyperlink r:id="rId12" w:tgtFrame="_blank" w:history="1">
        <w:r w:rsidRPr="00FE134B">
          <w:rPr>
            <w:rFonts w:ascii="Open Sans" w:eastAsia="Times New Roman" w:hAnsi="Open Sans" w:cs="Open Sans"/>
            <w:color w:val="077E99"/>
            <w:sz w:val="24"/>
            <w:szCs w:val="24"/>
            <w:lang w:eastAsia="en-GB"/>
          </w:rPr>
          <w:t>​</w:t>
        </w:r>
        <w:proofErr w:type="gramStart"/>
        <w:r w:rsidRPr="00FE134B">
          <w:rPr>
            <w:rFonts w:ascii="Open Sans" w:eastAsia="Times New Roman" w:hAnsi="Open Sans" w:cs="Open Sans"/>
            <w:color w:val="077E99"/>
            <w:sz w:val="24"/>
            <w:szCs w:val="24"/>
            <w:lang w:eastAsia="en-GB"/>
          </w:rPr>
          <w:t>vault.sierraclub.org/education/nature_journal.asp(</w:t>
        </w:r>
        <w:proofErr w:type="gramEnd"/>
        <w:r w:rsidRPr="00FE134B">
          <w:rPr>
            <w:rFonts w:ascii="Open Sans" w:eastAsia="Times New Roman" w:hAnsi="Open Sans" w:cs="Open Sans"/>
            <w:color w:val="077E99"/>
            <w:sz w:val="24"/>
            <w:szCs w:val="24"/>
            <w:lang w:eastAsia="en-GB"/>
          </w:rPr>
          <w:t>link is external)</w:t>
        </w:r>
      </w:hyperlink>
    </w:p>
    <w:p w14:paraId="6E7B1402" w14:textId="77777777" w:rsidR="00FE134B" w:rsidRPr="00FE134B" w:rsidRDefault="00FE134B" w:rsidP="00FE134B">
      <w:pPr>
        <w:numPr>
          <w:ilvl w:val="1"/>
          <w:numId w:val="3"/>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This article by the Sierra Club explores what is nature journaling, why it's important, and how to get started.</w:t>
      </w:r>
    </w:p>
    <w:p w14:paraId="02BB8971" w14:textId="77777777" w:rsidR="00FE134B" w:rsidRPr="00FE134B" w:rsidRDefault="00FE134B" w:rsidP="00FE134B">
      <w:pPr>
        <w:numPr>
          <w:ilvl w:val="0"/>
          <w:numId w:val="3"/>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Nature Journaling and Field Sketching</w:t>
      </w:r>
    </w:p>
    <w:p w14:paraId="6F945923" w14:textId="77777777" w:rsidR="00FE134B" w:rsidRPr="00FE134B" w:rsidRDefault="00FE134B" w:rsidP="00FE134B">
      <w:pPr>
        <w:numPr>
          <w:ilvl w:val="1"/>
          <w:numId w:val="3"/>
        </w:numPr>
        <w:spacing w:before="100" w:beforeAutospacing="1" w:after="100" w:afterAutospacing="1" w:line="240" w:lineRule="auto"/>
        <w:rPr>
          <w:rFonts w:ascii="Open Sans" w:eastAsia="Times New Roman" w:hAnsi="Open Sans" w:cs="Open Sans"/>
          <w:color w:val="58595B"/>
          <w:sz w:val="24"/>
          <w:szCs w:val="24"/>
          <w:lang w:eastAsia="en-GB"/>
        </w:rPr>
      </w:pPr>
      <w:hyperlink r:id="rId13" w:tgtFrame="_blank" w:history="1">
        <w:r w:rsidRPr="00FE134B">
          <w:rPr>
            <w:rFonts w:ascii="Open Sans" w:eastAsia="Times New Roman" w:hAnsi="Open Sans" w:cs="Open Sans"/>
            <w:color w:val="077E99"/>
            <w:sz w:val="24"/>
            <w:szCs w:val="24"/>
            <w:lang w:eastAsia="en-GB"/>
          </w:rPr>
          <w:t>​onlinelearning.cornell.edu/nature-journaling-and-field-</w:t>
        </w:r>
        <w:proofErr w:type="gramStart"/>
        <w:r w:rsidRPr="00FE134B">
          <w:rPr>
            <w:rFonts w:ascii="Open Sans" w:eastAsia="Times New Roman" w:hAnsi="Open Sans" w:cs="Open Sans"/>
            <w:color w:val="077E99"/>
            <w:sz w:val="24"/>
            <w:szCs w:val="24"/>
            <w:lang w:eastAsia="en-GB"/>
          </w:rPr>
          <w:t>sketching(</w:t>
        </w:r>
        <w:proofErr w:type="gramEnd"/>
        <w:r w:rsidRPr="00FE134B">
          <w:rPr>
            <w:rFonts w:ascii="Open Sans" w:eastAsia="Times New Roman" w:hAnsi="Open Sans" w:cs="Open Sans"/>
            <w:color w:val="077E99"/>
            <w:sz w:val="24"/>
            <w:szCs w:val="24"/>
            <w:lang w:eastAsia="en-GB"/>
          </w:rPr>
          <w:t>link is external)</w:t>
        </w:r>
      </w:hyperlink>
    </w:p>
    <w:p w14:paraId="292C908D" w14:textId="77777777" w:rsidR="00FE134B" w:rsidRPr="00FE134B" w:rsidRDefault="00FE134B" w:rsidP="00FE134B">
      <w:pPr>
        <w:numPr>
          <w:ilvl w:val="1"/>
          <w:numId w:val="3"/>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This self-paced course from the Cornell Lab of Ornithology is a fun and interactive way to develop your own observation and journaling skills.</w:t>
      </w:r>
    </w:p>
    <w:p w14:paraId="2DB22CF1" w14:textId="77777777" w:rsidR="00FE134B" w:rsidRPr="00FE134B" w:rsidRDefault="00FE134B" w:rsidP="00FE134B">
      <w:pPr>
        <w:numPr>
          <w:ilvl w:val="0"/>
          <w:numId w:val="3"/>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"Nature Journaling"</w:t>
      </w:r>
    </w:p>
    <w:p w14:paraId="2772EA7A" w14:textId="77777777" w:rsidR="00FE134B" w:rsidRPr="00FE134B" w:rsidRDefault="00FE134B" w:rsidP="00FE134B">
      <w:pPr>
        <w:numPr>
          <w:ilvl w:val="1"/>
          <w:numId w:val="3"/>
        </w:numPr>
        <w:spacing w:before="100" w:beforeAutospacing="1" w:after="100" w:afterAutospacing="1" w:line="240" w:lineRule="auto"/>
        <w:rPr>
          <w:rFonts w:ascii="Open Sans" w:eastAsia="Times New Roman" w:hAnsi="Open Sans" w:cs="Open Sans"/>
          <w:color w:val="58595B"/>
          <w:sz w:val="24"/>
          <w:szCs w:val="24"/>
          <w:lang w:eastAsia="en-GB"/>
        </w:rPr>
      </w:pPr>
      <w:hyperlink r:id="rId14" w:tgtFrame="_blank" w:history="1">
        <w:r w:rsidRPr="00FE134B">
          <w:rPr>
            <w:rFonts w:ascii="Open Sans" w:eastAsia="Times New Roman" w:hAnsi="Open Sans" w:cs="Open Sans"/>
            <w:color w:val="077E99"/>
            <w:sz w:val="24"/>
            <w:szCs w:val="24"/>
            <w:lang w:eastAsia="en-GB"/>
          </w:rPr>
          <w:t>https://outdoorschool.oregonstate.edu/educators/educational-resources-for-stay-home-save-lives/nature-journaling/(link is external)</w:t>
        </w:r>
      </w:hyperlink>
    </w:p>
    <w:p w14:paraId="7E9A0463" w14:textId="77777777" w:rsidR="00FE134B" w:rsidRPr="00FE134B" w:rsidRDefault="00FE134B" w:rsidP="00FE134B">
      <w:pPr>
        <w:numPr>
          <w:ilvl w:val="1"/>
          <w:numId w:val="3"/>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Oregon State University advises how to begin a nature journal and lists links to activities and journal prompts, organized by topic.</w:t>
      </w:r>
    </w:p>
    <w:p w14:paraId="75A74166" w14:textId="77777777" w:rsidR="00FE134B" w:rsidRPr="00FE134B" w:rsidRDefault="00FE134B" w:rsidP="00FE134B">
      <w:pPr>
        <w:numPr>
          <w:ilvl w:val="0"/>
          <w:numId w:val="3"/>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The Nature Journal Club</w:t>
      </w:r>
    </w:p>
    <w:p w14:paraId="2C84D493" w14:textId="77777777" w:rsidR="00FE134B" w:rsidRPr="00FE134B" w:rsidRDefault="00FE134B" w:rsidP="00FE134B">
      <w:pPr>
        <w:numPr>
          <w:ilvl w:val="1"/>
          <w:numId w:val="3"/>
        </w:numPr>
        <w:spacing w:before="100" w:beforeAutospacing="1" w:after="100" w:afterAutospacing="1" w:line="240" w:lineRule="auto"/>
        <w:rPr>
          <w:rFonts w:ascii="Open Sans" w:eastAsia="Times New Roman" w:hAnsi="Open Sans" w:cs="Open Sans"/>
          <w:color w:val="58595B"/>
          <w:sz w:val="24"/>
          <w:szCs w:val="24"/>
          <w:lang w:eastAsia="en-GB"/>
        </w:rPr>
      </w:pPr>
      <w:hyperlink r:id="rId15" w:tgtFrame="_blank" w:history="1">
        <w:r w:rsidRPr="00FE134B">
          <w:rPr>
            <w:rFonts w:ascii="Open Sans" w:eastAsia="Times New Roman" w:hAnsi="Open Sans" w:cs="Open Sans"/>
            <w:color w:val="077E99"/>
            <w:sz w:val="24"/>
            <w:szCs w:val="24"/>
            <w:lang w:eastAsia="en-GB"/>
          </w:rPr>
          <w:t>https://www.facebook.com/groups/naturejournalclub/(link is external)</w:t>
        </w:r>
      </w:hyperlink>
    </w:p>
    <w:p w14:paraId="7EDBE23E" w14:textId="77777777" w:rsidR="00FE134B" w:rsidRPr="00FE134B" w:rsidRDefault="00FE134B" w:rsidP="00FE134B">
      <w:pPr>
        <w:numPr>
          <w:ilvl w:val="1"/>
          <w:numId w:val="3"/>
        </w:numPr>
        <w:spacing w:before="100" w:beforeAutospacing="1"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Join this Facebook Group to share your work, foster community, and get inspired.</w:t>
      </w:r>
    </w:p>
    <w:p w14:paraId="5483525E" w14:textId="77777777" w:rsidR="00FE134B" w:rsidRPr="00FE134B" w:rsidRDefault="00FE134B" w:rsidP="00FE134B">
      <w:pPr>
        <w:spacing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 </w:t>
      </w:r>
    </w:p>
    <w:p w14:paraId="4CFBC514" w14:textId="77777777" w:rsidR="00FE134B" w:rsidRPr="00FE134B" w:rsidRDefault="00FE134B" w:rsidP="00FE134B">
      <w:pPr>
        <w:spacing w:after="100" w:afterAutospacing="1" w:line="240" w:lineRule="auto"/>
        <w:rPr>
          <w:rFonts w:ascii="Open Sans" w:eastAsia="Times New Roman" w:hAnsi="Open Sans" w:cs="Open Sans"/>
          <w:color w:val="58595B"/>
          <w:sz w:val="24"/>
          <w:szCs w:val="24"/>
          <w:lang w:eastAsia="en-GB"/>
        </w:rPr>
      </w:pPr>
      <w:r w:rsidRPr="00FE134B">
        <w:rPr>
          <w:rFonts w:ascii="Open Sans" w:eastAsia="Times New Roman" w:hAnsi="Open Sans" w:cs="Open Sans"/>
          <w:color w:val="58595B"/>
          <w:sz w:val="24"/>
          <w:szCs w:val="24"/>
          <w:lang w:eastAsia="en-GB"/>
        </w:rPr>
        <w:t> </w:t>
      </w:r>
    </w:p>
    <w:p w14:paraId="71C45D70" w14:textId="77777777" w:rsidR="00325496" w:rsidRDefault="00325496"/>
    <w:sectPr w:rsidR="003254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E70E5F"/>
    <w:multiLevelType w:val="multilevel"/>
    <w:tmpl w:val="F62231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BA44F2"/>
    <w:multiLevelType w:val="multilevel"/>
    <w:tmpl w:val="6E564DB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8732BA"/>
    <w:multiLevelType w:val="multilevel"/>
    <w:tmpl w:val="76EA94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34B"/>
    <w:rsid w:val="00325496"/>
    <w:rsid w:val="00FE1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1DAA6"/>
  <w15:chartTrackingRefBased/>
  <w15:docId w15:val="{D3AF8551-3490-47A0-8C9E-28C554615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663688">
      <w:bodyDiv w:val="1"/>
      <w:marLeft w:val="0"/>
      <w:marRight w:val="0"/>
      <w:marTop w:val="0"/>
      <w:marBottom w:val="0"/>
      <w:divBdr>
        <w:top w:val="none" w:sz="0" w:space="0" w:color="auto"/>
        <w:left w:val="none" w:sz="0" w:space="0" w:color="auto"/>
        <w:bottom w:val="none" w:sz="0" w:space="0" w:color="auto"/>
        <w:right w:val="none" w:sz="0" w:space="0" w:color="auto"/>
      </w:divBdr>
      <w:divsChild>
        <w:div w:id="140001290">
          <w:marLeft w:val="0"/>
          <w:marRight w:val="0"/>
          <w:marTop w:val="0"/>
          <w:marBottom w:val="0"/>
          <w:divBdr>
            <w:top w:val="none" w:sz="0" w:space="0" w:color="auto"/>
            <w:left w:val="none" w:sz="0" w:space="0" w:color="auto"/>
            <w:bottom w:val="none" w:sz="0" w:space="0" w:color="auto"/>
            <w:right w:val="none" w:sz="0" w:space="0" w:color="auto"/>
          </w:divBdr>
          <w:divsChild>
            <w:div w:id="67963892">
              <w:marLeft w:val="0"/>
              <w:marRight w:val="0"/>
              <w:marTop w:val="0"/>
              <w:marBottom w:val="0"/>
              <w:divBdr>
                <w:top w:val="none" w:sz="0" w:space="0" w:color="auto"/>
                <w:left w:val="none" w:sz="0" w:space="0" w:color="auto"/>
                <w:bottom w:val="none" w:sz="0" w:space="0" w:color="auto"/>
                <w:right w:val="none" w:sz="0" w:space="0" w:color="auto"/>
              </w:divBdr>
              <w:divsChild>
                <w:div w:id="54074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237348">
          <w:marLeft w:val="0"/>
          <w:marRight w:val="0"/>
          <w:marTop w:val="0"/>
          <w:marBottom w:val="0"/>
          <w:divBdr>
            <w:top w:val="none" w:sz="0" w:space="0" w:color="auto"/>
            <w:left w:val="none" w:sz="0" w:space="0" w:color="auto"/>
            <w:bottom w:val="none" w:sz="0" w:space="0" w:color="auto"/>
            <w:right w:val="none" w:sz="0" w:space="0" w:color="auto"/>
          </w:divBdr>
          <w:divsChild>
            <w:div w:id="1591038407">
              <w:marLeft w:val="0"/>
              <w:marRight w:val="0"/>
              <w:marTop w:val="0"/>
              <w:marBottom w:val="0"/>
              <w:divBdr>
                <w:top w:val="none" w:sz="0" w:space="0" w:color="auto"/>
                <w:left w:val="none" w:sz="0" w:space="0" w:color="auto"/>
                <w:bottom w:val="none" w:sz="0" w:space="0" w:color="auto"/>
                <w:right w:val="none" w:sz="0" w:space="0" w:color="auto"/>
              </w:divBdr>
              <w:divsChild>
                <w:div w:id="271592160">
                  <w:marLeft w:val="0"/>
                  <w:marRight w:val="0"/>
                  <w:marTop w:val="240"/>
                  <w:marBottom w:val="0"/>
                  <w:divBdr>
                    <w:top w:val="none" w:sz="0" w:space="0" w:color="auto"/>
                    <w:left w:val="none" w:sz="0" w:space="0" w:color="auto"/>
                    <w:bottom w:val="none" w:sz="0" w:space="0" w:color="auto"/>
                    <w:right w:val="none" w:sz="0" w:space="0" w:color="auto"/>
                  </w:divBdr>
                  <w:divsChild>
                    <w:div w:id="1398627752">
                      <w:marLeft w:val="0"/>
                      <w:marRight w:val="0"/>
                      <w:marTop w:val="0"/>
                      <w:marBottom w:val="0"/>
                      <w:divBdr>
                        <w:top w:val="none" w:sz="0" w:space="0" w:color="auto"/>
                        <w:left w:val="none" w:sz="0" w:space="0" w:color="auto"/>
                        <w:bottom w:val="none" w:sz="0" w:space="0" w:color="auto"/>
                        <w:right w:val="none" w:sz="0" w:space="0" w:color="auto"/>
                      </w:divBdr>
                      <w:divsChild>
                        <w:div w:id="12458818">
                          <w:marLeft w:val="0"/>
                          <w:marRight w:val="0"/>
                          <w:marTop w:val="0"/>
                          <w:marBottom w:val="0"/>
                          <w:divBdr>
                            <w:top w:val="none" w:sz="0" w:space="0" w:color="auto"/>
                            <w:left w:val="none" w:sz="0" w:space="0" w:color="auto"/>
                            <w:bottom w:val="none" w:sz="0" w:space="0" w:color="auto"/>
                            <w:right w:val="none" w:sz="0" w:space="0" w:color="auto"/>
                          </w:divBdr>
                          <w:divsChild>
                            <w:div w:id="1491747765">
                              <w:marLeft w:val="0"/>
                              <w:marRight w:val="0"/>
                              <w:marTop w:val="0"/>
                              <w:marBottom w:val="0"/>
                              <w:divBdr>
                                <w:top w:val="none" w:sz="0" w:space="0" w:color="auto"/>
                                <w:left w:val="none" w:sz="0" w:space="0" w:color="auto"/>
                                <w:bottom w:val="none" w:sz="0" w:space="0" w:color="auto"/>
                                <w:right w:val="none" w:sz="0" w:space="0" w:color="auto"/>
                              </w:divBdr>
                            </w:div>
                            <w:div w:id="340402327">
                              <w:marLeft w:val="0"/>
                              <w:marRight w:val="0"/>
                              <w:marTop w:val="0"/>
                              <w:marBottom w:val="0"/>
                              <w:divBdr>
                                <w:top w:val="none" w:sz="0" w:space="0" w:color="auto"/>
                                <w:left w:val="none" w:sz="0" w:space="0" w:color="auto"/>
                                <w:bottom w:val="none" w:sz="0" w:space="0" w:color="auto"/>
                                <w:right w:val="none" w:sz="0" w:space="0" w:color="auto"/>
                              </w:divBdr>
                            </w:div>
                            <w:div w:id="135569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9098612">
          <w:marLeft w:val="0"/>
          <w:marRight w:val="0"/>
          <w:marTop w:val="240"/>
          <w:marBottom w:val="0"/>
          <w:divBdr>
            <w:top w:val="none" w:sz="0" w:space="0" w:color="auto"/>
            <w:left w:val="none" w:sz="0" w:space="0" w:color="auto"/>
            <w:bottom w:val="none" w:sz="0" w:space="0" w:color="auto"/>
            <w:right w:val="none" w:sz="0" w:space="0" w:color="auto"/>
          </w:divBdr>
          <w:divsChild>
            <w:div w:id="1314989337">
              <w:blockQuote w:val="1"/>
              <w:marLeft w:val="0"/>
              <w:marRight w:val="0"/>
              <w:marTop w:val="0"/>
              <w:marBottom w:val="240"/>
              <w:divBdr>
                <w:top w:val="none" w:sz="0" w:space="0" w:color="auto"/>
                <w:left w:val="none" w:sz="0" w:space="0" w:color="auto"/>
                <w:bottom w:val="none" w:sz="0" w:space="0" w:color="auto"/>
                <w:right w:val="none" w:sz="0" w:space="0" w:color="auto"/>
              </w:divBdr>
            </w:div>
            <w:div w:id="217397942">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onlinelearning.cornell.edu/nature-journaling-and-field-sketching"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vault.sierraclub.org/education/nature_journal.as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naaee.org/eepro/people/jimena-cuenca" TargetMode="External"/><Relationship Id="rId11" Type="http://schemas.openxmlformats.org/officeDocument/2006/relationships/hyperlink" Target="https://johnmuirlaws.com/product/how-to-teach-nature-journaling/" TargetMode="External"/><Relationship Id="rId5" Type="http://schemas.openxmlformats.org/officeDocument/2006/relationships/image" Target="media/image1.jpeg"/><Relationship Id="rId15" Type="http://schemas.openxmlformats.org/officeDocument/2006/relationships/hyperlink" Target="https://www.facebook.com/groups/naturejournalclub/" TargetMode="External"/><Relationship Id="rId10" Type="http://schemas.openxmlformats.org/officeDocument/2006/relationships/hyperlink" Target="http://beetlesproject.org/cms/wp-content/uploads/2015/12/I-Notice-I-Wonder-It-Reminds-Me-Of.pdf"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outdoorschool.oregonstate.edu/educators/educational-resources-for-stay-home-save-lives/nature-journa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563</Words>
  <Characters>3213</Characters>
  <Application>Microsoft Office Word</Application>
  <DocSecurity>0</DocSecurity>
  <Lines>26</Lines>
  <Paragraphs>7</Paragraphs>
  <ScaleCrop>false</ScaleCrop>
  <Company/>
  <LinksUpToDate>false</LinksUpToDate>
  <CharactersWithSpaces>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Leah</dc:creator>
  <cp:keywords/>
  <dc:description/>
  <cp:lastModifiedBy>John Leah</cp:lastModifiedBy>
  <cp:revision>1</cp:revision>
  <dcterms:created xsi:type="dcterms:W3CDTF">2022-01-19T20:59:00Z</dcterms:created>
  <dcterms:modified xsi:type="dcterms:W3CDTF">2022-01-19T21:00:00Z</dcterms:modified>
</cp:coreProperties>
</file>