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2EF07F" w14:textId="4CB193A6" w:rsidR="00DD6835" w:rsidRPr="00F5332B" w:rsidRDefault="00DD6835">
      <w:pPr>
        <w:rPr>
          <w:rFonts w:ascii="Arial" w:hAnsi="Arial" w:cs="Arial"/>
          <w:sz w:val="24"/>
        </w:rPr>
      </w:pPr>
      <w:proofErr w:type="spellStart"/>
      <w:r w:rsidRPr="00F5332B">
        <w:rPr>
          <w:rFonts w:ascii="Arial" w:hAnsi="Arial" w:cs="Arial"/>
          <w:sz w:val="24"/>
        </w:rPr>
        <w:t>Cyfeirnodi</w:t>
      </w:r>
      <w:proofErr w:type="spellEnd"/>
      <w:r w:rsidRPr="00F5332B">
        <w:rPr>
          <w:rFonts w:ascii="Arial" w:hAnsi="Arial" w:cs="Arial"/>
          <w:sz w:val="24"/>
        </w:rPr>
        <w:t xml:space="preserve"> </w:t>
      </w:r>
      <w:proofErr w:type="spellStart"/>
      <w:r w:rsidRPr="00F5332B">
        <w:rPr>
          <w:rFonts w:ascii="Arial" w:hAnsi="Arial" w:cs="Arial"/>
          <w:sz w:val="24"/>
        </w:rPr>
        <w:t>aseiniad</w:t>
      </w:r>
      <w:proofErr w:type="spellEnd"/>
      <w:r w:rsidRPr="00F5332B">
        <w:rPr>
          <w:rFonts w:ascii="Arial" w:hAnsi="Arial" w:cs="Arial"/>
          <w:sz w:val="24"/>
        </w:rPr>
        <w:t xml:space="preserve"> EAEE5003/C</w:t>
      </w:r>
    </w:p>
    <w:p w14:paraId="3E7F5F40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proofErr w:type="spellStart"/>
      <w:r w:rsidRPr="00F5332B">
        <w:rPr>
          <w:rFonts w:ascii="Arial" w:hAnsi="Arial" w:cs="Arial"/>
          <w:sz w:val="24"/>
          <w:szCs w:val="24"/>
        </w:rPr>
        <w:t>Başkale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, H, et al., (2009). </w:t>
      </w:r>
      <w:r w:rsidRPr="00F5332B">
        <w:rPr>
          <w:rFonts w:ascii="Arial" w:hAnsi="Arial" w:cs="Arial"/>
          <w:i/>
          <w:sz w:val="24"/>
          <w:szCs w:val="24"/>
        </w:rPr>
        <w:t xml:space="preserve">‘Use of Piaget’s theory in </w:t>
      </w:r>
      <w:proofErr w:type="spellStart"/>
      <w:r w:rsidRPr="00F5332B">
        <w:rPr>
          <w:rFonts w:ascii="Arial" w:hAnsi="Arial" w:cs="Arial"/>
          <w:i/>
          <w:sz w:val="24"/>
          <w:szCs w:val="24"/>
        </w:rPr>
        <w:t>preshool</w:t>
      </w:r>
      <w:proofErr w:type="spellEnd"/>
      <w:r w:rsidRPr="00F5332B">
        <w:rPr>
          <w:rFonts w:ascii="Arial" w:hAnsi="Arial" w:cs="Arial"/>
          <w:i/>
          <w:sz w:val="24"/>
          <w:szCs w:val="24"/>
        </w:rPr>
        <w:t xml:space="preserve"> nutrition education’</w:t>
      </w:r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6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http://www.scielo.</w:t>
        </w:r>
        <w:bookmarkStart w:id="0" w:name="_GoBack"/>
        <w:bookmarkEnd w:id="0"/>
        <w:r w:rsidRPr="00F5332B">
          <w:rPr>
            <w:rStyle w:val="Hyperlink"/>
            <w:rFonts w:ascii="Arial" w:hAnsi="Arial" w:cs="Arial"/>
            <w:sz w:val="24"/>
            <w:szCs w:val="24"/>
          </w:rPr>
          <w:t>br/pdf/rn/v22n6/v22n6a12.pdf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3775EF85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r w:rsidRPr="00F5332B">
        <w:rPr>
          <w:rFonts w:ascii="Arial" w:hAnsi="Arial" w:cs="Arial"/>
          <w:sz w:val="24"/>
          <w:szCs w:val="24"/>
        </w:rPr>
        <w:t>BBC. (2018). ‘Child obesity: Are 22,000 children ‘severely obese’?’.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7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https://www.bbc.co.uk/news/health-44291492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42728FEB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r w:rsidRPr="00F5332B">
        <w:rPr>
          <w:rFonts w:ascii="Arial" w:hAnsi="Arial" w:cs="Arial"/>
          <w:sz w:val="24"/>
          <w:szCs w:val="24"/>
        </w:rPr>
        <w:t>English Oxford living Dictionaries. (2019). ‘Way of life’.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8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https://en.oxforddictionaries.com/definition/way_of_life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4007F29A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r w:rsidRPr="00F5332B">
        <w:rPr>
          <w:rFonts w:ascii="Arial" w:hAnsi="Arial" w:cs="Arial"/>
          <w:sz w:val="24"/>
          <w:szCs w:val="24"/>
        </w:rPr>
        <w:t>Estyn. (2008). ‘</w:t>
      </w:r>
      <w:proofErr w:type="spellStart"/>
      <w:r w:rsidRPr="00F5332B">
        <w:rPr>
          <w:rFonts w:ascii="Arial" w:hAnsi="Arial" w:cs="Arial"/>
          <w:sz w:val="24"/>
          <w:szCs w:val="24"/>
        </w:rPr>
        <w:t>Bwyd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5332B">
        <w:rPr>
          <w:rFonts w:ascii="Arial" w:hAnsi="Arial" w:cs="Arial"/>
          <w:sz w:val="24"/>
          <w:szCs w:val="24"/>
        </w:rPr>
        <w:t>Ffitrwydd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mewn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ysgolion</w:t>
      </w:r>
      <w:proofErr w:type="spellEnd"/>
      <w:r w:rsidRPr="00F5332B">
        <w:rPr>
          <w:rFonts w:ascii="Arial" w:hAnsi="Arial" w:cs="Arial"/>
          <w:sz w:val="24"/>
          <w:szCs w:val="24"/>
        </w:rPr>
        <w:t>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9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https://www.estyn.llyw.cymru/sites/default/files/documents/Bwyd%20a%20ffitrwydd%20mewn%20ysgolion%20-%20Mai%202008.pdf</w:t>
        </w:r>
      </w:hyperlink>
      <w:r w:rsidRPr="00F5332B">
        <w:rPr>
          <w:rFonts w:ascii="Arial" w:hAnsi="Arial" w:cs="Arial"/>
          <w:sz w:val="24"/>
          <w:szCs w:val="24"/>
        </w:rPr>
        <w:t xml:space="preserve"> 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, 2019].  </w:t>
      </w:r>
    </w:p>
    <w:p w14:paraId="0BF2DBAF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r w:rsidRPr="00F5332B">
        <w:rPr>
          <w:rFonts w:ascii="Arial" w:hAnsi="Arial" w:cs="Arial"/>
          <w:sz w:val="24"/>
          <w:szCs w:val="24"/>
        </w:rPr>
        <w:t xml:space="preserve">GIG Cymru Iechyd </w:t>
      </w:r>
      <w:proofErr w:type="spellStart"/>
      <w:r w:rsidRPr="00F5332B">
        <w:rPr>
          <w:rFonts w:ascii="Arial" w:hAnsi="Arial" w:cs="Arial"/>
          <w:sz w:val="24"/>
          <w:szCs w:val="24"/>
        </w:rPr>
        <w:t>Cyhoeddus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Cymru. (2019). ‘</w:t>
      </w:r>
      <w:proofErr w:type="spellStart"/>
      <w:r w:rsidRPr="00F5332B">
        <w:rPr>
          <w:rFonts w:ascii="Arial" w:hAnsi="Arial" w:cs="Arial"/>
          <w:sz w:val="24"/>
          <w:szCs w:val="24"/>
        </w:rPr>
        <w:t>Gorbwysau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5332B">
        <w:rPr>
          <w:rFonts w:ascii="Arial" w:hAnsi="Arial" w:cs="Arial"/>
          <w:sz w:val="24"/>
          <w:szCs w:val="24"/>
        </w:rPr>
        <w:t>Gordewdra</w:t>
      </w:r>
      <w:proofErr w:type="spellEnd"/>
      <w:r w:rsidRPr="00F5332B">
        <w:rPr>
          <w:rFonts w:ascii="Arial" w:hAnsi="Arial" w:cs="Arial"/>
          <w:sz w:val="24"/>
          <w:szCs w:val="24"/>
        </w:rPr>
        <w:t>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10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http://www.wales.nhs.uk/sitesplus/888/tudalen/97877</w:t>
        </w:r>
      </w:hyperlink>
      <w:r w:rsidRPr="00F5332B">
        <w:rPr>
          <w:rFonts w:ascii="Arial" w:hAnsi="Arial" w:cs="Arial"/>
          <w:sz w:val="24"/>
          <w:szCs w:val="24"/>
        </w:rPr>
        <w:t xml:space="preserve"> 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7EE284F7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r w:rsidRPr="00F5332B">
        <w:rPr>
          <w:rFonts w:ascii="Arial" w:hAnsi="Arial" w:cs="Arial"/>
          <w:sz w:val="24"/>
          <w:szCs w:val="24"/>
        </w:rPr>
        <w:t>Gov.uk. (2015). ‘Childhood obesity: applying All our Health’.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11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https://www.gov.uk/government/publications/childhood-obesity-applying-all-our-health/childhood-obesity-applying-all-our-health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5313E101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hyperlink r:id="rId12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https://www.healthykids.nsw.gov.au/parents-carers/faqs/what-is-healthy.aspx</w:t>
        </w:r>
      </w:hyperlink>
      <w:r w:rsidRPr="00F5332B">
        <w:rPr>
          <w:rFonts w:ascii="Arial" w:hAnsi="Arial" w:cs="Arial"/>
          <w:sz w:val="24"/>
          <w:szCs w:val="24"/>
        </w:rPr>
        <w:t xml:space="preserve"> </w:t>
      </w:r>
    </w:p>
    <w:p w14:paraId="3CABC525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proofErr w:type="spellStart"/>
      <w:r w:rsidRPr="00F5332B">
        <w:rPr>
          <w:rFonts w:ascii="Arial" w:hAnsi="Arial" w:cs="Arial"/>
          <w:sz w:val="24"/>
          <w:szCs w:val="24"/>
        </w:rPr>
        <w:t>Llywodraeth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Cymru. (2009). ‘Creating an Active Wales’.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proofErr w:type="gramStart"/>
      <w:r w:rsidRPr="00F5332B">
        <w:rPr>
          <w:rFonts w:ascii="Arial" w:hAnsi="Arial" w:cs="Arial"/>
          <w:sz w:val="24"/>
          <w:szCs w:val="24"/>
        </w:rPr>
        <w:t>https://moodle.uwtsd.ac.uk/pluginfile.php/100633/mod_resource/content/1/100121activewalesen.pdf .</w:t>
      </w:r>
      <w:proofErr w:type="gramEnd"/>
      <w:r w:rsidRPr="00F5332B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24B6F7DB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proofErr w:type="spellStart"/>
      <w:r w:rsidRPr="00F5332B">
        <w:rPr>
          <w:rFonts w:ascii="Arial" w:hAnsi="Arial" w:cs="Arial"/>
          <w:sz w:val="24"/>
          <w:szCs w:val="24"/>
        </w:rPr>
        <w:t>Llywodraeth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Cymru. (2014). ‘Free breakfast in Primary </w:t>
      </w:r>
      <w:proofErr w:type="gramStart"/>
      <w:r w:rsidRPr="00F5332B">
        <w:rPr>
          <w:rFonts w:ascii="Arial" w:hAnsi="Arial" w:cs="Arial"/>
          <w:sz w:val="24"/>
          <w:szCs w:val="24"/>
        </w:rPr>
        <w:t>schools’</w:t>
      </w:r>
      <w:proofErr w:type="gramEnd"/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13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https://moodle.uwtsd.ac.uk/pluginfile.php/100634/mod_resource/content/1/140627-free-breakfast-primary-guidance-en.pdf</w:t>
        </w:r>
      </w:hyperlink>
      <w:r w:rsidRPr="00F5332B">
        <w:rPr>
          <w:rFonts w:ascii="Arial" w:hAnsi="Arial" w:cs="Arial"/>
          <w:sz w:val="24"/>
          <w:szCs w:val="24"/>
        </w:rPr>
        <w:t xml:space="preserve"> 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, 2019]. </w:t>
      </w:r>
    </w:p>
    <w:p w14:paraId="1A4F571D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proofErr w:type="spellStart"/>
      <w:r w:rsidRPr="00F5332B">
        <w:rPr>
          <w:rFonts w:ascii="Arial" w:hAnsi="Arial" w:cs="Arial"/>
          <w:sz w:val="24"/>
          <w:szCs w:val="24"/>
        </w:rPr>
        <w:t>Llywodraeth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Cymru. (2015). ‘Children and Young People Wellbeing </w:t>
      </w:r>
      <w:proofErr w:type="spellStart"/>
      <w:r w:rsidRPr="00F5332B">
        <w:rPr>
          <w:rFonts w:ascii="Arial" w:hAnsi="Arial" w:cs="Arial"/>
          <w:sz w:val="24"/>
          <w:szCs w:val="24"/>
        </w:rPr>
        <w:t>Monitro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for Wales 2015’.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14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https://moodle.uwtsd.ac.uk/pluginfile.php/100636/mod_resource/content/1/151211-children-young-people-wellbeing-monitor-2015-en.pdf</w:t>
        </w:r>
      </w:hyperlink>
      <w:r w:rsidRPr="00F5332B">
        <w:rPr>
          <w:rFonts w:ascii="Arial" w:hAnsi="Arial" w:cs="Arial"/>
          <w:sz w:val="24"/>
          <w:szCs w:val="24"/>
        </w:rPr>
        <w:t xml:space="preserve"> 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, 2019].  </w:t>
      </w:r>
    </w:p>
    <w:p w14:paraId="70CDC31B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proofErr w:type="spellStart"/>
      <w:r w:rsidRPr="00F5332B">
        <w:rPr>
          <w:rFonts w:ascii="Arial" w:hAnsi="Arial" w:cs="Arial"/>
          <w:sz w:val="24"/>
          <w:szCs w:val="24"/>
        </w:rPr>
        <w:t>Llywodraeth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Cymru. (2015). ‘Free breakfast in Primary </w:t>
      </w:r>
      <w:proofErr w:type="gramStart"/>
      <w:r w:rsidRPr="00F5332B">
        <w:rPr>
          <w:rFonts w:ascii="Arial" w:hAnsi="Arial" w:cs="Arial"/>
          <w:sz w:val="24"/>
          <w:szCs w:val="24"/>
        </w:rPr>
        <w:t>schools’</w:t>
      </w:r>
      <w:proofErr w:type="gramEnd"/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15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https://beta.gov.wales/sites/default/files/publications/2018-03/free-breakfast-in-primary-schools.pdf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, 2019]. </w:t>
      </w:r>
    </w:p>
    <w:p w14:paraId="20C2DF44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r w:rsidRPr="00F5332B">
        <w:rPr>
          <w:rFonts w:ascii="Arial" w:hAnsi="Arial" w:cs="Arial"/>
          <w:sz w:val="24"/>
          <w:szCs w:val="24"/>
        </w:rPr>
        <w:t>Mental Health Foundation. (2015). ‘What is well-being, how can we measure it and how can we support people to improve it?’.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16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https://www.mentalhealth.org.uk/blog/what-wellbeing-how-can-we-measure-it-and-how-can-we-support-people-improve-it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6EFC024D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r w:rsidRPr="00F5332B">
        <w:rPr>
          <w:rFonts w:ascii="Arial" w:hAnsi="Arial" w:cs="Arial"/>
          <w:sz w:val="24"/>
          <w:szCs w:val="24"/>
        </w:rPr>
        <w:lastRenderedPageBreak/>
        <w:t>NHS. (2018). ‘Overweight children aged 2 to 5’.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17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https://www.nhs.uk/live-well/healthy-weight/overweight-children-2-5/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, 2019]. </w:t>
      </w:r>
    </w:p>
    <w:p w14:paraId="54F13291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r w:rsidRPr="00F5332B">
        <w:rPr>
          <w:rFonts w:ascii="Arial" w:hAnsi="Arial" w:cs="Arial"/>
          <w:sz w:val="24"/>
          <w:szCs w:val="24"/>
        </w:rPr>
        <w:t>The children’s society. (2019). ‘What is child well-being?’.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18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https://www.childrenssociety.org.uk/what-we-do/research/what-is-child-wellbeing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442DC269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proofErr w:type="spellStart"/>
      <w:r w:rsidRPr="00F5332B">
        <w:rPr>
          <w:rFonts w:ascii="Arial" w:hAnsi="Arial" w:cs="Arial"/>
          <w:sz w:val="24"/>
          <w:szCs w:val="24"/>
        </w:rPr>
        <w:t>Unicef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. (Dim </w:t>
      </w:r>
      <w:proofErr w:type="spellStart"/>
      <w:r w:rsidRPr="00F5332B">
        <w:rPr>
          <w:rFonts w:ascii="Arial" w:hAnsi="Arial" w:cs="Arial"/>
          <w:sz w:val="24"/>
          <w:szCs w:val="24"/>
        </w:rPr>
        <w:t>dyddiad</w:t>
      </w:r>
      <w:proofErr w:type="spellEnd"/>
      <w:r w:rsidRPr="00F5332B">
        <w:rPr>
          <w:rFonts w:ascii="Arial" w:hAnsi="Arial" w:cs="Arial"/>
          <w:sz w:val="24"/>
          <w:szCs w:val="24"/>
        </w:rPr>
        <w:t>). ‘A summary of UN Convention on the rights of the child’.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19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https://downloads.unicef.org.uk/wp-content/uploads/2010/05/UNCRC_summary-1.pdf?_ga=2.239105155.101355123.1549993108-167214948.1549993108</w:t>
        </w:r>
      </w:hyperlink>
      <w:r w:rsidRPr="00F5332B">
        <w:rPr>
          <w:rFonts w:ascii="Arial" w:hAnsi="Arial" w:cs="Arial"/>
          <w:sz w:val="24"/>
          <w:szCs w:val="24"/>
        </w:rPr>
        <w:t xml:space="preserve"> 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, 2019]. </w:t>
      </w:r>
    </w:p>
    <w:p w14:paraId="2A8818E7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proofErr w:type="spellStart"/>
      <w:r w:rsidRPr="00F5332B">
        <w:rPr>
          <w:rFonts w:ascii="Arial" w:hAnsi="Arial" w:cs="Arial"/>
          <w:sz w:val="24"/>
          <w:szCs w:val="24"/>
        </w:rPr>
        <w:t>WalesOnline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. (2013). ‘Cooking Bus </w:t>
      </w:r>
      <w:proofErr w:type="gramStart"/>
      <w:r w:rsidRPr="00F5332B">
        <w:rPr>
          <w:rFonts w:ascii="Arial" w:hAnsi="Arial" w:cs="Arial"/>
          <w:sz w:val="24"/>
          <w:szCs w:val="24"/>
        </w:rPr>
        <w:t>tours’</w:t>
      </w:r>
      <w:proofErr w:type="gramEnd"/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20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https://www.walesonline.co.uk/news/wales-news/cooking-bus-tours-2327833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423018D4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proofErr w:type="spellStart"/>
      <w:r w:rsidRPr="00F5332B">
        <w:rPr>
          <w:rFonts w:ascii="Arial" w:hAnsi="Arial" w:cs="Arial"/>
          <w:sz w:val="24"/>
          <w:szCs w:val="24"/>
        </w:rPr>
        <w:t>WalesOnline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. (2018). ‘More children are obese in Wales than ever before and here are the worst </w:t>
      </w:r>
      <w:proofErr w:type="gramStart"/>
      <w:r w:rsidRPr="00F5332B">
        <w:rPr>
          <w:rFonts w:ascii="Arial" w:hAnsi="Arial" w:cs="Arial"/>
          <w:sz w:val="24"/>
          <w:szCs w:val="24"/>
        </w:rPr>
        <w:t>regions’</w:t>
      </w:r>
      <w:proofErr w:type="gramEnd"/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21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https://www.walesonline.co.uk/news/health/rates-childhood-obesity-higher-ever-14549511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4A355EB9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r w:rsidRPr="00F5332B">
        <w:rPr>
          <w:rFonts w:ascii="Arial" w:hAnsi="Arial" w:cs="Arial"/>
          <w:sz w:val="24"/>
          <w:szCs w:val="24"/>
        </w:rPr>
        <w:t>World Health Organization. (2017). ‘Commission on Ending Childhood Obesity’.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22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https://www.who.int/end-childhood-obesity/facts/en/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7C7FB3A6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r w:rsidRPr="00F5332B">
        <w:rPr>
          <w:rFonts w:ascii="Arial" w:hAnsi="Arial" w:cs="Arial"/>
          <w:sz w:val="24"/>
          <w:szCs w:val="24"/>
        </w:rPr>
        <w:t>World Health Organization. (2019). ‘Child health’.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23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https://www.who.int/topics/child_health/en/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4A1BDC58" w14:textId="77777777" w:rsidR="00F5332B" w:rsidRPr="00F5332B" w:rsidRDefault="00F5332B">
      <w:pPr>
        <w:rPr>
          <w:rFonts w:ascii="Arial" w:hAnsi="Arial" w:cs="Arial"/>
          <w:sz w:val="24"/>
          <w:szCs w:val="24"/>
        </w:rPr>
      </w:pPr>
      <w:r w:rsidRPr="00F5332B">
        <w:rPr>
          <w:rFonts w:ascii="Arial" w:hAnsi="Arial" w:cs="Arial"/>
          <w:sz w:val="24"/>
          <w:szCs w:val="24"/>
        </w:rPr>
        <w:t xml:space="preserve">World Health Organization. (2019). ‘Constitution of WHO: </w:t>
      </w:r>
      <w:proofErr w:type="gramStart"/>
      <w:r w:rsidRPr="00F5332B">
        <w:rPr>
          <w:rFonts w:ascii="Arial" w:hAnsi="Arial" w:cs="Arial"/>
          <w:sz w:val="24"/>
          <w:szCs w:val="24"/>
        </w:rPr>
        <w:t>principles’</w:t>
      </w:r>
      <w:proofErr w:type="gramEnd"/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Ar-lein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] </w:t>
      </w:r>
      <w:proofErr w:type="spellStart"/>
      <w:r w:rsidRPr="00F5332B">
        <w:rPr>
          <w:rFonts w:ascii="Arial" w:hAnsi="Arial" w:cs="Arial"/>
          <w:sz w:val="24"/>
          <w:szCs w:val="24"/>
        </w:rPr>
        <w:t>Ar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5332B">
        <w:rPr>
          <w:rFonts w:ascii="Arial" w:hAnsi="Arial" w:cs="Arial"/>
          <w:sz w:val="24"/>
          <w:szCs w:val="24"/>
        </w:rPr>
        <w:t>gael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 o: </w:t>
      </w:r>
      <w:hyperlink r:id="rId24" w:history="1">
        <w:r w:rsidRPr="00F5332B">
          <w:rPr>
            <w:rStyle w:val="Hyperlink"/>
            <w:rFonts w:ascii="Arial" w:hAnsi="Arial" w:cs="Arial"/>
            <w:sz w:val="24"/>
            <w:szCs w:val="24"/>
          </w:rPr>
          <w:t>https://www.who.int/about/mission/en/</w:t>
        </w:r>
      </w:hyperlink>
      <w:r w:rsidRPr="00F5332B">
        <w:rPr>
          <w:rFonts w:ascii="Arial" w:hAnsi="Arial" w:cs="Arial"/>
          <w:sz w:val="24"/>
          <w:szCs w:val="24"/>
        </w:rPr>
        <w:t>. [</w:t>
      </w:r>
      <w:proofErr w:type="spellStart"/>
      <w:r w:rsidRPr="00F5332B">
        <w:rPr>
          <w:rFonts w:ascii="Arial" w:hAnsi="Arial" w:cs="Arial"/>
          <w:sz w:val="24"/>
          <w:szCs w:val="24"/>
        </w:rPr>
        <w:t>Darllenwyd</w:t>
      </w:r>
      <w:proofErr w:type="spellEnd"/>
      <w:r w:rsidRPr="00F5332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5332B">
        <w:rPr>
          <w:rFonts w:ascii="Arial" w:hAnsi="Arial" w:cs="Arial"/>
          <w:sz w:val="24"/>
          <w:szCs w:val="24"/>
        </w:rPr>
        <w:t>Chwefror</w:t>
      </w:r>
      <w:proofErr w:type="spellEnd"/>
      <w:r w:rsidRPr="00F5332B">
        <w:rPr>
          <w:rFonts w:ascii="Arial" w:hAnsi="Arial" w:cs="Arial"/>
          <w:sz w:val="24"/>
          <w:szCs w:val="24"/>
        </w:rPr>
        <w:t>, 2019].</w:t>
      </w:r>
    </w:p>
    <w:p w14:paraId="35A83538" w14:textId="77777777" w:rsidR="00A0375D" w:rsidRDefault="00A0375D"/>
    <w:p w14:paraId="6DA686D8" w14:textId="3D83FD11" w:rsidR="00B43AD0" w:rsidRDefault="00B43AD0">
      <w:r w:rsidRPr="00B43AD0">
        <w:cr/>
      </w:r>
      <w:r>
        <w:t xml:space="preserve"> </w:t>
      </w:r>
    </w:p>
    <w:sectPr w:rsidR="00B43AD0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349D7" w14:textId="77777777" w:rsidR="00EC1659" w:rsidRDefault="00EC1659" w:rsidP="00F5332B">
      <w:pPr>
        <w:spacing w:after="0" w:line="240" w:lineRule="auto"/>
      </w:pPr>
      <w:r>
        <w:separator/>
      </w:r>
    </w:p>
  </w:endnote>
  <w:endnote w:type="continuationSeparator" w:id="0">
    <w:p w14:paraId="03F6BE11" w14:textId="77777777" w:rsidR="00EC1659" w:rsidRDefault="00EC1659" w:rsidP="00F53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52263" w14:textId="77777777" w:rsidR="00EC1659" w:rsidRDefault="00EC1659" w:rsidP="00F5332B">
      <w:pPr>
        <w:spacing w:after="0" w:line="240" w:lineRule="auto"/>
      </w:pPr>
      <w:r>
        <w:separator/>
      </w:r>
    </w:p>
  </w:footnote>
  <w:footnote w:type="continuationSeparator" w:id="0">
    <w:p w14:paraId="2777E8ED" w14:textId="77777777" w:rsidR="00EC1659" w:rsidRDefault="00EC1659" w:rsidP="00F533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90014D" w14:textId="4BF983F7" w:rsidR="00F5332B" w:rsidRDefault="00F5332B">
    <w:pPr>
      <w:pStyle w:val="Header"/>
    </w:pPr>
    <w:r>
      <w:t xml:space="preserve">1701422                                                   EAEE5003/C                                                                       347 o </w:t>
    </w:r>
    <w:proofErr w:type="spellStart"/>
    <w:r>
      <w:t>eiriau</w:t>
    </w:r>
    <w:proofErr w:type="spellEnd"/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835"/>
    <w:rsid w:val="00080344"/>
    <w:rsid w:val="00155492"/>
    <w:rsid w:val="00187459"/>
    <w:rsid w:val="0019075D"/>
    <w:rsid w:val="00301462"/>
    <w:rsid w:val="0036271A"/>
    <w:rsid w:val="003B55E2"/>
    <w:rsid w:val="003D5EF3"/>
    <w:rsid w:val="00504353"/>
    <w:rsid w:val="00650C94"/>
    <w:rsid w:val="00676CEF"/>
    <w:rsid w:val="006A7FF8"/>
    <w:rsid w:val="007E2E76"/>
    <w:rsid w:val="008E316C"/>
    <w:rsid w:val="00910A2A"/>
    <w:rsid w:val="009262B6"/>
    <w:rsid w:val="00943F98"/>
    <w:rsid w:val="00A0375D"/>
    <w:rsid w:val="00AD25DE"/>
    <w:rsid w:val="00B43AD0"/>
    <w:rsid w:val="00CC5744"/>
    <w:rsid w:val="00DD6835"/>
    <w:rsid w:val="00E05F56"/>
    <w:rsid w:val="00E74360"/>
    <w:rsid w:val="00E76DD3"/>
    <w:rsid w:val="00E92FE4"/>
    <w:rsid w:val="00EC1659"/>
    <w:rsid w:val="00F037F3"/>
    <w:rsid w:val="00F444A9"/>
    <w:rsid w:val="00F5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98339"/>
  <w15:chartTrackingRefBased/>
  <w15:docId w15:val="{87FC62F5-2299-4DCA-8890-C8BC8EAD7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68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83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533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332B"/>
  </w:style>
  <w:style w:type="paragraph" w:styleId="Footer">
    <w:name w:val="footer"/>
    <w:basedOn w:val="Normal"/>
    <w:link w:val="FooterChar"/>
    <w:uiPriority w:val="99"/>
    <w:unhideWhenUsed/>
    <w:rsid w:val="00F533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33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oxforddictionaries.com/definition/way_of_life" TargetMode="External"/><Relationship Id="rId13" Type="http://schemas.openxmlformats.org/officeDocument/2006/relationships/hyperlink" Target="https://moodle.uwtsd.ac.uk/pluginfile.php/100634/mod_resource/content/1/140627-free-breakfast-primary-guidance-en.pdf" TargetMode="External"/><Relationship Id="rId18" Type="http://schemas.openxmlformats.org/officeDocument/2006/relationships/hyperlink" Target="https://www.childrenssociety.org.uk/what-we-do/research/what-is-child-wellbeing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walesonline.co.uk/news/health/rates-childhood-obesity-higher-ever-14549511" TargetMode="External"/><Relationship Id="rId7" Type="http://schemas.openxmlformats.org/officeDocument/2006/relationships/hyperlink" Target="https://www.bbc.co.uk/news/health-44291492" TargetMode="External"/><Relationship Id="rId12" Type="http://schemas.openxmlformats.org/officeDocument/2006/relationships/hyperlink" Target="https://www.healthykids.nsw.gov.au/parents-carers/faqs/what-is-healthy.aspx" TargetMode="External"/><Relationship Id="rId17" Type="http://schemas.openxmlformats.org/officeDocument/2006/relationships/hyperlink" Target="https://www.nhs.uk/live-well/healthy-weight/overweight-children-2-5/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mentalhealth.org.uk/blog/what-wellbeing-how-can-we-measure-it-and-how-can-we-support-people-improve-it" TargetMode="External"/><Relationship Id="rId20" Type="http://schemas.openxmlformats.org/officeDocument/2006/relationships/hyperlink" Target="https://www.walesonline.co.uk/news/wales-news/cooking-bus-tours-2327833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cielo.br/pdf/rn/v22n6/v22n6a12.pdf" TargetMode="External"/><Relationship Id="rId11" Type="http://schemas.openxmlformats.org/officeDocument/2006/relationships/hyperlink" Target="https://www.gov.uk/government/publications/childhood-obesity-applying-all-our-health/childhood-obesity-applying-all-our-health" TargetMode="External"/><Relationship Id="rId24" Type="http://schemas.openxmlformats.org/officeDocument/2006/relationships/hyperlink" Target="https://www.who.int/about/mission/en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beta.gov.wales/sites/default/files/publications/2018-03/free-breakfast-in-primary-schools.pdf" TargetMode="External"/><Relationship Id="rId23" Type="http://schemas.openxmlformats.org/officeDocument/2006/relationships/hyperlink" Target="https://www.who.int/topics/child_health/en/" TargetMode="External"/><Relationship Id="rId10" Type="http://schemas.openxmlformats.org/officeDocument/2006/relationships/hyperlink" Target="http://www.wales.nhs.uk/sitesplus/888/tudalen/97877" TargetMode="External"/><Relationship Id="rId19" Type="http://schemas.openxmlformats.org/officeDocument/2006/relationships/hyperlink" Target="https://downloads.unicef.org.uk/wp-content/uploads/2010/05/UNCRC_summary-1.pdf?_ga=2.239105155.101355123.1549993108-167214948.154999310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styn.llyw.cymru/sites/default/files/documents/Bwyd%20a%20ffitrwydd%20mewn%20ysgolion%20-%20Mai%202008.pdf" TargetMode="External"/><Relationship Id="rId14" Type="http://schemas.openxmlformats.org/officeDocument/2006/relationships/hyperlink" Target="https://moodle.uwtsd.ac.uk/pluginfile.php/100636/mod_resource/content/1/151211-children-young-people-wellbeing-monitor-2015-en.pdf" TargetMode="External"/><Relationship Id="rId22" Type="http://schemas.openxmlformats.org/officeDocument/2006/relationships/hyperlink" Target="https://www.who.int/end-childhood-obesity/facts/en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Siwan Davies</dc:creator>
  <cp:keywords/>
  <dc:description/>
  <cp:lastModifiedBy>Siwan Davies</cp:lastModifiedBy>
  <cp:revision>2</cp:revision>
  <dcterms:created xsi:type="dcterms:W3CDTF">2019-02-27T13:26:00Z</dcterms:created>
  <dcterms:modified xsi:type="dcterms:W3CDTF">2019-02-27T13:26:00Z</dcterms:modified>
</cp:coreProperties>
</file>