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sldx" ContentType="application/vnd.openxmlformats-officedocument.presentationml.slide"/>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1036B" w:rsidRDefault="00C1036B" w:rsidP="00C1036B">
      <w:pPr>
        <w:spacing w:line="360" w:lineRule="auto"/>
        <w:jc w:val="center"/>
        <w:rPr>
          <w:rFonts w:ascii="Times New Roman" w:hAnsi="Times New Roman" w:cs="Times New Roman"/>
          <w:b/>
          <w:color w:val="222222"/>
          <w:sz w:val="32"/>
          <w:szCs w:val="32"/>
          <w:highlight w:val="white"/>
          <w:lang w:val="en-GB"/>
        </w:rPr>
      </w:pPr>
    </w:p>
    <w:p w:rsidR="00AA50A3" w:rsidRDefault="00AA50A3" w:rsidP="00C1036B">
      <w:pPr>
        <w:spacing w:line="360" w:lineRule="auto"/>
        <w:jc w:val="center"/>
        <w:rPr>
          <w:rFonts w:ascii="Times New Roman" w:hAnsi="Times New Roman" w:cs="Times New Roman"/>
          <w:b/>
          <w:color w:val="222222"/>
          <w:sz w:val="32"/>
          <w:szCs w:val="32"/>
          <w:highlight w:val="white"/>
          <w:lang w:val="en-GB"/>
        </w:rPr>
      </w:pPr>
      <w:r w:rsidRPr="00AA50A3">
        <w:rPr>
          <w:rFonts w:ascii="Times New Roman" w:hAnsi="Times New Roman" w:cs="Times New Roman"/>
          <w:b/>
          <w:color w:val="222222"/>
          <w:sz w:val="32"/>
          <w:szCs w:val="32"/>
          <w:lang w:val="en-GB"/>
        </w:rPr>
        <w:drawing>
          <wp:inline distT="0" distB="0" distL="0" distR="0">
            <wp:extent cx="5102352" cy="2834640"/>
            <wp:effectExtent l="0" t="0" r="3175" b="3810"/>
            <wp:docPr id="199842040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106087" cy="2836715"/>
                    </a:xfrm>
                    <a:prstGeom prst="rect">
                      <a:avLst/>
                    </a:prstGeom>
                    <a:noFill/>
                  </pic:spPr>
                </pic:pic>
              </a:graphicData>
            </a:graphic>
          </wp:inline>
        </w:drawing>
      </w:r>
    </w:p>
    <w:p w:rsidR="00AA50A3" w:rsidRDefault="00AA50A3" w:rsidP="00AA50A3">
      <w:pPr>
        <w:spacing w:before="240"/>
        <w:rPr>
          <w:b/>
          <w:bCs/>
          <w:sz w:val="32"/>
          <w:szCs w:val="32"/>
        </w:rPr>
      </w:pPr>
      <w:r>
        <w:rPr>
          <w:b/>
          <w:bCs/>
          <w:sz w:val="32"/>
          <w:szCs w:val="32"/>
        </w:rPr>
        <w:t>Student of Name: - Patel Parth Kantibhai</w:t>
      </w:r>
    </w:p>
    <w:p w:rsidR="00AA50A3" w:rsidRDefault="00AA50A3" w:rsidP="00AA50A3">
      <w:pPr>
        <w:spacing w:before="240"/>
        <w:rPr>
          <w:b/>
          <w:bCs/>
          <w:sz w:val="32"/>
          <w:szCs w:val="32"/>
        </w:rPr>
      </w:pPr>
      <w:r>
        <w:rPr>
          <w:b/>
          <w:bCs/>
          <w:sz w:val="32"/>
          <w:szCs w:val="32"/>
        </w:rPr>
        <w:t>Student ID: - 2314427</w:t>
      </w:r>
    </w:p>
    <w:p w:rsidR="00AA50A3" w:rsidRDefault="00AA50A3" w:rsidP="00AA50A3">
      <w:pPr>
        <w:spacing w:before="240"/>
        <w:rPr>
          <w:b/>
          <w:bCs/>
          <w:sz w:val="32"/>
          <w:szCs w:val="32"/>
        </w:rPr>
      </w:pPr>
      <w:r>
        <w:rPr>
          <w:b/>
          <w:bCs/>
          <w:sz w:val="32"/>
          <w:szCs w:val="32"/>
        </w:rPr>
        <w:t>Subject: - Strategic Management</w:t>
      </w:r>
    </w:p>
    <w:p w:rsidR="00AA50A3" w:rsidRDefault="00AA50A3" w:rsidP="00AA50A3">
      <w:pPr>
        <w:spacing w:before="240"/>
        <w:rPr>
          <w:b/>
          <w:bCs/>
          <w:sz w:val="32"/>
          <w:szCs w:val="32"/>
        </w:rPr>
      </w:pPr>
      <w:r>
        <w:rPr>
          <w:b/>
          <w:bCs/>
          <w:sz w:val="32"/>
          <w:szCs w:val="32"/>
        </w:rPr>
        <w:t>Subject Code: - LCMB7003</w:t>
      </w:r>
    </w:p>
    <w:p w:rsidR="00AA50A3" w:rsidRPr="000D672A" w:rsidRDefault="00AA50A3" w:rsidP="00AA50A3">
      <w:pPr>
        <w:spacing w:before="240"/>
        <w:rPr>
          <w:b/>
          <w:bCs/>
          <w:sz w:val="32"/>
          <w:szCs w:val="32"/>
        </w:rPr>
      </w:pPr>
      <w:r>
        <w:rPr>
          <w:b/>
          <w:bCs/>
          <w:sz w:val="32"/>
          <w:szCs w:val="32"/>
        </w:rPr>
        <w:t>Date of Submission: - 03 May, 2024</w:t>
      </w:r>
    </w:p>
    <w:p w:rsidR="004362C8" w:rsidRDefault="004362C8" w:rsidP="00C1036B">
      <w:pPr>
        <w:spacing w:line="360" w:lineRule="auto"/>
        <w:jc w:val="both"/>
        <w:rPr>
          <w:rFonts w:ascii="Times New Roman" w:hAnsi="Times New Roman" w:cs="Times New Roman"/>
          <w:b/>
          <w:color w:val="222222"/>
          <w:sz w:val="32"/>
          <w:szCs w:val="32"/>
          <w:highlight w:val="white"/>
          <w:lang w:val="en-GB"/>
        </w:rPr>
      </w:pPr>
    </w:p>
    <w:p w:rsidR="00AA50A3" w:rsidRPr="007D3519" w:rsidRDefault="00AA50A3" w:rsidP="00C1036B">
      <w:pPr>
        <w:spacing w:line="360" w:lineRule="auto"/>
        <w:jc w:val="both"/>
        <w:rPr>
          <w:rFonts w:ascii="Times New Roman" w:hAnsi="Times New Roman" w:cs="Times New Roman"/>
          <w:color w:val="222222"/>
          <w:sz w:val="24"/>
          <w:szCs w:val="24"/>
          <w:highlight w:val="white"/>
          <w:lang w:val="en-GB"/>
        </w:rPr>
      </w:pPr>
    </w:p>
    <w:p w:rsidR="00AA50A3" w:rsidRPr="00AA50A3" w:rsidRDefault="005E095D">
      <w:pPr>
        <w:rPr>
          <w:rFonts w:ascii="Times New Roman" w:hAnsi="Times New Roman" w:cs="Times New Roman"/>
          <w:b/>
          <w:bCs/>
          <w:color w:val="222222"/>
          <w:sz w:val="24"/>
          <w:szCs w:val="24"/>
          <w:highlight w:val="white"/>
          <w:u w:val="single"/>
          <w:lang w:val="en-GB"/>
        </w:rPr>
      </w:pPr>
      <w:r w:rsidRPr="007D3519">
        <w:rPr>
          <w:rFonts w:ascii="Times New Roman" w:hAnsi="Times New Roman" w:cs="Times New Roman"/>
          <w:color w:val="222222"/>
          <w:sz w:val="24"/>
          <w:szCs w:val="24"/>
          <w:highlight w:val="white"/>
          <w:lang w:val="en-GB"/>
        </w:rPr>
        <w:br w:type="page"/>
      </w:r>
      <w:r w:rsidR="00AA50A3" w:rsidRPr="00AA50A3">
        <w:rPr>
          <w:rFonts w:ascii="Times New Roman" w:hAnsi="Times New Roman" w:cs="Times New Roman"/>
          <w:b/>
          <w:bCs/>
          <w:color w:val="222222"/>
          <w:sz w:val="24"/>
          <w:szCs w:val="24"/>
          <w:highlight w:val="white"/>
          <w:u w:val="single"/>
          <w:lang w:val="en-GB"/>
        </w:rPr>
        <w:lastRenderedPageBreak/>
        <w:t>Task 1: -</w:t>
      </w:r>
    </w:p>
    <w:p w:rsidR="00AA50A3" w:rsidRPr="00AA50A3" w:rsidRDefault="00AA50A3">
      <w:pPr>
        <w:rPr>
          <w:rFonts w:ascii="Times New Roman" w:hAnsi="Times New Roman" w:cs="Times New Roman"/>
          <w:b/>
          <w:bCs/>
          <w:color w:val="222222"/>
          <w:sz w:val="24"/>
          <w:szCs w:val="24"/>
          <w:highlight w:val="white"/>
          <w:u w:val="single"/>
          <w:lang w:val="en-GB"/>
        </w:rPr>
      </w:pPr>
    </w:p>
    <w:p w:rsidR="00AA50A3" w:rsidRDefault="00AA50A3">
      <w:pPr>
        <w:rPr>
          <w:rFonts w:ascii="Times New Roman" w:hAnsi="Times New Roman" w:cs="Times New Roman"/>
          <w:b/>
          <w:bCs/>
          <w:color w:val="222222"/>
          <w:sz w:val="24"/>
          <w:szCs w:val="24"/>
          <w:highlight w:val="white"/>
          <w:u w:val="single"/>
          <w:lang w:val="en-GB"/>
        </w:rPr>
      </w:pPr>
      <w:r w:rsidRPr="00AA50A3">
        <w:rPr>
          <w:rFonts w:ascii="Times New Roman" w:hAnsi="Times New Roman" w:cs="Times New Roman"/>
          <w:b/>
          <w:bCs/>
          <w:color w:val="222222"/>
          <w:sz w:val="24"/>
          <w:szCs w:val="24"/>
          <w:highlight w:val="white"/>
          <w:u w:val="single"/>
          <w:lang w:val="en-GB"/>
        </w:rPr>
        <w:t>Own Slides of Presentation</w:t>
      </w:r>
    </w:p>
    <w:p w:rsidR="00AA50A3" w:rsidRDefault="00AA50A3">
      <w:pPr>
        <w:rPr>
          <w:rFonts w:ascii="Times New Roman" w:hAnsi="Times New Roman" w:cs="Times New Roman"/>
          <w:b/>
          <w:bCs/>
          <w:color w:val="222222"/>
          <w:sz w:val="24"/>
          <w:szCs w:val="24"/>
          <w:highlight w:val="white"/>
          <w:u w:val="single"/>
          <w:lang w:val="en-GB"/>
        </w:rPr>
      </w:pPr>
    </w:p>
    <w:p w:rsidR="00692C37" w:rsidRDefault="00692C37" w:rsidP="00692C37">
      <w:pPr>
        <w:pStyle w:val="ListParagraph"/>
        <w:numPr>
          <w:ilvl w:val="0"/>
          <w:numId w:val="1"/>
        </w:numPr>
        <w:rPr>
          <w:rFonts w:ascii="Times New Roman" w:hAnsi="Times New Roman" w:cs="Times New Roman"/>
          <w:b/>
          <w:bCs/>
          <w:color w:val="222222"/>
          <w:sz w:val="24"/>
          <w:szCs w:val="24"/>
          <w:highlight w:val="white"/>
          <w:lang w:val="en-US" w:bidi="gu-IN"/>
        </w:rPr>
      </w:pPr>
      <w:r w:rsidRPr="00692C37">
        <w:rPr>
          <w:rFonts w:ascii="Times New Roman" w:hAnsi="Times New Roman" w:cs="Times New Roman"/>
          <w:b/>
          <w:bCs/>
          <w:color w:val="222222"/>
          <w:sz w:val="24"/>
          <w:szCs w:val="24"/>
          <w:highlight w:val="white"/>
          <w:lang w:val="en-US" w:bidi="gu-IN"/>
        </w:rPr>
        <w:t>Accurate &amp; relevant source of information and restate the author's argument but without your opinion.</w:t>
      </w:r>
    </w:p>
    <w:p w:rsidR="00692C37" w:rsidRDefault="00692C37" w:rsidP="00692C37">
      <w:pPr>
        <w:pStyle w:val="ListParagraph"/>
        <w:rPr>
          <w:rFonts w:ascii="Times New Roman" w:hAnsi="Times New Roman" w:cs="Times New Roman"/>
          <w:b/>
          <w:bCs/>
          <w:color w:val="222222"/>
          <w:sz w:val="24"/>
          <w:szCs w:val="24"/>
          <w:highlight w:val="white"/>
          <w:lang w:val="en-US" w:bidi="gu-IN"/>
        </w:rPr>
      </w:pPr>
    </w:p>
    <w:p w:rsidR="00692C37" w:rsidRPr="00692C37" w:rsidRDefault="00692C37" w:rsidP="00692C37">
      <w:pPr>
        <w:pStyle w:val="ListParagraph"/>
        <w:rPr>
          <w:rFonts w:ascii="Times New Roman" w:hAnsi="Times New Roman" w:cs="Times New Roman"/>
          <w:b/>
          <w:bCs/>
          <w:color w:val="222222"/>
          <w:sz w:val="24"/>
          <w:szCs w:val="24"/>
          <w:highlight w:val="white"/>
          <w:lang w:val="en-US" w:bidi="gu-IN"/>
        </w:rPr>
      </w:pPr>
      <w:r w:rsidRPr="00692C37">
        <w:rPr>
          <w:rFonts w:ascii="Times New Roman" w:hAnsi="Times New Roman" w:cs="Times New Roman"/>
          <w:b/>
          <w:bCs/>
          <w:color w:val="222222"/>
          <w:sz w:val="24"/>
          <w:szCs w:val="24"/>
          <w:highlight w:val="white"/>
          <w:lang w:val="en-US" w:bidi="gu-IN"/>
        </w:rPr>
        <w:object w:dxaOrig="7205" w:dyaOrig="540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70pt" o:ole="">
            <v:imagedata r:id="rId9" o:title=""/>
          </v:shape>
          <o:OLEObject Type="Embed" ProgID="PowerPoint.Slide.12" ShapeID="_x0000_i1025" DrawAspect="Content" ObjectID="_1776238658" r:id="rId10"/>
        </w:object>
      </w:r>
    </w:p>
    <w:p w:rsidR="00AA50A3" w:rsidRPr="00692C37" w:rsidRDefault="00AA50A3" w:rsidP="00692C37">
      <w:pPr>
        <w:pStyle w:val="ListParagraph"/>
        <w:rPr>
          <w:rFonts w:ascii="Times New Roman" w:hAnsi="Times New Roman" w:cs="Times New Roman"/>
          <w:b/>
          <w:bCs/>
          <w:color w:val="222222"/>
          <w:sz w:val="24"/>
          <w:szCs w:val="24"/>
          <w:highlight w:val="white"/>
          <w:u w:val="single"/>
          <w:lang w:val="en-GB"/>
        </w:rPr>
      </w:pPr>
    </w:p>
    <w:p w:rsidR="00AA50A3" w:rsidRDefault="00AA50A3" w:rsidP="00692C37">
      <w:pPr>
        <w:jc w:val="center"/>
        <w:rPr>
          <w:rFonts w:ascii="Times New Roman" w:hAnsi="Times New Roman" w:cs="Times New Roman"/>
          <w:color w:val="222222"/>
          <w:sz w:val="24"/>
          <w:szCs w:val="24"/>
          <w:highlight w:val="white"/>
          <w:lang w:val="en-GB"/>
        </w:rPr>
      </w:pPr>
    </w:p>
    <w:p w:rsidR="00AA50A3" w:rsidRDefault="00692C37" w:rsidP="00692C37">
      <w:pPr>
        <w:jc w:val="center"/>
        <w:rPr>
          <w:rFonts w:ascii="Times New Roman" w:hAnsi="Times New Roman" w:cs="Times New Roman"/>
          <w:color w:val="222222"/>
          <w:sz w:val="24"/>
          <w:szCs w:val="24"/>
          <w:highlight w:val="white"/>
          <w:lang w:val="en-GB"/>
        </w:rPr>
      </w:pPr>
      <w:r w:rsidRPr="00692C37">
        <w:rPr>
          <w:rFonts w:ascii="Times New Roman" w:hAnsi="Times New Roman" w:cs="Times New Roman"/>
          <w:color w:val="222222"/>
          <w:sz w:val="24"/>
          <w:szCs w:val="24"/>
          <w:highlight w:val="white"/>
          <w:lang w:val="en-US"/>
        </w:rPr>
        <w:object w:dxaOrig="7205" w:dyaOrig="5403">
          <v:shape id="_x0000_i1026" type="#_x0000_t75" style="width:5in;height:270pt" o:ole="">
            <v:imagedata r:id="rId11" o:title=""/>
          </v:shape>
          <o:OLEObject Type="Embed" ProgID="PowerPoint.Slide.12" ShapeID="_x0000_i1026" DrawAspect="Content" ObjectID="_1776238659" r:id="rId12"/>
        </w:object>
      </w:r>
    </w:p>
    <w:p w:rsidR="00AA50A3" w:rsidRDefault="00692C37">
      <w:pPr>
        <w:rPr>
          <w:rFonts w:ascii="Times New Roman" w:hAnsi="Times New Roman" w:cs="Times New Roman"/>
          <w:b/>
          <w:bCs/>
          <w:color w:val="222222"/>
          <w:sz w:val="24"/>
          <w:szCs w:val="24"/>
          <w:highlight w:val="white"/>
          <w:u w:val="single"/>
          <w:lang w:val="en-GB"/>
        </w:rPr>
      </w:pPr>
      <w:r w:rsidRPr="00692C37">
        <w:rPr>
          <w:rFonts w:ascii="Times New Roman" w:hAnsi="Times New Roman" w:cs="Times New Roman"/>
          <w:b/>
          <w:bCs/>
          <w:color w:val="222222"/>
          <w:sz w:val="24"/>
          <w:szCs w:val="24"/>
          <w:highlight w:val="white"/>
          <w:u w:val="single"/>
          <w:lang w:val="en-GB"/>
        </w:rPr>
        <w:lastRenderedPageBreak/>
        <w:t>TASK 2: -</w:t>
      </w:r>
    </w:p>
    <w:p w:rsidR="00692C37" w:rsidRDefault="00692C37">
      <w:pPr>
        <w:rPr>
          <w:rFonts w:ascii="Times New Roman" w:hAnsi="Times New Roman" w:cs="Times New Roman"/>
          <w:b/>
          <w:bCs/>
          <w:color w:val="222222"/>
          <w:sz w:val="24"/>
          <w:szCs w:val="24"/>
          <w:highlight w:val="white"/>
          <w:u w:val="single"/>
          <w:lang w:val="en-GB"/>
        </w:rPr>
      </w:pPr>
      <w:r>
        <w:rPr>
          <w:rFonts w:ascii="Times New Roman" w:hAnsi="Times New Roman" w:cs="Times New Roman"/>
          <w:b/>
          <w:bCs/>
          <w:color w:val="222222"/>
          <w:sz w:val="24"/>
          <w:szCs w:val="24"/>
          <w:highlight w:val="white"/>
          <w:u w:val="single"/>
          <w:lang w:val="en-GB"/>
        </w:rPr>
        <w:t xml:space="preserve">Précis Of selected </w:t>
      </w:r>
      <w:proofErr w:type="gramStart"/>
      <w:r>
        <w:rPr>
          <w:rFonts w:ascii="Times New Roman" w:hAnsi="Times New Roman" w:cs="Times New Roman"/>
          <w:b/>
          <w:bCs/>
          <w:color w:val="222222"/>
          <w:sz w:val="24"/>
          <w:szCs w:val="24"/>
          <w:highlight w:val="white"/>
          <w:u w:val="single"/>
          <w:lang w:val="en-GB"/>
        </w:rPr>
        <w:t>paper :</w:t>
      </w:r>
      <w:proofErr w:type="gramEnd"/>
      <w:r>
        <w:rPr>
          <w:rFonts w:ascii="Times New Roman" w:hAnsi="Times New Roman" w:cs="Times New Roman"/>
          <w:b/>
          <w:bCs/>
          <w:color w:val="222222"/>
          <w:sz w:val="24"/>
          <w:szCs w:val="24"/>
          <w:highlight w:val="white"/>
          <w:u w:val="single"/>
          <w:lang w:val="en-GB"/>
        </w:rPr>
        <w:t>-</w:t>
      </w:r>
    </w:p>
    <w:p w:rsidR="00692C37" w:rsidRDefault="00692C37">
      <w:pPr>
        <w:rPr>
          <w:rFonts w:ascii="Times New Roman" w:hAnsi="Times New Roman" w:cs="Times New Roman"/>
          <w:b/>
          <w:bCs/>
          <w:color w:val="222222"/>
          <w:sz w:val="24"/>
          <w:szCs w:val="24"/>
          <w:highlight w:val="white"/>
          <w:u w:val="single"/>
          <w:lang w:val="en-GB"/>
        </w:rPr>
      </w:pPr>
    </w:p>
    <w:p w:rsidR="00692C37" w:rsidRDefault="00692C37" w:rsidP="00692C37">
      <w:pPr>
        <w:pStyle w:val="normal0"/>
        <w:spacing w:before="240" w:after="240"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In this publication, the authors have given a sufficient background of the investigation. They stated that in the present fast-paced corporate climate, information technology (IT) has evolved into a crucial element of business operations. Both academics and practitioners have given managing IT (MIT), or the managerial activities involved in </w:t>
      </w:r>
      <w:r w:rsidR="00E43D22">
        <w:rPr>
          <w:rFonts w:ascii="Times New Roman" w:eastAsia="Times New Roman" w:hAnsi="Times New Roman" w:cs="Times New Roman"/>
          <w:sz w:val="24"/>
          <w:szCs w:val="24"/>
          <w:highlight w:val="white"/>
        </w:rPr>
        <w:t>organizing</w:t>
      </w:r>
      <w:r>
        <w:rPr>
          <w:rFonts w:ascii="Times New Roman" w:eastAsia="Times New Roman" w:hAnsi="Times New Roman" w:cs="Times New Roman"/>
          <w:sz w:val="24"/>
          <w:szCs w:val="24"/>
          <w:highlight w:val="white"/>
        </w:rPr>
        <w:t xml:space="preserve">, planning, regulating, and directing IT inside an </w:t>
      </w:r>
      <w:r w:rsidR="00E43D22">
        <w:rPr>
          <w:rFonts w:ascii="Times New Roman" w:eastAsia="Times New Roman" w:hAnsi="Times New Roman" w:cs="Times New Roman"/>
          <w:sz w:val="24"/>
          <w:szCs w:val="24"/>
          <w:highlight w:val="white"/>
        </w:rPr>
        <w:t>organization</w:t>
      </w:r>
      <w:r>
        <w:rPr>
          <w:rFonts w:ascii="Times New Roman" w:eastAsia="Times New Roman" w:hAnsi="Times New Roman" w:cs="Times New Roman"/>
          <w:sz w:val="24"/>
          <w:szCs w:val="24"/>
          <w:highlight w:val="white"/>
        </w:rPr>
        <w:t xml:space="preserve">, an abundance of attention. </w:t>
      </w:r>
    </w:p>
    <w:p w:rsidR="00692C37" w:rsidRDefault="00692C37" w:rsidP="00692C37">
      <w:pPr>
        <w:pStyle w:val="normal0"/>
        <w:spacing w:before="240" w:after="240"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authors mentioned that managing IT encompasses a wide range of responsibilities, including advanced technical and management skills, million-dollar expenditures, and extensive effects on corporate operations and strategy. Chinese companies have been investing significant amounts in IT in the past decade. Moreover, the Chinese economy has changed to focus on an enormous consumer base; as a result, IT is seen as an essential ingredient for their commercial and financial success. </w:t>
      </w:r>
    </w:p>
    <w:p w:rsidR="00692C37" w:rsidRDefault="00692C37" w:rsidP="00692C37">
      <w:pPr>
        <w:pStyle w:val="normal0"/>
        <w:spacing w:before="240" w:after="240"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In the introduction section of the research, the author mentioned that the IT industry’s complex impact on </w:t>
      </w:r>
      <w:r w:rsidR="00E43D22">
        <w:rPr>
          <w:rFonts w:ascii="Times New Roman" w:eastAsia="Times New Roman" w:hAnsi="Times New Roman" w:cs="Times New Roman"/>
          <w:sz w:val="24"/>
          <w:szCs w:val="24"/>
          <w:highlight w:val="white"/>
        </w:rPr>
        <w:t>organizations</w:t>
      </w:r>
      <w:r>
        <w:rPr>
          <w:rFonts w:ascii="Times New Roman" w:eastAsia="Times New Roman" w:hAnsi="Times New Roman" w:cs="Times New Roman"/>
          <w:sz w:val="24"/>
          <w:szCs w:val="24"/>
          <w:highlight w:val="white"/>
        </w:rPr>
        <w:t xml:space="preserve"> has been extensively studied. The impact of business strategy and IT strategy on the relationship between IT management and company performance, however, continues to be weaker. This study looked at the intermediary function of IT strategy and business strategy in the relationship between managing information technology (MIT) and corporate performance.</w:t>
      </w:r>
    </w:p>
    <w:p w:rsidR="00692C37" w:rsidRDefault="00692C37" w:rsidP="00692C37">
      <w:pPr>
        <w:pStyle w:val="normal0"/>
        <w:spacing w:before="240" w:after="240"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This study adds some valuable insights to IS methods and literature. The present research aims to add to the largely neglected Chinese IS literature and identify the actual consequences for Chinese enterprises that want to boost company performance by controlling IT. Furthermore, the results of this research can serve as an outline for businesses in other nations to investigate further in their business setting, unlike previous studies which relied on the </w:t>
      </w:r>
      <w:r>
        <w:rPr>
          <w:rFonts w:ascii="Times New Roman" w:eastAsia="Times New Roman" w:hAnsi="Times New Roman" w:cs="Times New Roman"/>
          <w:sz w:val="24"/>
          <w:szCs w:val="24"/>
          <w:highlight w:val="white"/>
        </w:rPr>
        <w:lastRenderedPageBreak/>
        <w:t xml:space="preserve">explicit assumption that administering IT might have an immediate influence on company performance. Third, by building on strategy as a facilitator in the growing number of </w:t>
      </w:r>
      <w:proofErr w:type="gramStart"/>
      <w:r>
        <w:rPr>
          <w:rFonts w:ascii="Times New Roman" w:eastAsia="Times New Roman" w:hAnsi="Times New Roman" w:cs="Times New Roman"/>
          <w:sz w:val="24"/>
          <w:szCs w:val="24"/>
          <w:highlight w:val="white"/>
        </w:rPr>
        <w:t>IS studies</w:t>
      </w:r>
      <w:proofErr w:type="gramEnd"/>
      <w:r>
        <w:rPr>
          <w:rFonts w:ascii="Times New Roman" w:eastAsia="Times New Roman" w:hAnsi="Times New Roman" w:cs="Times New Roman"/>
          <w:sz w:val="24"/>
          <w:szCs w:val="24"/>
          <w:highlight w:val="white"/>
        </w:rPr>
        <w:t>, the authors of the present research contribute to the body of knowledge by summarizing its findings in the backdrop of Chinese firms.</w:t>
      </w:r>
    </w:p>
    <w:p w:rsidR="00692C37" w:rsidRDefault="00692C37" w:rsidP="00692C37">
      <w:pPr>
        <w:pStyle w:val="normal0"/>
        <w:spacing w:before="240" w:after="240"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Two theoretical models have been used by the authors in this study. The Resource-based view and contingency theories are applied to develop a foundation for the study. The authors suggest that business strategy and IT strategy can act </w:t>
      </w:r>
      <w:r w:rsidR="00E43D22">
        <w:rPr>
          <w:rFonts w:ascii="Times New Roman" w:eastAsia="Times New Roman" w:hAnsi="Times New Roman" w:cs="Times New Roman"/>
          <w:sz w:val="24"/>
          <w:szCs w:val="24"/>
          <w:highlight w:val="white"/>
        </w:rPr>
        <w:t>as catalysts</w:t>
      </w:r>
      <w:r>
        <w:rPr>
          <w:rFonts w:ascii="Times New Roman" w:eastAsia="Times New Roman" w:hAnsi="Times New Roman" w:cs="Times New Roman"/>
          <w:sz w:val="24"/>
          <w:szCs w:val="24"/>
          <w:highlight w:val="white"/>
        </w:rPr>
        <w:t xml:space="preserve"> in mediating the impact of overseeing IT on company performance, based on the RBV and contingency viewpoint. The authors created a research model and a few testable hypotheses </w:t>
      </w:r>
      <w:r w:rsidR="00E43D22">
        <w:rPr>
          <w:rFonts w:ascii="Times New Roman" w:eastAsia="Times New Roman" w:hAnsi="Times New Roman" w:cs="Times New Roman"/>
          <w:sz w:val="24"/>
          <w:szCs w:val="24"/>
          <w:highlight w:val="white"/>
        </w:rPr>
        <w:t>utilizing</w:t>
      </w:r>
      <w:r>
        <w:rPr>
          <w:rFonts w:ascii="Times New Roman" w:eastAsia="Times New Roman" w:hAnsi="Times New Roman" w:cs="Times New Roman"/>
          <w:sz w:val="24"/>
          <w:szCs w:val="24"/>
          <w:highlight w:val="white"/>
        </w:rPr>
        <w:t xml:space="preserve"> the information gathered. The research has resulted in the development of six hypotheses. The senior IT and business managers employed by Chinese companies make up the study's sample frame. The invitation letter, which included a questionnaire link distributed to 100 working managers in each location for the 2015 and 2016 batch, detailed the study's goals, target participants, and data confidentiality. </w:t>
      </w:r>
    </w:p>
    <w:p w:rsidR="00692C37" w:rsidRDefault="00692C37" w:rsidP="00692C37">
      <w:pPr>
        <w:pStyle w:val="normal0"/>
        <w:spacing w:before="240" w:after="240"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results of this study offer direction to executives and managers involved in the management of IT and strategy development. Certain limitations to this study should inform future investigations. Initially considering that Chinese enterprises were the source of the information and that cross-border limitations exist, one may argue that the research makes it impossible to draw universal conclusions.</w:t>
      </w:r>
    </w:p>
    <w:p w:rsidR="00692C37" w:rsidRDefault="00692C37" w:rsidP="00692C37">
      <w:pPr>
        <w:pStyle w:val="normal0"/>
        <w:spacing w:before="240" w:after="240" w:line="480" w:lineRule="auto"/>
        <w:jc w:val="both"/>
        <w:rPr>
          <w:rFonts w:ascii="Times New Roman" w:eastAsia="Times New Roman" w:hAnsi="Times New Roman" w:cs="Times New Roman"/>
          <w:sz w:val="24"/>
          <w:szCs w:val="24"/>
          <w:highlight w:val="white"/>
        </w:rPr>
      </w:pPr>
    </w:p>
    <w:p w:rsidR="00692C37" w:rsidRPr="00692C37" w:rsidRDefault="00692C37">
      <w:pPr>
        <w:rPr>
          <w:rFonts w:ascii="Times New Roman" w:hAnsi="Times New Roman" w:cs="Times New Roman"/>
          <w:b/>
          <w:bCs/>
          <w:color w:val="222222"/>
          <w:sz w:val="24"/>
          <w:szCs w:val="24"/>
          <w:highlight w:val="white"/>
          <w:u w:val="single"/>
          <w:lang w:val="en-GB"/>
        </w:rPr>
      </w:pPr>
    </w:p>
    <w:p w:rsidR="00692C37" w:rsidRDefault="00692C37">
      <w:pPr>
        <w:rPr>
          <w:rFonts w:ascii="Times New Roman" w:hAnsi="Times New Roman" w:cs="Times New Roman"/>
          <w:color w:val="222222"/>
          <w:sz w:val="24"/>
          <w:szCs w:val="24"/>
          <w:highlight w:val="white"/>
          <w:lang w:val="en-GB"/>
        </w:rPr>
      </w:pPr>
    </w:p>
    <w:p w:rsidR="00E43D22" w:rsidRDefault="00E43D22">
      <w:pPr>
        <w:rPr>
          <w:rFonts w:ascii="Times New Roman" w:hAnsi="Times New Roman" w:cs="Times New Roman"/>
          <w:color w:val="222222"/>
          <w:sz w:val="24"/>
          <w:szCs w:val="24"/>
          <w:highlight w:val="white"/>
          <w:lang w:val="en-GB"/>
        </w:rPr>
      </w:pPr>
    </w:p>
    <w:p w:rsidR="00E43D22" w:rsidRDefault="00E43D22">
      <w:pPr>
        <w:rPr>
          <w:rFonts w:ascii="Times New Roman" w:hAnsi="Times New Roman" w:cs="Times New Roman"/>
          <w:color w:val="222222"/>
          <w:sz w:val="24"/>
          <w:szCs w:val="24"/>
          <w:highlight w:val="white"/>
          <w:lang w:val="en-GB"/>
        </w:rPr>
      </w:pPr>
    </w:p>
    <w:p w:rsidR="00E43D22" w:rsidRDefault="00E43D22">
      <w:pPr>
        <w:rPr>
          <w:rFonts w:ascii="Times New Roman" w:hAnsi="Times New Roman" w:cs="Times New Roman"/>
          <w:color w:val="222222"/>
          <w:sz w:val="24"/>
          <w:szCs w:val="24"/>
          <w:highlight w:val="white"/>
          <w:lang w:val="en-GB"/>
        </w:rPr>
      </w:pPr>
    </w:p>
    <w:p w:rsidR="00E43D22" w:rsidRDefault="00E43D22">
      <w:pPr>
        <w:rPr>
          <w:rFonts w:ascii="Times New Roman" w:hAnsi="Times New Roman" w:cs="Times New Roman"/>
          <w:color w:val="222222"/>
          <w:sz w:val="24"/>
          <w:szCs w:val="24"/>
          <w:highlight w:val="white"/>
          <w:lang w:val="en-GB"/>
        </w:rPr>
      </w:pPr>
    </w:p>
    <w:p w:rsidR="00E43D22" w:rsidRPr="00E43D22" w:rsidRDefault="00E43D22">
      <w:pPr>
        <w:rPr>
          <w:rFonts w:ascii="Times New Roman" w:hAnsi="Times New Roman" w:cs="Times New Roman"/>
          <w:b/>
          <w:bCs/>
          <w:color w:val="222222"/>
          <w:sz w:val="24"/>
          <w:szCs w:val="24"/>
          <w:highlight w:val="white"/>
          <w:u w:val="single"/>
          <w:lang w:val="en-GB"/>
        </w:rPr>
      </w:pPr>
      <w:r w:rsidRPr="00E43D22">
        <w:rPr>
          <w:rFonts w:ascii="Times New Roman" w:hAnsi="Times New Roman" w:cs="Times New Roman"/>
          <w:b/>
          <w:bCs/>
          <w:color w:val="222222"/>
          <w:sz w:val="24"/>
          <w:szCs w:val="24"/>
          <w:highlight w:val="white"/>
          <w:u w:val="single"/>
          <w:lang w:val="en-GB"/>
        </w:rPr>
        <w:lastRenderedPageBreak/>
        <w:t>Task 3:-</w:t>
      </w:r>
    </w:p>
    <w:p w:rsidR="00E43D22" w:rsidRPr="00E43D22" w:rsidRDefault="00E43D22">
      <w:pPr>
        <w:rPr>
          <w:rFonts w:ascii="Times New Roman" w:hAnsi="Times New Roman" w:cs="Times New Roman"/>
          <w:b/>
          <w:bCs/>
          <w:color w:val="222222"/>
          <w:sz w:val="24"/>
          <w:szCs w:val="24"/>
          <w:highlight w:val="white"/>
          <w:lang w:val="en-GB"/>
        </w:rPr>
      </w:pPr>
      <w:r w:rsidRPr="00E43D22">
        <w:rPr>
          <w:rFonts w:ascii="Times New Roman" w:hAnsi="Times New Roman" w:cs="Times New Roman"/>
          <w:b/>
          <w:bCs/>
          <w:color w:val="222222"/>
          <w:sz w:val="24"/>
          <w:szCs w:val="24"/>
          <w:highlight w:val="white"/>
          <w:lang w:val="en-GB"/>
        </w:rPr>
        <w:t>Summary of chosen paper</w:t>
      </w:r>
    </w:p>
    <w:p w:rsidR="00AA50A3" w:rsidRPr="007D3519" w:rsidRDefault="00AA50A3">
      <w:pPr>
        <w:rPr>
          <w:rFonts w:ascii="Times New Roman" w:hAnsi="Times New Roman" w:cs="Times New Roman"/>
          <w:color w:val="222222"/>
          <w:sz w:val="24"/>
          <w:szCs w:val="24"/>
          <w:highlight w:val="white"/>
          <w:lang w:val="en-GB"/>
        </w:rPr>
      </w:pPr>
    </w:p>
    <w:sdt>
      <w:sdtPr>
        <w:rPr>
          <w:rFonts w:ascii="Arial" w:eastAsia="Arial" w:hAnsi="Arial" w:cs="Arial"/>
          <w:b w:val="0"/>
          <w:bCs w:val="0"/>
          <w:color w:val="auto"/>
          <w:sz w:val="22"/>
          <w:szCs w:val="22"/>
          <w:lang w:val="en-GB" w:eastAsia="en-IN"/>
        </w:rPr>
        <w:id w:val="38873477"/>
        <w:docPartObj>
          <w:docPartGallery w:val="Table of Contents"/>
          <w:docPartUnique/>
        </w:docPartObj>
      </w:sdtPr>
      <w:sdtEndPr>
        <w:rPr>
          <w:noProof/>
        </w:rPr>
      </w:sdtEndPr>
      <w:sdtContent>
        <w:p w:rsidR="00692C37" w:rsidRPr="00692C37" w:rsidRDefault="005E095D" w:rsidP="00692C37">
          <w:pPr>
            <w:pStyle w:val="TOCHeading"/>
            <w:spacing w:line="360" w:lineRule="auto"/>
            <w:jc w:val="center"/>
            <w:rPr>
              <w:rFonts w:ascii="Times New Roman" w:hAnsi="Times New Roman" w:cs="Times New Roman"/>
              <w:color w:val="000000" w:themeColor="text1"/>
              <w:lang w:val="en-GB"/>
            </w:rPr>
          </w:pPr>
          <w:r w:rsidRPr="007D3519">
            <w:rPr>
              <w:rFonts w:ascii="Times New Roman" w:hAnsi="Times New Roman" w:cs="Times New Roman"/>
              <w:color w:val="000000" w:themeColor="text1"/>
              <w:lang w:val="en-GB"/>
            </w:rPr>
            <w:t>Table of Contents</w:t>
          </w:r>
        </w:p>
        <w:p w:rsidR="007D3519" w:rsidRPr="007D3519" w:rsidRDefault="005204F7" w:rsidP="007D3519">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r w:rsidRPr="005204F7">
            <w:rPr>
              <w:rFonts w:ascii="Times New Roman" w:hAnsi="Times New Roman" w:cs="Times New Roman"/>
              <w:color w:val="000000" w:themeColor="text1"/>
              <w:sz w:val="24"/>
              <w:szCs w:val="24"/>
              <w:lang w:val="en-GB"/>
            </w:rPr>
            <w:fldChar w:fldCharType="begin"/>
          </w:r>
          <w:r w:rsidR="005E095D" w:rsidRPr="007D3519">
            <w:rPr>
              <w:rFonts w:ascii="Times New Roman" w:hAnsi="Times New Roman" w:cs="Times New Roman"/>
              <w:color w:val="000000" w:themeColor="text1"/>
              <w:sz w:val="24"/>
              <w:szCs w:val="24"/>
              <w:lang w:val="en-GB"/>
            </w:rPr>
            <w:instrText xml:space="preserve"> TOC \o "1-3" \h \z \u </w:instrText>
          </w:r>
          <w:r w:rsidRPr="005204F7">
            <w:rPr>
              <w:rFonts w:ascii="Times New Roman" w:hAnsi="Times New Roman" w:cs="Times New Roman"/>
              <w:color w:val="000000" w:themeColor="text1"/>
              <w:sz w:val="24"/>
              <w:szCs w:val="24"/>
              <w:lang w:val="en-GB"/>
            </w:rPr>
            <w:fldChar w:fldCharType="separate"/>
          </w:r>
          <w:hyperlink w:anchor="_Toc165420032" w:history="1">
            <w:r w:rsidR="005E095D" w:rsidRPr="007D3519">
              <w:rPr>
                <w:rStyle w:val="Hyperlink"/>
                <w:rFonts w:ascii="Times New Roman" w:hAnsi="Times New Roman" w:cs="Times New Roman"/>
                <w:noProof/>
                <w:color w:val="000000" w:themeColor="text1"/>
                <w:sz w:val="24"/>
                <w:szCs w:val="24"/>
                <w:highlight w:val="white"/>
                <w:lang w:val="en-GB"/>
              </w:rPr>
              <w:t>Introduction</w:t>
            </w:r>
            <w:r w:rsidR="005E095D" w:rsidRPr="007D3519">
              <w:rPr>
                <w:rFonts w:ascii="Times New Roman" w:hAnsi="Times New Roman" w:cs="Times New Roman"/>
                <w:noProof/>
                <w:webHidden/>
                <w:color w:val="000000" w:themeColor="text1"/>
                <w:sz w:val="24"/>
                <w:szCs w:val="24"/>
                <w:lang w:val="en-GB"/>
              </w:rPr>
              <w:tab/>
            </w:r>
            <w:r w:rsidRPr="007D3519">
              <w:rPr>
                <w:rFonts w:ascii="Times New Roman" w:hAnsi="Times New Roman" w:cs="Times New Roman"/>
                <w:noProof/>
                <w:webHidden/>
                <w:color w:val="000000" w:themeColor="text1"/>
                <w:sz w:val="24"/>
                <w:szCs w:val="24"/>
                <w:lang w:val="en-GB"/>
              </w:rPr>
              <w:fldChar w:fldCharType="begin"/>
            </w:r>
            <w:r w:rsidR="005E095D" w:rsidRPr="007D3519">
              <w:rPr>
                <w:rFonts w:ascii="Times New Roman" w:hAnsi="Times New Roman" w:cs="Times New Roman"/>
                <w:noProof/>
                <w:webHidden/>
                <w:color w:val="000000" w:themeColor="text1"/>
                <w:sz w:val="24"/>
                <w:szCs w:val="24"/>
                <w:lang w:val="en-GB"/>
              </w:rPr>
              <w:instrText xml:space="preserve"> PAGEREF _Toc165420032 \h </w:instrText>
            </w:r>
            <w:r w:rsidRPr="007D3519">
              <w:rPr>
                <w:rFonts w:ascii="Times New Roman" w:hAnsi="Times New Roman" w:cs="Times New Roman"/>
                <w:noProof/>
                <w:webHidden/>
                <w:color w:val="000000" w:themeColor="text1"/>
                <w:sz w:val="24"/>
                <w:szCs w:val="24"/>
                <w:lang w:val="en-GB"/>
              </w:rPr>
            </w:r>
            <w:r w:rsidRPr="007D3519">
              <w:rPr>
                <w:rFonts w:ascii="Times New Roman" w:hAnsi="Times New Roman" w:cs="Times New Roman"/>
                <w:noProof/>
                <w:webHidden/>
                <w:color w:val="000000" w:themeColor="text1"/>
                <w:sz w:val="24"/>
                <w:szCs w:val="24"/>
                <w:lang w:val="en-GB"/>
              </w:rPr>
              <w:fldChar w:fldCharType="separate"/>
            </w:r>
            <w:r w:rsidR="00E43D22">
              <w:rPr>
                <w:rFonts w:ascii="Times New Roman" w:hAnsi="Times New Roman" w:cs="Times New Roman"/>
                <w:noProof/>
                <w:webHidden/>
                <w:color w:val="000000" w:themeColor="text1"/>
                <w:sz w:val="24"/>
                <w:szCs w:val="24"/>
                <w:lang w:val="en-GB"/>
              </w:rPr>
              <w:t>5</w:t>
            </w:r>
            <w:r w:rsidRPr="007D3519">
              <w:rPr>
                <w:rFonts w:ascii="Times New Roman" w:hAnsi="Times New Roman" w:cs="Times New Roman"/>
                <w:noProof/>
                <w:webHidden/>
                <w:color w:val="000000" w:themeColor="text1"/>
                <w:sz w:val="24"/>
                <w:szCs w:val="24"/>
                <w:lang w:val="en-GB"/>
              </w:rPr>
              <w:fldChar w:fldCharType="end"/>
            </w:r>
          </w:hyperlink>
        </w:p>
        <w:p w:rsidR="007D3519" w:rsidRPr="007D3519" w:rsidRDefault="005204F7" w:rsidP="007D3519">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165420033" w:history="1">
            <w:r w:rsidR="005E095D" w:rsidRPr="007D3519">
              <w:rPr>
                <w:rStyle w:val="Hyperlink"/>
                <w:rFonts w:ascii="Times New Roman" w:hAnsi="Times New Roman" w:cs="Times New Roman"/>
                <w:noProof/>
                <w:color w:val="000000" w:themeColor="text1"/>
                <w:sz w:val="24"/>
                <w:szCs w:val="24"/>
                <w:highlight w:val="white"/>
                <w:lang w:val="en-GB"/>
              </w:rPr>
              <w:t>Definition of virtual organisation</w:t>
            </w:r>
            <w:r w:rsidR="005E095D" w:rsidRPr="007D3519">
              <w:rPr>
                <w:rFonts w:ascii="Times New Roman" w:hAnsi="Times New Roman" w:cs="Times New Roman"/>
                <w:noProof/>
                <w:webHidden/>
                <w:color w:val="000000" w:themeColor="text1"/>
                <w:sz w:val="24"/>
                <w:szCs w:val="24"/>
                <w:lang w:val="en-GB"/>
              </w:rPr>
              <w:tab/>
            </w:r>
            <w:r w:rsidRPr="007D3519">
              <w:rPr>
                <w:rFonts w:ascii="Times New Roman" w:hAnsi="Times New Roman" w:cs="Times New Roman"/>
                <w:noProof/>
                <w:webHidden/>
                <w:color w:val="000000" w:themeColor="text1"/>
                <w:sz w:val="24"/>
                <w:szCs w:val="24"/>
                <w:lang w:val="en-GB"/>
              </w:rPr>
              <w:fldChar w:fldCharType="begin"/>
            </w:r>
            <w:r w:rsidR="005E095D" w:rsidRPr="007D3519">
              <w:rPr>
                <w:rFonts w:ascii="Times New Roman" w:hAnsi="Times New Roman" w:cs="Times New Roman"/>
                <w:noProof/>
                <w:webHidden/>
                <w:color w:val="000000" w:themeColor="text1"/>
                <w:sz w:val="24"/>
                <w:szCs w:val="24"/>
                <w:lang w:val="en-GB"/>
              </w:rPr>
              <w:instrText xml:space="preserve"> PAGEREF _Toc165420033 \h </w:instrText>
            </w:r>
            <w:r w:rsidRPr="007D3519">
              <w:rPr>
                <w:rFonts w:ascii="Times New Roman" w:hAnsi="Times New Roman" w:cs="Times New Roman"/>
                <w:noProof/>
                <w:webHidden/>
                <w:color w:val="000000" w:themeColor="text1"/>
                <w:sz w:val="24"/>
                <w:szCs w:val="24"/>
                <w:lang w:val="en-GB"/>
              </w:rPr>
            </w:r>
            <w:r w:rsidRPr="007D3519">
              <w:rPr>
                <w:rFonts w:ascii="Times New Roman" w:hAnsi="Times New Roman" w:cs="Times New Roman"/>
                <w:noProof/>
                <w:webHidden/>
                <w:color w:val="000000" w:themeColor="text1"/>
                <w:sz w:val="24"/>
                <w:szCs w:val="24"/>
                <w:lang w:val="en-GB"/>
              </w:rPr>
              <w:fldChar w:fldCharType="separate"/>
            </w:r>
            <w:r w:rsidR="00E43D22">
              <w:rPr>
                <w:rFonts w:ascii="Times New Roman" w:hAnsi="Times New Roman" w:cs="Times New Roman"/>
                <w:noProof/>
                <w:webHidden/>
                <w:color w:val="000000" w:themeColor="text1"/>
                <w:sz w:val="24"/>
                <w:szCs w:val="24"/>
                <w:lang w:val="en-GB"/>
              </w:rPr>
              <w:t>5</w:t>
            </w:r>
            <w:r w:rsidRPr="007D3519">
              <w:rPr>
                <w:rFonts w:ascii="Times New Roman" w:hAnsi="Times New Roman" w:cs="Times New Roman"/>
                <w:noProof/>
                <w:webHidden/>
                <w:color w:val="000000" w:themeColor="text1"/>
                <w:sz w:val="24"/>
                <w:szCs w:val="24"/>
                <w:lang w:val="en-GB"/>
              </w:rPr>
              <w:fldChar w:fldCharType="end"/>
            </w:r>
          </w:hyperlink>
        </w:p>
        <w:p w:rsidR="007D3519" w:rsidRPr="007D3519" w:rsidRDefault="005204F7" w:rsidP="007D3519">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165420034" w:history="1">
            <w:r w:rsidR="005E095D" w:rsidRPr="007D3519">
              <w:rPr>
                <w:rStyle w:val="Hyperlink"/>
                <w:rFonts w:ascii="Times New Roman" w:hAnsi="Times New Roman" w:cs="Times New Roman"/>
                <w:noProof/>
                <w:color w:val="000000" w:themeColor="text1"/>
                <w:sz w:val="24"/>
                <w:szCs w:val="24"/>
                <w:highlight w:val="white"/>
                <w:lang w:val="en-GB"/>
              </w:rPr>
              <w:t>Advantages and disadvantages of VO</w:t>
            </w:r>
            <w:r w:rsidR="005E095D" w:rsidRPr="007D3519">
              <w:rPr>
                <w:rFonts w:ascii="Times New Roman" w:hAnsi="Times New Roman" w:cs="Times New Roman"/>
                <w:noProof/>
                <w:webHidden/>
                <w:color w:val="000000" w:themeColor="text1"/>
                <w:sz w:val="24"/>
                <w:szCs w:val="24"/>
                <w:lang w:val="en-GB"/>
              </w:rPr>
              <w:tab/>
            </w:r>
            <w:r w:rsidRPr="007D3519">
              <w:rPr>
                <w:rFonts w:ascii="Times New Roman" w:hAnsi="Times New Roman" w:cs="Times New Roman"/>
                <w:noProof/>
                <w:webHidden/>
                <w:color w:val="000000" w:themeColor="text1"/>
                <w:sz w:val="24"/>
                <w:szCs w:val="24"/>
                <w:lang w:val="en-GB"/>
              </w:rPr>
              <w:fldChar w:fldCharType="begin"/>
            </w:r>
            <w:r w:rsidR="005E095D" w:rsidRPr="007D3519">
              <w:rPr>
                <w:rFonts w:ascii="Times New Roman" w:hAnsi="Times New Roman" w:cs="Times New Roman"/>
                <w:noProof/>
                <w:webHidden/>
                <w:color w:val="000000" w:themeColor="text1"/>
                <w:sz w:val="24"/>
                <w:szCs w:val="24"/>
                <w:lang w:val="en-GB"/>
              </w:rPr>
              <w:instrText xml:space="preserve"> PAGEREF _Toc165420034 \h </w:instrText>
            </w:r>
            <w:r w:rsidRPr="007D3519">
              <w:rPr>
                <w:rFonts w:ascii="Times New Roman" w:hAnsi="Times New Roman" w:cs="Times New Roman"/>
                <w:noProof/>
                <w:webHidden/>
                <w:color w:val="000000" w:themeColor="text1"/>
                <w:sz w:val="24"/>
                <w:szCs w:val="24"/>
                <w:lang w:val="en-GB"/>
              </w:rPr>
            </w:r>
            <w:r w:rsidRPr="007D3519">
              <w:rPr>
                <w:rFonts w:ascii="Times New Roman" w:hAnsi="Times New Roman" w:cs="Times New Roman"/>
                <w:noProof/>
                <w:webHidden/>
                <w:color w:val="000000" w:themeColor="text1"/>
                <w:sz w:val="24"/>
                <w:szCs w:val="24"/>
                <w:lang w:val="en-GB"/>
              </w:rPr>
              <w:fldChar w:fldCharType="separate"/>
            </w:r>
            <w:r w:rsidR="00E43D22">
              <w:rPr>
                <w:rFonts w:ascii="Times New Roman" w:hAnsi="Times New Roman" w:cs="Times New Roman"/>
                <w:noProof/>
                <w:webHidden/>
                <w:color w:val="000000" w:themeColor="text1"/>
                <w:sz w:val="24"/>
                <w:szCs w:val="24"/>
                <w:lang w:val="en-GB"/>
              </w:rPr>
              <w:t>6</w:t>
            </w:r>
            <w:r w:rsidRPr="007D3519">
              <w:rPr>
                <w:rFonts w:ascii="Times New Roman" w:hAnsi="Times New Roman" w:cs="Times New Roman"/>
                <w:noProof/>
                <w:webHidden/>
                <w:color w:val="000000" w:themeColor="text1"/>
                <w:sz w:val="24"/>
                <w:szCs w:val="24"/>
                <w:lang w:val="en-GB"/>
              </w:rPr>
              <w:fldChar w:fldCharType="end"/>
            </w:r>
          </w:hyperlink>
        </w:p>
        <w:p w:rsidR="007D3519" w:rsidRPr="007D3519" w:rsidRDefault="005204F7" w:rsidP="007D3519">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165420035" w:history="1">
            <w:r w:rsidR="005E095D" w:rsidRPr="007D3519">
              <w:rPr>
                <w:rStyle w:val="Hyperlink"/>
                <w:rFonts w:ascii="Times New Roman" w:hAnsi="Times New Roman" w:cs="Times New Roman"/>
                <w:noProof/>
                <w:color w:val="000000" w:themeColor="text1"/>
                <w:sz w:val="24"/>
                <w:szCs w:val="24"/>
                <w:highlight w:val="white"/>
                <w:lang w:val="en-GB"/>
              </w:rPr>
              <w:t>Strategic management issues in planning organisations</w:t>
            </w:r>
            <w:r w:rsidR="005E095D" w:rsidRPr="007D3519">
              <w:rPr>
                <w:rFonts w:ascii="Times New Roman" w:hAnsi="Times New Roman" w:cs="Times New Roman"/>
                <w:noProof/>
                <w:webHidden/>
                <w:color w:val="000000" w:themeColor="text1"/>
                <w:sz w:val="24"/>
                <w:szCs w:val="24"/>
                <w:lang w:val="en-GB"/>
              </w:rPr>
              <w:tab/>
            </w:r>
            <w:r w:rsidRPr="007D3519">
              <w:rPr>
                <w:rFonts w:ascii="Times New Roman" w:hAnsi="Times New Roman" w:cs="Times New Roman"/>
                <w:noProof/>
                <w:webHidden/>
                <w:color w:val="000000" w:themeColor="text1"/>
                <w:sz w:val="24"/>
                <w:szCs w:val="24"/>
                <w:lang w:val="en-GB"/>
              </w:rPr>
              <w:fldChar w:fldCharType="begin"/>
            </w:r>
            <w:r w:rsidR="005E095D" w:rsidRPr="007D3519">
              <w:rPr>
                <w:rFonts w:ascii="Times New Roman" w:hAnsi="Times New Roman" w:cs="Times New Roman"/>
                <w:noProof/>
                <w:webHidden/>
                <w:color w:val="000000" w:themeColor="text1"/>
                <w:sz w:val="24"/>
                <w:szCs w:val="24"/>
                <w:lang w:val="en-GB"/>
              </w:rPr>
              <w:instrText xml:space="preserve"> PAGEREF _To</w:instrText>
            </w:r>
            <w:r w:rsidR="005E095D" w:rsidRPr="007D3519">
              <w:rPr>
                <w:rFonts w:ascii="Times New Roman" w:hAnsi="Times New Roman" w:cs="Times New Roman"/>
                <w:noProof/>
                <w:webHidden/>
                <w:color w:val="000000" w:themeColor="text1"/>
                <w:sz w:val="24"/>
                <w:szCs w:val="24"/>
                <w:lang w:val="en-GB"/>
              </w:rPr>
              <w:instrText xml:space="preserve">c165420035 \h </w:instrText>
            </w:r>
            <w:r w:rsidRPr="007D3519">
              <w:rPr>
                <w:rFonts w:ascii="Times New Roman" w:hAnsi="Times New Roman" w:cs="Times New Roman"/>
                <w:noProof/>
                <w:webHidden/>
                <w:color w:val="000000" w:themeColor="text1"/>
                <w:sz w:val="24"/>
                <w:szCs w:val="24"/>
                <w:lang w:val="en-GB"/>
              </w:rPr>
            </w:r>
            <w:r w:rsidRPr="007D3519">
              <w:rPr>
                <w:rFonts w:ascii="Times New Roman" w:hAnsi="Times New Roman" w:cs="Times New Roman"/>
                <w:noProof/>
                <w:webHidden/>
                <w:color w:val="000000" w:themeColor="text1"/>
                <w:sz w:val="24"/>
                <w:szCs w:val="24"/>
                <w:lang w:val="en-GB"/>
              </w:rPr>
              <w:fldChar w:fldCharType="separate"/>
            </w:r>
            <w:r w:rsidR="00E43D22">
              <w:rPr>
                <w:rFonts w:ascii="Times New Roman" w:hAnsi="Times New Roman" w:cs="Times New Roman"/>
                <w:noProof/>
                <w:webHidden/>
                <w:color w:val="000000" w:themeColor="text1"/>
                <w:sz w:val="24"/>
                <w:szCs w:val="24"/>
                <w:lang w:val="en-GB"/>
              </w:rPr>
              <w:t>7</w:t>
            </w:r>
            <w:r w:rsidRPr="007D3519">
              <w:rPr>
                <w:rFonts w:ascii="Times New Roman" w:hAnsi="Times New Roman" w:cs="Times New Roman"/>
                <w:noProof/>
                <w:webHidden/>
                <w:color w:val="000000" w:themeColor="text1"/>
                <w:sz w:val="24"/>
                <w:szCs w:val="24"/>
                <w:lang w:val="en-GB"/>
              </w:rPr>
              <w:fldChar w:fldCharType="end"/>
            </w:r>
          </w:hyperlink>
        </w:p>
        <w:p w:rsidR="007D3519" w:rsidRPr="007D3519" w:rsidRDefault="005204F7" w:rsidP="007D3519">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165420036" w:history="1">
            <w:r w:rsidR="005E095D" w:rsidRPr="007D3519">
              <w:rPr>
                <w:rStyle w:val="Hyperlink"/>
                <w:rFonts w:ascii="Times New Roman" w:hAnsi="Times New Roman" w:cs="Times New Roman"/>
                <w:noProof/>
                <w:color w:val="000000" w:themeColor="text1"/>
                <w:sz w:val="24"/>
                <w:szCs w:val="24"/>
                <w:highlight w:val="white"/>
                <w:lang w:val="en-GB"/>
              </w:rPr>
              <w:t>Strategic management issues in designing organisations</w:t>
            </w:r>
            <w:r w:rsidR="005E095D" w:rsidRPr="007D3519">
              <w:rPr>
                <w:rFonts w:ascii="Times New Roman" w:hAnsi="Times New Roman" w:cs="Times New Roman"/>
                <w:noProof/>
                <w:webHidden/>
                <w:color w:val="000000" w:themeColor="text1"/>
                <w:sz w:val="24"/>
                <w:szCs w:val="24"/>
                <w:lang w:val="en-GB"/>
              </w:rPr>
              <w:tab/>
            </w:r>
            <w:r w:rsidRPr="007D3519">
              <w:rPr>
                <w:rFonts w:ascii="Times New Roman" w:hAnsi="Times New Roman" w:cs="Times New Roman"/>
                <w:noProof/>
                <w:webHidden/>
                <w:color w:val="000000" w:themeColor="text1"/>
                <w:sz w:val="24"/>
                <w:szCs w:val="24"/>
                <w:lang w:val="en-GB"/>
              </w:rPr>
              <w:fldChar w:fldCharType="begin"/>
            </w:r>
            <w:r w:rsidR="005E095D" w:rsidRPr="007D3519">
              <w:rPr>
                <w:rFonts w:ascii="Times New Roman" w:hAnsi="Times New Roman" w:cs="Times New Roman"/>
                <w:noProof/>
                <w:webHidden/>
                <w:color w:val="000000" w:themeColor="text1"/>
                <w:sz w:val="24"/>
                <w:szCs w:val="24"/>
                <w:lang w:val="en-GB"/>
              </w:rPr>
              <w:instrText xml:space="preserve"> PAGEREF _Toc165420036 \h </w:instrText>
            </w:r>
            <w:r w:rsidRPr="007D3519">
              <w:rPr>
                <w:rFonts w:ascii="Times New Roman" w:hAnsi="Times New Roman" w:cs="Times New Roman"/>
                <w:noProof/>
                <w:webHidden/>
                <w:color w:val="000000" w:themeColor="text1"/>
                <w:sz w:val="24"/>
                <w:szCs w:val="24"/>
                <w:lang w:val="en-GB"/>
              </w:rPr>
            </w:r>
            <w:r w:rsidRPr="007D3519">
              <w:rPr>
                <w:rFonts w:ascii="Times New Roman" w:hAnsi="Times New Roman" w:cs="Times New Roman"/>
                <w:noProof/>
                <w:webHidden/>
                <w:color w:val="000000" w:themeColor="text1"/>
                <w:sz w:val="24"/>
                <w:szCs w:val="24"/>
                <w:lang w:val="en-GB"/>
              </w:rPr>
              <w:fldChar w:fldCharType="separate"/>
            </w:r>
            <w:r w:rsidR="00E43D22">
              <w:rPr>
                <w:rFonts w:ascii="Times New Roman" w:hAnsi="Times New Roman" w:cs="Times New Roman"/>
                <w:noProof/>
                <w:webHidden/>
                <w:color w:val="000000" w:themeColor="text1"/>
                <w:sz w:val="24"/>
                <w:szCs w:val="24"/>
                <w:lang w:val="en-GB"/>
              </w:rPr>
              <w:t>8</w:t>
            </w:r>
            <w:r w:rsidRPr="007D3519">
              <w:rPr>
                <w:rFonts w:ascii="Times New Roman" w:hAnsi="Times New Roman" w:cs="Times New Roman"/>
                <w:noProof/>
                <w:webHidden/>
                <w:color w:val="000000" w:themeColor="text1"/>
                <w:sz w:val="24"/>
                <w:szCs w:val="24"/>
                <w:lang w:val="en-GB"/>
              </w:rPr>
              <w:fldChar w:fldCharType="end"/>
            </w:r>
          </w:hyperlink>
        </w:p>
        <w:p w:rsidR="007D3519" w:rsidRPr="007D3519" w:rsidRDefault="005204F7" w:rsidP="007D3519">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165420037" w:history="1">
            <w:r w:rsidR="005E095D" w:rsidRPr="007D3519">
              <w:rPr>
                <w:rStyle w:val="Hyperlink"/>
                <w:rFonts w:ascii="Times New Roman" w:hAnsi="Times New Roman" w:cs="Times New Roman"/>
                <w:noProof/>
                <w:color w:val="000000" w:themeColor="text1"/>
                <w:sz w:val="24"/>
                <w:szCs w:val="24"/>
                <w:highlight w:val="white"/>
                <w:lang w:val="en-GB"/>
              </w:rPr>
              <w:t>Strategic management issues in leading organisations</w:t>
            </w:r>
            <w:r w:rsidR="005E095D" w:rsidRPr="007D3519">
              <w:rPr>
                <w:rFonts w:ascii="Times New Roman" w:hAnsi="Times New Roman" w:cs="Times New Roman"/>
                <w:noProof/>
                <w:webHidden/>
                <w:color w:val="000000" w:themeColor="text1"/>
                <w:sz w:val="24"/>
                <w:szCs w:val="24"/>
                <w:lang w:val="en-GB"/>
              </w:rPr>
              <w:tab/>
            </w:r>
            <w:r w:rsidRPr="007D3519">
              <w:rPr>
                <w:rFonts w:ascii="Times New Roman" w:hAnsi="Times New Roman" w:cs="Times New Roman"/>
                <w:noProof/>
                <w:webHidden/>
                <w:color w:val="000000" w:themeColor="text1"/>
                <w:sz w:val="24"/>
                <w:szCs w:val="24"/>
                <w:lang w:val="en-GB"/>
              </w:rPr>
              <w:fldChar w:fldCharType="begin"/>
            </w:r>
            <w:r w:rsidR="005E095D" w:rsidRPr="007D3519">
              <w:rPr>
                <w:rFonts w:ascii="Times New Roman" w:hAnsi="Times New Roman" w:cs="Times New Roman"/>
                <w:noProof/>
                <w:webHidden/>
                <w:color w:val="000000" w:themeColor="text1"/>
                <w:sz w:val="24"/>
                <w:szCs w:val="24"/>
                <w:lang w:val="en-GB"/>
              </w:rPr>
              <w:instrText xml:space="preserve"> PAGEREF _Toc165420037 \h </w:instrText>
            </w:r>
            <w:r w:rsidRPr="007D3519">
              <w:rPr>
                <w:rFonts w:ascii="Times New Roman" w:hAnsi="Times New Roman" w:cs="Times New Roman"/>
                <w:noProof/>
                <w:webHidden/>
                <w:color w:val="000000" w:themeColor="text1"/>
                <w:sz w:val="24"/>
                <w:szCs w:val="24"/>
                <w:lang w:val="en-GB"/>
              </w:rPr>
            </w:r>
            <w:r w:rsidRPr="007D3519">
              <w:rPr>
                <w:rFonts w:ascii="Times New Roman" w:hAnsi="Times New Roman" w:cs="Times New Roman"/>
                <w:noProof/>
                <w:webHidden/>
                <w:color w:val="000000" w:themeColor="text1"/>
                <w:sz w:val="24"/>
                <w:szCs w:val="24"/>
                <w:lang w:val="en-GB"/>
              </w:rPr>
              <w:fldChar w:fldCharType="separate"/>
            </w:r>
            <w:r w:rsidR="00E43D22">
              <w:rPr>
                <w:rFonts w:ascii="Times New Roman" w:hAnsi="Times New Roman" w:cs="Times New Roman"/>
                <w:noProof/>
                <w:webHidden/>
                <w:color w:val="000000" w:themeColor="text1"/>
                <w:sz w:val="24"/>
                <w:szCs w:val="24"/>
                <w:lang w:val="en-GB"/>
              </w:rPr>
              <w:t>8</w:t>
            </w:r>
            <w:r w:rsidRPr="007D3519">
              <w:rPr>
                <w:rFonts w:ascii="Times New Roman" w:hAnsi="Times New Roman" w:cs="Times New Roman"/>
                <w:noProof/>
                <w:webHidden/>
                <w:color w:val="000000" w:themeColor="text1"/>
                <w:sz w:val="24"/>
                <w:szCs w:val="24"/>
                <w:lang w:val="en-GB"/>
              </w:rPr>
              <w:fldChar w:fldCharType="end"/>
            </w:r>
          </w:hyperlink>
        </w:p>
        <w:p w:rsidR="007D3519" w:rsidRPr="007D3519" w:rsidRDefault="005204F7" w:rsidP="007D3519">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165420038" w:history="1">
            <w:r w:rsidR="005E095D" w:rsidRPr="007D3519">
              <w:rPr>
                <w:rStyle w:val="Hyperlink"/>
                <w:rFonts w:ascii="Times New Roman" w:hAnsi="Times New Roman" w:cs="Times New Roman"/>
                <w:noProof/>
                <w:color w:val="000000" w:themeColor="text1"/>
                <w:sz w:val="24"/>
                <w:szCs w:val="24"/>
                <w:highlight w:val="white"/>
                <w:lang w:val="en-GB"/>
              </w:rPr>
              <w:t>Recommendations</w:t>
            </w:r>
            <w:r w:rsidR="005E095D" w:rsidRPr="007D3519">
              <w:rPr>
                <w:rFonts w:ascii="Times New Roman" w:hAnsi="Times New Roman" w:cs="Times New Roman"/>
                <w:noProof/>
                <w:webHidden/>
                <w:color w:val="000000" w:themeColor="text1"/>
                <w:sz w:val="24"/>
                <w:szCs w:val="24"/>
                <w:lang w:val="en-GB"/>
              </w:rPr>
              <w:tab/>
            </w:r>
            <w:r w:rsidRPr="007D3519">
              <w:rPr>
                <w:rFonts w:ascii="Times New Roman" w:hAnsi="Times New Roman" w:cs="Times New Roman"/>
                <w:noProof/>
                <w:webHidden/>
                <w:color w:val="000000" w:themeColor="text1"/>
                <w:sz w:val="24"/>
                <w:szCs w:val="24"/>
                <w:lang w:val="en-GB"/>
              </w:rPr>
              <w:fldChar w:fldCharType="begin"/>
            </w:r>
            <w:r w:rsidR="005E095D" w:rsidRPr="007D3519">
              <w:rPr>
                <w:rFonts w:ascii="Times New Roman" w:hAnsi="Times New Roman" w:cs="Times New Roman"/>
                <w:noProof/>
                <w:webHidden/>
                <w:color w:val="000000" w:themeColor="text1"/>
                <w:sz w:val="24"/>
                <w:szCs w:val="24"/>
                <w:lang w:val="en-GB"/>
              </w:rPr>
              <w:instrText xml:space="preserve"> PAGEREF _Toc165420038 \h </w:instrText>
            </w:r>
            <w:r w:rsidRPr="007D3519">
              <w:rPr>
                <w:rFonts w:ascii="Times New Roman" w:hAnsi="Times New Roman" w:cs="Times New Roman"/>
                <w:noProof/>
                <w:webHidden/>
                <w:color w:val="000000" w:themeColor="text1"/>
                <w:sz w:val="24"/>
                <w:szCs w:val="24"/>
                <w:lang w:val="en-GB"/>
              </w:rPr>
            </w:r>
            <w:r w:rsidRPr="007D3519">
              <w:rPr>
                <w:rFonts w:ascii="Times New Roman" w:hAnsi="Times New Roman" w:cs="Times New Roman"/>
                <w:noProof/>
                <w:webHidden/>
                <w:color w:val="000000" w:themeColor="text1"/>
                <w:sz w:val="24"/>
                <w:szCs w:val="24"/>
                <w:lang w:val="en-GB"/>
              </w:rPr>
              <w:fldChar w:fldCharType="separate"/>
            </w:r>
            <w:r w:rsidR="00E43D22">
              <w:rPr>
                <w:rFonts w:ascii="Times New Roman" w:hAnsi="Times New Roman" w:cs="Times New Roman"/>
                <w:noProof/>
                <w:webHidden/>
                <w:color w:val="000000" w:themeColor="text1"/>
                <w:sz w:val="24"/>
                <w:szCs w:val="24"/>
                <w:lang w:val="en-GB"/>
              </w:rPr>
              <w:t>9</w:t>
            </w:r>
            <w:r w:rsidRPr="007D3519">
              <w:rPr>
                <w:rFonts w:ascii="Times New Roman" w:hAnsi="Times New Roman" w:cs="Times New Roman"/>
                <w:noProof/>
                <w:webHidden/>
                <w:color w:val="000000" w:themeColor="text1"/>
                <w:sz w:val="24"/>
                <w:szCs w:val="24"/>
                <w:lang w:val="en-GB"/>
              </w:rPr>
              <w:fldChar w:fldCharType="end"/>
            </w:r>
          </w:hyperlink>
        </w:p>
        <w:p w:rsidR="007D3519" w:rsidRPr="007D3519" w:rsidRDefault="005204F7" w:rsidP="007D3519">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165420039" w:history="1">
            <w:r w:rsidR="005E095D" w:rsidRPr="007D3519">
              <w:rPr>
                <w:rStyle w:val="Hyperlink"/>
                <w:rFonts w:ascii="Times New Roman" w:hAnsi="Times New Roman" w:cs="Times New Roman"/>
                <w:noProof/>
                <w:color w:val="000000" w:themeColor="text1"/>
                <w:sz w:val="24"/>
                <w:szCs w:val="24"/>
                <w:highlight w:val="white"/>
                <w:lang w:val="en-GB"/>
              </w:rPr>
              <w:t>Conclusion</w:t>
            </w:r>
            <w:r w:rsidR="005E095D" w:rsidRPr="007D3519">
              <w:rPr>
                <w:rFonts w:ascii="Times New Roman" w:hAnsi="Times New Roman" w:cs="Times New Roman"/>
                <w:noProof/>
                <w:webHidden/>
                <w:color w:val="000000" w:themeColor="text1"/>
                <w:sz w:val="24"/>
                <w:szCs w:val="24"/>
                <w:lang w:val="en-GB"/>
              </w:rPr>
              <w:tab/>
            </w:r>
            <w:r w:rsidRPr="007D3519">
              <w:rPr>
                <w:rFonts w:ascii="Times New Roman" w:hAnsi="Times New Roman" w:cs="Times New Roman"/>
                <w:noProof/>
                <w:webHidden/>
                <w:color w:val="000000" w:themeColor="text1"/>
                <w:sz w:val="24"/>
                <w:szCs w:val="24"/>
                <w:lang w:val="en-GB"/>
              </w:rPr>
              <w:fldChar w:fldCharType="begin"/>
            </w:r>
            <w:r w:rsidR="005E095D" w:rsidRPr="007D3519">
              <w:rPr>
                <w:rFonts w:ascii="Times New Roman" w:hAnsi="Times New Roman" w:cs="Times New Roman"/>
                <w:noProof/>
                <w:webHidden/>
                <w:color w:val="000000" w:themeColor="text1"/>
                <w:sz w:val="24"/>
                <w:szCs w:val="24"/>
                <w:lang w:val="en-GB"/>
              </w:rPr>
              <w:instrText xml:space="preserve"> PAGEREF _Toc165420039 \h </w:instrText>
            </w:r>
            <w:r w:rsidRPr="007D3519">
              <w:rPr>
                <w:rFonts w:ascii="Times New Roman" w:hAnsi="Times New Roman" w:cs="Times New Roman"/>
                <w:noProof/>
                <w:webHidden/>
                <w:color w:val="000000" w:themeColor="text1"/>
                <w:sz w:val="24"/>
                <w:szCs w:val="24"/>
                <w:lang w:val="en-GB"/>
              </w:rPr>
            </w:r>
            <w:r w:rsidRPr="007D3519">
              <w:rPr>
                <w:rFonts w:ascii="Times New Roman" w:hAnsi="Times New Roman" w:cs="Times New Roman"/>
                <w:noProof/>
                <w:webHidden/>
                <w:color w:val="000000" w:themeColor="text1"/>
                <w:sz w:val="24"/>
                <w:szCs w:val="24"/>
                <w:lang w:val="en-GB"/>
              </w:rPr>
              <w:fldChar w:fldCharType="separate"/>
            </w:r>
            <w:r w:rsidR="00E43D22">
              <w:rPr>
                <w:rFonts w:ascii="Times New Roman" w:hAnsi="Times New Roman" w:cs="Times New Roman"/>
                <w:noProof/>
                <w:webHidden/>
                <w:color w:val="000000" w:themeColor="text1"/>
                <w:sz w:val="24"/>
                <w:szCs w:val="24"/>
                <w:lang w:val="en-GB"/>
              </w:rPr>
              <w:t>9</w:t>
            </w:r>
            <w:r w:rsidRPr="007D3519">
              <w:rPr>
                <w:rFonts w:ascii="Times New Roman" w:hAnsi="Times New Roman" w:cs="Times New Roman"/>
                <w:noProof/>
                <w:webHidden/>
                <w:color w:val="000000" w:themeColor="text1"/>
                <w:sz w:val="24"/>
                <w:szCs w:val="24"/>
                <w:lang w:val="en-GB"/>
              </w:rPr>
              <w:fldChar w:fldCharType="end"/>
            </w:r>
          </w:hyperlink>
        </w:p>
        <w:p w:rsidR="007D3519" w:rsidRPr="007D3519" w:rsidRDefault="005204F7" w:rsidP="007D3519">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165420040" w:history="1">
            <w:r w:rsidR="005E095D" w:rsidRPr="007D3519">
              <w:rPr>
                <w:rStyle w:val="Hyperlink"/>
                <w:rFonts w:ascii="Times New Roman" w:hAnsi="Times New Roman" w:cs="Times New Roman"/>
                <w:noProof/>
                <w:color w:val="000000" w:themeColor="text1"/>
                <w:sz w:val="24"/>
                <w:szCs w:val="24"/>
                <w:highlight w:val="white"/>
                <w:lang w:val="en-GB"/>
              </w:rPr>
              <w:t>References</w:t>
            </w:r>
            <w:r w:rsidR="005E095D" w:rsidRPr="007D3519">
              <w:rPr>
                <w:rFonts w:ascii="Times New Roman" w:hAnsi="Times New Roman" w:cs="Times New Roman"/>
                <w:noProof/>
                <w:webHidden/>
                <w:color w:val="000000" w:themeColor="text1"/>
                <w:sz w:val="24"/>
                <w:szCs w:val="24"/>
                <w:lang w:val="en-GB"/>
              </w:rPr>
              <w:tab/>
            </w:r>
            <w:r w:rsidRPr="007D3519">
              <w:rPr>
                <w:rFonts w:ascii="Times New Roman" w:hAnsi="Times New Roman" w:cs="Times New Roman"/>
                <w:noProof/>
                <w:webHidden/>
                <w:color w:val="000000" w:themeColor="text1"/>
                <w:sz w:val="24"/>
                <w:szCs w:val="24"/>
                <w:lang w:val="en-GB"/>
              </w:rPr>
              <w:fldChar w:fldCharType="begin"/>
            </w:r>
            <w:r w:rsidR="005E095D" w:rsidRPr="007D3519">
              <w:rPr>
                <w:rFonts w:ascii="Times New Roman" w:hAnsi="Times New Roman" w:cs="Times New Roman"/>
                <w:noProof/>
                <w:webHidden/>
                <w:color w:val="000000" w:themeColor="text1"/>
                <w:sz w:val="24"/>
                <w:szCs w:val="24"/>
                <w:lang w:val="en-GB"/>
              </w:rPr>
              <w:instrText xml:space="preserve"> PAGEREF _Toc165420040 \h </w:instrText>
            </w:r>
            <w:r w:rsidRPr="007D3519">
              <w:rPr>
                <w:rFonts w:ascii="Times New Roman" w:hAnsi="Times New Roman" w:cs="Times New Roman"/>
                <w:noProof/>
                <w:webHidden/>
                <w:color w:val="000000" w:themeColor="text1"/>
                <w:sz w:val="24"/>
                <w:szCs w:val="24"/>
                <w:lang w:val="en-GB"/>
              </w:rPr>
            </w:r>
            <w:r w:rsidRPr="007D3519">
              <w:rPr>
                <w:rFonts w:ascii="Times New Roman" w:hAnsi="Times New Roman" w:cs="Times New Roman"/>
                <w:noProof/>
                <w:webHidden/>
                <w:color w:val="000000" w:themeColor="text1"/>
                <w:sz w:val="24"/>
                <w:szCs w:val="24"/>
                <w:lang w:val="en-GB"/>
              </w:rPr>
              <w:fldChar w:fldCharType="separate"/>
            </w:r>
            <w:r w:rsidR="00E43D22">
              <w:rPr>
                <w:rFonts w:ascii="Times New Roman" w:hAnsi="Times New Roman" w:cs="Times New Roman"/>
                <w:noProof/>
                <w:webHidden/>
                <w:color w:val="000000" w:themeColor="text1"/>
                <w:sz w:val="24"/>
                <w:szCs w:val="24"/>
                <w:lang w:val="en-GB"/>
              </w:rPr>
              <w:t>10</w:t>
            </w:r>
            <w:r w:rsidRPr="007D3519">
              <w:rPr>
                <w:rFonts w:ascii="Times New Roman" w:hAnsi="Times New Roman" w:cs="Times New Roman"/>
                <w:noProof/>
                <w:webHidden/>
                <w:color w:val="000000" w:themeColor="text1"/>
                <w:sz w:val="24"/>
                <w:szCs w:val="24"/>
                <w:lang w:val="en-GB"/>
              </w:rPr>
              <w:fldChar w:fldCharType="end"/>
            </w:r>
          </w:hyperlink>
        </w:p>
        <w:p w:rsidR="007D3519" w:rsidRPr="007D3519" w:rsidRDefault="005204F7" w:rsidP="007D3519">
          <w:pPr>
            <w:spacing w:line="360" w:lineRule="auto"/>
            <w:jc w:val="both"/>
            <w:rPr>
              <w:lang w:val="en-GB"/>
            </w:rPr>
          </w:pPr>
          <w:r w:rsidRPr="007D3519">
            <w:rPr>
              <w:rFonts w:ascii="Times New Roman" w:hAnsi="Times New Roman" w:cs="Times New Roman"/>
              <w:b/>
              <w:bCs/>
              <w:noProof/>
              <w:color w:val="000000" w:themeColor="text1"/>
              <w:sz w:val="24"/>
              <w:szCs w:val="24"/>
              <w:lang w:val="en-GB"/>
            </w:rPr>
            <w:fldChar w:fldCharType="end"/>
          </w:r>
        </w:p>
      </w:sdtContent>
    </w:sdt>
    <w:p w:rsidR="00C1036B" w:rsidRPr="007D3519" w:rsidRDefault="005E095D">
      <w:pPr>
        <w:rPr>
          <w:rFonts w:ascii="Times New Roman" w:hAnsi="Times New Roman" w:cs="Times New Roman"/>
          <w:color w:val="222222"/>
          <w:sz w:val="24"/>
          <w:szCs w:val="24"/>
          <w:highlight w:val="white"/>
          <w:lang w:val="en-GB"/>
        </w:rPr>
      </w:pPr>
      <w:r w:rsidRPr="007D3519">
        <w:rPr>
          <w:rFonts w:ascii="Times New Roman" w:hAnsi="Times New Roman" w:cs="Times New Roman"/>
          <w:color w:val="222222"/>
          <w:sz w:val="24"/>
          <w:szCs w:val="24"/>
          <w:highlight w:val="white"/>
          <w:lang w:val="en-GB"/>
        </w:rPr>
        <w:br w:type="page"/>
      </w:r>
    </w:p>
    <w:p w:rsidR="004362C8" w:rsidRPr="007D3519" w:rsidRDefault="005E095D" w:rsidP="007D3519">
      <w:pPr>
        <w:pStyle w:val="Heading1"/>
        <w:rPr>
          <w:highlight w:val="white"/>
          <w:lang w:val="en-GB"/>
        </w:rPr>
      </w:pPr>
      <w:bookmarkStart w:id="0" w:name="_Toc165420032"/>
      <w:r w:rsidRPr="007D3519">
        <w:rPr>
          <w:highlight w:val="white"/>
          <w:lang w:val="en-GB"/>
        </w:rPr>
        <w:lastRenderedPageBreak/>
        <w:t>Introduction</w:t>
      </w:r>
      <w:bookmarkEnd w:id="0"/>
    </w:p>
    <w:p w:rsidR="004362C8" w:rsidRPr="007D3519" w:rsidRDefault="005E095D" w:rsidP="00C1036B">
      <w:pPr>
        <w:spacing w:line="360" w:lineRule="auto"/>
        <w:jc w:val="both"/>
        <w:rPr>
          <w:rFonts w:ascii="Times New Roman" w:hAnsi="Times New Roman" w:cs="Times New Roman"/>
          <w:color w:val="222222"/>
          <w:sz w:val="24"/>
          <w:szCs w:val="24"/>
          <w:highlight w:val="white"/>
          <w:lang w:val="en-GB"/>
        </w:rPr>
      </w:pPr>
      <w:r w:rsidRPr="007D3519">
        <w:rPr>
          <w:rFonts w:ascii="Times New Roman" w:hAnsi="Times New Roman" w:cs="Times New Roman"/>
          <w:color w:val="222222"/>
          <w:sz w:val="24"/>
          <w:szCs w:val="24"/>
          <w:highlight w:val="white"/>
          <w:lang w:val="en-GB"/>
        </w:rPr>
        <w:t>In recent years, rapid growth has been noticed in the digital system. In this way, the concept of Virtual Organization (VO) has been introduced in different sectors. This</w:t>
      </w:r>
      <w:r w:rsidRPr="007D3519">
        <w:rPr>
          <w:rFonts w:ascii="Times New Roman" w:hAnsi="Times New Roman" w:cs="Times New Roman"/>
          <w:color w:val="222222"/>
          <w:sz w:val="24"/>
          <w:szCs w:val="24"/>
          <w:highlight w:val="white"/>
          <w:lang w:val="en-GB"/>
        </w:rPr>
        <w:t xml:space="preserve"> includes different leading roles along with the incorporation of better flexibility in employee's living. This has become an important business model in some of the operational approaches. Through the advancement of technology and better workplace dynamic</w:t>
      </w:r>
      <w:r w:rsidRPr="007D3519">
        <w:rPr>
          <w:rFonts w:ascii="Times New Roman" w:hAnsi="Times New Roman" w:cs="Times New Roman"/>
          <w:color w:val="222222"/>
          <w:sz w:val="24"/>
          <w:szCs w:val="24"/>
          <w:highlight w:val="white"/>
          <w:lang w:val="en-GB"/>
        </w:rPr>
        <w:t>s, the digital working system has taken a huge place. This study tends to evaluate the emergence of cultural culture and its related components by exploring advantages along with the issues related to this system. In comparison with the traditional working</w:t>
      </w:r>
      <w:r w:rsidRPr="007D3519">
        <w:rPr>
          <w:rFonts w:ascii="Times New Roman" w:hAnsi="Times New Roman" w:cs="Times New Roman"/>
          <w:color w:val="222222"/>
          <w:sz w:val="24"/>
          <w:szCs w:val="24"/>
          <w:highlight w:val="white"/>
          <w:lang w:val="en-GB"/>
        </w:rPr>
        <w:t xml:space="preserve"> system, this is about encountering planning and designing the effectiveness of the virtual organisation.</w:t>
      </w:r>
    </w:p>
    <w:p w:rsidR="004362C8" w:rsidRPr="007D3519" w:rsidRDefault="005E095D" w:rsidP="007D3519">
      <w:pPr>
        <w:pStyle w:val="Heading1"/>
        <w:rPr>
          <w:highlight w:val="white"/>
          <w:lang w:val="en-GB"/>
        </w:rPr>
      </w:pPr>
      <w:bookmarkStart w:id="1" w:name="_Toc165420033"/>
      <w:r w:rsidRPr="007D3519">
        <w:rPr>
          <w:highlight w:val="white"/>
          <w:lang w:val="en-GB"/>
        </w:rPr>
        <w:t>Definition of virtual organisation</w:t>
      </w:r>
      <w:bookmarkEnd w:id="1"/>
    </w:p>
    <w:p w:rsidR="004362C8" w:rsidRPr="007D3519" w:rsidRDefault="005E095D" w:rsidP="00C1036B">
      <w:pPr>
        <w:spacing w:line="360" w:lineRule="auto"/>
        <w:jc w:val="both"/>
        <w:rPr>
          <w:rFonts w:ascii="Times New Roman" w:hAnsi="Times New Roman" w:cs="Times New Roman"/>
          <w:color w:val="222222"/>
          <w:sz w:val="24"/>
          <w:szCs w:val="24"/>
          <w:highlight w:val="white"/>
          <w:lang w:val="en-GB"/>
        </w:rPr>
      </w:pPr>
      <w:r w:rsidRPr="007D3519">
        <w:rPr>
          <w:rFonts w:ascii="Times New Roman" w:hAnsi="Times New Roman" w:cs="Times New Roman"/>
          <w:color w:val="222222"/>
          <w:sz w:val="24"/>
          <w:szCs w:val="24"/>
          <w:highlight w:val="white"/>
          <w:lang w:val="en-GB"/>
        </w:rPr>
        <w:t>The term virtual organisation refers to a network of individuals or groups which does not have any physical appeara</w:t>
      </w:r>
      <w:r w:rsidRPr="007D3519">
        <w:rPr>
          <w:rFonts w:ascii="Times New Roman" w:hAnsi="Times New Roman" w:cs="Times New Roman"/>
          <w:color w:val="222222"/>
          <w:sz w:val="24"/>
          <w:szCs w:val="24"/>
          <w:highlight w:val="white"/>
          <w:lang w:val="en-GB"/>
        </w:rPr>
        <w:t xml:space="preserve">nce. However, this is connected online and has a presence through the use of technology. This is the dispersed part of the digital working system which has common goals or objectives (Abarca </w:t>
      </w:r>
      <w:r w:rsidRPr="007D3519">
        <w:rPr>
          <w:rFonts w:ascii="Times New Roman" w:hAnsi="Times New Roman" w:cs="Times New Roman"/>
          <w:i/>
          <w:color w:val="222222"/>
          <w:sz w:val="24"/>
          <w:szCs w:val="24"/>
          <w:highlight w:val="white"/>
          <w:lang w:val="en-GB"/>
        </w:rPr>
        <w:t>et al.,</w:t>
      </w:r>
      <w:r w:rsidRPr="007D3519">
        <w:rPr>
          <w:rFonts w:ascii="Times New Roman" w:hAnsi="Times New Roman" w:cs="Times New Roman"/>
          <w:color w:val="222222"/>
          <w:sz w:val="24"/>
          <w:szCs w:val="24"/>
          <w:highlight w:val="white"/>
          <w:lang w:val="en-GB"/>
        </w:rPr>
        <w:t xml:space="preserve"> 2020). A virtual organisation is the presence of a specif</w:t>
      </w:r>
      <w:r w:rsidRPr="007D3519">
        <w:rPr>
          <w:rFonts w:ascii="Times New Roman" w:hAnsi="Times New Roman" w:cs="Times New Roman"/>
          <w:color w:val="222222"/>
          <w:sz w:val="24"/>
          <w:szCs w:val="24"/>
          <w:highlight w:val="white"/>
          <w:lang w:val="en-GB"/>
        </w:rPr>
        <w:t>ic company which tends to operate a business through an online system. This is the system which incorporates members and other collaborators by maintaining communication through electronic systems. Examples of communication channels are email, g-meet, vide</w:t>
      </w:r>
      <w:r w:rsidRPr="007D3519">
        <w:rPr>
          <w:rFonts w:ascii="Times New Roman" w:hAnsi="Times New Roman" w:cs="Times New Roman"/>
          <w:color w:val="222222"/>
          <w:sz w:val="24"/>
          <w:szCs w:val="24"/>
          <w:highlight w:val="white"/>
          <w:lang w:val="en-GB"/>
        </w:rPr>
        <w:t>o conferencing and online collaboration tools. The important component for the virtual company is maintaining the flexibility, agility and ability to work through an online system. These elements are being adopted quickly to transfer the process and condit</w:t>
      </w:r>
      <w:r w:rsidRPr="007D3519">
        <w:rPr>
          <w:rFonts w:ascii="Times New Roman" w:hAnsi="Times New Roman" w:cs="Times New Roman"/>
          <w:color w:val="222222"/>
          <w:sz w:val="24"/>
          <w:szCs w:val="24"/>
          <w:highlight w:val="white"/>
          <w:lang w:val="en-GB"/>
        </w:rPr>
        <w:t xml:space="preserve">ion (Newman and Ford, 2021). In a virtual organisation, the company tends to incorporate employees from different areas and people do not meet physically for their work. </w:t>
      </w:r>
    </w:p>
    <w:p w:rsidR="004362C8" w:rsidRPr="007D3519" w:rsidRDefault="005E095D" w:rsidP="00C1036B">
      <w:pPr>
        <w:spacing w:line="360" w:lineRule="auto"/>
        <w:jc w:val="both"/>
        <w:rPr>
          <w:rFonts w:ascii="Times New Roman" w:hAnsi="Times New Roman" w:cs="Times New Roman"/>
          <w:color w:val="222222"/>
          <w:sz w:val="24"/>
          <w:szCs w:val="24"/>
          <w:highlight w:val="white"/>
          <w:lang w:val="en-GB"/>
        </w:rPr>
      </w:pPr>
      <w:r w:rsidRPr="007D3519">
        <w:rPr>
          <w:rFonts w:ascii="Times New Roman" w:hAnsi="Times New Roman" w:cs="Times New Roman"/>
          <w:color w:val="222222"/>
          <w:sz w:val="24"/>
          <w:szCs w:val="24"/>
          <w:highlight w:val="white"/>
          <w:lang w:val="en-GB"/>
        </w:rPr>
        <w:t xml:space="preserve">The expertise of togetherness is projected to meet the specific company goal. This </w:t>
      </w:r>
      <w:r w:rsidRPr="007D3519">
        <w:rPr>
          <w:rFonts w:ascii="Times New Roman" w:hAnsi="Times New Roman" w:cs="Times New Roman"/>
          <w:color w:val="222222"/>
          <w:sz w:val="24"/>
          <w:szCs w:val="24"/>
          <w:highlight w:val="white"/>
          <w:lang w:val="en-GB"/>
        </w:rPr>
        <w:t>initiative brings enough engagement with employees in the organisation without constraints of physical proximity. In recent times virtual organisation and its presence have become more common. This has set the interconnection with the world which has becom</w:t>
      </w:r>
      <w:r w:rsidRPr="007D3519">
        <w:rPr>
          <w:rFonts w:ascii="Times New Roman" w:hAnsi="Times New Roman" w:cs="Times New Roman"/>
          <w:color w:val="222222"/>
          <w:sz w:val="24"/>
          <w:szCs w:val="24"/>
          <w:highlight w:val="white"/>
          <w:lang w:val="en-GB"/>
        </w:rPr>
        <w:t xml:space="preserve">e advantaged through technology. In this way, people have been working at a distance and leveraging the advantage of virtual collaboration (Davidavičienė </w:t>
      </w:r>
      <w:r w:rsidRPr="007D3519">
        <w:rPr>
          <w:rFonts w:ascii="Times New Roman" w:hAnsi="Times New Roman" w:cs="Times New Roman"/>
          <w:i/>
          <w:color w:val="222222"/>
          <w:sz w:val="24"/>
          <w:szCs w:val="24"/>
          <w:highlight w:val="white"/>
          <w:lang w:val="en-GB"/>
        </w:rPr>
        <w:t>et al.,</w:t>
      </w:r>
      <w:r w:rsidRPr="007D3519">
        <w:rPr>
          <w:rFonts w:ascii="Times New Roman" w:hAnsi="Times New Roman" w:cs="Times New Roman"/>
          <w:color w:val="222222"/>
          <w:sz w:val="24"/>
          <w:szCs w:val="24"/>
          <w:highlight w:val="white"/>
          <w:lang w:val="en-GB"/>
        </w:rPr>
        <w:t xml:space="preserve"> 2020). The wealth of talent has been integrated through resource management related to innovat</w:t>
      </w:r>
      <w:r w:rsidRPr="007D3519">
        <w:rPr>
          <w:rFonts w:ascii="Times New Roman" w:hAnsi="Times New Roman" w:cs="Times New Roman"/>
          <w:color w:val="222222"/>
          <w:sz w:val="24"/>
          <w:szCs w:val="24"/>
          <w:highlight w:val="white"/>
          <w:lang w:val="en-GB"/>
        </w:rPr>
        <w:t xml:space="preserve">ion. In order to achieve the company goal, virtual connections with co-workers have been projected in large multinational companies </w:t>
      </w:r>
      <w:r w:rsidRPr="007D3519">
        <w:rPr>
          <w:rFonts w:ascii="Times New Roman" w:hAnsi="Times New Roman" w:cs="Times New Roman"/>
          <w:color w:val="222222"/>
          <w:sz w:val="24"/>
          <w:szCs w:val="24"/>
          <w:highlight w:val="white"/>
          <w:lang w:val="en-GB"/>
        </w:rPr>
        <w:lastRenderedPageBreak/>
        <w:t>across the globe. This structure has its benefits which are accumulated talents through communication and the advantage of t</w:t>
      </w:r>
      <w:r w:rsidRPr="007D3519">
        <w:rPr>
          <w:rFonts w:ascii="Times New Roman" w:hAnsi="Times New Roman" w:cs="Times New Roman"/>
          <w:color w:val="222222"/>
          <w:sz w:val="24"/>
          <w:szCs w:val="24"/>
          <w:highlight w:val="white"/>
          <w:lang w:val="en-GB"/>
        </w:rPr>
        <w:t xml:space="preserve">echnology.  </w:t>
      </w:r>
    </w:p>
    <w:p w:rsidR="004362C8" w:rsidRPr="007D3519" w:rsidRDefault="005E095D" w:rsidP="007D3519">
      <w:pPr>
        <w:pStyle w:val="Heading1"/>
        <w:rPr>
          <w:highlight w:val="white"/>
          <w:lang w:val="en-GB"/>
        </w:rPr>
      </w:pPr>
      <w:bookmarkStart w:id="2" w:name="_Toc165420034"/>
      <w:r w:rsidRPr="007D3519">
        <w:rPr>
          <w:highlight w:val="white"/>
          <w:lang w:val="en-GB"/>
        </w:rPr>
        <w:t>Advantages and disadvantages of VO</w:t>
      </w:r>
      <w:bookmarkEnd w:id="2"/>
    </w:p>
    <w:p w:rsidR="004362C8" w:rsidRPr="007D3519" w:rsidRDefault="005E095D" w:rsidP="00C1036B">
      <w:pPr>
        <w:spacing w:line="360" w:lineRule="auto"/>
        <w:jc w:val="both"/>
        <w:rPr>
          <w:rFonts w:ascii="Times New Roman" w:hAnsi="Times New Roman" w:cs="Times New Roman"/>
          <w:color w:val="222222"/>
          <w:sz w:val="24"/>
          <w:szCs w:val="24"/>
          <w:highlight w:val="white"/>
          <w:lang w:val="en-GB"/>
        </w:rPr>
      </w:pPr>
      <w:r w:rsidRPr="007D3519">
        <w:rPr>
          <w:rFonts w:ascii="Times New Roman" w:hAnsi="Times New Roman" w:cs="Times New Roman"/>
          <w:color w:val="222222"/>
          <w:sz w:val="24"/>
          <w:szCs w:val="24"/>
          <w:highlight w:val="white"/>
          <w:lang w:val="en-GB"/>
        </w:rPr>
        <w:t xml:space="preserve">Since the organisation does not need to go for any physical set up it does not require any materialistic resources except good inter services which helps with </w:t>
      </w:r>
      <w:r w:rsidRPr="007D3519">
        <w:rPr>
          <w:rFonts w:ascii="Times New Roman" w:hAnsi="Times New Roman" w:cs="Times New Roman"/>
          <w:b/>
          <w:i/>
          <w:color w:val="222222"/>
          <w:sz w:val="24"/>
          <w:szCs w:val="24"/>
          <w:highlight w:val="white"/>
          <w:lang w:val="en-GB"/>
        </w:rPr>
        <w:t>cost saving</w:t>
      </w:r>
      <w:r w:rsidRPr="007D3519">
        <w:rPr>
          <w:rFonts w:ascii="Times New Roman" w:hAnsi="Times New Roman" w:cs="Times New Roman"/>
          <w:color w:val="222222"/>
          <w:sz w:val="24"/>
          <w:szCs w:val="24"/>
          <w:highlight w:val="white"/>
          <w:lang w:val="en-GB"/>
        </w:rPr>
        <w:t xml:space="preserve">. This has led to the advantage of </w:t>
      </w:r>
      <w:r w:rsidRPr="007D3519">
        <w:rPr>
          <w:rFonts w:ascii="Times New Roman" w:hAnsi="Times New Roman" w:cs="Times New Roman"/>
          <w:color w:val="222222"/>
          <w:sz w:val="24"/>
          <w:szCs w:val="24"/>
          <w:highlight w:val="white"/>
          <w:lang w:val="en-GB"/>
        </w:rPr>
        <w:t xml:space="preserve">saving a huge amount of costs. This does not include any physical office space so in this case the cost of employees has also been reduced. Through remote operation, organisations tend to resolve the issue of budgeting (Vaz </w:t>
      </w:r>
      <w:r w:rsidRPr="007D3519">
        <w:rPr>
          <w:rFonts w:ascii="Times New Roman" w:hAnsi="Times New Roman" w:cs="Times New Roman"/>
          <w:i/>
          <w:color w:val="222222"/>
          <w:sz w:val="24"/>
          <w:szCs w:val="24"/>
          <w:highlight w:val="white"/>
          <w:lang w:val="en-GB"/>
        </w:rPr>
        <w:t>et al.,</w:t>
      </w:r>
      <w:r w:rsidRPr="007D3519">
        <w:rPr>
          <w:rFonts w:ascii="Times New Roman" w:hAnsi="Times New Roman" w:cs="Times New Roman"/>
          <w:color w:val="222222"/>
          <w:sz w:val="24"/>
          <w:szCs w:val="24"/>
          <w:highlight w:val="white"/>
          <w:lang w:val="en-GB"/>
        </w:rPr>
        <w:t xml:space="preserve"> 2022). Another advantage</w:t>
      </w:r>
      <w:r w:rsidRPr="007D3519">
        <w:rPr>
          <w:rFonts w:ascii="Times New Roman" w:hAnsi="Times New Roman" w:cs="Times New Roman"/>
          <w:color w:val="222222"/>
          <w:sz w:val="24"/>
          <w:szCs w:val="24"/>
          <w:highlight w:val="white"/>
          <w:lang w:val="en-GB"/>
        </w:rPr>
        <w:t xml:space="preserve"> of the virtual organisation includes </w:t>
      </w:r>
      <w:r w:rsidRPr="007D3519">
        <w:rPr>
          <w:rFonts w:ascii="Times New Roman" w:hAnsi="Times New Roman" w:cs="Times New Roman"/>
          <w:b/>
          <w:i/>
          <w:color w:val="222222"/>
          <w:sz w:val="24"/>
          <w:szCs w:val="24"/>
          <w:highlight w:val="white"/>
          <w:lang w:val="en-GB"/>
        </w:rPr>
        <w:t>Environmental Benefits</w:t>
      </w:r>
      <w:r w:rsidRPr="007D3519">
        <w:rPr>
          <w:rFonts w:ascii="Times New Roman" w:hAnsi="Times New Roman" w:cs="Times New Roman"/>
          <w:color w:val="222222"/>
          <w:sz w:val="24"/>
          <w:szCs w:val="24"/>
          <w:highlight w:val="white"/>
          <w:lang w:val="en-GB"/>
        </w:rPr>
        <w:t xml:space="preserve">. The </w:t>
      </w:r>
      <w:r w:rsidR="007D3519" w:rsidRPr="007D3519">
        <w:rPr>
          <w:rFonts w:ascii="Times New Roman" w:hAnsi="Times New Roman" w:cs="Times New Roman"/>
          <w:color w:val="222222"/>
          <w:sz w:val="24"/>
          <w:szCs w:val="24"/>
          <w:highlight w:val="white"/>
          <w:lang w:val="en-GB"/>
        </w:rPr>
        <w:t>reduction of cost including materials has</w:t>
      </w:r>
      <w:r w:rsidRPr="007D3519">
        <w:rPr>
          <w:rFonts w:ascii="Times New Roman" w:hAnsi="Times New Roman" w:cs="Times New Roman"/>
          <w:color w:val="222222"/>
          <w:sz w:val="24"/>
          <w:szCs w:val="24"/>
          <w:highlight w:val="white"/>
          <w:lang w:val="en-GB"/>
        </w:rPr>
        <w:t xml:space="preserve"> saved the energy of electricity. This has mentioned a smaller carbon footprint compared to the traditional business style. The reduction of greenhou</w:t>
      </w:r>
      <w:r w:rsidRPr="007D3519">
        <w:rPr>
          <w:rFonts w:ascii="Times New Roman" w:hAnsi="Times New Roman" w:cs="Times New Roman"/>
          <w:color w:val="222222"/>
          <w:sz w:val="24"/>
          <w:szCs w:val="24"/>
          <w:highlight w:val="white"/>
          <w:lang w:val="en-GB"/>
        </w:rPr>
        <w:t>se gas emissions has also minimised the environmental impact. Another advantage of the virtual organisation is the</w:t>
      </w:r>
      <w:r w:rsidRPr="007D3519">
        <w:rPr>
          <w:rFonts w:ascii="Times New Roman" w:hAnsi="Times New Roman" w:cs="Times New Roman"/>
          <w:b/>
          <w:i/>
          <w:color w:val="222222"/>
          <w:sz w:val="24"/>
          <w:szCs w:val="24"/>
          <w:highlight w:val="white"/>
          <w:lang w:val="en-GB"/>
        </w:rPr>
        <w:t xml:space="preserve"> Increased Productivity</w:t>
      </w:r>
      <w:r w:rsidRPr="007D3519">
        <w:rPr>
          <w:rFonts w:ascii="Times New Roman" w:hAnsi="Times New Roman" w:cs="Times New Roman"/>
          <w:color w:val="222222"/>
          <w:sz w:val="24"/>
          <w:szCs w:val="24"/>
          <w:highlight w:val="white"/>
          <w:lang w:val="en-GB"/>
        </w:rPr>
        <w:t>. In this way, the employees get chances to reduce travel time which can be managed to improve walking productivity (Ho</w:t>
      </w:r>
      <w:r w:rsidRPr="007D3519">
        <w:rPr>
          <w:rFonts w:ascii="Times New Roman" w:hAnsi="Times New Roman" w:cs="Times New Roman"/>
          <w:color w:val="222222"/>
          <w:sz w:val="24"/>
          <w:szCs w:val="24"/>
          <w:highlight w:val="white"/>
          <w:lang w:val="en-GB"/>
        </w:rPr>
        <w:t>lm, 2020). It includes a higher level of productivity among people as they get comfortable places and time to work. Through the development of better communication channels, communication with other employees and employers developed in this way. So the bet</w:t>
      </w:r>
      <w:r w:rsidRPr="007D3519">
        <w:rPr>
          <w:rFonts w:ascii="Times New Roman" w:hAnsi="Times New Roman" w:cs="Times New Roman"/>
          <w:color w:val="222222"/>
          <w:sz w:val="24"/>
          <w:szCs w:val="24"/>
          <w:highlight w:val="white"/>
          <w:lang w:val="en-GB"/>
        </w:rPr>
        <w:t xml:space="preserve">ter communication level has set another level of productivity (Lachance, 2021). The ease of technological availability along with the mentioned convenience for employees </w:t>
      </w:r>
      <w:r w:rsidR="007D3519" w:rsidRPr="007D3519">
        <w:rPr>
          <w:rFonts w:ascii="Times New Roman" w:hAnsi="Times New Roman" w:cs="Times New Roman"/>
          <w:color w:val="222222"/>
          <w:sz w:val="24"/>
          <w:szCs w:val="24"/>
          <w:highlight w:val="white"/>
          <w:lang w:val="en-GB"/>
        </w:rPr>
        <w:t>has</w:t>
      </w:r>
      <w:r w:rsidRPr="007D3519">
        <w:rPr>
          <w:rFonts w:ascii="Times New Roman" w:hAnsi="Times New Roman" w:cs="Times New Roman"/>
          <w:color w:val="222222"/>
          <w:sz w:val="24"/>
          <w:szCs w:val="24"/>
          <w:highlight w:val="white"/>
          <w:lang w:val="en-GB"/>
        </w:rPr>
        <w:t xml:space="preserve"> increased the level of working productivity. In addition, virtual organisations ha</w:t>
      </w:r>
      <w:r w:rsidRPr="007D3519">
        <w:rPr>
          <w:rFonts w:ascii="Times New Roman" w:hAnsi="Times New Roman" w:cs="Times New Roman"/>
          <w:color w:val="222222"/>
          <w:sz w:val="24"/>
          <w:szCs w:val="24"/>
          <w:highlight w:val="white"/>
          <w:lang w:val="en-GB"/>
        </w:rPr>
        <w:t xml:space="preserve">ve developed </w:t>
      </w:r>
      <w:r w:rsidRPr="007D3519">
        <w:rPr>
          <w:rFonts w:ascii="Times New Roman" w:hAnsi="Times New Roman" w:cs="Times New Roman"/>
          <w:b/>
          <w:i/>
          <w:color w:val="222222"/>
          <w:sz w:val="24"/>
          <w:szCs w:val="24"/>
          <w:highlight w:val="white"/>
          <w:lang w:val="en-GB"/>
        </w:rPr>
        <w:t>Flexibility</w:t>
      </w:r>
      <w:r w:rsidRPr="007D3519">
        <w:rPr>
          <w:rFonts w:ascii="Times New Roman" w:hAnsi="Times New Roman" w:cs="Times New Roman"/>
          <w:color w:val="222222"/>
          <w:sz w:val="24"/>
          <w:szCs w:val="24"/>
          <w:highlight w:val="white"/>
          <w:lang w:val="en-GB"/>
        </w:rPr>
        <w:t xml:space="preserve"> for all workers. Since the working environment is home set up, they get the ability to work at their convenience. In terms of balancing work timing and location, the employees can work in their own space and flexibility (Dincelli a</w:t>
      </w:r>
      <w:r w:rsidRPr="007D3519">
        <w:rPr>
          <w:rFonts w:ascii="Times New Roman" w:hAnsi="Times New Roman" w:cs="Times New Roman"/>
          <w:color w:val="222222"/>
          <w:sz w:val="24"/>
          <w:szCs w:val="24"/>
          <w:highlight w:val="white"/>
          <w:lang w:val="en-GB"/>
        </w:rPr>
        <w:t xml:space="preserve">nd Yayla, 2022).  </w:t>
      </w:r>
    </w:p>
    <w:p w:rsidR="004362C8" w:rsidRPr="007D3519" w:rsidRDefault="005E095D" w:rsidP="00C1036B">
      <w:pPr>
        <w:spacing w:line="360" w:lineRule="auto"/>
        <w:jc w:val="both"/>
        <w:rPr>
          <w:rFonts w:ascii="Times New Roman" w:hAnsi="Times New Roman" w:cs="Times New Roman"/>
          <w:color w:val="222222"/>
          <w:sz w:val="24"/>
          <w:szCs w:val="24"/>
          <w:highlight w:val="white"/>
          <w:lang w:val="en-GB"/>
        </w:rPr>
      </w:pPr>
      <w:r w:rsidRPr="007D3519">
        <w:rPr>
          <w:rFonts w:ascii="Times New Roman" w:hAnsi="Times New Roman" w:cs="Times New Roman"/>
          <w:color w:val="222222"/>
          <w:sz w:val="24"/>
          <w:szCs w:val="24"/>
          <w:highlight w:val="white"/>
          <w:lang w:val="en-GB"/>
        </w:rPr>
        <w:t xml:space="preserve">Apart from the advantages of virtual organisation, there are some disadvantages as well. The main issue in this system includes the </w:t>
      </w:r>
      <w:r w:rsidRPr="007D3519">
        <w:rPr>
          <w:rFonts w:ascii="Times New Roman" w:hAnsi="Times New Roman" w:cs="Times New Roman"/>
          <w:b/>
          <w:i/>
          <w:color w:val="222222"/>
          <w:sz w:val="24"/>
          <w:szCs w:val="24"/>
          <w:highlight w:val="white"/>
          <w:lang w:val="en-GB"/>
        </w:rPr>
        <w:t>Communication Challenge</w:t>
      </w:r>
      <w:r w:rsidRPr="007D3519">
        <w:rPr>
          <w:rFonts w:ascii="Times New Roman" w:hAnsi="Times New Roman" w:cs="Times New Roman"/>
          <w:color w:val="222222"/>
          <w:sz w:val="24"/>
          <w:szCs w:val="24"/>
          <w:highlight w:val="white"/>
          <w:lang w:val="en-GB"/>
        </w:rPr>
        <w:t>. Since workers do not get the chance to communicate with others directly, the lac</w:t>
      </w:r>
      <w:r w:rsidRPr="007D3519">
        <w:rPr>
          <w:rFonts w:ascii="Times New Roman" w:hAnsi="Times New Roman" w:cs="Times New Roman"/>
          <w:color w:val="222222"/>
          <w:sz w:val="24"/>
          <w:szCs w:val="24"/>
          <w:highlight w:val="white"/>
          <w:lang w:val="en-GB"/>
        </w:rPr>
        <w:t xml:space="preserve">k of communication has been noticed in the work process. It can develop a negative outcome for getting the inclusion towards the result. The virtual system has broken down the potentiality of communicators which has created another issue. In addition, the </w:t>
      </w:r>
      <w:r w:rsidRPr="007D3519">
        <w:rPr>
          <w:rFonts w:ascii="Times New Roman" w:hAnsi="Times New Roman" w:cs="Times New Roman"/>
          <w:b/>
          <w:i/>
          <w:color w:val="222222"/>
          <w:sz w:val="24"/>
          <w:szCs w:val="24"/>
          <w:highlight w:val="white"/>
          <w:lang w:val="en-GB"/>
        </w:rPr>
        <w:t>Security Risk</w:t>
      </w:r>
      <w:r w:rsidRPr="007D3519">
        <w:rPr>
          <w:rFonts w:ascii="Times New Roman" w:hAnsi="Times New Roman" w:cs="Times New Roman"/>
          <w:color w:val="222222"/>
          <w:sz w:val="24"/>
          <w:szCs w:val="24"/>
          <w:highlight w:val="white"/>
          <w:lang w:val="en-GB"/>
        </w:rPr>
        <w:t xml:space="preserve"> is there as this involves technological advancement (Graves and Karabayeva, 2020). In this case, the virtual management vulnerability is there in the cybersecurity threats. The main risk includes </w:t>
      </w:r>
      <w:r w:rsidR="007D3519" w:rsidRPr="007D3519">
        <w:rPr>
          <w:rFonts w:ascii="Times New Roman" w:hAnsi="Times New Roman" w:cs="Times New Roman"/>
          <w:color w:val="222222"/>
          <w:sz w:val="24"/>
          <w:szCs w:val="24"/>
          <w:highlight w:val="white"/>
          <w:lang w:val="en-GB"/>
        </w:rPr>
        <w:t>data breaches which are</w:t>
      </w:r>
      <w:r w:rsidRPr="007D3519">
        <w:rPr>
          <w:rFonts w:ascii="Times New Roman" w:hAnsi="Times New Roman" w:cs="Times New Roman"/>
          <w:color w:val="222222"/>
          <w:sz w:val="24"/>
          <w:szCs w:val="24"/>
          <w:highlight w:val="white"/>
          <w:lang w:val="en-GB"/>
        </w:rPr>
        <w:t xml:space="preserve"> another challenge for </w:t>
      </w:r>
      <w:r w:rsidRPr="007D3519">
        <w:rPr>
          <w:rFonts w:ascii="Times New Roman" w:hAnsi="Times New Roman" w:cs="Times New Roman"/>
          <w:color w:val="222222"/>
          <w:sz w:val="24"/>
          <w:szCs w:val="24"/>
          <w:highlight w:val="white"/>
          <w:lang w:val="en-GB"/>
        </w:rPr>
        <w:t xml:space="preserve">the workers to cope with the system. Data security and hacking </w:t>
      </w:r>
      <w:r w:rsidRPr="007D3519">
        <w:rPr>
          <w:rFonts w:ascii="Times New Roman" w:hAnsi="Times New Roman" w:cs="Times New Roman"/>
          <w:color w:val="222222"/>
          <w:sz w:val="24"/>
          <w:szCs w:val="24"/>
          <w:highlight w:val="white"/>
          <w:lang w:val="en-GB"/>
        </w:rPr>
        <w:lastRenderedPageBreak/>
        <w:t>have revealed another threat which can be the loss of organisational potentiality. This has created a robust system in virtual concert which is not reliable for the management of supply chain m</w:t>
      </w:r>
      <w:r w:rsidRPr="007D3519">
        <w:rPr>
          <w:rFonts w:ascii="Times New Roman" w:hAnsi="Times New Roman" w:cs="Times New Roman"/>
          <w:color w:val="222222"/>
          <w:sz w:val="24"/>
          <w:szCs w:val="24"/>
          <w:highlight w:val="white"/>
          <w:lang w:val="en-GB"/>
        </w:rPr>
        <w:t>anagement. In order to mitigate this specific issue the organisations should consider its high level of data security. This also includes the security threat related to customer information. The sensitive data can be compromised which can lead towards fina</w:t>
      </w:r>
      <w:r w:rsidRPr="007D3519">
        <w:rPr>
          <w:rFonts w:ascii="Times New Roman" w:hAnsi="Times New Roman" w:cs="Times New Roman"/>
          <w:color w:val="222222"/>
          <w:sz w:val="24"/>
          <w:szCs w:val="24"/>
          <w:highlight w:val="white"/>
          <w:lang w:val="en-GB"/>
        </w:rPr>
        <w:t xml:space="preserve">ncial losses along with the company's reputational damage (Terason </w:t>
      </w:r>
      <w:r w:rsidRPr="007D3519">
        <w:rPr>
          <w:rFonts w:ascii="Times New Roman" w:hAnsi="Times New Roman" w:cs="Times New Roman"/>
          <w:i/>
          <w:color w:val="222222"/>
          <w:sz w:val="24"/>
          <w:szCs w:val="24"/>
          <w:highlight w:val="white"/>
          <w:lang w:val="en-GB"/>
        </w:rPr>
        <w:t>et al.</w:t>
      </w:r>
      <w:r w:rsidRPr="007D3519">
        <w:rPr>
          <w:rFonts w:ascii="Times New Roman" w:hAnsi="Times New Roman" w:cs="Times New Roman"/>
          <w:color w:val="222222"/>
          <w:sz w:val="24"/>
          <w:szCs w:val="24"/>
          <w:highlight w:val="white"/>
          <w:lang w:val="en-GB"/>
        </w:rPr>
        <w:t xml:space="preserve">, 2022). The employees also have faced the issue of </w:t>
      </w:r>
      <w:r w:rsidRPr="007D3519">
        <w:rPr>
          <w:rFonts w:ascii="Times New Roman" w:hAnsi="Times New Roman" w:cs="Times New Roman"/>
          <w:b/>
          <w:i/>
          <w:color w:val="222222"/>
          <w:sz w:val="24"/>
          <w:szCs w:val="24"/>
          <w:highlight w:val="white"/>
          <w:lang w:val="en-GB"/>
        </w:rPr>
        <w:t>Work-Life Balance</w:t>
      </w:r>
      <w:r w:rsidRPr="007D3519">
        <w:rPr>
          <w:rFonts w:ascii="Times New Roman" w:hAnsi="Times New Roman" w:cs="Times New Roman"/>
          <w:color w:val="222222"/>
          <w:sz w:val="24"/>
          <w:szCs w:val="24"/>
          <w:highlight w:val="white"/>
          <w:lang w:val="en-GB"/>
        </w:rPr>
        <w:t xml:space="preserve">. The virtual organisation tends to forget the boundaries. Especially the multinational corporate system makes it </w:t>
      </w:r>
      <w:r w:rsidRPr="007D3519">
        <w:rPr>
          <w:rFonts w:ascii="Times New Roman" w:hAnsi="Times New Roman" w:cs="Times New Roman"/>
          <w:color w:val="222222"/>
          <w:sz w:val="24"/>
          <w:szCs w:val="24"/>
          <w:highlight w:val="white"/>
          <w:lang w:val="en-GB"/>
        </w:rPr>
        <w:t xml:space="preserve">difficult for the employees to spend time on their own.   </w:t>
      </w:r>
    </w:p>
    <w:p w:rsidR="004362C8" w:rsidRPr="007D3519" w:rsidRDefault="005E095D" w:rsidP="007D3519">
      <w:pPr>
        <w:pStyle w:val="Heading1"/>
        <w:rPr>
          <w:highlight w:val="white"/>
          <w:lang w:val="en-GB"/>
        </w:rPr>
      </w:pPr>
      <w:bookmarkStart w:id="3" w:name="_Toc165420035"/>
      <w:r w:rsidRPr="007D3519">
        <w:rPr>
          <w:highlight w:val="white"/>
          <w:lang w:val="en-GB"/>
        </w:rPr>
        <w:t>Strategic management issues in planning organisations</w:t>
      </w:r>
      <w:bookmarkEnd w:id="3"/>
    </w:p>
    <w:p w:rsidR="004362C8" w:rsidRPr="007D3519" w:rsidRDefault="005E095D" w:rsidP="00C1036B">
      <w:pPr>
        <w:spacing w:line="360" w:lineRule="auto"/>
        <w:jc w:val="both"/>
        <w:rPr>
          <w:rFonts w:ascii="Times New Roman" w:hAnsi="Times New Roman" w:cs="Times New Roman"/>
          <w:color w:val="222222"/>
          <w:sz w:val="24"/>
          <w:szCs w:val="24"/>
          <w:highlight w:val="white"/>
          <w:lang w:val="en-GB"/>
        </w:rPr>
      </w:pPr>
      <w:r w:rsidRPr="007D3519">
        <w:rPr>
          <w:rFonts w:ascii="Times New Roman" w:hAnsi="Times New Roman" w:cs="Times New Roman"/>
          <w:color w:val="222222"/>
          <w:sz w:val="24"/>
          <w:szCs w:val="24"/>
          <w:highlight w:val="white"/>
          <w:lang w:val="en-GB"/>
        </w:rPr>
        <w:t>In the development of planning within a specific organisation, strategic management is important. This involves the reformation of the company'</w:t>
      </w:r>
      <w:r w:rsidRPr="007D3519">
        <w:rPr>
          <w:rFonts w:ascii="Times New Roman" w:hAnsi="Times New Roman" w:cs="Times New Roman"/>
          <w:color w:val="222222"/>
          <w:sz w:val="24"/>
          <w:szCs w:val="24"/>
          <w:highlight w:val="white"/>
          <w:lang w:val="en-GB"/>
        </w:rPr>
        <w:t>s strategies which is needed as per the current market demand. This is about the alignment of strategies to meet specific goals and objectives of the company. However, there are several key issues in the strategic planning process which are to be addressed</w:t>
      </w:r>
      <w:r w:rsidRPr="007D3519">
        <w:rPr>
          <w:rFonts w:ascii="Times New Roman" w:hAnsi="Times New Roman" w:cs="Times New Roman"/>
          <w:color w:val="222222"/>
          <w:sz w:val="24"/>
          <w:szCs w:val="24"/>
          <w:highlight w:val="white"/>
          <w:lang w:val="en-GB"/>
        </w:rPr>
        <w:t xml:space="preserve"> effectively:</w:t>
      </w:r>
    </w:p>
    <w:p w:rsidR="004362C8" w:rsidRPr="007D3519" w:rsidRDefault="005E095D" w:rsidP="00C1036B">
      <w:pPr>
        <w:spacing w:line="360" w:lineRule="auto"/>
        <w:jc w:val="both"/>
        <w:rPr>
          <w:rFonts w:ascii="Times New Roman" w:hAnsi="Times New Roman" w:cs="Times New Roman"/>
          <w:color w:val="222222"/>
          <w:sz w:val="24"/>
          <w:szCs w:val="24"/>
          <w:highlight w:val="white"/>
          <w:lang w:val="en-GB"/>
        </w:rPr>
      </w:pPr>
      <w:r w:rsidRPr="007D3519">
        <w:rPr>
          <w:rFonts w:ascii="Times New Roman" w:hAnsi="Times New Roman" w:cs="Times New Roman"/>
          <w:color w:val="222222"/>
          <w:sz w:val="24"/>
          <w:szCs w:val="24"/>
          <w:highlight w:val="white"/>
          <w:lang w:val="en-GB"/>
        </w:rPr>
        <w:t>The main issue with strategic planning includes</w:t>
      </w:r>
      <w:r w:rsidRPr="007D3519">
        <w:rPr>
          <w:rFonts w:ascii="Times New Roman" w:hAnsi="Times New Roman" w:cs="Times New Roman"/>
          <w:b/>
          <w:i/>
          <w:color w:val="222222"/>
          <w:sz w:val="24"/>
          <w:szCs w:val="24"/>
          <w:highlight w:val="white"/>
          <w:lang w:val="en-GB"/>
        </w:rPr>
        <w:t xml:space="preserve"> Environmental Uncertainty</w:t>
      </w:r>
      <w:r w:rsidRPr="007D3519">
        <w:rPr>
          <w:rFonts w:ascii="Times New Roman" w:hAnsi="Times New Roman" w:cs="Times New Roman"/>
          <w:color w:val="222222"/>
          <w:sz w:val="24"/>
          <w:szCs w:val="24"/>
          <w:highlight w:val="white"/>
          <w:lang w:val="en-GB"/>
        </w:rPr>
        <w:t>. In the planning process of company strategies, there are some environmental uncertainties. It needs to be operated through the dynamic structure of data management (Go</w:t>
      </w:r>
      <w:r w:rsidRPr="007D3519">
        <w:rPr>
          <w:rFonts w:ascii="Times New Roman" w:hAnsi="Times New Roman" w:cs="Times New Roman"/>
          <w:color w:val="222222"/>
          <w:sz w:val="24"/>
          <w:szCs w:val="24"/>
          <w:highlight w:val="white"/>
          <w:lang w:val="en-GB"/>
        </w:rPr>
        <w:t xml:space="preserve">nzález-Briones </w:t>
      </w:r>
      <w:r w:rsidRPr="007D3519">
        <w:rPr>
          <w:rFonts w:ascii="Times New Roman" w:hAnsi="Times New Roman" w:cs="Times New Roman"/>
          <w:i/>
          <w:color w:val="222222"/>
          <w:sz w:val="24"/>
          <w:szCs w:val="24"/>
          <w:highlight w:val="white"/>
          <w:lang w:val="en-GB"/>
        </w:rPr>
        <w:t>et al.,</w:t>
      </w:r>
      <w:r w:rsidRPr="007D3519">
        <w:rPr>
          <w:rFonts w:ascii="Times New Roman" w:hAnsi="Times New Roman" w:cs="Times New Roman"/>
          <w:color w:val="222222"/>
          <w:sz w:val="24"/>
          <w:szCs w:val="24"/>
          <w:highlight w:val="white"/>
          <w:lang w:val="en-GB"/>
        </w:rPr>
        <w:t xml:space="preserve"> 2021). Based on the competitive landscape of strategic development the uncertainty can be found in budget planning, technological incorporation and maintaining company regulation as well. In the incorporation of </w:t>
      </w:r>
      <w:r w:rsidRPr="007D3519">
        <w:rPr>
          <w:rFonts w:ascii="Times New Roman" w:hAnsi="Times New Roman" w:cs="Times New Roman"/>
          <w:b/>
          <w:i/>
          <w:color w:val="222222"/>
          <w:sz w:val="24"/>
          <w:szCs w:val="24"/>
          <w:highlight w:val="white"/>
          <w:lang w:val="en-GB"/>
        </w:rPr>
        <w:t>Change Management</w:t>
      </w:r>
      <w:r w:rsidRPr="007D3519">
        <w:rPr>
          <w:rFonts w:ascii="Times New Roman" w:hAnsi="Times New Roman" w:cs="Times New Roman"/>
          <w:color w:val="222222"/>
          <w:sz w:val="24"/>
          <w:szCs w:val="24"/>
          <w:highlight w:val="white"/>
          <w:lang w:val="en-GB"/>
        </w:rPr>
        <w:t xml:space="preserve"> str</w:t>
      </w:r>
      <w:r w:rsidRPr="007D3519">
        <w:rPr>
          <w:rFonts w:ascii="Times New Roman" w:hAnsi="Times New Roman" w:cs="Times New Roman"/>
          <w:color w:val="222222"/>
          <w:sz w:val="24"/>
          <w:szCs w:val="24"/>
          <w:highlight w:val="white"/>
          <w:lang w:val="en-GB"/>
        </w:rPr>
        <w:t xml:space="preserve">ategies, strategic planning tends to play an important role (Lee, 2021). Change management strategy is the involvement of new ways in organisational methods to suit the strategy with the current situation it is about the </w:t>
      </w:r>
      <w:r w:rsidR="007D3519" w:rsidRPr="007D3519">
        <w:rPr>
          <w:rFonts w:ascii="Times New Roman" w:hAnsi="Times New Roman" w:cs="Times New Roman"/>
          <w:color w:val="222222"/>
          <w:sz w:val="24"/>
          <w:szCs w:val="24"/>
          <w:highlight w:val="white"/>
          <w:lang w:val="en-GB"/>
        </w:rPr>
        <w:t>gradation</w:t>
      </w:r>
      <w:r w:rsidRPr="007D3519">
        <w:rPr>
          <w:rFonts w:ascii="Times New Roman" w:hAnsi="Times New Roman" w:cs="Times New Roman"/>
          <w:color w:val="222222"/>
          <w:sz w:val="24"/>
          <w:szCs w:val="24"/>
          <w:highlight w:val="white"/>
          <w:lang w:val="en-GB"/>
        </w:rPr>
        <w:t xml:space="preserve"> of business operations as</w:t>
      </w:r>
      <w:r w:rsidRPr="007D3519">
        <w:rPr>
          <w:rFonts w:ascii="Times New Roman" w:hAnsi="Times New Roman" w:cs="Times New Roman"/>
          <w:color w:val="222222"/>
          <w:sz w:val="24"/>
          <w:szCs w:val="24"/>
          <w:highlight w:val="white"/>
          <w:lang w:val="en-GB"/>
        </w:rPr>
        <w:t xml:space="preserve"> well. However, in this planning, the culture of innovation and adaptability tends to respond to changing market conditions. In the meantime, technological incorporation </w:t>
      </w:r>
      <w:r w:rsidR="007D3519" w:rsidRPr="007D3519">
        <w:rPr>
          <w:rFonts w:ascii="Times New Roman" w:hAnsi="Times New Roman" w:cs="Times New Roman"/>
          <w:color w:val="222222"/>
          <w:sz w:val="24"/>
          <w:szCs w:val="24"/>
          <w:highlight w:val="white"/>
          <w:lang w:val="en-GB"/>
        </w:rPr>
        <w:t>cannot</w:t>
      </w:r>
      <w:r w:rsidRPr="007D3519">
        <w:rPr>
          <w:rFonts w:ascii="Times New Roman" w:hAnsi="Times New Roman" w:cs="Times New Roman"/>
          <w:color w:val="222222"/>
          <w:sz w:val="24"/>
          <w:szCs w:val="24"/>
          <w:highlight w:val="white"/>
          <w:lang w:val="en-GB"/>
        </w:rPr>
        <w:t xml:space="preserve"> be integrated as it is about the encouragement of work creativity. The issue </w:t>
      </w:r>
      <w:r w:rsidRPr="007D3519">
        <w:rPr>
          <w:rFonts w:ascii="Times New Roman" w:hAnsi="Times New Roman" w:cs="Times New Roman"/>
          <w:color w:val="222222"/>
          <w:sz w:val="24"/>
          <w:szCs w:val="24"/>
          <w:highlight w:val="white"/>
          <w:lang w:val="en-GB"/>
        </w:rPr>
        <w:t xml:space="preserve">with the change management system includes a lack of emerging new ideas (Newman </w:t>
      </w:r>
      <w:r w:rsidRPr="007D3519">
        <w:rPr>
          <w:rFonts w:ascii="Times New Roman" w:hAnsi="Times New Roman" w:cs="Times New Roman"/>
          <w:i/>
          <w:color w:val="222222"/>
          <w:sz w:val="24"/>
          <w:szCs w:val="24"/>
          <w:highlight w:val="white"/>
          <w:lang w:val="en-GB"/>
        </w:rPr>
        <w:t xml:space="preserve">et al., </w:t>
      </w:r>
      <w:r w:rsidRPr="007D3519">
        <w:rPr>
          <w:rFonts w:ascii="Times New Roman" w:hAnsi="Times New Roman" w:cs="Times New Roman"/>
          <w:color w:val="222222"/>
          <w:sz w:val="24"/>
          <w:szCs w:val="24"/>
          <w:highlight w:val="white"/>
          <w:lang w:val="en-GB"/>
        </w:rPr>
        <w:t xml:space="preserve">2020). This is an essential part of strategic management related to the planning for operational management. Another strategic management issue is </w:t>
      </w:r>
      <w:r w:rsidRPr="007D3519">
        <w:rPr>
          <w:rFonts w:ascii="Times New Roman" w:hAnsi="Times New Roman" w:cs="Times New Roman"/>
          <w:b/>
          <w:i/>
          <w:color w:val="222222"/>
          <w:sz w:val="24"/>
          <w:szCs w:val="24"/>
          <w:highlight w:val="white"/>
          <w:lang w:val="en-GB"/>
        </w:rPr>
        <w:t>stakeholder engagemen</w:t>
      </w:r>
      <w:r w:rsidRPr="007D3519">
        <w:rPr>
          <w:rFonts w:ascii="Times New Roman" w:hAnsi="Times New Roman" w:cs="Times New Roman"/>
          <w:b/>
          <w:i/>
          <w:color w:val="222222"/>
          <w:sz w:val="24"/>
          <w:szCs w:val="24"/>
          <w:highlight w:val="white"/>
          <w:lang w:val="en-GB"/>
        </w:rPr>
        <w:t>t</w:t>
      </w:r>
      <w:r w:rsidRPr="007D3519">
        <w:rPr>
          <w:rFonts w:ascii="Times New Roman" w:hAnsi="Times New Roman" w:cs="Times New Roman"/>
          <w:color w:val="222222"/>
          <w:sz w:val="24"/>
          <w:szCs w:val="24"/>
          <w:highlight w:val="white"/>
          <w:lang w:val="en-GB"/>
        </w:rPr>
        <w:t>. In order to maintain a good relationship with all the external stakeholders the organisations tend to face issues on the same. Due to the lack of communication channels, this issue tends to arise which does not include a better job in sustainable moveme</w:t>
      </w:r>
      <w:r w:rsidRPr="007D3519">
        <w:rPr>
          <w:rFonts w:ascii="Times New Roman" w:hAnsi="Times New Roman" w:cs="Times New Roman"/>
          <w:color w:val="222222"/>
          <w:sz w:val="24"/>
          <w:szCs w:val="24"/>
          <w:highlight w:val="white"/>
          <w:lang w:val="en-GB"/>
        </w:rPr>
        <w:t xml:space="preserve">nt. The stakeholders are </w:t>
      </w:r>
      <w:r w:rsidRPr="007D3519">
        <w:rPr>
          <w:rFonts w:ascii="Times New Roman" w:hAnsi="Times New Roman" w:cs="Times New Roman"/>
          <w:color w:val="222222"/>
          <w:sz w:val="24"/>
          <w:szCs w:val="24"/>
          <w:highlight w:val="white"/>
          <w:lang w:val="en-GB"/>
        </w:rPr>
        <w:lastRenderedPageBreak/>
        <w:t>employees, supply chain managers, customers, investors and community members. In this development of strategic planning, the essential part is to build friendly behaviour with all the stakeholders. This issue with this system has d</w:t>
      </w:r>
      <w:r w:rsidRPr="007D3519">
        <w:rPr>
          <w:rFonts w:ascii="Times New Roman" w:hAnsi="Times New Roman" w:cs="Times New Roman"/>
          <w:color w:val="222222"/>
          <w:sz w:val="24"/>
          <w:szCs w:val="24"/>
          <w:highlight w:val="white"/>
          <w:lang w:val="en-GB"/>
        </w:rPr>
        <w:t xml:space="preserve">ecreased diversification in the virtual organisation and the system of planning organisation.    </w:t>
      </w:r>
    </w:p>
    <w:p w:rsidR="004362C8" w:rsidRPr="007D3519" w:rsidRDefault="005E095D" w:rsidP="007D3519">
      <w:pPr>
        <w:pStyle w:val="Heading1"/>
        <w:rPr>
          <w:highlight w:val="white"/>
          <w:lang w:val="en-GB"/>
        </w:rPr>
      </w:pPr>
      <w:bookmarkStart w:id="4" w:name="_Toc165420036"/>
      <w:r w:rsidRPr="007D3519">
        <w:rPr>
          <w:highlight w:val="white"/>
          <w:lang w:val="en-GB"/>
        </w:rPr>
        <w:t>Strategic management issues in designing organisations</w:t>
      </w:r>
      <w:bookmarkEnd w:id="4"/>
    </w:p>
    <w:p w:rsidR="004362C8" w:rsidRPr="007D3519" w:rsidRDefault="005E095D" w:rsidP="00C1036B">
      <w:pPr>
        <w:spacing w:line="360" w:lineRule="auto"/>
        <w:jc w:val="both"/>
        <w:rPr>
          <w:rFonts w:ascii="Times New Roman" w:hAnsi="Times New Roman" w:cs="Times New Roman"/>
          <w:color w:val="222222"/>
          <w:sz w:val="24"/>
          <w:szCs w:val="24"/>
          <w:highlight w:val="white"/>
          <w:lang w:val="en-GB"/>
        </w:rPr>
      </w:pPr>
      <w:r w:rsidRPr="007D3519">
        <w:rPr>
          <w:rFonts w:ascii="Times New Roman" w:hAnsi="Times New Roman" w:cs="Times New Roman"/>
          <w:color w:val="222222"/>
          <w:sz w:val="24"/>
          <w:szCs w:val="24"/>
          <w:highlight w:val="white"/>
          <w:lang w:val="en-GB"/>
        </w:rPr>
        <w:t>The design of any specific organisation includes developing the structure, processes and system and set</w:t>
      </w:r>
      <w:r w:rsidRPr="007D3519">
        <w:rPr>
          <w:rFonts w:ascii="Times New Roman" w:hAnsi="Times New Roman" w:cs="Times New Roman"/>
          <w:color w:val="222222"/>
          <w:sz w:val="24"/>
          <w:szCs w:val="24"/>
          <w:highlight w:val="white"/>
          <w:lang w:val="en-GB"/>
        </w:rPr>
        <w:t xml:space="preserve">ting the </w:t>
      </w:r>
      <w:r w:rsidR="007D3519" w:rsidRPr="007D3519">
        <w:rPr>
          <w:rFonts w:ascii="Times New Roman" w:hAnsi="Times New Roman" w:cs="Times New Roman"/>
          <w:color w:val="222222"/>
          <w:sz w:val="24"/>
          <w:szCs w:val="24"/>
          <w:highlight w:val="white"/>
          <w:lang w:val="en-GB"/>
        </w:rPr>
        <w:t>strategic goals</w:t>
      </w:r>
      <w:r w:rsidRPr="007D3519">
        <w:rPr>
          <w:rFonts w:ascii="Times New Roman" w:hAnsi="Times New Roman" w:cs="Times New Roman"/>
          <w:color w:val="222222"/>
          <w:sz w:val="24"/>
          <w:szCs w:val="24"/>
          <w:highlight w:val="white"/>
          <w:lang w:val="en-GB"/>
        </w:rPr>
        <w:t xml:space="preserve">. The </w:t>
      </w:r>
      <w:r w:rsidR="007D3519" w:rsidRPr="007D3519">
        <w:rPr>
          <w:rFonts w:ascii="Times New Roman" w:hAnsi="Times New Roman" w:cs="Times New Roman"/>
          <w:color w:val="222222"/>
          <w:sz w:val="24"/>
          <w:szCs w:val="24"/>
          <w:highlight w:val="white"/>
          <w:lang w:val="en-GB"/>
        </w:rPr>
        <w:t>main</w:t>
      </w:r>
      <w:r w:rsidRPr="007D3519">
        <w:rPr>
          <w:rFonts w:ascii="Times New Roman" w:hAnsi="Times New Roman" w:cs="Times New Roman"/>
          <w:color w:val="222222"/>
          <w:sz w:val="24"/>
          <w:szCs w:val="24"/>
          <w:highlight w:val="white"/>
          <w:lang w:val="en-GB"/>
        </w:rPr>
        <w:t xml:space="preserve"> issue in organisational design includes </w:t>
      </w:r>
      <w:r w:rsidRPr="007D3519">
        <w:rPr>
          <w:rFonts w:ascii="Times New Roman" w:hAnsi="Times New Roman" w:cs="Times New Roman"/>
          <w:b/>
          <w:i/>
          <w:color w:val="222222"/>
          <w:sz w:val="24"/>
          <w:szCs w:val="24"/>
          <w:highlight w:val="white"/>
          <w:lang w:val="en-GB"/>
        </w:rPr>
        <w:t>Technological Integration</w:t>
      </w:r>
      <w:r w:rsidRPr="007D3519">
        <w:rPr>
          <w:rFonts w:ascii="Times New Roman" w:hAnsi="Times New Roman" w:cs="Times New Roman"/>
          <w:color w:val="222222"/>
          <w:sz w:val="24"/>
          <w:szCs w:val="24"/>
          <w:highlight w:val="white"/>
          <w:lang w:val="en-GB"/>
        </w:rPr>
        <w:t xml:space="preserve">. </w:t>
      </w:r>
      <w:r w:rsidR="007D3519" w:rsidRPr="007D3519">
        <w:rPr>
          <w:rFonts w:ascii="Times New Roman" w:hAnsi="Times New Roman" w:cs="Times New Roman"/>
          <w:color w:val="222222"/>
          <w:sz w:val="24"/>
          <w:szCs w:val="24"/>
          <w:highlight w:val="white"/>
          <w:lang w:val="en-GB"/>
        </w:rPr>
        <w:t>To</w:t>
      </w:r>
      <w:r w:rsidRPr="007D3519">
        <w:rPr>
          <w:rFonts w:ascii="Times New Roman" w:hAnsi="Times New Roman" w:cs="Times New Roman"/>
          <w:color w:val="222222"/>
          <w:sz w:val="24"/>
          <w:szCs w:val="24"/>
          <w:highlight w:val="white"/>
          <w:lang w:val="en-GB"/>
        </w:rPr>
        <w:t xml:space="preserve"> manage the cultural system and its specific structure </w:t>
      </w:r>
    </w:p>
    <w:p w:rsidR="004362C8" w:rsidRPr="007D3519" w:rsidRDefault="005E095D" w:rsidP="00C1036B">
      <w:pPr>
        <w:spacing w:line="360" w:lineRule="auto"/>
        <w:jc w:val="both"/>
        <w:rPr>
          <w:rFonts w:ascii="Times New Roman" w:hAnsi="Times New Roman" w:cs="Times New Roman"/>
          <w:color w:val="222222"/>
          <w:sz w:val="24"/>
          <w:szCs w:val="24"/>
          <w:highlight w:val="white"/>
          <w:lang w:val="en-GB"/>
        </w:rPr>
      </w:pPr>
      <w:r w:rsidRPr="007D3519">
        <w:rPr>
          <w:rFonts w:ascii="Times New Roman" w:hAnsi="Times New Roman" w:cs="Times New Roman"/>
          <w:color w:val="222222"/>
          <w:sz w:val="24"/>
          <w:szCs w:val="24"/>
          <w:highlight w:val="white"/>
          <w:lang w:val="en-GB"/>
        </w:rPr>
        <w:t>Strategic management issues in leading organisations are there. It is about the streamlined proc</w:t>
      </w:r>
      <w:r w:rsidRPr="007D3519">
        <w:rPr>
          <w:rFonts w:ascii="Times New Roman" w:hAnsi="Times New Roman" w:cs="Times New Roman"/>
          <w:color w:val="222222"/>
          <w:sz w:val="24"/>
          <w:szCs w:val="24"/>
          <w:highlight w:val="white"/>
          <w:lang w:val="en-GB"/>
        </w:rPr>
        <w:t xml:space="preserve">ess which tends to enhance productivity and efficiency (Lenz </w:t>
      </w:r>
      <w:r w:rsidRPr="007D3519">
        <w:rPr>
          <w:rFonts w:ascii="Times New Roman" w:hAnsi="Times New Roman" w:cs="Times New Roman"/>
          <w:i/>
          <w:color w:val="222222"/>
          <w:sz w:val="24"/>
          <w:szCs w:val="24"/>
          <w:highlight w:val="white"/>
          <w:lang w:val="en-GB"/>
        </w:rPr>
        <w:t>et al.</w:t>
      </w:r>
      <w:r w:rsidRPr="007D3519">
        <w:rPr>
          <w:rFonts w:ascii="Times New Roman" w:hAnsi="Times New Roman" w:cs="Times New Roman"/>
          <w:color w:val="222222"/>
          <w:sz w:val="24"/>
          <w:szCs w:val="24"/>
          <w:highlight w:val="white"/>
          <w:lang w:val="en-GB"/>
        </w:rPr>
        <w:t>, 2023). However, to cope with the continuous changes the incorporation of technological aspects has not been aligned properly. This is the segment of critical strategic management which is</w:t>
      </w:r>
      <w:r w:rsidRPr="007D3519">
        <w:rPr>
          <w:rFonts w:ascii="Times New Roman" w:hAnsi="Times New Roman" w:cs="Times New Roman"/>
          <w:color w:val="222222"/>
          <w:sz w:val="24"/>
          <w:szCs w:val="24"/>
          <w:highlight w:val="white"/>
          <w:lang w:val="en-GB"/>
        </w:rPr>
        <w:t xml:space="preserve"> related to the specific design of the organisation. Another issue has been analysed in the </w:t>
      </w:r>
      <w:r w:rsidRPr="007D3519">
        <w:rPr>
          <w:rFonts w:ascii="Times New Roman" w:hAnsi="Times New Roman" w:cs="Times New Roman"/>
          <w:b/>
          <w:i/>
          <w:color w:val="222222"/>
          <w:sz w:val="24"/>
          <w:szCs w:val="24"/>
          <w:highlight w:val="white"/>
          <w:lang w:val="en-GB"/>
        </w:rPr>
        <w:t>Organisational Structure</w:t>
      </w:r>
      <w:r w:rsidRPr="007D3519">
        <w:rPr>
          <w:rFonts w:ascii="Times New Roman" w:hAnsi="Times New Roman" w:cs="Times New Roman"/>
          <w:color w:val="222222"/>
          <w:sz w:val="24"/>
          <w:szCs w:val="24"/>
          <w:highlight w:val="white"/>
          <w:lang w:val="en-GB"/>
        </w:rPr>
        <w:t>. The design of effective organisational culture is about the identification of different strategic alignments which is reliable towards the</w:t>
      </w:r>
      <w:r w:rsidRPr="007D3519">
        <w:rPr>
          <w:rFonts w:ascii="Times New Roman" w:hAnsi="Times New Roman" w:cs="Times New Roman"/>
          <w:color w:val="222222"/>
          <w:sz w:val="24"/>
          <w:szCs w:val="24"/>
          <w:highlight w:val="white"/>
          <w:lang w:val="en-GB"/>
        </w:rPr>
        <w:t xml:space="preserve"> organisational strategic culture. This is a critical issue in this environment which includes negative impacts on the company's decision-making process (Newman </w:t>
      </w:r>
      <w:r w:rsidRPr="007D3519">
        <w:rPr>
          <w:rFonts w:ascii="Times New Roman" w:hAnsi="Times New Roman" w:cs="Times New Roman"/>
          <w:i/>
          <w:color w:val="222222"/>
          <w:sz w:val="24"/>
          <w:szCs w:val="24"/>
          <w:highlight w:val="white"/>
          <w:lang w:val="en-GB"/>
        </w:rPr>
        <w:t xml:space="preserve">et al., </w:t>
      </w:r>
      <w:r w:rsidRPr="007D3519">
        <w:rPr>
          <w:rFonts w:ascii="Times New Roman" w:hAnsi="Times New Roman" w:cs="Times New Roman"/>
          <w:color w:val="222222"/>
          <w:sz w:val="24"/>
          <w:szCs w:val="24"/>
          <w:highlight w:val="white"/>
          <w:lang w:val="en-GB"/>
        </w:rPr>
        <w:t>2020). On the other hand, the negative trait of organisational culture is interpreted i</w:t>
      </w:r>
      <w:r w:rsidRPr="007D3519">
        <w:rPr>
          <w:rFonts w:ascii="Times New Roman" w:hAnsi="Times New Roman" w:cs="Times New Roman"/>
          <w:color w:val="222222"/>
          <w:sz w:val="24"/>
          <w:szCs w:val="24"/>
          <w:highlight w:val="white"/>
          <w:lang w:val="en-GB"/>
        </w:rPr>
        <w:t xml:space="preserve">n the centralization of organisational approaches. This includes the challenges in decentralisation which is another management for the company's strategic implication. Thus, this creates the issue of reporting specific relationships with co-workers along </w:t>
      </w:r>
      <w:r w:rsidRPr="007D3519">
        <w:rPr>
          <w:rFonts w:ascii="Times New Roman" w:hAnsi="Times New Roman" w:cs="Times New Roman"/>
          <w:color w:val="222222"/>
          <w:sz w:val="24"/>
          <w:szCs w:val="24"/>
          <w:highlight w:val="white"/>
          <w:lang w:val="en-GB"/>
        </w:rPr>
        <w:t xml:space="preserve">with the involvement in overall organisational performance. </w:t>
      </w:r>
    </w:p>
    <w:p w:rsidR="004362C8" w:rsidRPr="007D3519" w:rsidRDefault="005E095D" w:rsidP="007D3519">
      <w:pPr>
        <w:pStyle w:val="Heading1"/>
        <w:rPr>
          <w:highlight w:val="white"/>
          <w:lang w:val="en-GB"/>
        </w:rPr>
      </w:pPr>
      <w:bookmarkStart w:id="5" w:name="_Toc165420037"/>
      <w:r w:rsidRPr="007D3519">
        <w:rPr>
          <w:highlight w:val="white"/>
          <w:lang w:val="en-GB"/>
        </w:rPr>
        <w:t>Strategic management issues in leading organisations</w:t>
      </w:r>
      <w:bookmarkEnd w:id="5"/>
      <w:r w:rsidRPr="007D3519">
        <w:rPr>
          <w:highlight w:val="white"/>
          <w:lang w:val="en-GB"/>
        </w:rPr>
        <w:t xml:space="preserve">   </w:t>
      </w:r>
    </w:p>
    <w:p w:rsidR="004362C8" w:rsidRPr="007D3519" w:rsidRDefault="005E095D" w:rsidP="00C1036B">
      <w:pPr>
        <w:spacing w:line="360" w:lineRule="auto"/>
        <w:jc w:val="both"/>
        <w:rPr>
          <w:rFonts w:ascii="Times New Roman" w:hAnsi="Times New Roman" w:cs="Times New Roman"/>
          <w:color w:val="222222"/>
          <w:sz w:val="24"/>
          <w:szCs w:val="24"/>
          <w:highlight w:val="white"/>
          <w:lang w:val="en-GB"/>
        </w:rPr>
      </w:pPr>
      <w:r w:rsidRPr="007D3519">
        <w:rPr>
          <w:rFonts w:ascii="Times New Roman" w:hAnsi="Times New Roman" w:cs="Times New Roman"/>
          <w:color w:val="222222"/>
          <w:sz w:val="24"/>
          <w:szCs w:val="24"/>
          <w:highlight w:val="white"/>
          <w:lang w:val="en-GB"/>
        </w:rPr>
        <w:t>Strategic management in the leading organisation has played a crucial role. This is the process of identifying a clear direction about a co</w:t>
      </w:r>
      <w:r w:rsidRPr="007D3519">
        <w:rPr>
          <w:rFonts w:ascii="Times New Roman" w:hAnsi="Times New Roman" w:cs="Times New Roman"/>
          <w:color w:val="222222"/>
          <w:sz w:val="24"/>
          <w:szCs w:val="24"/>
          <w:highlight w:val="white"/>
          <w:lang w:val="en-GB"/>
        </w:rPr>
        <w:t xml:space="preserve">mpany's strategies along with the resource alignment to address significant leadership styles. The prime issue in leading organisations is </w:t>
      </w:r>
      <w:r w:rsidRPr="007D3519">
        <w:rPr>
          <w:rFonts w:ascii="Times New Roman" w:hAnsi="Times New Roman" w:cs="Times New Roman"/>
          <w:b/>
          <w:i/>
          <w:color w:val="222222"/>
          <w:sz w:val="24"/>
          <w:szCs w:val="24"/>
          <w:highlight w:val="white"/>
          <w:lang w:val="en-GB"/>
        </w:rPr>
        <w:t>Talent Development</w:t>
      </w:r>
      <w:r w:rsidRPr="007D3519">
        <w:rPr>
          <w:rFonts w:ascii="Times New Roman" w:hAnsi="Times New Roman" w:cs="Times New Roman"/>
          <w:color w:val="222222"/>
          <w:sz w:val="24"/>
          <w:szCs w:val="24"/>
          <w:highlight w:val="white"/>
          <w:lang w:val="en-GB"/>
        </w:rPr>
        <w:t xml:space="preserve">. In the development of strong leadership, talent management is required (Shockley </w:t>
      </w:r>
      <w:r w:rsidRPr="007D3519">
        <w:rPr>
          <w:rFonts w:ascii="Times New Roman" w:hAnsi="Times New Roman" w:cs="Times New Roman"/>
          <w:i/>
          <w:color w:val="222222"/>
          <w:sz w:val="24"/>
          <w:szCs w:val="24"/>
          <w:highlight w:val="white"/>
          <w:lang w:val="en-GB"/>
        </w:rPr>
        <w:t xml:space="preserve">et al., </w:t>
      </w:r>
      <w:r w:rsidRPr="007D3519">
        <w:rPr>
          <w:rFonts w:ascii="Times New Roman" w:hAnsi="Times New Roman" w:cs="Times New Roman"/>
          <w:color w:val="222222"/>
          <w:sz w:val="24"/>
          <w:szCs w:val="24"/>
          <w:highlight w:val="white"/>
          <w:lang w:val="en-GB"/>
        </w:rPr>
        <w:t>2021). H</w:t>
      </w:r>
      <w:r w:rsidRPr="007D3519">
        <w:rPr>
          <w:rFonts w:ascii="Times New Roman" w:hAnsi="Times New Roman" w:cs="Times New Roman"/>
          <w:color w:val="222222"/>
          <w:sz w:val="24"/>
          <w:szCs w:val="24"/>
          <w:highlight w:val="white"/>
          <w:lang w:val="en-GB"/>
        </w:rPr>
        <w:t xml:space="preserve">owever, through the process of leadership pipeline, this has not been integrated with resource management. Thus, the strategic alignment has not concluded with the fostering of cultural continuation. This has fostered a negative impact on the </w:t>
      </w:r>
      <w:r w:rsidR="007D3519">
        <w:rPr>
          <w:rFonts w:ascii="Times New Roman" w:hAnsi="Times New Roman" w:cs="Times New Roman"/>
          <w:color w:val="222222"/>
          <w:sz w:val="24"/>
          <w:szCs w:val="24"/>
          <w:highlight w:val="white"/>
          <w:lang w:val="en-GB"/>
        </w:rPr>
        <w:t>continuation learning system.</w:t>
      </w:r>
      <w:bookmarkStart w:id="6" w:name="_GoBack"/>
      <w:bookmarkEnd w:id="6"/>
      <w:r w:rsidRPr="007D3519">
        <w:rPr>
          <w:rFonts w:ascii="Times New Roman" w:hAnsi="Times New Roman" w:cs="Times New Roman"/>
          <w:color w:val="222222"/>
          <w:sz w:val="24"/>
          <w:szCs w:val="24"/>
          <w:highlight w:val="white"/>
          <w:lang w:val="en-GB"/>
        </w:rPr>
        <w:t xml:space="preserve"> </w:t>
      </w:r>
      <w:r w:rsidR="007D3519" w:rsidRPr="007D3519">
        <w:rPr>
          <w:rFonts w:ascii="Times New Roman" w:hAnsi="Times New Roman" w:cs="Times New Roman"/>
          <w:color w:val="222222"/>
          <w:sz w:val="24"/>
          <w:szCs w:val="24"/>
          <w:highlight w:val="white"/>
          <w:lang w:val="en-GB"/>
        </w:rPr>
        <w:t>However</w:t>
      </w:r>
      <w:r w:rsidRPr="007D3519">
        <w:rPr>
          <w:rFonts w:ascii="Times New Roman" w:hAnsi="Times New Roman" w:cs="Times New Roman"/>
          <w:color w:val="222222"/>
          <w:sz w:val="24"/>
          <w:szCs w:val="24"/>
          <w:highlight w:val="white"/>
          <w:lang w:val="en-GB"/>
        </w:rPr>
        <w:t xml:space="preserve">, through the resistance of talent management strategies, this issue can be mitigated. This is about the investment in employee development </w:t>
      </w:r>
      <w:r w:rsidRPr="007D3519">
        <w:rPr>
          <w:rFonts w:ascii="Times New Roman" w:hAnsi="Times New Roman" w:cs="Times New Roman"/>
          <w:color w:val="222222"/>
          <w:sz w:val="24"/>
          <w:szCs w:val="24"/>
          <w:highlight w:val="white"/>
          <w:lang w:val="en-GB"/>
        </w:rPr>
        <w:lastRenderedPageBreak/>
        <w:t>which is essential for building a high promotional cul</w:t>
      </w:r>
      <w:r w:rsidRPr="007D3519">
        <w:rPr>
          <w:rFonts w:ascii="Times New Roman" w:hAnsi="Times New Roman" w:cs="Times New Roman"/>
          <w:color w:val="222222"/>
          <w:sz w:val="24"/>
          <w:szCs w:val="24"/>
          <w:highlight w:val="white"/>
          <w:lang w:val="en-GB"/>
        </w:rPr>
        <w:t xml:space="preserve">ture in the virtual organisation. On the other hand, </w:t>
      </w:r>
      <w:r w:rsidRPr="007D3519">
        <w:rPr>
          <w:rFonts w:ascii="Times New Roman" w:hAnsi="Times New Roman" w:cs="Times New Roman"/>
          <w:b/>
          <w:i/>
          <w:color w:val="222222"/>
          <w:sz w:val="24"/>
          <w:szCs w:val="24"/>
          <w:highlight w:val="white"/>
          <w:lang w:val="en-GB"/>
        </w:rPr>
        <w:t xml:space="preserve">Ethical Leadership </w:t>
      </w:r>
      <w:r w:rsidRPr="007D3519">
        <w:rPr>
          <w:rFonts w:ascii="Times New Roman" w:hAnsi="Times New Roman" w:cs="Times New Roman"/>
          <w:color w:val="222222"/>
          <w:sz w:val="24"/>
          <w:szCs w:val="24"/>
          <w:highlight w:val="white"/>
          <w:lang w:val="en-GB"/>
        </w:rPr>
        <w:t>is another issue in the leading organisation (Menta, 2022). Through the high standard of ethical compensation, this thing tends to create another issue to cope with all legal requireme</w:t>
      </w:r>
      <w:r w:rsidRPr="007D3519">
        <w:rPr>
          <w:rFonts w:ascii="Times New Roman" w:hAnsi="Times New Roman" w:cs="Times New Roman"/>
          <w:color w:val="222222"/>
          <w:sz w:val="24"/>
          <w:szCs w:val="24"/>
          <w:highlight w:val="white"/>
          <w:lang w:val="en-GB"/>
        </w:rPr>
        <w:t xml:space="preserve">nts. However, this is an essential part of building high professionalism within the leading organisational culture.  </w:t>
      </w:r>
    </w:p>
    <w:p w:rsidR="004362C8" w:rsidRPr="007D3519" w:rsidRDefault="005E095D" w:rsidP="007D3519">
      <w:pPr>
        <w:pStyle w:val="Heading1"/>
        <w:rPr>
          <w:highlight w:val="white"/>
          <w:lang w:val="en-GB"/>
        </w:rPr>
      </w:pPr>
      <w:bookmarkStart w:id="7" w:name="_Toc165420038"/>
      <w:r w:rsidRPr="007D3519">
        <w:rPr>
          <w:highlight w:val="white"/>
          <w:lang w:val="en-GB"/>
        </w:rPr>
        <w:t>Recommendations</w:t>
      </w:r>
      <w:bookmarkEnd w:id="7"/>
    </w:p>
    <w:p w:rsidR="004362C8" w:rsidRPr="007D3519" w:rsidRDefault="005E095D" w:rsidP="00C1036B">
      <w:pPr>
        <w:spacing w:line="360" w:lineRule="auto"/>
        <w:jc w:val="both"/>
        <w:rPr>
          <w:rFonts w:ascii="Times New Roman" w:hAnsi="Times New Roman" w:cs="Times New Roman"/>
          <w:color w:val="222222"/>
          <w:sz w:val="24"/>
          <w:szCs w:val="24"/>
          <w:highlight w:val="white"/>
          <w:lang w:val="en-GB"/>
        </w:rPr>
      </w:pPr>
      <w:r w:rsidRPr="007D3519">
        <w:rPr>
          <w:rFonts w:ascii="Times New Roman" w:hAnsi="Times New Roman" w:cs="Times New Roman"/>
          <w:color w:val="222222"/>
          <w:sz w:val="24"/>
          <w:szCs w:val="24"/>
          <w:highlight w:val="white"/>
          <w:lang w:val="en-GB"/>
        </w:rPr>
        <w:t>To develop the effectiveness of virtual organisation and its system the organisations should consider some of the strategi</w:t>
      </w:r>
      <w:r w:rsidRPr="007D3519">
        <w:rPr>
          <w:rFonts w:ascii="Times New Roman" w:hAnsi="Times New Roman" w:cs="Times New Roman"/>
          <w:color w:val="222222"/>
          <w:sz w:val="24"/>
          <w:szCs w:val="24"/>
          <w:highlight w:val="white"/>
          <w:lang w:val="en-GB"/>
        </w:rPr>
        <w:t xml:space="preserve">es to inculcate. In order to establish a robust technological structure within a virtual organisation, it is recommended to develop </w:t>
      </w:r>
      <w:r w:rsidRPr="007D3519">
        <w:rPr>
          <w:rFonts w:ascii="Times New Roman" w:hAnsi="Times New Roman" w:cs="Times New Roman"/>
          <w:b/>
          <w:i/>
          <w:color w:val="222222"/>
          <w:sz w:val="24"/>
          <w:szCs w:val="24"/>
          <w:highlight w:val="white"/>
          <w:lang w:val="en-GB"/>
        </w:rPr>
        <w:t>Budget Planning</w:t>
      </w:r>
      <w:r w:rsidRPr="007D3519">
        <w:rPr>
          <w:rFonts w:ascii="Times New Roman" w:hAnsi="Times New Roman" w:cs="Times New Roman"/>
          <w:color w:val="222222"/>
          <w:sz w:val="24"/>
          <w:szCs w:val="24"/>
          <w:highlight w:val="white"/>
          <w:lang w:val="en-GB"/>
        </w:rPr>
        <w:t>. This tends to ensure secure and reliable resources which are needed to develop technological views (Porpigl</w:t>
      </w:r>
      <w:r w:rsidRPr="007D3519">
        <w:rPr>
          <w:rFonts w:ascii="Times New Roman" w:hAnsi="Times New Roman" w:cs="Times New Roman"/>
          <w:color w:val="222222"/>
          <w:sz w:val="24"/>
          <w:szCs w:val="24"/>
          <w:highlight w:val="white"/>
          <w:lang w:val="en-GB"/>
        </w:rPr>
        <w:t xml:space="preserve">ia </w:t>
      </w:r>
      <w:r w:rsidRPr="007D3519">
        <w:rPr>
          <w:rFonts w:ascii="Times New Roman" w:hAnsi="Times New Roman" w:cs="Times New Roman"/>
          <w:i/>
          <w:color w:val="222222"/>
          <w:sz w:val="24"/>
          <w:szCs w:val="24"/>
          <w:highlight w:val="white"/>
          <w:lang w:val="en-GB"/>
        </w:rPr>
        <w:t>et al.,</w:t>
      </w:r>
      <w:r w:rsidRPr="007D3519">
        <w:rPr>
          <w:rFonts w:ascii="Times New Roman" w:hAnsi="Times New Roman" w:cs="Times New Roman"/>
          <w:color w:val="222222"/>
          <w:sz w:val="24"/>
          <w:szCs w:val="24"/>
          <w:highlight w:val="white"/>
          <w:lang w:val="en-GB"/>
        </w:rPr>
        <w:t xml:space="preserve"> 2020). The incorporation of upgraded software needs more monetary help which has advantages to maintain a positive relationship with all the workers. This is about the development of a clear and comprehensive study which is reliable to support t</w:t>
      </w:r>
      <w:r w:rsidRPr="007D3519">
        <w:rPr>
          <w:rFonts w:ascii="Times New Roman" w:hAnsi="Times New Roman" w:cs="Times New Roman"/>
          <w:color w:val="222222"/>
          <w:sz w:val="24"/>
          <w:szCs w:val="24"/>
          <w:highlight w:val="white"/>
          <w:lang w:val="en-GB"/>
        </w:rPr>
        <w:t xml:space="preserve">he condition of different technological approaches. In addition, it is recommended to use </w:t>
      </w:r>
      <w:r w:rsidRPr="007D3519">
        <w:rPr>
          <w:rFonts w:ascii="Times New Roman" w:hAnsi="Times New Roman" w:cs="Times New Roman"/>
          <w:b/>
          <w:i/>
          <w:color w:val="222222"/>
          <w:sz w:val="24"/>
          <w:szCs w:val="24"/>
          <w:highlight w:val="white"/>
          <w:lang w:val="en-GB"/>
        </w:rPr>
        <w:t>Effective communication</w:t>
      </w:r>
      <w:r w:rsidRPr="007D3519">
        <w:rPr>
          <w:rFonts w:ascii="Times New Roman" w:hAnsi="Times New Roman" w:cs="Times New Roman"/>
          <w:color w:val="222222"/>
          <w:sz w:val="24"/>
          <w:szCs w:val="24"/>
          <w:highlight w:val="white"/>
          <w:lang w:val="en-GB"/>
        </w:rPr>
        <w:t>. In order to develop the forefront of better feedback, it is important to maintain communication with customers (Yarberry and Sims, 2021). Bet</w:t>
      </w:r>
      <w:r w:rsidRPr="007D3519">
        <w:rPr>
          <w:rFonts w:ascii="Times New Roman" w:hAnsi="Times New Roman" w:cs="Times New Roman"/>
          <w:color w:val="222222"/>
          <w:sz w:val="24"/>
          <w:szCs w:val="24"/>
          <w:highlight w:val="white"/>
          <w:lang w:val="en-GB"/>
        </w:rPr>
        <w:t xml:space="preserve">ter communication with employees would help to develop productivity in the new system. This can be increased through the use of specific tools and techniques which help in maintaining a clear understanding between employers and employees. </w:t>
      </w:r>
    </w:p>
    <w:p w:rsidR="004362C8" w:rsidRPr="007D3519" w:rsidRDefault="005E095D" w:rsidP="007D3519">
      <w:pPr>
        <w:pStyle w:val="Heading1"/>
        <w:rPr>
          <w:highlight w:val="white"/>
          <w:lang w:val="en-GB"/>
        </w:rPr>
      </w:pPr>
      <w:bookmarkStart w:id="8" w:name="_Toc165420039"/>
      <w:r w:rsidRPr="007D3519">
        <w:rPr>
          <w:highlight w:val="white"/>
          <w:lang w:val="en-GB"/>
        </w:rPr>
        <w:t>Conclusion</w:t>
      </w:r>
      <w:bookmarkEnd w:id="8"/>
    </w:p>
    <w:p w:rsidR="004362C8" w:rsidRPr="007D3519" w:rsidRDefault="005E095D" w:rsidP="00C1036B">
      <w:pPr>
        <w:spacing w:line="360" w:lineRule="auto"/>
        <w:jc w:val="both"/>
        <w:rPr>
          <w:rFonts w:ascii="Times New Roman" w:hAnsi="Times New Roman" w:cs="Times New Roman"/>
          <w:color w:val="222222"/>
          <w:sz w:val="24"/>
          <w:szCs w:val="24"/>
          <w:highlight w:val="white"/>
          <w:lang w:val="en-GB"/>
        </w:rPr>
      </w:pPr>
      <w:r w:rsidRPr="007D3519">
        <w:rPr>
          <w:rFonts w:ascii="Times New Roman" w:hAnsi="Times New Roman" w:cs="Times New Roman"/>
          <w:color w:val="222222"/>
          <w:sz w:val="24"/>
          <w:szCs w:val="24"/>
          <w:highlight w:val="white"/>
          <w:lang w:val="en-GB"/>
        </w:rPr>
        <w:t>Based</w:t>
      </w:r>
      <w:r w:rsidRPr="007D3519">
        <w:rPr>
          <w:rFonts w:ascii="Times New Roman" w:hAnsi="Times New Roman" w:cs="Times New Roman"/>
          <w:color w:val="222222"/>
          <w:sz w:val="24"/>
          <w:szCs w:val="24"/>
          <w:highlight w:val="white"/>
          <w:lang w:val="en-GB"/>
        </w:rPr>
        <w:t xml:space="preserve"> on the above discussion it can be concluded that virtual organisation plays a crucial role in today's working system. However, it holds several disadvantages and related issues to maintaining the specific system. However, there are certain advantages such</w:t>
      </w:r>
      <w:r w:rsidRPr="007D3519">
        <w:rPr>
          <w:rFonts w:ascii="Times New Roman" w:hAnsi="Times New Roman" w:cs="Times New Roman"/>
          <w:color w:val="222222"/>
          <w:sz w:val="24"/>
          <w:szCs w:val="24"/>
          <w:highlight w:val="white"/>
          <w:lang w:val="en-GB"/>
        </w:rPr>
        <w:t xml:space="preserve"> as cost-effectiveness, talent management, flexibility and accessibility to all the data resources. Through addressing all the challenges, the recommendations have been identified so that the industry can mitigate all the relatable issues. The development </w:t>
      </w:r>
      <w:r w:rsidRPr="007D3519">
        <w:rPr>
          <w:rFonts w:ascii="Times New Roman" w:hAnsi="Times New Roman" w:cs="Times New Roman"/>
          <w:color w:val="222222"/>
          <w:sz w:val="24"/>
          <w:szCs w:val="24"/>
          <w:highlight w:val="white"/>
          <w:lang w:val="en-GB"/>
        </w:rPr>
        <w:t xml:space="preserve">of operational design and its impact has set another aspect to continue the involvement of virtual organisations and their management. The inclusion of technological advantages has incorporated more productivity and connectivity as per a convenient system </w:t>
      </w:r>
      <w:r w:rsidRPr="007D3519">
        <w:rPr>
          <w:rFonts w:ascii="Times New Roman" w:hAnsi="Times New Roman" w:cs="Times New Roman"/>
          <w:color w:val="222222"/>
          <w:sz w:val="24"/>
          <w:szCs w:val="24"/>
          <w:highlight w:val="white"/>
          <w:lang w:val="en-GB"/>
        </w:rPr>
        <w:t xml:space="preserve">of virtual organisations. </w:t>
      </w:r>
    </w:p>
    <w:p w:rsidR="007D3519" w:rsidRPr="007D3519" w:rsidRDefault="005E095D" w:rsidP="007D3519">
      <w:pPr>
        <w:pStyle w:val="Heading1"/>
        <w:rPr>
          <w:highlight w:val="white"/>
          <w:lang w:val="en-GB"/>
        </w:rPr>
      </w:pPr>
      <w:bookmarkStart w:id="9" w:name="_Toc165420040"/>
      <w:r w:rsidRPr="007D3519">
        <w:rPr>
          <w:highlight w:val="white"/>
          <w:lang w:val="en-GB"/>
        </w:rPr>
        <w:lastRenderedPageBreak/>
        <w:t>References</w:t>
      </w:r>
      <w:bookmarkEnd w:id="9"/>
      <w:r w:rsidRPr="007D3519">
        <w:rPr>
          <w:highlight w:val="white"/>
          <w:lang w:val="en-GB"/>
        </w:rPr>
        <w:t xml:space="preserve"> </w:t>
      </w:r>
    </w:p>
    <w:p w:rsidR="007D3519" w:rsidRPr="007D3519" w:rsidRDefault="005E095D" w:rsidP="00C1036B">
      <w:pPr>
        <w:spacing w:line="360" w:lineRule="auto"/>
        <w:jc w:val="both"/>
        <w:rPr>
          <w:rFonts w:ascii="Times New Roman" w:hAnsi="Times New Roman" w:cs="Times New Roman"/>
          <w:color w:val="222222"/>
          <w:sz w:val="24"/>
          <w:szCs w:val="24"/>
          <w:highlight w:val="white"/>
          <w:lang w:val="en-GB"/>
        </w:rPr>
      </w:pPr>
      <w:r w:rsidRPr="007D3519">
        <w:rPr>
          <w:rFonts w:ascii="Times New Roman" w:hAnsi="Times New Roman" w:cs="Times New Roman"/>
          <w:color w:val="222222"/>
          <w:sz w:val="24"/>
          <w:szCs w:val="24"/>
          <w:highlight w:val="white"/>
          <w:lang w:val="en-GB"/>
        </w:rPr>
        <w:t xml:space="preserve">Abarca, V.M.G., Palos-Sanchez, P.R. and Rus-Arias, E., 2020. Working in virtual teams: a systematic literature review and a bibliometric analysis. </w:t>
      </w:r>
      <w:r w:rsidRPr="007D3519">
        <w:rPr>
          <w:rFonts w:ascii="Times New Roman" w:hAnsi="Times New Roman" w:cs="Times New Roman"/>
          <w:i/>
          <w:color w:val="222222"/>
          <w:sz w:val="24"/>
          <w:szCs w:val="24"/>
          <w:highlight w:val="white"/>
          <w:lang w:val="en-GB"/>
        </w:rPr>
        <w:t>IEEE access</w:t>
      </w:r>
      <w:r w:rsidRPr="007D3519">
        <w:rPr>
          <w:rFonts w:ascii="Times New Roman" w:hAnsi="Times New Roman" w:cs="Times New Roman"/>
          <w:color w:val="222222"/>
          <w:sz w:val="24"/>
          <w:szCs w:val="24"/>
          <w:highlight w:val="white"/>
          <w:lang w:val="en-GB"/>
        </w:rPr>
        <w:t xml:space="preserve">, </w:t>
      </w:r>
      <w:r w:rsidRPr="007D3519">
        <w:rPr>
          <w:rFonts w:ascii="Times New Roman" w:hAnsi="Times New Roman" w:cs="Times New Roman"/>
          <w:i/>
          <w:color w:val="222222"/>
          <w:sz w:val="24"/>
          <w:szCs w:val="24"/>
          <w:highlight w:val="white"/>
          <w:lang w:val="en-GB"/>
        </w:rPr>
        <w:t>8</w:t>
      </w:r>
      <w:r w:rsidRPr="007D3519">
        <w:rPr>
          <w:rFonts w:ascii="Times New Roman" w:hAnsi="Times New Roman" w:cs="Times New Roman"/>
          <w:color w:val="222222"/>
          <w:sz w:val="24"/>
          <w:szCs w:val="24"/>
          <w:highlight w:val="white"/>
          <w:lang w:val="en-GB"/>
        </w:rPr>
        <w:t>, pp.168923-168940.</w:t>
      </w:r>
      <w:hyperlink r:id="rId13">
        <w:r w:rsidRPr="007D3519">
          <w:rPr>
            <w:rFonts w:ascii="Times New Roman" w:hAnsi="Times New Roman" w:cs="Times New Roman"/>
            <w:color w:val="1155CC"/>
            <w:sz w:val="24"/>
            <w:szCs w:val="24"/>
            <w:highlight w:val="white"/>
            <w:u w:val="single"/>
            <w:lang w:val="en-GB"/>
          </w:rPr>
          <w:t>https://ieeexplore.ieee.org/abstract/document/9195455</w:t>
        </w:r>
      </w:hyperlink>
    </w:p>
    <w:p w:rsidR="007D3519" w:rsidRPr="007D3519" w:rsidRDefault="005E095D" w:rsidP="00C1036B">
      <w:pPr>
        <w:spacing w:line="360" w:lineRule="auto"/>
        <w:jc w:val="both"/>
        <w:rPr>
          <w:rFonts w:ascii="Times New Roman" w:hAnsi="Times New Roman" w:cs="Times New Roman"/>
          <w:color w:val="222222"/>
          <w:sz w:val="24"/>
          <w:szCs w:val="24"/>
          <w:highlight w:val="white"/>
          <w:lang w:val="en-GB"/>
        </w:rPr>
      </w:pPr>
      <w:r w:rsidRPr="007D3519">
        <w:rPr>
          <w:rFonts w:ascii="Times New Roman" w:hAnsi="Times New Roman" w:cs="Times New Roman"/>
          <w:color w:val="222222"/>
          <w:sz w:val="24"/>
          <w:szCs w:val="24"/>
          <w:highlight w:val="white"/>
          <w:lang w:val="en-GB"/>
        </w:rPr>
        <w:t xml:space="preserve">Davidavičienė, V., Al Majzoub, K. and Meidute-Kavaliauskiene, I., 2020. Factors affecting knowledge sharing in virtual teams. </w:t>
      </w:r>
      <w:r w:rsidRPr="007D3519">
        <w:rPr>
          <w:rFonts w:ascii="Times New Roman" w:hAnsi="Times New Roman" w:cs="Times New Roman"/>
          <w:i/>
          <w:color w:val="222222"/>
          <w:sz w:val="24"/>
          <w:szCs w:val="24"/>
          <w:highlight w:val="white"/>
          <w:lang w:val="en-GB"/>
        </w:rPr>
        <w:t>Sustain</w:t>
      </w:r>
      <w:r w:rsidRPr="007D3519">
        <w:rPr>
          <w:rFonts w:ascii="Times New Roman" w:hAnsi="Times New Roman" w:cs="Times New Roman"/>
          <w:i/>
          <w:color w:val="222222"/>
          <w:sz w:val="24"/>
          <w:szCs w:val="24"/>
          <w:highlight w:val="white"/>
          <w:lang w:val="en-GB"/>
        </w:rPr>
        <w:t>ability</w:t>
      </w:r>
      <w:r w:rsidRPr="007D3519">
        <w:rPr>
          <w:rFonts w:ascii="Times New Roman" w:hAnsi="Times New Roman" w:cs="Times New Roman"/>
          <w:color w:val="222222"/>
          <w:sz w:val="24"/>
          <w:szCs w:val="24"/>
          <w:highlight w:val="white"/>
          <w:lang w:val="en-GB"/>
        </w:rPr>
        <w:t xml:space="preserve">, </w:t>
      </w:r>
      <w:r w:rsidRPr="007D3519">
        <w:rPr>
          <w:rFonts w:ascii="Times New Roman" w:hAnsi="Times New Roman" w:cs="Times New Roman"/>
          <w:i/>
          <w:color w:val="222222"/>
          <w:sz w:val="24"/>
          <w:szCs w:val="24"/>
          <w:highlight w:val="white"/>
          <w:lang w:val="en-GB"/>
        </w:rPr>
        <w:t>12</w:t>
      </w:r>
      <w:r w:rsidRPr="007D3519">
        <w:rPr>
          <w:rFonts w:ascii="Times New Roman" w:hAnsi="Times New Roman" w:cs="Times New Roman"/>
          <w:color w:val="222222"/>
          <w:sz w:val="24"/>
          <w:szCs w:val="24"/>
          <w:highlight w:val="white"/>
          <w:lang w:val="en-GB"/>
        </w:rPr>
        <w:t>(17), p.6917.</w:t>
      </w:r>
      <w:hyperlink r:id="rId14">
        <w:r w:rsidRPr="007D3519">
          <w:rPr>
            <w:rFonts w:ascii="Times New Roman" w:hAnsi="Times New Roman" w:cs="Times New Roman"/>
            <w:color w:val="1155CC"/>
            <w:sz w:val="24"/>
            <w:szCs w:val="24"/>
            <w:highlight w:val="white"/>
            <w:u w:val="single"/>
            <w:lang w:val="en-GB"/>
          </w:rPr>
          <w:t>https://www.mdpi.com/2071-1050/12/17/6917</w:t>
        </w:r>
      </w:hyperlink>
    </w:p>
    <w:p w:rsidR="007D3519" w:rsidRPr="007D3519" w:rsidRDefault="005E095D" w:rsidP="00C1036B">
      <w:pPr>
        <w:spacing w:line="360" w:lineRule="auto"/>
        <w:jc w:val="both"/>
        <w:rPr>
          <w:rFonts w:ascii="Times New Roman" w:hAnsi="Times New Roman" w:cs="Times New Roman"/>
          <w:color w:val="222222"/>
          <w:sz w:val="24"/>
          <w:szCs w:val="24"/>
          <w:highlight w:val="white"/>
          <w:lang w:val="en-GB"/>
        </w:rPr>
      </w:pPr>
      <w:r w:rsidRPr="007D3519">
        <w:rPr>
          <w:rFonts w:ascii="Times New Roman" w:hAnsi="Times New Roman" w:cs="Times New Roman"/>
          <w:color w:val="222222"/>
          <w:sz w:val="24"/>
          <w:szCs w:val="24"/>
          <w:highlight w:val="white"/>
          <w:lang w:val="en-GB"/>
        </w:rPr>
        <w:t>Dincelli, E. and Yayla, A., 2022. Immersive virtual reality in the age of the Metaverse: A hybrid-narrative review based on the tec</w:t>
      </w:r>
      <w:r w:rsidRPr="007D3519">
        <w:rPr>
          <w:rFonts w:ascii="Times New Roman" w:hAnsi="Times New Roman" w:cs="Times New Roman"/>
          <w:color w:val="222222"/>
          <w:sz w:val="24"/>
          <w:szCs w:val="24"/>
          <w:highlight w:val="white"/>
          <w:lang w:val="en-GB"/>
        </w:rPr>
        <w:t xml:space="preserve">hnology affordance perspective. </w:t>
      </w:r>
      <w:r w:rsidRPr="007D3519">
        <w:rPr>
          <w:rFonts w:ascii="Times New Roman" w:hAnsi="Times New Roman" w:cs="Times New Roman"/>
          <w:i/>
          <w:color w:val="222222"/>
          <w:sz w:val="24"/>
          <w:szCs w:val="24"/>
          <w:highlight w:val="white"/>
          <w:lang w:val="en-GB"/>
        </w:rPr>
        <w:t>The journal of strategic information systems</w:t>
      </w:r>
      <w:r w:rsidRPr="007D3519">
        <w:rPr>
          <w:rFonts w:ascii="Times New Roman" w:hAnsi="Times New Roman" w:cs="Times New Roman"/>
          <w:color w:val="222222"/>
          <w:sz w:val="24"/>
          <w:szCs w:val="24"/>
          <w:highlight w:val="white"/>
          <w:lang w:val="en-GB"/>
        </w:rPr>
        <w:t xml:space="preserve">, </w:t>
      </w:r>
      <w:r w:rsidRPr="007D3519">
        <w:rPr>
          <w:rFonts w:ascii="Times New Roman" w:hAnsi="Times New Roman" w:cs="Times New Roman"/>
          <w:i/>
          <w:color w:val="222222"/>
          <w:sz w:val="24"/>
          <w:szCs w:val="24"/>
          <w:highlight w:val="white"/>
          <w:lang w:val="en-GB"/>
        </w:rPr>
        <w:t>31</w:t>
      </w:r>
      <w:r w:rsidRPr="007D3519">
        <w:rPr>
          <w:rFonts w:ascii="Times New Roman" w:hAnsi="Times New Roman" w:cs="Times New Roman"/>
          <w:color w:val="222222"/>
          <w:sz w:val="24"/>
          <w:szCs w:val="24"/>
          <w:highlight w:val="white"/>
          <w:lang w:val="en-GB"/>
        </w:rPr>
        <w:t>(2), p.101717.</w:t>
      </w:r>
      <w:hyperlink r:id="rId15">
        <w:r w:rsidRPr="007D3519">
          <w:rPr>
            <w:rFonts w:ascii="Times New Roman" w:hAnsi="Times New Roman" w:cs="Times New Roman"/>
            <w:color w:val="1155CC"/>
            <w:sz w:val="24"/>
            <w:szCs w:val="24"/>
            <w:highlight w:val="white"/>
            <w:u w:val="single"/>
            <w:lang w:val="en-GB"/>
          </w:rPr>
          <w:t>https://www.sciencedirect.com/science/article/abs/pii/S0963868722000130</w:t>
        </w:r>
      </w:hyperlink>
    </w:p>
    <w:p w:rsidR="007D3519" w:rsidRPr="007D3519" w:rsidRDefault="005E095D" w:rsidP="00C1036B">
      <w:pPr>
        <w:spacing w:line="360" w:lineRule="auto"/>
        <w:jc w:val="both"/>
        <w:rPr>
          <w:rFonts w:ascii="Times New Roman" w:hAnsi="Times New Roman" w:cs="Times New Roman"/>
          <w:color w:val="222222"/>
          <w:sz w:val="24"/>
          <w:szCs w:val="24"/>
          <w:highlight w:val="white"/>
          <w:lang w:val="en-GB"/>
        </w:rPr>
      </w:pPr>
      <w:r w:rsidRPr="007D3519">
        <w:rPr>
          <w:rFonts w:ascii="Times New Roman" w:hAnsi="Times New Roman" w:cs="Times New Roman"/>
          <w:color w:val="222222"/>
          <w:sz w:val="24"/>
          <w:szCs w:val="24"/>
          <w:highlight w:val="white"/>
          <w:lang w:val="en-GB"/>
        </w:rPr>
        <w:t>G</w:t>
      </w:r>
      <w:r w:rsidRPr="007D3519">
        <w:rPr>
          <w:rFonts w:ascii="Times New Roman" w:hAnsi="Times New Roman" w:cs="Times New Roman"/>
          <w:color w:val="222222"/>
          <w:sz w:val="24"/>
          <w:szCs w:val="24"/>
          <w:highlight w:val="white"/>
          <w:lang w:val="en-GB"/>
        </w:rPr>
        <w:t xml:space="preserve">onzález-Briones, A., Prieto, J., De La Prieta, F., Demazeau, Y. and Corchado, J.M., 2021. Virtual agent organizations for user behaviour pattern extraction in energy optimization processes: A new perspective. </w:t>
      </w:r>
      <w:r w:rsidRPr="007D3519">
        <w:rPr>
          <w:rFonts w:ascii="Times New Roman" w:hAnsi="Times New Roman" w:cs="Times New Roman"/>
          <w:i/>
          <w:color w:val="222222"/>
          <w:sz w:val="24"/>
          <w:szCs w:val="24"/>
          <w:highlight w:val="white"/>
          <w:lang w:val="en-GB"/>
        </w:rPr>
        <w:t>Neurocomputing</w:t>
      </w:r>
      <w:r w:rsidRPr="007D3519">
        <w:rPr>
          <w:rFonts w:ascii="Times New Roman" w:hAnsi="Times New Roman" w:cs="Times New Roman"/>
          <w:color w:val="222222"/>
          <w:sz w:val="24"/>
          <w:szCs w:val="24"/>
          <w:highlight w:val="white"/>
          <w:lang w:val="en-GB"/>
        </w:rPr>
        <w:t xml:space="preserve">, </w:t>
      </w:r>
      <w:r w:rsidRPr="007D3519">
        <w:rPr>
          <w:rFonts w:ascii="Times New Roman" w:hAnsi="Times New Roman" w:cs="Times New Roman"/>
          <w:i/>
          <w:color w:val="222222"/>
          <w:sz w:val="24"/>
          <w:szCs w:val="24"/>
          <w:highlight w:val="white"/>
          <w:lang w:val="en-GB"/>
        </w:rPr>
        <w:t>452</w:t>
      </w:r>
      <w:r w:rsidRPr="007D3519">
        <w:rPr>
          <w:rFonts w:ascii="Times New Roman" w:hAnsi="Times New Roman" w:cs="Times New Roman"/>
          <w:color w:val="222222"/>
          <w:sz w:val="24"/>
          <w:szCs w:val="24"/>
          <w:highlight w:val="white"/>
          <w:lang w:val="en-GB"/>
        </w:rPr>
        <w:t>, pp.374-385.</w:t>
      </w:r>
      <w:hyperlink r:id="rId16">
        <w:r w:rsidRPr="007D3519">
          <w:rPr>
            <w:rFonts w:ascii="Times New Roman" w:hAnsi="Times New Roman" w:cs="Times New Roman"/>
            <w:color w:val="1155CC"/>
            <w:sz w:val="24"/>
            <w:szCs w:val="24"/>
            <w:highlight w:val="white"/>
            <w:u w:val="single"/>
            <w:lang w:val="en-GB"/>
          </w:rPr>
          <w:t>https://www.sciencedirect.com/science/article/abs/pii/S0925231220317550</w:t>
        </w:r>
      </w:hyperlink>
    </w:p>
    <w:p w:rsidR="007D3519" w:rsidRPr="007D3519" w:rsidRDefault="005E095D" w:rsidP="00C1036B">
      <w:pPr>
        <w:spacing w:line="360" w:lineRule="auto"/>
        <w:jc w:val="both"/>
        <w:rPr>
          <w:rFonts w:ascii="Times New Roman" w:hAnsi="Times New Roman" w:cs="Times New Roman"/>
          <w:color w:val="222222"/>
          <w:sz w:val="24"/>
          <w:szCs w:val="24"/>
          <w:highlight w:val="white"/>
          <w:lang w:val="en-GB"/>
        </w:rPr>
      </w:pPr>
      <w:r w:rsidRPr="007D3519">
        <w:rPr>
          <w:rFonts w:ascii="Times New Roman" w:hAnsi="Times New Roman" w:cs="Times New Roman"/>
          <w:color w:val="222222"/>
          <w:sz w:val="24"/>
          <w:szCs w:val="24"/>
          <w:highlight w:val="white"/>
          <w:lang w:val="en-GB"/>
        </w:rPr>
        <w:t xml:space="preserve">Graves, L.M. and Karabayeva, A., 2020. Managing virtual workers—strategies for success. </w:t>
      </w:r>
      <w:r w:rsidRPr="007D3519">
        <w:rPr>
          <w:rFonts w:ascii="Times New Roman" w:hAnsi="Times New Roman" w:cs="Times New Roman"/>
          <w:i/>
          <w:color w:val="222222"/>
          <w:sz w:val="24"/>
          <w:szCs w:val="24"/>
          <w:highlight w:val="white"/>
          <w:lang w:val="en-GB"/>
        </w:rPr>
        <w:t>IEEE Engineering Manag</w:t>
      </w:r>
      <w:r w:rsidRPr="007D3519">
        <w:rPr>
          <w:rFonts w:ascii="Times New Roman" w:hAnsi="Times New Roman" w:cs="Times New Roman"/>
          <w:i/>
          <w:color w:val="222222"/>
          <w:sz w:val="24"/>
          <w:szCs w:val="24"/>
          <w:highlight w:val="white"/>
          <w:lang w:val="en-GB"/>
        </w:rPr>
        <w:t>ement Review</w:t>
      </w:r>
      <w:r w:rsidRPr="007D3519">
        <w:rPr>
          <w:rFonts w:ascii="Times New Roman" w:hAnsi="Times New Roman" w:cs="Times New Roman"/>
          <w:color w:val="222222"/>
          <w:sz w:val="24"/>
          <w:szCs w:val="24"/>
          <w:highlight w:val="white"/>
          <w:lang w:val="en-GB"/>
        </w:rPr>
        <w:t xml:space="preserve">, </w:t>
      </w:r>
      <w:r w:rsidRPr="007D3519">
        <w:rPr>
          <w:rFonts w:ascii="Times New Roman" w:hAnsi="Times New Roman" w:cs="Times New Roman"/>
          <w:i/>
          <w:color w:val="222222"/>
          <w:sz w:val="24"/>
          <w:szCs w:val="24"/>
          <w:highlight w:val="white"/>
          <w:lang w:val="en-GB"/>
        </w:rPr>
        <w:t>48</w:t>
      </w:r>
      <w:r w:rsidRPr="007D3519">
        <w:rPr>
          <w:rFonts w:ascii="Times New Roman" w:hAnsi="Times New Roman" w:cs="Times New Roman"/>
          <w:color w:val="222222"/>
          <w:sz w:val="24"/>
          <w:szCs w:val="24"/>
          <w:highlight w:val="white"/>
          <w:lang w:val="en-GB"/>
        </w:rPr>
        <w:t>(2), pp.166-172.</w:t>
      </w:r>
      <w:hyperlink r:id="rId17">
        <w:r w:rsidRPr="007D3519">
          <w:rPr>
            <w:rFonts w:ascii="Times New Roman" w:hAnsi="Times New Roman" w:cs="Times New Roman"/>
            <w:color w:val="1155CC"/>
            <w:sz w:val="24"/>
            <w:szCs w:val="24"/>
            <w:highlight w:val="white"/>
            <w:u w:val="single"/>
            <w:lang w:val="en-GB"/>
          </w:rPr>
          <w:t>https://ieeexplore.ieee.org/abstract/document/9078736</w:t>
        </w:r>
      </w:hyperlink>
    </w:p>
    <w:p w:rsidR="007D3519" w:rsidRPr="007D3519" w:rsidRDefault="005E095D" w:rsidP="00C1036B">
      <w:pPr>
        <w:spacing w:line="360" w:lineRule="auto"/>
        <w:jc w:val="both"/>
        <w:rPr>
          <w:rFonts w:ascii="Times New Roman" w:hAnsi="Times New Roman" w:cs="Times New Roman"/>
          <w:color w:val="222222"/>
          <w:sz w:val="24"/>
          <w:szCs w:val="24"/>
          <w:highlight w:val="white"/>
          <w:lang w:val="en-GB"/>
        </w:rPr>
      </w:pPr>
      <w:r w:rsidRPr="007D3519">
        <w:rPr>
          <w:rFonts w:ascii="Times New Roman" w:hAnsi="Times New Roman" w:cs="Times New Roman"/>
          <w:color w:val="222222"/>
          <w:sz w:val="24"/>
          <w:szCs w:val="24"/>
          <w:highlight w:val="white"/>
          <w:lang w:val="en-GB"/>
        </w:rPr>
        <w:t xml:space="preserve">Holm, A.B., 2020. Virtual HRM and Virtual Organizing. </w:t>
      </w:r>
      <w:r w:rsidRPr="007D3519">
        <w:rPr>
          <w:rFonts w:ascii="Times New Roman" w:hAnsi="Times New Roman" w:cs="Times New Roman"/>
          <w:i/>
          <w:color w:val="222222"/>
          <w:sz w:val="24"/>
          <w:szCs w:val="24"/>
          <w:highlight w:val="white"/>
          <w:lang w:val="en-GB"/>
        </w:rPr>
        <w:t>Encyclopedia of Electronic HRM</w:t>
      </w:r>
      <w:r w:rsidRPr="007D3519">
        <w:rPr>
          <w:rFonts w:ascii="Times New Roman" w:hAnsi="Times New Roman" w:cs="Times New Roman"/>
          <w:color w:val="222222"/>
          <w:sz w:val="24"/>
          <w:szCs w:val="24"/>
          <w:highlight w:val="white"/>
          <w:lang w:val="en-GB"/>
        </w:rPr>
        <w:t xml:space="preserve">, </w:t>
      </w:r>
      <w:r w:rsidRPr="007D3519">
        <w:rPr>
          <w:rFonts w:ascii="Times New Roman" w:hAnsi="Times New Roman" w:cs="Times New Roman"/>
          <w:i/>
          <w:color w:val="222222"/>
          <w:sz w:val="24"/>
          <w:szCs w:val="24"/>
          <w:highlight w:val="white"/>
          <w:lang w:val="en-GB"/>
        </w:rPr>
        <w:t>95</w:t>
      </w:r>
      <w:r w:rsidRPr="007D3519">
        <w:rPr>
          <w:rFonts w:ascii="Times New Roman" w:hAnsi="Times New Roman" w:cs="Times New Roman"/>
          <w:color w:val="222222"/>
          <w:sz w:val="24"/>
          <w:szCs w:val="24"/>
          <w:highlight w:val="white"/>
          <w:lang w:val="en-GB"/>
        </w:rPr>
        <w:t>.</w:t>
      </w:r>
      <w:hyperlink r:id="rId18">
        <w:r w:rsidRPr="007D3519">
          <w:rPr>
            <w:rFonts w:ascii="Times New Roman" w:hAnsi="Times New Roman" w:cs="Times New Roman"/>
            <w:color w:val="1155CC"/>
            <w:sz w:val="24"/>
            <w:szCs w:val="24"/>
            <w:highlight w:val="white"/>
            <w:u w:val="single"/>
            <w:lang w:val="en-GB"/>
          </w:rPr>
          <w:t>https://www.degruyter.com/document/doi/10.1515/9783110633702-015/pdf?licenseType=restricted</w:t>
        </w:r>
      </w:hyperlink>
    </w:p>
    <w:p w:rsidR="007D3519" w:rsidRPr="007D3519" w:rsidRDefault="005E095D" w:rsidP="00C1036B">
      <w:pPr>
        <w:spacing w:line="360" w:lineRule="auto"/>
        <w:jc w:val="both"/>
        <w:rPr>
          <w:rFonts w:ascii="Times New Roman" w:hAnsi="Times New Roman" w:cs="Times New Roman"/>
          <w:color w:val="222222"/>
          <w:sz w:val="24"/>
          <w:szCs w:val="24"/>
          <w:highlight w:val="white"/>
          <w:lang w:val="en-GB"/>
        </w:rPr>
      </w:pPr>
      <w:r w:rsidRPr="007D3519">
        <w:rPr>
          <w:rFonts w:ascii="Times New Roman" w:hAnsi="Times New Roman" w:cs="Times New Roman"/>
          <w:color w:val="222222"/>
          <w:sz w:val="24"/>
          <w:szCs w:val="24"/>
          <w:highlight w:val="white"/>
          <w:lang w:val="en-GB"/>
        </w:rPr>
        <w:t>Lachance, E.L., 2021. COVID-19 and its impact on volunteering: Mo</w:t>
      </w:r>
      <w:r w:rsidRPr="007D3519">
        <w:rPr>
          <w:rFonts w:ascii="Times New Roman" w:hAnsi="Times New Roman" w:cs="Times New Roman"/>
          <w:color w:val="222222"/>
          <w:sz w:val="24"/>
          <w:szCs w:val="24"/>
          <w:highlight w:val="white"/>
          <w:lang w:val="en-GB"/>
        </w:rPr>
        <w:t xml:space="preserve">ving towards virtual volunteering. </w:t>
      </w:r>
      <w:r w:rsidRPr="007D3519">
        <w:rPr>
          <w:rFonts w:ascii="Times New Roman" w:hAnsi="Times New Roman" w:cs="Times New Roman"/>
          <w:i/>
          <w:color w:val="222222"/>
          <w:sz w:val="24"/>
          <w:szCs w:val="24"/>
          <w:highlight w:val="white"/>
          <w:lang w:val="en-GB"/>
        </w:rPr>
        <w:t>Leisure Sciences</w:t>
      </w:r>
      <w:r w:rsidRPr="007D3519">
        <w:rPr>
          <w:rFonts w:ascii="Times New Roman" w:hAnsi="Times New Roman" w:cs="Times New Roman"/>
          <w:color w:val="222222"/>
          <w:sz w:val="24"/>
          <w:szCs w:val="24"/>
          <w:highlight w:val="white"/>
          <w:lang w:val="en-GB"/>
        </w:rPr>
        <w:t xml:space="preserve">, </w:t>
      </w:r>
      <w:r w:rsidRPr="007D3519">
        <w:rPr>
          <w:rFonts w:ascii="Times New Roman" w:hAnsi="Times New Roman" w:cs="Times New Roman"/>
          <w:i/>
          <w:color w:val="222222"/>
          <w:sz w:val="24"/>
          <w:szCs w:val="24"/>
          <w:highlight w:val="white"/>
          <w:lang w:val="en-GB"/>
        </w:rPr>
        <w:t>43</w:t>
      </w:r>
      <w:r w:rsidRPr="007D3519">
        <w:rPr>
          <w:rFonts w:ascii="Times New Roman" w:hAnsi="Times New Roman" w:cs="Times New Roman"/>
          <w:color w:val="222222"/>
          <w:sz w:val="24"/>
          <w:szCs w:val="24"/>
          <w:highlight w:val="white"/>
          <w:lang w:val="en-GB"/>
        </w:rPr>
        <w:t>(1-2), pp.104-110.</w:t>
      </w:r>
      <w:hyperlink r:id="rId19">
        <w:r w:rsidRPr="007D3519">
          <w:rPr>
            <w:rFonts w:ascii="Times New Roman" w:hAnsi="Times New Roman" w:cs="Times New Roman"/>
            <w:color w:val="1155CC"/>
            <w:sz w:val="24"/>
            <w:szCs w:val="24"/>
            <w:highlight w:val="white"/>
            <w:u w:val="single"/>
            <w:lang w:val="en-GB"/>
          </w:rPr>
          <w:t>https://www.tandfonline.com/doi/abs/10.1080/01490400.2020.1773990</w:t>
        </w:r>
      </w:hyperlink>
    </w:p>
    <w:p w:rsidR="007D3519" w:rsidRPr="007D3519" w:rsidRDefault="005E095D" w:rsidP="00C1036B">
      <w:pPr>
        <w:spacing w:line="360" w:lineRule="auto"/>
        <w:jc w:val="both"/>
        <w:rPr>
          <w:rFonts w:ascii="Times New Roman" w:hAnsi="Times New Roman" w:cs="Times New Roman"/>
          <w:color w:val="222222"/>
          <w:sz w:val="24"/>
          <w:szCs w:val="24"/>
          <w:highlight w:val="white"/>
          <w:lang w:val="en-GB"/>
        </w:rPr>
      </w:pPr>
      <w:r w:rsidRPr="007D3519">
        <w:rPr>
          <w:rFonts w:ascii="Times New Roman" w:hAnsi="Times New Roman" w:cs="Times New Roman"/>
          <w:color w:val="222222"/>
          <w:sz w:val="24"/>
          <w:szCs w:val="24"/>
          <w:highlight w:val="white"/>
          <w:lang w:val="en-GB"/>
        </w:rPr>
        <w:t xml:space="preserve">Lee, M.R., 2021. </w:t>
      </w:r>
      <w:r w:rsidRPr="007D3519">
        <w:rPr>
          <w:rFonts w:ascii="Times New Roman" w:hAnsi="Times New Roman" w:cs="Times New Roman"/>
          <w:i/>
          <w:color w:val="222222"/>
          <w:sz w:val="24"/>
          <w:szCs w:val="24"/>
          <w:highlight w:val="white"/>
          <w:lang w:val="en-GB"/>
        </w:rPr>
        <w:t xml:space="preserve">Leading virtual </w:t>
      </w:r>
      <w:r w:rsidRPr="007D3519">
        <w:rPr>
          <w:rFonts w:ascii="Times New Roman" w:hAnsi="Times New Roman" w:cs="Times New Roman"/>
          <w:i/>
          <w:color w:val="222222"/>
          <w:sz w:val="24"/>
          <w:szCs w:val="24"/>
          <w:highlight w:val="white"/>
          <w:lang w:val="en-GB"/>
        </w:rPr>
        <w:t>project teams: Adapting leadership theories and communications techniques to 21st century organizations</w:t>
      </w:r>
      <w:r w:rsidRPr="007D3519">
        <w:rPr>
          <w:rFonts w:ascii="Times New Roman" w:hAnsi="Times New Roman" w:cs="Times New Roman"/>
          <w:color w:val="222222"/>
          <w:sz w:val="24"/>
          <w:szCs w:val="24"/>
          <w:highlight w:val="white"/>
          <w:lang w:val="en-GB"/>
        </w:rPr>
        <w:t>. Auerbach Publications.</w:t>
      </w:r>
      <w:hyperlink r:id="rId20">
        <w:r w:rsidRPr="007D3519">
          <w:rPr>
            <w:rFonts w:ascii="Times New Roman" w:hAnsi="Times New Roman" w:cs="Times New Roman"/>
            <w:color w:val="1155CC"/>
            <w:sz w:val="24"/>
            <w:szCs w:val="24"/>
            <w:highlight w:val="white"/>
            <w:u w:val="single"/>
            <w:lang w:val="en-GB"/>
          </w:rPr>
          <w:t>https:</w:t>
        </w:r>
        <w:r w:rsidRPr="007D3519">
          <w:rPr>
            <w:rFonts w:ascii="Times New Roman" w:hAnsi="Times New Roman" w:cs="Times New Roman"/>
            <w:color w:val="1155CC"/>
            <w:sz w:val="24"/>
            <w:szCs w:val="24"/>
            <w:highlight w:val="white"/>
            <w:u w:val="single"/>
            <w:lang w:val="en-GB"/>
          </w:rPr>
          <w:t>//www.taylorfrancis.com/books/mono/10.1201/9781003119869/leading-virtual-project-teams-margaret-lee</w:t>
        </w:r>
      </w:hyperlink>
    </w:p>
    <w:p w:rsidR="007D3519" w:rsidRPr="007D3519" w:rsidRDefault="005E095D" w:rsidP="00C1036B">
      <w:pPr>
        <w:spacing w:line="360" w:lineRule="auto"/>
        <w:jc w:val="both"/>
        <w:rPr>
          <w:rFonts w:ascii="Times New Roman" w:hAnsi="Times New Roman" w:cs="Times New Roman"/>
          <w:color w:val="222222"/>
          <w:sz w:val="24"/>
          <w:szCs w:val="24"/>
          <w:highlight w:val="white"/>
          <w:lang w:val="en-GB"/>
        </w:rPr>
      </w:pPr>
      <w:r w:rsidRPr="007D3519">
        <w:rPr>
          <w:rFonts w:ascii="Times New Roman" w:hAnsi="Times New Roman" w:cs="Times New Roman"/>
          <w:color w:val="222222"/>
          <w:sz w:val="24"/>
          <w:szCs w:val="24"/>
          <w:highlight w:val="white"/>
          <w:lang w:val="en-GB"/>
        </w:rPr>
        <w:t xml:space="preserve">Lenz, L., Hattke, F., Kalucza, J. and Redlbacher, F., 2023. Virtual work as a job demand? Work behaviors of public servants during COVID-19. </w:t>
      </w:r>
      <w:r w:rsidRPr="007D3519">
        <w:rPr>
          <w:rFonts w:ascii="Times New Roman" w:hAnsi="Times New Roman" w:cs="Times New Roman"/>
          <w:i/>
          <w:color w:val="222222"/>
          <w:sz w:val="24"/>
          <w:szCs w:val="24"/>
          <w:highlight w:val="white"/>
          <w:lang w:val="en-GB"/>
        </w:rPr>
        <w:t>Public Performa</w:t>
      </w:r>
      <w:r w:rsidRPr="007D3519">
        <w:rPr>
          <w:rFonts w:ascii="Times New Roman" w:hAnsi="Times New Roman" w:cs="Times New Roman"/>
          <w:i/>
          <w:color w:val="222222"/>
          <w:sz w:val="24"/>
          <w:szCs w:val="24"/>
          <w:highlight w:val="white"/>
          <w:lang w:val="en-GB"/>
        </w:rPr>
        <w:t>nce &amp; Management Review</w:t>
      </w:r>
      <w:r w:rsidRPr="007D3519">
        <w:rPr>
          <w:rFonts w:ascii="Times New Roman" w:hAnsi="Times New Roman" w:cs="Times New Roman"/>
          <w:color w:val="222222"/>
          <w:sz w:val="24"/>
          <w:szCs w:val="24"/>
          <w:highlight w:val="white"/>
          <w:lang w:val="en-GB"/>
        </w:rPr>
        <w:t xml:space="preserve">, </w:t>
      </w:r>
      <w:r w:rsidRPr="007D3519">
        <w:rPr>
          <w:rFonts w:ascii="Times New Roman" w:hAnsi="Times New Roman" w:cs="Times New Roman"/>
          <w:i/>
          <w:color w:val="222222"/>
          <w:sz w:val="24"/>
          <w:szCs w:val="24"/>
          <w:highlight w:val="white"/>
          <w:lang w:val="en-GB"/>
        </w:rPr>
        <w:t>46</w:t>
      </w:r>
      <w:r w:rsidRPr="007D3519">
        <w:rPr>
          <w:rFonts w:ascii="Times New Roman" w:hAnsi="Times New Roman" w:cs="Times New Roman"/>
          <w:color w:val="222222"/>
          <w:sz w:val="24"/>
          <w:szCs w:val="24"/>
          <w:highlight w:val="white"/>
          <w:lang w:val="en-GB"/>
        </w:rPr>
        <w:t>(6), pp.1382-1412.</w:t>
      </w:r>
      <w:hyperlink r:id="rId21">
        <w:r w:rsidRPr="007D3519">
          <w:rPr>
            <w:rFonts w:ascii="Times New Roman" w:hAnsi="Times New Roman" w:cs="Times New Roman"/>
            <w:color w:val="1155CC"/>
            <w:sz w:val="24"/>
            <w:szCs w:val="24"/>
            <w:highlight w:val="white"/>
            <w:u w:val="single"/>
            <w:lang w:val="en-GB"/>
          </w:rPr>
          <w:t>https://www.tandfonline.com/doi/abs/10.1080/15309576.2023.2217552</w:t>
        </w:r>
      </w:hyperlink>
    </w:p>
    <w:p w:rsidR="007D3519" w:rsidRPr="007D3519" w:rsidRDefault="005E095D" w:rsidP="00C1036B">
      <w:pPr>
        <w:spacing w:line="360" w:lineRule="auto"/>
        <w:jc w:val="both"/>
        <w:rPr>
          <w:rFonts w:ascii="Times New Roman" w:hAnsi="Times New Roman" w:cs="Times New Roman"/>
          <w:color w:val="222222"/>
          <w:sz w:val="24"/>
          <w:szCs w:val="24"/>
          <w:highlight w:val="white"/>
          <w:lang w:val="en-GB"/>
        </w:rPr>
      </w:pPr>
      <w:r w:rsidRPr="007D3519">
        <w:rPr>
          <w:rFonts w:ascii="Times New Roman" w:hAnsi="Times New Roman" w:cs="Times New Roman"/>
          <w:color w:val="222222"/>
          <w:sz w:val="24"/>
          <w:szCs w:val="24"/>
          <w:highlight w:val="white"/>
          <w:lang w:val="en-GB"/>
        </w:rPr>
        <w:lastRenderedPageBreak/>
        <w:t>Menta, A.J.C., 2022. Adopting Technology Environment Organizat</w:t>
      </w:r>
      <w:r w:rsidRPr="007D3519">
        <w:rPr>
          <w:rFonts w:ascii="Times New Roman" w:hAnsi="Times New Roman" w:cs="Times New Roman"/>
          <w:color w:val="222222"/>
          <w:sz w:val="24"/>
          <w:szCs w:val="24"/>
          <w:highlight w:val="white"/>
          <w:lang w:val="en-GB"/>
        </w:rPr>
        <w:t xml:space="preserve">ion Framework in Virtual Learning through Cloud Computing of Higher Education Institution. </w:t>
      </w:r>
      <w:r w:rsidRPr="007D3519">
        <w:rPr>
          <w:rFonts w:ascii="Times New Roman" w:hAnsi="Times New Roman" w:cs="Times New Roman"/>
          <w:i/>
          <w:color w:val="222222"/>
          <w:sz w:val="24"/>
          <w:szCs w:val="24"/>
          <w:highlight w:val="white"/>
          <w:lang w:val="en-GB"/>
        </w:rPr>
        <w:t>International Journal of Computing Sciences Research</w:t>
      </w:r>
      <w:r w:rsidRPr="007D3519">
        <w:rPr>
          <w:rFonts w:ascii="Times New Roman" w:hAnsi="Times New Roman" w:cs="Times New Roman"/>
          <w:color w:val="222222"/>
          <w:sz w:val="24"/>
          <w:szCs w:val="24"/>
          <w:highlight w:val="white"/>
          <w:lang w:val="en-GB"/>
        </w:rPr>
        <w:t xml:space="preserve">, </w:t>
      </w:r>
      <w:r w:rsidRPr="007D3519">
        <w:rPr>
          <w:rFonts w:ascii="Times New Roman" w:hAnsi="Times New Roman" w:cs="Times New Roman"/>
          <w:i/>
          <w:color w:val="222222"/>
          <w:sz w:val="24"/>
          <w:szCs w:val="24"/>
          <w:highlight w:val="white"/>
          <w:lang w:val="en-GB"/>
        </w:rPr>
        <w:t>6</w:t>
      </w:r>
      <w:r w:rsidRPr="007D3519">
        <w:rPr>
          <w:rFonts w:ascii="Times New Roman" w:hAnsi="Times New Roman" w:cs="Times New Roman"/>
          <w:color w:val="222222"/>
          <w:sz w:val="24"/>
          <w:szCs w:val="24"/>
          <w:highlight w:val="white"/>
          <w:lang w:val="en-GB"/>
        </w:rPr>
        <w:t>, pp.822-841.file:///C:/Users/PC/Downloads/259-1-333-3-10-20211209.pdf</w:t>
      </w:r>
    </w:p>
    <w:p w:rsidR="007D3519" w:rsidRPr="007D3519" w:rsidRDefault="005E095D" w:rsidP="00C1036B">
      <w:pPr>
        <w:spacing w:line="360" w:lineRule="auto"/>
        <w:jc w:val="both"/>
        <w:rPr>
          <w:rFonts w:ascii="Times New Roman" w:hAnsi="Times New Roman" w:cs="Times New Roman"/>
          <w:color w:val="222222"/>
          <w:sz w:val="24"/>
          <w:szCs w:val="24"/>
          <w:highlight w:val="white"/>
          <w:lang w:val="en-GB"/>
        </w:rPr>
      </w:pPr>
      <w:r w:rsidRPr="007D3519">
        <w:rPr>
          <w:rFonts w:ascii="Times New Roman" w:hAnsi="Times New Roman" w:cs="Times New Roman"/>
          <w:color w:val="222222"/>
          <w:sz w:val="24"/>
          <w:szCs w:val="24"/>
          <w:highlight w:val="white"/>
          <w:lang w:val="en-GB"/>
        </w:rPr>
        <w:t>Newman, S.A. and Ford, R.C., 2021.</w:t>
      </w:r>
      <w:r w:rsidRPr="007D3519">
        <w:rPr>
          <w:rFonts w:ascii="Times New Roman" w:hAnsi="Times New Roman" w:cs="Times New Roman"/>
          <w:color w:val="222222"/>
          <w:sz w:val="24"/>
          <w:szCs w:val="24"/>
          <w:highlight w:val="white"/>
          <w:lang w:val="en-GB"/>
        </w:rPr>
        <w:t xml:space="preserve"> Five steps to leading your team in the virtual COVID-19 workplace. </w:t>
      </w:r>
      <w:r w:rsidRPr="007D3519">
        <w:rPr>
          <w:rFonts w:ascii="Times New Roman" w:hAnsi="Times New Roman" w:cs="Times New Roman"/>
          <w:i/>
          <w:color w:val="222222"/>
          <w:sz w:val="24"/>
          <w:szCs w:val="24"/>
          <w:highlight w:val="white"/>
          <w:lang w:val="en-GB"/>
        </w:rPr>
        <w:t>Organizational Dynamics</w:t>
      </w:r>
      <w:r w:rsidRPr="007D3519">
        <w:rPr>
          <w:rFonts w:ascii="Times New Roman" w:hAnsi="Times New Roman" w:cs="Times New Roman"/>
          <w:color w:val="222222"/>
          <w:sz w:val="24"/>
          <w:szCs w:val="24"/>
          <w:highlight w:val="white"/>
          <w:lang w:val="en-GB"/>
        </w:rPr>
        <w:t xml:space="preserve">, </w:t>
      </w:r>
      <w:r w:rsidRPr="007D3519">
        <w:rPr>
          <w:rFonts w:ascii="Times New Roman" w:hAnsi="Times New Roman" w:cs="Times New Roman"/>
          <w:i/>
          <w:color w:val="222222"/>
          <w:sz w:val="24"/>
          <w:szCs w:val="24"/>
          <w:highlight w:val="white"/>
          <w:lang w:val="en-GB"/>
        </w:rPr>
        <w:t>50</w:t>
      </w:r>
      <w:r w:rsidRPr="007D3519">
        <w:rPr>
          <w:rFonts w:ascii="Times New Roman" w:hAnsi="Times New Roman" w:cs="Times New Roman"/>
          <w:color w:val="222222"/>
          <w:sz w:val="24"/>
          <w:szCs w:val="24"/>
          <w:highlight w:val="white"/>
          <w:lang w:val="en-GB"/>
        </w:rPr>
        <w:t>(1), p.100802.</w:t>
      </w:r>
      <w:hyperlink r:id="rId22">
        <w:r w:rsidRPr="007D3519">
          <w:rPr>
            <w:rFonts w:ascii="Times New Roman" w:hAnsi="Times New Roman" w:cs="Times New Roman"/>
            <w:color w:val="1155CC"/>
            <w:sz w:val="24"/>
            <w:szCs w:val="24"/>
            <w:highlight w:val="white"/>
            <w:u w:val="single"/>
            <w:lang w:val="en-GB"/>
          </w:rPr>
          <w:t>https://www.sciencedirect.com/science/article/pii/S00902616203</w:t>
        </w:r>
        <w:r w:rsidRPr="007D3519">
          <w:rPr>
            <w:rFonts w:ascii="Times New Roman" w:hAnsi="Times New Roman" w:cs="Times New Roman"/>
            <w:color w:val="1155CC"/>
            <w:sz w:val="24"/>
            <w:szCs w:val="24"/>
            <w:highlight w:val="white"/>
            <w:u w:val="single"/>
            <w:lang w:val="en-GB"/>
          </w:rPr>
          <w:t>00541</w:t>
        </w:r>
      </w:hyperlink>
    </w:p>
    <w:p w:rsidR="007D3519" w:rsidRPr="007D3519" w:rsidRDefault="005E095D" w:rsidP="00C1036B">
      <w:pPr>
        <w:spacing w:line="360" w:lineRule="auto"/>
        <w:jc w:val="both"/>
        <w:rPr>
          <w:rFonts w:ascii="Times New Roman" w:hAnsi="Times New Roman" w:cs="Times New Roman"/>
          <w:color w:val="222222"/>
          <w:sz w:val="24"/>
          <w:szCs w:val="24"/>
          <w:highlight w:val="white"/>
          <w:lang w:val="en-GB"/>
        </w:rPr>
      </w:pPr>
      <w:r w:rsidRPr="007D3519">
        <w:rPr>
          <w:rFonts w:ascii="Times New Roman" w:hAnsi="Times New Roman" w:cs="Times New Roman"/>
          <w:color w:val="222222"/>
          <w:sz w:val="24"/>
          <w:szCs w:val="24"/>
          <w:highlight w:val="white"/>
          <w:lang w:val="en-GB"/>
        </w:rPr>
        <w:t xml:space="preserve">Newman, S.A., Ford, R.C. and Marshall, G.W., 2020. Virtual team leader communication: Employee perception and organizational reality. </w:t>
      </w:r>
      <w:r w:rsidRPr="007D3519">
        <w:rPr>
          <w:rFonts w:ascii="Times New Roman" w:hAnsi="Times New Roman" w:cs="Times New Roman"/>
          <w:i/>
          <w:color w:val="222222"/>
          <w:sz w:val="24"/>
          <w:szCs w:val="24"/>
          <w:highlight w:val="white"/>
          <w:lang w:val="en-GB"/>
        </w:rPr>
        <w:t>International Journal of Business Communication</w:t>
      </w:r>
      <w:r w:rsidRPr="007D3519">
        <w:rPr>
          <w:rFonts w:ascii="Times New Roman" w:hAnsi="Times New Roman" w:cs="Times New Roman"/>
          <w:color w:val="222222"/>
          <w:sz w:val="24"/>
          <w:szCs w:val="24"/>
          <w:highlight w:val="white"/>
          <w:lang w:val="en-GB"/>
        </w:rPr>
        <w:t xml:space="preserve">, </w:t>
      </w:r>
      <w:r w:rsidRPr="007D3519">
        <w:rPr>
          <w:rFonts w:ascii="Times New Roman" w:hAnsi="Times New Roman" w:cs="Times New Roman"/>
          <w:i/>
          <w:color w:val="222222"/>
          <w:sz w:val="24"/>
          <w:szCs w:val="24"/>
          <w:highlight w:val="white"/>
          <w:lang w:val="en-GB"/>
        </w:rPr>
        <w:t>57</w:t>
      </w:r>
      <w:r w:rsidRPr="007D3519">
        <w:rPr>
          <w:rFonts w:ascii="Times New Roman" w:hAnsi="Times New Roman" w:cs="Times New Roman"/>
          <w:color w:val="222222"/>
          <w:sz w:val="24"/>
          <w:szCs w:val="24"/>
          <w:highlight w:val="white"/>
          <w:lang w:val="en-GB"/>
        </w:rPr>
        <w:t>(4), pp.452-473.</w:t>
      </w:r>
      <w:hyperlink r:id="rId23">
        <w:r w:rsidRPr="007D3519">
          <w:rPr>
            <w:rFonts w:ascii="Times New Roman" w:hAnsi="Times New Roman" w:cs="Times New Roman"/>
            <w:color w:val="1155CC"/>
            <w:sz w:val="24"/>
            <w:szCs w:val="24"/>
            <w:highlight w:val="white"/>
            <w:u w:val="single"/>
            <w:lang w:val="en-GB"/>
          </w:rPr>
          <w:t>https://journals.sagepub.com/doi/abs/10.1177/2329488419829895</w:t>
        </w:r>
      </w:hyperlink>
    </w:p>
    <w:p w:rsidR="007D3519" w:rsidRPr="007D3519" w:rsidRDefault="005E095D" w:rsidP="00C1036B">
      <w:pPr>
        <w:spacing w:line="360" w:lineRule="auto"/>
        <w:jc w:val="both"/>
        <w:rPr>
          <w:rFonts w:ascii="Times New Roman" w:hAnsi="Times New Roman" w:cs="Times New Roman"/>
          <w:color w:val="222222"/>
          <w:sz w:val="24"/>
          <w:szCs w:val="24"/>
          <w:highlight w:val="white"/>
          <w:lang w:val="en-GB"/>
        </w:rPr>
      </w:pPr>
      <w:r w:rsidRPr="007D3519">
        <w:rPr>
          <w:rFonts w:ascii="Times New Roman" w:hAnsi="Times New Roman" w:cs="Times New Roman"/>
          <w:color w:val="222222"/>
          <w:sz w:val="24"/>
          <w:szCs w:val="24"/>
          <w:highlight w:val="white"/>
          <w:lang w:val="en-GB"/>
        </w:rPr>
        <w:t>Porpiglia, F., Checcucci, E., Autorino, R., Amparore, D., Cooperberg, M.R., Ficarra, V. and Novara, G., 2020. Traditional and virtual congress meetings during the C</w:t>
      </w:r>
      <w:r w:rsidRPr="007D3519">
        <w:rPr>
          <w:rFonts w:ascii="Times New Roman" w:hAnsi="Times New Roman" w:cs="Times New Roman"/>
          <w:color w:val="222222"/>
          <w:sz w:val="24"/>
          <w:szCs w:val="24"/>
          <w:highlight w:val="white"/>
          <w:lang w:val="en-GB"/>
        </w:rPr>
        <w:t xml:space="preserve">OVID-19 pandemic and the post-COVID-19 era: is it time to change the paradigm?. </w:t>
      </w:r>
      <w:r w:rsidRPr="007D3519">
        <w:rPr>
          <w:rFonts w:ascii="Times New Roman" w:hAnsi="Times New Roman" w:cs="Times New Roman"/>
          <w:i/>
          <w:color w:val="222222"/>
          <w:sz w:val="24"/>
          <w:szCs w:val="24"/>
          <w:highlight w:val="white"/>
          <w:lang w:val="en-GB"/>
        </w:rPr>
        <w:t>European urology</w:t>
      </w:r>
      <w:r w:rsidRPr="007D3519">
        <w:rPr>
          <w:rFonts w:ascii="Times New Roman" w:hAnsi="Times New Roman" w:cs="Times New Roman"/>
          <w:color w:val="222222"/>
          <w:sz w:val="24"/>
          <w:szCs w:val="24"/>
          <w:highlight w:val="white"/>
          <w:lang w:val="en-GB"/>
        </w:rPr>
        <w:t xml:space="preserve">, </w:t>
      </w:r>
      <w:r w:rsidRPr="007D3519">
        <w:rPr>
          <w:rFonts w:ascii="Times New Roman" w:hAnsi="Times New Roman" w:cs="Times New Roman"/>
          <w:i/>
          <w:color w:val="222222"/>
          <w:sz w:val="24"/>
          <w:szCs w:val="24"/>
          <w:highlight w:val="white"/>
          <w:lang w:val="en-GB"/>
        </w:rPr>
        <w:t>78</w:t>
      </w:r>
      <w:r w:rsidRPr="007D3519">
        <w:rPr>
          <w:rFonts w:ascii="Times New Roman" w:hAnsi="Times New Roman" w:cs="Times New Roman"/>
          <w:color w:val="222222"/>
          <w:sz w:val="24"/>
          <w:szCs w:val="24"/>
          <w:highlight w:val="white"/>
          <w:lang w:val="en-GB"/>
        </w:rPr>
        <w:t>(3), p.301.</w:t>
      </w:r>
      <w:hyperlink r:id="rId24">
        <w:r w:rsidRPr="007D3519">
          <w:rPr>
            <w:rFonts w:ascii="Times New Roman" w:hAnsi="Times New Roman" w:cs="Times New Roman"/>
            <w:color w:val="1155CC"/>
            <w:sz w:val="24"/>
            <w:szCs w:val="24"/>
            <w:highlight w:val="white"/>
            <w:u w:val="single"/>
            <w:lang w:val="en-GB"/>
          </w:rPr>
          <w:t>https://www.ncbi.nlm.nih.gov/pmc/articles/PMC7158826/</w:t>
        </w:r>
      </w:hyperlink>
    </w:p>
    <w:p w:rsidR="007D3519" w:rsidRPr="007D3519" w:rsidRDefault="005E095D" w:rsidP="00C1036B">
      <w:pPr>
        <w:spacing w:line="360" w:lineRule="auto"/>
        <w:jc w:val="both"/>
        <w:rPr>
          <w:rFonts w:ascii="Times New Roman" w:hAnsi="Times New Roman" w:cs="Times New Roman"/>
          <w:color w:val="222222"/>
          <w:sz w:val="24"/>
          <w:szCs w:val="24"/>
          <w:highlight w:val="white"/>
          <w:lang w:val="en-GB"/>
        </w:rPr>
      </w:pPr>
      <w:r w:rsidRPr="007D3519">
        <w:rPr>
          <w:rFonts w:ascii="Times New Roman" w:hAnsi="Times New Roman" w:cs="Times New Roman"/>
          <w:color w:val="222222"/>
          <w:sz w:val="24"/>
          <w:szCs w:val="24"/>
          <w:highlight w:val="white"/>
          <w:lang w:val="en-GB"/>
        </w:rPr>
        <w:t xml:space="preserve">Shockley, K.M., Gabriel, A.S., Robertson, D., Rosen, C.C., Chawla, N., Ganster, M.L. and Ezerins, M.E., 2021. The fatiguing effects of camera use in virtual meetings: A within-person field experiment. </w:t>
      </w:r>
      <w:r w:rsidRPr="007D3519">
        <w:rPr>
          <w:rFonts w:ascii="Times New Roman" w:hAnsi="Times New Roman" w:cs="Times New Roman"/>
          <w:i/>
          <w:color w:val="222222"/>
          <w:sz w:val="24"/>
          <w:szCs w:val="24"/>
          <w:highlight w:val="white"/>
          <w:lang w:val="en-GB"/>
        </w:rPr>
        <w:t>Journal of Applied Psychology</w:t>
      </w:r>
      <w:r w:rsidRPr="007D3519">
        <w:rPr>
          <w:rFonts w:ascii="Times New Roman" w:hAnsi="Times New Roman" w:cs="Times New Roman"/>
          <w:color w:val="222222"/>
          <w:sz w:val="24"/>
          <w:szCs w:val="24"/>
          <w:highlight w:val="white"/>
          <w:lang w:val="en-GB"/>
        </w:rPr>
        <w:t xml:space="preserve">, </w:t>
      </w:r>
      <w:r w:rsidRPr="007D3519">
        <w:rPr>
          <w:rFonts w:ascii="Times New Roman" w:hAnsi="Times New Roman" w:cs="Times New Roman"/>
          <w:i/>
          <w:color w:val="222222"/>
          <w:sz w:val="24"/>
          <w:szCs w:val="24"/>
          <w:highlight w:val="white"/>
          <w:lang w:val="en-GB"/>
        </w:rPr>
        <w:t>106</w:t>
      </w:r>
      <w:r w:rsidRPr="007D3519">
        <w:rPr>
          <w:rFonts w:ascii="Times New Roman" w:hAnsi="Times New Roman" w:cs="Times New Roman"/>
          <w:color w:val="222222"/>
          <w:sz w:val="24"/>
          <w:szCs w:val="24"/>
          <w:highlight w:val="white"/>
          <w:lang w:val="en-GB"/>
        </w:rPr>
        <w:t>(8), p.1137.</w:t>
      </w:r>
      <w:hyperlink r:id="rId25">
        <w:r w:rsidRPr="007D3519">
          <w:rPr>
            <w:rFonts w:ascii="Times New Roman" w:hAnsi="Times New Roman" w:cs="Times New Roman"/>
            <w:color w:val="1155CC"/>
            <w:sz w:val="24"/>
            <w:szCs w:val="24"/>
            <w:highlight w:val="white"/>
            <w:u w:val="single"/>
            <w:lang w:val="en-GB"/>
          </w:rPr>
          <w:t>https://psycnet.apa.org/record/2021-77825-003</w:t>
        </w:r>
      </w:hyperlink>
    </w:p>
    <w:p w:rsidR="007D3519" w:rsidRPr="007D3519" w:rsidRDefault="005E095D" w:rsidP="00C1036B">
      <w:pPr>
        <w:spacing w:line="360" w:lineRule="auto"/>
        <w:jc w:val="both"/>
        <w:rPr>
          <w:rFonts w:ascii="Times New Roman" w:hAnsi="Times New Roman" w:cs="Times New Roman"/>
          <w:color w:val="222222"/>
          <w:sz w:val="24"/>
          <w:szCs w:val="24"/>
          <w:highlight w:val="white"/>
          <w:lang w:val="en-GB"/>
        </w:rPr>
      </w:pPr>
      <w:r w:rsidRPr="007D3519">
        <w:rPr>
          <w:rFonts w:ascii="Times New Roman" w:hAnsi="Times New Roman" w:cs="Times New Roman"/>
          <w:color w:val="222222"/>
          <w:sz w:val="24"/>
          <w:szCs w:val="24"/>
          <w:highlight w:val="white"/>
          <w:lang w:val="en-GB"/>
        </w:rPr>
        <w:t>Terason, S., Yang, J. and Kulwanich, A., 2022. Virtual meetings experience in sports management organizations during the COVID-19 pandemic: A phenomenologic</w:t>
      </w:r>
      <w:r w:rsidRPr="007D3519">
        <w:rPr>
          <w:rFonts w:ascii="Times New Roman" w:hAnsi="Times New Roman" w:cs="Times New Roman"/>
          <w:color w:val="222222"/>
          <w:sz w:val="24"/>
          <w:szCs w:val="24"/>
          <w:highlight w:val="white"/>
          <w:lang w:val="en-GB"/>
        </w:rPr>
        <w:t xml:space="preserve">al inquiry. </w:t>
      </w:r>
      <w:r w:rsidRPr="007D3519">
        <w:rPr>
          <w:rFonts w:ascii="Times New Roman" w:hAnsi="Times New Roman" w:cs="Times New Roman"/>
          <w:i/>
          <w:color w:val="222222"/>
          <w:sz w:val="24"/>
          <w:szCs w:val="24"/>
          <w:highlight w:val="white"/>
          <w:lang w:val="en-GB"/>
        </w:rPr>
        <w:t>Cogent Business &amp; Management</w:t>
      </w:r>
      <w:r w:rsidRPr="007D3519">
        <w:rPr>
          <w:rFonts w:ascii="Times New Roman" w:hAnsi="Times New Roman" w:cs="Times New Roman"/>
          <w:color w:val="222222"/>
          <w:sz w:val="24"/>
          <w:szCs w:val="24"/>
          <w:highlight w:val="white"/>
          <w:lang w:val="en-GB"/>
        </w:rPr>
        <w:t xml:space="preserve">, </w:t>
      </w:r>
      <w:r w:rsidRPr="007D3519">
        <w:rPr>
          <w:rFonts w:ascii="Times New Roman" w:hAnsi="Times New Roman" w:cs="Times New Roman"/>
          <w:i/>
          <w:color w:val="222222"/>
          <w:sz w:val="24"/>
          <w:szCs w:val="24"/>
          <w:highlight w:val="white"/>
          <w:lang w:val="en-GB"/>
        </w:rPr>
        <w:t>9</w:t>
      </w:r>
      <w:r w:rsidRPr="007D3519">
        <w:rPr>
          <w:rFonts w:ascii="Times New Roman" w:hAnsi="Times New Roman" w:cs="Times New Roman"/>
          <w:color w:val="222222"/>
          <w:sz w:val="24"/>
          <w:szCs w:val="24"/>
          <w:highlight w:val="white"/>
          <w:lang w:val="en-GB"/>
        </w:rPr>
        <w:t>(1), p.2088636.</w:t>
      </w:r>
      <w:hyperlink r:id="rId26">
        <w:r w:rsidRPr="007D3519">
          <w:rPr>
            <w:rFonts w:ascii="Times New Roman" w:hAnsi="Times New Roman" w:cs="Times New Roman"/>
            <w:color w:val="1155CC"/>
            <w:sz w:val="24"/>
            <w:szCs w:val="24"/>
            <w:highlight w:val="white"/>
            <w:u w:val="single"/>
            <w:lang w:val="en-GB"/>
          </w:rPr>
          <w:t>https://www.tandfonline.com/doi/full/10.1080/23311975.2022.2088636</w:t>
        </w:r>
      </w:hyperlink>
    </w:p>
    <w:p w:rsidR="007D3519" w:rsidRPr="007D3519" w:rsidRDefault="005E095D" w:rsidP="00C1036B">
      <w:pPr>
        <w:spacing w:line="360" w:lineRule="auto"/>
        <w:jc w:val="both"/>
        <w:rPr>
          <w:rFonts w:ascii="Times New Roman" w:hAnsi="Times New Roman" w:cs="Times New Roman"/>
          <w:color w:val="222222"/>
          <w:sz w:val="24"/>
          <w:szCs w:val="24"/>
          <w:highlight w:val="white"/>
          <w:lang w:val="en-GB"/>
        </w:rPr>
      </w:pPr>
      <w:r w:rsidRPr="007D3519">
        <w:rPr>
          <w:rFonts w:ascii="Times New Roman" w:hAnsi="Times New Roman" w:cs="Times New Roman"/>
          <w:color w:val="222222"/>
          <w:sz w:val="24"/>
          <w:szCs w:val="24"/>
          <w:highlight w:val="white"/>
          <w:lang w:val="en-GB"/>
        </w:rPr>
        <w:t xml:space="preserve">Vaz, R., de Carvalho, J.V. and Teixeira, S.F., </w:t>
      </w:r>
      <w:r w:rsidRPr="007D3519">
        <w:rPr>
          <w:rFonts w:ascii="Times New Roman" w:hAnsi="Times New Roman" w:cs="Times New Roman"/>
          <w:color w:val="222222"/>
          <w:sz w:val="24"/>
          <w:szCs w:val="24"/>
          <w:highlight w:val="white"/>
          <w:lang w:val="en-GB"/>
        </w:rPr>
        <w:t xml:space="preserve">2022. Towards a Unified Virtual Business Incubator Model: A Systematic Literature Review and Bibliometric Analysis. </w:t>
      </w:r>
      <w:r w:rsidRPr="007D3519">
        <w:rPr>
          <w:rFonts w:ascii="Times New Roman" w:hAnsi="Times New Roman" w:cs="Times New Roman"/>
          <w:i/>
          <w:color w:val="222222"/>
          <w:sz w:val="24"/>
          <w:szCs w:val="24"/>
          <w:highlight w:val="white"/>
          <w:lang w:val="en-GB"/>
        </w:rPr>
        <w:t>Sustainability</w:t>
      </w:r>
      <w:r w:rsidRPr="007D3519">
        <w:rPr>
          <w:rFonts w:ascii="Times New Roman" w:hAnsi="Times New Roman" w:cs="Times New Roman"/>
          <w:color w:val="222222"/>
          <w:sz w:val="24"/>
          <w:szCs w:val="24"/>
          <w:highlight w:val="white"/>
          <w:lang w:val="en-GB"/>
        </w:rPr>
        <w:t xml:space="preserve">, </w:t>
      </w:r>
      <w:r w:rsidRPr="007D3519">
        <w:rPr>
          <w:rFonts w:ascii="Times New Roman" w:hAnsi="Times New Roman" w:cs="Times New Roman"/>
          <w:i/>
          <w:color w:val="222222"/>
          <w:sz w:val="24"/>
          <w:szCs w:val="24"/>
          <w:highlight w:val="white"/>
          <w:lang w:val="en-GB"/>
        </w:rPr>
        <w:t>14</w:t>
      </w:r>
      <w:r w:rsidRPr="007D3519">
        <w:rPr>
          <w:rFonts w:ascii="Times New Roman" w:hAnsi="Times New Roman" w:cs="Times New Roman"/>
          <w:color w:val="222222"/>
          <w:sz w:val="24"/>
          <w:szCs w:val="24"/>
          <w:highlight w:val="white"/>
          <w:lang w:val="en-GB"/>
        </w:rPr>
        <w:t>(20), p.13205.</w:t>
      </w:r>
      <w:hyperlink r:id="rId27">
        <w:r w:rsidRPr="007D3519">
          <w:rPr>
            <w:rFonts w:ascii="Times New Roman" w:hAnsi="Times New Roman" w:cs="Times New Roman"/>
            <w:color w:val="1155CC"/>
            <w:sz w:val="24"/>
            <w:szCs w:val="24"/>
            <w:highlight w:val="white"/>
            <w:u w:val="single"/>
            <w:lang w:val="en-GB"/>
          </w:rPr>
          <w:t>https://www.mdpi.com/2071-1050/14/20/13205</w:t>
        </w:r>
      </w:hyperlink>
    </w:p>
    <w:p w:rsidR="007D3519" w:rsidRPr="007D3519" w:rsidRDefault="005E095D" w:rsidP="00C1036B">
      <w:pPr>
        <w:spacing w:line="360" w:lineRule="auto"/>
        <w:jc w:val="both"/>
        <w:rPr>
          <w:rFonts w:ascii="Times New Roman" w:hAnsi="Times New Roman" w:cs="Times New Roman"/>
          <w:color w:val="222222"/>
          <w:sz w:val="24"/>
          <w:szCs w:val="24"/>
          <w:highlight w:val="white"/>
          <w:lang w:val="en-GB"/>
        </w:rPr>
      </w:pPr>
      <w:r w:rsidRPr="007D3519">
        <w:rPr>
          <w:rFonts w:ascii="Times New Roman" w:hAnsi="Times New Roman" w:cs="Times New Roman"/>
          <w:color w:val="222222"/>
          <w:sz w:val="24"/>
          <w:szCs w:val="24"/>
          <w:highlight w:val="white"/>
          <w:lang w:val="en-GB"/>
        </w:rPr>
        <w:t>Yarbe</w:t>
      </w:r>
      <w:r w:rsidRPr="007D3519">
        <w:rPr>
          <w:rFonts w:ascii="Times New Roman" w:hAnsi="Times New Roman" w:cs="Times New Roman"/>
          <w:color w:val="222222"/>
          <w:sz w:val="24"/>
          <w:szCs w:val="24"/>
          <w:highlight w:val="white"/>
          <w:lang w:val="en-GB"/>
        </w:rPr>
        <w:t xml:space="preserve">rry, S. and Sims, C., 2021. The impact of COVID-19-prompted virtual/remote work environments on employees’ career development: Social learning theory, belongingness, and self-empowerment. </w:t>
      </w:r>
      <w:r w:rsidRPr="007D3519">
        <w:rPr>
          <w:rFonts w:ascii="Times New Roman" w:hAnsi="Times New Roman" w:cs="Times New Roman"/>
          <w:i/>
          <w:color w:val="222222"/>
          <w:sz w:val="24"/>
          <w:szCs w:val="24"/>
          <w:highlight w:val="white"/>
          <w:lang w:val="en-GB"/>
        </w:rPr>
        <w:t>Advances in Developing Human Resources</w:t>
      </w:r>
      <w:r w:rsidRPr="007D3519">
        <w:rPr>
          <w:rFonts w:ascii="Times New Roman" w:hAnsi="Times New Roman" w:cs="Times New Roman"/>
          <w:color w:val="222222"/>
          <w:sz w:val="24"/>
          <w:szCs w:val="24"/>
          <w:highlight w:val="white"/>
          <w:lang w:val="en-GB"/>
        </w:rPr>
        <w:t xml:space="preserve">, </w:t>
      </w:r>
      <w:r w:rsidRPr="007D3519">
        <w:rPr>
          <w:rFonts w:ascii="Times New Roman" w:hAnsi="Times New Roman" w:cs="Times New Roman"/>
          <w:i/>
          <w:color w:val="222222"/>
          <w:sz w:val="24"/>
          <w:szCs w:val="24"/>
          <w:highlight w:val="white"/>
          <w:lang w:val="en-GB"/>
        </w:rPr>
        <w:t>23</w:t>
      </w:r>
      <w:r w:rsidRPr="007D3519">
        <w:rPr>
          <w:rFonts w:ascii="Times New Roman" w:hAnsi="Times New Roman" w:cs="Times New Roman"/>
          <w:color w:val="222222"/>
          <w:sz w:val="24"/>
          <w:szCs w:val="24"/>
          <w:highlight w:val="white"/>
          <w:lang w:val="en-GB"/>
        </w:rPr>
        <w:t>(3), pp.237-252.</w:t>
      </w:r>
      <w:hyperlink r:id="rId28">
        <w:r w:rsidRPr="007D3519">
          <w:rPr>
            <w:rFonts w:ascii="Times New Roman" w:hAnsi="Times New Roman" w:cs="Times New Roman"/>
            <w:color w:val="1155CC"/>
            <w:sz w:val="24"/>
            <w:szCs w:val="24"/>
            <w:highlight w:val="white"/>
            <w:u w:val="single"/>
            <w:lang w:val="en-GB"/>
          </w:rPr>
          <w:t>https://journals.sagepub.com/doi/abs/10.1177/15234223211017850</w:t>
        </w:r>
      </w:hyperlink>
    </w:p>
    <w:sectPr w:rsidR="007D3519" w:rsidRPr="007D3519" w:rsidSect="00C1036B">
      <w:footerReference w:type="default" r:id="rId2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E095D" w:rsidRDefault="005E095D" w:rsidP="005204F7">
      <w:pPr>
        <w:spacing w:line="240" w:lineRule="auto"/>
      </w:pPr>
      <w:r>
        <w:separator/>
      </w:r>
    </w:p>
  </w:endnote>
  <w:endnote w:type="continuationSeparator" w:id="0">
    <w:p w:rsidR="005E095D" w:rsidRDefault="005E095D" w:rsidP="005204F7">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hruti">
    <w:panose1 w:val="020B0502040204020203"/>
    <w:charset w:val="00"/>
    <w:family w:val="swiss"/>
    <w:pitch w:val="variable"/>
    <w:sig w:usb0="0004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90225912"/>
      <w:docPartObj>
        <w:docPartGallery w:val="Page Numbers (Bottom of Page)"/>
        <w:docPartUnique/>
      </w:docPartObj>
    </w:sdtPr>
    <w:sdtEndPr>
      <w:rPr>
        <w:rFonts w:ascii="Times New Roman" w:hAnsi="Times New Roman" w:cs="Times New Roman"/>
        <w:noProof/>
        <w:color w:val="000000" w:themeColor="text1"/>
      </w:rPr>
    </w:sdtEndPr>
    <w:sdtContent>
      <w:p w:rsidR="00C1036B" w:rsidRPr="00C1036B" w:rsidRDefault="005204F7">
        <w:pPr>
          <w:pStyle w:val="Footer"/>
          <w:jc w:val="right"/>
          <w:rPr>
            <w:rFonts w:ascii="Times New Roman" w:hAnsi="Times New Roman" w:cs="Times New Roman"/>
            <w:color w:val="000000" w:themeColor="text1"/>
          </w:rPr>
        </w:pPr>
        <w:r w:rsidRPr="00C1036B">
          <w:rPr>
            <w:rFonts w:ascii="Times New Roman" w:hAnsi="Times New Roman" w:cs="Times New Roman"/>
            <w:color w:val="000000" w:themeColor="text1"/>
          </w:rPr>
          <w:fldChar w:fldCharType="begin"/>
        </w:r>
        <w:r w:rsidR="005E095D" w:rsidRPr="00C1036B">
          <w:rPr>
            <w:rFonts w:ascii="Times New Roman" w:hAnsi="Times New Roman" w:cs="Times New Roman"/>
            <w:color w:val="000000" w:themeColor="text1"/>
          </w:rPr>
          <w:instrText xml:space="preserve"> PAGE   \* MERGEFORMAT </w:instrText>
        </w:r>
        <w:r w:rsidRPr="00C1036B">
          <w:rPr>
            <w:rFonts w:ascii="Times New Roman" w:hAnsi="Times New Roman" w:cs="Times New Roman"/>
            <w:color w:val="000000" w:themeColor="text1"/>
          </w:rPr>
          <w:fldChar w:fldCharType="separate"/>
        </w:r>
        <w:r w:rsidR="00E43D22">
          <w:rPr>
            <w:rFonts w:ascii="Times New Roman" w:hAnsi="Times New Roman" w:cs="Times New Roman"/>
            <w:noProof/>
            <w:color w:val="000000" w:themeColor="text1"/>
          </w:rPr>
          <w:t>11</w:t>
        </w:r>
        <w:r w:rsidRPr="00C1036B">
          <w:rPr>
            <w:rFonts w:ascii="Times New Roman" w:hAnsi="Times New Roman" w:cs="Times New Roman"/>
            <w:noProof/>
            <w:color w:val="000000" w:themeColor="text1"/>
          </w:rPr>
          <w:fldChar w:fldCharType="end"/>
        </w:r>
      </w:p>
    </w:sdtContent>
  </w:sdt>
  <w:p w:rsidR="00C1036B" w:rsidRDefault="00C1036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E095D" w:rsidRDefault="005E095D" w:rsidP="005204F7">
      <w:pPr>
        <w:spacing w:line="240" w:lineRule="auto"/>
      </w:pPr>
      <w:r>
        <w:separator/>
      </w:r>
    </w:p>
  </w:footnote>
  <w:footnote w:type="continuationSeparator" w:id="0">
    <w:p w:rsidR="005E095D" w:rsidRDefault="005E095D" w:rsidP="005204F7">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85235B0"/>
    <w:multiLevelType w:val="hybridMultilevel"/>
    <w:tmpl w:val="4FCEFEEC"/>
    <w:lvl w:ilvl="0" w:tplc="016CFFBA">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4362C8"/>
    <w:rsid w:val="000446F4"/>
    <w:rsid w:val="004362C8"/>
    <w:rsid w:val="005204F7"/>
    <w:rsid w:val="005E095D"/>
    <w:rsid w:val="00692C37"/>
    <w:rsid w:val="007D3519"/>
    <w:rsid w:val="00800533"/>
    <w:rsid w:val="00AA50A3"/>
    <w:rsid w:val="00C1036B"/>
    <w:rsid w:val="00E43D22"/>
  </w:rsids>
  <m:mathPr>
    <m:mathFont m:val="Cambria Math"/>
    <m:brkBin m:val="before"/>
    <m:brkBinSub m:val="--"/>
    <m:smallFrac m:val="off"/>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5204F7"/>
  </w:style>
  <w:style w:type="paragraph" w:styleId="Heading1">
    <w:name w:val="heading 1"/>
    <w:basedOn w:val="Normal"/>
    <w:next w:val="Normal"/>
    <w:autoRedefine/>
    <w:rsid w:val="007D3519"/>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rsid w:val="005204F7"/>
    <w:pPr>
      <w:keepNext/>
      <w:keepLines/>
      <w:spacing w:before="360" w:after="120"/>
      <w:outlineLvl w:val="1"/>
    </w:pPr>
    <w:rPr>
      <w:sz w:val="32"/>
      <w:szCs w:val="32"/>
    </w:rPr>
  </w:style>
  <w:style w:type="paragraph" w:styleId="Heading3">
    <w:name w:val="heading 3"/>
    <w:basedOn w:val="Normal"/>
    <w:next w:val="Normal"/>
    <w:rsid w:val="005204F7"/>
    <w:pPr>
      <w:keepNext/>
      <w:keepLines/>
      <w:spacing w:before="320" w:after="80"/>
      <w:outlineLvl w:val="2"/>
    </w:pPr>
    <w:rPr>
      <w:color w:val="434343"/>
      <w:sz w:val="28"/>
      <w:szCs w:val="28"/>
    </w:rPr>
  </w:style>
  <w:style w:type="paragraph" w:styleId="Heading4">
    <w:name w:val="heading 4"/>
    <w:basedOn w:val="Normal"/>
    <w:next w:val="Normal"/>
    <w:rsid w:val="005204F7"/>
    <w:pPr>
      <w:keepNext/>
      <w:keepLines/>
      <w:spacing w:before="280" w:after="80"/>
      <w:outlineLvl w:val="3"/>
    </w:pPr>
    <w:rPr>
      <w:color w:val="666666"/>
      <w:sz w:val="24"/>
      <w:szCs w:val="24"/>
    </w:rPr>
  </w:style>
  <w:style w:type="paragraph" w:styleId="Heading5">
    <w:name w:val="heading 5"/>
    <w:basedOn w:val="Normal"/>
    <w:next w:val="Normal"/>
    <w:rsid w:val="005204F7"/>
    <w:pPr>
      <w:keepNext/>
      <w:keepLines/>
      <w:spacing w:before="240" w:after="80"/>
      <w:outlineLvl w:val="4"/>
    </w:pPr>
    <w:rPr>
      <w:color w:val="666666"/>
    </w:rPr>
  </w:style>
  <w:style w:type="paragraph" w:styleId="Heading6">
    <w:name w:val="heading 6"/>
    <w:basedOn w:val="Normal"/>
    <w:next w:val="Normal"/>
    <w:rsid w:val="005204F7"/>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5204F7"/>
    <w:pPr>
      <w:keepNext/>
      <w:keepLines/>
      <w:spacing w:after="60"/>
    </w:pPr>
    <w:rPr>
      <w:sz w:val="52"/>
      <w:szCs w:val="52"/>
    </w:rPr>
  </w:style>
  <w:style w:type="paragraph" w:styleId="Subtitle">
    <w:name w:val="Subtitle"/>
    <w:basedOn w:val="Normal"/>
    <w:next w:val="Normal"/>
    <w:rsid w:val="005204F7"/>
    <w:pPr>
      <w:keepNext/>
      <w:keepLines/>
      <w:spacing w:after="320"/>
    </w:pPr>
    <w:rPr>
      <w:color w:val="666666"/>
      <w:sz w:val="30"/>
      <w:szCs w:val="30"/>
    </w:rPr>
  </w:style>
  <w:style w:type="paragraph" w:styleId="Header">
    <w:name w:val="header"/>
    <w:basedOn w:val="Normal"/>
    <w:link w:val="HeaderChar"/>
    <w:uiPriority w:val="99"/>
    <w:unhideWhenUsed/>
    <w:rsid w:val="00C1036B"/>
    <w:pPr>
      <w:tabs>
        <w:tab w:val="center" w:pos="4513"/>
        <w:tab w:val="right" w:pos="9026"/>
      </w:tabs>
      <w:spacing w:line="240" w:lineRule="auto"/>
    </w:pPr>
  </w:style>
  <w:style w:type="character" w:customStyle="1" w:styleId="HeaderChar">
    <w:name w:val="Header Char"/>
    <w:basedOn w:val="DefaultParagraphFont"/>
    <w:link w:val="Header"/>
    <w:uiPriority w:val="99"/>
    <w:rsid w:val="00C1036B"/>
  </w:style>
  <w:style w:type="paragraph" w:styleId="Footer">
    <w:name w:val="footer"/>
    <w:basedOn w:val="Normal"/>
    <w:link w:val="FooterChar"/>
    <w:uiPriority w:val="99"/>
    <w:unhideWhenUsed/>
    <w:rsid w:val="00C1036B"/>
    <w:pPr>
      <w:tabs>
        <w:tab w:val="center" w:pos="4513"/>
        <w:tab w:val="right" w:pos="9026"/>
      </w:tabs>
      <w:spacing w:line="240" w:lineRule="auto"/>
    </w:pPr>
  </w:style>
  <w:style w:type="character" w:customStyle="1" w:styleId="FooterChar">
    <w:name w:val="Footer Char"/>
    <w:basedOn w:val="DefaultParagraphFont"/>
    <w:link w:val="Footer"/>
    <w:uiPriority w:val="99"/>
    <w:rsid w:val="00C1036B"/>
  </w:style>
  <w:style w:type="paragraph" w:styleId="TOCHeading">
    <w:name w:val="TOC Heading"/>
    <w:basedOn w:val="Heading1"/>
    <w:next w:val="Normal"/>
    <w:uiPriority w:val="39"/>
    <w:unhideWhenUsed/>
    <w:qFormat/>
    <w:rsid w:val="007D3519"/>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7D3519"/>
    <w:pPr>
      <w:spacing w:after="100"/>
    </w:pPr>
  </w:style>
  <w:style w:type="character" w:styleId="Hyperlink">
    <w:name w:val="Hyperlink"/>
    <w:basedOn w:val="DefaultParagraphFont"/>
    <w:uiPriority w:val="99"/>
    <w:unhideWhenUsed/>
    <w:rsid w:val="007D3519"/>
    <w:rPr>
      <w:color w:val="0000FF" w:themeColor="hyperlink"/>
      <w:u w:val="single"/>
    </w:rPr>
  </w:style>
  <w:style w:type="paragraph" w:styleId="BalloonText">
    <w:name w:val="Balloon Text"/>
    <w:basedOn w:val="Normal"/>
    <w:link w:val="BalloonTextChar"/>
    <w:uiPriority w:val="99"/>
    <w:semiHidden/>
    <w:unhideWhenUsed/>
    <w:rsid w:val="007D351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D3519"/>
    <w:rPr>
      <w:rFonts w:ascii="Tahoma" w:hAnsi="Tahoma" w:cs="Tahoma"/>
      <w:sz w:val="16"/>
      <w:szCs w:val="16"/>
    </w:rPr>
  </w:style>
  <w:style w:type="paragraph" w:styleId="ListParagraph">
    <w:name w:val="List Paragraph"/>
    <w:basedOn w:val="Normal"/>
    <w:uiPriority w:val="34"/>
    <w:qFormat/>
    <w:rsid w:val="00692C37"/>
    <w:pPr>
      <w:ind w:left="720"/>
      <w:contextualSpacing/>
    </w:pPr>
  </w:style>
  <w:style w:type="paragraph" w:customStyle="1" w:styleId="normal0">
    <w:name w:val="normal"/>
    <w:rsid w:val="00692C37"/>
    <w:rPr>
      <w:lang w:val="en-US" w:eastAsia="en-US" w:bidi="gu-IN"/>
    </w:rPr>
  </w:style>
</w:styles>
</file>

<file path=word/webSettings.xml><?xml version="1.0" encoding="utf-8"?>
<w:webSettings xmlns:r="http://schemas.openxmlformats.org/officeDocument/2006/relationships" xmlns:w="http://schemas.openxmlformats.org/wordprocessingml/2006/main">
  <w:divs>
    <w:div w:id="91825135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ieeexplore.ieee.org/abstract/document/9195455" TargetMode="External"/><Relationship Id="rId18" Type="http://schemas.openxmlformats.org/officeDocument/2006/relationships/hyperlink" Target="https://www.degruyter.com/document/doi/10.1515/9783110633702-015/pdf?licenseType=restricted" TargetMode="External"/><Relationship Id="rId26" Type="http://schemas.openxmlformats.org/officeDocument/2006/relationships/hyperlink" Target="https://www.tandfonline.com/doi/full/10.1080/23311975.2022.2088636" TargetMode="External"/><Relationship Id="rId3" Type="http://schemas.openxmlformats.org/officeDocument/2006/relationships/styles" Target="styles.xml"/><Relationship Id="rId21" Type="http://schemas.openxmlformats.org/officeDocument/2006/relationships/hyperlink" Target="https://www.tandfonline.com/doi/abs/10.1080/15309576.2023.2217552" TargetMode="External"/><Relationship Id="rId7" Type="http://schemas.openxmlformats.org/officeDocument/2006/relationships/endnotes" Target="endnotes.xml"/><Relationship Id="rId12" Type="http://schemas.openxmlformats.org/officeDocument/2006/relationships/package" Target="embeddings/Microsoft_Office_PowerPoint_Slide2.sldx"/><Relationship Id="rId17" Type="http://schemas.openxmlformats.org/officeDocument/2006/relationships/hyperlink" Target="https://ieeexplore.ieee.org/abstract/document/9078736" TargetMode="External"/><Relationship Id="rId25" Type="http://schemas.openxmlformats.org/officeDocument/2006/relationships/hyperlink" Target="https://psycnet.apa.org/record/2021-77825-003" TargetMode="External"/><Relationship Id="rId2" Type="http://schemas.openxmlformats.org/officeDocument/2006/relationships/numbering" Target="numbering.xml"/><Relationship Id="rId16" Type="http://schemas.openxmlformats.org/officeDocument/2006/relationships/hyperlink" Target="https://www.sciencedirect.com/science/article/abs/pii/S0925231220317550" TargetMode="External"/><Relationship Id="rId20" Type="http://schemas.openxmlformats.org/officeDocument/2006/relationships/hyperlink" Target="https://www.taylorfrancis.com/books/mono/10.1201/9781003119869/leading-virtual-project-teams-margaret-lee"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24" Type="http://schemas.openxmlformats.org/officeDocument/2006/relationships/hyperlink" Target="https://www.ncbi.nlm.nih.gov/pmc/articles/PMC7158826/" TargetMode="External"/><Relationship Id="rId5" Type="http://schemas.openxmlformats.org/officeDocument/2006/relationships/webSettings" Target="webSettings.xml"/><Relationship Id="rId15" Type="http://schemas.openxmlformats.org/officeDocument/2006/relationships/hyperlink" Target="https://www.sciencedirect.com/science/article/abs/pii/S0963868722000130" TargetMode="External"/><Relationship Id="rId23" Type="http://schemas.openxmlformats.org/officeDocument/2006/relationships/hyperlink" Target="https://journals.sagepub.com/doi/abs/10.1177/2329488419829895" TargetMode="External"/><Relationship Id="rId28" Type="http://schemas.openxmlformats.org/officeDocument/2006/relationships/hyperlink" Target="https://journals.sagepub.com/doi/abs/10.1177/15234223211017850" TargetMode="External"/><Relationship Id="rId10" Type="http://schemas.openxmlformats.org/officeDocument/2006/relationships/package" Target="embeddings/Microsoft_Office_PowerPoint_Slide1.sldx"/><Relationship Id="rId19" Type="http://schemas.openxmlformats.org/officeDocument/2006/relationships/hyperlink" Target="https://www.tandfonline.com/doi/abs/10.1080/01490400.2020.1773990"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yperlink" Target="https://www.mdpi.com/2071-1050/12/17/6917" TargetMode="External"/><Relationship Id="rId22" Type="http://schemas.openxmlformats.org/officeDocument/2006/relationships/hyperlink" Target="https://www.sciencedirect.com/science/article/pii/S0090261620300541" TargetMode="External"/><Relationship Id="rId27" Type="http://schemas.openxmlformats.org/officeDocument/2006/relationships/hyperlink" Target="https://www.mdpi.com/2071-1050/14/20/13205"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9FFDB85-8C0B-439C-B281-6B288A103F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3536</Words>
  <Characters>20156</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23645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CIPL</dc:creator>
  <cp:lastModifiedBy>CIPL</cp:lastModifiedBy>
  <cp:revision>2</cp:revision>
  <dcterms:created xsi:type="dcterms:W3CDTF">2024-05-03T09:51:00Z</dcterms:created>
  <dcterms:modified xsi:type="dcterms:W3CDTF">2024-05-03T09:51:00Z</dcterms:modified>
</cp:coreProperties>
</file>