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82D4E2" w14:textId="36E5A206" w:rsidR="00746DEC" w:rsidRPr="009F71DA" w:rsidRDefault="00D43ABC" w:rsidP="00E8287B">
      <w:pPr>
        <w:jc w:val="center"/>
        <w:rPr>
          <w:b/>
          <w:bCs/>
          <w:sz w:val="36"/>
          <w:szCs w:val="36"/>
        </w:rPr>
      </w:pPr>
      <w:r w:rsidRPr="009F71DA">
        <w:rPr>
          <w:b/>
          <w:bCs/>
          <w:sz w:val="36"/>
          <w:szCs w:val="36"/>
        </w:rPr>
        <w:t>University of Wales Trinity Saint David</w:t>
      </w:r>
    </w:p>
    <w:p w14:paraId="7BE272EE" w14:textId="4A2D68B4" w:rsidR="00D43ABC" w:rsidRPr="009F71DA" w:rsidRDefault="00D43ABC" w:rsidP="00E8287B">
      <w:pPr>
        <w:jc w:val="center"/>
        <w:rPr>
          <w:b/>
          <w:bCs/>
          <w:sz w:val="28"/>
          <w:szCs w:val="28"/>
        </w:rPr>
      </w:pPr>
      <w:r w:rsidRPr="009F71DA">
        <w:rPr>
          <w:b/>
          <w:bCs/>
          <w:sz w:val="28"/>
          <w:szCs w:val="28"/>
        </w:rPr>
        <w:t xml:space="preserve">Wales institute of Science </w:t>
      </w:r>
      <w:r w:rsidR="0008389E" w:rsidRPr="009F71DA">
        <w:rPr>
          <w:b/>
          <w:bCs/>
          <w:sz w:val="28"/>
          <w:szCs w:val="28"/>
        </w:rPr>
        <w:t>&amp;</w:t>
      </w:r>
      <w:r w:rsidRPr="009F71DA">
        <w:rPr>
          <w:b/>
          <w:bCs/>
          <w:sz w:val="28"/>
          <w:szCs w:val="28"/>
        </w:rPr>
        <w:t xml:space="preserve"> Art</w:t>
      </w:r>
    </w:p>
    <w:p w14:paraId="6FC8D1B7" w14:textId="77777777" w:rsidR="000102EA" w:rsidRDefault="000102EA" w:rsidP="00E8287B">
      <w:pPr>
        <w:jc w:val="center"/>
        <w:rPr>
          <w:b/>
          <w:bCs/>
        </w:rPr>
      </w:pPr>
    </w:p>
    <w:p w14:paraId="6E47A6C9" w14:textId="77777777" w:rsidR="000102EA" w:rsidRDefault="000102EA" w:rsidP="00E8287B">
      <w:pPr>
        <w:jc w:val="center"/>
        <w:rPr>
          <w:b/>
          <w:bCs/>
        </w:rPr>
      </w:pPr>
    </w:p>
    <w:p w14:paraId="63E00D55" w14:textId="77777777" w:rsidR="009F71DA" w:rsidRDefault="009F71DA" w:rsidP="00E8287B">
      <w:pPr>
        <w:jc w:val="center"/>
        <w:rPr>
          <w:b/>
          <w:bCs/>
        </w:rPr>
      </w:pPr>
    </w:p>
    <w:p w14:paraId="338573C6" w14:textId="692CE03B" w:rsidR="000102EA" w:rsidRDefault="005335C4" w:rsidP="00E8287B">
      <w:pPr>
        <w:jc w:val="center"/>
        <w:rPr>
          <w:b/>
          <w:bCs/>
        </w:rPr>
      </w:pPr>
      <w:r w:rsidRPr="005335C4">
        <w:rPr>
          <w:b/>
          <w:bCs/>
          <w:noProof/>
        </w:rPr>
        <w:drawing>
          <wp:inline distT="0" distB="0" distL="0" distR="0" wp14:anchorId="79A326B3" wp14:editId="46D20E31">
            <wp:extent cx="4047490" cy="1566351"/>
            <wp:effectExtent l="0" t="0" r="0" b="0"/>
            <wp:docPr id="489311857" name="Picture 489311857"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311857" name="Picture 1" descr="A close-up of black text&#10;&#10;Description automatically generated"/>
                    <pic:cNvPicPr/>
                  </pic:nvPicPr>
                  <pic:blipFill>
                    <a:blip r:embed="rId11"/>
                    <a:stretch>
                      <a:fillRect/>
                    </a:stretch>
                  </pic:blipFill>
                  <pic:spPr>
                    <a:xfrm>
                      <a:off x="0" y="0"/>
                      <a:ext cx="4058330" cy="1570546"/>
                    </a:xfrm>
                    <a:prstGeom prst="rect">
                      <a:avLst/>
                    </a:prstGeom>
                  </pic:spPr>
                </pic:pic>
              </a:graphicData>
            </a:graphic>
          </wp:inline>
        </w:drawing>
      </w:r>
    </w:p>
    <w:p w14:paraId="4B0BC792" w14:textId="77777777" w:rsidR="003D264A" w:rsidRDefault="003D264A" w:rsidP="00E8287B">
      <w:pPr>
        <w:jc w:val="center"/>
        <w:rPr>
          <w:b/>
          <w:bCs/>
        </w:rPr>
      </w:pPr>
    </w:p>
    <w:p w14:paraId="47523CB0" w14:textId="77777777" w:rsidR="003D264A" w:rsidRPr="00E016BA" w:rsidRDefault="003D264A" w:rsidP="00E8287B">
      <w:pPr>
        <w:jc w:val="center"/>
        <w:rPr>
          <w:b/>
          <w:bCs/>
          <w:sz w:val="28"/>
          <w:szCs w:val="28"/>
        </w:rPr>
      </w:pPr>
    </w:p>
    <w:p w14:paraId="1594FB24" w14:textId="78CE06B0" w:rsidR="2602E34E" w:rsidRPr="00E016BA" w:rsidRDefault="00C70C9E" w:rsidP="272E47CA">
      <w:pPr>
        <w:jc w:val="center"/>
        <w:rPr>
          <w:b/>
          <w:bCs/>
          <w:sz w:val="36"/>
          <w:szCs w:val="36"/>
        </w:rPr>
      </w:pPr>
      <w:r>
        <w:rPr>
          <w:b/>
          <w:bCs/>
          <w:sz w:val="28"/>
          <w:szCs w:val="28"/>
        </w:rPr>
        <w:t>Project Planning</w:t>
      </w:r>
    </w:p>
    <w:p w14:paraId="587A6097" w14:textId="47B41661" w:rsidR="00361A02" w:rsidRDefault="00E016BA" w:rsidP="00361A02">
      <w:pPr>
        <w:jc w:val="center"/>
        <w:rPr>
          <w:b/>
          <w:bCs/>
          <w:sz w:val="28"/>
          <w:szCs w:val="28"/>
        </w:rPr>
      </w:pPr>
      <w:r>
        <w:rPr>
          <w:b/>
          <w:bCs/>
          <w:sz w:val="28"/>
          <w:szCs w:val="28"/>
        </w:rPr>
        <w:t>E</w:t>
      </w:r>
      <w:r w:rsidR="00C70C9E">
        <w:rPr>
          <w:b/>
          <w:bCs/>
          <w:sz w:val="28"/>
          <w:szCs w:val="28"/>
        </w:rPr>
        <w:t>ngineering Management</w:t>
      </w:r>
      <w:r w:rsidR="51EF8688" w:rsidRPr="272E47CA">
        <w:rPr>
          <w:b/>
          <w:bCs/>
          <w:sz w:val="28"/>
          <w:szCs w:val="28"/>
        </w:rPr>
        <w:t xml:space="preserve"> (</w:t>
      </w:r>
      <w:r>
        <w:rPr>
          <w:b/>
          <w:bCs/>
          <w:sz w:val="28"/>
          <w:szCs w:val="28"/>
        </w:rPr>
        <w:t>ACHA</w:t>
      </w:r>
      <w:r w:rsidR="00C70C9E">
        <w:rPr>
          <w:b/>
          <w:bCs/>
          <w:sz w:val="28"/>
          <w:szCs w:val="28"/>
        </w:rPr>
        <w:t>5012</w:t>
      </w:r>
      <w:r w:rsidR="6007D099" w:rsidRPr="272E47CA">
        <w:rPr>
          <w:b/>
          <w:bCs/>
          <w:sz w:val="28"/>
          <w:szCs w:val="28"/>
        </w:rPr>
        <w:t>)</w:t>
      </w:r>
    </w:p>
    <w:p w14:paraId="2BA45EED" w14:textId="77777777" w:rsidR="005C5A0C" w:rsidRDefault="005C5A0C" w:rsidP="00361A02">
      <w:pPr>
        <w:jc w:val="center"/>
        <w:rPr>
          <w:b/>
          <w:bCs/>
          <w:sz w:val="28"/>
          <w:szCs w:val="28"/>
        </w:rPr>
      </w:pPr>
    </w:p>
    <w:p w14:paraId="4742F5AB" w14:textId="77777777" w:rsidR="000C02D6" w:rsidRDefault="000C02D6" w:rsidP="00361A02">
      <w:pPr>
        <w:jc w:val="center"/>
        <w:rPr>
          <w:b/>
          <w:bCs/>
          <w:sz w:val="28"/>
          <w:szCs w:val="28"/>
        </w:rPr>
      </w:pPr>
    </w:p>
    <w:p w14:paraId="669A5BAA" w14:textId="77777777" w:rsidR="005C5A0C" w:rsidRDefault="005C5A0C" w:rsidP="00361A02">
      <w:pPr>
        <w:jc w:val="center"/>
        <w:rPr>
          <w:b/>
          <w:bCs/>
          <w:sz w:val="28"/>
          <w:szCs w:val="28"/>
        </w:rPr>
      </w:pPr>
    </w:p>
    <w:p w14:paraId="123DF3B2" w14:textId="77777777" w:rsidR="005C5A0C" w:rsidRDefault="005C5A0C" w:rsidP="00361A02">
      <w:pPr>
        <w:jc w:val="center"/>
        <w:rPr>
          <w:b/>
          <w:bCs/>
          <w:sz w:val="28"/>
          <w:szCs w:val="28"/>
        </w:rPr>
      </w:pPr>
    </w:p>
    <w:p w14:paraId="6766B3D8" w14:textId="7A0E93A8" w:rsidR="005C5A0C" w:rsidRPr="000B7533" w:rsidRDefault="005C5A0C" w:rsidP="000B7533">
      <w:pPr>
        <w:pStyle w:val="Heading3"/>
      </w:pPr>
    </w:p>
    <w:p w14:paraId="043298B8" w14:textId="1E0C16FB" w:rsidR="005C5A0C" w:rsidRDefault="6007D099" w:rsidP="00361A02">
      <w:pPr>
        <w:jc w:val="center"/>
        <w:rPr>
          <w:sz w:val="28"/>
          <w:szCs w:val="28"/>
        </w:rPr>
      </w:pPr>
      <w:r w:rsidRPr="272E47CA">
        <w:rPr>
          <w:sz w:val="28"/>
          <w:szCs w:val="28"/>
        </w:rPr>
        <w:t>Aaron Lilly</w:t>
      </w:r>
    </w:p>
    <w:p w14:paraId="6198601C" w14:textId="3BC02629" w:rsidR="005C5A0C" w:rsidRDefault="6007D099" w:rsidP="272E47CA">
      <w:pPr>
        <w:jc w:val="center"/>
        <w:rPr>
          <w:sz w:val="28"/>
          <w:szCs w:val="28"/>
        </w:rPr>
      </w:pPr>
      <w:r w:rsidRPr="272E47CA">
        <w:rPr>
          <w:sz w:val="28"/>
          <w:szCs w:val="28"/>
        </w:rPr>
        <w:t>2314260</w:t>
      </w:r>
    </w:p>
    <w:p w14:paraId="4FFE4148" w14:textId="7CF2AB18" w:rsidR="005C5A0C" w:rsidRDefault="00C70C9E" w:rsidP="00361A02">
      <w:pPr>
        <w:jc w:val="center"/>
        <w:rPr>
          <w:sz w:val="28"/>
          <w:szCs w:val="28"/>
        </w:rPr>
      </w:pPr>
      <w:r>
        <w:rPr>
          <w:sz w:val="28"/>
          <w:szCs w:val="28"/>
        </w:rPr>
        <w:t>17/11/2024</w:t>
      </w:r>
    </w:p>
    <w:p w14:paraId="4C54D45E" w14:textId="64C1B4DA" w:rsidR="272E47CA" w:rsidRDefault="272E47CA" w:rsidP="272E47CA">
      <w:pPr>
        <w:jc w:val="center"/>
        <w:rPr>
          <w:sz w:val="28"/>
          <w:szCs w:val="28"/>
        </w:rPr>
      </w:pPr>
    </w:p>
    <w:sdt>
      <w:sdtPr>
        <w:rPr>
          <w:rFonts w:asciiTheme="minorHAnsi" w:eastAsiaTheme="minorHAnsi" w:hAnsiTheme="minorHAnsi" w:cstheme="minorBidi"/>
          <w:color w:val="auto"/>
          <w:kern w:val="2"/>
          <w:sz w:val="22"/>
          <w:szCs w:val="22"/>
          <w:lang w:val="en-GB"/>
          <w14:ligatures w14:val="standardContextual"/>
        </w:rPr>
        <w:id w:val="715877358"/>
        <w:docPartObj>
          <w:docPartGallery w:val="Table of Contents"/>
          <w:docPartUnique/>
        </w:docPartObj>
      </w:sdtPr>
      <w:sdtContent>
        <w:p w14:paraId="668DA450" w14:textId="698846AB" w:rsidR="007C6694" w:rsidRDefault="47B97D63">
          <w:pPr>
            <w:pStyle w:val="TOCHeading"/>
          </w:pPr>
          <w:r>
            <w:t>Table of Contents</w:t>
          </w:r>
        </w:p>
        <w:p w14:paraId="41C2BA3C" w14:textId="474E5728" w:rsidR="00302F6A" w:rsidRDefault="32118E3D">
          <w:pPr>
            <w:pStyle w:val="TOC1"/>
            <w:tabs>
              <w:tab w:val="right" w:leader="dot" w:pos="10456"/>
            </w:tabs>
            <w:rPr>
              <w:rFonts w:eastAsiaTheme="minorEastAsia"/>
              <w:noProof/>
              <w:sz w:val="24"/>
              <w:szCs w:val="24"/>
              <w:lang w:eastAsia="en-GB"/>
            </w:rPr>
          </w:pPr>
          <w:r>
            <w:fldChar w:fldCharType="begin"/>
          </w:r>
          <w:r w:rsidR="62081B08">
            <w:instrText>TOC \o "1-3" \h \z \u</w:instrText>
          </w:r>
          <w:r>
            <w:fldChar w:fldCharType="separate"/>
          </w:r>
          <w:hyperlink w:anchor="_Toc182438480" w:history="1">
            <w:r w:rsidR="00302F6A" w:rsidRPr="00F90B21">
              <w:rPr>
                <w:rStyle w:val="Hyperlink"/>
                <w:noProof/>
              </w:rPr>
              <w:t>Introduction</w:t>
            </w:r>
            <w:r w:rsidR="00302F6A">
              <w:rPr>
                <w:noProof/>
                <w:webHidden/>
              </w:rPr>
              <w:tab/>
            </w:r>
            <w:r w:rsidR="00302F6A">
              <w:rPr>
                <w:noProof/>
                <w:webHidden/>
              </w:rPr>
              <w:fldChar w:fldCharType="begin"/>
            </w:r>
            <w:r w:rsidR="00302F6A">
              <w:rPr>
                <w:noProof/>
                <w:webHidden/>
              </w:rPr>
              <w:instrText xml:space="preserve"> PAGEREF _Toc182438480 \h </w:instrText>
            </w:r>
            <w:r w:rsidR="00302F6A">
              <w:rPr>
                <w:noProof/>
                <w:webHidden/>
              </w:rPr>
            </w:r>
            <w:r w:rsidR="00302F6A">
              <w:rPr>
                <w:noProof/>
                <w:webHidden/>
              </w:rPr>
              <w:fldChar w:fldCharType="separate"/>
            </w:r>
            <w:r w:rsidR="00302F6A">
              <w:rPr>
                <w:noProof/>
                <w:webHidden/>
              </w:rPr>
              <w:t>3</w:t>
            </w:r>
            <w:r w:rsidR="00302F6A">
              <w:rPr>
                <w:noProof/>
                <w:webHidden/>
              </w:rPr>
              <w:fldChar w:fldCharType="end"/>
            </w:r>
          </w:hyperlink>
        </w:p>
        <w:p w14:paraId="666F5900" w14:textId="61CABC2D" w:rsidR="00302F6A" w:rsidRDefault="00302F6A">
          <w:pPr>
            <w:pStyle w:val="TOC1"/>
            <w:tabs>
              <w:tab w:val="right" w:leader="dot" w:pos="10456"/>
            </w:tabs>
            <w:rPr>
              <w:rFonts w:eastAsiaTheme="minorEastAsia"/>
              <w:noProof/>
              <w:sz w:val="24"/>
              <w:szCs w:val="24"/>
              <w:lang w:eastAsia="en-GB"/>
            </w:rPr>
          </w:pPr>
          <w:hyperlink w:anchor="_Toc182438481" w:history="1">
            <w:r w:rsidRPr="00F90B21">
              <w:rPr>
                <w:rStyle w:val="Hyperlink"/>
                <w:noProof/>
              </w:rPr>
              <w:t>Team Roles</w:t>
            </w:r>
            <w:r>
              <w:rPr>
                <w:noProof/>
                <w:webHidden/>
              </w:rPr>
              <w:tab/>
            </w:r>
            <w:r>
              <w:rPr>
                <w:noProof/>
                <w:webHidden/>
              </w:rPr>
              <w:fldChar w:fldCharType="begin"/>
            </w:r>
            <w:r>
              <w:rPr>
                <w:noProof/>
                <w:webHidden/>
              </w:rPr>
              <w:instrText xml:space="preserve"> PAGEREF _Toc182438481 \h </w:instrText>
            </w:r>
            <w:r>
              <w:rPr>
                <w:noProof/>
                <w:webHidden/>
              </w:rPr>
            </w:r>
            <w:r>
              <w:rPr>
                <w:noProof/>
                <w:webHidden/>
              </w:rPr>
              <w:fldChar w:fldCharType="separate"/>
            </w:r>
            <w:r>
              <w:rPr>
                <w:noProof/>
                <w:webHidden/>
              </w:rPr>
              <w:t>3</w:t>
            </w:r>
            <w:r>
              <w:rPr>
                <w:noProof/>
                <w:webHidden/>
              </w:rPr>
              <w:fldChar w:fldCharType="end"/>
            </w:r>
          </w:hyperlink>
        </w:p>
        <w:p w14:paraId="58B64C0F" w14:textId="7BBD5503" w:rsidR="00302F6A" w:rsidRDefault="00302F6A">
          <w:pPr>
            <w:pStyle w:val="TOC2"/>
            <w:tabs>
              <w:tab w:val="right" w:leader="dot" w:pos="10456"/>
            </w:tabs>
            <w:rPr>
              <w:rFonts w:eastAsiaTheme="minorEastAsia"/>
              <w:noProof/>
              <w:sz w:val="24"/>
              <w:szCs w:val="24"/>
              <w:lang w:eastAsia="en-GB"/>
            </w:rPr>
          </w:pPr>
          <w:hyperlink w:anchor="_Toc182438482" w:history="1">
            <w:r w:rsidRPr="00F90B21">
              <w:rPr>
                <w:rStyle w:val="Hyperlink"/>
                <w:noProof/>
              </w:rPr>
              <w:t>My Role</w:t>
            </w:r>
            <w:r>
              <w:rPr>
                <w:noProof/>
                <w:webHidden/>
              </w:rPr>
              <w:tab/>
            </w:r>
            <w:r>
              <w:rPr>
                <w:noProof/>
                <w:webHidden/>
              </w:rPr>
              <w:fldChar w:fldCharType="begin"/>
            </w:r>
            <w:r>
              <w:rPr>
                <w:noProof/>
                <w:webHidden/>
              </w:rPr>
              <w:instrText xml:space="preserve"> PAGEREF _Toc182438482 \h </w:instrText>
            </w:r>
            <w:r>
              <w:rPr>
                <w:noProof/>
                <w:webHidden/>
              </w:rPr>
            </w:r>
            <w:r>
              <w:rPr>
                <w:noProof/>
                <w:webHidden/>
              </w:rPr>
              <w:fldChar w:fldCharType="separate"/>
            </w:r>
            <w:r>
              <w:rPr>
                <w:noProof/>
                <w:webHidden/>
              </w:rPr>
              <w:t>4</w:t>
            </w:r>
            <w:r>
              <w:rPr>
                <w:noProof/>
                <w:webHidden/>
              </w:rPr>
              <w:fldChar w:fldCharType="end"/>
            </w:r>
          </w:hyperlink>
        </w:p>
        <w:p w14:paraId="6490CD57" w14:textId="5C3AC5E3" w:rsidR="00302F6A" w:rsidRDefault="00302F6A">
          <w:pPr>
            <w:pStyle w:val="TOC2"/>
            <w:tabs>
              <w:tab w:val="right" w:leader="dot" w:pos="10456"/>
            </w:tabs>
            <w:rPr>
              <w:rFonts w:eastAsiaTheme="minorEastAsia"/>
              <w:noProof/>
              <w:sz w:val="24"/>
              <w:szCs w:val="24"/>
              <w:lang w:eastAsia="en-GB"/>
            </w:rPr>
          </w:pPr>
          <w:hyperlink w:anchor="_Toc182438483" w:history="1">
            <w:r w:rsidRPr="00F90B21">
              <w:rPr>
                <w:rStyle w:val="Hyperlink"/>
                <w:noProof/>
              </w:rPr>
              <w:t>Belbin’s Model</w:t>
            </w:r>
            <w:r>
              <w:rPr>
                <w:noProof/>
                <w:webHidden/>
              </w:rPr>
              <w:tab/>
            </w:r>
            <w:r>
              <w:rPr>
                <w:noProof/>
                <w:webHidden/>
              </w:rPr>
              <w:fldChar w:fldCharType="begin"/>
            </w:r>
            <w:r>
              <w:rPr>
                <w:noProof/>
                <w:webHidden/>
              </w:rPr>
              <w:instrText xml:space="preserve"> PAGEREF _Toc182438483 \h </w:instrText>
            </w:r>
            <w:r>
              <w:rPr>
                <w:noProof/>
                <w:webHidden/>
              </w:rPr>
            </w:r>
            <w:r>
              <w:rPr>
                <w:noProof/>
                <w:webHidden/>
              </w:rPr>
              <w:fldChar w:fldCharType="separate"/>
            </w:r>
            <w:r>
              <w:rPr>
                <w:noProof/>
                <w:webHidden/>
              </w:rPr>
              <w:t>4</w:t>
            </w:r>
            <w:r>
              <w:rPr>
                <w:noProof/>
                <w:webHidden/>
              </w:rPr>
              <w:fldChar w:fldCharType="end"/>
            </w:r>
          </w:hyperlink>
        </w:p>
        <w:p w14:paraId="2222600B" w14:textId="13F8E1CA" w:rsidR="00302F6A" w:rsidRDefault="00302F6A">
          <w:pPr>
            <w:pStyle w:val="TOC1"/>
            <w:tabs>
              <w:tab w:val="right" w:leader="dot" w:pos="10456"/>
            </w:tabs>
            <w:rPr>
              <w:rFonts w:eastAsiaTheme="minorEastAsia"/>
              <w:noProof/>
              <w:sz w:val="24"/>
              <w:szCs w:val="24"/>
              <w:lang w:eastAsia="en-GB"/>
            </w:rPr>
          </w:pPr>
          <w:hyperlink w:anchor="_Toc182438484" w:history="1">
            <w:r w:rsidRPr="00F90B21">
              <w:rPr>
                <w:rStyle w:val="Hyperlink"/>
                <w:noProof/>
              </w:rPr>
              <w:t>Overall group tasks and associated timings</w:t>
            </w:r>
            <w:r>
              <w:rPr>
                <w:noProof/>
                <w:webHidden/>
              </w:rPr>
              <w:tab/>
            </w:r>
            <w:r>
              <w:rPr>
                <w:noProof/>
                <w:webHidden/>
              </w:rPr>
              <w:fldChar w:fldCharType="begin"/>
            </w:r>
            <w:r>
              <w:rPr>
                <w:noProof/>
                <w:webHidden/>
              </w:rPr>
              <w:instrText xml:space="preserve"> PAGEREF _Toc182438484 \h </w:instrText>
            </w:r>
            <w:r>
              <w:rPr>
                <w:noProof/>
                <w:webHidden/>
              </w:rPr>
            </w:r>
            <w:r>
              <w:rPr>
                <w:noProof/>
                <w:webHidden/>
              </w:rPr>
              <w:fldChar w:fldCharType="separate"/>
            </w:r>
            <w:r>
              <w:rPr>
                <w:noProof/>
                <w:webHidden/>
              </w:rPr>
              <w:t>6</w:t>
            </w:r>
            <w:r>
              <w:rPr>
                <w:noProof/>
                <w:webHidden/>
              </w:rPr>
              <w:fldChar w:fldCharType="end"/>
            </w:r>
          </w:hyperlink>
        </w:p>
        <w:p w14:paraId="1BCB4CE1" w14:textId="5BD112D9" w:rsidR="00302F6A" w:rsidRDefault="00302F6A">
          <w:pPr>
            <w:pStyle w:val="TOC1"/>
            <w:tabs>
              <w:tab w:val="right" w:leader="dot" w:pos="10456"/>
            </w:tabs>
            <w:rPr>
              <w:rFonts w:eastAsiaTheme="minorEastAsia"/>
              <w:noProof/>
              <w:sz w:val="24"/>
              <w:szCs w:val="24"/>
              <w:lang w:eastAsia="en-GB"/>
            </w:rPr>
          </w:pPr>
          <w:hyperlink w:anchor="_Toc182438485" w:history="1">
            <w:r w:rsidRPr="00F90B21">
              <w:rPr>
                <w:rStyle w:val="Hyperlink"/>
                <w:noProof/>
              </w:rPr>
              <w:t>Task Breakdown and Project Plan</w:t>
            </w:r>
            <w:r>
              <w:rPr>
                <w:noProof/>
                <w:webHidden/>
              </w:rPr>
              <w:tab/>
            </w:r>
            <w:r>
              <w:rPr>
                <w:noProof/>
                <w:webHidden/>
              </w:rPr>
              <w:fldChar w:fldCharType="begin"/>
            </w:r>
            <w:r>
              <w:rPr>
                <w:noProof/>
                <w:webHidden/>
              </w:rPr>
              <w:instrText xml:space="preserve"> PAGEREF _Toc182438485 \h </w:instrText>
            </w:r>
            <w:r>
              <w:rPr>
                <w:noProof/>
                <w:webHidden/>
              </w:rPr>
            </w:r>
            <w:r>
              <w:rPr>
                <w:noProof/>
                <w:webHidden/>
              </w:rPr>
              <w:fldChar w:fldCharType="separate"/>
            </w:r>
            <w:r>
              <w:rPr>
                <w:noProof/>
                <w:webHidden/>
              </w:rPr>
              <w:t>7</w:t>
            </w:r>
            <w:r>
              <w:rPr>
                <w:noProof/>
                <w:webHidden/>
              </w:rPr>
              <w:fldChar w:fldCharType="end"/>
            </w:r>
          </w:hyperlink>
        </w:p>
        <w:p w14:paraId="61512722" w14:textId="6B09E435" w:rsidR="00302F6A" w:rsidRDefault="00302F6A">
          <w:pPr>
            <w:pStyle w:val="TOC2"/>
            <w:tabs>
              <w:tab w:val="left" w:pos="720"/>
              <w:tab w:val="right" w:leader="dot" w:pos="10456"/>
            </w:tabs>
            <w:rPr>
              <w:rFonts w:eastAsiaTheme="minorEastAsia"/>
              <w:noProof/>
              <w:sz w:val="24"/>
              <w:szCs w:val="24"/>
              <w:lang w:eastAsia="en-GB"/>
            </w:rPr>
          </w:pPr>
          <w:hyperlink w:anchor="_Toc182438486" w:history="1">
            <w:r w:rsidRPr="00F90B21">
              <w:rPr>
                <w:rStyle w:val="Hyperlink"/>
                <w:rFonts w:ascii="Calibri" w:hAnsi="Calibri" w:cs="Calibri"/>
                <w:noProof/>
              </w:rPr>
              <w:t>-</w:t>
            </w:r>
            <w:r>
              <w:rPr>
                <w:rFonts w:eastAsiaTheme="minorEastAsia"/>
                <w:noProof/>
                <w:sz w:val="24"/>
                <w:szCs w:val="24"/>
                <w:lang w:eastAsia="en-GB"/>
              </w:rPr>
              <w:tab/>
            </w:r>
            <w:r w:rsidRPr="00F90B21">
              <w:rPr>
                <w:rStyle w:val="Hyperlink"/>
                <w:noProof/>
              </w:rPr>
              <w:t>Understanding the Existing Design &amp; Taking Measurements</w:t>
            </w:r>
            <w:r>
              <w:rPr>
                <w:noProof/>
                <w:webHidden/>
              </w:rPr>
              <w:tab/>
            </w:r>
            <w:r>
              <w:rPr>
                <w:noProof/>
                <w:webHidden/>
              </w:rPr>
              <w:fldChar w:fldCharType="begin"/>
            </w:r>
            <w:r>
              <w:rPr>
                <w:noProof/>
                <w:webHidden/>
              </w:rPr>
              <w:instrText xml:space="preserve"> PAGEREF _Toc182438486 \h </w:instrText>
            </w:r>
            <w:r>
              <w:rPr>
                <w:noProof/>
                <w:webHidden/>
              </w:rPr>
            </w:r>
            <w:r>
              <w:rPr>
                <w:noProof/>
                <w:webHidden/>
              </w:rPr>
              <w:fldChar w:fldCharType="separate"/>
            </w:r>
            <w:r>
              <w:rPr>
                <w:noProof/>
                <w:webHidden/>
              </w:rPr>
              <w:t>7</w:t>
            </w:r>
            <w:r>
              <w:rPr>
                <w:noProof/>
                <w:webHidden/>
              </w:rPr>
              <w:fldChar w:fldCharType="end"/>
            </w:r>
          </w:hyperlink>
        </w:p>
        <w:p w14:paraId="01572390" w14:textId="5679C5C6" w:rsidR="00302F6A" w:rsidRDefault="00302F6A">
          <w:pPr>
            <w:pStyle w:val="TOC2"/>
            <w:tabs>
              <w:tab w:val="right" w:leader="dot" w:pos="10456"/>
            </w:tabs>
            <w:rPr>
              <w:rFonts w:eastAsiaTheme="minorEastAsia"/>
              <w:noProof/>
              <w:sz w:val="24"/>
              <w:szCs w:val="24"/>
              <w:lang w:eastAsia="en-GB"/>
            </w:rPr>
          </w:pPr>
          <w:hyperlink w:anchor="_Toc182438487" w:history="1">
            <w:r w:rsidRPr="00F90B21">
              <w:rPr>
                <w:rStyle w:val="Hyperlink"/>
                <w:noProof/>
              </w:rPr>
              <w:t>Defining Design Requirements and Constraints</w:t>
            </w:r>
            <w:r>
              <w:rPr>
                <w:noProof/>
                <w:webHidden/>
              </w:rPr>
              <w:tab/>
            </w:r>
            <w:r>
              <w:rPr>
                <w:noProof/>
                <w:webHidden/>
              </w:rPr>
              <w:fldChar w:fldCharType="begin"/>
            </w:r>
            <w:r>
              <w:rPr>
                <w:noProof/>
                <w:webHidden/>
              </w:rPr>
              <w:instrText xml:space="preserve"> PAGEREF _Toc182438487 \h </w:instrText>
            </w:r>
            <w:r>
              <w:rPr>
                <w:noProof/>
                <w:webHidden/>
              </w:rPr>
            </w:r>
            <w:r>
              <w:rPr>
                <w:noProof/>
                <w:webHidden/>
              </w:rPr>
              <w:fldChar w:fldCharType="separate"/>
            </w:r>
            <w:r>
              <w:rPr>
                <w:noProof/>
                <w:webHidden/>
              </w:rPr>
              <w:t>7</w:t>
            </w:r>
            <w:r>
              <w:rPr>
                <w:noProof/>
                <w:webHidden/>
              </w:rPr>
              <w:fldChar w:fldCharType="end"/>
            </w:r>
          </w:hyperlink>
        </w:p>
        <w:p w14:paraId="06FC077C" w14:textId="750A8F6C" w:rsidR="00302F6A" w:rsidRDefault="00302F6A">
          <w:pPr>
            <w:pStyle w:val="TOC2"/>
            <w:tabs>
              <w:tab w:val="right" w:leader="dot" w:pos="10456"/>
            </w:tabs>
            <w:rPr>
              <w:rFonts w:eastAsiaTheme="minorEastAsia"/>
              <w:noProof/>
              <w:sz w:val="24"/>
              <w:szCs w:val="24"/>
              <w:lang w:eastAsia="en-GB"/>
            </w:rPr>
          </w:pPr>
          <w:hyperlink w:anchor="_Toc182438488" w:history="1">
            <w:r w:rsidRPr="00F90B21">
              <w:rPr>
                <w:rStyle w:val="Hyperlink"/>
                <w:noProof/>
              </w:rPr>
              <w:t>SolidWorks Modelling (Tank &amp; Cover)</w:t>
            </w:r>
            <w:r>
              <w:rPr>
                <w:noProof/>
                <w:webHidden/>
              </w:rPr>
              <w:tab/>
            </w:r>
            <w:r>
              <w:rPr>
                <w:noProof/>
                <w:webHidden/>
              </w:rPr>
              <w:fldChar w:fldCharType="begin"/>
            </w:r>
            <w:r>
              <w:rPr>
                <w:noProof/>
                <w:webHidden/>
              </w:rPr>
              <w:instrText xml:space="preserve"> PAGEREF _Toc182438488 \h </w:instrText>
            </w:r>
            <w:r>
              <w:rPr>
                <w:noProof/>
                <w:webHidden/>
              </w:rPr>
            </w:r>
            <w:r>
              <w:rPr>
                <w:noProof/>
                <w:webHidden/>
              </w:rPr>
              <w:fldChar w:fldCharType="separate"/>
            </w:r>
            <w:r>
              <w:rPr>
                <w:noProof/>
                <w:webHidden/>
              </w:rPr>
              <w:t>7</w:t>
            </w:r>
            <w:r>
              <w:rPr>
                <w:noProof/>
                <w:webHidden/>
              </w:rPr>
              <w:fldChar w:fldCharType="end"/>
            </w:r>
          </w:hyperlink>
        </w:p>
        <w:p w14:paraId="0DB7CE0F" w14:textId="269E9E22" w:rsidR="00302F6A" w:rsidRDefault="00302F6A">
          <w:pPr>
            <w:pStyle w:val="TOC2"/>
            <w:tabs>
              <w:tab w:val="right" w:leader="dot" w:pos="10456"/>
            </w:tabs>
            <w:rPr>
              <w:rFonts w:eastAsiaTheme="minorEastAsia"/>
              <w:noProof/>
              <w:sz w:val="24"/>
              <w:szCs w:val="24"/>
              <w:lang w:eastAsia="en-GB"/>
            </w:rPr>
          </w:pPr>
          <w:hyperlink w:anchor="_Toc182438489" w:history="1">
            <w:r w:rsidRPr="00F90B21">
              <w:rPr>
                <w:rStyle w:val="Hyperlink"/>
                <w:noProof/>
              </w:rPr>
              <w:t>Prototyping</w:t>
            </w:r>
            <w:r>
              <w:rPr>
                <w:noProof/>
                <w:webHidden/>
              </w:rPr>
              <w:tab/>
            </w:r>
            <w:r>
              <w:rPr>
                <w:noProof/>
                <w:webHidden/>
              </w:rPr>
              <w:fldChar w:fldCharType="begin"/>
            </w:r>
            <w:r>
              <w:rPr>
                <w:noProof/>
                <w:webHidden/>
              </w:rPr>
              <w:instrText xml:space="preserve"> PAGEREF _Toc182438489 \h </w:instrText>
            </w:r>
            <w:r>
              <w:rPr>
                <w:noProof/>
                <w:webHidden/>
              </w:rPr>
            </w:r>
            <w:r>
              <w:rPr>
                <w:noProof/>
                <w:webHidden/>
              </w:rPr>
              <w:fldChar w:fldCharType="separate"/>
            </w:r>
            <w:r>
              <w:rPr>
                <w:noProof/>
                <w:webHidden/>
              </w:rPr>
              <w:t>8</w:t>
            </w:r>
            <w:r>
              <w:rPr>
                <w:noProof/>
                <w:webHidden/>
              </w:rPr>
              <w:fldChar w:fldCharType="end"/>
            </w:r>
          </w:hyperlink>
        </w:p>
        <w:p w14:paraId="5F68C24B" w14:textId="3BAA1FF0" w:rsidR="00302F6A" w:rsidRDefault="00302F6A">
          <w:pPr>
            <w:pStyle w:val="TOC2"/>
            <w:tabs>
              <w:tab w:val="right" w:leader="dot" w:pos="10456"/>
            </w:tabs>
            <w:rPr>
              <w:rFonts w:eastAsiaTheme="minorEastAsia"/>
              <w:noProof/>
              <w:sz w:val="24"/>
              <w:szCs w:val="24"/>
              <w:lang w:eastAsia="en-GB"/>
            </w:rPr>
          </w:pPr>
          <w:hyperlink w:anchor="_Toc182438490" w:history="1">
            <w:r w:rsidRPr="00F90B21">
              <w:rPr>
                <w:rStyle w:val="Hyperlink"/>
                <w:noProof/>
              </w:rPr>
              <w:t>Prototyping Testing &amp; Validation</w:t>
            </w:r>
            <w:r>
              <w:rPr>
                <w:noProof/>
                <w:webHidden/>
              </w:rPr>
              <w:tab/>
            </w:r>
            <w:r>
              <w:rPr>
                <w:noProof/>
                <w:webHidden/>
              </w:rPr>
              <w:fldChar w:fldCharType="begin"/>
            </w:r>
            <w:r>
              <w:rPr>
                <w:noProof/>
                <w:webHidden/>
              </w:rPr>
              <w:instrText xml:space="preserve"> PAGEREF _Toc182438490 \h </w:instrText>
            </w:r>
            <w:r>
              <w:rPr>
                <w:noProof/>
                <w:webHidden/>
              </w:rPr>
            </w:r>
            <w:r>
              <w:rPr>
                <w:noProof/>
                <w:webHidden/>
              </w:rPr>
              <w:fldChar w:fldCharType="separate"/>
            </w:r>
            <w:r>
              <w:rPr>
                <w:noProof/>
                <w:webHidden/>
              </w:rPr>
              <w:t>8</w:t>
            </w:r>
            <w:r>
              <w:rPr>
                <w:noProof/>
                <w:webHidden/>
              </w:rPr>
              <w:fldChar w:fldCharType="end"/>
            </w:r>
          </w:hyperlink>
        </w:p>
        <w:p w14:paraId="50F29937" w14:textId="6AA8E248" w:rsidR="00302F6A" w:rsidRDefault="00302F6A">
          <w:pPr>
            <w:pStyle w:val="TOC2"/>
            <w:tabs>
              <w:tab w:val="right" w:leader="dot" w:pos="10456"/>
            </w:tabs>
            <w:rPr>
              <w:rFonts w:eastAsiaTheme="minorEastAsia"/>
              <w:noProof/>
              <w:sz w:val="24"/>
              <w:szCs w:val="24"/>
              <w:lang w:eastAsia="en-GB"/>
            </w:rPr>
          </w:pPr>
          <w:hyperlink w:anchor="_Toc182438491" w:history="1">
            <w:r w:rsidRPr="00F90B21">
              <w:rPr>
                <w:rStyle w:val="Hyperlink"/>
                <w:noProof/>
              </w:rPr>
              <w:t>Carbon Fiber Fuel Tank Cover / Aluminium Fuel tank Fabrication</w:t>
            </w:r>
            <w:r>
              <w:rPr>
                <w:noProof/>
                <w:webHidden/>
              </w:rPr>
              <w:tab/>
            </w:r>
            <w:r>
              <w:rPr>
                <w:noProof/>
                <w:webHidden/>
              </w:rPr>
              <w:fldChar w:fldCharType="begin"/>
            </w:r>
            <w:r>
              <w:rPr>
                <w:noProof/>
                <w:webHidden/>
              </w:rPr>
              <w:instrText xml:space="preserve"> PAGEREF _Toc182438491 \h </w:instrText>
            </w:r>
            <w:r>
              <w:rPr>
                <w:noProof/>
                <w:webHidden/>
              </w:rPr>
            </w:r>
            <w:r>
              <w:rPr>
                <w:noProof/>
                <w:webHidden/>
              </w:rPr>
              <w:fldChar w:fldCharType="separate"/>
            </w:r>
            <w:r>
              <w:rPr>
                <w:noProof/>
                <w:webHidden/>
              </w:rPr>
              <w:t>9</w:t>
            </w:r>
            <w:r>
              <w:rPr>
                <w:noProof/>
                <w:webHidden/>
              </w:rPr>
              <w:fldChar w:fldCharType="end"/>
            </w:r>
          </w:hyperlink>
        </w:p>
        <w:p w14:paraId="05ECAC99" w14:textId="77826CD1" w:rsidR="00302F6A" w:rsidRDefault="00302F6A">
          <w:pPr>
            <w:pStyle w:val="TOC2"/>
            <w:tabs>
              <w:tab w:val="right" w:leader="dot" w:pos="10456"/>
            </w:tabs>
            <w:rPr>
              <w:rFonts w:eastAsiaTheme="minorEastAsia"/>
              <w:noProof/>
              <w:sz w:val="24"/>
              <w:szCs w:val="24"/>
              <w:lang w:eastAsia="en-GB"/>
            </w:rPr>
          </w:pPr>
          <w:hyperlink w:anchor="_Toc182438492" w:history="1">
            <w:r w:rsidRPr="00F90B21">
              <w:rPr>
                <w:rStyle w:val="Hyperlink"/>
                <w:noProof/>
              </w:rPr>
              <w:t>Bill of Materials (BoM)</w:t>
            </w:r>
            <w:r>
              <w:rPr>
                <w:noProof/>
                <w:webHidden/>
              </w:rPr>
              <w:tab/>
            </w:r>
            <w:r>
              <w:rPr>
                <w:noProof/>
                <w:webHidden/>
              </w:rPr>
              <w:fldChar w:fldCharType="begin"/>
            </w:r>
            <w:r>
              <w:rPr>
                <w:noProof/>
                <w:webHidden/>
              </w:rPr>
              <w:instrText xml:space="preserve"> PAGEREF _Toc182438492 \h </w:instrText>
            </w:r>
            <w:r>
              <w:rPr>
                <w:noProof/>
                <w:webHidden/>
              </w:rPr>
            </w:r>
            <w:r>
              <w:rPr>
                <w:noProof/>
                <w:webHidden/>
              </w:rPr>
              <w:fldChar w:fldCharType="separate"/>
            </w:r>
            <w:r>
              <w:rPr>
                <w:noProof/>
                <w:webHidden/>
              </w:rPr>
              <w:t>9</w:t>
            </w:r>
            <w:r>
              <w:rPr>
                <w:noProof/>
                <w:webHidden/>
              </w:rPr>
              <w:fldChar w:fldCharType="end"/>
            </w:r>
          </w:hyperlink>
        </w:p>
        <w:p w14:paraId="63A62659" w14:textId="05DB59F4" w:rsidR="00302F6A" w:rsidRDefault="00302F6A">
          <w:pPr>
            <w:pStyle w:val="TOC2"/>
            <w:tabs>
              <w:tab w:val="right" w:leader="dot" w:pos="10456"/>
            </w:tabs>
            <w:rPr>
              <w:rFonts w:eastAsiaTheme="minorEastAsia"/>
              <w:noProof/>
              <w:sz w:val="24"/>
              <w:szCs w:val="24"/>
              <w:lang w:eastAsia="en-GB"/>
            </w:rPr>
          </w:pPr>
          <w:hyperlink w:anchor="_Toc182438493" w:history="1">
            <w:r w:rsidRPr="00F90B21">
              <w:rPr>
                <w:rStyle w:val="Hyperlink"/>
                <w:noProof/>
              </w:rPr>
              <w:t>Gantt Chart</w:t>
            </w:r>
            <w:r>
              <w:rPr>
                <w:noProof/>
                <w:webHidden/>
              </w:rPr>
              <w:tab/>
            </w:r>
            <w:r>
              <w:rPr>
                <w:noProof/>
                <w:webHidden/>
              </w:rPr>
              <w:fldChar w:fldCharType="begin"/>
            </w:r>
            <w:r>
              <w:rPr>
                <w:noProof/>
                <w:webHidden/>
              </w:rPr>
              <w:instrText xml:space="preserve"> PAGEREF _Toc182438493 \h </w:instrText>
            </w:r>
            <w:r>
              <w:rPr>
                <w:noProof/>
                <w:webHidden/>
              </w:rPr>
            </w:r>
            <w:r>
              <w:rPr>
                <w:noProof/>
                <w:webHidden/>
              </w:rPr>
              <w:fldChar w:fldCharType="separate"/>
            </w:r>
            <w:r>
              <w:rPr>
                <w:noProof/>
                <w:webHidden/>
              </w:rPr>
              <w:t>11</w:t>
            </w:r>
            <w:r>
              <w:rPr>
                <w:noProof/>
                <w:webHidden/>
              </w:rPr>
              <w:fldChar w:fldCharType="end"/>
            </w:r>
          </w:hyperlink>
        </w:p>
        <w:p w14:paraId="781A0A15" w14:textId="7E3FC885" w:rsidR="00302F6A" w:rsidRDefault="00302F6A">
          <w:pPr>
            <w:pStyle w:val="TOC1"/>
            <w:tabs>
              <w:tab w:val="right" w:leader="dot" w:pos="10456"/>
            </w:tabs>
            <w:rPr>
              <w:rFonts w:eastAsiaTheme="minorEastAsia"/>
              <w:noProof/>
              <w:sz w:val="24"/>
              <w:szCs w:val="24"/>
              <w:lang w:eastAsia="en-GB"/>
            </w:rPr>
          </w:pPr>
          <w:hyperlink w:anchor="_Toc182438494" w:history="1">
            <w:r w:rsidRPr="00F90B21">
              <w:rPr>
                <w:rStyle w:val="Hyperlink"/>
                <w:noProof/>
              </w:rPr>
              <w:t>Project Milestones</w:t>
            </w:r>
            <w:r>
              <w:rPr>
                <w:noProof/>
                <w:webHidden/>
              </w:rPr>
              <w:tab/>
            </w:r>
            <w:r>
              <w:rPr>
                <w:noProof/>
                <w:webHidden/>
              </w:rPr>
              <w:fldChar w:fldCharType="begin"/>
            </w:r>
            <w:r>
              <w:rPr>
                <w:noProof/>
                <w:webHidden/>
              </w:rPr>
              <w:instrText xml:space="preserve"> PAGEREF _Toc182438494 \h </w:instrText>
            </w:r>
            <w:r>
              <w:rPr>
                <w:noProof/>
                <w:webHidden/>
              </w:rPr>
            </w:r>
            <w:r>
              <w:rPr>
                <w:noProof/>
                <w:webHidden/>
              </w:rPr>
              <w:fldChar w:fldCharType="separate"/>
            </w:r>
            <w:r>
              <w:rPr>
                <w:noProof/>
                <w:webHidden/>
              </w:rPr>
              <w:t>12</w:t>
            </w:r>
            <w:r>
              <w:rPr>
                <w:noProof/>
                <w:webHidden/>
              </w:rPr>
              <w:fldChar w:fldCharType="end"/>
            </w:r>
          </w:hyperlink>
        </w:p>
        <w:p w14:paraId="3270C3E5" w14:textId="1A01BB19" w:rsidR="32118E3D" w:rsidRDefault="32118E3D" w:rsidP="32118E3D">
          <w:pPr>
            <w:pStyle w:val="TOC1"/>
            <w:tabs>
              <w:tab w:val="right" w:leader="dot" w:pos="10455"/>
            </w:tabs>
            <w:rPr>
              <w:rStyle w:val="Hyperlink"/>
            </w:rPr>
          </w:pPr>
          <w:r>
            <w:fldChar w:fldCharType="end"/>
          </w:r>
        </w:p>
      </w:sdtContent>
    </w:sdt>
    <w:p w14:paraId="20531CE7" w14:textId="665EBFBD" w:rsidR="62081B08" w:rsidRDefault="62081B08" w:rsidP="62081B08">
      <w:pPr>
        <w:pStyle w:val="TOC2"/>
        <w:tabs>
          <w:tab w:val="right" w:leader="dot" w:pos="10455"/>
        </w:tabs>
        <w:rPr>
          <w:rStyle w:val="Hyperlink"/>
        </w:rPr>
      </w:pPr>
    </w:p>
    <w:p w14:paraId="62E579E3" w14:textId="1BAAB62C" w:rsidR="007C6694" w:rsidRDefault="007C6694"/>
    <w:p w14:paraId="1B1D719C" w14:textId="62942077" w:rsidR="006A20CC" w:rsidRDefault="006A20CC" w:rsidP="007C6694"/>
    <w:p w14:paraId="381DFB77" w14:textId="77777777" w:rsidR="006A20CC" w:rsidRDefault="006A20CC" w:rsidP="007C6694"/>
    <w:p w14:paraId="78395F07" w14:textId="77777777" w:rsidR="006A20CC" w:rsidRDefault="006A20CC" w:rsidP="007C6694"/>
    <w:p w14:paraId="3F01A54F" w14:textId="70EADCD7" w:rsidR="004543B8" w:rsidRDefault="004543B8" w:rsidP="00037586"/>
    <w:p w14:paraId="07300021" w14:textId="77777777" w:rsidR="00C70C9E" w:rsidRDefault="00C70C9E"/>
    <w:p w14:paraId="21A1CFD4" w14:textId="77777777" w:rsidR="00C70C9E" w:rsidRDefault="00C70C9E"/>
    <w:p w14:paraId="67E97969" w14:textId="77777777" w:rsidR="00C70C9E" w:rsidRDefault="00C70C9E"/>
    <w:p w14:paraId="71E12E7A" w14:textId="77777777" w:rsidR="00C70C9E" w:rsidRDefault="00C70C9E"/>
    <w:p w14:paraId="15CE9979" w14:textId="77777777" w:rsidR="00C70C9E" w:rsidRDefault="00C70C9E"/>
    <w:p w14:paraId="72474F39" w14:textId="510BEB9A" w:rsidR="00C70C9E" w:rsidRDefault="00C70C9E"/>
    <w:p w14:paraId="74FA0386" w14:textId="2C3685C0" w:rsidR="00C70C9E" w:rsidRDefault="00C70C9E" w:rsidP="00C70C9E">
      <w:pPr>
        <w:pStyle w:val="Heading1"/>
      </w:pPr>
      <w:bookmarkStart w:id="0" w:name="_Toc182438480"/>
      <w:r>
        <w:t>Introduction</w:t>
      </w:r>
      <w:bookmarkEnd w:id="0"/>
    </w:p>
    <w:p w14:paraId="7BE2342F" w14:textId="245D3FD5" w:rsidR="007B752B" w:rsidRDefault="005E068B" w:rsidP="00C70C9E">
      <w:r>
        <w:t>This report is to introduce a group project me and my colleagues have planned and will explain in detail how we will plan on completing this.</w:t>
      </w:r>
    </w:p>
    <w:p w14:paraId="01DAE5DA" w14:textId="3A665CD6" w:rsidR="007B752B" w:rsidRDefault="007B752B" w:rsidP="00C70C9E">
      <w:r>
        <w:t>Our group project is to improve the Honda NSF250r by redesigning and upgrading certain parts of the machine. Each team member has selected a certain aspect of the bike they would like to improve, and we have created a plan to allow this to happen easily, with as little problems as possible.</w:t>
      </w:r>
    </w:p>
    <w:p w14:paraId="18F11C68" w14:textId="373C772D" w:rsidR="005E068B" w:rsidRDefault="005E068B" w:rsidP="00C70C9E">
      <w:r>
        <w:t>In this report I will introduce my fellow team members, their roles within the project, and my role within the project. This will include a list of jobs and responsibilities each member has, as well as any timescales, milestones and gateways to keep ourselves on track.</w:t>
      </w:r>
    </w:p>
    <w:p w14:paraId="22EECDFC" w14:textId="2D59CE8C" w:rsidR="005E068B" w:rsidRDefault="005E068B" w:rsidP="005E068B">
      <w:pPr>
        <w:pStyle w:val="Heading1"/>
      </w:pPr>
      <w:bookmarkStart w:id="1" w:name="_Toc182438481"/>
      <w:r>
        <w:t>Team Roles</w:t>
      </w:r>
      <w:bookmarkEnd w:id="1"/>
      <w:r>
        <w:t xml:space="preserve"> </w:t>
      </w:r>
    </w:p>
    <w:p w14:paraId="03E05377" w14:textId="445B3FB9" w:rsidR="00461B3A" w:rsidRDefault="005E068B" w:rsidP="005E068B">
      <w:r>
        <w:t>Below I will state my Fellow Colleagues</w:t>
      </w:r>
      <w:r w:rsidR="00461B3A">
        <w:t xml:space="preserve">, and their roles </w:t>
      </w:r>
      <w:r w:rsidR="00A45EAE">
        <w:t xml:space="preserve">and responsibilities </w:t>
      </w:r>
      <w:r w:rsidR="00461B3A">
        <w:t>within the project.</w:t>
      </w:r>
    </w:p>
    <w:p w14:paraId="09E4EF1A" w14:textId="77777777" w:rsidR="00A45EAE" w:rsidRDefault="00A45EAE" w:rsidP="005E068B"/>
    <w:p w14:paraId="0A0E1610" w14:textId="5DB85C86" w:rsidR="00A45EAE" w:rsidRDefault="00461B3A" w:rsidP="005E068B">
      <w:r>
        <w:rPr>
          <w:b/>
          <w:bCs/>
        </w:rPr>
        <w:t xml:space="preserve">Olly – </w:t>
      </w:r>
      <w:r>
        <w:t xml:space="preserve">Project Lead, </w:t>
      </w:r>
      <w:r w:rsidRPr="00461B3A">
        <w:t xml:space="preserve">Fuelling maps/engine strategies. Secondary injector and </w:t>
      </w:r>
      <w:r w:rsidR="008B1465" w:rsidRPr="00461B3A">
        <w:t>bell mouth</w:t>
      </w:r>
      <w:r>
        <w:t>.</w:t>
      </w:r>
    </w:p>
    <w:p w14:paraId="6B74DA6F" w14:textId="7DD795DC" w:rsidR="00A45EAE" w:rsidRPr="008B1465" w:rsidRDefault="00A45EAE" w:rsidP="00A45EAE">
      <w:pPr>
        <w:pStyle w:val="ListParagraph"/>
        <w:numPr>
          <w:ilvl w:val="0"/>
          <w:numId w:val="5"/>
        </w:numPr>
        <w:rPr>
          <w:sz w:val="20"/>
          <w:szCs w:val="20"/>
        </w:rPr>
      </w:pPr>
      <w:r>
        <w:t>Responsible for</w:t>
      </w:r>
      <w:r w:rsidR="008B1465">
        <w:t xml:space="preserve"> managing the operation and admin of the team, Leading and motivating the team, </w:t>
      </w:r>
      <w:proofErr w:type="gramStart"/>
      <w:r w:rsidR="008B1465">
        <w:t>Manage</w:t>
      </w:r>
      <w:proofErr w:type="gramEnd"/>
      <w:r w:rsidR="008B1465">
        <w:t xml:space="preserve"> each team members performance, Solve Problems and care for the health, safety and wellbeing of all the team. </w:t>
      </w:r>
      <w:r w:rsidR="008B1465" w:rsidRPr="008B1465">
        <w:rPr>
          <w:i/>
          <w:iCs/>
          <w:sz w:val="20"/>
          <w:szCs w:val="20"/>
        </w:rPr>
        <w:t>Wallbridge, A. (2020)</w:t>
      </w:r>
    </w:p>
    <w:p w14:paraId="07BA4BB5" w14:textId="57E275FD" w:rsidR="00461B3A" w:rsidRDefault="00461B3A" w:rsidP="005E068B">
      <w:r>
        <w:rPr>
          <w:b/>
          <w:bCs/>
        </w:rPr>
        <w:t xml:space="preserve">Oska – </w:t>
      </w:r>
      <w:r>
        <w:t>Rear Set design.</w:t>
      </w:r>
    </w:p>
    <w:p w14:paraId="260AF137" w14:textId="1E3CFD7C" w:rsidR="00A45EAE" w:rsidRDefault="00A45EAE" w:rsidP="00A45EAE">
      <w:pPr>
        <w:pStyle w:val="ListParagraph"/>
        <w:numPr>
          <w:ilvl w:val="0"/>
          <w:numId w:val="5"/>
        </w:numPr>
      </w:pPr>
      <w:r>
        <w:t>Responsible for Measuring, designing, refining and creating prototype and final models of a new designed rear set.</w:t>
      </w:r>
    </w:p>
    <w:p w14:paraId="66E05ADD" w14:textId="5F411942" w:rsidR="00461B3A" w:rsidRDefault="00461B3A" w:rsidP="005E068B">
      <w:r>
        <w:rPr>
          <w:b/>
          <w:bCs/>
        </w:rPr>
        <w:t xml:space="preserve">Megan </w:t>
      </w:r>
      <w:r>
        <w:t>– Alternative Fuels and Fuel Calculations.</w:t>
      </w:r>
    </w:p>
    <w:p w14:paraId="03C680C7" w14:textId="4B787891" w:rsidR="00A45EAE" w:rsidRDefault="00A45EAE" w:rsidP="00A45EAE">
      <w:pPr>
        <w:pStyle w:val="ListParagraph"/>
        <w:numPr>
          <w:ilvl w:val="0"/>
          <w:numId w:val="5"/>
        </w:numPr>
      </w:pPr>
      <w:r>
        <w:t>Responsible for looking at Alternative fuels and calculating a range of fuel mixes and ratios. Responsible with updating the Group Lead on her work so then other team members can use the information to assist with their own projects (e.g. Dyno runs, Fuel Mapping etc)</w:t>
      </w:r>
    </w:p>
    <w:p w14:paraId="009058E0" w14:textId="0B1DF2A7" w:rsidR="00461B3A" w:rsidRDefault="00461B3A" w:rsidP="005E068B">
      <w:r>
        <w:rPr>
          <w:b/>
          <w:bCs/>
        </w:rPr>
        <w:t xml:space="preserve">Harry – </w:t>
      </w:r>
      <w:r>
        <w:t>Yokes, Adjustable rear suspension.</w:t>
      </w:r>
    </w:p>
    <w:p w14:paraId="5AD5CE72" w14:textId="04361B13" w:rsidR="00A45EAE" w:rsidRDefault="00A45EAE" w:rsidP="00A45EAE">
      <w:pPr>
        <w:pStyle w:val="ListParagraph"/>
        <w:numPr>
          <w:ilvl w:val="0"/>
          <w:numId w:val="5"/>
        </w:numPr>
      </w:pPr>
      <w:r>
        <w:t>Responsible for measuring, designing, refining and creating prototype and final models of newly designed Yokes.</w:t>
      </w:r>
    </w:p>
    <w:p w14:paraId="770E3FE9" w14:textId="5CCBAA37" w:rsidR="00461B3A" w:rsidRDefault="00461B3A" w:rsidP="005E068B">
      <w:r>
        <w:rPr>
          <w:b/>
          <w:bCs/>
        </w:rPr>
        <w:lastRenderedPageBreak/>
        <w:t xml:space="preserve">Ed – </w:t>
      </w:r>
      <w:r>
        <w:t>Airbox.</w:t>
      </w:r>
    </w:p>
    <w:p w14:paraId="3FA0F299" w14:textId="51C50786" w:rsidR="00A45EAE" w:rsidRDefault="00A45EAE" w:rsidP="00A45EAE">
      <w:pPr>
        <w:pStyle w:val="ListParagraph"/>
        <w:numPr>
          <w:ilvl w:val="0"/>
          <w:numId w:val="5"/>
        </w:numPr>
      </w:pPr>
      <w:r>
        <w:t>Responsible for measuring, designing, refining and creating prototype and final models of a newly designed airbox. Responsible for updating the team on progress for the fuel tank and fuel cover design to be refined to fit.</w:t>
      </w:r>
    </w:p>
    <w:p w14:paraId="62DCFBEC" w14:textId="77777777" w:rsidR="008B1465" w:rsidRDefault="008B1465" w:rsidP="008B1465"/>
    <w:p w14:paraId="0EBEA2F2" w14:textId="3789473F" w:rsidR="00461B3A" w:rsidRDefault="00461B3A" w:rsidP="005E068B">
      <w:r>
        <w:rPr>
          <w:b/>
          <w:bCs/>
        </w:rPr>
        <w:t xml:space="preserve">Jake – </w:t>
      </w:r>
      <w:r>
        <w:t>Airbox / Intake Ducts.</w:t>
      </w:r>
    </w:p>
    <w:p w14:paraId="6104E954" w14:textId="2BA6D410" w:rsidR="008B1465" w:rsidRDefault="008B1465" w:rsidP="008B1465">
      <w:pPr>
        <w:pStyle w:val="ListParagraph"/>
        <w:numPr>
          <w:ilvl w:val="0"/>
          <w:numId w:val="5"/>
        </w:numPr>
      </w:pPr>
      <w:r>
        <w:t>Responsible for measuring, designing, refining and creating prototype and final models of new air intake ducts. Responsible for updating the team on progress as it links very closely the front fairing design</w:t>
      </w:r>
    </w:p>
    <w:p w14:paraId="1EBA02AA" w14:textId="77777777" w:rsidR="008B1465" w:rsidRDefault="008B1465" w:rsidP="005E068B"/>
    <w:p w14:paraId="2DE75874" w14:textId="6786C476" w:rsidR="00461B3A" w:rsidRDefault="00461B3A" w:rsidP="005E068B">
      <w:r>
        <w:rPr>
          <w:b/>
          <w:bCs/>
        </w:rPr>
        <w:t xml:space="preserve">Harvey – </w:t>
      </w:r>
      <w:r>
        <w:t xml:space="preserve">Front Fairing Redesign </w:t>
      </w:r>
      <w:r>
        <w:tab/>
      </w:r>
    </w:p>
    <w:p w14:paraId="60F114C6" w14:textId="7EFF5212" w:rsidR="008B1465" w:rsidRDefault="008B1465" w:rsidP="008B1465">
      <w:pPr>
        <w:pStyle w:val="ListParagraph"/>
        <w:numPr>
          <w:ilvl w:val="0"/>
          <w:numId w:val="5"/>
        </w:numPr>
      </w:pPr>
      <w:r>
        <w:t>Responsible for measuring/scanning the old fairings, designing, refining and creating prototype and final models of a newly designed front fairing. Responsible for updating the team on progress as it links very closely the airbox design.</w:t>
      </w:r>
    </w:p>
    <w:p w14:paraId="6F703B49" w14:textId="0CFE3F7E" w:rsidR="008B1465" w:rsidRDefault="008B1465" w:rsidP="008B1465"/>
    <w:p w14:paraId="7A8FF3F4" w14:textId="2B3A7227" w:rsidR="008B1465" w:rsidRDefault="008B1465" w:rsidP="008B1465">
      <w:pPr>
        <w:pStyle w:val="Heading2"/>
      </w:pPr>
      <w:bookmarkStart w:id="2" w:name="_Toc182438482"/>
      <w:r>
        <w:t>My Role</w:t>
      </w:r>
      <w:bookmarkEnd w:id="2"/>
    </w:p>
    <w:p w14:paraId="3CBEAF5A" w14:textId="337319E4" w:rsidR="008B1465" w:rsidRDefault="007B752B" w:rsidP="008B1465">
      <w:r>
        <w:t xml:space="preserve">My role within the team is to redesign and create prototype and final models of a fuel tank and fuel tank cover for the Honda NSF250r. </w:t>
      </w:r>
    </w:p>
    <w:p w14:paraId="7AA9922C" w14:textId="6DE50166" w:rsidR="007B752B" w:rsidRDefault="007B752B" w:rsidP="008B1465">
      <w:r>
        <w:t xml:space="preserve">My roles responsibilities include measuring, designing and making a fuel tank, and the same for a fuel tank cover. </w:t>
      </w:r>
    </w:p>
    <w:p w14:paraId="3C238722" w14:textId="2FF08572" w:rsidR="007B752B" w:rsidRDefault="007B752B" w:rsidP="008B1465">
      <w:r>
        <w:t>For this I need to be creative, good at problem solving to adapt the current fuel tank and allow myself to scale it down but still being secure and safe, as well as having the right fuel capacity that is needed for the motorcycle.</w:t>
      </w:r>
    </w:p>
    <w:p w14:paraId="560F9F94" w14:textId="77777777" w:rsidR="007B752B" w:rsidRDefault="007B752B" w:rsidP="008B1465"/>
    <w:p w14:paraId="6890CB52" w14:textId="75955C43" w:rsidR="007B752B" w:rsidRDefault="007B752B" w:rsidP="007B752B">
      <w:pPr>
        <w:pStyle w:val="Heading2"/>
      </w:pPr>
      <w:bookmarkStart w:id="3" w:name="_Toc182438483"/>
      <w:r>
        <w:t>Belbin’s Model</w:t>
      </w:r>
      <w:bookmarkEnd w:id="3"/>
    </w:p>
    <w:p w14:paraId="65A7110D" w14:textId="1631627D" w:rsidR="007B752B" w:rsidRDefault="007B752B" w:rsidP="008B1465">
      <w:r>
        <w:t xml:space="preserve">I participated in a questionnaire which is based on Belbin’s Model </w:t>
      </w:r>
      <w:r w:rsidR="0056501A">
        <w:t>to</w:t>
      </w:r>
      <w:r>
        <w:t xml:space="preserve"> identify my strengths and weaknesses </w:t>
      </w:r>
      <w:r w:rsidR="0056501A">
        <w:t>in a team environment.</w:t>
      </w:r>
    </w:p>
    <w:p w14:paraId="526C6413" w14:textId="286B81DA" w:rsidR="0056501A" w:rsidRDefault="0056501A" w:rsidP="008B1465">
      <w:r>
        <w:t>After this concluded, I have learnt that I am better at ‘</w:t>
      </w:r>
      <w:r w:rsidRPr="0056501A">
        <w:rPr>
          <w:b/>
          <w:bCs/>
        </w:rPr>
        <w:t>implementing’</w:t>
      </w:r>
      <w:r>
        <w:t xml:space="preserve"> and I’m a ‘</w:t>
      </w:r>
      <w:r w:rsidRPr="0056501A">
        <w:rPr>
          <w:b/>
          <w:bCs/>
        </w:rPr>
        <w:t>plant’</w:t>
      </w:r>
      <w:r>
        <w:t>.</w:t>
      </w:r>
    </w:p>
    <w:p w14:paraId="0FFFF886" w14:textId="13F21843" w:rsidR="0056501A" w:rsidRDefault="0056501A" w:rsidP="008B1465">
      <w:r>
        <w:t xml:space="preserve">An </w:t>
      </w:r>
      <w:r w:rsidRPr="0056501A">
        <w:rPr>
          <w:b/>
          <w:bCs/>
        </w:rPr>
        <w:t>implementer</w:t>
      </w:r>
      <w:r>
        <w:t xml:space="preserve"> is great at planning a workable strategy and carry it out as efficiently as possible. They are practical, reliable and efficient. They can turn ideas into actions and organises work that needs to be done. </w:t>
      </w:r>
    </w:p>
    <w:p w14:paraId="5AD9E032" w14:textId="22C3FAD7" w:rsidR="0056501A" w:rsidRPr="0056501A" w:rsidRDefault="0056501A" w:rsidP="008B1465">
      <w:pPr>
        <w:rPr>
          <w:i/>
          <w:iCs/>
          <w:sz w:val="20"/>
          <w:szCs w:val="20"/>
        </w:rPr>
      </w:pPr>
      <w:r>
        <w:t xml:space="preserve">My role requires me to plan my design, but then execute that plan effectively to hit my milestones and targets at the correct times, to a high standard. </w:t>
      </w:r>
      <w:r>
        <w:rPr>
          <w:i/>
          <w:iCs/>
          <w:sz w:val="20"/>
          <w:szCs w:val="20"/>
        </w:rPr>
        <w:t>Belbin. (2002)</w:t>
      </w:r>
    </w:p>
    <w:p w14:paraId="154E1F83" w14:textId="77777777" w:rsidR="0056501A" w:rsidRDefault="0056501A" w:rsidP="008B1465"/>
    <w:p w14:paraId="156B989E" w14:textId="7179F8E3" w:rsidR="0056501A" w:rsidRDefault="0056501A" w:rsidP="008B1465">
      <w:r>
        <w:t>A ‘</w:t>
      </w:r>
      <w:r>
        <w:rPr>
          <w:b/>
          <w:bCs/>
        </w:rPr>
        <w:t xml:space="preserve">Plant’ </w:t>
      </w:r>
      <w:r>
        <w:t>tends to be highly creative and good at problem solving. A plant is creative, imaginative, free thinking, generates ideas and solves difficult problems.</w:t>
      </w:r>
    </w:p>
    <w:p w14:paraId="1FCEBEFA" w14:textId="455A962D" w:rsidR="0056501A" w:rsidRDefault="0056501A" w:rsidP="008B1465">
      <w:r>
        <w:t>A weakness of being a plant Is that they may be too preoccupied to communicate effectively.</w:t>
      </w:r>
    </w:p>
    <w:p w14:paraId="182D0649" w14:textId="3A5D055E" w:rsidR="0056501A" w:rsidRDefault="0056501A" w:rsidP="008B1465">
      <w:r>
        <w:t>These positives are ideal for my role, as I will need to redesign a new fuel tank, which will have its own difficult problems that require unique solutions. As I can do this relatively well, then I can do my role efficiently, and allow myself to hit my targets and milestones.</w:t>
      </w:r>
    </w:p>
    <w:p w14:paraId="2AD40241" w14:textId="2BF85C03" w:rsidR="0056501A" w:rsidRDefault="0056501A" w:rsidP="002119A1">
      <w:pPr>
        <w:rPr>
          <w:i/>
          <w:iCs/>
          <w:sz w:val="20"/>
          <w:szCs w:val="20"/>
        </w:rPr>
      </w:pPr>
      <w:r>
        <w:t>Despite this, the negative side of this</w:t>
      </w:r>
      <w:r w:rsidR="002119A1">
        <w:t xml:space="preserve"> of</w:t>
      </w:r>
      <w:r>
        <w:t xml:space="preserve"> being too preoccupied to communicate</w:t>
      </w:r>
      <w:r w:rsidR="002119A1">
        <w:t xml:space="preserve"> may cause hindrances to my team and especially the team Lead who needs regular updates from his team to keep track of the project. Because of this I will make sure I have allowed time to relay this information to my team lead, and I have a set time to do this to make sure it gets done. </w:t>
      </w:r>
      <w:r w:rsidR="002119A1">
        <w:rPr>
          <w:i/>
          <w:iCs/>
          <w:sz w:val="20"/>
          <w:szCs w:val="20"/>
        </w:rPr>
        <w:t>Belbin. (2002)</w:t>
      </w:r>
    </w:p>
    <w:p w14:paraId="6CB54597" w14:textId="77777777" w:rsidR="002119A1" w:rsidRDefault="002119A1" w:rsidP="002119A1">
      <w:pPr>
        <w:rPr>
          <w:i/>
          <w:iCs/>
          <w:sz w:val="20"/>
          <w:szCs w:val="20"/>
        </w:rPr>
      </w:pPr>
    </w:p>
    <w:p w14:paraId="4ED03D79" w14:textId="77777777" w:rsidR="002119A1" w:rsidRDefault="002119A1" w:rsidP="002119A1">
      <w:pPr>
        <w:pStyle w:val="Heading1"/>
      </w:pPr>
    </w:p>
    <w:p w14:paraId="2F62C15A" w14:textId="77777777" w:rsidR="002119A1" w:rsidRDefault="002119A1" w:rsidP="002119A1">
      <w:pPr>
        <w:pStyle w:val="Heading1"/>
      </w:pPr>
    </w:p>
    <w:p w14:paraId="78212494" w14:textId="77777777" w:rsidR="002119A1" w:rsidRDefault="002119A1" w:rsidP="002119A1">
      <w:pPr>
        <w:pStyle w:val="Heading1"/>
      </w:pPr>
    </w:p>
    <w:p w14:paraId="51F93E9A" w14:textId="77777777" w:rsidR="002119A1" w:rsidRDefault="002119A1" w:rsidP="002119A1">
      <w:pPr>
        <w:pStyle w:val="Heading1"/>
      </w:pPr>
    </w:p>
    <w:p w14:paraId="70F43420" w14:textId="77777777" w:rsidR="002119A1" w:rsidRDefault="002119A1" w:rsidP="002119A1">
      <w:pPr>
        <w:pStyle w:val="Heading1"/>
      </w:pPr>
    </w:p>
    <w:p w14:paraId="57B8AE49" w14:textId="77777777" w:rsidR="002119A1" w:rsidRDefault="002119A1" w:rsidP="002119A1">
      <w:pPr>
        <w:pStyle w:val="Heading1"/>
      </w:pPr>
    </w:p>
    <w:p w14:paraId="432D4D24" w14:textId="77777777" w:rsidR="002119A1" w:rsidRDefault="002119A1" w:rsidP="002119A1"/>
    <w:p w14:paraId="48BCCC10" w14:textId="77777777" w:rsidR="002119A1" w:rsidRDefault="002119A1" w:rsidP="002119A1"/>
    <w:p w14:paraId="63DC7E9E" w14:textId="77777777" w:rsidR="002119A1" w:rsidRDefault="002119A1" w:rsidP="002119A1"/>
    <w:p w14:paraId="1867195E" w14:textId="77777777" w:rsidR="002119A1" w:rsidRDefault="002119A1" w:rsidP="002119A1"/>
    <w:p w14:paraId="5C036773" w14:textId="77777777" w:rsidR="002119A1" w:rsidRDefault="002119A1" w:rsidP="002119A1"/>
    <w:p w14:paraId="092BA4F3" w14:textId="77777777" w:rsidR="002119A1" w:rsidRDefault="002119A1" w:rsidP="002119A1"/>
    <w:p w14:paraId="0F5077A6" w14:textId="77777777" w:rsidR="002119A1" w:rsidRDefault="002119A1" w:rsidP="002119A1"/>
    <w:p w14:paraId="432FDA61" w14:textId="77777777" w:rsidR="002119A1" w:rsidRDefault="002119A1" w:rsidP="002119A1"/>
    <w:p w14:paraId="673F5CD2" w14:textId="1D0AD23B" w:rsidR="002119A1" w:rsidRPr="002119A1" w:rsidRDefault="002119A1" w:rsidP="002119A1">
      <w:pPr>
        <w:pStyle w:val="Heading1"/>
      </w:pPr>
      <w:bookmarkStart w:id="4" w:name="_Toc182438484"/>
      <w:r>
        <w:t>Overall group tasks and associated timings</w:t>
      </w:r>
      <w:bookmarkEnd w:id="4"/>
    </w:p>
    <w:tbl>
      <w:tblPr>
        <w:tblW w:w="10103" w:type="dxa"/>
        <w:tblCellMar>
          <w:top w:w="15" w:type="dxa"/>
          <w:bottom w:w="15" w:type="dxa"/>
        </w:tblCellMar>
        <w:tblLook w:val="04A0" w:firstRow="1" w:lastRow="0" w:firstColumn="1" w:lastColumn="0" w:noHBand="0" w:noVBand="1"/>
      </w:tblPr>
      <w:tblGrid>
        <w:gridCol w:w="1258"/>
        <w:gridCol w:w="3201"/>
        <w:gridCol w:w="2045"/>
        <w:gridCol w:w="2045"/>
        <w:gridCol w:w="1554"/>
      </w:tblGrid>
      <w:tr w:rsidR="002119A1" w:rsidRPr="002119A1" w14:paraId="07300DA4" w14:textId="77777777" w:rsidTr="002119A1">
        <w:trPr>
          <w:trHeight w:val="80"/>
        </w:trPr>
        <w:tc>
          <w:tcPr>
            <w:tcW w:w="10103" w:type="dxa"/>
            <w:gridSpan w:val="5"/>
            <w:tcBorders>
              <w:top w:val="nil"/>
              <w:left w:val="nil"/>
              <w:bottom w:val="single" w:sz="4" w:space="0" w:color="666666"/>
              <w:right w:val="nil"/>
            </w:tcBorders>
            <w:noWrap/>
            <w:vAlign w:val="bottom"/>
            <w:hideMark/>
          </w:tcPr>
          <w:p w14:paraId="7C55EB47" w14:textId="35F70301" w:rsidR="002119A1" w:rsidRPr="002119A1" w:rsidRDefault="002119A1" w:rsidP="002119A1">
            <w:pPr>
              <w:spacing w:after="0" w:line="240" w:lineRule="auto"/>
              <w:rPr>
                <w:rFonts w:ascii="Aptos Narrow" w:eastAsia="Times New Roman" w:hAnsi="Aptos Narrow" w:cs="Times New Roman"/>
                <w:b/>
                <w:bCs/>
                <w:color w:val="000000"/>
                <w:kern w:val="0"/>
                <w:sz w:val="20"/>
                <w:szCs w:val="20"/>
                <w:lang w:eastAsia="en-GB"/>
                <w14:ligatures w14:val="none"/>
              </w:rPr>
            </w:pPr>
          </w:p>
        </w:tc>
      </w:tr>
      <w:tr w:rsidR="002119A1" w:rsidRPr="002119A1" w14:paraId="32565BFD" w14:textId="77777777" w:rsidTr="002119A1">
        <w:trPr>
          <w:trHeight w:val="80"/>
        </w:trPr>
        <w:tc>
          <w:tcPr>
            <w:tcW w:w="1258" w:type="dxa"/>
            <w:tcBorders>
              <w:top w:val="single" w:sz="4" w:space="0" w:color="666666"/>
              <w:left w:val="nil"/>
              <w:bottom w:val="single" w:sz="4" w:space="0" w:color="666666"/>
              <w:right w:val="single" w:sz="4" w:space="0" w:color="666666"/>
            </w:tcBorders>
            <w:shd w:val="clear" w:color="000000" w:fill="CCCCCC"/>
            <w:noWrap/>
            <w:vAlign w:val="bottom"/>
            <w:hideMark/>
          </w:tcPr>
          <w:p w14:paraId="5987F005" w14:textId="77777777" w:rsidR="002119A1" w:rsidRPr="002119A1" w:rsidRDefault="002119A1" w:rsidP="002119A1">
            <w:pPr>
              <w:spacing w:after="0" w:line="240" w:lineRule="auto"/>
              <w:rPr>
                <w:rFonts w:ascii="Aptos Narrow" w:eastAsia="Times New Roman" w:hAnsi="Aptos Narrow" w:cs="Times New Roman"/>
                <w:b/>
                <w:bCs/>
                <w:color w:val="000000"/>
                <w:kern w:val="0"/>
                <w:sz w:val="20"/>
                <w:szCs w:val="20"/>
                <w:lang w:eastAsia="en-GB"/>
                <w14:ligatures w14:val="none"/>
              </w:rPr>
            </w:pPr>
            <w:r w:rsidRPr="002119A1">
              <w:rPr>
                <w:rFonts w:ascii="Aptos Narrow" w:eastAsia="Times New Roman" w:hAnsi="Aptos Narrow" w:cs="Times New Roman"/>
                <w:b/>
                <w:bCs/>
                <w:color w:val="000000"/>
                <w:kern w:val="0"/>
                <w:sz w:val="20"/>
                <w:szCs w:val="20"/>
                <w:lang w:eastAsia="en-GB"/>
                <w14:ligatures w14:val="none"/>
              </w:rPr>
              <w:t>Name</w:t>
            </w:r>
          </w:p>
        </w:tc>
        <w:tc>
          <w:tcPr>
            <w:tcW w:w="3201" w:type="dxa"/>
            <w:tcBorders>
              <w:top w:val="nil"/>
              <w:left w:val="nil"/>
              <w:bottom w:val="nil"/>
              <w:right w:val="nil"/>
            </w:tcBorders>
            <w:shd w:val="clear" w:color="000000" w:fill="CCCCCC"/>
            <w:noWrap/>
            <w:vAlign w:val="bottom"/>
            <w:hideMark/>
          </w:tcPr>
          <w:p w14:paraId="4F0FC66F" w14:textId="77777777" w:rsidR="002119A1" w:rsidRPr="002119A1" w:rsidRDefault="002119A1" w:rsidP="002119A1">
            <w:pPr>
              <w:spacing w:after="0" w:line="240" w:lineRule="auto"/>
              <w:rPr>
                <w:rFonts w:ascii="Aptos Narrow" w:eastAsia="Times New Roman" w:hAnsi="Aptos Narrow" w:cs="Times New Roman"/>
                <w:b/>
                <w:bCs/>
                <w:color w:val="000000"/>
                <w:kern w:val="0"/>
                <w:sz w:val="20"/>
                <w:szCs w:val="20"/>
                <w:lang w:eastAsia="en-GB"/>
                <w14:ligatures w14:val="none"/>
              </w:rPr>
            </w:pPr>
            <w:r w:rsidRPr="002119A1">
              <w:rPr>
                <w:rFonts w:ascii="Aptos Narrow" w:eastAsia="Times New Roman" w:hAnsi="Aptos Narrow" w:cs="Times New Roman"/>
                <w:b/>
                <w:bCs/>
                <w:color w:val="000000"/>
                <w:kern w:val="0"/>
                <w:sz w:val="20"/>
                <w:szCs w:val="20"/>
                <w:lang w:eastAsia="en-GB"/>
                <w14:ligatures w14:val="none"/>
              </w:rPr>
              <w:t>Task</w:t>
            </w:r>
          </w:p>
        </w:tc>
        <w:tc>
          <w:tcPr>
            <w:tcW w:w="2045" w:type="dxa"/>
            <w:tcBorders>
              <w:top w:val="single" w:sz="4" w:space="0" w:color="666666"/>
              <w:left w:val="single" w:sz="4" w:space="0" w:color="666666"/>
              <w:bottom w:val="single" w:sz="4" w:space="0" w:color="666666"/>
              <w:right w:val="nil"/>
            </w:tcBorders>
            <w:shd w:val="clear" w:color="000000" w:fill="CCCCCC"/>
            <w:noWrap/>
            <w:vAlign w:val="bottom"/>
            <w:hideMark/>
          </w:tcPr>
          <w:p w14:paraId="2B3C6944" w14:textId="77777777" w:rsidR="002119A1" w:rsidRPr="002119A1" w:rsidRDefault="002119A1" w:rsidP="002119A1">
            <w:pPr>
              <w:spacing w:after="0" w:line="240" w:lineRule="auto"/>
              <w:rPr>
                <w:rFonts w:ascii="Aptos Narrow" w:eastAsia="Times New Roman" w:hAnsi="Aptos Narrow" w:cs="Times New Roman"/>
                <w:b/>
                <w:bCs/>
                <w:color w:val="000000"/>
                <w:kern w:val="0"/>
                <w:sz w:val="20"/>
                <w:szCs w:val="20"/>
                <w:lang w:eastAsia="en-GB"/>
                <w14:ligatures w14:val="none"/>
              </w:rPr>
            </w:pPr>
            <w:r w:rsidRPr="002119A1">
              <w:rPr>
                <w:rFonts w:ascii="Aptos Narrow" w:eastAsia="Times New Roman" w:hAnsi="Aptos Narrow" w:cs="Times New Roman"/>
                <w:b/>
                <w:bCs/>
                <w:color w:val="000000"/>
                <w:kern w:val="0"/>
                <w:sz w:val="20"/>
                <w:szCs w:val="20"/>
                <w:lang w:eastAsia="en-GB"/>
                <w14:ligatures w14:val="none"/>
              </w:rPr>
              <w:t>Start Date</w:t>
            </w:r>
          </w:p>
        </w:tc>
        <w:tc>
          <w:tcPr>
            <w:tcW w:w="2045" w:type="dxa"/>
            <w:tcBorders>
              <w:top w:val="single" w:sz="4" w:space="0" w:color="666666"/>
              <w:left w:val="single" w:sz="4" w:space="0" w:color="666666"/>
              <w:bottom w:val="single" w:sz="4" w:space="0" w:color="666666"/>
              <w:right w:val="single" w:sz="4" w:space="0" w:color="666666"/>
            </w:tcBorders>
            <w:shd w:val="clear" w:color="000000" w:fill="CCCCCC"/>
            <w:noWrap/>
            <w:vAlign w:val="bottom"/>
            <w:hideMark/>
          </w:tcPr>
          <w:p w14:paraId="479F207B" w14:textId="77777777" w:rsidR="002119A1" w:rsidRPr="002119A1" w:rsidRDefault="002119A1" w:rsidP="002119A1">
            <w:pPr>
              <w:spacing w:after="0" w:line="240" w:lineRule="auto"/>
              <w:rPr>
                <w:rFonts w:ascii="Aptos Narrow" w:eastAsia="Times New Roman" w:hAnsi="Aptos Narrow" w:cs="Times New Roman"/>
                <w:b/>
                <w:bCs/>
                <w:color w:val="000000"/>
                <w:kern w:val="0"/>
                <w:sz w:val="20"/>
                <w:szCs w:val="20"/>
                <w:lang w:eastAsia="en-GB"/>
                <w14:ligatures w14:val="none"/>
              </w:rPr>
            </w:pPr>
            <w:r w:rsidRPr="002119A1">
              <w:rPr>
                <w:rFonts w:ascii="Aptos Narrow" w:eastAsia="Times New Roman" w:hAnsi="Aptos Narrow" w:cs="Times New Roman"/>
                <w:b/>
                <w:bCs/>
                <w:color w:val="000000"/>
                <w:kern w:val="0"/>
                <w:sz w:val="20"/>
                <w:szCs w:val="20"/>
                <w:lang w:eastAsia="en-GB"/>
                <w14:ligatures w14:val="none"/>
              </w:rPr>
              <w:t>End Date</w:t>
            </w:r>
          </w:p>
        </w:tc>
        <w:tc>
          <w:tcPr>
            <w:tcW w:w="1553" w:type="dxa"/>
            <w:tcBorders>
              <w:top w:val="nil"/>
              <w:left w:val="nil"/>
              <w:bottom w:val="single" w:sz="4" w:space="0" w:color="666666"/>
              <w:right w:val="single" w:sz="4" w:space="0" w:color="666666"/>
            </w:tcBorders>
            <w:shd w:val="clear" w:color="000000" w:fill="CCCCCC"/>
            <w:noWrap/>
            <w:vAlign w:val="bottom"/>
            <w:hideMark/>
          </w:tcPr>
          <w:p w14:paraId="3EADF32A" w14:textId="4A296449" w:rsidR="002119A1" w:rsidRPr="002119A1" w:rsidRDefault="002119A1" w:rsidP="002119A1">
            <w:pPr>
              <w:spacing w:after="0" w:line="240" w:lineRule="auto"/>
              <w:rPr>
                <w:rFonts w:ascii="Aptos Narrow" w:eastAsia="Times New Roman" w:hAnsi="Aptos Narrow" w:cs="Times New Roman"/>
                <w:b/>
                <w:bCs/>
                <w:color w:val="000000"/>
                <w:kern w:val="0"/>
                <w:sz w:val="20"/>
                <w:szCs w:val="20"/>
                <w:lang w:eastAsia="en-GB"/>
                <w14:ligatures w14:val="none"/>
              </w:rPr>
            </w:pPr>
            <w:r w:rsidRPr="002119A1">
              <w:rPr>
                <w:rFonts w:ascii="Aptos Narrow" w:eastAsia="Times New Roman" w:hAnsi="Aptos Narrow" w:cs="Times New Roman"/>
                <w:b/>
                <w:bCs/>
                <w:color w:val="000000"/>
                <w:kern w:val="0"/>
                <w:sz w:val="20"/>
                <w:szCs w:val="20"/>
                <w:lang w:eastAsia="en-GB"/>
                <w14:ligatures w14:val="none"/>
              </w:rPr>
              <w:t>Duration</w:t>
            </w:r>
            <w:r>
              <w:rPr>
                <w:rFonts w:ascii="Aptos Narrow" w:eastAsia="Times New Roman" w:hAnsi="Aptos Narrow" w:cs="Times New Roman"/>
                <w:b/>
                <w:bCs/>
                <w:color w:val="000000"/>
                <w:kern w:val="0"/>
                <w:sz w:val="20"/>
                <w:szCs w:val="20"/>
                <w:lang w:eastAsia="en-GB"/>
                <w14:ligatures w14:val="none"/>
              </w:rPr>
              <w:t xml:space="preserve"> (hours)</w:t>
            </w:r>
          </w:p>
        </w:tc>
      </w:tr>
      <w:tr w:rsidR="002119A1" w:rsidRPr="002119A1" w14:paraId="04A7857C" w14:textId="77777777" w:rsidTr="002119A1">
        <w:trPr>
          <w:trHeight w:val="80"/>
        </w:trPr>
        <w:tc>
          <w:tcPr>
            <w:tcW w:w="1258" w:type="dxa"/>
            <w:tcBorders>
              <w:top w:val="single" w:sz="4" w:space="0" w:color="666666"/>
              <w:left w:val="single" w:sz="4" w:space="0" w:color="666666"/>
              <w:bottom w:val="single" w:sz="4" w:space="0" w:color="666666"/>
              <w:right w:val="single" w:sz="4" w:space="0" w:color="666666"/>
            </w:tcBorders>
            <w:noWrap/>
            <w:vAlign w:val="bottom"/>
            <w:hideMark/>
          </w:tcPr>
          <w:p w14:paraId="3613C88F"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Olly</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3001F303"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Install &amp; Test New ECU</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55D4847E"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30/09/2024</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54EBBDC6"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31/10/2024</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72DC3343"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31</w:t>
            </w:r>
          </w:p>
        </w:tc>
      </w:tr>
      <w:tr w:rsidR="002119A1" w:rsidRPr="002119A1" w14:paraId="5067DBC4" w14:textId="77777777" w:rsidTr="002119A1">
        <w:trPr>
          <w:trHeight w:val="80"/>
        </w:trPr>
        <w:tc>
          <w:tcPr>
            <w:tcW w:w="1258" w:type="dxa"/>
            <w:tcBorders>
              <w:top w:val="single" w:sz="4" w:space="0" w:color="666666"/>
              <w:left w:val="single" w:sz="4" w:space="0" w:color="666666"/>
              <w:bottom w:val="single" w:sz="4" w:space="0" w:color="666666"/>
              <w:right w:val="single" w:sz="4" w:space="0" w:color="666666"/>
            </w:tcBorders>
            <w:noWrap/>
            <w:vAlign w:val="bottom"/>
            <w:hideMark/>
          </w:tcPr>
          <w:p w14:paraId="29B88824"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Olly</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274B995B"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Optimise Fuelling Maps &amp; Strategies</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1A470E74"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31/10/2024</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33023C2D"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30/11/2024</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77CB617C"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30</w:t>
            </w:r>
          </w:p>
        </w:tc>
      </w:tr>
      <w:tr w:rsidR="002119A1" w:rsidRPr="002119A1" w14:paraId="2A68D3D1" w14:textId="77777777" w:rsidTr="002119A1">
        <w:trPr>
          <w:trHeight w:val="80"/>
        </w:trPr>
        <w:tc>
          <w:tcPr>
            <w:tcW w:w="1258" w:type="dxa"/>
            <w:tcBorders>
              <w:top w:val="single" w:sz="4" w:space="0" w:color="666666"/>
              <w:left w:val="single" w:sz="4" w:space="0" w:color="666666"/>
              <w:bottom w:val="single" w:sz="4" w:space="0" w:color="666666"/>
              <w:right w:val="single" w:sz="4" w:space="0" w:color="666666"/>
            </w:tcBorders>
            <w:noWrap/>
            <w:vAlign w:val="bottom"/>
            <w:hideMark/>
          </w:tcPr>
          <w:p w14:paraId="3B66C2A6"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Olly</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704628FA"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Bellmouth/Secondary Injector RD&amp;T</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4E9EF462"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30/09/2024</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43122D4A"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31/01/2025</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2B6059FC"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123</w:t>
            </w:r>
          </w:p>
        </w:tc>
      </w:tr>
      <w:tr w:rsidR="002119A1" w:rsidRPr="002119A1" w14:paraId="3D5FE4E5" w14:textId="77777777" w:rsidTr="002119A1">
        <w:trPr>
          <w:trHeight w:val="80"/>
        </w:trPr>
        <w:tc>
          <w:tcPr>
            <w:tcW w:w="1258" w:type="dxa"/>
            <w:tcBorders>
              <w:top w:val="single" w:sz="4" w:space="0" w:color="666666"/>
              <w:left w:val="single" w:sz="4" w:space="0" w:color="666666"/>
              <w:bottom w:val="single" w:sz="4" w:space="0" w:color="666666"/>
              <w:right w:val="single" w:sz="4" w:space="0" w:color="666666"/>
            </w:tcBorders>
            <w:noWrap/>
            <w:vAlign w:val="bottom"/>
            <w:hideMark/>
          </w:tcPr>
          <w:p w14:paraId="1292C668"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Olly</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23D23037"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Design &amp; Prototypes</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51907CCE"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15/10/2024</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2F10C7F9"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15/01/2025</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31D46CD5"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92</w:t>
            </w:r>
          </w:p>
        </w:tc>
      </w:tr>
      <w:tr w:rsidR="002119A1" w:rsidRPr="002119A1" w14:paraId="30A4EC55" w14:textId="77777777" w:rsidTr="002119A1">
        <w:trPr>
          <w:trHeight w:val="80"/>
        </w:trPr>
        <w:tc>
          <w:tcPr>
            <w:tcW w:w="1258" w:type="dxa"/>
            <w:tcBorders>
              <w:top w:val="single" w:sz="4" w:space="0" w:color="666666"/>
              <w:left w:val="single" w:sz="4" w:space="0" w:color="666666"/>
              <w:bottom w:val="single" w:sz="4" w:space="0" w:color="666666"/>
              <w:right w:val="single" w:sz="4" w:space="0" w:color="666666"/>
            </w:tcBorders>
            <w:noWrap/>
            <w:vAlign w:val="bottom"/>
            <w:hideMark/>
          </w:tcPr>
          <w:p w14:paraId="22DD03E7"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Olly</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13EB7F2D"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CFD Bellmouth Designs</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4C7A950C"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15/01/2025</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15B4D3F0"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14/02/2025</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55336B36"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30</w:t>
            </w:r>
          </w:p>
        </w:tc>
      </w:tr>
      <w:tr w:rsidR="002119A1" w:rsidRPr="002119A1" w14:paraId="383AAD21" w14:textId="77777777" w:rsidTr="002119A1">
        <w:trPr>
          <w:trHeight w:val="80"/>
        </w:trPr>
        <w:tc>
          <w:tcPr>
            <w:tcW w:w="1258" w:type="dxa"/>
            <w:tcBorders>
              <w:top w:val="single" w:sz="4" w:space="0" w:color="666666"/>
              <w:left w:val="single" w:sz="4" w:space="0" w:color="666666"/>
              <w:bottom w:val="single" w:sz="4" w:space="0" w:color="666666"/>
              <w:right w:val="single" w:sz="4" w:space="0" w:color="666666"/>
            </w:tcBorders>
            <w:noWrap/>
            <w:vAlign w:val="bottom"/>
            <w:hideMark/>
          </w:tcPr>
          <w:p w14:paraId="420B3A11"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Olly</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43BF7910"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Production</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23944151"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14/02/2025</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099A867D"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14/03/2025</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08261685"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28</w:t>
            </w:r>
          </w:p>
        </w:tc>
      </w:tr>
      <w:tr w:rsidR="002119A1" w:rsidRPr="002119A1" w14:paraId="28462E91" w14:textId="77777777" w:rsidTr="002119A1">
        <w:trPr>
          <w:trHeight w:val="80"/>
        </w:trPr>
        <w:tc>
          <w:tcPr>
            <w:tcW w:w="1258" w:type="dxa"/>
            <w:tcBorders>
              <w:top w:val="single" w:sz="4" w:space="0" w:color="666666"/>
              <w:left w:val="nil"/>
              <w:bottom w:val="single" w:sz="8" w:space="0" w:color="auto"/>
              <w:right w:val="nil"/>
            </w:tcBorders>
            <w:noWrap/>
            <w:vAlign w:val="bottom"/>
            <w:hideMark/>
          </w:tcPr>
          <w:p w14:paraId="3E10A966"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Olly</w:t>
            </w:r>
          </w:p>
        </w:tc>
        <w:tc>
          <w:tcPr>
            <w:tcW w:w="3201" w:type="dxa"/>
            <w:tcBorders>
              <w:top w:val="single" w:sz="4" w:space="0" w:color="666666"/>
              <w:left w:val="single" w:sz="4" w:space="0" w:color="666666"/>
              <w:bottom w:val="single" w:sz="8" w:space="0" w:color="auto"/>
              <w:right w:val="single" w:sz="4" w:space="0" w:color="666666"/>
            </w:tcBorders>
            <w:noWrap/>
            <w:vAlign w:val="bottom"/>
            <w:hideMark/>
          </w:tcPr>
          <w:p w14:paraId="203F82CD"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Dyno Runs</w:t>
            </w:r>
          </w:p>
        </w:tc>
        <w:tc>
          <w:tcPr>
            <w:tcW w:w="2045" w:type="dxa"/>
            <w:tcBorders>
              <w:top w:val="single" w:sz="4" w:space="0" w:color="666666"/>
              <w:left w:val="single" w:sz="4" w:space="0" w:color="666666"/>
              <w:bottom w:val="single" w:sz="8" w:space="0" w:color="auto"/>
              <w:right w:val="single" w:sz="4" w:space="0" w:color="666666"/>
            </w:tcBorders>
            <w:noWrap/>
            <w:vAlign w:val="bottom"/>
            <w:hideMark/>
          </w:tcPr>
          <w:p w14:paraId="3F89B6A8"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01/01/2025</w:t>
            </w:r>
          </w:p>
        </w:tc>
        <w:tc>
          <w:tcPr>
            <w:tcW w:w="2045" w:type="dxa"/>
            <w:tcBorders>
              <w:top w:val="nil"/>
              <w:left w:val="nil"/>
              <w:bottom w:val="single" w:sz="8" w:space="0" w:color="auto"/>
              <w:right w:val="nil"/>
            </w:tcBorders>
            <w:noWrap/>
            <w:vAlign w:val="bottom"/>
            <w:hideMark/>
          </w:tcPr>
          <w:p w14:paraId="2131301D"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28/02/2025</w:t>
            </w:r>
          </w:p>
        </w:tc>
        <w:tc>
          <w:tcPr>
            <w:tcW w:w="1553" w:type="dxa"/>
            <w:tcBorders>
              <w:top w:val="single" w:sz="4" w:space="0" w:color="666666"/>
              <w:left w:val="single" w:sz="4" w:space="0" w:color="666666"/>
              <w:bottom w:val="single" w:sz="8" w:space="0" w:color="auto"/>
              <w:right w:val="single" w:sz="4" w:space="0" w:color="666666"/>
            </w:tcBorders>
            <w:noWrap/>
            <w:vAlign w:val="bottom"/>
            <w:hideMark/>
          </w:tcPr>
          <w:p w14:paraId="770F7D48"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58</w:t>
            </w:r>
          </w:p>
        </w:tc>
      </w:tr>
      <w:tr w:rsidR="002119A1" w:rsidRPr="002119A1" w14:paraId="266B0541" w14:textId="77777777" w:rsidTr="002119A1">
        <w:trPr>
          <w:trHeight w:val="80"/>
        </w:trPr>
        <w:tc>
          <w:tcPr>
            <w:tcW w:w="1258" w:type="dxa"/>
            <w:tcBorders>
              <w:top w:val="nil"/>
              <w:left w:val="nil"/>
              <w:bottom w:val="nil"/>
              <w:right w:val="nil"/>
            </w:tcBorders>
            <w:noWrap/>
            <w:vAlign w:val="bottom"/>
            <w:hideMark/>
          </w:tcPr>
          <w:p w14:paraId="27752A73"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Oska</w:t>
            </w:r>
          </w:p>
        </w:tc>
        <w:tc>
          <w:tcPr>
            <w:tcW w:w="3201" w:type="dxa"/>
            <w:tcBorders>
              <w:top w:val="single" w:sz="8" w:space="0" w:color="auto"/>
              <w:left w:val="single" w:sz="4" w:space="0" w:color="666666"/>
              <w:bottom w:val="single" w:sz="4" w:space="0" w:color="666666"/>
              <w:right w:val="nil"/>
            </w:tcBorders>
            <w:noWrap/>
            <w:vAlign w:val="bottom"/>
            <w:hideMark/>
          </w:tcPr>
          <w:p w14:paraId="54EA32FA" w14:textId="1AD1C8FA"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 xml:space="preserve">Initial </w:t>
            </w:r>
            <w:r w:rsidR="0097078D" w:rsidRPr="002119A1">
              <w:rPr>
                <w:rFonts w:ascii="Aptos Narrow" w:eastAsia="Times New Roman" w:hAnsi="Aptos Narrow" w:cs="Times New Roman"/>
                <w:color w:val="000000"/>
                <w:kern w:val="0"/>
                <w:sz w:val="18"/>
                <w:szCs w:val="18"/>
                <w:lang w:eastAsia="en-GB"/>
                <w14:ligatures w14:val="none"/>
              </w:rPr>
              <w:t>Measurements</w:t>
            </w:r>
          </w:p>
        </w:tc>
        <w:tc>
          <w:tcPr>
            <w:tcW w:w="2045" w:type="dxa"/>
            <w:tcBorders>
              <w:top w:val="single" w:sz="8" w:space="0" w:color="auto"/>
              <w:left w:val="single" w:sz="4" w:space="0" w:color="666666"/>
              <w:bottom w:val="single" w:sz="4" w:space="0" w:color="666666"/>
              <w:right w:val="single" w:sz="4" w:space="0" w:color="666666"/>
            </w:tcBorders>
            <w:noWrap/>
            <w:vAlign w:val="bottom"/>
            <w:hideMark/>
          </w:tcPr>
          <w:p w14:paraId="37B27950"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30/09/2024</w:t>
            </w:r>
          </w:p>
        </w:tc>
        <w:tc>
          <w:tcPr>
            <w:tcW w:w="2045" w:type="dxa"/>
            <w:tcBorders>
              <w:top w:val="nil"/>
              <w:left w:val="nil"/>
              <w:bottom w:val="nil"/>
              <w:right w:val="nil"/>
            </w:tcBorders>
            <w:noWrap/>
            <w:vAlign w:val="bottom"/>
            <w:hideMark/>
          </w:tcPr>
          <w:p w14:paraId="54E4B965"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15/10/2024</w:t>
            </w:r>
          </w:p>
        </w:tc>
        <w:tc>
          <w:tcPr>
            <w:tcW w:w="1553" w:type="dxa"/>
            <w:tcBorders>
              <w:top w:val="single" w:sz="8" w:space="0" w:color="auto"/>
              <w:left w:val="single" w:sz="4" w:space="0" w:color="666666"/>
              <w:bottom w:val="single" w:sz="4" w:space="0" w:color="666666"/>
              <w:right w:val="single" w:sz="4" w:space="0" w:color="666666"/>
            </w:tcBorders>
            <w:noWrap/>
            <w:vAlign w:val="bottom"/>
            <w:hideMark/>
          </w:tcPr>
          <w:p w14:paraId="65A92E88"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w:t>
            </w:r>
          </w:p>
        </w:tc>
      </w:tr>
      <w:tr w:rsidR="002119A1" w:rsidRPr="002119A1" w14:paraId="38A730A4" w14:textId="77777777" w:rsidTr="002119A1">
        <w:trPr>
          <w:trHeight w:val="80"/>
        </w:trPr>
        <w:tc>
          <w:tcPr>
            <w:tcW w:w="1258" w:type="dxa"/>
            <w:tcBorders>
              <w:top w:val="single" w:sz="4" w:space="0" w:color="666666"/>
              <w:left w:val="single" w:sz="4" w:space="0" w:color="666666"/>
              <w:bottom w:val="single" w:sz="4" w:space="0" w:color="666666"/>
              <w:right w:val="single" w:sz="4" w:space="0" w:color="666666"/>
            </w:tcBorders>
            <w:noWrap/>
            <w:vAlign w:val="bottom"/>
            <w:hideMark/>
          </w:tcPr>
          <w:p w14:paraId="72B54D07"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Oska</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3058EB26"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First Design &amp; Prototype</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5E41CFF8"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15/10/2024</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1DD43BA8"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15/11/2024</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72015859"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31</w:t>
            </w:r>
          </w:p>
        </w:tc>
      </w:tr>
      <w:tr w:rsidR="002119A1" w:rsidRPr="002119A1" w14:paraId="2FE3CF45" w14:textId="77777777" w:rsidTr="002119A1">
        <w:trPr>
          <w:trHeight w:val="80"/>
        </w:trPr>
        <w:tc>
          <w:tcPr>
            <w:tcW w:w="1258" w:type="dxa"/>
            <w:tcBorders>
              <w:top w:val="single" w:sz="4" w:space="0" w:color="666666"/>
              <w:left w:val="single" w:sz="4" w:space="0" w:color="666666"/>
              <w:bottom w:val="single" w:sz="4" w:space="0" w:color="666666"/>
              <w:right w:val="single" w:sz="4" w:space="0" w:color="666666"/>
            </w:tcBorders>
            <w:noWrap/>
            <w:vAlign w:val="bottom"/>
            <w:hideMark/>
          </w:tcPr>
          <w:p w14:paraId="0101C30C"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Oska</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3BA45111" w14:textId="4CA8A8AA"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 xml:space="preserve">Design </w:t>
            </w:r>
            <w:r w:rsidR="0097078D" w:rsidRPr="002119A1">
              <w:rPr>
                <w:rFonts w:ascii="Aptos Narrow" w:eastAsia="Times New Roman" w:hAnsi="Aptos Narrow" w:cs="Times New Roman"/>
                <w:color w:val="000000"/>
                <w:kern w:val="0"/>
                <w:sz w:val="18"/>
                <w:szCs w:val="18"/>
                <w:lang w:eastAsia="en-GB"/>
                <w14:ligatures w14:val="none"/>
              </w:rPr>
              <w:t>Refinement</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29C6CB60"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15/10/2024</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4A74EAC8"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15/01/2025</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025FCA62"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92</w:t>
            </w:r>
          </w:p>
        </w:tc>
      </w:tr>
      <w:tr w:rsidR="002119A1" w:rsidRPr="002119A1" w14:paraId="127DE27D" w14:textId="77777777" w:rsidTr="002119A1">
        <w:trPr>
          <w:trHeight w:val="80"/>
        </w:trPr>
        <w:tc>
          <w:tcPr>
            <w:tcW w:w="1258" w:type="dxa"/>
            <w:tcBorders>
              <w:top w:val="single" w:sz="4" w:space="0" w:color="666666"/>
              <w:left w:val="single" w:sz="4" w:space="0" w:color="666666"/>
              <w:bottom w:val="single" w:sz="4" w:space="0" w:color="666666"/>
              <w:right w:val="single" w:sz="4" w:space="0" w:color="666666"/>
            </w:tcBorders>
            <w:noWrap/>
            <w:vAlign w:val="bottom"/>
            <w:hideMark/>
          </w:tcPr>
          <w:p w14:paraId="5193505A"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Oska</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1B7E65B6"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Final Testing</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5B10C8DD"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15/01/2025</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2DF6A6A5"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14/02/2025</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6A63D20B"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30</w:t>
            </w:r>
          </w:p>
        </w:tc>
      </w:tr>
      <w:tr w:rsidR="002119A1" w:rsidRPr="002119A1" w14:paraId="7E638D64" w14:textId="77777777" w:rsidTr="002119A1">
        <w:trPr>
          <w:trHeight w:val="83"/>
        </w:trPr>
        <w:tc>
          <w:tcPr>
            <w:tcW w:w="1258" w:type="dxa"/>
            <w:tcBorders>
              <w:top w:val="single" w:sz="4" w:space="0" w:color="666666"/>
              <w:left w:val="nil"/>
              <w:bottom w:val="single" w:sz="8" w:space="0" w:color="auto"/>
              <w:right w:val="single" w:sz="4" w:space="0" w:color="666666"/>
            </w:tcBorders>
            <w:noWrap/>
            <w:vAlign w:val="bottom"/>
            <w:hideMark/>
          </w:tcPr>
          <w:p w14:paraId="02669DDF"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Oska</w:t>
            </w:r>
          </w:p>
        </w:tc>
        <w:tc>
          <w:tcPr>
            <w:tcW w:w="3201" w:type="dxa"/>
            <w:tcBorders>
              <w:top w:val="nil"/>
              <w:left w:val="nil"/>
              <w:bottom w:val="single" w:sz="8" w:space="0" w:color="auto"/>
              <w:right w:val="nil"/>
            </w:tcBorders>
            <w:noWrap/>
            <w:vAlign w:val="bottom"/>
            <w:hideMark/>
          </w:tcPr>
          <w:p w14:paraId="35C319ED"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Production</w:t>
            </w:r>
          </w:p>
        </w:tc>
        <w:tc>
          <w:tcPr>
            <w:tcW w:w="2045" w:type="dxa"/>
            <w:tcBorders>
              <w:top w:val="single" w:sz="4" w:space="0" w:color="666666"/>
              <w:left w:val="single" w:sz="4" w:space="0" w:color="666666"/>
              <w:bottom w:val="single" w:sz="8" w:space="0" w:color="auto"/>
              <w:right w:val="single" w:sz="4" w:space="0" w:color="666666"/>
            </w:tcBorders>
            <w:noWrap/>
            <w:vAlign w:val="bottom"/>
            <w:hideMark/>
          </w:tcPr>
          <w:p w14:paraId="18C66F7F"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14/02/2025</w:t>
            </w:r>
          </w:p>
        </w:tc>
        <w:tc>
          <w:tcPr>
            <w:tcW w:w="2045" w:type="dxa"/>
            <w:tcBorders>
              <w:top w:val="nil"/>
              <w:left w:val="nil"/>
              <w:bottom w:val="single" w:sz="8" w:space="0" w:color="auto"/>
              <w:right w:val="nil"/>
            </w:tcBorders>
            <w:noWrap/>
            <w:vAlign w:val="bottom"/>
            <w:hideMark/>
          </w:tcPr>
          <w:p w14:paraId="0FB00FD1"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14/03/2025</w:t>
            </w:r>
          </w:p>
        </w:tc>
        <w:tc>
          <w:tcPr>
            <w:tcW w:w="1553" w:type="dxa"/>
            <w:tcBorders>
              <w:top w:val="single" w:sz="4" w:space="0" w:color="666666"/>
              <w:left w:val="single" w:sz="4" w:space="0" w:color="666666"/>
              <w:bottom w:val="single" w:sz="8" w:space="0" w:color="auto"/>
              <w:right w:val="nil"/>
            </w:tcBorders>
            <w:noWrap/>
            <w:vAlign w:val="bottom"/>
            <w:hideMark/>
          </w:tcPr>
          <w:p w14:paraId="705B6CA3"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28</w:t>
            </w:r>
          </w:p>
        </w:tc>
      </w:tr>
      <w:tr w:rsidR="002119A1" w:rsidRPr="002119A1" w14:paraId="4485C413" w14:textId="77777777" w:rsidTr="002119A1">
        <w:trPr>
          <w:trHeight w:val="80"/>
        </w:trPr>
        <w:tc>
          <w:tcPr>
            <w:tcW w:w="1258" w:type="dxa"/>
            <w:tcBorders>
              <w:top w:val="nil"/>
              <w:left w:val="nil"/>
              <w:bottom w:val="nil"/>
              <w:right w:val="nil"/>
            </w:tcBorders>
            <w:noWrap/>
            <w:vAlign w:val="bottom"/>
            <w:hideMark/>
          </w:tcPr>
          <w:p w14:paraId="4C342FFC"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Harry</w:t>
            </w:r>
          </w:p>
        </w:tc>
        <w:tc>
          <w:tcPr>
            <w:tcW w:w="3201" w:type="dxa"/>
            <w:tcBorders>
              <w:top w:val="single" w:sz="8" w:space="0" w:color="auto"/>
              <w:left w:val="single" w:sz="4" w:space="0" w:color="666666"/>
              <w:bottom w:val="single" w:sz="4" w:space="0" w:color="666666"/>
              <w:right w:val="nil"/>
            </w:tcBorders>
            <w:noWrap/>
            <w:vAlign w:val="bottom"/>
            <w:hideMark/>
          </w:tcPr>
          <w:p w14:paraId="0921BDBA" w14:textId="28E1C0B3"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 xml:space="preserve">Initial </w:t>
            </w:r>
            <w:r w:rsidR="0097078D" w:rsidRPr="002119A1">
              <w:rPr>
                <w:rFonts w:ascii="Aptos Narrow" w:eastAsia="Times New Roman" w:hAnsi="Aptos Narrow" w:cs="Times New Roman"/>
                <w:color w:val="000000"/>
                <w:kern w:val="0"/>
                <w:sz w:val="18"/>
                <w:szCs w:val="18"/>
                <w:lang w:eastAsia="en-GB"/>
                <w14:ligatures w14:val="none"/>
              </w:rPr>
              <w:t>Measurements</w:t>
            </w:r>
          </w:p>
        </w:tc>
        <w:tc>
          <w:tcPr>
            <w:tcW w:w="2045" w:type="dxa"/>
            <w:tcBorders>
              <w:top w:val="single" w:sz="8" w:space="0" w:color="auto"/>
              <w:left w:val="single" w:sz="4" w:space="0" w:color="666666"/>
              <w:bottom w:val="single" w:sz="4" w:space="0" w:color="666666"/>
              <w:right w:val="single" w:sz="4" w:space="0" w:color="666666"/>
            </w:tcBorders>
            <w:noWrap/>
            <w:vAlign w:val="bottom"/>
            <w:hideMark/>
          </w:tcPr>
          <w:p w14:paraId="6E78409D"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30/09/2024</w:t>
            </w:r>
          </w:p>
        </w:tc>
        <w:tc>
          <w:tcPr>
            <w:tcW w:w="2045" w:type="dxa"/>
            <w:tcBorders>
              <w:top w:val="nil"/>
              <w:left w:val="nil"/>
              <w:bottom w:val="nil"/>
              <w:right w:val="nil"/>
            </w:tcBorders>
            <w:noWrap/>
            <w:vAlign w:val="bottom"/>
            <w:hideMark/>
          </w:tcPr>
          <w:p w14:paraId="1653C225"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15/10/2024</w:t>
            </w:r>
          </w:p>
        </w:tc>
        <w:tc>
          <w:tcPr>
            <w:tcW w:w="1553" w:type="dxa"/>
            <w:tcBorders>
              <w:top w:val="single" w:sz="8" w:space="0" w:color="auto"/>
              <w:left w:val="single" w:sz="4" w:space="0" w:color="666666"/>
              <w:bottom w:val="single" w:sz="4" w:space="0" w:color="666666"/>
              <w:right w:val="single" w:sz="4" w:space="0" w:color="666666"/>
            </w:tcBorders>
            <w:noWrap/>
            <w:vAlign w:val="bottom"/>
            <w:hideMark/>
          </w:tcPr>
          <w:p w14:paraId="264BC9B4"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w:t>
            </w:r>
          </w:p>
        </w:tc>
      </w:tr>
      <w:tr w:rsidR="002119A1" w:rsidRPr="002119A1" w14:paraId="226E2C76" w14:textId="77777777" w:rsidTr="002119A1">
        <w:trPr>
          <w:trHeight w:val="80"/>
        </w:trPr>
        <w:tc>
          <w:tcPr>
            <w:tcW w:w="1258" w:type="dxa"/>
            <w:tcBorders>
              <w:top w:val="single" w:sz="4" w:space="0" w:color="666666"/>
              <w:left w:val="single" w:sz="4" w:space="0" w:color="666666"/>
              <w:bottom w:val="single" w:sz="4" w:space="0" w:color="666666"/>
              <w:right w:val="single" w:sz="4" w:space="0" w:color="666666"/>
            </w:tcBorders>
            <w:noWrap/>
            <w:vAlign w:val="bottom"/>
            <w:hideMark/>
          </w:tcPr>
          <w:p w14:paraId="5ABFE3E5"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Harry</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0E969D9D"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First Design &amp; Prototype</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43294635"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15/10/2024</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2177459C"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15/11/2024</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77B629CA"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31</w:t>
            </w:r>
          </w:p>
        </w:tc>
      </w:tr>
      <w:tr w:rsidR="002119A1" w:rsidRPr="002119A1" w14:paraId="3EBC7529" w14:textId="77777777" w:rsidTr="002119A1">
        <w:trPr>
          <w:trHeight w:val="80"/>
        </w:trPr>
        <w:tc>
          <w:tcPr>
            <w:tcW w:w="1258" w:type="dxa"/>
            <w:tcBorders>
              <w:top w:val="single" w:sz="4" w:space="0" w:color="666666"/>
              <w:left w:val="single" w:sz="4" w:space="0" w:color="666666"/>
              <w:bottom w:val="single" w:sz="4" w:space="0" w:color="666666"/>
              <w:right w:val="single" w:sz="4" w:space="0" w:color="666666"/>
            </w:tcBorders>
            <w:noWrap/>
            <w:vAlign w:val="bottom"/>
            <w:hideMark/>
          </w:tcPr>
          <w:p w14:paraId="77AC6AEE"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Harry</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2C8F11EA" w14:textId="5F765162"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 xml:space="preserve">Design </w:t>
            </w:r>
            <w:r w:rsidR="0097078D" w:rsidRPr="002119A1">
              <w:rPr>
                <w:rFonts w:ascii="Aptos Narrow" w:eastAsia="Times New Roman" w:hAnsi="Aptos Narrow" w:cs="Times New Roman"/>
                <w:color w:val="000000"/>
                <w:kern w:val="0"/>
                <w:sz w:val="18"/>
                <w:szCs w:val="18"/>
                <w:lang w:eastAsia="en-GB"/>
                <w14:ligatures w14:val="none"/>
              </w:rPr>
              <w:t>Refinement</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07AF15C1"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15/10/2024</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62E23520"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15/01/2025</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1B1CE651"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92</w:t>
            </w:r>
          </w:p>
        </w:tc>
      </w:tr>
      <w:tr w:rsidR="002119A1" w:rsidRPr="002119A1" w14:paraId="2114DE37" w14:textId="77777777" w:rsidTr="002119A1">
        <w:trPr>
          <w:trHeight w:val="80"/>
        </w:trPr>
        <w:tc>
          <w:tcPr>
            <w:tcW w:w="1258" w:type="dxa"/>
            <w:tcBorders>
              <w:top w:val="single" w:sz="4" w:space="0" w:color="666666"/>
              <w:left w:val="single" w:sz="4" w:space="0" w:color="666666"/>
              <w:bottom w:val="single" w:sz="4" w:space="0" w:color="666666"/>
              <w:right w:val="single" w:sz="4" w:space="0" w:color="666666"/>
            </w:tcBorders>
            <w:noWrap/>
            <w:vAlign w:val="bottom"/>
            <w:hideMark/>
          </w:tcPr>
          <w:p w14:paraId="5EE78786"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Harry</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73471384"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Final Testing</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08C4A81E"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15/01/2025</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7B722F6E"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14/02/2025</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6692996D"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30</w:t>
            </w:r>
          </w:p>
        </w:tc>
      </w:tr>
      <w:tr w:rsidR="002119A1" w:rsidRPr="002119A1" w14:paraId="78876C50" w14:textId="77777777" w:rsidTr="002119A1">
        <w:trPr>
          <w:trHeight w:val="83"/>
        </w:trPr>
        <w:tc>
          <w:tcPr>
            <w:tcW w:w="1258" w:type="dxa"/>
            <w:tcBorders>
              <w:top w:val="nil"/>
              <w:left w:val="nil"/>
              <w:bottom w:val="single" w:sz="8" w:space="0" w:color="auto"/>
              <w:right w:val="nil"/>
            </w:tcBorders>
            <w:noWrap/>
            <w:vAlign w:val="bottom"/>
            <w:hideMark/>
          </w:tcPr>
          <w:p w14:paraId="389DA1DF"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Harry</w:t>
            </w:r>
          </w:p>
        </w:tc>
        <w:tc>
          <w:tcPr>
            <w:tcW w:w="3201" w:type="dxa"/>
            <w:tcBorders>
              <w:top w:val="single" w:sz="4" w:space="0" w:color="666666"/>
              <w:left w:val="single" w:sz="4" w:space="0" w:color="666666"/>
              <w:bottom w:val="single" w:sz="8" w:space="0" w:color="auto"/>
              <w:right w:val="single" w:sz="4" w:space="0" w:color="666666"/>
            </w:tcBorders>
            <w:noWrap/>
            <w:vAlign w:val="bottom"/>
            <w:hideMark/>
          </w:tcPr>
          <w:p w14:paraId="1257C334"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Production</w:t>
            </w:r>
          </w:p>
        </w:tc>
        <w:tc>
          <w:tcPr>
            <w:tcW w:w="2045" w:type="dxa"/>
            <w:tcBorders>
              <w:top w:val="single" w:sz="4" w:space="0" w:color="666666"/>
              <w:left w:val="single" w:sz="4" w:space="0" w:color="666666"/>
              <w:bottom w:val="single" w:sz="8" w:space="0" w:color="auto"/>
              <w:right w:val="single" w:sz="4" w:space="0" w:color="666666"/>
            </w:tcBorders>
            <w:noWrap/>
            <w:vAlign w:val="bottom"/>
            <w:hideMark/>
          </w:tcPr>
          <w:p w14:paraId="4BE8578A"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14/02/2025</w:t>
            </w:r>
          </w:p>
        </w:tc>
        <w:tc>
          <w:tcPr>
            <w:tcW w:w="2045" w:type="dxa"/>
            <w:tcBorders>
              <w:top w:val="single" w:sz="4" w:space="0" w:color="666666"/>
              <w:left w:val="single" w:sz="4" w:space="0" w:color="666666"/>
              <w:bottom w:val="single" w:sz="8" w:space="0" w:color="auto"/>
              <w:right w:val="single" w:sz="4" w:space="0" w:color="666666"/>
            </w:tcBorders>
            <w:noWrap/>
            <w:vAlign w:val="bottom"/>
            <w:hideMark/>
          </w:tcPr>
          <w:p w14:paraId="2B732512"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14/03/2025</w:t>
            </w:r>
          </w:p>
        </w:tc>
        <w:tc>
          <w:tcPr>
            <w:tcW w:w="1553" w:type="dxa"/>
            <w:tcBorders>
              <w:top w:val="single" w:sz="4" w:space="0" w:color="666666"/>
              <w:left w:val="single" w:sz="4" w:space="0" w:color="666666"/>
              <w:bottom w:val="single" w:sz="8" w:space="0" w:color="auto"/>
              <w:right w:val="single" w:sz="4" w:space="0" w:color="666666"/>
            </w:tcBorders>
            <w:noWrap/>
            <w:vAlign w:val="bottom"/>
            <w:hideMark/>
          </w:tcPr>
          <w:p w14:paraId="7B61F881"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28</w:t>
            </w:r>
          </w:p>
        </w:tc>
      </w:tr>
      <w:tr w:rsidR="002119A1" w:rsidRPr="002119A1" w14:paraId="330367EA" w14:textId="77777777" w:rsidTr="002119A1">
        <w:trPr>
          <w:trHeight w:val="80"/>
        </w:trPr>
        <w:tc>
          <w:tcPr>
            <w:tcW w:w="1258" w:type="dxa"/>
            <w:tcBorders>
              <w:top w:val="nil"/>
              <w:left w:val="nil"/>
              <w:bottom w:val="nil"/>
              <w:right w:val="nil"/>
            </w:tcBorders>
            <w:noWrap/>
            <w:vAlign w:val="bottom"/>
            <w:hideMark/>
          </w:tcPr>
          <w:p w14:paraId="7E533836"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Jake</w:t>
            </w:r>
          </w:p>
        </w:tc>
        <w:tc>
          <w:tcPr>
            <w:tcW w:w="3201" w:type="dxa"/>
            <w:tcBorders>
              <w:top w:val="single" w:sz="8" w:space="0" w:color="auto"/>
              <w:left w:val="single" w:sz="4" w:space="0" w:color="666666"/>
              <w:bottom w:val="single" w:sz="4" w:space="0" w:color="666666"/>
              <w:right w:val="nil"/>
            </w:tcBorders>
            <w:noWrap/>
            <w:vAlign w:val="bottom"/>
            <w:hideMark/>
          </w:tcPr>
          <w:p w14:paraId="59A07942" w14:textId="4E271860"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 xml:space="preserve">Initial </w:t>
            </w:r>
            <w:r w:rsidR="0097078D" w:rsidRPr="002119A1">
              <w:rPr>
                <w:rFonts w:ascii="Aptos Narrow" w:eastAsia="Times New Roman" w:hAnsi="Aptos Narrow" w:cs="Times New Roman"/>
                <w:color w:val="000000"/>
                <w:kern w:val="0"/>
                <w:sz w:val="18"/>
                <w:szCs w:val="18"/>
                <w:lang w:eastAsia="en-GB"/>
                <w14:ligatures w14:val="none"/>
              </w:rPr>
              <w:t>Measurements</w:t>
            </w:r>
          </w:p>
        </w:tc>
        <w:tc>
          <w:tcPr>
            <w:tcW w:w="2045" w:type="dxa"/>
            <w:tcBorders>
              <w:top w:val="single" w:sz="8" w:space="0" w:color="auto"/>
              <w:left w:val="single" w:sz="4" w:space="0" w:color="666666"/>
              <w:bottom w:val="single" w:sz="4" w:space="0" w:color="666666"/>
              <w:right w:val="nil"/>
            </w:tcBorders>
            <w:noWrap/>
            <w:vAlign w:val="bottom"/>
            <w:hideMark/>
          </w:tcPr>
          <w:p w14:paraId="7C58CCBD"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30/09/2024</w:t>
            </w:r>
          </w:p>
        </w:tc>
        <w:tc>
          <w:tcPr>
            <w:tcW w:w="2045" w:type="dxa"/>
            <w:tcBorders>
              <w:top w:val="single" w:sz="8" w:space="0" w:color="auto"/>
              <w:left w:val="single" w:sz="4" w:space="0" w:color="666666"/>
              <w:bottom w:val="single" w:sz="4" w:space="0" w:color="666666"/>
              <w:right w:val="nil"/>
            </w:tcBorders>
            <w:noWrap/>
            <w:vAlign w:val="bottom"/>
            <w:hideMark/>
          </w:tcPr>
          <w:p w14:paraId="75B360D9"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15/10/2024</w:t>
            </w:r>
          </w:p>
        </w:tc>
        <w:tc>
          <w:tcPr>
            <w:tcW w:w="1553" w:type="dxa"/>
            <w:tcBorders>
              <w:top w:val="single" w:sz="8" w:space="0" w:color="auto"/>
              <w:left w:val="single" w:sz="4" w:space="0" w:color="666666"/>
              <w:bottom w:val="single" w:sz="4" w:space="0" w:color="666666"/>
              <w:right w:val="single" w:sz="4" w:space="0" w:color="666666"/>
            </w:tcBorders>
            <w:noWrap/>
            <w:vAlign w:val="bottom"/>
            <w:hideMark/>
          </w:tcPr>
          <w:p w14:paraId="7D975E23"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w:t>
            </w:r>
          </w:p>
        </w:tc>
      </w:tr>
      <w:tr w:rsidR="002119A1" w:rsidRPr="002119A1" w14:paraId="22549494" w14:textId="77777777" w:rsidTr="002119A1">
        <w:trPr>
          <w:trHeight w:val="80"/>
        </w:trPr>
        <w:tc>
          <w:tcPr>
            <w:tcW w:w="1258" w:type="dxa"/>
            <w:tcBorders>
              <w:top w:val="single" w:sz="4" w:space="0" w:color="666666"/>
              <w:left w:val="single" w:sz="4" w:space="0" w:color="666666"/>
              <w:bottom w:val="single" w:sz="4" w:space="0" w:color="666666"/>
              <w:right w:val="single" w:sz="4" w:space="0" w:color="666666"/>
            </w:tcBorders>
            <w:noWrap/>
            <w:vAlign w:val="bottom"/>
            <w:hideMark/>
          </w:tcPr>
          <w:p w14:paraId="24B657F2"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Jake</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0258B3E3"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First Design &amp; Prototype</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1FF9BE32"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15/10/2024</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4B023685"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15/11/2024</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2EF25932"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31</w:t>
            </w:r>
          </w:p>
        </w:tc>
      </w:tr>
      <w:tr w:rsidR="002119A1" w:rsidRPr="002119A1" w14:paraId="204DDEC6" w14:textId="77777777" w:rsidTr="002119A1">
        <w:trPr>
          <w:trHeight w:val="80"/>
        </w:trPr>
        <w:tc>
          <w:tcPr>
            <w:tcW w:w="1258" w:type="dxa"/>
            <w:tcBorders>
              <w:top w:val="single" w:sz="4" w:space="0" w:color="666666"/>
              <w:left w:val="single" w:sz="4" w:space="0" w:color="666666"/>
              <w:bottom w:val="single" w:sz="4" w:space="0" w:color="666666"/>
              <w:right w:val="single" w:sz="4" w:space="0" w:color="666666"/>
            </w:tcBorders>
            <w:noWrap/>
            <w:vAlign w:val="bottom"/>
            <w:hideMark/>
          </w:tcPr>
          <w:p w14:paraId="21D4BB33"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Jake</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791E474D" w14:textId="59B509DD"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 xml:space="preserve">Design </w:t>
            </w:r>
            <w:r w:rsidR="0097078D" w:rsidRPr="002119A1">
              <w:rPr>
                <w:rFonts w:ascii="Aptos Narrow" w:eastAsia="Times New Roman" w:hAnsi="Aptos Narrow" w:cs="Times New Roman"/>
                <w:color w:val="000000"/>
                <w:kern w:val="0"/>
                <w:sz w:val="18"/>
                <w:szCs w:val="18"/>
                <w:lang w:eastAsia="en-GB"/>
                <w14:ligatures w14:val="none"/>
              </w:rPr>
              <w:t>Refinement</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19A24285"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15/10/2024</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00DEB160"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15/01/2025</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7A47672B"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92</w:t>
            </w:r>
          </w:p>
        </w:tc>
      </w:tr>
      <w:tr w:rsidR="002119A1" w:rsidRPr="002119A1" w14:paraId="4A7E0F5D" w14:textId="77777777" w:rsidTr="002119A1">
        <w:trPr>
          <w:trHeight w:val="80"/>
        </w:trPr>
        <w:tc>
          <w:tcPr>
            <w:tcW w:w="1258" w:type="dxa"/>
            <w:tcBorders>
              <w:top w:val="single" w:sz="4" w:space="0" w:color="666666"/>
              <w:left w:val="single" w:sz="4" w:space="0" w:color="666666"/>
              <w:bottom w:val="single" w:sz="4" w:space="0" w:color="666666"/>
              <w:right w:val="single" w:sz="4" w:space="0" w:color="666666"/>
            </w:tcBorders>
            <w:noWrap/>
            <w:vAlign w:val="bottom"/>
            <w:hideMark/>
          </w:tcPr>
          <w:p w14:paraId="66682493"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Jake</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445002A7"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Final Testing</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4C82A60C"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15/01/2025</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4B28EAFB"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14/02/2025</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7BCB8A1A"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30</w:t>
            </w:r>
          </w:p>
        </w:tc>
      </w:tr>
      <w:tr w:rsidR="002119A1" w:rsidRPr="002119A1" w14:paraId="2FBC7D2E" w14:textId="77777777" w:rsidTr="002119A1">
        <w:trPr>
          <w:trHeight w:val="83"/>
        </w:trPr>
        <w:tc>
          <w:tcPr>
            <w:tcW w:w="1258" w:type="dxa"/>
            <w:tcBorders>
              <w:top w:val="single" w:sz="4" w:space="0" w:color="666666"/>
              <w:left w:val="nil"/>
              <w:bottom w:val="single" w:sz="8" w:space="0" w:color="auto"/>
              <w:right w:val="single" w:sz="4" w:space="0" w:color="666666"/>
            </w:tcBorders>
            <w:noWrap/>
            <w:vAlign w:val="bottom"/>
            <w:hideMark/>
          </w:tcPr>
          <w:p w14:paraId="61204FCE"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Jake</w:t>
            </w:r>
          </w:p>
        </w:tc>
        <w:tc>
          <w:tcPr>
            <w:tcW w:w="3201" w:type="dxa"/>
            <w:tcBorders>
              <w:top w:val="nil"/>
              <w:left w:val="nil"/>
              <w:bottom w:val="single" w:sz="8" w:space="0" w:color="auto"/>
              <w:right w:val="nil"/>
            </w:tcBorders>
            <w:noWrap/>
            <w:vAlign w:val="bottom"/>
            <w:hideMark/>
          </w:tcPr>
          <w:p w14:paraId="2FA276B1"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Production</w:t>
            </w:r>
          </w:p>
        </w:tc>
        <w:tc>
          <w:tcPr>
            <w:tcW w:w="2045" w:type="dxa"/>
            <w:tcBorders>
              <w:top w:val="single" w:sz="4" w:space="0" w:color="666666"/>
              <w:left w:val="single" w:sz="4" w:space="0" w:color="666666"/>
              <w:bottom w:val="single" w:sz="8" w:space="0" w:color="auto"/>
              <w:right w:val="single" w:sz="4" w:space="0" w:color="666666"/>
            </w:tcBorders>
            <w:noWrap/>
            <w:vAlign w:val="bottom"/>
            <w:hideMark/>
          </w:tcPr>
          <w:p w14:paraId="06B02A83"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14/02/2025</w:t>
            </w:r>
          </w:p>
        </w:tc>
        <w:tc>
          <w:tcPr>
            <w:tcW w:w="2045" w:type="dxa"/>
            <w:tcBorders>
              <w:top w:val="single" w:sz="4" w:space="0" w:color="666666"/>
              <w:left w:val="single" w:sz="4" w:space="0" w:color="666666"/>
              <w:bottom w:val="single" w:sz="8" w:space="0" w:color="auto"/>
              <w:right w:val="single" w:sz="4" w:space="0" w:color="666666"/>
            </w:tcBorders>
            <w:noWrap/>
            <w:vAlign w:val="bottom"/>
            <w:hideMark/>
          </w:tcPr>
          <w:p w14:paraId="2F5B9EA2"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14/03/2025</w:t>
            </w:r>
          </w:p>
        </w:tc>
        <w:tc>
          <w:tcPr>
            <w:tcW w:w="1553" w:type="dxa"/>
            <w:tcBorders>
              <w:top w:val="single" w:sz="4" w:space="0" w:color="666666"/>
              <w:left w:val="single" w:sz="4" w:space="0" w:color="666666"/>
              <w:bottom w:val="single" w:sz="8" w:space="0" w:color="auto"/>
              <w:right w:val="single" w:sz="4" w:space="0" w:color="666666"/>
            </w:tcBorders>
            <w:noWrap/>
            <w:vAlign w:val="bottom"/>
            <w:hideMark/>
          </w:tcPr>
          <w:p w14:paraId="68E18BC9"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28</w:t>
            </w:r>
          </w:p>
        </w:tc>
      </w:tr>
      <w:tr w:rsidR="002119A1" w:rsidRPr="002119A1" w14:paraId="2EAAC7B3" w14:textId="77777777" w:rsidTr="002119A1">
        <w:trPr>
          <w:trHeight w:val="80"/>
        </w:trPr>
        <w:tc>
          <w:tcPr>
            <w:tcW w:w="1258" w:type="dxa"/>
            <w:tcBorders>
              <w:top w:val="nil"/>
              <w:left w:val="nil"/>
              <w:bottom w:val="nil"/>
              <w:right w:val="nil"/>
            </w:tcBorders>
            <w:noWrap/>
            <w:vAlign w:val="bottom"/>
            <w:hideMark/>
          </w:tcPr>
          <w:p w14:paraId="6D1B1B69"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Harvey</w:t>
            </w:r>
          </w:p>
        </w:tc>
        <w:tc>
          <w:tcPr>
            <w:tcW w:w="3201" w:type="dxa"/>
            <w:tcBorders>
              <w:top w:val="single" w:sz="8" w:space="0" w:color="auto"/>
              <w:left w:val="single" w:sz="4" w:space="0" w:color="666666"/>
              <w:bottom w:val="single" w:sz="4" w:space="0" w:color="666666"/>
              <w:right w:val="single" w:sz="4" w:space="0" w:color="666666"/>
            </w:tcBorders>
            <w:noWrap/>
            <w:vAlign w:val="bottom"/>
            <w:hideMark/>
          </w:tcPr>
          <w:p w14:paraId="43F772D8" w14:textId="739004CA"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 xml:space="preserve">Initial </w:t>
            </w:r>
            <w:r w:rsidR="0097078D" w:rsidRPr="002119A1">
              <w:rPr>
                <w:rFonts w:ascii="Aptos Narrow" w:eastAsia="Times New Roman" w:hAnsi="Aptos Narrow" w:cs="Times New Roman"/>
                <w:color w:val="000000"/>
                <w:kern w:val="0"/>
                <w:sz w:val="18"/>
                <w:szCs w:val="18"/>
                <w:lang w:eastAsia="en-GB"/>
                <w14:ligatures w14:val="none"/>
              </w:rPr>
              <w:t>Measurements</w:t>
            </w:r>
          </w:p>
        </w:tc>
        <w:tc>
          <w:tcPr>
            <w:tcW w:w="2045" w:type="dxa"/>
            <w:tcBorders>
              <w:top w:val="single" w:sz="8" w:space="0" w:color="auto"/>
              <w:left w:val="single" w:sz="4" w:space="0" w:color="666666"/>
              <w:bottom w:val="single" w:sz="4" w:space="0" w:color="666666"/>
              <w:right w:val="single" w:sz="4" w:space="0" w:color="666666"/>
            </w:tcBorders>
            <w:noWrap/>
            <w:vAlign w:val="bottom"/>
            <w:hideMark/>
          </w:tcPr>
          <w:p w14:paraId="06FDB14C"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30/09/2024</w:t>
            </w:r>
          </w:p>
        </w:tc>
        <w:tc>
          <w:tcPr>
            <w:tcW w:w="2045" w:type="dxa"/>
            <w:tcBorders>
              <w:top w:val="single" w:sz="8" w:space="0" w:color="auto"/>
              <w:left w:val="single" w:sz="4" w:space="0" w:color="666666"/>
              <w:bottom w:val="single" w:sz="4" w:space="0" w:color="666666"/>
              <w:right w:val="single" w:sz="4" w:space="0" w:color="666666"/>
            </w:tcBorders>
            <w:noWrap/>
            <w:vAlign w:val="bottom"/>
            <w:hideMark/>
          </w:tcPr>
          <w:p w14:paraId="4D876881"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15/10/2024</w:t>
            </w:r>
          </w:p>
        </w:tc>
        <w:tc>
          <w:tcPr>
            <w:tcW w:w="1553" w:type="dxa"/>
            <w:tcBorders>
              <w:top w:val="single" w:sz="8" w:space="0" w:color="auto"/>
              <w:left w:val="single" w:sz="4" w:space="0" w:color="666666"/>
              <w:bottom w:val="single" w:sz="4" w:space="0" w:color="666666"/>
              <w:right w:val="single" w:sz="4" w:space="0" w:color="666666"/>
            </w:tcBorders>
            <w:noWrap/>
            <w:vAlign w:val="bottom"/>
            <w:hideMark/>
          </w:tcPr>
          <w:p w14:paraId="5EC10A08"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w:t>
            </w:r>
          </w:p>
        </w:tc>
      </w:tr>
      <w:tr w:rsidR="002119A1" w:rsidRPr="002119A1" w14:paraId="7FB23C54" w14:textId="77777777" w:rsidTr="002119A1">
        <w:trPr>
          <w:trHeight w:val="80"/>
        </w:trPr>
        <w:tc>
          <w:tcPr>
            <w:tcW w:w="1258" w:type="dxa"/>
            <w:tcBorders>
              <w:top w:val="single" w:sz="4" w:space="0" w:color="666666"/>
              <w:left w:val="single" w:sz="4" w:space="0" w:color="666666"/>
              <w:bottom w:val="single" w:sz="4" w:space="0" w:color="666666"/>
              <w:right w:val="single" w:sz="4" w:space="0" w:color="666666"/>
            </w:tcBorders>
            <w:noWrap/>
            <w:vAlign w:val="bottom"/>
            <w:hideMark/>
          </w:tcPr>
          <w:p w14:paraId="68BBDBFE"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Harvey</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09F3816F"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3D Scans</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5DB930DA"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30/09/2024</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2493F782"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31/12/2024</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5B8B07AC"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92</w:t>
            </w:r>
          </w:p>
        </w:tc>
      </w:tr>
      <w:tr w:rsidR="002119A1" w:rsidRPr="002119A1" w14:paraId="3ADF3DFC" w14:textId="77777777" w:rsidTr="002119A1">
        <w:trPr>
          <w:trHeight w:val="80"/>
        </w:trPr>
        <w:tc>
          <w:tcPr>
            <w:tcW w:w="1258" w:type="dxa"/>
            <w:tcBorders>
              <w:top w:val="single" w:sz="4" w:space="0" w:color="666666"/>
              <w:left w:val="single" w:sz="4" w:space="0" w:color="666666"/>
              <w:bottom w:val="single" w:sz="4" w:space="0" w:color="666666"/>
              <w:right w:val="single" w:sz="4" w:space="0" w:color="666666"/>
            </w:tcBorders>
            <w:noWrap/>
            <w:vAlign w:val="bottom"/>
            <w:hideMark/>
          </w:tcPr>
          <w:p w14:paraId="73C16377"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Harvey</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5D11BD4C"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First Design &amp; Prototype</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0C97EA33"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15/10/2024</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3B0054FC"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15/11/2024</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16C912B4"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31</w:t>
            </w:r>
          </w:p>
        </w:tc>
      </w:tr>
      <w:tr w:rsidR="002119A1" w:rsidRPr="002119A1" w14:paraId="5E3D1299" w14:textId="77777777" w:rsidTr="002119A1">
        <w:trPr>
          <w:trHeight w:val="80"/>
        </w:trPr>
        <w:tc>
          <w:tcPr>
            <w:tcW w:w="1258" w:type="dxa"/>
            <w:tcBorders>
              <w:top w:val="single" w:sz="4" w:space="0" w:color="666666"/>
              <w:left w:val="single" w:sz="4" w:space="0" w:color="666666"/>
              <w:bottom w:val="single" w:sz="4" w:space="0" w:color="666666"/>
              <w:right w:val="single" w:sz="4" w:space="0" w:color="666666"/>
            </w:tcBorders>
            <w:noWrap/>
            <w:vAlign w:val="bottom"/>
            <w:hideMark/>
          </w:tcPr>
          <w:p w14:paraId="2159C809"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Harvey</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0C5BD2CC" w14:textId="73A7784F"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 xml:space="preserve">Design </w:t>
            </w:r>
            <w:r w:rsidR="0097078D" w:rsidRPr="002119A1">
              <w:rPr>
                <w:rFonts w:ascii="Aptos Narrow" w:eastAsia="Times New Roman" w:hAnsi="Aptos Narrow" w:cs="Times New Roman"/>
                <w:color w:val="000000"/>
                <w:kern w:val="0"/>
                <w:sz w:val="18"/>
                <w:szCs w:val="18"/>
                <w:lang w:eastAsia="en-GB"/>
                <w14:ligatures w14:val="none"/>
              </w:rPr>
              <w:t>Refinement</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39B28133"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15/10/2024</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101357FF"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15/01/2025</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51239CA4"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92</w:t>
            </w:r>
          </w:p>
        </w:tc>
      </w:tr>
      <w:tr w:rsidR="002119A1" w:rsidRPr="002119A1" w14:paraId="3CA825A4" w14:textId="77777777" w:rsidTr="002119A1">
        <w:trPr>
          <w:trHeight w:val="80"/>
        </w:trPr>
        <w:tc>
          <w:tcPr>
            <w:tcW w:w="1258" w:type="dxa"/>
            <w:tcBorders>
              <w:top w:val="single" w:sz="4" w:space="0" w:color="666666"/>
              <w:left w:val="single" w:sz="4" w:space="0" w:color="666666"/>
              <w:bottom w:val="single" w:sz="4" w:space="0" w:color="666666"/>
              <w:right w:val="single" w:sz="4" w:space="0" w:color="666666"/>
            </w:tcBorders>
            <w:noWrap/>
            <w:vAlign w:val="bottom"/>
            <w:hideMark/>
          </w:tcPr>
          <w:p w14:paraId="67FF5B4F"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Harvey</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4A5EDCD6"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Final Testing</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344AD03D"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15/01/2025</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35238D7A"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14/02/2025</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2FF74894"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30</w:t>
            </w:r>
          </w:p>
        </w:tc>
      </w:tr>
      <w:tr w:rsidR="002119A1" w:rsidRPr="002119A1" w14:paraId="0CACC9D8" w14:textId="77777777" w:rsidTr="002119A1">
        <w:trPr>
          <w:trHeight w:val="83"/>
        </w:trPr>
        <w:tc>
          <w:tcPr>
            <w:tcW w:w="1258" w:type="dxa"/>
            <w:tcBorders>
              <w:top w:val="single" w:sz="4" w:space="0" w:color="666666"/>
              <w:left w:val="nil"/>
              <w:bottom w:val="single" w:sz="8" w:space="0" w:color="auto"/>
              <w:right w:val="nil"/>
            </w:tcBorders>
            <w:noWrap/>
            <w:vAlign w:val="bottom"/>
            <w:hideMark/>
          </w:tcPr>
          <w:p w14:paraId="19B8D02F"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Harvey</w:t>
            </w:r>
          </w:p>
        </w:tc>
        <w:tc>
          <w:tcPr>
            <w:tcW w:w="3201" w:type="dxa"/>
            <w:tcBorders>
              <w:top w:val="single" w:sz="4" w:space="0" w:color="666666"/>
              <w:left w:val="single" w:sz="4" w:space="0" w:color="666666"/>
              <w:bottom w:val="single" w:sz="8" w:space="0" w:color="auto"/>
              <w:right w:val="single" w:sz="4" w:space="0" w:color="666666"/>
            </w:tcBorders>
            <w:noWrap/>
            <w:vAlign w:val="bottom"/>
            <w:hideMark/>
          </w:tcPr>
          <w:p w14:paraId="6217591D"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Production</w:t>
            </w:r>
          </w:p>
        </w:tc>
        <w:tc>
          <w:tcPr>
            <w:tcW w:w="2045" w:type="dxa"/>
            <w:tcBorders>
              <w:top w:val="single" w:sz="4" w:space="0" w:color="666666"/>
              <w:left w:val="single" w:sz="4" w:space="0" w:color="666666"/>
              <w:bottom w:val="single" w:sz="8" w:space="0" w:color="auto"/>
              <w:right w:val="single" w:sz="4" w:space="0" w:color="666666"/>
            </w:tcBorders>
            <w:noWrap/>
            <w:vAlign w:val="bottom"/>
            <w:hideMark/>
          </w:tcPr>
          <w:p w14:paraId="34C296A9"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14/02/2025</w:t>
            </w:r>
          </w:p>
        </w:tc>
        <w:tc>
          <w:tcPr>
            <w:tcW w:w="2045" w:type="dxa"/>
            <w:tcBorders>
              <w:top w:val="single" w:sz="4" w:space="0" w:color="666666"/>
              <w:left w:val="nil"/>
              <w:bottom w:val="single" w:sz="8" w:space="0" w:color="auto"/>
              <w:right w:val="single" w:sz="4" w:space="0" w:color="666666"/>
            </w:tcBorders>
            <w:noWrap/>
            <w:vAlign w:val="bottom"/>
            <w:hideMark/>
          </w:tcPr>
          <w:p w14:paraId="281AA52B"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14/03/2025</w:t>
            </w:r>
          </w:p>
        </w:tc>
        <w:tc>
          <w:tcPr>
            <w:tcW w:w="1553" w:type="dxa"/>
            <w:tcBorders>
              <w:top w:val="nil"/>
              <w:left w:val="nil"/>
              <w:bottom w:val="single" w:sz="8" w:space="0" w:color="auto"/>
              <w:right w:val="nil"/>
            </w:tcBorders>
            <w:noWrap/>
            <w:vAlign w:val="bottom"/>
            <w:hideMark/>
          </w:tcPr>
          <w:p w14:paraId="213F18F2"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28</w:t>
            </w:r>
          </w:p>
        </w:tc>
      </w:tr>
      <w:tr w:rsidR="002119A1" w:rsidRPr="002119A1" w14:paraId="3DC25F89" w14:textId="77777777" w:rsidTr="002119A1">
        <w:trPr>
          <w:trHeight w:val="80"/>
        </w:trPr>
        <w:tc>
          <w:tcPr>
            <w:tcW w:w="1258" w:type="dxa"/>
            <w:tcBorders>
              <w:top w:val="nil"/>
              <w:left w:val="nil"/>
              <w:bottom w:val="nil"/>
              <w:right w:val="nil"/>
            </w:tcBorders>
            <w:noWrap/>
            <w:vAlign w:val="bottom"/>
            <w:hideMark/>
          </w:tcPr>
          <w:p w14:paraId="5BC81359"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Megan</w:t>
            </w:r>
          </w:p>
        </w:tc>
        <w:tc>
          <w:tcPr>
            <w:tcW w:w="3201" w:type="dxa"/>
            <w:tcBorders>
              <w:top w:val="single" w:sz="8" w:space="0" w:color="auto"/>
              <w:left w:val="single" w:sz="4" w:space="0" w:color="666666"/>
              <w:bottom w:val="single" w:sz="4" w:space="0" w:color="666666"/>
              <w:right w:val="nil"/>
            </w:tcBorders>
            <w:noWrap/>
            <w:vAlign w:val="bottom"/>
            <w:hideMark/>
          </w:tcPr>
          <w:p w14:paraId="259B19CC"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 xml:space="preserve">Research Alternative Fuels </w:t>
            </w:r>
          </w:p>
        </w:tc>
        <w:tc>
          <w:tcPr>
            <w:tcW w:w="2045" w:type="dxa"/>
            <w:tcBorders>
              <w:top w:val="single" w:sz="8" w:space="0" w:color="auto"/>
              <w:left w:val="single" w:sz="4" w:space="0" w:color="666666"/>
              <w:bottom w:val="single" w:sz="4" w:space="0" w:color="666666"/>
              <w:right w:val="single" w:sz="4" w:space="0" w:color="666666"/>
            </w:tcBorders>
            <w:noWrap/>
            <w:vAlign w:val="bottom"/>
            <w:hideMark/>
          </w:tcPr>
          <w:p w14:paraId="4A396021"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30/09/2024</w:t>
            </w:r>
          </w:p>
        </w:tc>
        <w:tc>
          <w:tcPr>
            <w:tcW w:w="2045" w:type="dxa"/>
            <w:tcBorders>
              <w:top w:val="nil"/>
              <w:left w:val="nil"/>
              <w:bottom w:val="nil"/>
              <w:right w:val="nil"/>
            </w:tcBorders>
            <w:noWrap/>
            <w:vAlign w:val="bottom"/>
            <w:hideMark/>
          </w:tcPr>
          <w:p w14:paraId="1629B499"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31/01/2025</w:t>
            </w:r>
          </w:p>
        </w:tc>
        <w:tc>
          <w:tcPr>
            <w:tcW w:w="1553" w:type="dxa"/>
            <w:tcBorders>
              <w:top w:val="single" w:sz="8" w:space="0" w:color="auto"/>
              <w:left w:val="single" w:sz="4" w:space="0" w:color="666666"/>
              <w:bottom w:val="single" w:sz="4" w:space="0" w:color="666666"/>
              <w:right w:val="single" w:sz="4" w:space="0" w:color="666666"/>
            </w:tcBorders>
            <w:noWrap/>
            <w:vAlign w:val="bottom"/>
            <w:hideMark/>
          </w:tcPr>
          <w:p w14:paraId="5902068E"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123</w:t>
            </w:r>
          </w:p>
        </w:tc>
      </w:tr>
      <w:tr w:rsidR="002119A1" w:rsidRPr="002119A1" w14:paraId="1263BB1A" w14:textId="77777777" w:rsidTr="002119A1">
        <w:trPr>
          <w:trHeight w:val="80"/>
        </w:trPr>
        <w:tc>
          <w:tcPr>
            <w:tcW w:w="1258" w:type="dxa"/>
            <w:tcBorders>
              <w:top w:val="single" w:sz="4" w:space="0" w:color="666666"/>
              <w:left w:val="single" w:sz="4" w:space="0" w:color="666666"/>
              <w:bottom w:val="single" w:sz="4" w:space="0" w:color="666666"/>
              <w:right w:val="single" w:sz="4" w:space="0" w:color="666666"/>
            </w:tcBorders>
            <w:noWrap/>
            <w:vAlign w:val="bottom"/>
            <w:hideMark/>
          </w:tcPr>
          <w:p w14:paraId="64D7DE76"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Megan</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487E50F3" w14:textId="3E9E209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 xml:space="preserve">Research Secondary </w:t>
            </w:r>
            <w:r w:rsidR="0097078D" w:rsidRPr="002119A1">
              <w:rPr>
                <w:rFonts w:ascii="Aptos Narrow" w:eastAsia="Times New Roman" w:hAnsi="Aptos Narrow" w:cs="Times New Roman"/>
                <w:color w:val="000000"/>
                <w:kern w:val="0"/>
                <w:sz w:val="18"/>
                <w:szCs w:val="18"/>
                <w:lang w:eastAsia="en-GB"/>
                <w14:ligatures w14:val="none"/>
              </w:rPr>
              <w:t>Injector</w:t>
            </w:r>
            <w:r w:rsidRPr="002119A1">
              <w:rPr>
                <w:rFonts w:ascii="Aptos Narrow" w:eastAsia="Times New Roman" w:hAnsi="Aptos Narrow" w:cs="Times New Roman"/>
                <w:color w:val="000000"/>
                <w:kern w:val="0"/>
                <w:sz w:val="18"/>
                <w:szCs w:val="18"/>
                <w:lang w:eastAsia="en-GB"/>
                <w14:ligatures w14:val="none"/>
              </w:rPr>
              <w:t xml:space="preserve"> </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30F44C53"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30/09/2024</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2720E206"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31/01/2025</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338BB9CD"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123</w:t>
            </w:r>
          </w:p>
        </w:tc>
      </w:tr>
      <w:tr w:rsidR="002119A1" w:rsidRPr="002119A1" w14:paraId="66228FC5" w14:textId="77777777" w:rsidTr="002119A1">
        <w:trPr>
          <w:trHeight w:val="80"/>
        </w:trPr>
        <w:tc>
          <w:tcPr>
            <w:tcW w:w="1258" w:type="dxa"/>
            <w:tcBorders>
              <w:top w:val="single" w:sz="4" w:space="0" w:color="666666"/>
              <w:left w:val="single" w:sz="4" w:space="0" w:color="666666"/>
              <w:bottom w:val="single" w:sz="4" w:space="0" w:color="666666"/>
              <w:right w:val="single" w:sz="4" w:space="0" w:color="666666"/>
            </w:tcBorders>
            <w:noWrap/>
            <w:vAlign w:val="bottom"/>
            <w:hideMark/>
          </w:tcPr>
          <w:p w14:paraId="170D8ED1"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Megan</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7E2CAE81" w14:textId="3B50B4F3"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 xml:space="preserve">Check Championship </w:t>
            </w:r>
            <w:r w:rsidR="0097078D" w:rsidRPr="002119A1">
              <w:rPr>
                <w:rFonts w:ascii="Aptos Narrow" w:eastAsia="Times New Roman" w:hAnsi="Aptos Narrow" w:cs="Times New Roman"/>
                <w:color w:val="000000"/>
                <w:kern w:val="0"/>
                <w:sz w:val="18"/>
                <w:szCs w:val="18"/>
                <w:lang w:eastAsia="en-GB"/>
                <w14:ligatures w14:val="none"/>
              </w:rPr>
              <w:t>Regulations</w:t>
            </w:r>
            <w:r w:rsidRPr="002119A1">
              <w:rPr>
                <w:rFonts w:ascii="Aptos Narrow" w:eastAsia="Times New Roman" w:hAnsi="Aptos Narrow" w:cs="Times New Roman"/>
                <w:color w:val="000000"/>
                <w:kern w:val="0"/>
                <w:sz w:val="18"/>
                <w:szCs w:val="18"/>
                <w:lang w:eastAsia="en-GB"/>
                <w14:ligatures w14:val="none"/>
              </w:rPr>
              <w:t xml:space="preserve"> </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132F8F1D"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30/09/2024</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229215F1"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15/10/2024</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59608030"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w:t>
            </w:r>
          </w:p>
        </w:tc>
      </w:tr>
      <w:tr w:rsidR="002119A1" w:rsidRPr="002119A1" w14:paraId="7F1C5B71" w14:textId="77777777" w:rsidTr="002119A1">
        <w:trPr>
          <w:trHeight w:val="83"/>
        </w:trPr>
        <w:tc>
          <w:tcPr>
            <w:tcW w:w="1258" w:type="dxa"/>
            <w:tcBorders>
              <w:top w:val="nil"/>
              <w:left w:val="nil"/>
              <w:bottom w:val="single" w:sz="8" w:space="0" w:color="auto"/>
              <w:right w:val="nil"/>
            </w:tcBorders>
            <w:noWrap/>
            <w:vAlign w:val="bottom"/>
            <w:hideMark/>
          </w:tcPr>
          <w:p w14:paraId="56F26CB4"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Megan</w:t>
            </w:r>
          </w:p>
        </w:tc>
        <w:tc>
          <w:tcPr>
            <w:tcW w:w="3201" w:type="dxa"/>
            <w:tcBorders>
              <w:top w:val="single" w:sz="4" w:space="0" w:color="666666"/>
              <w:left w:val="single" w:sz="4" w:space="0" w:color="666666"/>
              <w:bottom w:val="single" w:sz="8" w:space="0" w:color="auto"/>
              <w:right w:val="single" w:sz="4" w:space="0" w:color="666666"/>
            </w:tcBorders>
            <w:noWrap/>
            <w:vAlign w:val="bottom"/>
            <w:hideMark/>
          </w:tcPr>
          <w:p w14:paraId="2D412410"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Dyno Runs</w:t>
            </w:r>
          </w:p>
        </w:tc>
        <w:tc>
          <w:tcPr>
            <w:tcW w:w="2045" w:type="dxa"/>
            <w:tcBorders>
              <w:top w:val="nil"/>
              <w:left w:val="nil"/>
              <w:bottom w:val="single" w:sz="8" w:space="0" w:color="auto"/>
              <w:right w:val="nil"/>
            </w:tcBorders>
            <w:noWrap/>
            <w:vAlign w:val="bottom"/>
            <w:hideMark/>
          </w:tcPr>
          <w:p w14:paraId="37113827"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01/01/2025</w:t>
            </w:r>
          </w:p>
        </w:tc>
        <w:tc>
          <w:tcPr>
            <w:tcW w:w="2045" w:type="dxa"/>
            <w:tcBorders>
              <w:top w:val="single" w:sz="4" w:space="0" w:color="666666"/>
              <w:left w:val="single" w:sz="4" w:space="0" w:color="666666"/>
              <w:bottom w:val="single" w:sz="8" w:space="0" w:color="auto"/>
              <w:right w:val="single" w:sz="4" w:space="0" w:color="666666"/>
            </w:tcBorders>
            <w:noWrap/>
            <w:vAlign w:val="bottom"/>
            <w:hideMark/>
          </w:tcPr>
          <w:p w14:paraId="2AA40ECE"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28/02/2025</w:t>
            </w:r>
          </w:p>
        </w:tc>
        <w:tc>
          <w:tcPr>
            <w:tcW w:w="1553" w:type="dxa"/>
            <w:tcBorders>
              <w:top w:val="single" w:sz="4" w:space="0" w:color="666666"/>
              <w:left w:val="single" w:sz="4" w:space="0" w:color="666666"/>
              <w:bottom w:val="single" w:sz="8" w:space="0" w:color="auto"/>
              <w:right w:val="single" w:sz="4" w:space="0" w:color="666666"/>
            </w:tcBorders>
            <w:noWrap/>
            <w:vAlign w:val="bottom"/>
            <w:hideMark/>
          </w:tcPr>
          <w:p w14:paraId="72D8B81E"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58</w:t>
            </w:r>
          </w:p>
        </w:tc>
      </w:tr>
      <w:tr w:rsidR="002119A1" w:rsidRPr="002119A1" w14:paraId="49E59D39" w14:textId="77777777" w:rsidTr="002119A1">
        <w:trPr>
          <w:trHeight w:val="80"/>
        </w:trPr>
        <w:tc>
          <w:tcPr>
            <w:tcW w:w="1258" w:type="dxa"/>
            <w:tcBorders>
              <w:top w:val="nil"/>
              <w:left w:val="nil"/>
              <w:bottom w:val="nil"/>
              <w:right w:val="nil"/>
            </w:tcBorders>
            <w:noWrap/>
            <w:vAlign w:val="bottom"/>
            <w:hideMark/>
          </w:tcPr>
          <w:p w14:paraId="7DED0AB0"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Ed</w:t>
            </w:r>
          </w:p>
        </w:tc>
        <w:tc>
          <w:tcPr>
            <w:tcW w:w="3201" w:type="dxa"/>
            <w:tcBorders>
              <w:top w:val="single" w:sz="8" w:space="0" w:color="auto"/>
              <w:left w:val="single" w:sz="4" w:space="0" w:color="666666"/>
              <w:bottom w:val="single" w:sz="4" w:space="0" w:color="666666"/>
              <w:right w:val="nil"/>
            </w:tcBorders>
            <w:noWrap/>
            <w:vAlign w:val="bottom"/>
            <w:hideMark/>
          </w:tcPr>
          <w:p w14:paraId="09BFFFE5" w14:textId="1FB8D8EF" w:rsidR="002119A1" w:rsidRPr="002119A1" w:rsidRDefault="0097078D"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Retrieve</w:t>
            </w:r>
            <w:r w:rsidR="002119A1" w:rsidRPr="002119A1">
              <w:rPr>
                <w:rFonts w:ascii="Aptos Narrow" w:eastAsia="Times New Roman" w:hAnsi="Aptos Narrow" w:cs="Times New Roman"/>
                <w:color w:val="000000"/>
                <w:kern w:val="0"/>
                <w:sz w:val="18"/>
                <w:szCs w:val="18"/>
                <w:lang w:eastAsia="en-GB"/>
                <w14:ligatures w14:val="none"/>
              </w:rPr>
              <w:t xml:space="preserve"> CAD Drawings</w:t>
            </w:r>
          </w:p>
        </w:tc>
        <w:tc>
          <w:tcPr>
            <w:tcW w:w="2045" w:type="dxa"/>
            <w:tcBorders>
              <w:top w:val="single" w:sz="8" w:space="0" w:color="auto"/>
              <w:left w:val="single" w:sz="4" w:space="0" w:color="666666"/>
              <w:bottom w:val="single" w:sz="4" w:space="0" w:color="666666"/>
              <w:right w:val="single" w:sz="4" w:space="0" w:color="666666"/>
            </w:tcBorders>
            <w:noWrap/>
            <w:vAlign w:val="bottom"/>
            <w:hideMark/>
          </w:tcPr>
          <w:p w14:paraId="25C8B4B5"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30/09/2024</w:t>
            </w:r>
          </w:p>
        </w:tc>
        <w:tc>
          <w:tcPr>
            <w:tcW w:w="2045" w:type="dxa"/>
            <w:tcBorders>
              <w:top w:val="single" w:sz="8" w:space="0" w:color="auto"/>
              <w:left w:val="single" w:sz="4" w:space="0" w:color="666666"/>
              <w:bottom w:val="single" w:sz="4" w:space="0" w:color="666666"/>
              <w:right w:val="single" w:sz="4" w:space="0" w:color="666666"/>
            </w:tcBorders>
            <w:noWrap/>
            <w:vAlign w:val="bottom"/>
            <w:hideMark/>
          </w:tcPr>
          <w:p w14:paraId="1FC9464B"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15/10/2024</w:t>
            </w:r>
          </w:p>
        </w:tc>
        <w:tc>
          <w:tcPr>
            <w:tcW w:w="1553" w:type="dxa"/>
            <w:tcBorders>
              <w:top w:val="single" w:sz="8" w:space="0" w:color="auto"/>
              <w:left w:val="single" w:sz="4" w:space="0" w:color="666666"/>
              <w:bottom w:val="single" w:sz="4" w:space="0" w:color="666666"/>
              <w:right w:val="single" w:sz="4" w:space="0" w:color="666666"/>
            </w:tcBorders>
            <w:noWrap/>
            <w:vAlign w:val="bottom"/>
            <w:hideMark/>
          </w:tcPr>
          <w:p w14:paraId="079A6A1D"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w:t>
            </w:r>
          </w:p>
        </w:tc>
      </w:tr>
      <w:tr w:rsidR="002119A1" w:rsidRPr="002119A1" w14:paraId="2BA975A3" w14:textId="77777777" w:rsidTr="002119A1">
        <w:trPr>
          <w:trHeight w:val="80"/>
        </w:trPr>
        <w:tc>
          <w:tcPr>
            <w:tcW w:w="1258" w:type="dxa"/>
            <w:tcBorders>
              <w:top w:val="single" w:sz="4" w:space="0" w:color="666666"/>
              <w:left w:val="single" w:sz="4" w:space="0" w:color="666666"/>
              <w:bottom w:val="single" w:sz="4" w:space="0" w:color="666666"/>
              <w:right w:val="single" w:sz="4" w:space="0" w:color="666666"/>
            </w:tcBorders>
            <w:noWrap/>
            <w:vAlign w:val="bottom"/>
            <w:hideMark/>
          </w:tcPr>
          <w:p w14:paraId="08CD6083"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Ed</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49FC3C09"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Update Designs</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6C97F2D1"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15/10/2024</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1C4B3C0E"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15/11/2024</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0D4BAFF1"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31</w:t>
            </w:r>
          </w:p>
        </w:tc>
      </w:tr>
      <w:tr w:rsidR="002119A1" w:rsidRPr="002119A1" w14:paraId="1852E13B" w14:textId="77777777" w:rsidTr="002119A1">
        <w:trPr>
          <w:trHeight w:val="80"/>
        </w:trPr>
        <w:tc>
          <w:tcPr>
            <w:tcW w:w="1258" w:type="dxa"/>
            <w:tcBorders>
              <w:top w:val="single" w:sz="4" w:space="0" w:color="666666"/>
              <w:left w:val="single" w:sz="4" w:space="0" w:color="666666"/>
              <w:bottom w:val="single" w:sz="4" w:space="0" w:color="666666"/>
              <w:right w:val="single" w:sz="4" w:space="0" w:color="666666"/>
            </w:tcBorders>
            <w:noWrap/>
            <w:vAlign w:val="bottom"/>
            <w:hideMark/>
          </w:tcPr>
          <w:p w14:paraId="1F12B3D3"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Ed</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2B8975AD" w14:textId="1B281E42" w:rsidR="002119A1" w:rsidRPr="002119A1" w:rsidRDefault="0097078D"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Prototyping</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53744763"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15/10/2024</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2EE37D21"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15/01/2025</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68441E7F"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92</w:t>
            </w:r>
          </w:p>
        </w:tc>
      </w:tr>
      <w:tr w:rsidR="002119A1" w:rsidRPr="002119A1" w14:paraId="7196A3C9" w14:textId="77777777" w:rsidTr="002119A1">
        <w:trPr>
          <w:trHeight w:val="80"/>
        </w:trPr>
        <w:tc>
          <w:tcPr>
            <w:tcW w:w="1258" w:type="dxa"/>
            <w:tcBorders>
              <w:top w:val="single" w:sz="4" w:space="0" w:color="666666"/>
              <w:left w:val="single" w:sz="4" w:space="0" w:color="666666"/>
              <w:bottom w:val="single" w:sz="4" w:space="0" w:color="666666"/>
              <w:right w:val="single" w:sz="4" w:space="0" w:color="666666"/>
            </w:tcBorders>
            <w:noWrap/>
            <w:vAlign w:val="bottom"/>
            <w:hideMark/>
          </w:tcPr>
          <w:p w14:paraId="3E9747E9"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Ed</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4CAE8751" w14:textId="1F9E5C8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 xml:space="preserve">Design </w:t>
            </w:r>
            <w:r w:rsidR="0097078D" w:rsidRPr="002119A1">
              <w:rPr>
                <w:rFonts w:ascii="Aptos Narrow" w:eastAsia="Times New Roman" w:hAnsi="Aptos Narrow" w:cs="Times New Roman"/>
                <w:color w:val="000000"/>
                <w:kern w:val="0"/>
                <w:sz w:val="18"/>
                <w:szCs w:val="18"/>
                <w:lang w:eastAsia="en-GB"/>
                <w14:ligatures w14:val="none"/>
              </w:rPr>
              <w:t>Refinement</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5E8A07D0"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15/10/2024</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705AAB26"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15/01/2025</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6164C2EB"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92</w:t>
            </w:r>
          </w:p>
        </w:tc>
      </w:tr>
      <w:tr w:rsidR="002119A1" w:rsidRPr="002119A1" w14:paraId="2F8861EC" w14:textId="77777777" w:rsidTr="002119A1">
        <w:trPr>
          <w:trHeight w:val="80"/>
        </w:trPr>
        <w:tc>
          <w:tcPr>
            <w:tcW w:w="1258" w:type="dxa"/>
            <w:tcBorders>
              <w:top w:val="single" w:sz="4" w:space="0" w:color="666666"/>
              <w:left w:val="single" w:sz="4" w:space="0" w:color="666666"/>
              <w:bottom w:val="single" w:sz="4" w:space="0" w:color="666666"/>
              <w:right w:val="single" w:sz="4" w:space="0" w:color="666666"/>
            </w:tcBorders>
            <w:noWrap/>
            <w:vAlign w:val="bottom"/>
            <w:hideMark/>
          </w:tcPr>
          <w:p w14:paraId="3B163DDF"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Ed</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5F50648F"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Final Testing</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2A2EA5E8"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15/01/2025</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5A9F7498"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14/02/2025</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3248D7B7"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30</w:t>
            </w:r>
          </w:p>
        </w:tc>
      </w:tr>
      <w:tr w:rsidR="002119A1" w:rsidRPr="002119A1" w14:paraId="61A1F187" w14:textId="77777777" w:rsidTr="002119A1">
        <w:trPr>
          <w:trHeight w:val="83"/>
        </w:trPr>
        <w:tc>
          <w:tcPr>
            <w:tcW w:w="1258" w:type="dxa"/>
            <w:tcBorders>
              <w:top w:val="nil"/>
              <w:left w:val="nil"/>
              <w:bottom w:val="single" w:sz="8" w:space="0" w:color="auto"/>
              <w:right w:val="nil"/>
            </w:tcBorders>
            <w:noWrap/>
            <w:vAlign w:val="bottom"/>
            <w:hideMark/>
          </w:tcPr>
          <w:p w14:paraId="1E21576E"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Ed</w:t>
            </w:r>
          </w:p>
        </w:tc>
        <w:tc>
          <w:tcPr>
            <w:tcW w:w="3201" w:type="dxa"/>
            <w:tcBorders>
              <w:top w:val="single" w:sz="4" w:space="0" w:color="666666"/>
              <w:left w:val="single" w:sz="4" w:space="0" w:color="666666"/>
              <w:bottom w:val="single" w:sz="8" w:space="0" w:color="auto"/>
              <w:right w:val="single" w:sz="4" w:space="0" w:color="666666"/>
            </w:tcBorders>
            <w:noWrap/>
            <w:vAlign w:val="bottom"/>
            <w:hideMark/>
          </w:tcPr>
          <w:p w14:paraId="0023CF63"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Production</w:t>
            </w:r>
          </w:p>
        </w:tc>
        <w:tc>
          <w:tcPr>
            <w:tcW w:w="2045" w:type="dxa"/>
            <w:tcBorders>
              <w:top w:val="single" w:sz="4" w:space="0" w:color="666666"/>
              <w:left w:val="single" w:sz="4" w:space="0" w:color="666666"/>
              <w:bottom w:val="single" w:sz="8" w:space="0" w:color="auto"/>
              <w:right w:val="single" w:sz="4" w:space="0" w:color="666666"/>
            </w:tcBorders>
            <w:noWrap/>
            <w:vAlign w:val="bottom"/>
            <w:hideMark/>
          </w:tcPr>
          <w:p w14:paraId="78D7B3D2"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14/02/2025</w:t>
            </w:r>
          </w:p>
        </w:tc>
        <w:tc>
          <w:tcPr>
            <w:tcW w:w="2045" w:type="dxa"/>
            <w:tcBorders>
              <w:top w:val="nil"/>
              <w:left w:val="nil"/>
              <w:bottom w:val="single" w:sz="8" w:space="0" w:color="auto"/>
              <w:right w:val="nil"/>
            </w:tcBorders>
            <w:noWrap/>
            <w:vAlign w:val="bottom"/>
            <w:hideMark/>
          </w:tcPr>
          <w:p w14:paraId="061A7B9A"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14/03/2025</w:t>
            </w:r>
          </w:p>
        </w:tc>
        <w:tc>
          <w:tcPr>
            <w:tcW w:w="1553" w:type="dxa"/>
            <w:tcBorders>
              <w:top w:val="single" w:sz="4" w:space="0" w:color="666666"/>
              <w:left w:val="single" w:sz="4" w:space="0" w:color="666666"/>
              <w:bottom w:val="single" w:sz="8" w:space="0" w:color="auto"/>
              <w:right w:val="single" w:sz="4" w:space="0" w:color="666666"/>
            </w:tcBorders>
            <w:noWrap/>
            <w:vAlign w:val="bottom"/>
            <w:hideMark/>
          </w:tcPr>
          <w:p w14:paraId="41046BA2"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28</w:t>
            </w:r>
          </w:p>
        </w:tc>
      </w:tr>
      <w:tr w:rsidR="002119A1" w:rsidRPr="002119A1" w14:paraId="5907F356" w14:textId="77777777" w:rsidTr="002119A1">
        <w:trPr>
          <w:trHeight w:val="80"/>
        </w:trPr>
        <w:tc>
          <w:tcPr>
            <w:tcW w:w="1258" w:type="dxa"/>
            <w:tcBorders>
              <w:top w:val="single" w:sz="8" w:space="0" w:color="auto"/>
              <w:left w:val="nil"/>
              <w:bottom w:val="single" w:sz="4" w:space="0" w:color="666666"/>
              <w:right w:val="single" w:sz="4" w:space="0" w:color="666666"/>
            </w:tcBorders>
            <w:noWrap/>
            <w:vAlign w:val="bottom"/>
            <w:hideMark/>
          </w:tcPr>
          <w:p w14:paraId="1CBBB36B"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Aaron</w:t>
            </w:r>
          </w:p>
        </w:tc>
        <w:tc>
          <w:tcPr>
            <w:tcW w:w="3201" w:type="dxa"/>
            <w:tcBorders>
              <w:top w:val="single" w:sz="8" w:space="0" w:color="auto"/>
              <w:left w:val="single" w:sz="4" w:space="0" w:color="666666"/>
              <w:bottom w:val="single" w:sz="4" w:space="0" w:color="666666"/>
              <w:right w:val="nil"/>
            </w:tcBorders>
            <w:noWrap/>
            <w:vAlign w:val="bottom"/>
            <w:hideMark/>
          </w:tcPr>
          <w:p w14:paraId="67DECE82" w14:textId="4702F3F8"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 xml:space="preserve">Initial </w:t>
            </w:r>
            <w:r w:rsidR="0097078D" w:rsidRPr="002119A1">
              <w:rPr>
                <w:rFonts w:ascii="Aptos Narrow" w:eastAsia="Times New Roman" w:hAnsi="Aptos Narrow" w:cs="Times New Roman"/>
                <w:color w:val="000000"/>
                <w:kern w:val="0"/>
                <w:sz w:val="18"/>
                <w:szCs w:val="18"/>
                <w:lang w:eastAsia="en-GB"/>
                <w14:ligatures w14:val="none"/>
              </w:rPr>
              <w:t>Measurements</w:t>
            </w:r>
          </w:p>
        </w:tc>
        <w:tc>
          <w:tcPr>
            <w:tcW w:w="2045" w:type="dxa"/>
            <w:tcBorders>
              <w:top w:val="single" w:sz="8" w:space="0" w:color="auto"/>
              <w:left w:val="single" w:sz="4" w:space="0" w:color="666666"/>
              <w:bottom w:val="single" w:sz="4" w:space="0" w:color="666666"/>
              <w:right w:val="single" w:sz="4" w:space="0" w:color="666666"/>
            </w:tcBorders>
            <w:noWrap/>
            <w:vAlign w:val="bottom"/>
            <w:hideMark/>
          </w:tcPr>
          <w:p w14:paraId="69A54BBB"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30/09/2024</w:t>
            </w:r>
          </w:p>
        </w:tc>
        <w:tc>
          <w:tcPr>
            <w:tcW w:w="2045" w:type="dxa"/>
            <w:tcBorders>
              <w:top w:val="nil"/>
              <w:left w:val="nil"/>
              <w:bottom w:val="nil"/>
              <w:right w:val="nil"/>
            </w:tcBorders>
            <w:noWrap/>
            <w:vAlign w:val="bottom"/>
            <w:hideMark/>
          </w:tcPr>
          <w:p w14:paraId="05574477"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15/10/2024</w:t>
            </w:r>
          </w:p>
        </w:tc>
        <w:tc>
          <w:tcPr>
            <w:tcW w:w="1553" w:type="dxa"/>
            <w:tcBorders>
              <w:top w:val="single" w:sz="8" w:space="0" w:color="auto"/>
              <w:left w:val="single" w:sz="4" w:space="0" w:color="666666"/>
              <w:bottom w:val="single" w:sz="4" w:space="0" w:color="666666"/>
              <w:right w:val="single" w:sz="4" w:space="0" w:color="666666"/>
            </w:tcBorders>
            <w:noWrap/>
            <w:vAlign w:val="bottom"/>
            <w:hideMark/>
          </w:tcPr>
          <w:p w14:paraId="7FEA428C"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w:t>
            </w:r>
          </w:p>
        </w:tc>
      </w:tr>
      <w:tr w:rsidR="002119A1" w:rsidRPr="002119A1" w14:paraId="5729B341" w14:textId="77777777" w:rsidTr="002119A1">
        <w:trPr>
          <w:trHeight w:val="80"/>
        </w:trPr>
        <w:tc>
          <w:tcPr>
            <w:tcW w:w="1258" w:type="dxa"/>
            <w:tcBorders>
              <w:top w:val="single" w:sz="4" w:space="0" w:color="666666"/>
              <w:left w:val="nil"/>
              <w:bottom w:val="single" w:sz="4" w:space="0" w:color="666666"/>
              <w:right w:val="single" w:sz="4" w:space="0" w:color="666666"/>
            </w:tcBorders>
            <w:noWrap/>
            <w:vAlign w:val="bottom"/>
            <w:hideMark/>
          </w:tcPr>
          <w:p w14:paraId="210F1B76"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Aaron</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5B9D42F3"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First Design &amp; Prototype</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3B1E5040"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15/10/2024</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14F97747"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15/11/2024</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416191F8"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31</w:t>
            </w:r>
          </w:p>
        </w:tc>
      </w:tr>
      <w:tr w:rsidR="002119A1" w:rsidRPr="002119A1" w14:paraId="5655C45F" w14:textId="77777777" w:rsidTr="002119A1">
        <w:trPr>
          <w:trHeight w:val="80"/>
        </w:trPr>
        <w:tc>
          <w:tcPr>
            <w:tcW w:w="1258" w:type="dxa"/>
            <w:tcBorders>
              <w:top w:val="nil"/>
              <w:left w:val="nil"/>
              <w:bottom w:val="nil"/>
              <w:right w:val="single" w:sz="4" w:space="0" w:color="666666"/>
            </w:tcBorders>
            <w:noWrap/>
            <w:vAlign w:val="bottom"/>
            <w:hideMark/>
          </w:tcPr>
          <w:p w14:paraId="75CEAE7C"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Aaron</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1508BE24" w14:textId="70589800"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 xml:space="preserve">Design </w:t>
            </w:r>
            <w:r w:rsidR="0097078D" w:rsidRPr="002119A1">
              <w:rPr>
                <w:rFonts w:ascii="Aptos Narrow" w:eastAsia="Times New Roman" w:hAnsi="Aptos Narrow" w:cs="Times New Roman"/>
                <w:color w:val="000000"/>
                <w:kern w:val="0"/>
                <w:sz w:val="18"/>
                <w:szCs w:val="18"/>
                <w:lang w:eastAsia="en-GB"/>
                <w14:ligatures w14:val="none"/>
              </w:rPr>
              <w:t>Refinement</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0B731E8F"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15/10/2024</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5A67FF42"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15/01/2025</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62B8605D"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92</w:t>
            </w:r>
          </w:p>
        </w:tc>
      </w:tr>
      <w:tr w:rsidR="002119A1" w:rsidRPr="002119A1" w14:paraId="78129002" w14:textId="77777777" w:rsidTr="002119A1">
        <w:trPr>
          <w:trHeight w:val="80"/>
        </w:trPr>
        <w:tc>
          <w:tcPr>
            <w:tcW w:w="1258" w:type="dxa"/>
            <w:tcBorders>
              <w:top w:val="single" w:sz="4" w:space="0" w:color="666666"/>
              <w:left w:val="nil"/>
              <w:bottom w:val="nil"/>
              <w:right w:val="single" w:sz="4" w:space="0" w:color="666666"/>
            </w:tcBorders>
            <w:noWrap/>
            <w:vAlign w:val="bottom"/>
            <w:hideMark/>
          </w:tcPr>
          <w:p w14:paraId="335B62A1"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Aaron</w:t>
            </w:r>
          </w:p>
        </w:tc>
        <w:tc>
          <w:tcPr>
            <w:tcW w:w="3201" w:type="dxa"/>
            <w:tcBorders>
              <w:top w:val="single" w:sz="4" w:space="0" w:color="666666"/>
              <w:left w:val="single" w:sz="4" w:space="0" w:color="666666"/>
              <w:bottom w:val="single" w:sz="4" w:space="0" w:color="666666"/>
              <w:right w:val="single" w:sz="4" w:space="0" w:color="666666"/>
            </w:tcBorders>
            <w:noWrap/>
            <w:vAlign w:val="bottom"/>
            <w:hideMark/>
          </w:tcPr>
          <w:p w14:paraId="53E38677"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Final Testing</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5AAA641D"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15/01/2025</w:t>
            </w:r>
          </w:p>
        </w:tc>
        <w:tc>
          <w:tcPr>
            <w:tcW w:w="2045" w:type="dxa"/>
            <w:tcBorders>
              <w:top w:val="single" w:sz="4" w:space="0" w:color="666666"/>
              <w:left w:val="single" w:sz="4" w:space="0" w:color="666666"/>
              <w:bottom w:val="single" w:sz="4" w:space="0" w:color="666666"/>
              <w:right w:val="single" w:sz="4" w:space="0" w:color="666666"/>
            </w:tcBorders>
            <w:noWrap/>
            <w:vAlign w:val="bottom"/>
            <w:hideMark/>
          </w:tcPr>
          <w:p w14:paraId="55CF810E"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14/02/2025</w:t>
            </w:r>
          </w:p>
        </w:tc>
        <w:tc>
          <w:tcPr>
            <w:tcW w:w="1553" w:type="dxa"/>
            <w:tcBorders>
              <w:top w:val="single" w:sz="4" w:space="0" w:color="666666"/>
              <w:left w:val="single" w:sz="4" w:space="0" w:color="666666"/>
              <w:bottom w:val="single" w:sz="4" w:space="0" w:color="666666"/>
              <w:right w:val="single" w:sz="4" w:space="0" w:color="666666"/>
            </w:tcBorders>
            <w:noWrap/>
            <w:vAlign w:val="bottom"/>
            <w:hideMark/>
          </w:tcPr>
          <w:p w14:paraId="1496CBBB"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30</w:t>
            </w:r>
          </w:p>
        </w:tc>
      </w:tr>
      <w:tr w:rsidR="002119A1" w:rsidRPr="002119A1" w14:paraId="1E78B2BA" w14:textId="77777777" w:rsidTr="002119A1">
        <w:trPr>
          <w:trHeight w:val="83"/>
        </w:trPr>
        <w:tc>
          <w:tcPr>
            <w:tcW w:w="1258" w:type="dxa"/>
            <w:tcBorders>
              <w:top w:val="single" w:sz="4" w:space="0" w:color="666666"/>
              <w:left w:val="nil"/>
              <w:bottom w:val="single" w:sz="8" w:space="0" w:color="auto"/>
              <w:right w:val="single" w:sz="4" w:space="0" w:color="666666"/>
            </w:tcBorders>
            <w:noWrap/>
            <w:vAlign w:val="bottom"/>
            <w:hideMark/>
          </w:tcPr>
          <w:p w14:paraId="7B2B9D13"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Aaron</w:t>
            </w:r>
          </w:p>
        </w:tc>
        <w:tc>
          <w:tcPr>
            <w:tcW w:w="3201" w:type="dxa"/>
            <w:tcBorders>
              <w:top w:val="single" w:sz="4" w:space="0" w:color="666666"/>
              <w:left w:val="nil"/>
              <w:bottom w:val="single" w:sz="8" w:space="0" w:color="auto"/>
              <w:right w:val="nil"/>
            </w:tcBorders>
            <w:noWrap/>
            <w:vAlign w:val="bottom"/>
            <w:hideMark/>
          </w:tcPr>
          <w:p w14:paraId="5335E7F3" w14:textId="77777777" w:rsidR="002119A1" w:rsidRPr="002119A1" w:rsidRDefault="002119A1" w:rsidP="002119A1">
            <w:pPr>
              <w:spacing w:after="0" w:line="240" w:lineRule="auto"/>
              <w:rPr>
                <w:rFonts w:ascii="Aptos Narrow" w:eastAsia="Times New Roman" w:hAnsi="Aptos Narrow" w:cs="Times New Roman"/>
                <w:color w:val="000000"/>
                <w:kern w:val="0"/>
                <w:sz w:val="18"/>
                <w:szCs w:val="18"/>
                <w:lang w:eastAsia="en-GB"/>
                <w14:ligatures w14:val="none"/>
              </w:rPr>
            </w:pPr>
            <w:r w:rsidRPr="002119A1">
              <w:rPr>
                <w:rFonts w:ascii="Aptos Narrow" w:eastAsia="Times New Roman" w:hAnsi="Aptos Narrow" w:cs="Times New Roman"/>
                <w:color w:val="000000"/>
                <w:kern w:val="0"/>
                <w:sz w:val="18"/>
                <w:szCs w:val="18"/>
                <w:lang w:eastAsia="en-GB"/>
                <w14:ligatures w14:val="none"/>
              </w:rPr>
              <w:t>Production</w:t>
            </w:r>
          </w:p>
        </w:tc>
        <w:tc>
          <w:tcPr>
            <w:tcW w:w="2045" w:type="dxa"/>
            <w:tcBorders>
              <w:top w:val="single" w:sz="4" w:space="0" w:color="666666"/>
              <w:left w:val="single" w:sz="4" w:space="0" w:color="666666"/>
              <w:bottom w:val="single" w:sz="8" w:space="0" w:color="auto"/>
              <w:right w:val="single" w:sz="4" w:space="0" w:color="666666"/>
            </w:tcBorders>
            <w:noWrap/>
            <w:vAlign w:val="bottom"/>
            <w:hideMark/>
          </w:tcPr>
          <w:p w14:paraId="56102D78"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14/02/2025</w:t>
            </w:r>
          </w:p>
        </w:tc>
        <w:tc>
          <w:tcPr>
            <w:tcW w:w="2045" w:type="dxa"/>
            <w:tcBorders>
              <w:top w:val="single" w:sz="4" w:space="0" w:color="666666"/>
              <w:left w:val="nil"/>
              <w:bottom w:val="single" w:sz="8" w:space="0" w:color="auto"/>
              <w:right w:val="nil"/>
            </w:tcBorders>
            <w:noWrap/>
            <w:vAlign w:val="bottom"/>
            <w:hideMark/>
          </w:tcPr>
          <w:p w14:paraId="45AD266A"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14/03/2025</w:t>
            </w:r>
          </w:p>
        </w:tc>
        <w:tc>
          <w:tcPr>
            <w:tcW w:w="1553" w:type="dxa"/>
            <w:tcBorders>
              <w:top w:val="single" w:sz="4" w:space="0" w:color="666666"/>
              <w:left w:val="single" w:sz="4" w:space="0" w:color="666666"/>
              <w:bottom w:val="single" w:sz="8" w:space="0" w:color="auto"/>
              <w:right w:val="single" w:sz="4" w:space="0" w:color="666666"/>
            </w:tcBorders>
            <w:noWrap/>
            <w:vAlign w:val="bottom"/>
            <w:hideMark/>
          </w:tcPr>
          <w:p w14:paraId="1EA797D6" w14:textId="77777777" w:rsidR="002119A1" w:rsidRPr="002119A1" w:rsidRDefault="002119A1" w:rsidP="002119A1">
            <w:pPr>
              <w:spacing w:after="0" w:line="240" w:lineRule="auto"/>
              <w:jc w:val="right"/>
              <w:rPr>
                <w:rFonts w:ascii="Aptos Narrow" w:eastAsia="Times New Roman" w:hAnsi="Aptos Narrow" w:cs="Times New Roman"/>
                <w:color w:val="000000"/>
                <w:kern w:val="0"/>
                <w:sz w:val="20"/>
                <w:szCs w:val="20"/>
                <w:lang w:eastAsia="en-GB"/>
                <w14:ligatures w14:val="none"/>
              </w:rPr>
            </w:pPr>
            <w:r w:rsidRPr="002119A1">
              <w:rPr>
                <w:rFonts w:ascii="Aptos Narrow" w:eastAsia="Times New Roman" w:hAnsi="Aptos Narrow" w:cs="Times New Roman"/>
                <w:color w:val="000000"/>
                <w:kern w:val="0"/>
                <w:sz w:val="20"/>
                <w:szCs w:val="20"/>
                <w:lang w:eastAsia="en-GB"/>
                <w14:ligatures w14:val="none"/>
              </w:rPr>
              <w:t>28</w:t>
            </w:r>
          </w:p>
        </w:tc>
      </w:tr>
    </w:tbl>
    <w:p w14:paraId="67402FDB" w14:textId="6F3B342D" w:rsidR="004821EC" w:rsidRPr="004821EC" w:rsidRDefault="004821EC" w:rsidP="004A38F6">
      <w:pPr>
        <w:pStyle w:val="Heading1"/>
      </w:pPr>
      <w:bookmarkStart w:id="5" w:name="_Toc182438485"/>
      <w:r w:rsidRPr="004821EC">
        <w:lastRenderedPageBreak/>
        <w:t>Task Breakdown and Project Plan</w:t>
      </w:r>
      <w:bookmarkEnd w:id="5"/>
    </w:p>
    <w:p w14:paraId="0E4F9FE5" w14:textId="3A14728F" w:rsidR="004821EC" w:rsidRPr="004821EC" w:rsidRDefault="004821EC" w:rsidP="00CC64D2">
      <w:pPr>
        <w:pStyle w:val="Heading2"/>
        <w:numPr>
          <w:ilvl w:val="0"/>
          <w:numId w:val="16"/>
        </w:numPr>
      </w:pPr>
      <w:bookmarkStart w:id="6" w:name="_Toc182438486"/>
      <w:r w:rsidRPr="004821EC">
        <w:t>Understanding the Existing Design &amp; Taking Measurements</w:t>
      </w:r>
      <w:bookmarkEnd w:id="6"/>
    </w:p>
    <w:p w14:paraId="1FB5D621" w14:textId="7A37615A" w:rsidR="004821EC" w:rsidRPr="004821EC" w:rsidRDefault="004821EC" w:rsidP="00CC64D2">
      <w:pPr>
        <w:numPr>
          <w:ilvl w:val="0"/>
          <w:numId w:val="16"/>
        </w:numPr>
      </w:pPr>
      <w:r w:rsidRPr="004821EC">
        <w:t xml:space="preserve">Hours required: </w:t>
      </w:r>
      <w:r w:rsidR="004A38F6">
        <w:t>10</w:t>
      </w:r>
      <w:r w:rsidRPr="004821EC">
        <w:t xml:space="preserve"> hours</w:t>
      </w:r>
    </w:p>
    <w:p w14:paraId="1DE483D6" w14:textId="2478D45B" w:rsidR="004821EC" w:rsidRPr="004821EC" w:rsidRDefault="004821EC" w:rsidP="00CC64D2">
      <w:pPr>
        <w:numPr>
          <w:ilvl w:val="0"/>
          <w:numId w:val="16"/>
        </w:numPr>
      </w:pPr>
      <w:r w:rsidRPr="004821EC">
        <w:t xml:space="preserve">Task duration: 1-2 weeks </w:t>
      </w:r>
    </w:p>
    <w:p w14:paraId="62A26608" w14:textId="5497BD77" w:rsidR="004821EC" w:rsidRPr="004821EC" w:rsidRDefault="004821EC" w:rsidP="00CC64D2">
      <w:pPr>
        <w:numPr>
          <w:ilvl w:val="0"/>
          <w:numId w:val="16"/>
        </w:numPr>
      </w:pPr>
      <w:r w:rsidRPr="004821EC">
        <w:t xml:space="preserve">Description: Measure the existing fuel tank using precision tools such as </w:t>
      </w:r>
      <w:proofErr w:type="spellStart"/>
      <w:r w:rsidRPr="004821EC">
        <w:t>calipers</w:t>
      </w:r>
      <w:proofErr w:type="spellEnd"/>
      <w:r w:rsidRPr="004821EC">
        <w:t xml:space="preserve"> and measuring tapes. Key dimensions to be measured include length, width, mounting points, fuel </w:t>
      </w:r>
      <w:r>
        <w:t>pump position</w:t>
      </w:r>
      <w:r w:rsidRPr="004821EC">
        <w:t>, and clearance for the cover.</w:t>
      </w:r>
    </w:p>
    <w:p w14:paraId="0B313114" w14:textId="77777777" w:rsidR="004821EC" w:rsidRPr="004821EC" w:rsidRDefault="004821EC" w:rsidP="00CC64D2">
      <w:pPr>
        <w:numPr>
          <w:ilvl w:val="0"/>
          <w:numId w:val="16"/>
        </w:numPr>
      </w:pPr>
      <w:r w:rsidRPr="004821EC">
        <w:t>Equipment required:</w:t>
      </w:r>
    </w:p>
    <w:p w14:paraId="79347C84" w14:textId="1C0624DC" w:rsidR="004821EC" w:rsidRPr="004821EC" w:rsidRDefault="0097078D" w:rsidP="00CC64D2">
      <w:pPr>
        <w:numPr>
          <w:ilvl w:val="1"/>
          <w:numId w:val="16"/>
        </w:numPr>
      </w:pPr>
      <w:r w:rsidRPr="004821EC">
        <w:t>Callipers</w:t>
      </w:r>
      <w:r w:rsidR="004821EC" w:rsidRPr="004821EC">
        <w:t>, measuring tapes</w:t>
      </w:r>
    </w:p>
    <w:p w14:paraId="5BCB9189" w14:textId="29351256" w:rsidR="004821EC" w:rsidRPr="004821EC" w:rsidRDefault="004821EC" w:rsidP="004821EC"/>
    <w:p w14:paraId="2B9B27B6" w14:textId="3D4C1B20" w:rsidR="004821EC" w:rsidRPr="004821EC" w:rsidRDefault="004821EC" w:rsidP="004A38F6">
      <w:pPr>
        <w:pStyle w:val="Heading2"/>
      </w:pPr>
      <w:bookmarkStart w:id="7" w:name="_Toc182438487"/>
      <w:r w:rsidRPr="004821EC">
        <w:t>Defining Design Requirements and Constraints</w:t>
      </w:r>
      <w:bookmarkEnd w:id="7"/>
    </w:p>
    <w:p w14:paraId="7A4F3D04" w14:textId="5E5B4C36" w:rsidR="004821EC" w:rsidRPr="004821EC" w:rsidRDefault="004821EC" w:rsidP="00CC64D2">
      <w:pPr>
        <w:numPr>
          <w:ilvl w:val="0"/>
          <w:numId w:val="17"/>
        </w:numPr>
      </w:pPr>
      <w:r w:rsidRPr="004821EC">
        <w:t>Hours required</w:t>
      </w:r>
      <w:r w:rsidR="004A38F6">
        <w:t>: 5</w:t>
      </w:r>
      <w:r w:rsidRPr="004821EC">
        <w:t xml:space="preserve"> hours</w:t>
      </w:r>
    </w:p>
    <w:p w14:paraId="4CE4C2BB" w14:textId="77777777" w:rsidR="004821EC" w:rsidRPr="004821EC" w:rsidRDefault="004821EC" w:rsidP="00CC64D2">
      <w:pPr>
        <w:numPr>
          <w:ilvl w:val="0"/>
          <w:numId w:val="17"/>
        </w:numPr>
      </w:pPr>
      <w:r w:rsidRPr="004821EC">
        <w:t>Task duration: 1 week</w:t>
      </w:r>
    </w:p>
    <w:p w14:paraId="7F0F5892" w14:textId="77777777" w:rsidR="004821EC" w:rsidRPr="004821EC" w:rsidRDefault="004821EC" w:rsidP="00CC64D2">
      <w:pPr>
        <w:numPr>
          <w:ilvl w:val="0"/>
          <w:numId w:val="17"/>
        </w:numPr>
      </w:pPr>
      <w:r w:rsidRPr="004821EC">
        <w:t>Description: Finalize design constraints including size, fuel capacity, material choices (</w:t>
      </w:r>
      <w:proofErr w:type="spellStart"/>
      <w:r w:rsidRPr="004821EC">
        <w:t>aluminum</w:t>
      </w:r>
      <w:proofErr w:type="spellEnd"/>
      <w:r w:rsidRPr="004821EC">
        <w:t xml:space="preserve"> for the tank, carbon </w:t>
      </w:r>
      <w:proofErr w:type="spellStart"/>
      <w:r w:rsidRPr="004821EC">
        <w:t>fiber</w:t>
      </w:r>
      <w:proofErr w:type="spellEnd"/>
      <w:r w:rsidRPr="004821EC">
        <w:t xml:space="preserve"> for the cover), mounting points, and structural integrity. Collaborate with the team to align on the functional and aesthetic goals for the fuel tank redesign.</w:t>
      </w:r>
    </w:p>
    <w:p w14:paraId="0AC5D4AD" w14:textId="77777777" w:rsidR="004821EC" w:rsidRPr="004821EC" w:rsidRDefault="004821EC" w:rsidP="00CC64D2">
      <w:pPr>
        <w:numPr>
          <w:ilvl w:val="0"/>
          <w:numId w:val="17"/>
        </w:numPr>
      </w:pPr>
      <w:r w:rsidRPr="004821EC">
        <w:t>Equipment required:</w:t>
      </w:r>
    </w:p>
    <w:p w14:paraId="627C993B" w14:textId="77777777" w:rsidR="004821EC" w:rsidRDefault="004821EC" w:rsidP="00CC64D2">
      <w:pPr>
        <w:numPr>
          <w:ilvl w:val="1"/>
          <w:numId w:val="17"/>
        </w:numPr>
      </w:pPr>
      <w:r w:rsidRPr="004821EC">
        <w:t>Document editing software (Word, Excel, etc.)</w:t>
      </w:r>
    </w:p>
    <w:p w14:paraId="44E6D7E6" w14:textId="77777777" w:rsidR="004A38F6" w:rsidRPr="004821EC" w:rsidRDefault="004A38F6" w:rsidP="004A38F6">
      <w:pPr>
        <w:ind w:left="1440"/>
      </w:pPr>
    </w:p>
    <w:p w14:paraId="551758D9" w14:textId="5DF92A00" w:rsidR="004821EC" w:rsidRPr="004821EC" w:rsidRDefault="004821EC" w:rsidP="004A38F6">
      <w:pPr>
        <w:pStyle w:val="Heading2"/>
      </w:pPr>
      <w:bookmarkStart w:id="8" w:name="_Toc182438488"/>
      <w:r w:rsidRPr="004821EC">
        <w:t xml:space="preserve">SolidWorks </w:t>
      </w:r>
      <w:r w:rsidR="0097078D" w:rsidRPr="004821EC">
        <w:t>Modelling</w:t>
      </w:r>
      <w:r w:rsidRPr="004821EC">
        <w:t xml:space="preserve"> (Tank &amp; Cover)</w:t>
      </w:r>
      <w:bookmarkEnd w:id="8"/>
    </w:p>
    <w:p w14:paraId="7BB85BB0" w14:textId="6351E054" w:rsidR="004821EC" w:rsidRPr="004821EC" w:rsidRDefault="004821EC" w:rsidP="00CC64D2">
      <w:pPr>
        <w:numPr>
          <w:ilvl w:val="0"/>
          <w:numId w:val="18"/>
        </w:numPr>
      </w:pPr>
      <w:r w:rsidRPr="004821EC">
        <w:t xml:space="preserve">Hours required: </w:t>
      </w:r>
      <w:r w:rsidR="004A38F6">
        <w:t>15</w:t>
      </w:r>
      <w:r w:rsidRPr="004821EC">
        <w:t xml:space="preserve"> hours</w:t>
      </w:r>
    </w:p>
    <w:p w14:paraId="6AA26D7D" w14:textId="77777777" w:rsidR="004821EC" w:rsidRPr="004821EC" w:rsidRDefault="004821EC" w:rsidP="00CC64D2">
      <w:pPr>
        <w:numPr>
          <w:ilvl w:val="0"/>
          <w:numId w:val="18"/>
        </w:numPr>
      </w:pPr>
      <w:r w:rsidRPr="004821EC">
        <w:t>Task duration: 2-3 weeks</w:t>
      </w:r>
    </w:p>
    <w:p w14:paraId="744F4CAB" w14:textId="3913A0EA" w:rsidR="004821EC" w:rsidRPr="004821EC" w:rsidRDefault="004821EC" w:rsidP="00CC64D2">
      <w:pPr>
        <w:numPr>
          <w:ilvl w:val="0"/>
          <w:numId w:val="18"/>
        </w:numPr>
      </w:pPr>
      <w:r w:rsidRPr="004821EC">
        <w:t xml:space="preserve">Description: Create 3D models of the fuel tank and the fuel tank cover in SolidWorks. The </w:t>
      </w:r>
      <w:r w:rsidR="004A38F6" w:rsidRPr="004821EC">
        <w:t>modelling</w:t>
      </w:r>
      <w:r w:rsidRPr="004821EC">
        <w:t xml:space="preserve"> will include ensuring that the parts fit together, meeting all specified constraints for size, fuel capacity, and structural performance. This phase also includes designing any mounting mechanisms for the tank and cover.</w:t>
      </w:r>
    </w:p>
    <w:p w14:paraId="213D2A6B" w14:textId="77777777" w:rsidR="004821EC" w:rsidRPr="004821EC" w:rsidRDefault="004821EC" w:rsidP="00CC64D2">
      <w:pPr>
        <w:numPr>
          <w:ilvl w:val="0"/>
          <w:numId w:val="18"/>
        </w:numPr>
      </w:pPr>
      <w:r w:rsidRPr="004821EC">
        <w:t>Equipment required:</w:t>
      </w:r>
    </w:p>
    <w:p w14:paraId="54FCC92F" w14:textId="76CB0D61" w:rsidR="004A38F6" w:rsidRPr="004821EC" w:rsidRDefault="004821EC" w:rsidP="00CC64D2">
      <w:pPr>
        <w:numPr>
          <w:ilvl w:val="1"/>
          <w:numId w:val="18"/>
        </w:numPr>
      </w:pPr>
      <w:r w:rsidRPr="004821EC">
        <w:t xml:space="preserve">Computer with SolidWorks (or equivalent CAD </w:t>
      </w:r>
      <w:r w:rsidR="004A38F6">
        <w:t>software</w:t>
      </w:r>
    </w:p>
    <w:p w14:paraId="6B728559" w14:textId="160D7757" w:rsidR="004A38F6" w:rsidRDefault="004B7866" w:rsidP="0097078D">
      <w:pPr>
        <w:pStyle w:val="Heading2"/>
      </w:pPr>
      <w:bookmarkStart w:id="9" w:name="_Toc182438489"/>
      <w:r>
        <w:lastRenderedPageBreak/>
        <w:t>P</w:t>
      </w:r>
      <w:r w:rsidR="004821EC" w:rsidRPr="004821EC">
        <w:t>rototyping</w:t>
      </w:r>
      <w:bookmarkEnd w:id="9"/>
      <w:r w:rsidR="004821EC" w:rsidRPr="004821EC">
        <w:t xml:space="preserve"> </w:t>
      </w:r>
    </w:p>
    <w:p w14:paraId="1FB43786" w14:textId="3C633E85" w:rsidR="004821EC" w:rsidRPr="004821EC" w:rsidRDefault="004821EC" w:rsidP="004A38F6">
      <w:pPr>
        <w:tabs>
          <w:tab w:val="num" w:pos="720"/>
        </w:tabs>
      </w:pPr>
      <w:r w:rsidRPr="004821EC">
        <w:t xml:space="preserve">Hours required: </w:t>
      </w:r>
      <w:r w:rsidR="004A38F6">
        <w:t xml:space="preserve">15 </w:t>
      </w:r>
      <w:r w:rsidRPr="004821EC">
        <w:t>hours</w:t>
      </w:r>
    </w:p>
    <w:p w14:paraId="5FC2D9DB" w14:textId="77777777" w:rsidR="004821EC" w:rsidRPr="004821EC" w:rsidRDefault="004821EC" w:rsidP="00CC64D2">
      <w:pPr>
        <w:numPr>
          <w:ilvl w:val="0"/>
          <w:numId w:val="19"/>
        </w:numPr>
      </w:pPr>
      <w:r w:rsidRPr="004821EC">
        <w:t>Task duration: 2-3 weeks</w:t>
      </w:r>
    </w:p>
    <w:p w14:paraId="512CA004" w14:textId="2370AE76" w:rsidR="004821EC" w:rsidRPr="004821EC" w:rsidRDefault="004821EC" w:rsidP="00CC64D2">
      <w:pPr>
        <w:numPr>
          <w:ilvl w:val="0"/>
          <w:numId w:val="19"/>
        </w:numPr>
      </w:pPr>
      <w:r w:rsidRPr="004821EC">
        <w:t>Description: Manufacture the prototype of the fuel tank</w:t>
      </w:r>
      <w:r w:rsidR="00861B49">
        <w:t xml:space="preserve"> and the fuel tank cover</w:t>
      </w:r>
      <w:r w:rsidRPr="004821EC">
        <w:t xml:space="preserve"> using CNC machining. The process will involve milling, cutting, and shaping to the specified design. Additional time should be allocated for adjustments to ensure the tank matches the design specifications.</w:t>
      </w:r>
    </w:p>
    <w:p w14:paraId="3803A427" w14:textId="77777777" w:rsidR="004821EC" w:rsidRPr="004821EC" w:rsidRDefault="004821EC" w:rsidP="00CC64D2">
      <w:pPr>
        <w:numPr>
          <w:ilvl w:val="0"/>
          <w:numId w:val="19"/>
        </w:numPr>
      </w:pPr>
      <w:r w:rsidRPr="004821EC">
        <w:t>Equipment required:</w:t>
      </w:r>
    </w:p>
    <w:p w14:paraId="7EBD38D1" w14:textId="77777777" w:rsidR="004821EC" w:rsidRPr="004821EC" w:rsidRDefault="004821EC" w:rsidP="00CC64D2">
      <w:pPr>
        <w:numPr>
          <w:ilvl w:val="1"/>
          <w:numId w:val="19"/>
        </w:numPr>
      </w:pPr>
      <w:r w:rsidRPr="004821EC">
        <w:t>CNC machine (milling, turning, etc.)</w:t>
      </w:r>
    </w:p>
    <w:p w14:paraId="3C39A329" w14:textId="7111FF35" w:rsidR="004821EC" w:rsidRPr="004821EC" w:rsidRDefault="004B7866" w:rsidP="00CC64D2">
      <w:pPr>
        <w:numPr>
          <w:ilvl w:val="1"/>
          <w:numId w:val="19"/>
        </w:numPr>
      </w:pPr>
      <w:r>
        <w:t>M</w:t>
      </w:r>
      <w:r w:rsidR="004821EC" w:rsidRPr="004821EC">
        <w:t>aterial (for the tank prototype)</w:t>
      </w:r>
    </w:p>
    <w:p w14:paraId="35C5C5B2" w14:textId="690C0790" w:rsidR="004821EC" w:rsidRPr="004821EC" w:rsidRDefault="004821EC" w:rsidP="0097078D">
      <w:pPr>
        <w:pStyle w:val="Heading2"/>
      </w:pPr>
    </w:p>
    <w:p w14:paraId="7F3E072A" w14:textId="054995FB" w:rsidR="004821EC" w:rsidRPr="004821EC" w:rsidRDefault="004821EC" w:rsidP="0097078D">
      <w:pPr>
        <w:pStyle w:val="Heading2"/>
      </w:pPr>
      <w:bookmarkStart w:id="10" w:name="_Toc182438490"/>
      <w:r w:rsidRPr="004821EC">
        <w:t>Prototyping Testing &amp; Validation</w:t>
      </w:r>
      <w:bookmarkEnd w:id="10"/>
    </w:p>
    <w:p w14:paraId="09A5DDBB" w14:textId="77777777" w:rsidR="004821EC" w:rsidRPr="004821EC" w:rsidRDefault="004821EC" w:rsidP="00CC64D2">
      <w:pPr>
        <w:numPr>
          <w:ilvl w:val="0"/>
          <w:numId w:val="20"/>
        </w:numPr>
      </w:pPr>
      <w:r w:rsidRPr="004821EC">
        <w:t>Hours required: 10-20 hours</w:t>
      </w:r>
    </w:p>
    <w:p w14:paraId="3B3811FF" w14:textId="77777777" w:rsidR="004821EC" w:rsidRPr="004821EC" w:rsidRDefault="004821EC" w:rsidP="00CC64D2">
      <w:pPr>
        <w:numPr>
          <w:ilvl w:val="0"/>
          <w:numId w:val="20"/>
        </w:numPr>
      </w:pPr>
      <w:r w:rsidRPr="004821EC">
        <w:t>Task duration: 1-2 weeks</w:t>
      </w:r>
    </w:p>
    <w:p w14:paraId="71172CEA" w14:textId="7B37F7E6" w:rsidR="004821EC" w:rsidRPr="004821EC" w:rsidRDefault="004821EC" w:rsidP="00CC64D2">
      <w:pPr>
        <w:numPr>
          <w:ilvl w:val="0"/>
          <w:numId w:val="20"/>
        </w:numPr>
      </w:pPr>
      <w:r w:rsidRPr="004821EC">
        <w:t xml:space="preserve">Description: Perform testing on </w:t>
      </w:r>
      <w:r w:rsidR="009B5E44">
        <w:t>the</w:t>
      </w:r>
      <w:r w:rsidR="00F35F90">
        <w:t xml:space="preserve"> </w:t>
      </w:r>
      <w:r w:rsidRPr="004821EC">
        <w:t>prototype to ensure proper fitment, fuel capacity, and functionality. This will include mounting the tank on the motorcycle</w:t>
      </w:r>
      <w:r w:rsidR="00F35F90">
        <w:t xml:space="preserve"> </w:t>
      </w:r>
      <w:r w:rsidRPr="004821EC">
        <w:t>and conducting testing to check for leaks</w:t>
      </w:r>
      <w:r w:rsidR="00F35F90">
        <w:t xml:space="preserve">, </w:t>
      </w:r>
      <w:r w:rsidR="009B5E44">
        <w:t>fitment on the bike and for the rider</w:t>
      </w:r>
      <w:r w:rsidRPr="004821EC">
        <w:t>. Additional adjustments may be needed based on feedback from the testing phase.</w:t>
      </w:r>
    </w:p>
    <w:p w14:paraId="2122FF93" w14:textId="77777777" w:rsidR="004821EC" w:rsidRPr="004821EC" w:rsidRDefault="004821EC" w:rsidP="00CC64D2">
      <w:pPr>
        <w:numPr>
          <w:ilvl w:val="0"/>
          <w:numId w:val="20"/>
        </w:numPr>
      </w:pPr>
      <w:r w:rsidRPr="004821EC">
        <w:t>Equipment required:</w:t>
      </w:r>
    </w:p>
    <w:p w14:paraId="56B379E6" w14:textId="4F0E57D6" w:rsidR="004821EC" w:rsidRPr="004821EC" w:rsidRDefault="004821EC" w:rsidP="00CC64D2">
      <w:pPr>
        <w:numPr>
          <w:ilvl w:val="1"/>
          <w:numId w:val="20"/>
        </w:numPr>
      </w:pPr>
      <w:r w:rsidRPr="004821EC">
        <w:t xml:space="preserve">Motorcycle frame </w:t>
      </w:r>
    </w:p>
    <w:p w14:paraId="5FB612A4" w14:textId="77777777" w:rsidR="004821EC" w:rsidRPr="004821EC" w:rsidRDefault="004821EC" w:rsidP="00CC64D2">
      <w:pPr>
        <w:numPr>
          <w:ilvl w:val="1"/>
          <w:numId w:val="20"/>
        </w:numPr>
      </w:pPr>
      <w:r w:rsidRPr="004821EC">
        <w:t>Hand tools for adjustments and fitting</w:t>
      </w:r>
    </w:p>
    <w:p w14:paraId="66F604D4" w14:textId="0E0332EE" w:rsidR="004821EC" w:rsidRDefault="004821EC" w:rsidP="00861B49">
      <w:pPr>
        <w:ind w:left="720"/>
      </w:pPr>
    </w:p>
    <w:p w14:paraId="524507A5" w14:textId="77777777" w:rsidR="00861B49" w:rsidRDefault="00861B49" w:rsidP="00861B49">
      <w:pPr>
        <w:ind w:left="720"/>
      </w:pPr>
    </w:p>
    <w:p w14:paraId="55707443" w14:textId="77777777" w:rsidR="00861B49" w:rsidRDefault="00861B49" w:rsidP="00861B49">
      <w:pPr>
        <w:ind w:left="720"/>
      </w:pPr>
    </w:p>
    <w:p w14:paraId="03111183" w14:textId="77777777" w:rsidR="00861B49" w:rsidRDefault="00861B49" w:rsidP="00861B49">
      <w:pPr>
        <w:ind w:left="720"/>
      </w:pPr>
    </w:p>
    <w:p w14:paraId="71B90ADC" w14:textId="77777777" w:rsidR="00861B49" w:rsidRDefault="00861B49" w:rsidP="00861B49">
      <w:pPr>
        <w:ind w:left="720"/>
      </w:pPr>
    </w:p>
    <w:p w14:paraId="26AD7880" w14:textId="77777777" w:rsidR="00861B49" w:rsidRPr="004821EC" w:rsidRDefault="00861B49" w:rsidP="00861B49">
      <w:pPr>
        <w:ind w:left="720"/>
      </w:pPr>
    </w:p>
    <w:p w14:paraId="07241E66" w14:textId="13CBD6FC" w:rsidR="004821EC" w:rsidRPr="004821EC" w:rsidRDefault="004821EC" w:rsidP="004821EC"/>
    <w:p w14:paraId="0FAED951" w14:textId="40F3B301" w:rsidR="004821EC" w:rsidRPr="004821EC" w:rsidRDefault="004821EC" w:rsidP="0097078D">
      <w:pPr>
        <w:pStyle w:val="Heading2"/>
      </w:pPr>
      <w:bookmarkStart w:id="11" w:name="_Toc182438491"/>
      <w:r w:rsidRPr="004821EC">
        <w:lastRenderedPageBreak/>
        <w:t>Carbon Fiber Fuel Tank Cover</w:t>
      </w:r>
      <w:r w:rsidR="003147E3">
        <w:t xml:space="preserve"> / Aluminium Fuel tank </w:t>
      </w:r>
      <w:r w:rsidRPr="004821EC">
        <w:t>Fabrication</w:t>
      </w:r>
      <w:bookmarkEnd w:id="11"/>
    </w:p>
    <w:p w14:paraId="41D3BCFC" w14:textId="77777777" w:rsidR="004821EC" w:rsidRPr="004821EC" w:rsidRDefault="004821EC" w:rsidP="00CC64D2">
      <w:pPr>
        <w:numPr>
          <w:ilvl w:val="0"/>
          <w:numId w:val="21"/>
        </w:numPr>
      </w:pPr>
      <w:r w:rsidRPr="004821EC">
        <w:t>Hours required: 20-30 hours</w:t>
      </w:r>
    </w:p>
    <w:p w14:paraId="7305F11A" w14:textId="77777777" w:rsidR="004821EC" w:rsidRPr="004821EC" w:rsidRDefault="004821EC" w:rsidP="00CC64D2">
      <w:pPr>
        <w:numPr>
          <w:ilvl w:val="0"/>
          <w:numId w:val="21"/>
        </w:numPr>
      </w:pPr>
      <w:r w:rsidRPr="004821EC">
        <w:t>Task duration: 2-3 weeks</w:t>
      </w:r>
    </w:p>
    <w:p w14:paraId="45FF5F51" w14:textId="4FB5AF41" w:rsidR="004821EC" w:rsidRDefault="004821EC" w:rsidP="00CC64D2">
      <w:pPr>
        <w:numPr>
          <w:ilvl w:val="0"/>
          <w:numId w:val="21"/>
        </w:numPr>
      </w:pPr>
      <w:r w:rsidRPr="004821EC">
        <w:t xml:space="preserve">Description: Fabricate the carbon </w:t>
      </w:r>
      <w:r w:rsidR="0097078D" w:rsidRPr="004821EC">
        <w:t>fibre</w:t>
      </w:r>
      <w:r w:rsidRPr="004821EC">
        <w:t xml:space="preserve"> fuel tank cover using a layup process. This includes cutting the carbon </w:t>
      </w:r>
      <w:r w:rsidR="0097078D" w:rsidRPr="004821EC">
        <w:t>fibre</w:t>
      </w:r>
      <w:r w:rsidRPr="004821EC">
        <w:t xml:space="preserve"> fabric, applying resin, and curing the material using either an oven or autoclave.</w:t>
      </w:r>
    </w:p>
    <w:p w14:paraId="11E26E96" w14:textId="1AC031A6" w:rsidR="00B77C11" w:rsidRPr="004821EC" w:rsidRDefault="00B77C11" w:rsidP="00CC64D2">
      <w:pPr>
        <w:pStyle w:val="ListParagraph"/>
        <w:numPr>
          <w:ilvl w:val="1"/>
          <w:numId w:val="21"/>
        </w:numPr>
      </w:pPr>
      <w:r>
        <w:t>Fabricate the Aluminium Fuel Tank to the correct design Specifications</w:t>
      </w:r>
    </w:p>
    <w:p w14:paraId="70F87D6A" w14:textId="77777777" w:rsidR="004821EC" w:rsidRPr="004821EC" w:rsidRDefault="004821EC" w:rsidP="00CC64D2">
      <w:pPr>
        <w:numPr>
          <w:ilvl w:val="0"/>
          <w:numId w:val="21"/>
        </w:numPr>
      </w:pPr>
      <w:r w:rsidRPr="004821EC">
        <w:t>Equipment required:</w:t>
      </w:r>
    </w:p>
    <w:p w14:paraId="07F0474B" w14:textId="17094522" w:rsidR="004821EC" w:rsidRPr="004821EC" w:rsidRDefault="004821EC" w:rsidP="00CC64D2">
      <w:pPr>
        <w:numPr>
          <w:ilvl w:val="1"/>
          <w:numId w:val="21"/>
        </w:numPr>
      </w:pPr>
      <w:r w:rsidRPr="004821EC">
        <w:t xml:space="preserve">Carbon </w:t>
      </w:r>
      <w:r w:rsidR="0097078D" w:rsidRPr="004821EC">
        <w:t>fibre</w:t>
      </w:r>
      <w:r w:rsidRPr="004821EC">
        <w:t xml:space="preserve"> fabric (pre-impregnated or wet layup)</w:t>
      </w:r>
    </w:p>
    <w:p w14:paraId="27EBBE6C" w14:textId="77777777" w:rsidR="004821EC" w:rsidRPr="004821EC" w:rsidRDefault="004821EC" w:rsidP="00CC64D2">
      <w:pPr>
        <w:numPr>
          <w:ilvl w:val="1"/>
          <w:numId w:val="21"/>
        </w:numPr>
      </w:pPr>
      <w:r w:rsidRPr="004821EC">
        <w:t>Resin (epoxy or polyester)</w:t>
      </w:r>
    </w:p>
    <w:p w14:paraId="65706A31" w14:textId="77777777" w:rsidR="004821EC" w:rsidRDefault="004821EC" w:rsidP="00CC64D2">
      <w:pPr>
        <w:numPr>
          <w:ilvl w:val="1"/>
          <w:numId w:val="21"/>
        </w:numPr>
      </w:pPr>
      <w:r w:rsidRPr="004821EC">
        <w:t>Oven or autoclave for curing</w:t>
      </w:r>
    </w:p>
    <w:p w14:paraId="7F189170" w14:textId="617BCD47" w:rsidR="00B77C11" w:rsidRDefault="00B77C11" w:rsidP="00CC64D2">
      <w:pPr>
        <w:numPr>
          <w:ilvl w:val="1"/>
          <w:numId w:val="21"/>
        </w:numPr>
      </w:pPr>
      <w:r>
        <w:t>Aluminium Material</w:t>
      </w:r>
    </w:p>
    <w:p w14:paraId="5335B19C" w14:textId="4432E0B0" w:rsidR="00B77C11" w:rsidRPr="004821EC" w:rsidRDefault="00B77C11" w:rsidP="00CC64D2">
      <w:pPr>
        <w:numPr>
          <w:ilvl w:val="1"/>
          <w:numId w:val="21"/>
        </w:numPr>
      </w:pPr>
      <w:r>
        <w:t>CNC Machine</w:t>
      </w:r>
    </w:p>
    <w:p w14:paraId="08FCB3D8" w14:textId="419A5B88" w:rsidR="004821EC" w:rsidRPr="004821EC" w:rsidRDefault="004821EC" w:rsidP="0097078D">
      <w:pPr>
        <w:pStyle w:val="Heading1"/>
      </w:pPr>
    </w:p>
    <w:p w14:paraId="5FD92BD5" w14:textId="77777777" w:rsidR="0097078D" w:rsidRPr="0097078D" w:rsidRDefault="00B77C11" w:rsidP="0097078D">
      <w:pPr>
        <w:pStyle w:val="Heading2"/>
      </w:pPr>
      <w:bookmarkStart w:id="12" w:name="_Toc182438492"/>
      <w:r w:rsidRPr="0097078D">
        <w:t>Bill of Materials (BoM)</w:t>
      </w:r>
      <w:bookmarkEnd w:id="12"/>
      <w:r w:rsidRPr="0097078D">
        <w:t xml:space="preserve"> </w:t>
      </w:r>
    </w:p>
    <w:p w14:paraId="2C3A65E5" w14:textId="29736D83" w:rsidR="00B77C11" w:rsidRPr="00B77C11" w:rsidRDefault="00B77C11" w:rsidP="0097078D">
      <w:pPr>
        <w:tabs>
          <w:tab w:val="num" w:pos="720"/>
        </w:tabs>
      </w:pPr>
      <w:r w:rsidRPr="00B77C11">
        <w:rPr>
          <w:b/>
          <w:bCs/>
        </w:rPr>
        <w:t>CNC Machine Usage</w:t>
      </w:r>
    </w:p>
    <w:p w14:paraId="5763D8BC" w14:textId="77777777" w:rsidR="00B77C11" w:rsidRPr="00CC64D2" w:rsidRDefault="00B77C11" w:rsidP="00B77C11">
      <w:pPr>
        <w:numPr>
          <w:ilvl w:val="1"/>
          <w:numId w:val="15"/>
        </w:numPr>
      </w:pPr>
      <w:r w:rsidRPr="00CC64D2">
        <w:t>Estimated Quantity: Variable</w:t>
      </w:r>
    </w:p>
    <w:p w14:paraId="2C7E7645" w14:textId="77777777" w:rsidR="00B77C11" w:rsidRPr="00CC64D2" w:rsidRDefault="00B77C11" w:rsidP="00B77C11">
      <w:pPr>
        <w:numPr>
          <w:ilvl w:val="1"/>
          <w:numId w:val="15"/>
        </w:numPr>
      </w:pPr>
      <w:r w:rsidRPr="00CC64D2">
        <w:t>Estimated Cost: £41-£81 per hour</w:t>
      </w:r>
    </w:p>
    <w:p w14:paraId="0A8C03F8" w14:textId="77777777" w:rsidR="00B77C11" w:rsidRPr="00B77C11" w:rsidRDefault="00B77C11" w:rsidP="00B77C11">
      <w:pPr>
        <w:numPr>
          <w:ilvl w:val="1"/>
          <w:numId w:val="15"/>
        </w:numPr>
      </w:pPr>
      <w:r w:rsidRPr="00CC64D2">
        <w:t>Lead Time</w:t>
      </w:r>
      <w:r w:rsidRPr="00B77C11">
        <w:t>: 5-7 days</w:t>
      </w:r>
    </w:p>
    <w:p w14:paraId="47BD24FE" w14:textId="52A1DAD5" w:rsidR="00B77C11" w:rsidRPr="00B77C11" w:rsidRDefault="0097078D" w:rsidP="0097078D">
      <w:r w:rsidRPr="00B77C11">
        <w:rPr>
          <w:b/>
          <w:bCs/>
        </w:rPr>
        <w:t>Aluminium</w:t>
      </w:r>
      <w:r w:rsidR="00B77C11" w:rsidRPr="00B77C11">
        <w:rPr>
          <w:b/>
          <w:bCs/>
        </w:rPr>
        <w:t xml:space="preserve"> (for fuel tank)</w:t>
      </w:r>
    </w:p>
    <w:p w14:paraId="3E410887" w14:textId="77777777" w:rsidR="00B77C11" w:rsidRPr="00CC64D2" w:rsidRDefault="00B77C11" w:rsidP="00B77C11">
      <w:pPr>
        <w:numPr>
          <w:ilvl w:val="1"/>
          <w:numId w:val="15"/>
        </w:numPr>
      </w:pPr>
      <w:r w:rsidRPr="00CC64D2">
        <w:t>Estimated Quantity: ~2-3 kg</w:t>
      </w:r>
    </w:p>
    <w:p w14:paraId="5FF0FE3B" w14:textId="77777777" w:rsidR="00B77C11" w:rsidRPr="00CC64D2" w:rsidRDefault="00B77C11" w:rsidP="00B77C11">
      <w:pPr>
        <w:numPr>
          <w:ilvl w:val="1"/>
          <w:numId w:val="15"/>
        </w:numPr>
      </w:pPr>
      <w:r w:rsidRPr="00CC64D2">
        <w:t>Estimated Cost: £24-£81 per kg</w:t>
      </w:r>
    </w:p>
    <w:p w14:paraId="3B55F972" w14:textId="77777777" w:rsidR="00B77C11" w:rsidRPr="00CC64D2" w:rsidRDefault="00B77C11" w:rsidP="00B77C11">
      <w:pPr>
        <w:numPr>
          <w:ilvl w:val="1"/>
          <w:numId w:val="15"/>
        </w:numPr>
      </w:pPr>
      <w:r w:rsidRPr="00CC64D2">
        <w:t>Lead Time: 1-2 weeks</w:t>
      </w:r>
    </w:p>
    <w:p w14:paraId="6FF7914B" w14:textId="77777777" w:rsidR="00CC64D2" w:rsidRDefault="00B77C11" w:rsidP="00B77C11">
      <w:pPr>
        <w:numPr>
          <w:ilvl w:val="1"/>
          <w:numId w:val="15"/>
        </w:numPr>
      </w:pPr>
      <w:r w:rsidRPr="00CC64D2">
        <w:t xml:space="preserve">Notes: </w:t>
      </w:r>
      <w:r w:rsidR="0097078D" w:rsidRPr="00CC64D2">
        <w:t>Aluminium</w:t>
      </w:r>
      <w:r w:rsidRPr="00CC64D2">
        <w:t xml:space="preserve"> material for fuel tank prototype</w:t>
      </w:r>
    </w:p>
    <w:p w14:paraId="6C4F6659" w14:textId="1E4FA19C" w:rsidR="00B77C11" w:rsidRPr="00CC64D2" w:rsidRDefault="00B77C11" w:rsidP="00B77C11">
      <w:pPr>
        <w:numPr>
          <w:ilvl w:val="1"/>
          <w:numId w:val="15"/>
        </w:numPr>
      </w:pPr>
      <w:r w:rsidRPr="00CC64D2">
        <w:t>.</w:t>
      </w:r>
    </w:p>
    <w:p w14:paraId="3B957D36" w14:textId="77777777" w:rsidR="0097078D" w:rsidRDefault="0097078D" w:rsidP="0097078D">
      <w:pPr>
        <w:rPr>
          <w:b/>
          <w:bCs/>
        </w:rPr>
      </w:pPr>
    </w:p>
    <w:p w14:paraId="23D0DA33" w14:textId="77777777" w:rsidR="00CC64D2" w:rsidRDefault="00CC64D2" w:rsidP="0097078D">
      <w:pPr>
        <w:rPr>
          <w:b/>
          <w:bCs/>
        </w:rPr>
      </w:pPr>
    </w:p>
    <w:p w14:paraId="3D165FAA" w14:textId="212C4D12" w:rsidR="00B77C11" w:rsidRPr="00B77C11" w:rsidRDefault="00B77C11" w:rsidP="0097078D">
      <w:r w:rsidRPr="00B77C11">
        <w:rPr>
          <w:b/>
          <w:bCs/>
        </w:rPr>
        <w:lastRenderedPageBreak/>
        <w:t>Carbon Fiber Fabric</w:t>
      </w:r>
    </w:p>
    <w:p w14:paraId="1E60D600" w14:textId="77777777" w:rsidR="00B77C11" w:rsidRPr="00CC64D2" w:rsidRDefault="00B77C11" w:rsidP="00B77C11">
      <w:pPr>
        <w:numPr>
          <w:ilvl w:val="1"/>
          <w:numId w:val="15"/>
        </w:numPr>
      </w:pPr>
      <w:r w:rsidRPr="00CC64D2">
        <w:t>Estimated Quantity: ~2-3 m²</w:t>
      </w:r>
    </w:p>
    <w:p w14:paraId="03FE7E4B" w14:textId="77777777" w:rsidR="00B77C11" w:rsidRPr="00CC64D2" w:rsidRDefault="00B77C11" w:rsidP="00B77C11">
      <w:pPr>
        <w:numPr>
          <w:ilvl w:val="1"/>
          <w:numId w:val="15"/>
        </w:numPr>
      </w:pPr>
      <w:r w:rsidRPr="00CC64D2">
        <w:t>Estimated Cost: £41-£122 per m²</w:t>
      </w:r>
    </w:p>
    <w:p w14:paraId="553FB0E0" w14:textId="77777777" w:rsidR="00B77C11" w:rsidRPr="00CC64D2" w:rsidRDefault="00B77C11" w:rsidP="00B77C11">
      <w:pPr>
        <w:numPr>
          <w:ilvl w:val="1"/>
          <w:numId w:val="15"/>
        </w:numPr>
      </w:pPr>
      <w:r w:rsidRPr="00CC64D2">
        <w:t>Lead Time: 1-2 weeks</w:t>
      </w:r>
    </w:p>
    <w:p w14:paraId="077172F8" w14:textId="18E4ED1A" w:rsidR="00B77C11" w:rsidRPr="00CC64D2" w:rsidRDefault="00B77C11" w:rsidP="00B77C11">
      <w:pPr>
        <w:numPr>
          <w:ilvl w:val="1"/>
          <w:numId w:val="15"/>
        </w:numPr>
      </w:pPr>
      <w:r w:rsidRPr="00CC64D2">
        <w:t xml:space="preserve">Notes: Carbon </w:t>
      </w:r>
      <w:r w:rsidR="0097078D" w:rsidRPr="00CC64D2">
        <w:t>fibre</w:t>
      </w:r>
      <w:r w:rsidRPr="00CC64D2">
        <w:t xml:space="preserve"> fabric for tank cover.</w:t>
      </w:r>
    </w:p>
    <w:p w14:paraId="265455A8" w14:textId="77777777" w:rsidR="00B77C11" w:rsidRPr="00B77C11" w:rsidRDefault="00B77C11" w:rsidP="0097078D">
      <w:r w:rsidRPr="00B77C11">
        <w:rPr>
          <w:b/>
          <w:bCs/>
        </w:rPr>
        <w:t>Resin (Epoxy or Polyester)</w:t>
      </w:r>
    </w:p>
    <w:p w14:paraId="0C66E567" w14:textId="5A2F9517" w:rsidR="00B77C11" w:rsidRPr="00CC64D2" w:rsidRDefault="00B77C11" w:rsidP="00B77C11">
      <w:pPr>
        <w:numPr>
          <w:ilvl w:val="1"/>
          <w:numId w:val="15"/>
        </w:numPr>
      </w:pPr>
      <w:r w:rsidRPr="00CC64D2">
        <w:t>Estimated Quantity: ~1 lit</w:t>
      </w:r>
      <w:r w:rsidR="0097078D" w:rsidRPr="00CC64D2">
        <w:t>re</w:t>
      </w:r>
    </w:p>
    <w:p w14:paraId="627B4BF3" w14:textId="77777777" w:rsidR="00B77C11" w:rsidRPr="00CC64D2" w:rsidRDefault="00B77C11" w:rsidP="00B77C11">
      <w:pPr>
        <w:numPr>
          <w:ilvl w:val="1"/>
          <w:numId w:val="15"/>
        </w:numPr>
      </w:pPr>
      <w:r w:rsidRPr="00CC64D2">
        <w:t>Estimated Cost: £24-£41</w:t>
      </w:r>
    </w:p>
    <w:p w14:paraId="2F1D9793" w14:textId="77777777" w:rsidR="00B77C11" w:rsidRPr="00CC64D2" w:rsidRDefault="00B77C11" w:rsidP="00B77C11">
      <w:pPr>
        <w:numPr>
          <w:ilvl w:val="1"/>
          <w:numId w:val="15"/>
        </w:numPr>
      </w:pPr>
      <w:r w:rsidRPr="00CC64D2">
        <w:t>Lead Time: 1-2 weeks</w:t>
      </w:r>
    </w:p>
    <w:p w14:paraId="1D4CA444" w14:textId="75BC134F" w:rsidR="00B77C11" w:rsidRPr="00CC64D2" w:rsidRDefault="00B77C11" w:rsidP="00B77C11">
      <w:pPr>
        <w:numPr>
          <w:ilvl w:val="1"/>
          <w:numId w:val="15"/>
        </w:numPr>
      </w:pPr>
      <w:r w:rsidRPr="00CC64D2">
        <w:t xml:space="preserve">Notes: Resin for carbon </w:t>
      </w:r>
      <w:r w:rsidR="0097078D" w:rsidRPr="00CC64D2">
        <w:t>fibre</w:t>
      </w:r>
      <w:r w:rsidRPr="00CC64D2">
        <w:t xml:space="preserve"> layup.</w:t>
      </w:r>
    </w:p>
    <w:p w14:paraId="3B8998E0" w14:textId="77777777" w:rsidR="00B77C11" w:rsidRPr="00B77C11" w:rsidRDefault="00B77C11" w:rsidP="0097078D">
      <w:r w:rsidRPr="00B77C11">
        <w:rPr>
          <w:b/>
          <w:bCs/>
        </w:rPr>
        <w:t>Pressure Testing Equipment</w:t>
      </w:r>
    </w:p>
    <w:p w14:paraId="28BA991A" w14:textId="77777777" w:rsidR="00B77C11" w:rsidRPr="00CC64D2" w:rsidRDefault="00B77C11" w:rsidP="00B77C11">
      <w:pPr>
        <w:numPr>
          <w:ilvl w:val="1"/>
          <w:numId w:val="15"/>
        </w:numPr>
      </w:pPr>
      <w:r w:rsidRPr="00CC64D2">
        <w:t>Estimated Quantity: 1 set</w:t>
      </w:r>
    </w:p>
    <w:p w14:paraId="1990381D" w14:textId="77777777" w:rsidR="00B77C11" w:rsidRPr="00CC64D2" w:rsidRDefault="00B77C11" w:rsidP="00B77C11">
      <w:pPr>
        <w:numPr>
          <w:ilvl w:val="1"/>
          <w:numId w:val="15"/>
        </w:numPr>
      </w:pPr>
      <w:r w:rsidRPr="00CC64D2">
        <w:t>Estimated Cost: £81-£405</w:t>
      </w:r>
    </w:p>
    <w:p w14:paraId="4CC576D1" w14:textId="77777777" w:rsidR="00B77C11" w:rsidRPr="00CC64D2" w:rsidRDefault="00B77C11" w:rsidP="00B77C11">
      <w:pPr>
        <w:numPr>
          <w:ilvl w:val="1"/>
          <w:numId w:val="15"/>
        </w:numPr>
      </w:pPr>
      <w:r w:rsidRPr="00CC64D2">
        <w:t>Lead Time: 1-2 days</w:t>
      </w:r>
    </w:p>
    <w:p w14:paraId="4E6C184D" w14:textId="77777777" w:rsidR="00B77C11" w:rsidRPr="00CC64D2" w:rsidRDefault="00B77C11" w:rsidP="00B77C11">
      <w:pPr>
        <w:numPr>
          <w:ilvl w:val="1"/>
          <w:numId w:val="15"/>
        </w:numPr>
      </w:pPr>
      <w:r w:rsidRPr="00CC64D2">
        <w:t>Notes: For testing fuel tank prototypes for leaks.</w:t>
      </w:r>
    </w:p>
    <w:p w14:paraId="23ED1CCA" w14:textId="77777777" w:rsidR="00B77C11" w:rsidRPr="00B77C11" w:rsidRDefault="00B77C11" w:rsidP="0097078D">
      <w:r w:rsidRPr="00B77C11">
        <w:rPr>
          <w:b/>
          <w:bCs/>
        </w:rPr>
        <w:t>SolidWorks License</w:t>
      </w:r>
    </w:p>
    <w:p w14:paraId="5A762A8D" w14:textId="77777777" w:rsidR="00B77C11" w:rsidRPr="00CC64D2" w:rsidRDefault="00B77C11" w:rsidP="00B77C11">
      <w:pPr>
        <w:numPr>
          <w:ilvl w:val="1"/>
          <w:numId w:val="15"/>
        </w:numPr>
      </w:pPr>
      <w:r w:rsidRPr="00CC64D2">
        <w:t>Estimated Quantity: 1</w:t>
      </w:r>
    </w:p>
    <w:p w14:paraId="024B53C5" w14:textId="77777777" w:rsidR="00B77C11" w:rsidRPr="00CC64D2" w:rsidRDefault="00B77C11" w:rsidP="00B77C11">
      <w:pPr>
        <w:numPr>
          <w:ilvl w:val="1"/>
          <w:numId w:val="15"/>
        </w:numPr>
      </w:pPr>
      <w:r w:rsidRPr="00CC64D2">
        <w:t>Estimated Cost: £3,240 per year</w:t>
      </w:r>
    </w:p>
    <w:p w14:paraId="1343A350" w14:textId="42ECC88B" w:rsidR="00B77C11" w:rsidRPr="00CC64D2" w:rsidRDefault="00B77C11" w:rsidP="006D6F45">
      <w:pPr>
        <w:numPr>
          <w:ilvl w:val="1"/>
          <w:numId w:val="15"/>
        </w:numPr>
      </w:pPr>
      <w:r w:rsidRPr="00CC64D2">
        <w:t>Lead Time: Immediate.</w:t>
      </w:r>
    </w:p>
    <w:p w14:paraId="24DCF15B" w14:textId="77777777" w:rsidR="00B77C11" w:rsidRPr="00B77C11" w:rsidRDefault="00B77C11" w:rsidP="0097078D">
      <w:r w:rsidRPr="00B77C11">
        <w:rPr>
          <w:b/>
          <w:bCs/>
        </w:rPr>
        <w:t>Measurement Tools</w:t>
      </w:r>
    </w:p>
    <w:p w14:paraId="4B23F9DD" w14:textId="77777777" w:rsidR="00B77C11" w:rsidRPr="00CC64D2" w:rsidRDefault="00B77C11" w:rsidP="00B77C11">
      <w:pPr>
        <w:numPr>
          <w:ilvl w:val="1"/>
          <w:numId w:val="15"/>
        </w:numPr>
      </w:pPr>
      <w:r w:rsidRPr="00CC64D2">
        <w:t>Estimated Quantity: Various</w:t>
      </w:r>
    </w:p>
    <w:p w14:paraId="3E3569E7" w14:textId="77777777" w:rsidR="00B77C11" w:rsidRPr="00CC64D2" w:rsidRDefault="00B77C11" w:rsidP="00B77C11">
      <w:pPr>
        <w:numPr>
          <w:ilvl w:val="1"/>
          <w:numId w:val="15"/>
        </w:numPr>
      </w:pPr>
      <w:r w:rsidRPr="00CC64D2">
        <w:t>Estimated Cost: £41-£162</w:t>
      </w:r>
    </w:p>
    <w:p w14:paraId="222C9BDC" w14:textId="77777777" w:rsidR="00B77C11" w:rsidRPr="00CC64D2" w:rsidRDefault="00B77C11" w:rsidP="00B77C11">
      <w:pPr>
        <w:numPr>
          <w:ilvl w:val="1"/>
          <w:numId w:val="15"/>
        </w:numPr>
      </w:pPr>
      <w:r w:rsidRPr="00CC64D2">
        <w:t>Lead Time: Immediate</w:t>
      </w:r>
    </w:p>
    <w:p w14:paraId="246411B4" w14:textId="2080509A" w:rsidR="00B77C11" w:rsidRPr="00CC64D2" w:rsidRDefault="00B77C11" w:rsidP="00B77C11">
      <w:pPr>
        <w:numPr>
          <w:ilvl w:val="1"/>
          <w:numId w:val="15"/>
        </w:numPr>
      </w:pPr>
      <w:r w:rsidRPr="00CC64D2">
        <w:t>Notes: For accurate measurements (</w:t>
      </w:r>
      <w:r w:rsidR="0097078D" w:rsidRPr="00CC64D2">
        <w:t>callipers</w:t>
      </w:r>
      <w:r w:rsidRPr="00CC64D2">
        <w:t>, etc.).</w:t>
      </w:r>
    </w:p>
    <w:p w14:paraId="71E4A7E9" w14:textId="77777777" w:rsidR="004821EC" w:rsidRDefault="004821EC" w:rsidP="004821EC"/>
    <w:p w14:paraId="3EBFB1DB" w14:textId="6FEAD5DF" w:rsidR="009F54F1" w:rsidRDefault="009764E4" w:rsidP="009764E4">
      <w:pPr>
        <w:pStyle w:val="Heading2"/>
      </w:pPr>
      <w:bookmarkStart w:id="13" w:name="_Toc182438493"/>
      <w:r>
        <w:lastRenderedPageBreak/>
        <w:t>Gantt Chart</w:t>
      </w:r>
      <w:bookmarkEnd w:id="13"/>
    </w:p>
    <w:p w14:paraId="093F62AE" w14:textId="4BB03054" w:rsidR="009764E4" w:rsidRDefault="008B3D59" w:rsidP="009764E4">
      <w:r>
        <w:t>For</w:t>
      </w:r>
      <w:r w:rsidR="009764E4">
        <w:t xml:space="preserve"> myself to quickly make sure that I stay on track with my work and hit my milestones by the deadline times I have given myself, I have created this </w:t>
      </w:r>
      <w:r w:rsidR="00DA60E7">
        <w:t>simple Gantt Chart to follow along whilst I’m working on my project.</w:t>
      </w:r>
    </w:p>
    <w:p w14:paraId="2C9665A0" w14:textId="77777777" w:rsidR="00DA60E7" w:rsidRDefault="00DA60E7" w:rsidP="009764E4"/>
    <w:p w14:paraId="5403AF7B" w14:textId="1908938F" w:rsidR="00DA60E7" w:rsidRPr="009764E4" w:rsidRDefault="00D13338" w:rsidP="009764E4">
      <w:r w:rsidRPr="00D13338">
        <w:rPr>
          <w:noProof/>
        </w:rPr>
        <w:drawing>
          <wp:inline distT="0" distB="0" distL="0" distR="0" wp14:anchorId="7911A68B" wp14:editId="1D257CC4">
            <wp:extent cx="6645910" cy="1183005"/>
            <wp:effectExtent l="0" t="0" r="2540" b="0"/>
            <wp:docPr id="21426351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635181" name="Picture 1" descr="A screenshot of a computer&#10;&#10;Description automatically generated"/>
                    <pic:cNvPicPr/>
                  </pic:nvPicPr>
                  <pic:blipFill>
                    <a:blip r:embed="rId12"/>
                    <a:stretch>
                      <a:fillRect/>
                    </a:stretch>
                  </pic:blipFill>
                  <pic:spPr>
                    <a:xfrm>
                      <a:off x="0" y="0"/>
                      <a:ext cx="6645910" cy="1183005"/>
                    </a:xfrm>
                    <a:prstGeom prst="rect">
                      <a:avLst/>
                    </a:prstGeom>
                  </pic:spPr>
                </pic:pic>
              </a:graphicData>
            </a:graphic>
          </wp:inline>
        </w:drawing>
      </w:r>
    </w:p>
    <w:p w14:paraId="322B446E" w14:textId="73E94F65" w:rsidR="002C14AC" w:rsidRDefault="00D13338" w:rsidP="004821EC">
      <w:r>
        <w:t>I have also added a contingency plan into my work, allowing myself for any extra time in case I run into some problems and need it.</w:t>
      </w:r>
    </w:p>
    <w:p w14:paraId="5897CD0D" w14:textId="77777777" w:rsidR="002C14AC" w:rsidRDefault="002C14AC">
      <w:r>
        <w:br w:type="page"/>
      </w:r>
    </w:p>
    <w:p w14:paraId="4FAE7C74" w14:textId="281537D7" w:rsidR="00D13338" w:rsidRDefault="002C14AC" w:rsidP="00302F6A">
      <w:pPr>
        <w:pStyle w:val="Heading1"/>
        <w:tabs>
          <w:tab w:val="left" w:pos="8260"/>
        </w:tabs>
      </w:pPr>
      <w:bookmarkStart w:id="14" w:name="_Toc182438494"/>
      <w:r>
        <w:lastRenderedPageBreak/>
        <w:t>Project Milestones</w:t>
      </w:r>
      <w:bookmarkEnd w:id="14"/>
      <w:r w:rsidR="00302F6A">
        <w:tab/>
      </w:r>
    </w:p>
    <w:tbl>
      <w:tblPr>
        <w:tblW w:w="10518" w:type="dxa"/>
        <w:tblCellMar>
          <w:top w:w="15" w:type="dxa"/>
          <w:bottom w:w="15" w:type="dxa"/>
        </w:tblCellMar>
        <w:tblLook w:val="04A0" w:firstRow="1" w:lastRow="0" w:firstColumn="1" w:lastColumn="0" w:noHBand="0" w:noVBand="1"/>
      </w:tblPr>
      <w:tblGrid>
        <w:gridCol w:w="3424"/>
        <w:gridCol w:w="7094"/>
      </w:tblGrid>
      <w:tr w:rsidR="007151A0" w:rsidRPr="007151A0" w14:paraId="755D4FB1" w14:textId="77777777" w:rsidTr="007151A0">
        <w:trPr>
          <w:trHeight w:val="238"/>
        </w:trPr>
        <w:tc>
          <w:tcPr>
            <w:tcW w:w="3424" w:type="dxa"/>
            <w:tcBorders>
              <w:top w:val="single" w:sz="4" w:space="0" w:color="AEAAAA"/>
              <w:left w:val="single" w:sz="4" w:space="0" w:color="AEAAAA"/>
              <w:bottom w:val="nil"/>
              <w:right w:val="single" w:sz="4" w:space="0" w:color="AEAAAA"/>
            </w:tcBorders>
            <w:shd w:val="clear" w:color="000000" w:fill="BFBFBF"/>
            <w:noWrap/>
            <w:vAlign w:val="bottom"/>
            <w:hideMark/>
          </w:tcPr>
          <w:p w14:paraId="3EF57177" w14:textId="77777777" w:rsidR="007151A0" w:rsidRPr="007151A0" w:rsidRDefault="007151A0" w:rsidP="007151A0">
            <w:pPr>
              <w:spacing w:after="0" w:line="240" w:lineRule="auto"/>
              <w:jc w:val="center"/>
              <w:rPr>
                <w:rFonts w:ascii="Calibri" w:eastAsia="Times New Roman" w:hAnsi="Calibri" w:cs="Calibri"/>
                <w:b/>
                <w:bCs/>
                <w:color w:val="000000"/>
                <w:kern w:val="0"/>
                <w:lang w:eastAsia="en-GB"/>
                <w14:ligatures w14:val="none"/>
              </w:rPr>
            </w:pPr>
            <w:r w:rsidRPr="007151A0">
              <w:rPr>
                <w:rFonts w:ascii="Calibri" w:eastAsia="Times New Roman" w:hAnsi="Calibri" w:cs="Calibri"/>
                <w:b/>
                <w:bCs/>
                <w:color w:val="000000"/>
                <w:kern w:val="0"/>
                <w:lang w:eastAsia="en-GB"/>
                <w14:ligatures w14:val="none"/>
              </w:rPr>
              <w:t>Milestone</w:t>
            </w:r>
          </w:p>
        </w:tc>
        <w:tc>
          <w:tcPr>
            <w:tcW w:w="7094" w:type="dxa"/>
            <w:tcBorders>
              <w:top w:val="single" w:sz="4" w:space="0" w:color="AEAAAA"/>
              <w:left w:val="nil"/>
              <w:bottom w:val="nil"/>
              <w:right w:val="single" w:sz="4" w:space="0" w:color="AEAAAA"/>
            </w:tcBorders>
            <w:shd w:val="clear" w:color="000000" w:fill="BFBFBF"/>
            <w:noWrap/>
            <w:vAlign w:val="bottom"/>
            <w:hideMark/>
          </w:tcPr>
          <w:p w14:paraId="690EBC5E" w14:textId="77777777" w:rsidR="007151A0" w:rsidRPr="007151A0" w:rsidRDefault="007151A0" w:rsidP="001F50AF">
            <w:pPr>
              <w:pStyle w:val="Heading1"/>
              <w:rPr>
                <w:lang w:eastAsia="en-GB"/>
              </w:rPr>
            </w:pPr>
            <w:r w:rsidRPr="007151A0">
              <w:rPr>
                <w:lang w:eastAsia="en-GB"/>
              </w:rPr>
              <w:t>Goal</w:t>
            </w:r>
          </w:p>
        </w:tc>
      </w:tr>
      <w:tr w:rsidR="007151A0" w:rsidRPr="007151A0" w14:paraId="28CD54BE" w14:textId="77777777" w:rsidTr="007151A0">
        <w:trPr>
          <w:trHeight w:val="238"/>
        </w:trPr>
        <w:tc>
          <w:tcPr>
            <w:tcW w:w="3424" w:type="dxa"/>
            <w:tcBorders>
              <w:top w:val="single" w:sz="4" w:space="0" w:color="AEAAAA"/>
              <w:left w:val="single" w:sz="4" w:space="0" w:color="AEAAAA"/>
              <w:bottom w:val="single" w:sz="4" w:space="0" w:color="AEAAAA"/>
              <w:right w:val="single" w:sz="4" w:space="0" w:color="AEAAAA"/>
            </w:tcBorders>
            <w:noWrap/>
            <w:vAlign w:val="bottom"/>
            <w:hideMark/>
          </w:tcPr>
          <w:p w14:paraId="17C72892" w14:textId="77777777" w:rsidR="007151A0" w:rsidRPr="007151A0" w:rsidRDefault="007151A0" w:rsidP="007151A0">
            <w:pPr>
              <w:spacing w:after="0" w:line="240" w:lineRule="auto"/>
              <w:jc w:val="center"/>
              <w:rPr>
                <w:rFonts w:ascii="Calibri" w:eastAsia="Times New Roman" w:hAnsi="Calibri" w:cs="Calibri"/>
                <w:color w:val="000000"/>
                <w:kern w:val="0"/>
                <w:lang w:eastAsia="en-GB"/>
                <w14:ligatures w14:val="none"/>
              </w:rPr>
            </w:pPr>
            <w:r w:rsidRPr="007151A0">
              <w:rPr>
                <w:rFonts w:ascii="Calibri" w:eastAsia="Times New Roman" w:hAnsi="Calibri" w:cs="Calibri"/>
                <w:color w:val="000000"/>
                <w:kern w:val="0"/>
                <w:lang w:eastAsia="en-GB"/>
                <w14:ligatures w14:val="none"/>
              </w:rPr>
              <w:t>Measurements and Initial Assessment</w:t>
            </w:r>
          </w:p>
        </w:tc>
        <w:tc>
          <w:tcPr>
            <w:tcW w:w="7094" w:type="dxa"/>
            <w:tcBorders>
              <w:top w:val="single" w:sz="4" w:space="0" w:color="AEAAAA"/>
              <w:left w:val="nil"/>
              <w:bottom w:val="single" w:sz="4" w:space="0" w:color="AEAAAA"/>
              <w:right w:val="single" w:sz="4" w:space="0" w:color="AEAAAA"/>
            </w:tcBorders>
            <w:noWrap/>
            <w:vAlign w:val="bottom"/>
            <w:hideMark/>
          </w:tcPr>
          <w:p w14:paraId="4E6C38D6" w14:textId="77777777" w:rsidR="007151A0" w:rsidRPr="007151A0" w:rsidRDefault="007151A0" w:rsidP="007151A0">
            <w:pPr>
              <w:spacing w:after="0" w:line="240" w:lineRule="auto"/>
              <w:jc w:val="center"/>
              <w:rPr>
                <w:rFonts w:ascii="Calibri" w:eastAsia="Times New Roman" w:hAnsi="Calibri" w:cs="Calibri"/>
                <w:color w:val="000000"/>
                <w:kern w:val="0"/>
                <w:lang w:eastAsia="en-GB"/>
                <w14:ligatures w14:val="none"/>
              </w:rPr>
            </w:pPr>
            <w:r w:rsidRPr="007151A0">
              <w:rPr>
                <w:rFonts w:ascii="Calibri" w:eastAsia="Times New Roman" w:hAnsi="Calibri" w:cs="Calibri"/>
                <w:color w:val="000000"/>
                <w:kern w:val="0"/>
                <w:lang w:eastAsia="en-GB"/>
                <w14:ligatures w14:val="none"/>
              </w:rPr>
              <w:t>Gather precise measurements of existing components and mounting locations to inform design and modifications.</w:t>
            </w:r>
          </w:p>
        </w:tc>
      </w:tr>
      <w:tr w:rsidR="007151A0" w:rsidRPr="007151A0" w14:paraId="220EB3F2" w14:textId="77777777" w:rsidTr="007151A0">
        <w:trPr>
          <w:trHeight w:val="238"/>
        </w:trPr>
        <w:tc>
          <w:tcPr>
            <w:tcW w:w="3424" w:type="dxa"/>
            <w:tcBorders>
              <w:top w:val="nil"/>
              <w:left w:val="single" w:sz="4" w:space="0" w:color="AEAAAA"/>
              <w:bottom w:val="single" w:sz="4" w:space="0" w:color="AEAAAA"/>
              <w:right w:val="single" w:sz="4" w:space="0" w:color="AEAAAA"/>
            </w:tcBorders>
            <w:shd w:val="clear" w:color="000000" w:fill="F2F2F2"/>
            <w:noWrap/>
            <w:vAlign w:val="bottom"/>
            <w:hideMark/>
          </w:tcPr>
          <w:p w14:paraId="6838BF2F" w14:textId="60F5D933" w:rsidR="007151A0" w:rsidRPr="007151A0" w:rsidRDefault="007151A0" w:rsidP="007151A0">
            <w:pPr>
              <w:spacing w:after="0" w:line="240" w:lineRule="auto"/>
              <w:jc w:val="center"/>
              <w:rPr>
                <w:rFonts w:ascii="Calibri" w:eastAsia="Times New Roman" w:hAnsi="Calibri" w:cs="Calibri"/>
                <w:color w:val="000000"/>
                <w:kern w:val="0"/>
                <w:lang w:eastAsia="en-GB"/>
                <w14:ligatures w14:val="none"/>
              </w:rPr>
            </w:pPr>
            <w:r w:rsidRPr="007151A0">
              <w:rPr>
                <w:rFonts w:ascii="Calibri" w:eastAsia="Times New Roman" w:hAnsi="Calibri" w:cs="Calibri"/>
                <w:color w:val="000000"/>
                <w:kern w:val="0"/>
                <w:lang w:eastAsia="en-GB"/>
                <w14:ligatures w14:val="none"/>
              </w:rPr>
              <w:t>3D Scanning and Modelling of Fairings</w:t>
            </w:r>
          </w:p>
        </w:tc>
        <w:tc>
          <w:tcPr>
            <w:tcW w:w="7094" w:type="dxa"/>
            <w:tcBorders>
              <w:top w:val="nil"/>
              <w:left w:val="nil"/>
              <w:bottom w:val="single" w:sz="4" w:space="0" w:color="AEAAAA"/>
              <w:right w:val="single" w:sz="4" w:space="0" w:color="AEAAAA"/>
            </w:tcBorders>
            <w:shd w:val="clear" w:color="000000" w:fill="F2F2F2"/>
            <w:noWrap/>
            <w:vAlign w:val="bottom"/>
            <w:hideMark/>
          </w:tcPr>
          <w:p w14:paraId="640B56D2" w14:textId="77777777" w:rsidR="007151A0" w:rsidRPr="007151A0" w:rsidRDefault="007151A0" w:rsidP="007151A0">
            <w:pPr>
              <w:spacing w:after="0" w:line="240" w:lineRule="auto"/>
              <w:jc w:val="center"/>
              <w:rPr>
                <w:rFonts w:ascii="Calibri" w:eastAsia="Times New Roman" w:hAnsi="Calibri" w:cs="Calibri"/>
                <w:color w:val="000000"/>
                <w:kern w:val="0"/>
                <w:lang w:eastAsia="en-GB"/>
                <w14:ligatures w14:val="none"/>
              </w:rPr>
            </w:pPr>
            <w:r w:rsidRPr="007151A0">
              <w:rPr>
                <w:rFonts w:ascii="Calibri" w:eastAsia="Times New Roman" w:hAnsi="Calibri" w:cs="Calibri"/>
                <w:color w:val="000000"/>
                <w:kern w:val="0"/>
                <w:lang w:eastAsia="en-GB"/>
                <w14:ligatures w14:val="none"/>
              </w:rPr>
              <w:t>Create a 3D model of the fairings to support the design and integration of new components.</w:t>
            </w:r>
          </w:p>
        </w:tc>
      </w:tr>
      <w:tr w:rsidR="007151A0" w:rsidRPr="007151A0" w14:paraId="60C0952A" w14:textId="77777777" w:rsidTr="007151A0">
        <w:trPr>
          <w:trHeight w:val="238"/>
        </w:trPr>
        <w:tc>
          <w:tcPr>
            <w:tcW w:w="3424" w:type="dxa"/>
            <w:tcBorders>
              <w:top w:val="nil"/>
              <w:left w:val="single" w:sz="4" w:space="0" w:color="AEAAAA"/>
              <w:bottom w:val="single" w:sz="4" w:space="0" w:color="AEAAAA"/>
              <w:right w:val="single" w:sz="4" w:space="0" w:color="AEAAAA"/>
            </w:tcBorders>
            <w:noWrap/>
            <w:vAlign w:val="bottom"/>
            <w:hideMark/>
          </w:tcPr>
          <w:p w14:paraId="291A15D8" w14:textId="77777777" w:rsidR="007151A0" w:rsidRPr="007151A0" w:rsidRDefault="007151A0" w:rsidP="007151A0">
            <w:pPr>
              <w:spacing w:after="0" w:line="240" w:lineRule="auto"/>
              <w:jc w:val="center"/>
              <w:rPr>
                <w:rFonts w:ascii="Calibri" w:eastAsia="Times New Roman" w:hAnsi="Calibri" w:cs="Calibri"/>
                <w:color w:val="000000"/>
                <w:kern w:val="0"/>
                <w:lang w:eastAsia="en-GB"/>
                <w14:ligatures w14:val="none"/>
              </w:rPr>
            </w:pPr>
            <w:r w:rsidRPr="007151A0">
              <w:rPr>
                <w:rFonts w:ascii="Calibri" w:eastAsia="Times New Roman" w:hAnsi="Calibri" w:cs="Calibri"/>
                <w:color w:val="000000"/>
                <w:kern w:val="0"/>
                <w:lang w:eastAsia="en-GB"/>
                <w14:ligatures w14:val="none"/>
              </w:rPr>
              <w:t>Fitting of New Chassis Components</w:t>
            </w:r>
          </w:p>
        </w:tc>
        <w:tc>
          <w:tcPr>
            <w:tcW w:w="7094" w:type="dxa"/>
            <w:tcBorders>
              <w:top w:val="nil"/>
              <w:left w:val="nil"/>
              <w:bottom w:val="single" w:sz="4" w:space="0" w:color="AEAAAA"/>
              <w:right w:val="single" w:sz="4" w:space="0" w:color="AEAAAA"/>
            </w:tcBorders>
            <w:noWrap/>
            <w:vAlign w:val="bottom"/>
            <w:hideMark/>
          </w:tcPr>
          <w:p w14:paraId="68C4CB85" w14:textId="77777777" w:rsidR="007151A0" w:rsidRPr="007151A0" w:rsidRDefault="007151A0" w:rsidP="007151A0">
            <w:pPr>
              <w:spacing w:after="0" w:line="240" w:lineRule="auto"/>
              <w:jc w:val="center"/>
              <w:rPr>
                <w:rFonts w:ascii="Calibri" w:eastAsia="Times New Roman" w:hAnsi="Calibri" w:cs="Calibri"/>
                <w:color w:val="000000"/>
                <w:kern w:val="0"/>
                <w:lang w:eastAsia="en-GB"/>
                <w14:ligatures w14:val="none"/>
              </w:rPr>
            </w:pPr>
            <w:r w:rsidRPr="007151A0">
              <w:rPr>
                <w:rFonts w:ascii="Calibri" w:eastAsia="Times New Roman" w:hAnsi="Calibri" w:cs="Calibri"/>
                <w:color w:val="000000"/>
                <w:kern w:val="0"/>
                <w:lang w:eastAsia="en-GB"/>
                <w14:ligatures w14:val="none"/>
              </w:rPr>
              <w:t>Install and test-fit all newly designed chassis components to ensure compatibility and functionality.</w:t>
            </w:r>
          </w:p>
        </w:tc>
      </w:tr>
      <w:tr w:rsidR="007151A0" w:rsidRPr="007151A0" w14:paraId="523DB54C" w14:textId="77777777" w:rsidTr="007151A0">
        <w:trPr>
          <w:trHeight w:val="238"/>
        </w:trPr>
        <w:tc>
          <w:tcPr>
            <w:tcW w:w="3424" w:type="dxa"/>
            <w:tcBorders>
              <w:top w:val="nil"/>
              <w:left w:val="single" w:sz="4" w:space="0" w:color="AEAAAA"/>
              <w:bottom w:val="single" w:sz="4" w:space="0" w:color="AEAAAA"/>
              <w:right w:val="single" w:sz="4" w:space="0" w:color="AEAAAA"/>
            </w:tcBorders>
            <w:shd w:val="clear" w:color="000000" w:fill="F2F2F2"/>
            <w:noWrap/>
            <w:vAlign w:val="bottom"/>
            <w:hideMark/>
          </w:tcPr>
          <w:p w14:paraId="57276305" w14:textId="77777777" w:rsidR="007151A0" w:rsidRPr="007151A0" w:rsidRDefault="007151A0" w:rsidP="007151A0">
            <w:pPr>
              <w:spacing w:after="0" w:line="240" w:lineRule="auto"/>
              <w:jc w:val="center"/>
              <w:rPr>
                <w:rFonts w:ascii="Calibri" w:eastAsia="Times New Roman" w:hAnsi="Calibri" w:cs="Calibri"/>
                <w:color w:val="000000"/>
                <w:kern w:val="0"/>
                <w:lang w:eastAsia="en-GB"/>
                <w14:ligatures w14:val="none"/>
              </w:rPr>
            </w:pPr>
            <w:r w:rsidRPr="007151A0">
              <w:rPr>
                <w:rFonts w:ascii="Calibri" w:eastAsia="Times New Roman" w:hAnsi="Calibri" w:cs="Calibri"/>
                <w:color w:val="000000"/>
                <w:kern w:val="0"/>
                <w:lang w:eastAsia="en-GB"/>
                <w14:ligatures w14:val="none"/>
              </w:rPr>
              <w:t>Engine Operational with All New Components Installed</w:t>
            </w:r>
          </w:p>
        </w:tc>
        <w:tc>
          <w:tcPr>
            <w:tcW w:w="7094" w:type="dxa"/>
            <w:tcBorders>
              <w:top w:val="nil"/>
              <w:left w:val="nil"/>
              <w:bottom w:val="single" w:sz="4" w:space="0" w:color="AEAAAA"/>
              <w:right w:val="single" w:sz="4" w:space="0" w:color="AEAAAA"/>
            </w:tcBorders>
            <w:shd w:val="clear" w:color="000000" w:fill="F2F2F2"/>
            <w:noWrap/>
            <w:vAlign w:val="bottom"/>
            <w:hideMark/>
          </w:tcPr>
          <w:p w14:paraId="1D0E8CD6" w14:textId="77777777" w:rsidR="007151A0" w:rsidRPr="007151A0" w:rsidRDefault="007151A0" w:rsidP="007151A0">
            <w:pPr>
              <w:spacing w:after="0" w:line="240" w:lineRule="auto"/>
              <w:jc w:val="center"/>
              <w:rPr>
                <w:rFonts w:ascii="Calibri" w:eastAsia="Times New Roman" w:hAnsi="Calibri" w:cs="Calibri"/>
                <w:color w:val="000000"/>
                <w:kern w:val="0"/>
                <w:lang w:eastAsia="en-GB"/>
                <w14:ligatures w14:val="none"/>
              </w:rPr>
            </w:pPr>
            <w:r w:rsidRPr="007151A0">
              <w:rPr>
                <w:rFonts w:ascii="Calibri" w:eastAsia="Times New Roman" w:hAnsi="Calibri" w:cs="Calibri"/>
                <w:color w:val="000000"/>
                <w:kern w:val="0"/>
                <w:lang w:eastAsia="en-GB"/>
                <w14:ligatures w14:val="none"/>
              </w:rPr>
              <w:t>Complete initial engine operation with all new components installed to ensure system compatibility.</w:t>
            </w:r>
          </w:p>
        </w:tc>
      </w:tr>
      <w:tr w:rsidR="007151A0" w:rsidRPr="007151A0" w14:paraId="0C61180A" w14:textId="77777777" w:rsidTr="007151A0">
        <w:trPr>
          <w:trHeight w:val="238"/>
        </w:trPr>
        <w:tc>
          <w:tcPr>
            <w:tcW w:w="3424" w:type="dxa"/>
            <w:tcBorders>
              <w:top w:val="nil"/>
              <w:left w:val="single" w:sz="4" w:space="0" w:color="AEAAAA"/>
              <w:bottom w:val="single" w:sz="4" w:space="0" w:color="AEAAAA"/>
              <w:right w:val="single" w:sz="4" w:space="0" w:color="AEAAAA"/>
            </w:tcBorders>
            <w:noWrap/>
            <w:vAlign w:val="bottom"/>
            <w:hideMark/>
          </w:tcPr>
          <w:p w14:paraId="2461105C" w14:textId="77777777" w:rsidR="007151A0" w:rsidRPr="007151A0" w:rsidRDefault="007151A0" w:rsidP="007151A0">
            <w:pPr>
              <w:spacing w:after="0" w:line="240" w:lineRule="auto"/>
              <w:jc w:val="center"/>
              <w:rPr>
                <w:rFonts w:ascii="Calibri" w:eastAsia="Times New Roman" w:hAnsi="Calibri" w:cs="Calibri"/>
                <w:color w:val="000000"/>
                <w:kern w:val="0"/>
                <w:lang w:eastAsia="en-GB"/>
                <w14:ligatures w14:val="none"/>
              </w:rPr>
            </w:pPr>
            <w:r w:rsidRPr="007151A0">
              <w:rPr>
                <w:rFonts w:ascii="Calibri" w:eastAsia="Times New Roman" w:hAnsi="Calibri" w:cs="Calibri"/>
                <w:color w:val="000000"/>
                <w:kern w:val="0"/>
                <w:lang w:eastAsia="en-GB"/>
                <w14:ligatures w14:val="none"/>
              </w:rPr>
              <w:t>Dyno Testing and Performance Calibration</w:t>
            </w:r>
          </w:p>
        </w:tc>
        <w:tc>
          <w:tcPr>
            <w:tcW w:w="7094" w:type="dxa"/>
            <w:tcBorders>
              <w:top w:val="nil"/>
              <w:left w:val="nil"/>
              <w:bottom w:val="single" w:sz="4" w:space="0" w:color="AEAAAA"/>
              <w:right w:val="single" w:sz="4" w:space="0" w:color="AEAAAA"/>
            </w:tcBorders>
            <w:noWrap/>
            <w:vAlign w:val="bottom"/>
            <w:hideMark/>
          </w:tcPr>
          <w:p w14:paraId="3ABD548A" w14:textId="77777777" w:rsidR="007151A0" w:rsidRPr="007151A0" w:rsidRDefault="007151A0" w:rsidP="007151A0">
            <w:pPr>
              <w:spacing w:after="0" w:line="240" w:lineRule="auto"/>
              <w:jc w:val="center"/>
              <w:rPr>
                <w:rFonts w:ascii="Calibri" w:eastAsia="Times New Roman" w:hAnsi="Calibri" w:cs="Calibri"/>
                <w:color w:val="000000"/>
                <w:kern w:val="0"/>
                <w:lang w:eastAsia="en-GB"/>
                <w14:ligatures w14:val="none"/>
              </w:rPr>
            </w:pPr>
            <w:r w:rsidRPr="007151A0">
              <w:rPr>
                <w:rFonts w:ascii="Calibri" w:eastAsia="Times New Roman" w:hAnsi="Calibri" w:cs="Calibri"/>
                <w:color w:val="000000"/>
                <w:kern w:val="0"/>
                <w:lang w:eastAsia="en-GB"/>
                <w14:ligatures w14:val="none"/>
              </w:rPr>
              <w:t>Conduct dyno runs to evaluate and calibrate the engine and overall vehicle performance with the new setup.</w:t>
            </w:r>
          </w:p>
        </w:tc>
      </w:tr>
      <w:tr w:rsidR="007151A0" w:rsidRPr="007151A0" w14:paraId="02A6701D" w14:textId="77777777" w:rsidTr="001F50AF">
        <w:trPr>
          <w:trHeight w:val="74"/>
        </w:trPr>
        <w:tc>
          <w:tcPr>
            <w:tcW w:w="3424" w:type="dxa"/>
            <w:tcBorders>
              <w:top w:val="nil"/>
              <w:left w:val="single" w:sz="4" w:space="0" w:color="AEAAAA"/>
              <w:bottom w:val="single" w:sz="4" w:space="0" w:color="AEAAAA"/>
              <w:right w:val="single" w:sz="4" w:space="0" w:color="AEAAAA"/>
            </w:tcBorders>
            <w:shd w:val="clear" w:color="000000" w:fill="F2F2F2"/>
            <w:noWrap/>
            <w:vAlign w:val="bottom"/>
            <w:hideMark/>
          </w:tcPr>
          <w:p w14:paraId="03E3EC50" w14:textId="77777777" w:rsidR="007151A0" w:rsidRPr="007151A0" w:rsidRDefault="007151A0" w:rsidP="007151A0">
            <w:pPr>
              <w:spacing w:after="0" w:line="240" w:lineRule="auto"/>
              <w:jc w:val="center"/>
              <w:rPr>
                <w:rFonts w:ascii="Calibri" w:eastAsia="Times New Roman" w:hAnsi="Calibri" w:cs="Calibri"/>
                <w:color w:val="000000"/>
                <w:kern w:val="0"/>
                <w:lang w:eastAsia="en-GB"/>
                <w14:ligatures w14:val="none"/>
              </w:rPr>
            </w:pPr>
            <w:r w:rsidRPr="007151A0">
              <w:rPr>
                <w:rFonts w:ascii="Calibri" w:eastAsia="Times New Roman" w:hAnsi="Calibri" w:cs="Calibri"/>
                <w:color w:val="000000"/>
                <w:kern w:val="0"/>
                <w:lang w:eastAsia="en-GB"/>
                <w14:ligatures w14:val="none"/>
              </w:rPr>
              <w:t>Pre-Season Testing</w:t>
            </w:r>
          </w:p>
        </w:tc>
        <w:tc>
          <w:tcPr>
            <w:tcW w:w="7094" w:type="dxa"/>
            <w:tcBorders>
              <w:top w:val="nil"/>
              <w:left w:val="nil"/>
              <w:bottom w:val="single" w:sz="4" w:space="0" w:color="AEAAAA"/>
              <w:right w:val="single" w:sz="4" w:space="0" w:color="AEAAAA"/>
            </w:tcBorders>
            <w:shd w:val="clear" w:color="000000" w:fill="F2F2F2"/>
            <w:noWrap/>
            <w:vAlign w:val="bottom"/>
            <w:hideMark/>
          </w:tcPr>
          <w:p w14:paraId="59ED60C6" w14:textId="77777777" w:rsidR="007151A0" w:rsidRPr="007151A0" w:rsidRDefault="007151A0" w:rsidP="007151A0">
            <w:pPr>
              <w:spacing w:after="0" w:line="240" w:lineRule="auto"/>
              <w:jc w:val="center"/>
              <w:rPr>
                <w:rFonts w:ascii="Calibri" w:eastAsia="Times New Roman" w:hAnsi="Calibri" w:cs="Calibri"/>
                <w:color w:val="000000"/>
                <w:kern w:val="0"/>
                <w:lang w:eastAsia="en-GB"/>
                <w14:ligatures w14:val="none"/>
              </w:rPr>
            </w:pPr>
            <w:r w:rsidRPr="007151A0">
              <w:rPr>
                <w:rFonts w:ascii="Calibri" w:eastAsia="Times New Roman" w:hAnsi="Calibri" w:cs="Calibri"/>
                <w:color w:val="000000"/>
                <w:kern w:val="0"/>
                <w:lang w:eastAsia="en-GB"/>
                <w14:ligatures w14:val="none"/>
              </w:rPr>
              <w:t>Complete on-track testing to assess vehicle handling, reliability, and performance under real-world conditions.</w:t>
            </w:r>
          </w:p>
        </w:tc>
      </w:tr>
      <w:tr w:rsidR="007151A0" w:rsidRPr="007151A0" w14:paraId="4771736F" w14:textId="77777777" w:rsidTr="007151A0">
        <w:trPr>
          <w:trHeight w:val="238"/>
        </w:trPr>
        <w:tc>
          <w:tcPr>
            <w:tcW w:w="3424" w:type="dxa"/>
            <w:tcBorders>
              <w:top w:val="nil"/>
              <w:left w:val="single" w:sz="4" w:space="0" w:color="AEAAAA"/>
              <w:bottom w:val="single" w:sz="4" w:space="0" w:color="AEAAAA"/>
              <w:right w:val="single" w:sz="4" w:space="0" w:color="AEAAAA"/>
            </w:tcBorders>
            <w:noWrap/>
            <w:vAlign w:val="bottom"/>
            <w:hideMark/>
          </w:tcPr>
          <w:p w14:paraId="4627B664" w14:textId="77777777" w:rsidR="007151A0" w:rsidRPr="007151A0" w:rsidRDefault="007151A0" w:rsidP="007151A0">
            <w:pPr>
              <w:spacing w:after="0" w:line="240" w:lineRule="auto"/>
              <w:jc w:val="center"/>
              <w:rPr>
                <w:rFonts w:ascii="Calibri" w:eastAsia="Times New Roman" w:hAnsi="Calibri" w:cs="Calibri"/>
                <w:color w:val="000000"/>
                <w:kern w:val="0"/>
                <w:lang w:eastAsia="en-GB"/>
                <w14:ligatures w14:val="none"/>
              </w:rPr>
            </w:pPr>
            <w:r w:rsidRPr="007151A0">
              <w:rPr>
                <w:rFonts w:ascii="Calibri" w:eastAsia="Times New Roman" w:hAnsi="Calibri" w:cs="Calibri"/>
                <w:color w:val="000000"/>
                <w:kern w:val="0"/>
                <w:lang w:eastAsia="en-GB"/>
                <w14:ligatures w14:val="none"/>
              </w:rPr>
              <w:t>First Race of the Season</w:t>
            </w:r>
          </w:p>
        </w:tc>
        <w:tc>
          <w:tcPr>
            <w:tcW w:w="7094" w:type="dxa"/>
            <w:tcBorders>
              <w:top w:val="nil"/>
              <w:left w:val="nil"/>
              <w:bottom w:val="single" w:sz="4" w:space="0" w:color="AEAAAA"/>
              <w:right w:val="single" w:sz="4" w:space="0" w:color="AEAAAA"/>
            </w:tcBorders>
            <w:noWrap/>
            <w:vAlign w:val="bottom"/>
            <w:hideMark/>
          </w:tcPr>
          <w:p w14:paraId="7C8CFA76" w14:textId="77777777" w:rsidR="007151A0" w:rsidRPr="007151A0" w:rsidRDefault="007151A0" w:rsidP="007151A0">
            <w:pPr>
              <w:spacing w:after="0" w:line="240" w:lineRule="auto"/>
              <w:jc w:val="center"/>
              <w:rPr>
                <w:rFonts w:ascii="Calibri" w:eastAsia="Times New Roman" w:hAnsi="Calibri" w:cs="Calibri"/>
                <w:color w:val="000000"/>
                <w:kern w:val="0"/>
                <w:lang w:eastAsia="en-GB"/>
                <w14:ligatures w14:val="none"/>
              </w:rPr>
            </w:pPr>
            <w:r w:rsidRPr="007151A0">
              <w:rPr>
                <w:rFonts w:ascii="Calibri" w:eastAsia="Times New Roman" w:hAnsi="Calibri" w:cs="Calibri"/>
                <w:color w:val="000000"/>
                <w:kern w:val="0"/>
                <w:lang w:eastAsia="en-GB"/>
                <w14:ligatures w14:val="none"/>
              </w:rPr>
              <w:t>Successfully complete the first race, demonstrating the team’s preparedness and vehicle capability.</w:t>
            </w:r>
          </w:p>
        </w:tc>
      </w:tr>
      <w:tr w:rsidR="007151A0" w:rsidRPr="007151A0" w14:paraId="381635F1" w14:textId="77777777" w:rsidTr="007151A0">
        <w:trPr>
          <w:trHeight w:val="238"/>
        </w:trPr>
        <w:tc>
          <w:tcPr>
            <w:tcW w:w="3424" w:type="dxa"/>
            <w:tcBorders>
              <w:top w:val="nil"/>
              <w:left w:val="single" w:sz="4" w:space="0" w:color="AEAAAA"/>
              <w:bottom w:val="single" w:sz="4" w:space="0" w:color="AEAAAA"/>
              <w:right w:val="single" w:sz="4" w:space="0" w:color="AEAAAA"/>
            </w:tcBorders>
            <w:shd w:val="clear" w:color="000000" w:fill="F2F2F2"/>
            <w:noWrap/>
            <w:vAlign w:val="bottom"/>
            <w:hideMark/>
          </w:tcPr>
          <w:p w14:paraId="666638D2" w14:textId="77777777" w:rsidR="007151A0" w:rsidRPr="007151A0" w:rsidRDefault="007151A0" w:rsidP="007151A0">
            <w:pPr>
              <w:spacing w:after="0" w:line="240" w:lineRule="auto"/>
              <w:jc w:val="center"/>
              <w:rPr>
                <w:rFonts w:ascii="Calibri" w:eastAsia="Times New Roman" w:hAnsi="Calibri" w:cs="Calibri"/>
                <w:color w:val="000000"/>
                <w:kern w:val="0"/>
                <w:lang w:eastAsia="en-GB"/>
                <w14:ligatures w14:val="none"/>
              </w:rPr>
            </w:pPr>
            <w:r w:rsidRPr="007151A0">
              <w:rPr>
                <w:rFonts w:ascii="Calibri" w:eastAsia="Times New Roman" w:hAnsi="Calibri" w:cs="Calibri"/>
                <w:color w:val="000000"/>
                <w:kern w:val="0"/>
                <w:lang w:eastAsia="en-GB"/>
                <w14:ligatures w14:val="none"/>
              </w:rPr>
              <w:t>First Viva Presentation</w:t>
            </w:r>
          </w:p>
        </w:tc>
        <w:tc>
          <w:tcPr>
            <w:tcW w:w="7094" w:type="dxa"/>
            <w:tcBorders>
              <w:top w:val="nil"/>
              <w:left w:val="nil"/>
              <w:bottom w:val="single" w:sz="4" w:space="0" w:color="AEAAAA"/>
              <w:right w:val="single" w:sz="4" w:space="0" w:color="AEAAAA"/>
            </w:tcBorders>
            <w:shd w:val="clear" w:color="000000" w:fill="F2F2F2"/>
            <w:noWrap/>
            <w:vAlign w:val="bottom"/>
            <w:hideMark/>
          </w:tcPr>
          <w:p w14:paraId="7A9EC5C6" w14:textId="77777777" w:rsidR="007151A0" w:rsidRPr="007151A0" w:rsidRDefault="007151A0" w:rsidP="007151A0">
            <w:pPr>
              <w:spacing w:after="0" w:line="240" w:lineRule="auto"/>
              <w:jc w:val="center"/>
              <w:rPr>
                <w:rFonts w:ascii="Calibri" w:eastAsia="Times New Roman" w:hAnsi="Calibri" w:cs="Calibri"/>
                <w:color w:val="000000"/>
                <w:kern w:val="0"/>
                <w:lang w:eastAsia="en-GB"/>
                <w14:ligatures w14:val="none"/>
              </w:rPr>
            </w:pPr>
            <w:r w:rsidRPr="007151A0">
              <w:rPr>
                <w:rFonts w:ascii="Calibri" w:eastAsia="Times New Roman" w:hAnsi="Calibri" w:cs="Calibri"/>
                <w:color w:val="000000"/>
                <w:kern w:val="0"/>
                <w:lang w:eastAsia="en-GB"/>
                <w14:ligatures w14:val="none"/>
              </w:rPr>
              <w:t>Present project progress, technical details, and results in a formal setting, gaining feedback from reviewers.</w:t>
            </w:r>
          </w:p>
        </w:tc>
      </w:tr>
      <w:tr w:rsidR="007151A0" w:rsidRPr="007151A0" w14:paraId="7B0D53B0" w14:textId="77777777" w:rsidTr="007151A0">
        <w:trPr>
          <w:trHeight w:val="238"/>
        </w:trPr>
        <w:tc>
          <w:tcPr>
            <w:tcW w:w="3424" w:type="dxa"/>
            <w:tcBorders>
              <w:top w:val="nil"/>
              <w:left w:val="single" w:sz="4" w:space="0" w:color="AEAAAA"/>
              <w:bottom w:val="single" w:sz="4" w:space="0" w:color="AEAAAA"/>
              <w:right w:val="single" w:sz="4" w:space="0" w:color="AEAAAA"/>
            </w:tcBorders>
            <w:noWrap/>
            <w:vAlign w:val="bottom"/>
            <w:hideMark/>
          </w:tcPr>
          <w:p w14:paraId="47201F83" w14:textId="77777777" w:rsidR="007151A0" w:rsidRPr="007151A0" w:rsidRDefault="007151A0" w:rsidP="007151A0">
            <w:pPr>
              <w:spacing w:after="0" w:line="240" w:lineRule="auto"/>
              <w:jc w:val="center"/>
              <w:rPr>
                <w:rFonts w:ascii="Calibri" w:eastAsia="Times New Roman" w:hAnsi="Calibri" w:cs="Calibri"/>
                <w:color w:val="000000"/>
                <w:kern w:val="0"/>
                <w:lang w:eastAsia="en-GB"/>
                <w14:ligatures w14:val="none"/>
              </w:rPr>
            </w:pPr>
            <w:r w:rsidRPr="007151A0">
              <w:rPr>
                <w:rFonts w:ascii="Calibri" w:eastAsia="Times New Roman" w:hAnsi="Calibri" w:cs="Calibri"/>
                <w:color w:val="000000"/>
                <w:kern w:val="0"/>
                <w:lang w:eastAsia="en-GB"/>
                <w14:ligatures w14:val="none"/>
              </w:rPr>
              <w:t>Final Viva Presentation</w:t>
            </w:r>
          </w:p>
        </w:tc>
        <w:tc>
          <w:tcPr>
            <w:tcW w:w="7094" w:type="dxa"/>
            <w:tcBorders>
              <w:top w:val="nil"/>
              <w:left w:val="nil"/>
              <w:bottom w:val="single" w:sz="4" w:space="0" w:color="AEAAAA"/>
              <w:right w:val="single" w:sz="4" w:space="0" w:color="AEAAAA"/>
            </w:tcBorders>
            <w:noWrap/>
            <w:vAlign w:val="bottom"/>
            <w:hideMark/>
          </w:tcPr>
          <w:p w14:paraId="3665D0F0" w14:textId="77777777" w:rsidR="007151A0" w:rsidRPr="007151A0" w:rsidRDefault="007151A0" w:rsidP="007151A0">
            <w:pPr>
              <w:spacing w:after="0" w:line="240" w:lineRule="auto"/>
              <w:jc w:val="center"/>
              <w:rPr>
                <w:rFonts w:ascii="Calibri" w:eastAsia="Times New Roman" w:hAnsi="Calibri" w:cs="Calibri"/>
                <w:color w:val="000000"/>
                <w:kern w:val="0"/>
                <w:lang w:eastAsia="en-GB"/>
                <w14:ligatures w14:val="none"/>
              </w:rPr>
            </w:pPr>
            <w:r w:rsidRPr="007151A0">
              <w:rPr>
                <w:rFonts w:ascii="Calibri" w:eastAsia="Times New Roman" w:hAnsi="Calibri" w:cs="Calibri"/>
                <w:color w:val="000000"/>
                <w:kern w:val="0"/>
                <w:lang w:eastAsia="en-GB"/>
                <w14:ligatures w14:val="none"/>
              </w:rPr>
              <w:t>Deliver a comprehensive project summary, including results, lessons learned, and overall outcomes.</w:t>
            </w:r>
          </w:p>
        </w:tc>
      </w:tr>
    </w:tbl>
    <w:p w14:paraId="5CA8A063" w14:textId="1B7F2ACC" w:rsidR="00233287" w:rsidRDefault="00233287" w:rsidP="00233287"/>
    <w:p w14:paraId="356C11BC" w14:textId="251DE6B4" w:rsidR="008B3D59" w:rsidRDefault="007D504B" w:rsidP="00233287">
      <w:r>
        <w:t xml:space="preserve">Here are some Milestones for our project, </w:t>
      </w:r>
      <w:r w:rsidR="00F0217E">
        <w:t>clearly</w:t>
      </w:r>
      <w:r>
        <w:t xml:space="preserve"> </w:t>
      </w:r>
      <w:r w:rsidR="00F0217E">
        <w:t>laid</w:t>
      </w:r>
      <w:r>
        <w:t xml:space="preserve"> out t</w:t>
      </w:r>
      <w:r w:rsidR="00F0217E">
        <w:t>o see with a brief description of what is required in this task/milestone.</w:t>
      </w:r>
    </w:p>
    <w:p w14:paraId="2E5E5D33" w14:textId="12BDE0BE" w:rsidR="00F0217E" w:rsidRDefault="00B11707" w:rsidP="00233287">
      <w:pPr>
        <w:rPr>
          <w:i/>
          <w:iCs/>
        </w:rPr>
      </w:pPr>
      <w:r>
        <w:t>A Milestone is a significant</w:t>
      </w:r>
      <w:r w:rsidR="0015249A">
        <w:t xml:space="preserve"> point in a project timeline </w:t>
      </w:r>
      <w:r w:rsidR="00A17959">
        <w:t>that marks an important achievement or event.</w:t>
      </w:r>
      <w:r w:rsidR="00714181" w:rsidRPr="00714181">
        <w:rPr>
          <w:rFonts w:ascii="Arial" w:hAnsi="Arial" w:cs="Arial"/>
          <w:color w:val="000000"/>
          <w:shd w:val="clear" w:color="auto" w:fill="FFFFFF"/>
        </w:rPr>
        <w:t xml:space="preserve"> </w:t>
      </w:r>
      <w:r w:rsidR="00714181" w:rsidRPr="00714181">
        <w:t xml:space="preserve">They symbolize moments of key progress and achievement that do not consume time </w:t>
      </w:r>
      <w:r w:rsidR="00F317CE" w:rsidRPr="00714181">
        <w:t>themselves</w:t>
      </w:r>
      <w:r w:rsidR="00F317CE">
        <w:t>.</w:t>
      </w:r>
      <w:r w:rsidR="00F317CE" w:rsidRPr="00714181">
        <w:t xml:space="preserve"> </w:t>
      </w:r>
      <w:r w:rsidR="00F317CE">
        <w:rPr>
          <w:i/>
          <w:iCs/>
        </w:rPr>
        <w:t>Tran</w:t>
      </w:r>
      <w:r w:rsidR="004A364C">
        <w:rPr>
          <w:i/>
          <w:iCs/>
        </w:rPr>
        <w:t xml:space="preserve">, T </w:t>
      </w:r>
      <w:r w:rsidR="00F317CE">
        <w:rPr>
          <w:i/>
          <w:iCs/>
        </w:rPr>
        <w:t>(2024)</w:t>
      </w:r>
    </w:p>
    <w:p w14:paraId="671CE470" w14:textId="77777777" w:rsidR="00D47C4C" w:rsidRDefault="00D47C4C" w:rsidP="00233287">
      <w:pPr>
        <w:rPr>
          <w:i/>
          <w:iCs/>
        </w:rPr>
      </w:pPr>
    </w:p>
    <w:p w14:paraId="46B0C8A1" w14:textId="23C8A734" w:rsidR="00D47C4C" w:rsidRDefault="00D47C4C" w:rsidP="00D47C4C">
      <w:pPr>
        <w:pStyle w:val="Heading2"/>
      </w:pPr>
      <w:r>
        <w:t>Project Gateways</w:t>
      </w:r>
    </w:p>
    <w:p w14:paraId="46F8CCCA" w14:textId="71914F13" w:rsidR="00D47C4C" w:rsidRDefault="00D47C4C" w:rsidP="00D47C4C">
      <w:r>
        <w:t xml:space="preserve">A project Gateway is </w:t>
      </w:r>
      <w:r w:rsidR="00AF7168">
        <w:t>similar to</w:t>
      </w:r>
      <w:r>
        <w:t xml:space="preserve"> a Project Milestone</w:t>
      </w:r>
      <w:r w:rsidR="00F34DE3">
        <w:t xml:space="preserve">, </w:t>
      </w:r>
      <w:r w:rsidR="0006071C">
        <w:t xml:space="preserve">A project Gateway must be met </w:t>
      </w:r>
      <w:r w:rsidR="00EB03AB">
        <w:t xml:space="preserve">to continue the project. Technical and Commercial targets must be met </w:t>
      </w:r>
      <w:r w:rsidR="00AF7168">
        <w:t>for</w:t>
      </w:r>
      <w:r w:rsidR="00EB03AB">
        <w:t xml:space="preserve"> a Project Gateway to be </w:t>
      </w:r>
      <w:r w:rsidR="00AF7168">
        <w:t>met.</w:t>
      </w:r>
    </w:p>
    <w:p w14:paraId="1A8E7C7E" w14:textId="198AC34B" w:rsidR="00AF7168" w:rsidRDefault="002A6B8B" w:rsidP="00D47C4C">
      <w:r>
        <w:t>A project gateway of mine is finishing the Prototype stage.</w:t>
      </w:r>
    </w:p>
    <w:p w14:paraId="7E47EBA9" w14:textId="5932018D" w:rsidR="002A6B8B" w:rsidRDefault="002A6B8B" w:rsidP="00D47C4C">
      <w:r>
        <w:t xml:space="preserve">This is an important Gateway, as the prototype needs to function and fit properly in a way that it can be </w:t>
      </w:r>
      <w:r w:rsidR="00CF6B92">
        <w:t xml:space="preserve">effectively tested. This is an important project Gateway of mine as I cannot refine my </w:t>
      </w:r>
      <w:r w:rsidR="00A72786">
        <w:t>project to suit my rider and bike based on their feedback if the prototype is not able to be used effectively.</w:t>
      </w:r>
    </w:p>
    <w:p w14:paraId="62EBB43C" w14:textId="77777777" w:rsidR="001E7D66" w:rsidRDefault="001E7D66" w:rsidP="00D47C4C"/>
    <w:p w14:paraId="2D0C35B4" w14:textId="77777777" w:rsidR="001E7D66" w:rsidRDefault="001E7D66" w:rsidP="00D47C4C"/>
    <w:p w14:paraId="4E0353B3" w14:textId="1567F9D9" w:rsidR="001E7D66" w:rsidRDefault="001E7D66" w:rsidP="001E7D66">
      <w:pPr>
        <w:pStyle w:val="Heading1"/>
      </w:pPr>
      <w:r>
        <w:lastRenderedPageBreak/>
        <w:t>Areas of concern</w:t>
      </w:r>
    </w:p>
    <w:p w14:paraId="0A5035BC" w14:textId="39AD7059" w:rsidR="001E7D66" w:rsidRDefault="001E7D66" w:rsidP="001E7D66">
      <w:r>
        <w:t xml:space="preserve">Below I have highlighted 2 main areas of concern </w:t>
      </w:r>
      <w:r w:rsidR="00597D5E">
        <w:t xml:space="preserve">that could occur within my area of the project plan, and how I </w:t>
      </w:r>
      <w:r w:rsidR="008A0BE0">
        <w:t>will</w:t>
      </w:r>
      <w:r w:rsidR="00597D5E">
        <w:t xml:space="preserve"> tackle these issues if they arise.</w:t>
      </w:r>
    </w:p>
    <w:p w14:paraId="594BC8B4" w14:textId="77777777" w:rsidR="00597D5E" w:rsidRDefault="00597D5E" w:rsidP="001E7D66"/>
    <w:p w14:paraId="2A0FCC36" w14:textId="7E2BA179" w:rsidR="00597D5E" w:rsidRDefault="00597D5E" w:rsidP="00597D5E">
      <w:pPr>
        <w:pStyle w:val="Heading2"/>
      </w:pPr>
      <w:r>
        <w:t xml:space="preserve">Time Constraints </w:t>
      </w:r>
    </w:p>
    <w:p w14:paraId="7B4765B9" w14:textId="373BDB59" w:rsidR="00597D5E" w:rsidRDefault="00597D5E" w:rsidP="00597D5E">
      <w:r>
        <w:t xml:space="preserve">Time constraints could have an effect on my timescale </w:t>
      </w:r>
      <w:r w:rsidR="00697BC3">
        <w:t xml:space="preserve">within the project. These time constraints could easily </w:t>
      </w:r>
      <w:r w:rsidR="003D4C87">
        <w:t>happen and</w:t>
      </w:r>
      <w:r w:rsidR="00697BC3">
        <w:t xml:space="preserve"> could be down to errors in </w:t>
      </w:r>
      <w:r w:rsidR="008A0BE0">
        <w:t xml:space="preserve">design or measuring work, </w:t>
      </w:r>
      <w:r w:rsidR="008063FB">
        <w:t xml:space="preserve">machine </w:t>
      </w:r>
      <w:r w:rsidR="003D4C87">
        <w:t>errors, machine time being booked, or even a larger redesign in the refining process.</w:t>
      </w:r>
    </w:p>
    <w:p w14:paraId="718BC3D8" w14:textId="6E02BA07" w:rsidR="003D4C87" w:rsidRDefault="003D4C87" w:rsidP="00597D5E">
      <w:r>
        <w:t xml:space="preserve">To tackle this problem, I have created my Gantt Chart </w:t>
      </w:r>
      <w:r w:rsidR="00863D40">
        <w:t xml:space="preserve">to easily view my progress against my timescale. To assist me even more with this concern, I have added a contingency period at the end of my project timescale, so if there is any work that has taken longer than expected, I can use my contingency time </w:t>
      </w:r>
      <w:r w:rsidR="00A3576C">
        <w:t>to help myself catch up.</w:t>
      </w:r>
    </w:p>
    <w:p w14:paraId="2AB922CB" w14:textId="77777777" w:rsidR="00A3576C" w:rsidRDefault="00A3576C" w:rsidP="00597D5E"/>
    <w:p w14:paraId="7AFFACA6" w14:textId="4058B4C9" w:rsidR="00A3576C" w:rsidRDefault="00A3576C" w:rsidP="00A3576C">
      <w:pPr>
        <w:pStyle w:val="Heading2"/>
      </w:pPr>
      <w:r>
        <w:t>Other Aspects not being complete</w:t>
      </w:r>
    </w:p>
    <w:p w14:paraId="16656E68" w14:textId="47383467" w:rsidR="00A3576C" w:rsidRDefault="00A3576C" w:rsidP="00A3576C">
      <w:r>
        <w:t xml:space="preserve">My part of the project making the fuel tank requires me to work closely </w:t>
      </w:r>
      <w:r w:rsidR="00DB706D">
        <w:t xml:space="preserve">with </w:t>
      </w:r>
      <w:r w:rsidR="00EB6BCA">
        <w:t>other team members making the airbox and airbox cover. A possible concern of mine is that the airbox dev</w:t>
      </w:r>
      <w:r w:rsidR="00A51CD1">
        <w:t>elopment will be pushed back and not complete on time, which will influence my timescale also being pushed back.</w:t>
      </w:r>
    </w:p>
    <w:p w14:paraId="5CFD0B8B" w14:textId="4F210D24" w:rsidR="00A51CD1" w:rsidRPr="00A3576C" w:rsidRDefault="00A51CD1" w:rsidP="00A3576C">
      <w:r>
        <w:t>To solve this, weekly meetings with my team are important to share progress and share new ideas to assist each other in our design work. We can also see if anyone is behind, and Olly, our project lead, can assist them with ay assistance they need to get them back on track.</w:t>
      </w:r>
    </w:p>
    <w:p w14:paraId="343E6FC0" w14:textId="77777777" w:rsidR="00AF7168" w:rsidRDefault="00AF7168" w:rsidP="00D47C4C"/>
    <w:p w14:paraId="5F4912C9" w14:textId="77777777" w:rsidR="00A51CD1" w:rsidRDefault="00A51CD1" w:rsidP="00D47C4C"/>
    <w:p w14:paraId="0C9BF414" w14:textId="77777777" w:rsidR="00A51CD1" w:rsidRDefault="00A51CD1" w:rsidP="00D47C4C"/>
    <w:p w14:paraId="5A6F423A" w14:textId="77777777" w:rsidR="00A51CD1" w:rsidRDefault="00A51CD1" w:rsidP="00D47C4C"/>
    <w:p w14:paraId="0B200774" w14:textId="77777777" w:rsidR="00A51CD1" w:rsidRDefault="00A51CD1" w:rsidP="00D47C4C"/>
    <w:p w14:paraId="06C59BF8" w14:textId="77777777" w:rsidR="00A51CD1" w:rsidRDefault="00A51CD1" w:rsidP="00D47C4C"/>
    <w:p w14:paraId="3EFF538E" w14:textId="77777777" w:rsidR="00A51CD1" w:rsidRDefault="00A51CD1" w:rsidP="00D47C4C"/>
    <w:p w14:paraId="67E0F508" w14:textId="77777777" w:rsidR="00A51CD1" w:rsidRDefault="00A51CD1" w:rsidP="00D47C4C"/>
    <w:p w14:paraId="127E0673" w14:textId="77777777" w:rsidR="00A51CD1" w:rsidRDefault="00A51CD1" w:rsidP="00D47C4C"/>
    <w:p w14:paraId="31DDE189" w14:textId="61506543" w:rsidR="00A51CD1" w:rsidRDefault="00A51CD1" w:rsidP="00A51CD1">
      <w:pPr>
        <w:pStyle w:val="Heading1"/>
      </w:pPr>
      <w:r>
        <w:lastRenderedPageBreak/>
        <w:t>Gantt Chart</w:t>
      </w:r>
    </w:p>
    <w:p w14:paraId="056DFF9F" w14:textId="26849BA3" w:rsidR="00A51CD1" w:rsidRDefault="00A51CD1" w:rsidP="00A51CD1">
      <w:pPr>
        <w:rPr>
          <w:noProof/>
        </w:rPr>
      </w:pPr>
      <w:r w:rsidRPr="00D13338">
        <w:rPr>
          <w:noProof/>
        </w:rPr>
        <w:drawing>
          <wp:inline distT="0" distB="0" distL="0" distR="0" wp14:anchorId="48537AEE" wp14:editId="46D276E0">
            <wp:extent cx="6645910" cy="1183005"/>
            <wp:effectExtent l="0" t="0" r="2540" b="0"/>
            <wp:docPr id="17976582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635181" name="Picture 1" descr="A screenshot of a computer&#10;&#10;Description automatically generated"/>
                    <pic:cNvPicPr/>
                  </pic:nvPicPr>
                  <pic:blipFill>
                    <a:blip r:embed="rId12"/>
                    <a:stretch>
                      <a:fillRect/>
                    </a:stretch>
                  </pic:blipFill>
                  <pic:spPr>
                    <a:xfrm>
                      <a:off x="0" y="0"/>
                      <a:ext cx="6645910" cy="1183005"/>
                    </a:xfrm>
                    <a:prstGeom prst="rect">
                      <a:avLst/>
                    </a:prstGeom>
                  </pic:spPr>
                </pic:pic>
              </a:graphicData>
            </a:graphic>
          </wp:inline>
        </w:drawing>
      </w:r>
    </w:p>
    <w:p w14:paraId="7E9B5592" w14:textId="073CB237" w:rsidR="001A7F1C" w:rsidRDefault="001A7F1C" w:rsidP="001A7F1C">
      <w:r w:rsidRPr="001A7F1C">
        <w:drawing>
          <wp:inline distT="0" distB="0" distL="0" distR="0" wp14:anchorId="3E8D98E9" wp14:editId="7CFDC16B">
            <wp:extent cx="6645910" cy="2118360"/>
            <wp:effectExtent l="0" t="0" r="2540" b="0"/>
            <wp:docPr id="325004650"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004650" name="Picture 1" descr="A close-up of a computer screen&#10;&#10;Description automatically generated"/>
                    <pic:cNvPicPr/>
                  </pic:nvPicPr>
                  <pic:blipFill>
                    <a:blip r:embed="rId13"/>
                    <a:stretch>
                      <a:fillRect/>
                    </a:stretch>
                  </pic:blipFill>
                  <pic:spPr>
                    <a:xfrm>
                      <a:off x="0" y="0"/>
                      <a:ext cx="6645910" cy="2118360"/>
                    </a:xfrm>
                    <a:prstGeom prst="rect">
                      <a:avLst/>
                    </a:prstGeom>
                  </pic:spPr>
                </pic:pic>
              </a:graphicData>
            </a:graphic>
          </wp:inline>
        </w:drawing>
      </w:r>
    </w:p>
    <w:p w14:paraId="62BE8358" w14:textId="2687936E" w:rsidR="007B5E3D" w:rsidRDefault="007B5E3D" w:rsidP="007B5E3D">
      <w:r>
        <w:t>Above are the Gantt charts we are using for our project.</w:t>
      </w:r>
    </w:p>
    <w:p w14:paraId="4F7FCECA" w14:textId="5B1DAB99" w:rsidR="007B5E3D" w:rsidRDefault="007B5E3D" w:rsidP="007B5E3D">
      <w:r>
        <w:t xml:space="preserve">The top image is my personal </w:t>
      </w:r>
      <w:r w:rsidR="008667E7">
        <w:t>Gantt Chart</w:t>
      </w:r>
      <w:r>
        <w:t xml:space="preserve">, which is very simple, but effective for me quickly checking my progress against my </w:t>
      </w:r>
      <w:r w:rsidR="008667E7">
        <w:t>timetable and keeping myself on track.</w:t>
      </w:r>
    </w:p>
    <w:p w14:paraId="50CA9995" w14:textId="79D504A3" w:rsidR="008667E7" w:rsidRDefault="008667E7" w:rsidP="007B5E3D">
      <w:r>
        <w:t xml:space="preserve">The bottom chart shows </w:t>
      </w:r>
      <w:r w:rsidR="00942242">
        <w:t xml:space="preserve">the whole teams progress, all on one sheet. This is very useful in team meetings </w:t>
      </w:r>
      <w:r w:rsidR="00CE1D1B">
        <w:t xml:space="preserve">as we can easily see who is on track and who may need some additional </w:t>
      </w:r>
      <w:proofErr w:type="gramStart"/>
      <w:r w:rsidR="00CE1D1B">
        <w:t>help, or</w:t>
      </w:r>
      <w:proofErr w:type="gramEnd"/>
      <w:r w:rsidR="00CE1D1B">
        <w:t xml:space="preserve"> may have ran into some problems.</w:t>
      </w:r>
    </w:p>
    <w:p w14:paraId="6EB5B094" w14:textId="77777777" w:rsidR="00CE1D1B" w:rsidRDefault="00CE1D1B" w:rsidP="007B5E3D"/>
    <w:p w14:paraId="0C0E2993" w14:textId="77777777" w:rsidR="00CE1D1B" w:rsidRDefault="00CE1D1B" w:rsidP="007B5E3D"/>
    <w:p w14:paraId="1EF101C0" w14:textId="77777777" w:rsidR="00CE1D1B" w:rsidRDefault="00CE1D1B" w:rsidP="007B5E3D"/>
    <w:p w14:paraId="1D2C718A" w14:textId="77777777" w:rsidR="00CE1D1B" w:rsidRDefault="00CE1D1B" w:rsidP="007B5E3D"/>
    <w:p w14:paraId="757714BD" w14:textId="77777777" w:rsidR="00CE1D1B" w:rsidRDefault="00CE1D1B" w:rsidP="007B5E3D"/>
    <w:p w14:paraId="2C5A458D" w14:textId="77777777" w:rsidR="00CE1D1B" w:rsidRDefault="00CE1D1B" w:rsidP="007B5E3D"/>
    <w:p w14:paraId="748612F7" w14:textId="77777777" w:rsidR="00CE1D1B" w:rsidRDefault="00CE1D1B" w:rsidP="007B5E3D"/>
    <w:p w14:paraId="4CD238CC" w14:textId="77777777" w:rsidR="00CE1D1B" w:rsidRDefault="00CE1D1B" w:rsidP="007B5E3D"/>
    <w:p w14:paraId="3AD15556" w14:textId="77777777" w:rsidR="00CE1D1B" w:rsidRDefault="00CE1D1B" w:rsidP="007B5E3D"/>
    <w:p w14:paraId="6710A5C7" w14:textId="77777777" w:rsidR="00CE1D1B" w:rsidRDefault="00CE1D1B" w:rsidP="007B5E3D"/>
    <w:p w14:paraId="61A276F1" w14:textId="77777777" w:rsidR="00A3768C" w:rsidRDefault="00A3768C" w:rsidP="00A3768C">
      <w:pPr>
        <w:pStyle w:val="Heading2"/>
      </w:pPr>
      <w:r>
        <w:lastRenderedPageBreak/>
        <w:t>References</w:t>
      </w:r>
    </w:p>
    <w:p w14:paraId="0FCA5EC5" w14:textId="77777777" w:rsidR="00A3768C" w:rsidRDefault="00A3768C" w:rsidP="00A3768C">
      <w:pPr>
        <w:rPr>
          <w:lang w:val="en-US"/>
        </w:rPr>
      </w:pPr>
    </w:p>
    <w:p w14:paraId="6BB73E2C" w14:textId="4A8C9F5C" w:rsidR="00A3768C" w:rsidRDefault="00A3768C" w:rsidP="00A3768C">
      <w:pPr>
        <w:rPr>
          <w:lang w:val="en-US"/>
        </w:rPr>
      </w:pPr>
      <w:r w:rsidRPr="00A3768C">
        <w:rPr>
          <w:lang w:val="en-US"/>
        </w:rPr>
        <w:t xml:space="preserve">Belbin (2022). </w:t>
      </w:r>
      <w:r w:rsidRPr="00A3768C">
        <w:rPr>
          <w:i/>
          <w:iCs/>
          <w:lang w:val="en-US"/>
        </w:rPr>
        <w:t>The Nine Belbin Team Roles</w:t>
      </w:r>
      <w:r w:rsidRPr="00A3768C">
        <w:rPr>
          <w:lang w:val="en-US"/>
        </w:rPr>
        <w:t xml:space="preserve">. [online] Belbin. Available at: </w:t>
      </w:r>
      <w:hyperlink r:id="rId14" w:history="1">
        <w:r w:rsidRPr="00A3768C">
          <w:rPr>
            <w:rStyle w:val="Hyperlink"/>
            <w:lang w:val="en-US"/>
          </w:rPr>
          <w:t>https://www.belbin.com/about/belbin-team-roles</w:t>
        </w:r>
      </w:hyperlink>
      <w:r w:rsidRPr="00A3768C">
        <w:rPr>
          <w:lang w:val="en-US"/>
        </w:rPr>
        <w:t>.</w:t>
      </w:r>
    </w:p>
    <w:p w14:paraId="489ED8C7" w14:textId="77777777" w:rsidR="00A3768C" w:rsidRPr="00A3768C" w:rsidRDefault="00A3768C" w:rsidP="00A3768C">
      <w:pPr>
        <w:rPr>
          <w:lang w:val="en-US"/>
        </w:rPr>
      </w:pPr>
    </w:p>
    <w:p w14:paraId="6FD90469" w14:textId="77777777" w:rsidR="00A3768C" w:rsidRDefault="00A3768C" w:rsidP="00A3768C">
      <w:pPr>
        <w:rPr>
          <w:lang w:val="en-US"/>
        </w:rPr>
      </w:pPr>
      <w:r w:rsidRPr="00A3768C">
        <w:rPr>
          <w:lang w:val="en-US"/>
        </w:rPr>
        <w:t xml:space="preserve">Tran, T. (2024). </w:t>
      </w:r>
      <w:r w:rsidRPr="00A3768C">
        <w:rPr>
          <w:i/>
          <w:iCs/>
          <w:lang w:val="en-US"/>
        </w:rPr>
        <w:t>Milestone Definition | What Is a Milestone in Project Management?</w:t>
      </w:r>
      <w:r w:rsidRPr="00A3768C">
        <w:rPr>
          <w:lang w:val="en-US"/>
        </w:rPr>
        <w:t xml:space="preserve"> [online] </w:t>
      </w:r>
      <w:proofErr w:type="spellStart"/>
      <w:r w:rsidRPr="00A3768C">
        <w:rPr>
          <w:lang w:val="en-US"/>
        </w:rPr>
        <w:t>TeamBoard</w:t>
      </w:r>
      <w:proofErr w:type="spellEnd"/>
      <w:r w:rsidRPr="00A3768C">
        <w:rPr>
          <w:lang w:val="en-US"/>
        </w:rPr>
        <w:t xml:space="preserve"> - Resource planning, project management and Gantt Chart for Jira, monday.com. Available at: </w:t>
      </w:r>
      <w:hyperlink r:id="rId15" w:anchor="Representing_Milestones_in_Gantt_Charts" w:history="1">
        <w:r w:rsidRPr="00A3768C">
          <w:rPr>
            <w:rStyle w:val="Hyperlink"/>
            <w:lang w:val="en-US"/>
          </w:rPr>
          <w:t>https://teamboard.cloud/milestone-definition/#Representing_Milestones_in_Gantt_Charts</w:t>
        </w:r>
      </w:hyperlink>
      <w:r w:rsidRPr="00A3768C">
        <w:rPr>
          <w:lang w:val="en-US"/>
        </w:rPr>
        <w:t xml:space="preserve"> [Accessed 17 Nov. 2024].</w:t>
      </w:r>
    </w:p>
    <w:p w14:paraId="427210B4" w14:textId="77777777" w:rsidR="00A3768C" w:rsidRPr="00A3768C" w:rsidRDefault="00A3768C" w:rsidP="00A3768C">
      <w:pPr>
        <w:rPr>
          <w:lang w:val="en-US"/>
        </w:rPr>
      </w:pPr>
    </w:p>
    <w:p w14:paraId="738B15AB" w14:textId="77777777" w:rsidR="00A3768C" w:rsidRPr="00A3768C" w:rsidRDefault="00A3768C" w:rsidP="00A3768C">
      <w:pPr>
        <w:rPr>
          <w:lang w:val="en-US"/>
        </w:rPr>
      </w:pPr>
      <w:r w:rsidRPr="00A3768C">
        <w:rPr>
          <w:lang w:val="en-US"/>
        </w:rPr>
        <w:t xml:space="preserve">Wallbridge, A. (2020). </w:t>
      </w:r>
      <w:r w:rsidRPr="00A3768C">
        <w:rPr>
          <w:i/>
          <w:iCs/>
          <w:lang w:val="en-US"/>
        </w:rPr>
        <w:t>Team leader responsibilities</w:t>
      </w:r>
      <w:r w:rsidRPr="00A3768C">
        <w:rPr>
          <w:lang w:val="en-US"/>
        </w:rPr>
        <w:t xml:space="preserve">. [online] www.tsw.co.uk. Available at: </w:t>
      </w:r>
      <w:hyperlink r:id="rId16" w:history="1">
        <w:r w:rsidRPr="00A3768C">
          <w:rPr>
            <w:rStyle w:val="Hyperlink"/>
            <w:lang w:val="en-US"/>
          </w:rPr>
          <w:t>https://www.tsw.co.uk/blog/leadership-and-management/team-leader-responsibilities/</w:t>
        </w:r>
      </w:hyperlink>
      <w:r w:rsidRPr="00A3768C">
        <w:rPr>
          <w:lang w:val="en-US"/>
        </w:rPr>
        <w:t>.</w:t>
      </w:r>
    </w:p>
    <w:p w14:paraId="727D3071" w14:textId="77777777" w:rsidR="00CE1D1B" w:rsidRPr="00CE1D1B" w:rsidRDefault="00CE1D1B" w:rsidP="00CE1D1B"/>
    <w:sectPr w:rsidR="00CE1D1B" w:rsidRPr="00CE1D1B">
      <w:headerReference w:type="default" r:id="rId17"/>
      <w:footerReference w:type="defaul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86CED0" w14:textId="77777777" w:rsidR="0005749A" w:rsidRDefault="0005749A" w:rsidP="006A20CC">
      <w:pPr>
        <w:spacing w:after="0" w:line="240" w:lineRule="auto"/>
      </w:pPr>
      <w:r>
        <w:separator/>
      </w:r>
    </w:p>
  </w:endnote>
  <w:endnote w:type="continuationSeparator" w:id="0">
    <w:p w14:paraId="4307C19B" w14:textId="77777777" w:rsidR="0005749A" w:rsidRDefault="0005749A" w:rsidP="006A20CC">
      <w:pPr>
        <w:spacing w:after="0" w:line="240" w:lineRule="auto"/>
      </w:pPr>
      <w:r>
        <w:continuationSeparator/>
      </w:r>
    </w:p>
  </w:endnote>
  <w:endnote w:type="continuationNotice" w:id="1">
    <w:p w14:paraId="2B7A1353" w14:textId="77777777" w:rsidR="0005749A" w:rsidRDefault="0005749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272E47CA" w14:paraId="4F3E6900" w14:textId="77777777" w:rsidTr="272E47CA">
      <w:trPr>
        <w:trHeight w:val="300"/>
      </w:trPr>
      <w:tc>
        <w:tcPr>
          <w:tcW w:w="3005" w:type="dxa"/>
        </w:tcPr>
        <w:p w14:paraId="5DEF262C" w14:textId="2D8EE47F" w:rsidR="272E47CA" w:rsidRDefault="272E47CA" w:rsidP="272E47CA">
          <w:pPr>
            <w:pStyle w:val="Header"/>
            <w:ind w:left="-115"/>
          </w:pPr>
        </w:p>
      </w:tc>
      <w:tc>
        <w:tcPr>
          <w:tcW w:w="3005" w:type="dxa"/>
        </w:tcPr>
        <w:p w14:paraId="6A5EF749" w14:textId="53C21DB6" w:rsidR="272E47CA" w:rsidRDefault="272E47CA" w:rsidP="272E47CA">
          <w:pPr>
            <w:pStyle w:val="Header"/>
            <w:jc w:val="center"/>
          </w:pPr>
        </w:p>
      </w:tc>
      <w:tc>
        <w:tcPr>
          <w:tcW w:w="3005" w:type="dxa"/>
        </w:tcPr>
        <w:p w14:paraId="1C165FDA" w14:textId="0BC99D6A" w:rsidR="272E47CA" w:rsidRDefault="272E47CA" w:rsidP="272E47CA">
          <w:pPr>
            <w:pStyle w:val="Header"/>
            <w:ind w:right="-115"/>
            <w:jc w:val="right"/>
          </w:pPr>
        </w:p>
      </w:tc>
    </w:tr>
  </w:tbl>
  <w:p w14:paraId="7041CB51" w14:textId="0060A647" w:rsidR="272E47CA" w:rsidRDefault="272E47CA" w:rsidP="272E47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5E8952" w14:textId="77777777" w:rsidR="0005749A" w:rsidRDefault="0005749A" w:rsidP="006A20CC">
      <w:pPr>
        <w:spacing w:after="0" w:line="240" w:lineRule="auto"/>
      </w:pPr>
      <w:r>
        <w:separator/>
      </w:r>
    </w:p>
  </w:footnote>
  <w:footnote w:type="continuationSeparator" w:id="0">
    <w:p w14:paraId="07A11F27" w14:textId="77777777" w:rsidR="0005749A" w:rsidRDefault="0005749A" w:rsidP="006A20CC">
      <w:pPr>
        <w:spacing w:after="0" w:line="240" w:lineRule="auto"/>
      </w:pPr>
      <w:r>
        <w:continuationSeparator/>
      </w:r>
    </w:p>
  </w:footnote>
  <w:footnote w:type="continuationNotice" w:id="1">
    <w:p w14:paraId="423EF4C1" w14:textId="77777777" w:rsidR="0005749A" w:rsidRDefault="0005749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272E47CA" w14:paraId="6EF18C0F" w14:textId="77777777" w:rsidTr="272E47CA">
      <w:trPr>
        <w:trHeight w:val="300"/>
      </w:trPr>
      <w:tc>
        <w:tcPr>
          <w:tcW w:w="3005" w:type="dxa"/>
        </w:tcPr>
        <w:p w14:paraId="6A9E8ED9" w14:textId="2E445C54" w:rsidR="272E47CA" w:rsidRDefault="272E47CA" w:rsidP="272E47CA">
          <w:pPr>
            <w:pStyle w:val="Header"/>
            <w:ind w:left="-115"/>
          </w:pPr>
        </w:p>
      </w:tc>
      <w:tc>
        <w:tcPr>
          <w:tcW w:w="3005" w:type="dxa"/>
        </w:tcPr>
        <w:p w14:paraId="674A1312" w14:textId="34141D26" w:rsidR="272E47CA" w:rsidRDefault="272E47CA" w:rsidP="272E47CA">
          <w:pPr>
            <w:pStyle w:val="Header"/>
            <w:jc w:val="center"/>
          </w:pPr>
        </w:p>
      </w:tc>
      <w:tc>
        <w:tcPr>
          <w:tcW w:w="3005" w:type="dxa"/>
        </w:tcPr>
        <w:p w14:paraId="0A538EB9" w14:textId="0716B4DF" w:rsidR="272E47CA" w:rsidRDefault="272E47CA" w:rsidP="272E47CA">
          <w:pPr>
            <w:pStyle w:val="Header"/>
            <w:ind w:right="-115"/>
            <w:jc w:val="right"/>
          </w:pPr>
        </w:p>
      </w:tc>
    </w:tr>
  </w:tbl>
  <w:p w14:paraId="060920D2" w14:textId="342737B7" w:rsidR="272E47CA" w:rsidRDefault="272E47CA" w:rsidP="272E47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CC7438"/>
    <w:multiLevelType w:val="multilevel"/>
    <w:tmpl w:val="90E4F1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E306D1"/>
    <w:multiLevelType w:val="multilevel"/>
    <w:tmpl w:val="4502C0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864C01"/>
    <w:multiLevelType w:val="hybridMultilevel"/>
    <w:tmpl w:val="E8FCD064"/>
    <w:lvl w:ilvl="0" w:tplc="02A8645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A16DEA"/>
    <w:multiLevelType w:val="hybridMultilevel"/>
    <w:tmpl w:val="D8DCEC40"/>
    <w:lvl w:ilvl="0" w:tplc="E7B6B55A">
      <w:start w:val="1"/>
      <w:numFmt w:val="bullet"/>
      <w:lvlText w:val=""/>
      <w:lvlJc w:val="left"/>
      <w:pPr>
        <w:ind w:left="720" w:hanging="360"/>
      </w:pPr>
      <w:rPr>
        <w:rFonts w:ascii="Symbol" w:hAnsi="Symbol" w:hint="default"/>
      </w:rPr>
    </w:lvl>
    <w:lvl w:ilvl="1" w:tplc="D64CB528">
      <w:start w:val="1"/>
      <w:numFmt w:val="bullet"/>
      <w:lvlText w:val="o"/>
      <w:lvlJc w:val="left"/>
      <w:pPr>
        <w:ind w:left="1440" w:hanging="360"/>
      </w:pPr>
      <w:rPr>
        <w:rFonts w:ascii="Courier New" w:hAnsi="Courier New" w:hint="default"/>
      </w:rPr>
    </w:lvl>
    <w:lvl w:ilvl="2" w:tplc="4EC2CCE0">
      <w:start w:val="1"/>
      <w:numFmt w:val="bullet"/>
      <w:lvlText w:val=""/>
      <w:lvlJc w:val="left"/>
      <w:pPr>
        <w:ind w:left="2160" w:hanging="360"/>
      </w:pPr>
      <w:rPr>
        <w:rFonts w:ascii="Wingdings" w:hAnsi="Wingdings" w:hint="default"/>
      </w:rPr>
    </w:lvl>
    <w:lvl w:ilvl="3" w:tplc="29CE3F8E">
      <w:start w:val="1"/>
      <w:numFmt w:val="bullet"/>
      <w:lvlText w:val=""/>
      <w:lvlJc w:val="left"/>
      <w:pPr>
        <w:ind w:left="2880" w:hanging="360"/>
      </w:pPr>
      <w:rPr>
        <w:rFonts w:ascii="Symbol" w:hAnsi="Symbol" w:hint="default"/>
      </w:rPr>
    </w:lvl>
    <w:lvl w:ilvl="4" w:tplc="A4B8D8B2">
      <w:start w:val="1"/>
      <w:numFmt w:val="bullet"/>
      <w:lvlText w:val="o"/>
      <w:lvlJc w:val="left"/>
      <w:pPr>
        <w:ind w:left="3600" w:hanging="360"/>
      </w:pPr>
      <w:rPr>
        <w:rFonts w:ascii="Courier New" w:hAnsi="Courier New" w:hint="default"/>
      </w:rPr>
    </w:lvl>
    <w:lvl w:ilvl="5" w:tplc="9CE0BF06">
      <w:start w:val="1"/>
      <w:numFmt w:val="bullet"/>
      <w:lvlText w:val=""/>
      <w:lvlJc w:val="left"/>
      <w:pPr>
        <w:ind w:left="4320" w:hanging="360"/>
      </w:pPr>
      <w:rPr>
        <w:rFonts w:ascii="Wingdings" w:hAnsi="Wingdings" w:hint="default"/>
      </w:rPr>
    </w:lvl>
    <w:lvl w:ilvl="6" w:tplc="E25693FC">
      <w:start w:val="1"/>
      <w:numFmt w:val="bullet"/>
      <w:lvlText w:val=""/>
      <w:lvlJc w:val="left"/>
      <w:pPr>
        <w:ind w:left="5040" w:hanging="360"/>
      </w:pPr>
      <w:rPr>
        <w:rFonts w:ascii="Symbol" w:hAnsi="Symbol" w:hint="default"/>
      </w:rPr>
    </w:lvl>
    <w:lvl w:ilvl="7" w:tplc="CD84F1F2">
      <w:start w:val="1"/>
      <w:numFmt w:val="bullet"/>
      <w:lvlText w:val="o"/>
      <w:lvlJc w:val="left"/>
      <w:pPr>
        <w:ind w:left="5760" w:hanging="360"/>
      </w:pPr>
      <w:rPr>
        <w:rFonts w:ascii="Courier New" w:hAnsi="Courier New" w:hint="default"/>
      </w:rPr>
    </w:lvl>
    <w:lvl w:ilvl="8" w:tplc="8208F4A4">
      <w:start w:val="1"/>
      <w:numFmt w:val="bullet"/>
      <w:lvlText w:val=""/>
      <w:lvlJc w:val="left"/>
      <w:pPr>
        <w:ind w:left="6480" w:hanging="360"/>
      </w:pPr>
      <w:rPr>
        <w:rFonts w:ascii="Wingdings" w:hAnsi="Wingdings" w:hint="default"/>
      </w:rPr>
    </w:lvl>
  </w:abstractNum>
  <w:abstractNum w:abstractNumId="4" w15:restartNumberingAfterBreak="0">
    <w:nsid w:val="252E7D01"/>
    <w:multiLevelType w:val="hybridMultilevel"/>
    <w:tmpl w:val="81A2BF60"/>
    <w:lvl w:ilvl="0" w:tplc="63D443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3254C2"/>
    <w:multiLevelType w:val="multilevel"/>
    <w:tmpl w:val="FC9A4426"/>
    <w:lvl w:ilvl="0">
      <w:start w:val="1"/>
      <w:numFmt w:val="decimal"/>
      <w:lvlText w:val="%1."/>
      <w:lvlJc w:val="left"/>
      <w:pPr>
        <w:tabs>
          <w:tab w:val="num" w:pos="720"/>
        </w:tabs>
        <w:ind w:left="720" w:hanging="360"/>
      </w:pPr>
    </w:lvl>
    <w:lvl w:ilvl="1">
      <w:numFmt w:val="bullet"/>
      <w:lvlText w:val="-"/>
      <w:lvlJc w:val="left"/>
      <w:pPr>
        <w:ind w:left="720" w:hanging="360"/>
      </w:pPr>
      <w:rPr>
        <w:rFonts w:ascii="Calibri" w:eastAsiaTheme="minorHAnsi" w:hAnsi="Calibri" w:cs="Calibri"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492D4B"/>
    <w:multiLevelType w:val="multilevel"/>
    <w:tmpl w:val="91C01B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97093C"/>
    <w:multiLevelType w:val="multilevel"/>
    <w:tmpl w:val="CA6C14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87404C"/>
    <w:multiLevelType w:val="hybridMultilevel"/>
    <w:tmpl w:val="B58A1B86"/>
    <w:lvl w:ilvl="0" w:tplc="02A8645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20059C"/>
    <w:multiLevelType w:val="hybridMultilevel"/>
    <w:tmpl w:val="CBA41264"/>
    <w:lvl w:ilvl="0" w:tplc="02A8645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D061EC"/>
    <w:multiLevelType w:val="hybridMultilevel"/>
    <w:tmpl w:val="CDF8174A"/>
    <w:lvl w:ilvl="0" w:tplc="02A8645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5D0DE3"/>
    <w:multiLevelType w:val="hybridMultilevel"/>
    <w:tmpl w:val="52563354"/>
    <w:lvl w:ilvl="0" w:tplc="D04C91E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2171B8"/>
    <w:multiLevelType w:val="multilevel"/>
    <w:tmpl w:val="C19AD5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D349A0"/>
    <w:multiLevelType w:val="multilevel"/>
    <w:tmpl w:val="8EF82F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7047F7"/>
    <w:multiLevelType w:val="hybridMultilevel"/>
    <w:tmpl w:val="3A9AA452"/>
    <w:lvl w:ilvl="0" w:tplc="02A8645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1E5729"/>
    <w:multiLevelType w:val="hybridMultilevel"/>
    <w:tmpl w:val="09E04F50"/>
    <w:lvl w:ilvl="0" w:tplc="6A98D2EA">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D42C81"/>
    <w:multiLevelType w:val="multilevel"/>
    <w:tmpl w:val="075226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1C1BE3"/>
    <w:multiLevelType w:val="hybridMultilevel"/>
    <w:tmpl w:val="EE062244"/>
    <w:lvl w:ilvl="0" w:tplc="02A8645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825478"/>
    <w:multiLevelType w:val="hybridMultilevel"/>
    <w:tmpl w:val="4EAC9B48"/>
    <w:lvl w:ilvl="0" w:tplc="02A864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B3244E"/>
    <w:multiLevelType w:val="multilevel"/>
    <w:tmpl w:val="F47E48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48682E"/>
    <w:multiLevelType w:val="multilevel"/>
    <w:tmpl w:val="09D0E2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6155798">
    <w:abstractNumId w:val="3"/>
  </w:num>
  <w:num w:numId="2" w16cid:durableId="1829511484">
    <w:abstractNumId w:val="4"/>
  </w:num>
  <w:num w:numId="3" w16cid:durableId="1994722425">
    <w:abstractNumId w:val="15"/>
  </w:num>
  <w:num w:numId="4" w16cid:durableId="861018983">
    <w:abstractNumId w:val="11"/>
  </w:num>
  <w:num w:numId="5" w16cid:durableId="1748383390">
    <w:abstractNumId w:val="18"/>
  </w:num>
  <w:num w:numId="6" w16cid:durableId="883251391">
    <w:abstractNumId w:val="1"/>
  </w:num>
  <w:num w:numId="7" w16cid:durableId="422452934">
    <w:abstractNumId w:val="19"/>
  </w:num>
  <w:num w:numId="8" w16cid:durableId="1230114761">
    <w:abstractNumId w:val="13"/>
  </w:num>
  <w:num w:numId="9" w16cid:durableId="2146045493">
    <w:abstractNumId w:val="7"/>
  </w:num>
  <w:num w:numId="10" w16cid:durableId="1780485894">
    <w:abstractNumId w:val="12"/>
  </w:num>
  <w:num w:numId="11" w16cid:durableId="846869396">
    <w:abstractNumId w:val="0"/>
  </w:num>
  <w:num w:numId="12" w16cid:durableId="857625971">
    <w:abstractNumId w:val="20"/>
  </w:num>
  <w:num w:numId="13" w16cid:durableId="53623782">
    <w:abstractNumId w:val="16"/>
  </w:num>
  <w:num w:numId="14" w16cid:durableId="629093992">
    <w:abstractNumId w:val="6"/>
  </w:num>
  <w:num w:numId="15" w16cid:durableId="629743676">
    <w:abstractNumId w:val="5"/>
  </w:num>
  <w:num w:numId="16" w16cid:durableId="1415936382">
    <w:abstractNumId w:val="9"/>
  </w:num>
  <w:num w:numId="17" w16cid:durableId="129715115">
    <w:abstractNumId w:val="2"/>
  </w:num>
  <w:num w:numId="18" w16cid:durableId="296029246">
    <w:abstractNumId w:val="17"/>
  </w:num>
  <w:num w:numId="19" w16cid:durableId="1918712630">
    <w:abstractNumId w:val="10"/>
  </w:num>
  <w:num w:numId="20" w16cid:durableId="1989285340">
    <w:abstractNumId w:val="14"/>
  </w:num>
  <w:num w:numId="21" w16cid:durableId="13433133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DEC"/>
    <w:rsid w:val="000050AB"/>
    <w:rsid w:val="000102EA"/>
    <w:rsid w:val="000118BD"/>
    <w:rsid w:val="00011C98"/>
    <w:rsid w:val="00012DC1"/>
    <w:rsid w:val="00013EAA"/>
    <w:rsid w:val="00036315"/>
    <w:rsid w:val="00037586"/>
    <w:rsid w:val="000473BB"/>
    <w:rsid w:val="0005749A"/>
    <w:rsid w:val="0006071C"/>
    <w:rsid w:val="00066FB9"/>
    <w:rsid w:val="0006748F"/>
    <w:rsid w:val="000715CC"/>
    <w:rsid w:val="000731A9"/>
    <w:rsid w:val="00073CC6"/>
    <w:rsid w:val="00080C0A"/>
    <w:rsid w:val="0008389E"/>
    <w:rsid w:val="00084EAD"/>
    <w:rsid w:val="00093C8D"/>
    <w:rsid w:val="000974BB"/>
    <w:rsid w:val="000A3457"/>
    <w:rsid w:val="000B7533"/>
    <w:rsid w:val="000B77D5"/>
    <w:rsid w:val="000C02D6"/>
    <w:rsid w:val="000C3AA8"/>
    <w:rsid w:val="000C4909"/>
    <w:rsid w:val="000D2952"/>
    <w:rsid w:val="000D2D6B"/>
    <w:rsid w:val="000D4587"/>
    <w:rsid w:val="000D6B2D"/>
    <w:rsid w:val="000D72D2"/>
    <w:rsid w:val="00110907"/>
    <w:rsid w:val="001115A1"/>
    <w:rsid w:val="0011432A"/>
    <w:rsid w:val="00150109"/>
    <w:rsid w:val="0015249A"/>
    <w:rsid w:val="001566FE"/>
    <w:rsid w:val="0017529E"/>
    <w:rsid w:val="00180ADE"/>
    <w:rsid w:val="00182640"/>
    <w:rsid w:val="00183B90"/>
    <w:rsid w:val="001A74B9"/>
    <w:rsid w:val="001A7F1C"/>
    <w:rsid w:val="001C6BB6"/>
    <w:rsid w:val="001E7D66"/>
    <w:rsid w:val="001F50AF"/>
    <w:rsid w:val="00201F7A"/>
    <w:rsid w:val="0020506B"/>
    <w:rsid w:val="002059BF"/>
    <w:rsid w:val="002119A1"/>
    <w:rsid w:val="002133D7"/>
    <w:rsid w:val="00214163"/>
    <w:rsid w:val="00233287"/>
    <w:rsid w:val="0024115D"/>
    <w:rsid w:val="0024253D"/>
    <w:rsid w:val="00243A3C"/>
    <w:rsid w:val="00255D41"/>
    <w:rsid w:val="00265F0D"/>
    <w:rsid w:val="00266F8F"/>
    <w:rsid w:val="00281158"/>
    <w:rsid w:val="00284CD6"/>
    <w:rsid w:val="00292692"/>
    <w:rsid w:val="002A6B8B"/>
    <w:rsid w:val="002B36C5"/>
    <w:rsid w:val="002C14AC"/>
    <w:rsid w:val="002D26F2"/>
    <w:rsid w:val="002E1CEB"/>
    <w:rsid w:val="002E6BB2"/>
    <w:rsid w:val="002F1265"/>
    <w:rsid w:val="002F408E"/>
    <w:rsid w:val="00302F6A"/>
    <w:rsid w:val="00305D2F"/>
    <w:rsid w:val="0031413F"/>
    <w:rsid w:val="003147E3"/>
    <w:rsid w:val="00316A20"/>
    <w:rsid w:val="0031DD83"/>
    <w:rsid w:val="00331088"/>
    <w:rsid w:val="00342946"/>
    <w:rsid w:val="00361A02"/>
    <w:rsid w:val="00361BAB"/>
    <w:rsid w:val="00381261"/>
    <w:rsid w:val="003A6815"/>
    <w:rsid w:val="003B1C48"/>
    <w:rsid w:val="003B66BB"/>
    <w:rsid w:val="003D264A"/>
    <w:rsid w:val="003D4C87"/>
    <w:rsid w:val="003D5C15"/>
    <w:rsid w:val="003F1136"/>
    <w:rsid w:val="003F757B"/>
    <w:rsid w:val="00417D73"/>
    <w:rsid w:val="0042454E"/>
    <w:rsid w:val="004370DA"/>
    <w:rsid w:val="00444FA3"/>
    <w:rsid w:val="004462C9"/>
    <w:rsid w:val="004543B8"/>
    <w:rsid w:val="00461B3A"/>
    <w:rsid w:val="0046771F"/>
    <w:rsid w:val="00472CB9"/>
    <w:rsid w:val="004821EC"/>
    <w:rsid w:val="004909D4"/>
    <w:rsid w:val="00496F71"/>
    <w:rsid w:val="004974FE"/>
    <w:rsid w:val="004A364C"/>
    <w:rsid w:val="004A38F6"/>
    <w:rsid w:val="004A49B2"/>
    <w:rsid w:val="004B1B87"/>
    <w:rsid w:val="004B7866"/>
    <w:rsid w:val="004D3254"/>
    <w:rsid w:val="004D73BF"/>
    <w:rsid w:val="004E55B5"/>
    <w:rsid w:val="004E7184"/>
    <w:rsid w:val="004F0CF5"/>
    <w:rsid w:val="004F29E9"/>
    <w:rsid w:val="004F784F"/>
    <w:rsid w:val="0050258C"/>
    <w:rsid w:val="00513CC8"/>
    <w:rsid w:val="005243CB"/>
    <w:rsid w:val="00525088"/>
    <w:rsid w:val="00525339"/>
    <w:rsid w:val="005259E5"/>
    <w:rsid w:val="005335C4"/>
    <w:rsid w:val="0053492E"/>
    <w:rsid w:val="005354FA"/>
    <w:rsid w:val="00546506"/>
    <w:rsid w:val="0056501A"/>
    <w:rsid w:val="00566BD2"/>
    <w:rsid w:val="005713A2"/>
    <w:rsid w:val="00573C78"/>
    <w:rsid w:val="005764FE"/>
    <w:rsid w:val="00577906"/>
    <w:rsid w:val="00582A7E"/>
    <w:rsid w:val="0058340B"/>
    <w:rsid w:val="00591B7A"/>
    <w:rsid w:val="0059412D"/>
    <w:rsid w:val="0059691B"/>
    <w:rsid w:val="00597D5E"/>
    <w:rsid w:val="005A7549"/>
    <w:rsid w:val="005A7732"/>
    <w:rsid w:val="005A7C98"/>
    <w:rsid w:val="005B3C76"/>
    <w:rsid w:val="005C17D1"/>
    <w:rsid w:val="005C2928"/>
    <w:rsid w:val="005C39FA"/>
    <w:rsid w:val="005C5A0C"/>
    <w:rsid w:val="005E068B"/>
    <w:rsid w:val="005E2AFE"/>
    <w:rsid w:val="005F6561"/>
    <w:rsid w:val="00600173"/>
    <w:rsid w:val="006045CF"/>
    <w:rsid w:val="0060792C"/>
    <w:rsid w:val="00624410"/>
    <w:rsid w:val="00637B4A"/>
    <w:rsid w:val="006537B6"/>
    <w:rsid w:val="006559D4"/>
    <w:rsid w:val="0066248F"/>
    <w:rsid w:val="00682FEC"/>
    <w:rsid w:val="00692847"/>
    <w:rsid w:val="00694FF5"/>
    <w:rsid w:val="00696705"/>
    <w:rsid w:val="00697455"/>
    <w:rsid w:val="00697BC3"/>
    <w:rsid w:val="006A20CC"/>
    <w:rsid w:val="006A5D64"/>
    <w:rsid w:val="006A7624"/>
    <w:rsid w:val="006B30BC"/>
    <w:rsid w:val="006B68E7"/>
    <w:rsid w:val="006D613E"/>
    <w:rsid w:val="006D6F45"/>
    <w:rsid w:val="006E4A41"/>
    <w:rsid w:val="006E5AE8"/>
    <w:rsid w:val="006E7934"/>
    <w:rsid w:val="00702847"/>
    <w:rsid w:val="00702EAB"/>
    <w:rsid w:val="00702FFE"/>
    <w:rsid w:val="00712FA2"/>
    <w:rsid w:val="00714181"/>
    <w:rsid w:val="007151A0"/>
    <w:rsid w:val="00734241"/>
    <w:rsid w:val="0073639D"/>
    <w:rsid w:val="00746DEC"/>
    <w:rsid w:val="00747F54"/>
    <w:rsid w:val="00754B86"/>
    <w:rsid w:val="00755E58"/>
    <w:rsid w:val="007579BA"/>
    <w:rsid w:val="007766DE"/>
    <w:rsid w:val="007805ED"/>
    <w:rsid w:val="00794556"/>
    <w:rsid w:val="007A0AB9"/>
    <w:rsid w:val="007A7EA7"/>
    <w:rsid w:val="007B0163"/>
    <w:rsid w:val="007B47C4"/>
    <w:rsid w:val="007B5E3D"/>
    <w:rsid w:val="007B7345"/>
    <w:rsid w:val="007B752B"/>
    <w:rsid w:val="007C16E0"/>
    <w:rsid w:val="007C20F5"/>
    <w:rsid w:val="007C5664"/>
    <w:rsid w:val="007C5857"/>
    <w:rsid w:val="007C5A7D"/>
    <w:rsid w:val="007C608A"/>
    <w:rsid w:val="007C6694"/>
    <w:rsid w:val="007D504B"/>
    <w:rsid w:val="007D7640"/>
    <w:rsid w:val="007E6356"/>
    <w:rsid w:val="0080108A"/>
    <w:rsid w:val="008063FB"/>
    <w:rsid w:val="00831892"/>
    <w:rsid w:val="00854EE9"/>
    <w:rsid w:val="00856EDC"/>
    <w:rsid w:val="00861B49"/>
    <w:rsid w:val="00863D40"/>
    <w:rsid w:val="008667E7"/>
    <w:rsid w:val="00874C62"/>
    <w:rsid w:val="008A0BE0"/>
    <w:rsid w:val="008A260F"/>
    <w:rsid w:val="008A7BAD"/>
    <w:rsid w:val="008B1465"/>
    <w:rsid w:val="008B3D59"/>
    <w:rsid w:val="008C0130"/>
    <w:rsid w:val="008C21C5"/>
    <w:rsid w:val="008C3834"/>
    <w:rsid w:val="008C71AE"/>
    <w:rsid w:val="008D0F34"/>
    <w:rsid w:val="008D146A"/>
    <w:rsid w:val="008E5732"/>
    <w:rsid w:val="008F05EC"/>
    <w:rsid w:val="00902FF1"/>
    <w:rsid w:val="009102DA"/>
    <w:rsid w:val="009240E8"/>
    <w:rsid w:val="00926257"/>
    <w:rsid w:val="009369D4"/>
    <w:rsid w:val="00942242"/>
    <w:rsid w:val="00944ABB"/>
    <w:rsid w:val="00947851"/>
    <w:rsid w:val="00952C67"/>
    <w:rsid w:val="00953156"/>
    <w:rsid w:val="009547D3"/>
    <w:rsid w:val="00961544"/>
    <w:rsid w:val="00963EF6"/>
    <w:rsid w:val="009656F2"/>
    <w:rsid w:val="0097078D"/>
    <w:rsid w:val="009764E4"/>
    <w:rsid w:val="00977EC4"/>
    <w:rsid w:val="009802F5"/>
    <w:rsid w:val="00986E09"/>
    <w:rsid w:val="009A590F"/>
    <w:rsid w:val="009B5E44"/>
    <w:rsid w:val="009B7AB6"/>
    <w:rsid w:val="009D1656"/>
    <w:rsid w:val="009F54F1"/>
    <w:rsid w:val="009F71DA"/>
    <w:rsid w:val="00A06D2A"/>
    <w:rsid w:val="00A1195F"/>
    <w:rsid w:val="00A13B7A"/>
    <w:rsid w:val="00A14720"/>
    <w:rsid w:val="00A17959"/>
    <w:rsid w:val="00A24A01"/>
    <w:rsid w:val="00A30687"/>
    <w:rsid w:val="00A3576C"/>
    <w:rsid w:val="00A3768C"/>
    <w:rsid w:val="00A45CA1"/>
    <w:rsid w:val="00A45EAE"/>
    <w:rsid w:val="00A51217"/>
    <w:rsid w:val="00A51CD1"/>
    <w:rsid w:val="00A72786"/>
    <w:rsid w:val="00A72C63"/>
    <w:rsid w:val="00A811D1"/>
    <w:rsid w:val="00AA4FA4"/>
    <w:rsid w:val="00AC31C9"/>
    <w:rsid w:val="00AC3DB8"/>
    <w:rsid w:val="00AF7168"/>
    <w:rsid w:val="00B056DC"/>
    <w:rsid w:val="00B11707"/>
    <w:rsid w:val="00B22C51"/>
    <w:rsid w:val="00B3133F"/>
    <w:rsid w:val="00B378B5"/>
    <w:rsid w:val="00B401C9"/>
    <w:rsid w:val="00B53F11"/>
    <w:rsid w:val="00B64DCD"/>
    <w:rsid w:val="00B7030B"/>
    <w:rsid w:val="00B71EB3"/>
    <w:rsid w:val="00B77C11"/>
    <w:rsid w:val="00B822BE"/>
    <w:rsid w:val="00B8389C"/>
    <w:rsid w:val="00BA568A"/>
    <w:rsid w:val="00BA5D6D"/>
    <w:rsid w:val="00BB02DF"/>
    <w:rsid w:val="00BB100A"/>
    <w:rsid w:val="00BB2EDF"/>
    <w:rsid w:val="00BB72B7"/>
    <w:rsid w:val="00BC7EDC"/>
    <w:rsid w:val="00BD07A1"/>
    <w:rsid w:val="00BE2330"/>
    <w:rsid w:val="00BF094E"/>
    <w:rsid w:val="00BF0DA0"/>
    <w:rsid w:val="00BF0FA0"/>
    <w:rsid w:val="00C00F20"/>
    <w:rsid w:val="00C0509E"/>
    <w:rsid w:val="00C07E0E"/>
    <w:rsid w:val="00C1284F"/>
    <w:rsid w:val="00C20E89"/>
    <w:rsid w:val="00C215A5"/>
    <w:rsid w:val="00C26851"/>
    <w:rsid w:val="00C27C73"/>
    <w:rsid w:val="00C464F1"/>
    <w:rsid w:val="00C50B0E"/>
    <w:rsid w:val="00C52DC2"/>
    <w:rsid w:val="00C70C9E"/>
    <w:rsid w:val="00C73EB6"/>
    <w:rsid w:val="00C77ECC"/>
    <w:rsid w:val="00C81E45"/>
    <w:rsid w:val="00C8325C"/>
    <w:rsid w:val="00C902CA"/>
    <w:rsid w:val="00C95BFC"/>
    <w:rsid w:val="00CB1653"/>
    <w:rsid w:val="00CC64D2"/>
    <w:rsid w:val="00CD5791"/>
    <w:rsid w:val="00CE024E"/>
    <w:rsid w:val="00CE1149"/>
    <w:rsid w:val="00CE1D1B"/>
    <w:rsid w:val="00CF4DA8"/>
    <w:rsid w:val="00CF6B92"/>
    <w:rsid w:val="00D13338"/>
    <w:rsid w:val="00D31773"/>
    <w:rsid w:val="00D43ABC"/>
    <w:rsid w:val="00D45BA6"/>
    <w:rsid w:val="00D45C44"/>
    <w:rsid w:val="00D46DE6"/>
    <w:rsid w:val="00D476F6"/>
    <w:rsid w:val="00D47C4C"/>
    <w:rsid w:val="00D50480"/>
    <w:rsid w:val="00D518A7"/>
    <w:rsid w:val="00D5312D"/>
    <w:rsid w:val="00D64C05"/>
    <w:rsid w:val="00D65340"/>
    <w:rsid w:val="00D65390"/>
    <w:rsid w:val="00D817C4"/>
    <w:rsid w:val="00D8748D"/>
    <w:rsid w:val="00D87FFC"/>
    <w:rsid w:val="00D921A2"/>
    <w:rsid w:val="00DA2EEC"/>
    <w:rsid w:val="00DA504E"/>
    <w:rsid w:val="00DA5CC1"/>
    <w:rsid w:val="00DA60E7"/>
    <w:rsid w:val="00DA7C54"/>
    <w:rsid w:val="00DB483D"/>
    <w:rsid w:val="00DB706D"/>
    <w:rsid w:val="00DC15BC"/>
    <w:rsid w:val="00DC3637"/>
    <w:rsid w:val="00DD24D8"/>
    <w:rsid w:val="00DD51DB"/>
    <w:rsid w:val="00DE5842"/>
    <w:rsid w:val="00DF4B0E"/>
    <w:rsid w:val="00E00411"/>
    <w:rsid w:val="00E016BA"/>
    <w:rsid w:val="00E02A7F"/>
    <w:rsid w:val="00E02B6F"/>
    <w:rsid w:val="00E038A2"/>
    <w:rsid w:val="00E10045"/>
    <w:rsid w:val="00E214C6"/>
    <w:rsid w:val="00E24B40"/>
    <w:rsid w:val="00E31098"/>
    <w:rsid w:val="00E62C19"/>
    <w:rsid w:val="00E6785A"/>
    <w:rsid w:val="00E76907"/>
    <w:rsid w:val="00E8287B"/>
    <w:rsid w:val="00E82C6E"/>
    <w:rsid w:val="00E85A3E"/>
    <w:rsid w:val="00E9452F"/>
    <w:rsid w:val="00EA0828"/>
    <w:rsid w:val="00EB03AB"/>
    <w:rsid w:val="00EB6BCA"/>
    <w:rsid w:val="00EB6E12"/>
    <w:rsid w:val="00EC174B"/>
    <w:rsid w:val="00EC2598"/>
    <w:rsid w:val="00EC528A"/>
    <w:rsid w:val="00EE2496"/>
    <w:rsid w:val="00EF064E"/>
    <w:rsid w:val="00EF089F"/>
    <w:rsid w:val="00F0008F"/>
    <w:rsid w:val="00F0217E"/>
    <w:rsid w:val="00F056FE"/>
    <w:rsid w:val="00F05F7F"/>
    <w:rsid w:val="00F065B0"/>
    <w:rsid w:val="00F0775E"/>
    <w:rsid w:val="00F24275"/>
    <w:rsid w:val="00F25872"/>
    <w:rsid w:val="00F317CE"/>
    <w:rsid w:val="00F34DE3"/>
    <w:rsid w:val="00F35F90"/>
    <w:rsid w:val="00F40CCB"/>
    <w:rsid w:val="00F4781A"/>
    <w:rsid w:val="00F60B60"/>
    <w:rsid w:val="00F8193D"/>
    <w:rsid w:val="00F83AA4"/>
    <w:rsid w:val="00F8595A"/>
    <w:rsid w:val="00F85CBC"/>
    <w:rsid w:val="00F94D01"/>
    <w:rsid w:val="00F9778A"/>
    <w:rsid w:val="00FA630E"/>
    <w:rsid w:val="00FB4CDE"/>
    <w:rsid w:val="00FC7ED0"/>
    <w:rsid w:val="00FE70AF"/>
    <w:rsid w:val="00FF2901"/>
    <w:rsid w:val="017A70D4"/>
    <w:rsid w:val="01DFC98D"/>
    <w:rsid w:val="02CF038A"/>
    <w:rsid w:val="02D05626"/>
    <w:rsid w:val="033ED367"/>
    <w:rsid w:val="044F0AC5"/>
    <w:rsid w:val="04BB0AE9"/>
    <w:rsid w:val="054F1D43"/>
    <w:rsid w:val="057C4DAA"/>
    <w:rsid w:val="057D70EF"/>
    <w:rsid w:val="05A8D8AD"/>
    <w:rsid w:val="05B267FB"/>
    <w:rsid w:val="062DD909"/>
    <w:rsid w:val="064F758C"/>
    <w:rsid w:val="069C0ACD"/>
    <w:rsid w:val="06F56FD4"/>
    <w:rsid w:val="07341B21"/>
    <w:rsid w:val="07A274AD"/>
    <w:rsid w:val="07C1A26A"/>
    <w:rsid w:val="07EB45ED"/>
    <w:rsid w:val="084B7155"/>
    <w:rsid w:val="0853DAFF"/>
    <w:rsid w:val="0866BF98"/>
    <w:rsid w:val="08BC74B4"/>
    <w:rsid w:val="092766EF"/>
    <w:rsid w:val="0954EC05"/>
    <w:rsid w:val="09B3B9AB"/>
    <w:rsid w:val="0A092656"/>
    <w:rsid w:val="0A203C2D"/>
    <w:rsid w:val="0A47CCD1"/>
    <w:rsid w:val="0A488982"/>
    <w:rsid w:val="0A745B87"/>
    <w:rsid w:val="0A7BDBA5"/>
    <w:rsid w:val="0AA1D7DE"/>
    <w:rsid w:val="0AEBC781"/>
    <w:rsid w:val="0B202523"/>
    <w:rsid w:val="0B2F1B8D"/>
    <w:rsid w:val="0C7BEB30"/>
    <w:rsid w:val="0C949927"/>
    <w:rsid w:val="0C9A50F1"/>
    <w:rsid w:val="0D4DC99D"/>
    <w:rsid w:val="0D773541"/>
    <w:rsid w:val="0D983A1F"/>
    <w:rsid w:val="0DDCC4AE"/>
    <w:rsid w:val="0E5C3BCC"/>
    <w:rsid w:val="0E96C8DA"/>
    <w:rsid w:val="0F570B78"/>
    <w:rsid w:val="0F94D32E"/>
    <w:rsid w:val="109A4B39"/>
    <w:rsid w:val="10A37B0F"/>
    <w:rsid w:val="10B6B284"/>
    <w:rsid w:val="10BDCE56"/>
    <w:rsid w:val="11DFDD94"/>
    <w:rsid w:val="11E7C61C"/>
    <w:rsid w:val="121A133B"/>
    <w:rsid w:val="121C25C1"/>
    <w:rsid w:val="123FFCAE"/>
    <w:rsid w:val="1266D394"/>
    <w:rsid w:val="12C4332F"/>
    <w:rsid w:val="12D43128"/>
    <w:rsid w:val="12ECC04B"/>
    <w:rsid w:val="12F4C43F"/>
    <w:rsid w:val="13355E52"/>
    <w:rsid w:val="133BB36D"/>
    <w:rsid w:val="139BC276"/>
    <w:rsid w:val="13EE5346"/>
    <w:rsid w:val="1402A3F5"/>
    <w:rsid w:val="1466A8BE"/>
    <w:rsid w:val="14776C43"/>
    <w:rsid w:val="1497269D"/>
    <w:rsid w:val="14D12EB3"/>
    <w:rsid w:val="14DD8F77"/>
    <w:rsid w:val="14F0F3E8"/>
    <w:rsid w:val="14FBE6DE"/>
    <w:rsid w:val="1576EC32"/>
    <w:rsid w:val="15794917"/>
    <w:rsid w:val="159E7456"/>
    <w:rsid w:val="15F0F8CC"/>
    <w:rsid w:val="16076889"/>
    <w:rsid w:val="16499942"/>
    <w:rsid w:val="16568313"/>
    <w:rsid w:val="166D86DC"/>
    <w:rsid w:val="1673FF5E"/>
    <w:rsid w:val="170BE034"/>
    <w:rsid w:val="173F1C65"/>
    <w:rsid w:val="1809573D"/>
    <w:rsid w:val="183C575D"/>
    <w:rsid w:val="1893330D"/>
    <w:rsid w:val="1909A9F6"/>
    <w:rsid w:val="193F27A7"/>
    <w:rsid w:val="19A39DBA"/>
    <w:rsid w:val="1A333CCB"/>
    <w:rsid w:val="1A34C66F"/>
    <w:rsid w:val="1A9012FA"/>
    <w:rsid w:val="1AA08EAB"/>
    <w:rsid w:val="1ABC2DA7"/>
    <w:rsid w:val="1AC166EE"/>
    <w:rsid w:val="1AC469EF"/>
    <w:rsid w:val="1B2747DA"/>
    <w:rsid w:val="1B27CFA2"/>
    <w:rsid w:val="1B66BC19"/>
    <w:rsid w:val="1B9A7397"/>
    <w:rsid w:val="1BCFE321"/>
    <w:rsid w:val="1C128D88"/>
    <w:rsid w:val="1C39F704"/>
    <w:rsid w:val="1C5E30BC"/>
    <w:rsid w:val="1C93A291"/>
    <w:rsid w:val="1CC59BB1"/>
    <w:rsid w:val="1D028C7A"/>
    <w:rsid w:val="1D5ED868"/>
    <w:rsid w:val="1D85D1ED"/>
    <w:rsid w:val="1D95358C"/>
    <w:rsid w:val="1DB9E9B9"/>
    <w:rsid w:val="1DC2986D"/>
    <w:rsid w:val="1E3139BE"/>
    <w:rsid w:val="1E4A3E96"/>
    <w:rsid w:val="1F002CDC"/>
    <w:rsid w:val="1F304F39"/>
    <w:rsid w:val="1F4F0E43"/>
    <w:rsid w:val="1F9A2D8A"/>
    <w:rsid w:val="1FCB4353"/>
    <w:rsid w:val="1FF19705"/>
    <w:rsid w:val="201148A6"/>
    <w:rsid w:val="201D111C"/>
    <w:rsid w:val="20F7E523"/>
    <w:rsid w:val="21024CFF"/>
    <w:rsid w:val="212F67A6"/>
    <w:rsid w:val="216713B4"/>
    <w:rsid w:val="219764FD"/>
    <w:rsid w:val="2208BE99"/>
    <w:rsid w:val="221E4C2D"/>
    <w:rsid w:val="22202B03"/>
    <w:rsid w:val="2232498B"/>
    <w:rsid w:val="22802507"/>
    <w:rsid w:val="22EB7BA5"/>
    <w:rsid w:val="22F1BFAC"/>
    <w:rsid w:val="230542D5"/>
    <w:rsid w:val="233A5FB3"/>
    <w:rsid w:val="239C5522"/>
    <w:rsid w:val="23AE5B32"/>
    <w:rsid w:val="23B4F18F"/>
    <w:rsid w:val="23B78872"/>
    <w:rsid w:val="2448E1D7"/>
    <w:rsid w:val="24A6B86A"/>
    <w:rsid w:val="24D4B903"/>
    <w:rsid w:val="25503891"/>
    <w:rsid w:val="25A04771"/>
    <w:rsid w:val="25B51323"/>
    <w:rsid w:val="2602E34E"/>
    <w:rsid w:val="263A84D7"/>
    <w:rsid w:val="267AE207"/>
    <w:rsid w:val="26832FD4"/>
    <w:rsid w:val="272D3E00"/>
    <w:rsid w:val="272E47CA"/>
    <w:rsid w:val="27AFD331"/>
    <w:rsid w:val="284433B3"/>
    <w:rsid w:val="2852304D"/>
    <w:rsid w:val="289E673F"/>
    <w:rsid w:val="28A72130"/>
    <w:rsid w:val="28CA182B"/>
    <w:rsid w:val="28DC6103"/>
    <w:rsid w:val="28EB4DD6"/>
    <w:rsid w:val="29769260"/>
    <w:rsid w:val="29DE28B7"/>
    <w:rsid w:val="2A76CE6C"/>
    <w:rsid w:val="2A7847BB"/>
    <w:rsid w:val="2AE65216"/>
    <w:rsid w:val="2B0DF5FA"/>
    <w:rsid w:val="2B3D789A"/>
    <w:rsid w:val="2B6EAF94"/>
    <w:rsid w:val="2C6FF4E9"/>
    <w:rsid w:val="2CA54284"/>
    <w:rsid w:val="2CAB69A2"/>
    <w:rsid w:val="2CCD47D8"/>
    <w:rsid w:val="2D529EF2"/>
    <w:rsid w:val="2D8620DE"/>
    <w:rsid w:val="2D9E26F8"/>
    <w:rsid w:val="2DA3E33D"/>
    <w:rsid w:val="2DE26F3A"/>
    <w:rsid w:val="2E0286F8"/>
    <w:rsid w:val="2E1A1C01"/>
    <w:rsid w:val="2E23DA68"/>
    <w:rsid w:val="2E7D81B4"/>
    <w:rsid w:val="2E9C31A3"/>
    <w:rsid w:val="2F565AFA"/>
    <w:rsid w:val="2FD1EC33"/>
    <w:rsid w:val="3010E9BD"/>
    <w:rsid w:val="304E5F8C"/>
    <w:rsid w:val="3054427D"/>
    <w:rsid w:val="307DB195"/>
    <w:rsid w:val="316BFCA7"/>
    <w:rsid w:val="31B52276"/>
    <w:rsid w:val="31C9DC8A"/>
    <w:rsid w:val="31D71BFB"/>
    <w:rsid w:val="31F012DE"/>
    <w:rsid w:val="32118E3D"/>
    <w:rsid w:val="32779CA4"/>
    <w:rsid w:val="3289F41A"/>
    <w:rsid w:val="3296B053"/>
    <w:rsid w:val="32F1AE47"/>
    <w:rsid w:val="3307E376"/>
    <w:rsid w:val="331C718E"/>
    <w:rsid w:val="3360398D"/>
    <w:rsid w:val="33D6CBAB"/>
    <w:rsid w:val="3401F89F"/>
    <w:rsid w:val="34023866"/>
    <w:rsid w:val="3439C710"/>
    <w:rsid w:val="34A3B3D7"/>
    <w:rsid w:val="34F53570"/>
    <w:rsid w:val="351AD347"/>
    <w:rsid w:val="3527B3A0"/>
    <w:rsid w:val="35D1B747"/>
    <w:rsid w:val="361FFC29"/>
    <w:rsid w:val="36553DFB"/>
    <w:rsid w:val="3683276C"/>
    <w:rsid w:val="36FB5575"/>
    <w:rsid w:val="36FFCC48"/>
    <w:rsid w:val="3718F0D9"/>
    <w:rsid w:val="37219A5C"/>
    <w:rsid w:val="375285FB"/>
    <w:rsid w:val="37AD562C"/>
    <w:rsid w:val="37EFE2B1"/>
    <w:rsid w:val="37FFC99B"/>
    <w:rsid w:val="387E40D4"/>
    <w:rsid w:val="387E90EE"/>
    <w:rsid w:val="3882D681"/>
    <w:rsid w:val="39443CE7"/>
    <w:rsid w:val="397E4C11"/>
    <w:rsid w:val="39C8A693"/>
    <w:rsid w:val="39D09419"/>
    <w:rsid w:val="39DE2AD9"/>
    <w:rsid w:val="3AB791D8"/>
    <w:rsid w:val="3B986C15"/>
    <w:rsid w:val="3BDE14C4"/>
    <w:rsid w:val="3C050E49"/>
    <w:rsid w:val="3CC7D7AB"/>
    <w:rsid w:val="3CF75A4B"/>
    <w:rsid w:val="3D0834DB"/>
    <w:rsid w:val="3D17BB9B"/>
    <w:rsid w:val="3DC138F9"/>
    <w:rsid w:val="3E0E9DC0"/>
    <w:rsid w:val="3E10FBE3"/>
    <w:rsid w:val="3E58D5D9"/>
    <w:rsid w:val="3E637958"/>
    <w:rsid w:val="3F3CAF0B"/>
    <w:rsid w:val="3F637AD7"/>
    <w:rsid w:val="3FACCC44"/>
    <w:rsid w:val="3FFAF496"/>
    <w:rsid w:val="400B74C5"/>
    <w:rsid w:val="400C5DAC"/>
    <w:rsid w:val="401B08CD"/>
    <w:rsid w:val="403FD59D"/>
    <w:rsid w:val="404EDE82"/>
    <w:rsid w:val="4087086B"/>
    <w:rsid w:val="40BFD31F"/>
    <w:rsid w:val="422186BB"/>
    <w:rsid w:val="422A6C4F"/>
    <w:rsid w:val="425CD175"/>
    <w:rsid w:val="42A8056A"/>
    <w:rsid w:val="42AD0DF6"/>
    <w:rsid w:val="42D88B96"/>
    <w:rsid w:val="430E2318"/>
    <w:rsid w:val="4360D616"/>
    <w:rsid w:val="4383C35D"/>
    <w:rsid w:val="448F4BFB"/>
    <w:rsid w:val="44B08628"/>
    <w:rsid w:val="44E13AA2"/>
    <w:rsid w:val="451346C0"/>
    <w:rsid w:val="453CD62E"/>
    <w:rsid w:val="454043DA"/>
    <w:rsid w:val="4541FADB"/>
    <w:rsid w:val="454FE722"/>
    <w:rsid w:val="45508258"/>
    <w:rsid w:val="45947237"/>
    <w:rsid w:val="459C5FBD"/>
    <w:rsid w:val="45DFA62C"/>
    <w:rsid w:val="463F9530"/>
    <w:rsid w:val="4646F7EF"/>
    <w:rsid w:val="46DBA612"/>
    <w:rsid w:val="46F9B548"/>
    <w:rsid w:val="4738301E"/>
    <w:rsid w:val="473DF164"/>
    <w:rsid w:val="4744D0B0"/>
    <w:rsid w:val="47669306"/>
    <w:rsid w:val="47B97D63"/>
    <w:rsid w:val="484E5251"/>
    <w:rsid w:val="48710E25"/>
    <w:rsid w:val="48742D76"/>
    <w:rsid w:val="48A68CC3"/>
    <w:rsid w:val="48E78536"/>
    <w:rsid w:val="48F2546A"/>
    <w:rsid w:val="4934B02C"/>
    <w:rsid w:val="49556AD7"/>
    <w:rsid w:val="496E0A19"/>
    <w:rsid w:val="49745E88"/>
    <w:rsid w:val="49973262"/>
    <w:rsid w:val="49F4E174"/>
    <w:rsid w:val="4A325B17"/>
    <w:rsid w:val="4A4D8D08"/>
    <w:rsid w:val="4A67E35A"/>
    <w:rsid w:val="4A6FD0E0"/>
    <w:rsid w:val="4AB06AF3"/>
    <w:rsid w:val="4AE381BE"/>
    <w:rsid w:val="4B02F7FF"/>
    <w:rsid w:val="4BD43D21"/>
    <w:rsid w:val="4BFF1976"/>
    <w:rsid w:val="4C1E12FE"/>
    <w:rsid w:val="4C2E427B"/>
    <w:rsid w:val="4C4CC082"/>
    <w:rsid w:val="4C7989B9"/>
    <w:rsid w:val="4C85D1F7"/>
    <w:rsid w:val="4CC72A60"/>
    <w:rsid w:val="4CD3FE23"/>
    <w:rsid w:val="4EFAC40F"/>
    <w:rsid w:val="4F090B8B"/>
    <w:rsid w:val="4F257132"/>
    <w:rsid w:val="4FF7329F"/>
    <w:rsid w:val="507E0F8B"/>
    <w:rsid w:val="509B2598"/>
    <w:rsid w:val="5104110A"/>
    <w:rsid w:val="512B4E7F"/>
    <w:rsid w:val="519BDDC5"/>
    <w:rsid w:val="51D8F192"/>
    <w:rsid w:val="51EF8688"/>
    <w:rsid w:val="520C09AC"/>
    <w:rsid w:val="5219DFEC"/>
    <w:rsid w:val="528C072E"/>
    <w:rsid w:val="52BCB9A6"/>
    <w:rsid w:val="52C519A0"/>
    <w:rsid w:val="52E0B50D"/>
    <w:rsid w:val="53433FA7"/>
    <w:rsid w:val="536CA531"/>
    <w:rsid w:val="537FCA21"/>
    <w:rsid w:val="53DF005F"/>
    <w:rsid w:val="543F61A1"/>
    <w:rsid w:val="547C856E"/>
    <w:rsid w:val="55028893"/>
    <w:rsid w:val="5549DDC5"/>
    <w:rsid w:val="55AB9D70"/>
    <w:rsid w:val="55B0D982"/>
    <w:rsid w:val="55B28387"/>
    <w:rsid w:val="55B8D5BD"/>
    <w:rsid w:val="55DBEB52"/>
    <w:rsid w:val="55E4CF14"/>
    <w:rsid w:val="55FACA30"/>
    <w:rsid w:val="565416EE"/>
    <w:rsid w:val="57042B3C"/>
    <w:rsid w:val="5728D647"/>
    <w:rsid w:val="572D7C26"/>
    <w:rsid w:val="575F7851"/>
    <w:rsid w:val="578F75C3"/>
    <w:rsid w:val="57979126"/>
    <w:rsid w:val="58413B6A"/>
    <w:rsid w:val="5847E2EF"/>
    <w:rsid w:val="58B19083"/>
    <w:rsid w:val="58DD9C7E"/>
    <w:rsid w:val="59121DC7"/>
    <w:rsid w:val="5923500A"/>
    <w:rsid w:val="5957637E"/>
    <w:rsid w:val="5997722B"/>
    <w:rsid w:val="59E9A33D"/>
    <w:rsid w:val="59F7E674"/>
    <w:rsid w:val="5A277B4F"/>
    <w:rsid w:val="5A446CEA"/>
    <w:rsid w:val="5A651CE8"/>
    <w:rsid w:val="5AC69BB3"/>
    <w:rsid w:val="5AC71685"/>
    <w:rsid w:val="5B2E3259"/>
    <w:rsid w:val="5B702012"/>
    <w:rsid w:val="5BB50E67"/>
    <w:rsid w:val="5BC69216"/>
    <w:rsid w:val="5C0AFAD9"/>
    <w:rsid w:val="5C61A6E3"/>
    <w:rsid w:val="5C62E6E6"/>
    <w:rsid w:val="5CD0F990"/>
    <w:rsid w:val="5D2F7F3B"/>
    <w:rsid w:val="5D9CBDAA"/>
    <w:rsid w:val="5DF96E42"/>
    <w:rsid w:val="5DFFB366"/>
    <w:rsid w:val="5E13B1A4"/>
    <w:rsid w:val="5E2B1399"/>
    <w:rsid w:val="5E392047"/>
    <w:rsid w:val="5E679EF2"/>
    <w:rsid w:val="5E71D964"/>
    <w:rsid w:val="5E98521A"/>
    <w:rsid w:val="5EDE26C8"/>
    <w:rsid w:val="5F388E0B"/>
    <w:rsid w:val="5F401A7F"/>
    <w:rsid w:val="5F4E3E17"/>
    <w:rsid w:val="5F61A330"/>
    <w:rsid w:val="5FB12105"/>
    <w:rsid w:val="6007D099"/>
    <w:rsid w:val="612667CD"/>
    <w:rsid w:val="6135B93E"/>
    <w:rsid w:val="6141E019"/>
    <w:rsid w:val="617AC6EB"/>
    <w:rsid w:val="61CFD0C4"/>
    <w:rsid w:val="61D11746"/>
    <w:rsid w:val="620445FA"/>
    <w:rsid w:val="62081B08"/>
    <w:rsid w:val="62131733"/>
    <w:rsid w:val="62C26A3D"/>
    <w:rsid w:val="62DDB07A"/>
    <w:rsid w:val="6363F1C0"/>
    <w:rsid w:val="63655D1E"/>
    <w:rsid w:val="639312DB"/>
    <w:rsid w:val="643A908A"/>
    <w:rsid w:val="64517C4E"/>
    <w:rsid w:val="65012D7F"/>
    <w:rsid w:val="652EE33C"/>
    <w:rsid w:val="6551A861"/>
    <w:rsid w:val="65631BC9"/>
    <w:rsid w:val="65EFD69C"/>
    <w:rsid w:val="6655A5FA"/>
    <w:rsid w:val="66A341E7"/>
    <w:rsid w:val="66DEDD00"/>
    <w:rsid w:val="6746754C"/>
    <w:rsid w:val="6747B32E"/>
    <w:rsid w:val="6815405B"/>
    <w:rsid w:val="685BCF22"/>
    <w:rsid w:val="686683FE"/>
    <w:rsid w:val="687A4A6E"/>
    <w:rsid w:val="689D99E0"/>
    <w:rsid w:val="68A732C0"/>
    <w:rsid w:val="68A8C29F"/>
    <w:rsid w:val="6902442B"/>
    <w:rsid w:val="6A02545F"/>
    <w:rsid w:val="6A251984"/>
    <w:rsid w:val="6A25BB94"/>
    <w:rsid w:val="6A602017"/>
    <w:rsid w:val="6AB73CE9"/>
    <w:rsid w:val="6AC87E47"/>
    <w:rsid w:val="6ACEA59C"/>
    <w:rsid w:val="6AD1AD2E"/>
    <w:rsid w:val="6B5B3860"/>
    <w:rsid w:val="6B7D4507"/>
    <w:rsid w:val="6B9E24C0"/>
    <w:rsid w:val="6BB7D4E5"/>
    <w:rsid w:val="6C1FD980"/>
    <w:rsid w:val="6C43E23F"/>
    <w:rsid w:val="6C6C8B24"/>
    <w:rsid w:val="6D584E1A"/>
    <w:rsid w:val="6DFD1CB1"/>
    <w:rsid w:val="6F017DD7"/>
    <w:rsid w:val="6F85F736"/>
    <w:rsid w:val="6FA42BE6"/>
    <w:rsid w:val="6FC59A57"/>
    <w:rsid w:val="6FF0DCE9"/>
    <w:rsid w:val="70547F68"/>
    <w:rsid w:val="705EB245"/>
    <w:rsid w:val="7063361C"/>
    <w:rsid w:val="70C24A8A"/>
    <w:rsid w:val="714BA0BA"/>
    <w:rsid w:val="714FF72D"/>
    <w:rsid w:val="71851E0B"/>
    <w:rsid w:val="71E5F48E"/>
    <w:rsid w:val="733379BF"/>
    <w:rsid w:val="73689C92"/>
    <w:rsid w:val="739AB804"/>
    <w:rsid w:val="7477CF39"/>
    <w:rsid w:val="74B522AB"/>
    <w:rsid w:val="75071A83"/>
    <w:rsid w:val="758C0884"/>
    <w:rsid w:val="77833CC2"/>
    <w:rsid w:val="77CA7310"/>
    <w:rsid w:val="77E618E7"/>
    <w:rsid w:val="7885F2E6"/>
    <w:rsid w:val="78D4E3DA"/>
    <w:rsid w:val="78F6F1BD"/>
    <w:rsid w:val="78FC02CE"/>
    <w:rsid w:val="7948F905"/>
    <w:rsid w:val="799373C4"/>
    <w:rsid w:val="79E87BB2"/>
    <w:rsid w:val="79EAA5C6"/>
    <w:rsid w:val="79F3028B"/>
    <w:rsid w:val="7A3A15D4"/>
    <w:rsid w:val="7A44FF92"/>
    <w:rsid w:val="7A79024B"/>
    <w:rsid w:val="7ABC25DC"/>
    <w:rsid w:val="7ACD6613"/>
    <w:rsid w:val="7AE4C966"/>
    <w:rsid w:val="7AF169F8"/>
    <w:rsid w:val="7B1C9137"/>
    <w:rsid w:val="7B4378A4"/>
    <w:rsid w:val="7B56AB6E"/>
    <w:rsid w:val="7BBC3610"/>
    <w:rsid w:val="7BF4BC57"/>
    <w:rsid w:val="7C09EA91"/>
    <w:rsid w:val="7C8E5361"/>
    <w:rsid w:val="7CABB2BE"/>
    <w:rsid w:val="7D1C9657"/>
    <w:rsid w:val="7D224688"/>
    <w:rsid w:val="7D240CF0"/>
    <w:rsid w:val="7DBDE635"/>
    <w:rsid w:val="7DCC1A5E"/>
    <w:rsid w:val="7E11E467"/>
    <w:rsid w:val="7E87BB9A"/>
    <w:rsid w:val="7E90F8E7"/>
    <w:rsid w:val="7EAF344C"/>
    <w:rsid w:val="7EDD8985"/>
    <w:rsid w:val="7EE9995D"/>
    <w:rsid w:val="7F1DD464"/>
    <w:rsid w:val="7FC2026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D95B9"/>
  <w15:docId w15:val="{37309614-0EA8-4E5D-B12D-679804D27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75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75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B753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821E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B7533"/>
    <w:pPr>
      <w:spacing w:after="0" w:line="240" w:lineRule="auto"/>
    </w:pPr>
  </w:style>
  <w:style w:type="character" w:customStyle="1" w:styleId="Heading1Char">
    <w:name w:val="Heading 1 Char"/>
    <w:basedOn w:val="DefaultParagraphFont"/>
    <w:link w:val="Heading1"/>
    <w:uiPriority w:val="9"/>
    <w:rsid w:val="000B753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B753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B7533"/>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C6694"/>
    <w:pPr>
      <w:spacing w:line="259" w:lineRule="auto"/>
      <w:outlineLvl w:val="9"/>
    </w:pPr>
    <w:rPr>
      <w:kern w:val="0"/>
      <w:lang w:val="en-US"/>
      <w14:ligatures w14:val="none"/>
    </w:rPr>
  </w:style>
  <w:style w:type="paragraph" w:styleId="TOC1">
    <w:name w:val="toc 1"/>
    <w:basedOn w:val="Normal"/>
    <w:next w:val="Normal"/>
    <w:autoRedefine/>
    <w:uiPriority w:val="39"/>
    <w:unhideWhenUsed/>
    <w:rsid w:val="007C6694"/>
    <w:pPr>
      <w:spacing w:after="100"/>
    </w:pPr>
  </w:style>
  <w:style w:type="character" w:styleId="Hyperlink">
    <w:name w:val="Hyperlink"/>
    <w:basedOn w:val="DefaultParagraphFont"/>
    <w:uiPriority w:val="99"/>
    <w:unhideWhenUsed/>
    <w:rsid w:val="007C6694"/>
    <w:rPr>
      <w:color w:val="0563C1" w:themeColor="hyperlink"/>
      <w:u w:val="single"/>
    </w:rPr>
  </w:style>
  <w:style w:type="paragraph" w:styleId="EndnoteText">
    <w:name w:val="endnote text"/>
    <w:basedOn w:val="Normal"/>
    <w:link w:val="EndnoteTextChar"/>
    <w:uiPriority w:val="99"/>
    <w:semiHidden/>
    <w:unhideWhenUsed/>
    <w:rsid w:val="006A20C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A20CC"/>
    <w:rPr>
      <w:sz w:val="20"/>
      <w:szCs w:val="20"/>
    </w:rPr>
  </w:style>
  <w:style w:type="character" w:styleId="EndnoteReference">
    <w:name w:val="endnote reference"/>
    <w:basedOn w:val="DefaultParagraphFont"/>
    <w:uiPriority w:val="99"/>
    <w:semiHidden/>
    <w:unhideWhenUsed/>
    <w:rsid w:val="006A20CC"/>
    <w:rPr>
      <w:vertAlign w:val="superscript"/>
    </w:rPr>
  </w:style>
  <w:style w:type="paragraph" w:styleId="TOC2">
    <w:name w:val="toc 2"/>
    <w:basedOn w:val="Normal"/>
    <w:next w:val="Normal"/>
    <w:autoRedefine/>
    <w:uiPriority w:val="39"/>
    <w:unhideWhenUsed/>
    <w:rsid w:val="008D0F34"/>
    <w:pPr>
      <w:spacing w:after="100"/>
      <w:ind w:left="220"/>
    </w:pPr>
  </w:style>
  <w:style w:type="paragraph" w:styleId="ListParagraph">
    <w:name w:val="List Paragraph"/>
    <w:basedOn w:val="Normal"/>
    <w:uiPriority w:val="34"/>
    <w:qFormat/>
    <w:rsid w:val="00BB72B7"/>
    <w:pPr>
      <w:ind w:left="720"/>
      <w:contextualSpacing/>
    </w:pPr>
  </w:style>
  <w:style w:type="character" w:styleId="UnresolvedMention">
    <w:name w:val="Unresolved Mention"/>
    <w:basedOn w:val="DefaultParagraphFont"/>
    <w:uiPriority w:val="99"/>
    <w:semiHidden/>
    <w:unhideWhenUsed/>
    <w:rsid w:val="00080C0A"/>
    <w:rPr>
      <w:color w:val="605E5C"/>
      <w:shd w:val="clear" w:color="auto" w:fill="E1DFDD"/>
    </w:rPr>
  </w:style>
  <w:style w:type="paragraph" w:styleId="TOC3">
    <w:name w:val="toc 3"/>
    <w:basedOn w:val="Normal"/>
    <w:next w:val="Normal"/>
    <w:autoRedefine/>
    <w:uiPriority w:val="39"/>
    <w:unhideWhenUsed/>
    <w:rsid w:val="007C5857"/>
    <w:pPr>
      <w:spacing w:after="100"/>
      <w:ind w:left="440"/>
    </w:pPr>
  </w:style>
  <w:style w:type="paragraph" w:styleId="NormalWeb">
    <w:name w:val="Normal (Web)"/>
    <w:basedOn w:val="Normal"/>
    <w:uiPriority w:val="99"/>
    <w:semiHidden/>
    <w:unhideWhenUsed/>
    <w:rsid w:val="00E24B4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z-TopofForm">
    <w:name w:val="HTML Top of Form"/>
    <w:basedOn w:val="Normal"/>
    <w:next w:val="Normal"/>
    <w:link w:val="z-TopofFormChar"/>
    <w:hidden/>
    <w:uiPriority w:val="99"/>
    <w:semiHidden/>
    <w:unhideWhenUsed/>
    <w:rsid w:val="006A5D64"/>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6A5D64"/>
    <w:rPr>
      <w:rFonts w:ascii="Arial" w:eastAsia="Times New Roman" w:hAnsi="Arial" w:cs="Arial"/>
      <w:vanish/>
      <w:kern w:val="0"/>
      <w:sz w:val="16"/>
      <w:szCs w:val="16"/>
      <w:lang w:eastAsia="en-GB"/>
      <w14:ligatures w14:val="none"/>
    </w:rPr>
  </w:style>
  <w:style w:type="paragraph" w:styleId="Revision">
    <w:name w:val="Revision"/>
    <w:hidden/>
    <w:uiPriority w:val="99"/>
    <w:semiHidden/>
    <w:rsid w:val="001566FE"/>
    <w:pPr>
      <w:spacing w:after="0" w:line="240" w:lineRule="auto"/>
    </w:pPr>
  </w:style>
  <w:style w:type="table" w:styleId="TableGrid">
    <w:name w:val="Table Grid"/>
    <w:basedOn w:val="TableNormal"/>
    <w:uiPriority w:val="39"/>
    <w:rsid w:val="004F784F"/>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F784F"/>
    <w:rPr>
      <w:b/>
      <w:bCs/>
    </w:rPr>
  </w:style>
  <w:style w:type="paragraph" w:styleId="Header">
    <w:name w:val="header"/>
    <w:basedOn w:val="Normal"/>
    <w:link w:val="HeaderChar"/>
    <w:uiPriority w:val="99"/>
    <w:unhideWhenUsed/>
    <w:rsid w:val="007A0A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AB9"/>
  </w:style>
  <w:style w:type="paragraph" w:styleId="Footer">
    <w:name w:val="footer"/>
    <w:basedOn w:val="Normal"/>
    <w:link w:val="FooterChar"/>
    <w:uiPriority w:val="99"/>
    <w:unhideWhenUsed/>
    <w:rsid w:val="007A0A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0AB9"/>
  </w:style>
  <w:style w:type="character" w:styleId="PlaceholderText">
    <w:name w:val="Placeholder Text"/>
    <w:basedOn w:val="DefaultParagraphFont"/>
    <w:uiPriority w:val="99"/>
    <w:semiHidden/>
    <w:rsid w:val="005A7549"/>
    <w:rPr>
      <w:color w:val="666666"/>
    </w:rPr>
  </w:style>
  <w:style w:type="character" w:customStyle="1" w:styleId="Heading4Char">
    <w:name w:val="Heading 4 Char"/>
    <w:basedOn w:val="DefaultParagraphFont"/>
    <w:link w:val="Heading4"/>
    <w:uiPriority w:val="9"/>
    <w:semiHidden/>
    <w:rsid w:val="004821EC"/>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7013216">
      <w:bodyDiv w:val="1"/>
      <w:marLeft w:val="0"/>
      <w:marRight w:val="0"/>
      <w:marTop w:val="0"/>
      <w:marBottom w:val="0"/>
      <w:divBdr>
        <w:top w:val="none" w:sz="0" w:space="0" w:color="auto"/>
        <w:left w:val="none" w:sz="0" w:space="0" w:color="auto"/>
        <w:bottom w:val="none" w:sz="0" w:space="0" w:color="auto"/>
        <w:right w:val="none" w:sz="0" w:space="0" w:color="auto"/>
      </w:divBdr>
    </w:div>
    <w:div w:id="496576562">
      <w:bodyDiv w:val="1"/>
      <w:marLeft w:val="0"/>
      <w:marRight w:val="0"/>
      <w:marTop w:val="0"/>
      <w:marBottom w:val="0"/>
      <w:divBdr>
        <w:top w:val="none" w:sz="0" w:space="0" w:color="auto"/>
        <w:left w:val="none" w:sz="0" w:space="0" w:color="auto"/>
        <w:bottom w:val="none" w:sz="0" w:space="0" w:color="auto"/>
        <w:right w:val="none" w:sz="0" w:space="0" w:color="auto"/>
      </w:divBdr>
      <w:divsChild>
        <w:div w:id="1515143787">
          <w:marLeft w:val="0"/>
          <w:marRight w:val="0"/>
          <w:marTop w:val="0"/>
          <w:marBottom w:val="0"/>
          <w:divBdr>
            <w:top w:val="none" w:sz="0" w:space="0" w:color="auto"/>
            <w:left w:val="none" w:sz="0" w:space="0" w:color="auto"/>
            <w:bottom w:val="none" w:sz="0" w:space="0" w:color="auto"/>
            <w:right w:val="none" w:sz="0" w:space="0" w:color="auto"/>
          </w:divBdr>
        </w:div>
      </w:divsChild>
    </w:div>
    <w:div w:id="989560349">
      <w:bodyDiv w:val="1"/>
      <w:marLeft w:val="0"/>
      <w:marRight w:val="0"/>
      <w:marTop w:val="0"/>
      <w:marBottom w:val="0"/>
      <w:divBdr>
        <w:top w:val="none" w:sz="0" w:space="0" w:color="auto"/>
        <w:left w:val="none" w:sz="0" w:space="0" w:color="auto"/>
        <w:bottom w:val="none" w:sz="0" w:space="0" w:color="auto"/>
        <w:right w:val="none" w:sz="0" w:space="0" w:color="auto"/>
      </w:divBdr>
      <w:divsChild>
        <w:div w:id="314337616">
          <w:marLeft w:val="0"/>
          <w:marRight w:val="0"/>
          <w:marTop w:val="0"/>
          <w:marBottom w:val="0"/>
          <w:divBdr>
            <w:top w:val="none" w:sz="0" w:space="0" w:color="auto"/>
            <w:left w:val="none" w:sz="0" w:space="0" w:color="auto"/>
            <w:bottom w:val="none" w:sz="0" w:space="0" w:color="auto"/>
            <w:right w:val="none" w:sz="0" w:space="0" w:color="auto"/>
          </w:divBdr>
        </w:div>
        <w:div w:id="1532114206">
          <w:marLeft w:val="0"/>
          <w:marRight w:val="0"/>
          <w:marTop w:val="0"/>
          <w:marBottom w:val="0"/>
          <w:divBdr>
            <w:top w:val="single" w:sz="2" w:space="0" w:color="D9D9E3"/>
            <w:left w:val="single" w:sz="2" w:space="0" w:color="D9D9E3"/>
            <w:bottom w:val="single" w:sz="2" w:space="0" w:color="D9D9E3"/>
            <w:right w:val="single" w:sz="2" w:space="0" w:color="D9D9E3"/>
          </w:divBdr>
          <w:divsChild>
            <w:div w:id="1867018160">
              <w:marLeft w:val="0"/>
              <w:marRight w:val="0"/>
              <w:marTop w:val="0"/>
              <w:marBottom w:val="0"/>
              <w:divBdr>
                <w:top w:val="single" w:sz="2" w:space="0" w:color="D9D9E3"/>
                <w:left w:val="single" w:sz="2" w:space="0" w:color="D9D9E3"/>
                <w:bottom w:val="single" w:sz="2" w:space="0" w:color="D9D9E3"/>
                <w:right w:val="single" w:sz="2" w:space="0" w:color="D9D9E3"/>
              </w:divBdr>
              <w:divsChild>
                <w:div w:id="413430091">
                  <w:marLeft w:val="0"/>
                  <w:marRight w:val="0"/>
                  <w:marTop w:val="0"/>
                  <w:marBottom w:val="0"/>
                  <w:divBdr>
                    <w:top w:val="single" w:sz="2" w:space="0" w:color="D9D9E3"/>
                    <w:left w:val="single" w:sz="2" w:space="0" w:color="D9D9E3"/>
                    <w:bottom w:val="single" w:sz="2" w:space="0" w:color="D9D9E3"/>
                    <w:right w:val="single" w:sz="2" w:space="0" w:color="D9D9E3"/>
                  </w:divBdr>
                  <w:divsChild>
                    <w:div w:id="1178616230">
                      <w:marLeft w:val="0"/>
                      <w:marRight w:val="0"/>
                      <w:marTop w:val="0"/>
                      <w:marBottom w:val="0"/>
                      <w:divBdr>
                        <w:top w:val="single" w:sz="2" w:space="0" w:color="D9D9E3"/>
                        <w:left w:val="single" w:sz="2" w:space="0" w:color="D9D9E3"/>
                        <w:bottom w:val="single" w:sz="2" w:space="0" w:color="D9D9E3"/>
                        <w:right w:val="single" w:sz="2" w:space="0" w:color="D9D9E3"/>
                      </w:divBdr>
                      <w:divsChild>
                        <w:div w:id="794566576">
                          <w:marLeft w:val="0"/>
                          <w:marRight w:val="0"/>
                          <w:marTop w:val="0"/>
                          <w:marBottom w:val="0"/>
                          <w:divBdr>
                            <w:top w:val="none" w:sz="0" w:space="0" w:color="auto"/>
                            <w:left w:val="none" w:sz="0" w:space="0" w:color="auto"/>
                            <w:bottom w:val="none" w:sz="0" w:space="0" w:color="auto"/>
                            <w:right w:val="none" w:sz="0" w:space="0" w:color="auto"/>
                          </w:divBdr>
                          <w:divsChild>
                            <w:div w:id="1409426262">
                              <w:marLeft w:val="0"/>
                              <w:marRight w:val="0"/>
                              <w:marTop w:val="100"/>
                              <w:marBottom w:val="100"/>
                              <w:divBdr>
                                <w:top w:val="single" w:sz="2" w:space="0" w:color="D9D9E3"/>
                                <w:left w:val="single" w:sz="2" w:space="0" w:color="D9D9E3"/>
                                <w:bottom w:val="single" w:sz="2" w:space="0" w:color="D9D9E3"/>
                                <w:right w:val="single" w:sz="2" w:space="0" w:color="D9D9E3"/>
                              </w:divBdr>
                              <w:divsChild>
                                <w:div w:id="503395117">
                                  <w:marLeft w:val="0"/>
                                  <w:marRight w:val="0"/>
                                  <w:marTop w:val="0"/>
                                  <w:marBottom w:val="0"/>
                                  <w:divBdr>
                                    <w:top w:val="single" w:sz="2" w:space="0" w:color="D9D9E3"/>
                                    <w:left w:val="single" w:sz="2" w:space="0" w:color="D9D9E3"/>
                                    <w:bottom w:val="single" w:sz="2" w:space="0" w:color="D9D9E3"/>
                                    <w:right w:val="single" w:sz="2" w:space="0" w:color="D9D9E3"/>
                                  </w:divBdr>
                                  <w:divsChild>
                                    <w:div w:id="665204757">
                                      <w:marLeft w:val="0"/>
                                      <w:marRight w:val="0"/>
                                      <w:marTop w:val="0"/>
                                      <w:marBottom w:val="0"/>
                                      <w:divBdr>
                                        <w:top w:val="single" w:sz="2" w:space="0" w:color="D9D9E3"/>
                                        <w:left w:val="single" w:sz="2" w:space="0" w:color="D9D9E3"/>
                                        <w:bottom w:val="single" w:sz="2" w:space="0" w:color="D9D9E3"/>
                                        <w:right w:val="single" w:sz="2" w:space="0" w:color="D9D9E3"/>
                                      </w:divBdr>
                                      <w:divsChild>
                                        <w:div w:id="1722051446">
                                          <w:marLeft w:val="0"/>
                                          <w:marRight w:val="0"/>
                                          <w:marTop w:val="0"/>
                                          <w:marBottom w:val="0"/>
                                          <w:divBdr>
                                            <w:top w:val="single" w:sz="2" w:space="0" w:color="D9D9E3"/>
                                            <w:left w:val="single" w:sz="2" w:space="0" w:color="D9D9E3"/>
                                            <w:bottom w:val="single" w:sz="2" w:space="0" w:color="D9D9E3"/>
                                            <w:right w:val="single" w:sz="2" w:space="0" w:color="D9D9E3"/>
                                          </w:divBdr>
                                          <w:divsChild>
                                            <w:div w:id="606079373">
                                              <w:marLeft w:val="0"/>
                                              <w:marRight w:val="0"/>
                                              <w:marTop w:val="0"/>
                                              <w:marBottom w:val="0"/>
                                              <w:divBdr>
                                                <w:top w:val="single" w:sz="2" w:space="0" w:color="D9D9E3"/>
                                                <w:left w:val="single" w:sz="2" w:space="0" w:color="D9D9E3"/>
                                                <w:bottom w:val="single" w:sz="2" w:space="0" w:color="D9D9E3"/>
                                                <w:right w:val="single" w:sz="2" w:space="0" w:color="D9D9E3"/>
                                              </w:divBdr>
                                              <w:divsChild>
                                                <w:div w:id="928346865">
                                                  <w:marLeft w:val="0"/>
                                                  <w:marRight w:val="0"/>
                                                  <w:marTop w:val="0"/>
                                                  <w:marBottom w:val="0"/>
                                                  <w:divBdr>
                                                    <w:top w:val="single" w:sz="2" w:space="0" w:color="D9D9E3"/>
                                                    <w:left w:val="single" w:sz="2" w:space="0" w:color="D9D9E3"/>
                                                    <w:bottom w:val="single" w:sz="2" w:space="0" w:color="D9D9E3"/>
                                                    <w:right w:val="single" w:sz="2" w:space="0" w:color="D9D9E3"/>
                                                  </w:divBdr>
                                                  <w:divsChild>
                                                    <w:div w:id="11894180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062752062">
      <w:bodyDiv w:val="1"/>
      <w:marLeft w:val="0"/>
      <w:marRight w:val="0"/>
      <w:marTop w:val="0"/>
      <w:marBottom w:val="0"/>
      <w:divBdr>
        <w:top w:val="none" w:sz="0" w:space="0" w:color="auto"/>
        <w:left w:val="none" w:sz="0" w:space="0" w:color="auto"/>
        <w:bottom w:val="none" w:sz="0" w:space="0" w:color="auto"/>
        <w:right w:val="none" w:sz="0" w:space="0" w:color="auto"/>
      </w:divBdr>
    </w:div>
    <w:div w:id="1188258599">
      <w:bodyDiv w:val="1"/>
      <w:marLeft w:val="0"/>
      <w:marRight w:val="0"/>
      <w:marTop w:val="0"/>
      <w:marBottom w:val="0"/>
      <w:divBdr>
        <w:top w:val="none" w:sz="0" w:space="0" w:color="auto"/>
        <w:left w:val="none" w:sz="0" w:space="0" w:color="auto"/>
        <w:bottom w:val="none" w:sz="0" w:space="0" w:color="auto"/>
        <w:right w:val="none" w:sz="0" w:space="0" w:color="auto"/>
      </w:divBdr>
    </w:div>
    <w:div w:id="1305966273">
      <w:bodyDiv w:val="1"/>
      <w:marLeft w:val="0"/>
      <w:marRight w:val="0"/>
      <w:marTop w:val="0"/>
      <w:marBottom w:val="0"/>
      <w:divBdr>
        <w:top w:val="none" w:sz="0" w:space="0" w:color="auto"/>
        <w:left w:val="none" w:sz="0" w:space="0" w:color="auto"/>
        <w:bottom w:val="none" w:sz="0" w:space="0" w:color="auto"/>
        <w:right w:val="none" w:sz="0" w:space="0" w:color="auto"/>
      </w:divBdr>
    </w:div>
    <w:div w:id="1442263837">
      <w:bodyDiv w:val="1"/>
      <w:marLeft w:val="0"/>
      <w:marRight w:val="0"/>
      <w:marTop w:val="0"/>
      <w:marBottom w:val="0"/>
      <w:divBdr>
        <w:top w:val="none" w:sz="0" w:space="0" w:color="auto"/>
        <w:left w:val="none" w:sz="0" w:space="0" w:color="auto"/>
        <w:bottom w:val="none" w:sz="0" w:space="0" w:color="auto"/>
        <w:right w:val="none" w:sz="0" w:space="0" w:color="auto"/>
      </w:divBdr>
    </w:div>
    <w:div w:id="1478455015">
      <w:bodyDiv w:val="1"/>
      <w:marLeft w:val="0"/>
      <w:marRight w:val="0"/>
      <w:marTop w:val="0"/>
      <w:marBottom w:val="0"/>
      <w:divBdr>
        <w:top w:val="none" w:sz="0" w:space="0" w:color="auto"/>
        <w:left w:val="none" w:sz="0" w:space="0" w:color="auto"/>
        <w:bottom w:val="none" w:sz="0" w:space="0" w:color="auto"/>
        <w:right w:val="none" w:sz="0" w:space="0" w:color="auto"/>
      </w:divBdr>
    </w:div>
    <w:div w:id="1511605958">
      <w:bodyDiv w:val="1"/>
      <w:marLeft w:val="0"/>
      <w:marRight w:val="0"/>
      <w:marTop w:val="0"/>
      <w:marBottom w:val="0"/>
      <w:divBdr>
        <w:top w:val="none" w:sz="0" w:space="0" w:color="auto"/>
        <w:left w:val="none" w:sz="0" w:space="0" w:color="auto"/>
        <w:bottom w:val="none" w:sz="0" w:space="0" w:color="auto"/>
        <w:right w:val="none" w:sz="0" w:space="0" w:color="auto"/>
      </w:divBdr>
    </w:div>
    <w:div w:id="1898203391">
      <w:bodyDiv w:val="1"/>
      <w:marLeft w:val="0"/>
      <w:marRight w:val="0"/>
      <w:marTop w:val="0"/>
      <w:marBottom w:val="0"/>
      <w:divBdr>
        <w:top w:val="none" w:sz="0" w:space="0" w:color="auto"/>
        <w:left w:val="none" w:sz="0" w:space="0" w:color="auto"/>
        <w:bottom w:val="none" w:sz="0" w:space="0" w:color="auto"/>
        <w:right w:val="none" w:sz="0" w:space="0" w:color="auto"/>
      </w:divBdr>
    </w:div>
    <w:div w:id="19411845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tsw.co.uk/blog/leadership-and-management/team-leader-responsibiliti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teamboard.cloud/milestone-definition/"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elbin.com/about/belbin-team-ro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494cf68b34f356cbd0198f360539329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96f77f2d6f3170b14f23fb34f6498787"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0B37B5-BDA2-4066-83D2-046F730566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970F01-1E3A-47B7-B0BE-B0E00968C2DE}">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886B7656-4E35-4A3A-9360-5F8771277394}">
  <ds:schemaRefs>
    <ds:schemaRef ds:uri="http://schemas.microsoft.com/sharepoint/v3/contenttype/forms"/>
  </ds:schemaRefs>
</ds:datastoreItem>
</file>

<file path=customXml/itemProps4.xml><?xml version="1.0" encoding="utf-8"?>
<ds:datastoreItem xmlns:ds="http://schemas.openxmlformats.org/officeDocument/2006/customXml" ds:itemID="{431CA987-76C3-44C6-8096-A33AB52FA1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596</TotalTime>
  <Pages>15</Pages>
  <Words>2609</Words>
  <Characters>14872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17447</CharactersWithSpaces>
  <SharedDoc>false</SharedDoc>
  <HLinks>
    <vt:vector size="60" baseType="variant">
      <vt:variant>
        <vt:i4>6357089</vt:i4>
      </vt:variant>
      <vt:variant>
        <vt:i4>57</vt:i4>
      </vt:variant>
      <vt:variant>
        <vt:i4>0</vt:i4>
      </vt:variant>
      <vt:variant>
        <vt:i4>5</vt:i4>
      </vt:variant>
      <vt:variant>
        <vt:lpwstr>https://www.grc.nasa.gov/www/k-12/VirtualAero/BottleRocket/airplane/drageq.html</vt:lpwstr>
      </vt:variant>
      <vt:variant>
        <vt:lpwstr/>
      </vt:variant>
      <vt:variant>
        <vt:i4>2949120</vt:i4>
      </vt:variant>
      <vt:variant>
        <vt:i4>50</vt:i4>
      </vt:variant>
      <vt:variant>
        <vt:i4>0</vt:i4>
      </vt:variant>
      <vt:variant>
        <vt:i4>5</vt:i4>
      </vt:variant>
      <vt:variant>
        <vt:lpwstr/>
      </vt:variant>
      <vt:variant>
        <vt:lpwstr>_Toc1480088315</vt:lpwstr>
      </vt:variant>
      <vt:variant>
        <vt:i4>2686979</vt:i4>
      </vt:variant>
      <vt:variant>
        <vt:i4>44</vt:i4>
      </vt:variant>
      <vt:variant>
        <vt:i4>0</vt:i4>
      </vt:variant>
      <vt:variant>
        <vt:i4>5</vt:i4>
      </vt:variant>
      <vt:variant>
        <vt:lpwstr/>
      </vt:variant>
      <vt:variant>
        <vt:lpwstr>_Toc1176407960</vt:lpwstr>
      </vt:variant>
      <vt:variant>
        <vt:i4>1703992</vt:i4>
      </vt:variant>
      <vt:variant>
        <vt:i4>38</vt:i4>
      </vt:variant>
      <vt:variant>
        <vt:i4>0</vt:i4>
      </vt:variant>
      <vt:variant>
        <vt:i4>5</vt:i4>
      </vt:variant>
      <vt:variant>
        <vt:lpwstr/>
      </vt:variant>
      <vt:variant>
        <vt:lpwstr>_Toc543485688</vt:lpwstr>
      </vt:variant>
      <vt:variant>
        <vt:i4>1179711</vt:i4>
      </vt:variant>
      <vt:variant>
        <vt:i4>32</vt:i4>
      </vt:variant>
      <vt:variant>
        <vt:i4>0</vt:i4>
      </vt:variant>
      <vt:variant>
        <vt:i4>5</vt:i4>
      </vt:variant>
      <vt:variant>
        <vt:lpwstr/>
      </vt:variant>
      <vt:variant>
        <vt:lpwstr>_Toc618341560</vt:lpwstr>
      </vt:variant>
      <vt:variant>
        <vt:i4>1769521</vt:i4>
      </vt:variant>
      <vt:variant>
        <vt:i4>26</vt:i4>
      </vt:variant>
      <vt:variant>
        <vt:i4>0</vt:i4>
      </vt:variant>
      <vt:variant>
        <vt:i4>5</vt:i4>
      </vt:variant>
      <vt:variant>
        <vt:lpwstr/>
      </vt:variant>
      <vt:variant>
        <vt:lpwstr>_Toc171270696</vt:lpwstr>
      </vt:variant>
      <vt:variant>
        <vt:i4>2752519</vt:i4>
      </vt:variant>
      <vt:variant>
        <vt:i4>20</vt:i4>
      </vt:variant>
      <vt:variant>
        <vt:i4>0</vt:i4>
      </vt:variant>
      <vt:variant>
        <vt:i4>5</vt:i4>
      </vt:variant>
      <vt:variant>
        <vt:lpwstr/>
      </vt:variant>
      <vt:variant>
        <vt:lpwstr>_Toc1154186646</vt:lpwstr>
      </vt:variant>
      <vt:variant>
        <vt:i4>2686980</vt:i4>
      </vt:variant>
      <vt:variant>
        <vt:i4>14</vt:i4>
      </vt:variant>
      <vt:variant>
        <vt:i4>0</vt:i4>
      </vt:variant>
      <vt:variant>
        <vt:i4>5</vt:i4>
      </vt:variant>
      <vt:variant>
        <vt:lpwstr/>
      </vt:variant>
      <vt:variant>
        <vt:lpwstr>_Toc1145753659</vt:lpwstr>
      </vt:variant>
      <vt:variant>
        <vt:i4>2490380</vt:i4>
      </vt:variant>
      <vt:variant>
        <vt:i4>8</vt:i4>
      </vt:variant>
      <vt:variant>
        <vt:i4>0</vt:i4>
      </vt:variant>
      <vt:variant>
        <vt:i4>5</vt:i4>
      </vt:variant>
      <vt:variant>
        <vt:lpwstr/>
      </vt:variant>
      <vt:variant>
        <vt:lpwstr>_Toc1496661732</vt:lpwstr>
      </vt:variant>
      <vt:variant>
        <vt:i4>2162690</vt:i4>
      </vt:variant>
      <vt:variant>
        <vt:i4>2</vt:i4>
      </vt:variant>
      <vt:variant>
        <vt:i4>0</vt:i4>
      </vt:variant>
      <vt:variant>
        <vt:i4>5</vt:i4>
      </vt:variant>
      <vt:variant>
        <vt:lpwstr/>
      </vt:variant>
      <vt:variant>
        <vt:lpwstr>_Toc1440047107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Lilly</dc:creator>
  <cp:keywords/>
  <dc:description/>
  <cp:lastModifiedBy>Aaron Lilly (2314260)</cp:lastModifiedBy>
  <cp:revision>62</cp:revision>
  <dcterms:created xsi:type="dcterms:W3CDTF">2024-11-12T23:04:00Z</dcterms:created>
  <dcterms:modified xsi:type="dcterms:W3CDTF">2024-11-17T09:44:00Z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