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D1" w:rsidRDefault="00D25C9B">
      <w:r>
        <w:t xml:space="preserve">EXERCISE </w:t>
      </w:r>
      <w:r w:rsidR="0082288D">
        <w:t>3</w:t>
      </w:r>
      <w:r w:rsidR="0074330A">
        <w:t xml:space="preserve">. </w:t>
      </w:r>
      <w:r>
        <w:t>DELAY ANALYSIS</w:t>
      </w:r>
    </w:p>
    <w:p w:rsidR="00674760" w:rsidRDefault="00674760">
      <w:r>
        <w:t xml:space="preserve">You are working as the </w:t>
      </w:r>
      <w:r w:rsidR="0082288D">
        <w:t>project</w:t>
      </w:r>
      <w:r>
        <w:t xml:space="preserve"> manager for the </w:t>
      </w:r>
      <w:r w:rsidR="0082288D">
        <w:t>client, and you are working on a new development in Swansea</w:t>
      </w:r>
      <w:r>
        <w:t xml:space="preserve">. </w:t>
      </w:r>
      <w:r w:rsidR="0082288D">
        <w:t xml:space="preserve">The project has been delayed </w:t>
      </w:r>
      <w:r w:rsidR="00C34E27">
        <w:t xml:space="preserve">for </w:t>
      </w:r>
      <w:r w:rsidR="0082288D">
        <w:t xml:space="preserve">4 weeks and the main contractor is asking for an extension of time. According to your records, make your delay analysis and take a coherent decision about it. </w:t>
      </w:r>
    </w:p>
    <w:p w:rsidR="00674760" w:rsidRDefault="0082288D">
      <w:r>
        <w:t>As</w:t>
      </w:r>
      <w:r w:rsidR="00674760">
        <w:t xml:space="preserve"> programme</w:t>
      </w:r>
      <w:r>
        <w:t>d</w:t>
      </w:r>
      <w:r w:rsidR="00674760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2340"/>
      </w:tblGrid>
      <w:tr w:rsidR="00674760" w:rsidTr="00674760">
        <w:tc>
          <w:tcPr>
            <w:tcW w:w="1525" w:type="dxa"/>
          </w:tcPr>
          <w:p w:rsidR="00674760" w:rsidRDefault="00674760">
            <w:r>
              <w:t>Task</w:t>
            </w:r>
          </w:p>
        </w:tc>
        <w:tc>
          <w:tcPr>
            <w:tcW w:w="2340" w:type="dxa"/>
          </w:tcPr>
          <w:p w:rsidR="00674760" w:rsidRDefault="00674760">
            <w:r>
              <w:t>Duration</w:t>
            </w:r>
          </w:p>
        </w:tc>
      </w:tr>
      <w:tr w:rsidR="00674760" w:rsidTr="00674760">
        <w:tc>
          <w:tcPr>
            <w:tcW w:w="1525" w:type="dxa"/>
          </w:tcPr>
          <w:p w:rsidR="00674760" w:rsidRDefault="0082288D">
            <w:r>
              <w:t>1-2</w:t>
            </w:r>
          </w:p>
        </w:tc>
        <w:tc>
          <w:tcPr>
            <w:tcW w:w="2340" w:type="dxa"/>
          </w:tcPr>
          <w:p w:rsidR="00674760" w:rsidRDefault="00C34E27">
            <w:r>
              <w:t>4</w:t>
            </w:r>
            <w:r w:rsidR="00674760">
              <w:t xml:space="preserve"> 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82288D">
            <w:r>
              <w:t>1-3</w:t>
            </w:r>
          </w:p>
        </w:tc>
        <w:tc>
          <w:tcPr>
            <w:tcW w:w="2340" w:type="dxa"/>
          </w:tcPr>
          <w:p w:rsidR="00674760" w:rsidRDefault="00C34E27">
            <w:r>
              <w:t xml:space="preserve">6 </w:t>
            </w:r>
            <w:r w:rsidR="00674760">
              <w:t>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82288D">
            <w:r>
              <w:t>1-4</w:t>
            </w:r>
          </w:p>
        </w:tc>
        <w:tc>
          <w:tcPr>
            <w:tcW w:w="2340" w:type="dxa"/>
          </w:tcPr>
          <w:p w:rsidR="00674760" w:rsidRDefault="00C34E27">
            <w:r>
              <w:t>3</w:t>
            </w:r>
            <w:r w:rsidR="00674760">
              <w:t xml:space="preserve"> 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C34E27">
            <w:r>
              <w:t>2-5</w:t>
            </w:r>
          </w:p>
        </w:tc>
        <w:tc>
          <w:tcPr>
            <w:tcW w:w="2340" w:type="dxa"/>
          </w:tcPr>
          <w:p w:rsidR="00674760" w:rsidRDefault="00C34E27">
            <w:r>
              <w:t>6</w:t>
            </w:r>
            <w:r w:rsidR="00674760">
              <w:t xml:space="preserve"> 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C34E27">
            <w:r>
              <w:t>3-5</w:t>
            </w:r>
          </w:p>
        </w:tc>
        <w:tc>
          <w:tcPr>
            <w:tcW w:w="2340" w:type="dxa"/>
          </w:tcPr>
          <w:p w:rsidR="00674760" w:rsidRDefault="00C34E27">
            <w:r>
              <w:t>6</w:t>
            </w:r>
            <w:r w:rsidR="00674760">
              <w:t xml:space="preserve"> 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C34E27">
            <w:r>
              <w:t>4-6</w:t>
            </w:r>
          </w:p>
        </w:tc>
        <w:tc>
          <w:tcPr>
            <w:tcW w:w="2340" w:type="dxa"/>
          </w:tcPr>
          <w:p w:rsidR="00674760" w:rsidRDefault="00C34E27">
            <w:r>
              <w:t>5</w:t>
            </w:r>
            <w:r w:rsidR="00674760">
              <w:t xml:space="preserve"> weeks</w:t>
            </w:r>
          </w:p>
        </w:tc>
      </w:tr>
      <w:tr w:rsidR="00674760" w:rsidTr="00674760">
        <w:tc>
          <w:tcPr>
            <w:tcW w:w="1525" w:type="dxa"/>
          </w:tcPr>
          <w:p w:rsidR="00674760" w:rsidRDefault="00C34E27">
            <w:r>
              <w:t>5-7</w:t>
            </w:r>
          </w:p>
        </w:tc>
        <w:tc>
          <w:tcPr>
            <w:tcW w:w="2340" w:type="dxa"/>
          </w:tcPr>
          <w:p w:rsidR="00674760" w:rsidRDefault="00674760">
            <w:r>
              <w:t>8 weeks</w:t>
            </w:r>
          </w:p>
        </w:tc>
      </w:tr>
      <w:tr w:rsidR="00C34E27" w:rsidTr="00674760">
        <w:tc>
          <w:tcPr>
            <w:tcW w:w="1525" w:type="dxa"/>
          </w:tcPr>
          <w:p w:rsidR="00C34E27" w:rsidRDefault="00C34E27">
            <w:r>
              <w:t>6-7</w:t>
            </w:r>
          </w:p>
        </w:tc>
        <w:tc>
          <w:tcPr>
            <w:tcW w:w="2340" w:type="dxa"/>
          </w:tcPr>
          <w:p w:rsidR="00C34E27" w:rsidRDefault="00C34E27">
            <w:r>
              <w:t>5 weeks</w:t>
            </w:r>
          </w:p>
        </w:tc>
      </w:tr>
    </w:tbl>
    <w:p w:rsidR="00D25C9B" w:rsidRDefault="00D25C9B"/>
    <w:p w:rsidR="00D25C9B" w:rsidRDefault="0074330A">
      <w:r>
        <w:t>Your records show the following delays: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080"/>
        <w:gridCol w:w="6771"/>
      </w:tblGrid>
      <w:tr w:rsidR="00D25C9B" w:rsidTr="00761EAD">
        <w:tc>
          <w:tcPr>
            <w:tcW w:w="1165" w:type="dxa"/>
            <w:shd w:val="clear" w:color="auto" w:fill="D0CECE" w:themeFill="background2" w:themeFillShade="E6"/>
          </w:tcPr>
          <w:p w:rsidR="00D25C9B" w:rsidRPr="00761EAD" w:rsidRDefault="00D25C9B" w:rsidP="00761EAD">
            <w:pPr>
              <w:jc w:val="center"/>
              <w:rPr>
                <w:b/>
              </w:rPr>
            </w:pPr>
            <w:r w:rsidRPr="00761EAD">
              <w:rPr>
                <w:b/>
              </w:rPr>
              <w:t>Activity</w:t>
            </w:r>
          </w:p>
        </w:tc>
        <w:tc>
          <w:tcPr>
            <w:tcW w:w="1080" w:type="dxa"/>
            <w:shd w:val="clear" w:color="auto" w:fill="D0CECE" w:themeFill="background2" w:themeFillShade="E6"/>
          </w:tcPr>
          <w:p w:rsidR="00D25C9B" w:rsidRPr="00761EAD" w:rsidRDefault="00D25C9B" w:rsidP="00761EAD">
            <w:pPr>
              <w:jc w:val="center"/>
              <w:rPr>
                <w:b/>
              </w:rPr>
            </w:pPr>
            <w:r w:rsidRPr="00761EAD">
              <w:rPr>
                <w:b/>
              </w:rPr>
              <w:t>Delay</w:t>
            </w:r>
          </w:p>
        </w:tc>
        <w:tc>
          <w:tcPr>
            <w:tcW w:w="6771" w:type="dxa"/>
            <w:shd w:val="clear" w:color="auto" w:fill="D0CECE" w:themeFill="background2" w:themeFillShade="E6"/>
          </w:tcPr>
          <w:p w:rsidR="00D25C9B" w:rsidRPr="00761EAD" w:rsidRDefault="00D25C9B" w:rsidP="00761EAD">
            <w:pPr>
              <w:jc w:val="center"/>
              <w:rPr>
                <w:b/>
              </w:rPr>
            </w:pPr>
            <w:r w:rsidRPr="00761EAD">
              <w:rPr>
                <w:b/>
              </w:rPr>
              <w:t>Reason</w:t>
            </w:r>
          </w:p>
        </w:tc>
      </w:tr>
      <w:tr w:rsidR="00D25C9B" w:rsidTr="00D25C9B">
        <w:tc>
          <w:tcPr>
            <w:tcW w:w="1165" w:type="dxa"/>
          </w:tcPr>
          <w:p w:rsidR="00D25C9B" w:rsidRDefault="00C34E27">
            <w:r>
              <w:t>2-5</w:t>
            </w:r>
          </w:p>
        </w:tc>
        <w:tc>
          <w:tcPr>
            <w:tcW w:w="1080" w:type="dxa"/>
          </w:tcPr>
          <w:p w:rsidR="00D25C9B" w:rsidRDefault="0074330A" w:rsidP="0074330A">
            <w:r>
              <w:t>+</w:t>
            </w:r>
            <w:r w:rsidR="00C34E27">
              <w:t>3</w:t>
            </w:r>
            <w:r w:rsidR="00D25C9B">
              <w:t xml:space="preserve"> </w:t>
            </w:r>
            <w:r>
              <w:t>week</w:t>
            </w:r>
            <w:r w:rsidR="00D25C9B">
              <w:t>s</w:t>
            </w:r>
          </w:p>
        </w:tc>
        <w:tc>
          <w:tcPr>
            <w:tcW w:w="6771" w:type="dxa"/>
          </w:tcPr>
          <w:p w:rsidR="00D25C9B" w:rsidRDefault="00DF22E3">
            <w:r>
              <w:t>Incomplete design</w:t>
            </w:r>
          </w:p>
        </w:tc>
      </w:tr>
      <w:tr w:rsidR="00D25C9B" w:rsidTr="00D25C9B">
        <w:tc>
          <w:tcPr>
            <w:tcW w:w="1165" w:type="dxa"/>
          </w:tcPr>
          <w:p w:rsidR="00D25C9B" w:rsidRDefault="00C34E27">
            <w:r>
              <w:t>1-4</w:t>
            </w:r>
          </w:p>
        </w:tc>
        <w:tc>
          <w:tcPr>
            <w:tcW w:w="1080" w:type="dxa"/>
          </w:tcPr>
          <w:p w:rsidR="00D25C9B" w:rsidRDefault="0074330A" w:rsidP="0074330A">
            <w:r>
              <w:t>+2</w:t>
            </w:r>
            <w:r w:rsidR="00D25C9B">
              <w:t xml:space="preserve"> </w:t>
            </w:r>
            <w:r>
              <w:t>week</w:t>
            </w:r>
            <w:r w:rsidR="00D25C9B">
              <w:t>s</w:t>
            </w:r>
          </w:p>
        </w:tc>
        <w:tc>
          <w:tcPr>
            <w:tcW w:w="6771" w:type="dxa"/>
          </w:tcPr>
          <w:p w:rsidR="00D25C9B" w:rsidRDefault="00C34E27">
            <w:r>
              <w:t>Bad weather</w:t>
            </w:r>
          </w:p>
        </w:tc>
      </w:tr>
      <w:tr w:rsidR="00D25C9B" w:rsidTr="00D25C9B">
        <w:tc>
          <w:tcPr>
            <w:tcW w:w="1165" w:type="dxa"/>
          </w:tcPr>
          <w:p w:rsidR="00D25C9B" w:rsidRDefault="00C34E27">
            <w:r>
              <w:t>5-7</w:t>
            </w:r>
          </w:p>
        </w:tc>
        <w:tc>
          <w:tcPr>
            <w:tcW w:w="1080" w:type="dxa"/>
          </w:tcPr>
          <w:p w:rsidR="00D25C9B" w:rsidRDefault="0074330A" w:rsidP="0074330A">
            <w:r>
              <w:t>+3</w:t>
            </w:r>
            <w:r w:rsidR="00D25C9B">
              <w:t xml:space="preserve"> </w:t>
            </w:r>
            <w:r>
              <w:t>weeks</w:t>
            </w:r>
          </w:p>
        </w:tc>
        <w:tc>
          <w:tcPr>
            <w:tcW w:w="6771" w:type="dxa"/>
          </w:tcPr>
          <w:p w:rsidR="00D25C9B" w:rsidRDefault="00C34E27">
            <w:r>
              <w:t>Modification of project, works had to stop</w:t>
            </w:r>
          </w:p>
        </w:tc>
      </w:tr>
      <w:tr w:rsidR="00D25C9B" w:rsidTr="00D25C9B">
        <w:tc>
          <w:tcPr>
            <w:tcW w:w="1165" w:type="dxa"/>
          </w:tcPr>
          <w:p w:rsidR="00D25C9B" w:rsidRDefault="00C34E27">
            <w:r>
              <w:t>6-7</w:t>
            </w:r>
          </w:p>
        </w:tc>
        <w:tc>
          <w:tcPr>
            <w:tcW w:w="1080" w:type="dxa"/>
          </w:tcPr>
          <w:p w:rsidR="00D25C9B" w:rsidRDefault="0074330A">
            <w:r>
              <w:t>+1 week</w:t>
            </w:r>
          </w:p>
        </w:tc>
        <w:tc>
          <w:tcPr>
            <w:tcW w:w="6771" w:type="dxa"/>
          </w:tcPr>
          <w:p w:rsidR="00D25C9B" w:rsidRDefault="00C34E27">
            <w:r>
              <w:t>Subcontractor was delayed, not skilled enough</w:t>
            </w:r>
          </w:p>
        </w:tc>
      </w:tr>
    </w:tbl>
    <w:p w:rsidR="00D25C9B" w:rsidRDefault="00D25C9B">
      <w:bookmarkStart w:id="0" w:name="_GoBack"/>
      <w:bookmarkEnd w:id="0"/>
    </w:p>
    <w:sectPr w:rsidR="00D25C9B" w:rsidSect="00D25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13CBE"/>
    <w:multiLevelType w:val="hybridMultilevel"/>
    <w:tmpl w:val="3DD0E8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9B"/>
    <w:rsid w:val="00072A4B"/>
    <w:rsid w:val="00666620"/>
    <w:rsid w:val="00674760"/>
    <w:rsid w:val="0074330A"/>
    <w:rsid w:val="00761EAD"/>
    <w:rsid w:val="0082288D"/>
    <w:rsid w:val="009016F7"/>
    <w:rsid w:val="00953409"/>
    <w:rsid w:val="00BE6EEA"/>
    <w:rsid w:val="00C34E27"/>
    <w:rsid w:val="00D25C9B"/>
    <w:rsid w:val="00DF22E3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15D667-BC8B-47C7-97EB-F149706C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C9B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9B"/>
    <w:rPr>
      <w:rFonts w:ascii="Tahoma" w:eastAsia="Times New Roman" w:hAnsi="Tahoma" w:cs="Times New Roman"/>
      <w:sz w:val="16"/>
      <w:szCs w:val="16"/>
      <w:lang w:eastAsia="en-GB"/>
    </w:rPr>
  </w:style>
  <w:style w:type="table" w:styleId="TableGrid">
    <w:name w:val="Table Grid"/>
    <w:basedOn w:val="TableNormal"/>
    <w:uiPriority w:val="39"/>
    <w:rsid w:val="00D25C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2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</cp:lastModifiedBy>
  <cp:revision>2</cp:revision>
  <dcterms:created xsi:type="dcterms:W3CDTF">2019-02-15T08:35:00Z</dcterms:created>
  <dcterms:modified xsi:type="dcterms:W3CDTF">2019-02-15T08:35:00Z</dcterms:modified>
</cp:coreProperties>
</file>