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C1678" w:rsidRPr="001F5D60" w:rsidRDefault="006C1678" w:rsidP="005021BA">
      <w:pPr>
        <w:spacing w:after="0" w:line="240" w:lineRule="auto"/>
        <w:rPr>
          <w:rFonts w:ascii="Arial" w:hAnsi="Arial" w:cs="Arial"/>
        </w:rPr>
      </w:pPr>
      <w:r w:rsidRPr="001F5D60">
        <w:rPr>
          <w:rFonts w:ascii="Arial" w:hAnsi="Arial" w:cs="Arial"/>
        </w:rPr>
        <w:t>Module Code:</w:t>
      </w:r>
      <w:r w:rsidR="000D7B77" w:rsidRPr="001F5D60">
        <w:rPr>
          <w:rFonts w:ascii="Arial" w:hAnsi="Arial" w:cs="Arial"/>
        </w:rPr>
        <w:tab/>
      </w:r>
      <w:r w:rsidR="000D7B77" w:rsidRPr="001F5D60">
        <w:rPr>
          <w:rFonts w:ascii="Arial" w:hAnsi="Arial" w:cs="Arial"/>
        </w:rPr>
        <w:tab/>
      </w:r>
      <w:r w:rsidR="00142E32">
        <w:rPr>
          <w:rFonts w:ascii="Arial" w:hAnsi="Arial" w:cs="Arial"/>
        </w:rPr>
        <w:t>HPAN6017</w:t>
      </w:r>
    </w:p>
    <w:p w:rsidR="000D7B77" w:rsidRPr="001F5D60" w:rsidRDefault="006C1678" w:rsidP="005021BA">
      <w:pPr>
        <w:spacing w:after="0" w:line="240" w:lineRule="auto"/>
        <w:rPr>
          <w:rFonts w:ascii="Arial" w:hAnsi="Arial" w:cs="Arial"/>
        </w:rPr>
      </w:pPr>
      <w:r w:rsidRPr="001F5D60">
        <w:rPr>
          <w:rFonts w:ascii="Arial" w:hAnsi="Arial" w:cs="Arial"/>
        </w:rPr>
        <w:t xml:space="preserve">Title: </w:t>
      </w:r>
      <w:r w:rsidRPr="001F5D60">
        <w:rPr>
          <w:rFonts w:ascii="Arial" w:hAnsi="Arial" w:cs="Arial"/>
        </w:rPr>
        <w:tab/>
      </w:r>
      <w:r w:rsidR="00C54897" w:rsidRPr="001F5D60">
        <w:rPr>
          <w:rFonts w:ascii="Arial" w:hAnsi="Arial" w:cs="Arial"/>
        </w:rPr>
        <w:tab/>
      </w:r>
      <w:r w:rsidR="00C54897" w:rsidRPr="001F5D60">
        <w:rPr>
          <w:rFonts w:ascii="Arial" w:hAnsi="Arial" w:cs="Arial"/>
        </w:rPr>
        <w:tab/>
      </w:r>
      <w:r w:rsidR="00F97BA8" w:rsidRPr="001F5D60">
        <w:rPr>
          <w:rFonts w:ascii="Arial" w:hAnsi="Arial" w:cs="Arial"/>
        </w:rPr>
        <w:t>Measuring Up? The Psychology of Difference</w:t>
      </w:r>
      <w:r w:rsidRPr="001F5D60">
        <w:rPr>
          <w:rFonts w:ascii="Arial" w:hAnsi="Arial" w:cs="Arial"/>
        </w:rPr>
        <w:tab/>
      </w:r>
    </w:p>
    <w:p w:rsidR="006C1678" w:rsidRPr="001F5D60" w:rsidRDefault="006C1678" w:rsidP="005021BA">
      <w:pPr>
        <w:spacing w:after="0" w:line="240" w:lineRule="auto"/>
        <w:rPr>
          <w:rFonts w:ascii="Arial" w:hAnsi="Arial" w:cs="Arial"/>
        </w:rPr>
      </w:pPr>
      <w:r w:rsidRPr="001F5D60">
        <w:rPr>
          <w:rFonts w:ascii="Arial" w:hAnsi="Arial" w:cs="Arial"/>
        </w:rPr>
        <w:t>Dated:</w:t>
      </w:r>
      <w:r w:rsidR="006657A1" w:rsidRPr="001F5D60">
        <w:rPr>
          <w:rFonts w:ascii="Arial" w:hAnsi="Arial" w:cs="Arial"/>
        </w:rPr>
        <w:tab/>
      </w:r>
      <w:r w:rsidR="006657A1" w:rsidRPr="001F5D60">
        <w:rPr>
          <w:rFonts w:ascii="Arial" w:hAnsi="Arial" w:cs="Arial"/>
        </w:rPr>
        <w:tab/>
      </w:r>
      <w:r w:rsidR="006657A1" w:rsidRPr="001F5D60">
        <w:rPr>
          <w:rFonts w:ascii="Arial" w:hAnsi="Arial" w:cs="Arial"/>
        </w:rPr>
        <w:tab/>
      </w:r>
      <w:r w:rsidR="0032334B">
        <w:rPr>
          <w:rFonts w:ascii="Arial" w:hAnsi="Arial" w:cs="Arial"/>
        </w:rPr>
        <w:t>08/01/2018</w:t>
      </w:r>
      <w:bookmarkStart w:id="0" w:name="_GoBack"/>
      <w:bookmarkEnd w:id="0"/>
    </w:p>
    <w:p w:rsidR="006C1678" w:rsidRPr="001F5D60" w:rsidRDefault="006C1678" w:rsidP="005021BA">
      <w:pPr>
        <w:spacing w:after="0" w:line="240" w:lineRule="auto"/>
        <w:rPr>
          <w:rFonts w:ascii="Arial" w:hAnsi="Arial" w:cs="Arial"/>
        </w:rPr>
      </w:pPr>
      <w:r w:rsidRPr="001F5D60">
        <w:rPr>
          <w:rFonts w:ascii="Arial" w:hAnsi="Arial" w:cs="Arial"/>
        </w:rPr>
        <w:t>Level:</w:t>
      </w:r>
      <w:r w:rsidR="00636690" w:rsidRPr="001F5D60">
        <w:rPr>
          <w:rFonts w:ascii="Arial" w:hAnsi="Arial" w:cs="Arial"/>
        </w:rPr>
        <w:tab/>
      </w:r>
      <w:r w:rsidR="00636690" w:rsidRPr="001F5D60">
        <w:rPr>
          <w:rFonts w:ascii="Arial" w:hAnsi="Arial" w:cs="Arial"/>
        </w:rPr>
        <w:tab/>
      </w:r>
      <w:r w:rsidR="00636690" w:rsidRPr="001F5D60">
        <w:rPr>
          <w:rFonts w:ascii="Arial" w:hAnsi="Arial" w:cs="Arial"/>
        </w:rPr>
        <w:tab/>
      </w:r>
      <w:r w:rsidR="00F97BA8" w:rsidRPr="001F5D60">
        <w:rPr>
          <w:rFonts w:ascii="Arial" w:hAnsi="Arial" w:cs="Arial"/>
        </w:rPr>
        <w:t>6</w:t>
      </w:r>
    </w:p>
    <w:p w:rsidR="006C1678" w:rsidRPr="001F5D60" w:rsidRDefault="006C1678" w:rsidP="005021BA">
      <w:pPr>
        <w:spacing w:after="0" w:line="240" w:lineRule="auto"/>
        <w:rPr>
          <w:rFonts w:ascii="Arial" w:hAnsi="Arial" w:cs="Arial"/>
        </w:rPr>
      </w:pPr>
      <w:r w:rsidRPr="001F5D60">
        <w:rPr>
          <w:rFonts w:ascii="Arial" w:hAnsi="Arial" w:cs="Arial"/>
        </w:rPr>
        <w:t>Credits:</w:t>
      </w:r>
      <w:r w:rsidRPr="001F5D60">
        <w:rPr>
          <w:rFonts w:ascii="Arial" w:hAnsi="Arial" w:cs="Arial"/>
        </w:rPr>
        <w:tab/>
      </w:r>
      <w:r w:rsidR="000D7B77" w:rsidRPr="001F5D60">
        <w:rPr>
          <w:rFonts w:ascii="Arial" w:hAnsi="Arial" w:cs="Arial"/>
        </w:rPr>
        <w:tab/>
      </w:r>
      <w:r w:rsidRPr="001F5D60">
        <w:rPr>
          <w:rFonts w:ascii="Arial" w:hAnsi="Arial" w:cs="Arial"/>
        </w:rPr>
        <w:t>20</w:t>
      </w:r>
    </w:p>
    <w:p w:rsidR="006C1678" w:rsidRPr="001F5D60" w:rsidRDefault="006C1678" w:rsidP="005021BA">
      <w:pPr>
        <w:spacing w:after="0" w:line="240" w:lineRule="auto"/>
        <w:rPr>
          <w:rFonts w:ascii="Arial" w:hAnsi="Arial" w:cs="Arial"/>
        </w:rPr>
      </w:pPr>
      <w:r w:rsidRPr="001F5D60">
        <w:rPr>
          <w:rFonts w:ascii="Arial" w:hAnsi="Arial" w:cs="Arial"/>
        </w:rPr>
        <w:t>JACS Code:</w:t>
      </w:r>
    </w:p>
    <w:p w:rsidR="005021BA" w:rsidRPr="001F5D60" w:rsidRDefault="000D7B77" w:rsidP="005021BA">
      <w:pPr>
        <w:spacing w:after="0" w:line="240" w:lineRule="auto"/>
        <w:rPr>
          <w:rFonts w:ascii="Arial" w:hAnsi="Arial" w:cs="Arial"/>
        </w:rPr>
      </w:pPr>
      <w:r w:rsidRPr="001F5D60">
        <w:rPr>
          <w:rFonts w:ascii="Arial" w:hAnsi="Arial" w:cs="Arial"/>
        </w:rPr>
        <w:t>________________________________________________________________________</w:t>
      </w:r>
    </w:p>
    <w:p w:rsidR="006C1678" w:rsidRPr="001F5D60" w:rsidRDefault="005021BA" w:rsidP="006C1678">
      <w:pPr>
        <w:spacing w:after="0" w:line="240" w:lineRule="auto"/>
        <w:rPr>
          <w:rFonts w:ascii="Arial" w:hAnsi="Arial" w:cs="Arial"/>
          <w:b/>
        </w:rPr>
      </w:pPr>
      <w:r w:rsidRPr="001F5D60">
        <w:rPr>
          <w:rFonts w:ascii="Arial" w:hAnsi="Arial" w:cs="Arial"/>
          <w:b/>
        </w:rPr>
        <w:t>Aims</w:t>
      </w:r>
      <w:r w:rsidR="00F97BA8" w:rsidRPr="001F5D60">
        <w:rPr>
          <w:rFonts w:ascii="Arial" w:hAnsi="Arial" w:cs="Arial"/>
          <w:b/>
        </w:rPr>
        <w:t>(s)</w:t>
      </w:r>
    </w:p>
    <w:p w:rsidR="00F97BA8" w:rsidRPr="001F5D60" w:rsidRDefault="00F97BA8" w:rsidP="006C1678">
      <w:pPr>
        <w:spacing w:after="0" w:line="240" w:lineRule="auto"/>
        <w:rPr>
          <w:rFonts w:ascii="Arial" w:hAnsi="Arial" w:cs="Arial"/>
        </w:rPr>
      </w:pPr>
    </w:p>
    <w:p w:rsidR="00F97BA8" w:rsidRPr="00F97BA8" w:rsidRDefault="00F97BA8" w:rsidP="00F97BA8">
      <w:pPr>
        <w:numPr>
          <w:ilvl w:val="0"/>
          <w:numId w:val="3"/>
        </w:numPr>
        <w:spacing w:after="160" w:line="259" w:lineRule="auto"/>
        <w:contextualSpacing/>
        <w:rPr>
          <w:rFonts w:ascii="Arial" w:eastAsia="Calibri" w:hAnsi="Arial" w:cs="Arial"/>
        </w:rPr>
      </w:pPr>
      <w:r w:rsidRPr="00F97BA8">
        <w:rPr>
          <w:rFonts w:ascii="Arial" w:eastAsia="Calibri" w:hAnsi="Arial" w:cs="Arial"/>
        </w:rPr>
        <w:t>To provide students with a critical understanding of differential psychology and individual differences</w:t>
      </w:r>
    </w:p>
    <w:p w:rsidR="00F97BA8" w:rsidRPr="00F97BA8" w:rsidRDefault="00F97BA8" w:rsidP="00F97BA8">
      <w:pPr>
        <w:spacing w:after="160" w:line="259" w:lineRule="auto"/>
        <w:ind w:left="720"/>
        <w:contextualSpacing/>
        <w:rPr>
          <w:rFonts w:ascii="Arial" w:eastAsia="Calibri" w:hAnsi="Arial" w:cs="Arial"/>
        </w:rPr>
      </w:pPr>
    </w:p>
    <w:p w:rsidR="00F97BA8" w:rsidRPr="00F97BA8" w:rsidRDefault="00F97BA8" w:rsidP="00F97BA8">
      <w:pPr>
        <w:numPr>
          <w:ilvl w:val="0"/>
          <w:numId w:val="3"/>
        </w:numPr>
        <w:spacing w:after="160" w:line="259" w:lineRule="auto"/>
        <w:contextualSpacing/>
        <w:rPr>
          <w:rFonts w:ascii="Arial" w:eastAsia="Calibri" w:hAnsi="Arial" w:cs="Arial"/>
        </w:rPr>
      </w:pPr>
      <w:r w:rsidRPr="00F97BA8">
        <w:rPr>
          <w:rFonts w:ascii="Arial" w:eastAsia="Calibri" w:hAnsi="Arial" w:cs="Arial"/>
        </w:rPr>
        <w:t>To critically engage students with some of the key concepts and debates surrounding the use of psychometric data</w:t>
      </w:r>
    </w:p>
    <w:p w:rsidR="00F97BA8" w:rsidRPr="001F5D60" w:rsidRDefault="00F97BA8" w:rsidP="006C1678">
      <w:pPr>
        <w:spacing w:after="0" w:line="240" w:lineRule="auto"/>
        <w:rPr>
          <w:rFonts w:ascii="Arial" w:hAnsi="Arial" w:cs="Arial"/>
        </w:rPr>
      </w:pPr>
    </w:p>
    <w:p w:rsidR="007D703E" w:rsidRPr="001F5D60" w:rsidRDefault="007D703E" w:rsidP="007D703E">
      <w:pPr>
        <w:pStyle w:val="ListParagraph"/>
        <w:spacing w:after="0" w:line="240" w:lineRule="auto"/>
        <w:rPr>
          <w:rFonts w:ascii="Arial" w:hAnsi="Arial" w:cs="Arial"/>
        </w:rPr>
      </w:pPr>
    </w:p>
    <w:p w:rsidR="005021BA" w:rsidRPr="001F5D60" w:rsidRDefault="005021BA" w:rsidP="005021BA">
      <w:pPr>
        <w:spacing w:after="0" w:line="240" w:lineRule="auto"/>
        <w:rPr>
          <w:rFonts w:ascii="Arial" w:hAnsi="Arial" w:cs="Arial"/>
          <w:b/>
        </w:rPr>
      </w:pPr>
      <w:r w:rsidRPr="001F5D60">
        <w:rPr>
          <w:rFonts w:ascii="Arial" w:hAnsi="Arial" w:cs="Arial"/>
          <w:b/>
        </w:rPr>
        <w:t>Learning Outcomes</w:t>
      </w:r>
    </w:p>
    <w:p w:rsidR="00094A54" w:rsidRPr="001F5D60" w:rsidRDefault="00094A54" w:rsidP="005021BA">
      <w:pPr>
        <w:spacing w:after="0" w:line="240" w:lineRule="auto"/>
        <w:rPr>
          <w:rFonts w:ascii="Arial" w:hAnsi="Arial" w:cs="Arial"/>
        </w:rPr>
      </w:pPr>
    </w:p>
    <w:p w:rsidR="00094A54" w:rsidRPr="001F5D60" w:rsidRDefault="00094A54" w:rsidP="005021BA">
      <w:pPr>
        <w:spacing w:after="0" w:line="240" w:lineRule="auto"/>
        <w:rPr>
          <w:rFonts w:ascii="Arial" w:hAnsi="Arial" w:cs="Arial"/>
        </w:rPr>
      </w:pPr>
      <w:r w:rsidRPr="001F5D60">
        <w:rPr>
          <w:rFonts w:ascii="Arial" w:hAnsi="Arial" w:cs="Arial"/>
        </w:rPr>
        <w:t>On successful completion of this module, the student should be able to demonstrate:</w:t>
      </w:r>
    </w:p>
    <w:p w:rsidR="00094A54" w:rsidRPr="001F5D60" w:rsidRDefault="00094A54" w:rsidP="005021BA">
      <w:pPr>
        <w:spacing w:after="0" w:line="240" w:lineRule="auto"/>
        <w:rPr>
          <w:rFonts w:ascii="Arial" w:hAnsi="Arial" w:cs="Arial"/>
        </w:rPr>
      </w:pPr>
    </w:p>
    <w:p w:rsidR="00F97BA8" w:rsidRPr="00F97BA8" w:rsidRDefault="00F97BA8" w:rsidP="00F97BA8">
      <w:pPr>
        <w:numPr>
          <w:ilvl w:val="0"/>
          <w:numId w:val="4"/>
        </w:numPr>
        <w:spacing w:after="160" w:line="259" w:lineRule="auto"/>
        <w:contextualSpacing/>
        <w:rPr>
          <w:rFonts w:ascii="Arial" w:eastAsia="Calibri" w:hAnsi="Arial" w:cs="Arial"/>
        </w:rPr>
      </w:pPr>
      <w:r w:rsidRPr="00F97BA8">
        <w:rPr>
          <w:rFonts w:ascii="Arial" w:eastAsia="Calibri" w:hAnsi="Arial" w:cs="Arial"/>
        </w:rPr>
        <w:t>Critically review theories of individual differences and evaluate evidence from a range of relevant sources</w:t>
      </w:r>
    </w:p>
    <w:p w:rsidR="00F97BA8" w:rsidRPr="00F97BA8" w:rsidRDefault="00F97BA8" w:rsidP="00F97BA8">
      <w:pPr>
        <w:spacing w:after="160" w:line="259" w:lineRule="auto"/>
        <w:ind w:left="720"/>
        <w:contextualSpacing/>
        <w:rPr>
          <w:rFonts w:ascii="Arial" w:eastAsia="Calibri" w:hAnsi="Arial" w:cs="Arial"/>
        </w:rPr>
      </w:pPr>
    </w:p>
    <w:p w:rsidR="00F97BA8" w:rsidRPr="00F97BA8" w:rsidRDefault="00F97BA8" w:rsidP="00F97BA8">
      <w:pPr>
        <w:numPr>
          <w:ilvl w:val="0"/>
          <w:numId w:val="4"/>
        </w:numPr>
        <w:spacing w:after="160" w:line="259" w:lineRule="auto"/>
        <w:contextualSpacing/>
        <w:rPr>
          <w:rFonts w:ascii="Arial" w:eastAsia="Calibri" w:hAnsi="Arial" w:cs="Arial"/>
        </w:rPr>
      </w:pPr>
      <w:r w:rsidRPr="00F97BA8">
        <w:rPr>
          <w:rFonts w:ascii="Arial" w:eastAsia="Calibri" w:hAnsi="Arial" w:cs="Arial"/>
        </w:rPr>
        <w:t>Present and interpret some form of diagnostic data and critically reflect upon the context in which such data may be used</w:t>
      </w:r>
    </w:p>
    <w:p w:rsidR="00F97BA8" w:rsidRPr="00F97BA8" w:rsidRDefault="00F97BA8" w:rsidP="00F97BA8">
      <w:pPr>
        <w:spacing w:after="160" w:line="259" w:lineRule="auto"/>
        <w:ind w:left="720"/>
        <w:contextualSpacing/>
        <w:rPr>
          <w:rFonts w:ascii="Arial" w:eastAsia="Calibri" w:hAnsi="Arial" w:cs="Arial"/>
        </w:rPr>
      </w:pPr>
    </w:p>
    <w:p w:rsidR="00F97BA8" w:rsidRPr="00F97BA8" w:rsidRDefault="00F97BA8" w:rsidP="00F97BA8">
      <w:pPr>
        <w:numPr>
          <w:ilvl w:val="0"/>
          <w:numId w:val="4"/>
        </w:numPr>
        <w:spacing w:after="160" w:line="259" w:lineRule="auto"/>
        <w:contextualSpacing/>
        <w:rPr>
          <w:rFonts w:ascii="Arial" w:eastAsia="Calibri" w:hAnsi="Arial" w:cs="Arial"/>
        </w:rPr>
      </w:pPr>
      <w:r w:rsidRPr="00F97BA8">
        <w:rPr>
          <w:rFonts w:ascii="Arial" w:eastAsia="Calibri" w:hAnsi="Arial" w:cs="Arial"/>
        </w:rPr>
        <w:t>Demonstrate a critical awareness of issues relating to the collection and application of individual data for selection and employment purposes</w:t>
      </w:r>
    </w:p>
    <w:p w:rsidR="00F97BA8" w:rsidRPr="00F97BA8" w:rsidRDefault="00F97BA8" w:rsidP="00F97BA8">
      <w:pPr>
        <w:spacing w:after="160" w:line="259" w:lineRule="auto"/>
        <w:ind w:left="720"/>
        <w:contextualSpacing/>
        <w:rPr>
          <w:rFonts w:ascii="Arial" w:eastAsia="Calibri" w:hAnsi="Arial" w:cs="Arial"/>
        </w:rPr>
      </w:pPr>
    </w:p>
    <w:p w:rsidR="00F97BA8" w:rsidRPr="00F97BA8" w:rsidRDefault="00F97BA8" w:rsidP="00F97BA8">
      <w:pPr>
        <w:numPr>
          <w:ilvl w:val="0"/>
          <w:numId w:val="4"/>
        </w:numPr>
        <w:spacing w:after="160" w:line="259" w:lineRule="auto"/>
        <w:contextualSpacing/>
        <w:rPr>
          <w:rFonts w:ascii="Arial" w:eastAsia="Calibri" w:hAnsi="Arial" w:cs="Arial"/>
        </w:rPr>
      </w:pPr>
      <w:r w:rsidRPr="00F97BA8">
        <w:rPr>
          <w:rFonts w:ascii="Arial" w:eastAsia="Calibri" w:hAnsi="Arial" w:cs="Arial"/>
        </w:rPr>
        <w:t xml:space="preserve"> Demonstrate an understanding of the cultural and philosophical implications relevant to this research area</w:t>
      </w:r>
    </w:p>
    <w:p w:rsidR="00F97BA8" w:rsidRPr="001F5D60" w:rsidRDefault="00F97BA8" w:rsidP="005021BA">
      <w:pPr>
        <w:spacing w:after="0" w:line="240" w:lineRule="auto"/>
        <w:rPr>
          <w:rFonts w:ascii="Arial" w:hAnsi="Arial" w:cs="Arial"/>
          <w:b/>
        </w:rPr>
      </w:pPr>
    </w:p>
    <w:p w:rsidR="00F97BA8" w:rsidRPr="001F5D60" w:rsidRDefault="00F97BA8" w:rsidP="005021BA">
      <w:pPr>
        <w:spacing w:after="0" w:line="240" w:lineRule="auto"/>
        <w:rPr>
          <w:rFonts w:ascii="Arial" w:hAnsi="Arial" w:cs="Arial"/>
          <w:b/>
        </w:rPr>
      </w:pPr>
    </w:p>
    <w:p w:rsidR="005021BA" w:rsidRPr="001F5D60" w:rsidRDefault="005021BA" w:rsidP="005021BA">
      <w:pPr>
        <w:spacing w:after="0" w:line="240" w:lineRule="auto"/>
        <w:rPr>
          <w:rFonts w:ascii="Arial" w:hAnsi="Arial" w:cs="Arial"/>
          <w:b/>
        </w:rPr>
      </w:pPr>
      <w:r w:rsidRPr="001F5D60">
        <w:rPr>
          <w:rFonts w:ascii="Arial" w:hAnsi="Arial" w:cs="Arial"/>
          <w:b/>
        </w:rPr>
        <w:t>Indicative Content</w:t>
      </w:r>
    </w:p>
    <w:p w:rsidR="005021BA" w:rsidRPr="001F5D60" w:rsidRDefault="005021BA" w:rsidP="005021BA">
      <w:pPr>
        <w:spacing w:after="0" w:line="240" w:lineRule="auto"/>
        <w:rPr>
          <w:rFonts w:ascii="Arial" w:hAnsi="Arial" w:cs="Arial"/>
        </w:rPr>
      </w:pPr>
    </w:p>
    <w:p w:rsidR="00F97BA8" w:rsidRPr="00F97BA8" w:rsidRDefault="00F97BA8" w:rsidP="00F97BA8">
      <w:pPr>
        <w:spacing w:after="160" w:line="259" w:lineRule="auto"/>
        <w:rPr>
          <w:rFonts w:ascii="Arial" w:eastAsia="Calibri" w:hAnsi="Arial" w:cs="Arial"/>
          <w:color w:val="0070C0"/>
        </w:rPr>
      </w:pPr>
      <w:r w:rsidRPr="00F97BA8">
        <w:rPr>
          <w:rFonts w:ascii="Arial" w:eastAsia="Calibri" w:hAnsi="Arial" w:cs="Arial"/>
        </w:rPr>
        <w:t xml:space="preserve">This module is for humanities students of various disciplines and provides an insight into differential psychology and its applications.  </w:t>
      </w:r>
      <w:bookmarkStart w:id="1" w:name="_Hlk497936418"/>
      <w:r w:rsidRPr="00F97BA8">
        <w:rPr>
          <w:rFonts w:ascii="Arial" w:eastAsia="Calibri" w:hAnsi="Arial" w:cs="Arial"/>
        </w:rPr>
        <w:t>Differential psychology considers individual differences between particular people and groups of individuals, as opposed to documenting similarities, or patterns of behaviour, which can be collectively applied to people in general.</w:t>
      </w:r>
    </w:p>
    <w:bookmarkEnd w:id="1"/>
    <w:p w:rsidR="00F97BA8" w:rsidRPr="00F97BA8" w:rsidRDefault="00F97BA8" w:rsidP="00F97BA8">
      <w:pPr>
        <w:spacing w:after="160" w:line="259" w:lineRule="auto"/>
        <w:rPr>
          <w:rFonts w:ascii="Arial" w:eastAsia="Calibri" w:hAnsi="Arial" w:cs="Arial"/>
        </w:rPr>
      </w:pPr>
      <w:r w:rsidRPr="00F97BA8">
        <w:rPr>
          <w:rFonts w:ascii="Arial" w:eastAsia="Calibri" w:hAnsi="Arial" w:cs="Arial"/>
        </w:rPr>
        <w:t>Students will be introduced to concepts such as normal and abnormal behaviour, the classification of abnormality, differences in personality traits and personality disorders.  Methodological and ethical concerns of research and practice will be considered and critically examined, as well as examples of practical applications to areas such as health, employment and forensic psychology.</w:t>
      </w:r>
    </w:p>
    <w:p w:rsidR="008A7046" w:rsidRPr="001F5D60" w:rsidRDefault="008A7046" w:rsidP="005021BA">
      <w:pPr>
        <w:spacing w:after="0" w:line="240" w:lineRule="auto"/>
        <w:rPr>
          <w:rFonts w:ascii="Arial" w:hAnsi="Arial" w:cs="Arial"/>
        </w:rPr>
      </w:pPr>
    </w:p>
    <w:p w:rsidR="008A7046" w:rsidRPr="001F5D60" w:rsidRDefault="00064110" w:rsidP="005021BA">
      <w:pPr>
        <w:spacing w:after="0" w:line="240" w:lineRule="auto"/>
        <w:rPr>
          <w:rFonts w:ascii="Arial" w:hAnsi="Arial" w:cs="Arial"/>
          <w:b/>
        </w:rPr>
      </w:pPr>
      <w:r w:rsidRPr="001F5D60">
        <w:rPr>
          <w:rFonts w:ascii="Arial" w:hAnsi="Arial" w:cs="Arial"/>
          <w:b/>
        </w:rPr>
        <w:t>LEARNING AND TEACHING STRATEGY</w:t>
      </w:r>
    </w:p>
    <w:p w:rsidR="008A7046" w:rsidRPr="001F5D60" w:rsidRDefault="008A7046" w:rsidP="00AB44EE">
      <w:pPr>
        <w:spacing w:after="0" w:line="240" w:lineRule="auto"/>
        <w:rPr>
          <w:rFonts w:ascii="Arial" w:hAnsi="Arial" w:cs="Arial"/>
          <w:b/>
        </w:rPr>
      </w:pPr>
    </w:p>
    <w:p w:rsidR="000D7B77" w:rsidRPr="001F5D60" w:rsidRDefault="000D7B77" w:rsidP="00AB44EE">
      <w:pPr>
        <w:spacing w:after="0" w:line="240" w:lineRule="auto"/>
        <w:rPr>
          <w:rFonts w:ascii="Arial" w:hAnsi="Arial" w:cs="Arial"/>
        </w:rPr>
      </w:pPr>
    </w:p>
    <w:p w:rsidR="000D7B77" w:rsidRPr="001F5D60" w:rsidRDefault="000D7B77" w:rsidP="00AB44EE">
      <w:pPr>
        <w:spacing w:after="0" w:line="240" w:lineRule="auto"/>
        <w:rPr>
          <w:rFonts w:ascii="Arial" w:hAnsi="Arial" w:cs="Arial"/>
        </w:rPr>
      </w:pPr>
    </w:p>
    <w:tbl>
      <w:tblPr>
        <w:tblStyle w:val="TableGrid"/>
        <w:tblW w:w="0" w:type="auto"/>
        <w:tblInd w:w="108" w:type="dxa"/>
        <w:tblLayout w:type="fixed"/>
        <w:tblLook w:val="04A0" w:firstRow="1" w:lastRow="0" w:firstColumn="1" w:lastColumn="0" w:noHBand="0" w:noVBand="1"/>
      </w:tblPr>
      <w:tblGrid>
        <w:gridCol w:w="3969"/>
        <w:gridCol w:w="1701"/>
        <w:gridCol w:w="2864"/>
      </w:tblGrid>
      <w:tr w:rsidR="000D7B77" w:rsidRPr="001F5D60" w:rsidTr="000D7B77">
        <w:tc>
          <w:tcPr>
            <w:tcW w:w="3969" w:type="dxa"/>
            <w:tcBorders>
              <w:top w:val="single" w:sz="4" w:space="0" w:color="auto"/>
              <w:left w:val="single" w:sz="4" w:space="0" w:color="auto"/>
            </w:tcBorders>
          </w:tcPr>
          <w:p w:rsidR="000D7B77" w:rsidRPr="001F5D60" w:rsidRDefault="000D7B77" w:rsidP="000D7B77">
            <w:pPr>
              <w:overflowPunct w:val="0"/>
              <w:autoSpaceDE w:val="0"/>
              <w:autoSpaceDN w:val="0"/>
              <w:adjustRightInd w:val="0"/>
              <w:jc w:val="both"/>
              <w:textAlignment w:val="baseline"/>
              <w:rPr>
                <w:rFonts w:ascii="Arial" w:hAnsi="Arial" w:cs="Arial"/>
                <w:b/>
                <w:sz w:val="22"/>
                <w:szCs w:val="22"/>
              </w:rPr>
            </w:pPr>
            <w:r w:rsidRPr="001F5D60">
              <w:rPr>
                <w:rFonts w:ascii="Arial" w:hAnsi="Arial" w:cs="Arial"/>
                <w:b/>
                <w:sz w:val="22"/>
                <w:szCs w:val="22"/>
              </w:rPr>
              <w:t>Activity type</w:t>
            </w:r>
          </w:p>
        </w:tc>
        <w:tc>
          <w:tcPr>
            <w:tcW w:w="1701" w:type="dxa"/>
            <w:tcBorders>
              <w:top w:val="single" w:sz="4" w:space="0" w:color="auto"/>
            </w:tcBorders>
          </w:tcPr>
          <w:p w:rsidR="000D7B77" w:rsidRPr="001F5D60" w:rsidRDefault="000D7B77" w:rsidP="000D7B77">
            <w:pPr>
              <w:overflowPunct w:val="0"/>
              <w:autoSpaceDE w:val="0"/>
              <w:autoSpaceDN w:val="0"/>
              <w:adjustRightInd w:val="0"/>
              <w:jc w:val="center"/>
              <w:textAlignment w:val="baseline"/>
              <w:rPr>
                <w:rFonts w:ascii="Arial" w:hAnsi="Arial" w:cs="Arial"/>
                <w:b/>
                <w:sz w:val="22"/>
                <w:szCs w:val="22"/>
              </w:rPr>
            </w:pPr>
            <w:r w:rsidRPr="001F5D60">
              <w:rPr>
                <w:rFonts w:ascii="Arial" w:hAnsi="Arial" w:cs="Arial"/>
                <w:b/>
                <w:sz w:val="22"/>
                <w:szCs w:val="22"/>
              </w:rPr>
              <w:t>Hours</w:t>
            </w:r>
          </w:p>
        </w:tc>
        <w:tc>
          <w:tcPr>
            <w:tcW w:w="2864" w:type="dxa"/>
            <w:tcBorders>
              <w:top w:val="single" w:sz="4" w:space="0" w:color="auto"/>
            </w:tcBorders>
          </w:tcPr>
          <w:p w:rsidR="000D7B77" w:rsidRPr="001F5D60" w:rsidRDefault="000D7B77" w:rsidP="000D7B77">
            <w:pPr>
              <w:overflowPunct w:val="0"/>
              <w:autoSpaceDE w:val="0"/>
              <w:autoSpaceDN w:val="0"/>
              <w:adjustRightInd w:val="0"/>
              <w:jc w:val="center"/>
              <w:textAlignment w:val="baseline"/>
              <w:rPr>
                <w:rFonts w:ascii="Arial" w:hAnsi="Arial" w:cs="Arial"/>
                <w:b/>
                <w:sz w:val="22"/>
                <w:szCs w:val="22"/>
              </w:rPr>
            </w:pPr>
            <w:r w:rsidRPr="001F5D60">
              <w:rPr>
                <w:rFonts w:ascii="Arial" w:hAnsi="Arial" w:cs="Arial"/>
                <w:b/>
                <w:sz w:val="22"/>
                <w:szCs w:val="22"/>
              </w:rPr>
              <w:t>Percentage</w:t>
            </w:r>
          </w:p>
        </w:tc>
      </w:tr>
      <w:tr w:rsidR="004D0536" w:rsidRPr="001F5D60" w:rsidTr="000D7B77">
        <w:tc>
          <w:tcPr>
            <w:tcW w:w="3969" w:type="dxa"/>
          </w:tcPr>
          <w:p w:rsidR="004D0536" w:rsidRPr="001F5D60" w:rsidRDefault="004D0536" w:rsidP="004D0536">
            <w:pPr>
              <w:overflowPunct w:val="0"/>
              <w:autoSpaceDE w:val="0"/>
              <w:autoSpaceDN w:val="0"/>
              <w:adjustRightInd w:val="0"/>
              <w:jc w:val="both"/>
              <w:textAlignment w:val="baseline"/>
              <w:rPr>
                <w:rFonts w:ascii="Arial" w:hAnsi="Arial" w:cs="Arial"/>
                <w:sz w:val="22"/>
                <w:szCs w:val="22"/>
              </w:rPr>
            </w:pPr>
            <w:r w:rsidRPr="001F5D60">
              <w:rPr>
                <w:rFonts w:ascii="Arial" w:hAnsi="Arial" w:cs="Arial"/>
                <w:sz w:val="22"/>
                <w:szCs w:val="22"/>
              </w:rPr>
              <w:t>Scheduled learning</w:t>
            </w:r>
          </w:p>
        </w:tc>
        <w:tc>
          <w:tcPr>
            <w:tcW w:w="1701" w:type="dxa"/>
          </w:tcPr>
          <w:p w:rsidR="004D0536" w:rsidRPr="001F5D60" w:rsidRDefault="00064110" w:rsidP="004D0536">
            <w:pPr>
              <w:overflowPunct w:val="0"/>
              <w:autoSpaceDE w:val="0"/>
              <w:autoSpaceDN w:val="0"/>
              <w:adjustRightInd w:val="0"/>
              <w:jc w:val="center"/>
              <w:textAlignment w:val="baseline"/>
              <w:rPr>
                <w:rFonts w:ascii="Arial" w:hAnsi="Arial" w:cs="Arial"/>
                <w:sz w:val="22"/>
                <w:szCs w:val="22"/>
              </w:rPr>
            </w:pPr>
            <w:r>
              <w:rPr>
                <w:rFonts w:ascii="Arial" w:hAnsi="Arial" w:cs="Arial"/>
                <w:sz w:val="22"/>
                <w:szCs w:val="22"/>
              </w:rPr>
              <w:t>48</w:t>
            </w:r>
          </w:p>
        </w:tc>
        <w:tc>
          <w:tcPr>
            <w:tcW w:w="2864" w:type="dxa"/>
          </w:tcPr>
          <w:p w:rsidR="004D0536" w:rsidRPr="001F5D60" w:rsidRDefault="00064110" w:rsidP="004D0536">
            <w:pPr>
              <w:overflowPunct w:val="0"/>
              <w:autoSpaceDE w:val="0"/>
              <w:autoSpaceDN w:val="0"/>
              <w:adjustRightInd w:val="0"/>
              <w:jc w:val="center"/>
              <w:textAlignment w:val="baseline"/>
              <w:rPr>
                <w:rFonts w:ascii="Arial" w:hAnsi="Arial" w:cs="Arial"/>
                <w:sz w:val="22"/>
                <w:szCs w:val="22"/>
              </w:rPr>
            </w:pPr>
            <w:r>
              <w:rPr>
                <w:rFonts w:ascii="Arial" w:hAnsi="Arial" w:cs="Arial"/>
                <w:sz w:val="22"/>
                <w:szCs w:val="22"/>
              </w:rPr>
              <w:t>24</w:t>
            </w:r>
          </w:p>
        </w:tc>
      </w:tr>
      <w:tr w:rsidR="004D0536" w:rsidRPr="001F5D60" w:rsidTr="000D7B77">
        <w:tc>
          <w:tcPr>
            <w:tcW w:w="3969" w:type="dxa"/>
          </w:tcPr>
          <w:p w:rsidR="004D0536" w:rsidRPr="001F5D60" w:rsidRDefault="004D0536" w:rsidP="004D0536">
            <w:pPr>
              <w:overflowPunct w:val="0"/>
              <w:autoSpaceDE w:val="0"/>
              <w:autoSpaceDN w:val="0"/>
              <w:adjustRightInd w:val="0"/>
              <w:jc w:val="both"/>
              <w:textAlignment w:val="baseline"/>
              <w:rPr>
                <w:rFonts w:ascii="Arial" w:hAnsi="Arial" w:cs="Arial"/>
                <w:sz w:val="22"/>
                <w:szCs w:val="22"/>
              </w:rPr>
            </w:pPr>
            <w:r w:rsidRPr="001F5D60">
              <w:rPr>
                <w:rFonts w:ascii="Arial" w:hAnsi="Arial" w:cs="Arial"/>
                <w:sz w:val="22"/>
                <w:szCs w:val="22"/>
              </w:rPr>
              <w:lastRenderedPageBreak/>
              <w:t>Independent learning</w:t>
            </w:r>
          </w:p>
        </w:tc>
        <w:tc>
          <w:tcPr>
            <w:tcW w:w="1701" w:type="dxa"/>
          </w:tcPr>
          <w:p w:rsidR="004D0536" w:rsidRPr="001F5D60" w:rsidRDefault="00064110" w:rsidP="004D0536">
            <w:pPr>
              <w:overflowPunct w:val="0"/>
              <w:autoSpaceDE w:val="0"/>
              <w:autoSpaceDN w:val="0"/>
              <w:adjustRightInd w:val="0"/>
              <w:jc w:val="center"/>
              <w:textAlignment w:val="baseline"/>
              <w:rPr>
                <w:rFonts w:ascii="Arial" w:hAnsi="Arial" w:cs="Arial"/>
                <w:sz w:val="22"/>
                <w:szCs w:val="22"/>
              </w:rPr>
            </w:pPr>
            <w:r>
              <w:rPr>
                <w:rFonts w:ascii="Arial" w:hAnsi="Arial" w:cs="Arial"/>
                <w:sz w:val="22"/>
                <w:szCs w:val="22"/>
              </w:rPr>
              <w:t>152</w:t>
            </w:r>
          </w:p>
        </w:tc>
        <w:tc>
          <w:tcPr>
            <w:tcW w:w="2864" w:type="dxa"/>
          </w:tcPr>
          <w:p w:rsidR="004D0536" w:rsidRPr="001F5D60" w:rsidRDefault="00064110" w:rsidP="004D0536">
            <w:pPr>
              <w:overflowPunct w:val="0"/>
              <w:autoSpaceDE w:val="0"/>
              <w:autoSpaceDN w:val="0"/>
              <w:adjustRightInd w:val="0"/>
              <w:jc w:val="center"/>
              <w:textAlignment w:val="baseline"/>
              <w:rPr>
                <w:rFonts w:ascii="Arial" w:hAnsi="Arial" w:cs="Arial"/>
                <w:sz w:val="22"/>
                <w:szCs w:val="22"/>
              </w:rPr>
            </w:pPr>
            <w:r>
              <w:rPr>
                <w:rFonts w:ascii="Arial" w:hAnsi="Arial" w:cs="Arial"/>
                <w:sz w:val="22"/>
                <w:szCs w:val="22"/>
              </w:rPr>
              <w:t>76</w:t>
            </w:r>
          </w:p>
        </w:tc>
      </w:tr>
      <w:tr w:rsidR="004D0536" w:rsidRPr="001F5D60" w:rsidTr="000D7B77">
        <w:tc>
          <w:tcPr>
            <w:tcW w:w="3969" w:type="dxa"/>
          </w:tcPr>
          <w:p w:rsidR="004D0536" w:rsidRPr="001F5D60" w:rsidRDefault="004D0536" w:rsidP="004D0536">
            <w:pPr>
              <w:overflowPunct w:val="0"/>
              <w:autoSpaceDE w:val="0"/>
              <w:autoSpaceDN w:val="0"/>
              <w:adjustRightInd w:val="0"/>
              <w:jc w:val="both"/>
              <w:textAlignment w:val="baseline"/>
              <w:rPr>
                <w:rFonts w:ascii="Arial" w:hAnsi="Arial" w:cs="Arial"/>
                <w:sz w:val="22"/>
                <w:szCs w:val="22"/>
              </w:rPr>
            </w:pPr>
            <w:r w:rsidRPr="001F5D60">
              <w:rPr>
                <w:rFonts w:ascii="Arial" w:hAnsi="Arial" w:cs="Arial"/>
                <w:sz w:val="22"/>
                <w:szCs w:val="22"/>
              </w:rPr>
              <w:t>Placement learning</w:t>
            </w:r>
          </w:p>
        </w:tc>
        <w:tc>
          <w:tcPr>
            <w:tcW w:w="1701" w:type="dxa"/>
          </w:tcPr>
          <w:p w:rsidR="004D0536" w:rsidRPr="001F5D60" w:rsidRDefault="004D0536" w:rsidP="004D0536">
            <w:pPr>
              <w:overflowPunct w:val="0"/>
              <w:autoSpaceDE w:val="0"/>
              <w:autoSpaceDN w:val="0"/>
              <w:adjustRightInd w:val="0"/>
              <w:jc w:val="center"/>
              <w:textAlignment w:val="baseline"/>
              <w:rPr>
                <w:rFonts w:ascii="Arial" w:hAnsi="Arial" w:cs="Arial"/>
                <w:sz w:val="22"/>
                <w:szCs w:val="22"/>
              </w:rPr>
            </w:pPr>
          </w:p>
        </w:tc>
        <w:tc>
          <w:tcPr>
            <w:tcW w:w="2864" w:type="dxa"/>
          </w:tcPr>
          <w:p w:rsidR="004D0536" w:rsidRPr="001F5D60" w:rsidRDefault="004D0536" w:rsidP="004D0536">
            <w:pPr>
              <w:overflowPunct w:val="0"/>
              <w:autoSpaceDE w:val="0"/>
              <w:autoSpaceDN w:val="0"/>
              <w:adjustRightInd w:val="0"/>
              <w:jc w:val="center"/>
              <w:textAlignment w:val="baseline"/>
              <w:rPr>
                <w:rFonts w:ascii="Arial" w:hAnsi="Arial" w:cs="Arial"/>
                <w:sz w:val="22"/>
                <w:szCs w:val="22"/>
              </w:rPr>
            </w:pPr>
          </w:p>
        </w:tc>
      </w:tr>
      <w:tr w:rsidR="004D0536" w:rsidRPr="001F5D60" w:rsidTr="000D7B77">
        <w:tc>
          <w:tcPr>
            <w:tcW w:w="3969" w:type="dxa"/>
          </w:tcPr>
          <w:p w:rsidR="004D0536" w:rsidRPr="001F5D60" w:rsidRDefault="004D0536" w:rsidP="004D0536">
            <w:pPr>
              <w:overflowPunct w:val="0"/>
              <w:autoSpaceDE w:val="0"/>
              <w:autoSpaceDN w:val="0"/>
              <w:adjustRightInd w:val="0"/>
              <w:jc w:val="both"/>
              <w:textAlignment w:val="baseline"/>
              <w:rPr>
                <w:rFonts w:ascii="Arial" w:hAnsi="Arial" w:cs="Arial"/>
                <w:sz w:val="22"/>
                <w:szCs w:val="22"/>
              </w:rPr>
            </w:pPr>
            <w:r w:rsidRPr="001F5D60">
              <w:rPr>
                <w:rFonts w:ascii="Arial" w:hAnsi="Arial" w:cs="Arial"/>
                <w:b/>
                <w:sz w:val="22"/>
                <w:szCs w:val="22"/>
              </w:rPr>
              <w:t>TOTAL</w:t>
            </w:r>
          </w:p>
        </w:tc>
        <w:tc>
          <w:tcPr>
            <w:tcW w:w="1701" w:type="dxa"/>
          </w:tcPr>
          <w:p w:rsidR="004D0536" w:rsidRPr="001F5D60" w:rsidRDefault="004D0536" w:rsidP="004D0536">
            <w:pPr>
              <w:overflowPunct w:val="0"/>
              <w:autoSpaceDE w:val="0"/>
              <w:autoSpaceDN w:val="0"/>
              <w:adjustRightInd w:val="0"/>
              <w:jc w:val="center"/>
              <w:textAlignment w:val="baseline"/>
              <w:rPr>
                <w:rFonts w:ascii="Arial" w:hAnsi="Arial" w:cs="Arial"/>
                <w:b/>
                <w:sz w:val="22"/>
                <w:szCs w:val="22"/>
              </w:rPr>
            </w:pPr>
            <w:r w:rsidRPr="001F5D60">
              <w:rPr>
                <w:rFonts w:ascii="Arial" w:hAnsi="Arial" w:cs="Arial"/>
                <w:b/>
                <w:sz w:val="22"/>
                <w:szCs w:val="22"/>
              </w:rPr>
              <w:t>200</w:t>
            </w:r>
          </w:p>
        </w:tc>
        <w:tc>
          <w:tcPr>
            <w:tcW w:w="2864" w:type="dxa"/>
          </w:tcPr>
          <w:p w:rsidR="004D0536" w:rsidRPr="001F5D60" w:rsidRDefault="004D0536" w:rsidP="004D0536">
            <w:pPr>
              <w:overflowPunct w:val="0"/>
              <w:autoSpaceDE w:val="0"/>
              <w:autoSpaceDN w:val="0"/>
              <w:adjustRightInd w:val="0"/>
              <w:jc w:val="center"/>
              <w:textAlignment w:val="baseline"/>
              <w:rPr>
                <w:rFonts w:ascii="Arial" w:hAnsi="Arial" w:cs="Arial"/>
                <w:b/>
                <w:sz w:val="22"/>
                <w:szCs w:val="22"/>
              </w:rPr>
            </w:pPr>
            <w:r w:rsidRPr="001F5D60">
              <w:rPr>
                <w:rFonts w:ascii="Arial" w:hAnsi="Arial" w:cs="Arial"/>
                <w:b/>
                <w:sz w:val="22"/>
                <w:szCs w:val="22"/>
              </w:rPr>
              <w:t>100%</w:t>
            </w:r>
          </w:p>
        </w:tc>
      </w:tr>
    </w:tbl>
    <w:p w:rsidR="005021BA" w:rsidRPr="001F5D60" w:rsidRDefault="005021BA" w:rsidP="005021BA">
      <w:pPr>
        <w:spacing w:after="0" w:line="240" w:lineRule="auto"/>
        <w:rPr>
          <w:rFonts w:ascii="Arial" w:hAnsi="Arial" w:cs="Arial"/>
        </w:rPr>
      </w:pPr>
    </w:p>
    <w:p w:rsidR="007B37D6" w:rsidRPr="001F5D60" w:rsidRDefault="007B37D6" w:rsidP="005021BA">
      <w:pPr>
        <w:spacing w:after="0" w:line="240" w:lineRule="auto"/>
        <w:rPr>
          <w:rFonts w:ascii="Arial" w:hAnsi="Arial" w:cs="Arial"/>
        </w:rPr>
      </w:pPr>
    </w:p>
    <w:p w:rsidR="005021BA" w:rsidRPr="001F5D60" w:rsidRDefault="005021BA" w:rsidP="005021BA">
      <w:pPr>
        <w:spacing w:after="0" w:line="240" w:lineRule="auto"/>
        <w:rPr>
          <w:rFonts w:ascii="Arial" w:hAnsi="Arial" w:cs="Arial"/>
        </w:rPr>
      </w:pPr>
    </w:p>
    <w:p w:rsidR="005021BA" w:rsidRPr="001F5D60" w:rsidRDefault="00064110" w:rsidP="005021BA">
      <w:pPr>
        <w:spacing w:after="0" w:line="240" w:lineRule="auto"/>
        <w:rPr>
          <w:rFonts w:ascii="Arial" w:hAnsi="Arial" w:cs="Arial"/>
          <w:b/>
        </w:rPr>
      </w:pPr>
      <w:r w:rsidRPr="001F5D60">
        <w:rPr>
          <w:rFonts w:ascii="Arial" w:hAnsi="Arial" w:cs="Arial"/>
          <w:b/>
        </w:rPr>
        <w:t>ASSESSMENT</w:t>
      </w:r>
    </w:p>
    <w:p w:rsidR="009129C0" w:rsidRPr="001F5D60" w:rsidRDefault="009129C0" w:rsidP="005021BA">
      <w:pPr>
        <w:spacing w:after="0" w:line="240" w:lineRule="auto"/>
        <w:rPr>
          <w:rFonts w:ascii="Arial" w:hAnsi="Arial" w:cs="Arial"/>
          <w:b/>
        </w:rPr>
      </w:pPr>
    </w:p>
    <w:p w:rsidR="00064110" w:rsidRPr="001F5D60" w:rsidRDefault="00064110" w:rsidP="00064110">
      <w:pPr>
        <w:spacing w:after="0" w:line="240" w:lineRule="auto"/>
        <w:rPr>
          <w:rFonts w:ascii="Arial" w:hAnsi="Arial" w:cs="Arial"/>
          <w:b/>
        </w:rPr>
      </w:pPr>
      <w:r w:rsidRPr="001F5D60">
        <w:rPr>
          <w:rFonts w:ascii="Arial" w:hAnsi="Arial" w:cs="Arial"/>
          <w:b/>
        </w:rPr>
        <w:t>Assessment Component 1 - 50%</w:t>
      </w:r>
    </w:p>
    <w:p w:rsidR="00064110" w:rsidRDefault="00064110" w:rsidP="00064110">
      <w:pPr>
        <w:spacing w:after="0" w:line="240" w:lineRule="auto"/>
        <w:rPr>
          <w:rFonts w:ascii="Arial" w:eastAsia="Times New Roman" w:hAnsi="Arial" w:cs="Arial"/>
          <w:color w:val="000000"/>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064110" w:rsidRPr="00B1208A" w:rsidTr="003F6EB3">
        <w:sdt>
          <w:sdtPr>
            <w:rPr>
              <w:rFonts w:ascii="Arial" w:hAnsi="Arial" w:cs="Arial"/>
            </w:rPr>
            <w:id w:val="1183473021"/>
            <w14:checkbox>
              <w14:checked w14:val="0"/>
              <w14:checkedState w14:val="2612" w14:font="MS Gothic"/>
              <w14:uncheckedState w14:val="2610" w14:font="MS Gothic"/>
            </w14:checkbox>
          </w:sdtPr>
          <w:sdtEndPr/>
          <w:sdtContent>
            <w:tc>
              <w:tcPr>
                <w:tcW w:w="562" w:type="dxa"/>
              </w:tcPr>
              <w:p w:rsidR="00064110" w:rsidRPr="00B1208A" w:rsidRDefault="00064110" w:rsidP="003F6EB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rsidR="00064110" w:rsidRPr="00B1208A" w:rsidRDefault="00064110" w:rsidP="003F6EB3">
            <w:pPr>
              <w:rPr>
                <w:rFonts w:ascii="Arial" w:hAnsi="Arial" w:cs="Arial"/>
                <w:b/>
                <w:sz w:val="22"/>
                <w:szCs w:val="22"/>
              </w:rPr>
            </w:pPr>
            <w:r w:rsidRPr="00B1208A">
              <w:rPr>
                <w:rFonts w:ascii="Arial" w:hAnsi="Arial" w:cs="Arial"/>
                <w:b/>
                <w:sz w:val="22"/>
                <w:szCs w:val="22"/>
              </w:rPr>
              <w:t>Written exam</w:t>
            </w:r>
          </w:p>
        </w:tc>
        <w:sdt>
          <w:sdtPr>
            <w:rPr>
              <w:rFonts w:ascii="Arial" w:hAnsi="Arial" w:cs="Arial"/>
            </w:rPr>
            <w:id w:val="-908610518"/>
            <w14:checkbox>
              <w14:checked w14:val="1"/>
              <w14:checkedState w14:val="2612" w14:font="MS Gothic"/>
              <w14:uncheckedState w14:val="2610" w14:font="MS Gothic"/>
            </w14:checkbox>
          </w:sdtPr>
          <w:sdtEndPr/>
          <w:sdtContent>
            <w:tc>
              <w:tcPr>
                <w:tcW w:w="538" w:type="dxa"/>
              </w:tcPr>
              <w:p w:rsidR="00064110" w:rsidRPr="00B1208A" w:rsidRDefault="00064110" w:rsidP="003F6EB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064110" w:rsidRPr="00B1208A" w:rsidRDefault="00064110" w:rsidP="003F6EB3">
            <w:pPr>
              <w:rPr>
                <w:rFonts w:ascii="Arial" w:hAnsi="Arial" w:cs="Arial"/>
                <w:b/>
                <w:sz w:val="22"/>
                <w:szCs w:val="22"/>
              </w:rPr>
            </w:pPr>
            <w:r w:rsidRPr="00B1208A">
              <w:rPr>
                <w:rFonts w:ascii="Arial" w:hAnsi="Arial" w:cs="Arial"/>
                <w:b/>
                <w:sz w:val="22"/>
                <w:szCs w:val="22"/>
              </w:rPr>
              <w:t>Coursework</w:t>
            </w:r>
          </w:p>
        </w:tc>
        <w:sdt>
          <w:sdtPr>
            <w:rPr>
              <w:rFonts w:ascii="Arial" w:hAnsi="Arial" w:cs="Arial"/>
            </w:rPr>
            <w:id w:val="-1041352471"/>
            <w14:checkbox>
              <w14:checked w14:val="0"/>
              <w14:checkedState w14:val="2612" w14:font="MS Gothic"/>
              <w14:uncheckedState w14:val="2610" w14:font="MS Gothic"/>
            </w14:checkbox>
          </w:sdtPr>
          <w:sdtEndPr/>
          <w:sdtContent>
            <w:tc>
              <w:tcPr>
                <w:tcW w:w="538" w:type="dxa"/>
              </w:tcPr>
              <w:p w:rsidR="00064110" w:rsidRPr="00B1208A" w:rsidRDefault="00064110" w:rsidP="003F6EB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064110" w:rsidRPr="00B1208A" w:rsidRDefault="00064110" w:rsidP="003F6EB3">
            <w:pPr>
              <w:rPr>
                <w:rFonts w:ascii="Arial" w:hAnsi="Arial" w:cs="Arial"/>
                <w:b/>
                <w:sz w:val="22"/>
                <w:szCs w:val="22"/>
              </w:rPr>
            </w:pPr>
            <w:r w:rsidRPr="00B1208A">
              <w:rPr>
                <w:rFonts w:ascii="Arial" w:hAnsi="Arial" w:cs="Arial"/>
                <w:b/>
                <w:sz w:val="22"/>
                <w:szCs w:val="22"/>
              </w:rPr>
              <w:t>Practical</w:t>
            </w:r>
          </w:p>
        </w:tc>
      </w:tr>
    </w:tbl>
    <w:p w:rsidR="00064110" w:rsidRPr="00B1208A" w:rsidRDefault="00064110" w:rsidP="00064110">
      <w:pPr>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064110" w:rsidRPr="00B1208A" w:rsidTr="003F6EB3">
        <w:tc>
          <w:tcPr>
            <w:tcW w:w="3256" w:type="dxa"/>
          </w:tcPr>
          <w:p w:rsidR="00064110" w:rsidRPr="00B1208A" w:rsidRDefault="00064110" w:rsidP="003F6EB3">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rsidR="00064110" w:rsidRPr="00B1208A" w:rsidRDefault="00064110" w:rsidP="003F6EB3">
            <w:pPr>
              <w:rPr>
                <w:rFonts w:ascii="Arial" w:hAnsi="Arial" w:cs="Arial"/>
                <w:sz w:val="22"/>
                <w:szCs w:val="22"/>
              </w:rPr>
            </w:pPr>
            <w:r>
              <w:rPr>
                <w:rFonts w:ascii="Arial" w:hAnsi="Arial" w:cs="Arial"/>
                <w:b/>
                <w:sz w:val="22"/>
                <w:szCs w:val="22"/>
              </w:rPr>
              <w:t>Volume</w:t>
            </w:r>
          </w:p>
        </w:tc>
        <w:tc>
          <w:tcPr>
            <w:tcW w:w="1559" w:type="dxa"/>
          </w:tcPr>
          <w:p w:rsidR="00064110" w:rsidRPr="00B1208A" w:rsidRDefault="00064110" w:rsidP="003F6EB3">
            <w:pPr>
              <w:rPr>
                <w:rFonts w:ascii="Arial" w:hAnsi="Arial" w:cs="Arial"/>
                <w:sz w:val="22"/>
                <w:szCs w:val="22"/>
              </w:rPr>
            </w:pPr>
            <w:r w:rsidRPr="00B1208A">
              <w:rPr>
                <w:rFonts w:ascii="Arial" w:hAnsi="Arial" w:cs="Arial"/>
                <w:b/>
                <w:sz w:val="22"/>
                <w:szCs w:val="22"/>
              </w:rPr>
              <w:t>Weighting</w:t>
            </w:r>
          </w:p>
        </w:tc>
      </w:tr>
      <w:tr w:rsidR="00064110" w:rsidRPr="00B1208A" w:rsidTr="003F6EB3">
        <w:tc>
          <w:tcPr>
            <w:tcW w:w="3256" w:type="dxa"/>
          </w:tcPr>
          <w:p w:rsidR="00064110" w:rsidRPr="00B1208A" w:rsidRDefault="00064110" w:rsidP="003F6EB3">
            <w:pPr>
              <w:jc w:val="center"/>
              <w:rPr>
                <w:rFonts w:ascii="Arial" w:hAnsi="Arial" w:cs="Arial"/>
                <w:sz w:val="22"/>
                <w:szCs w:val="22"/>
              </w:rPr>
            </w:pPr>
            <w:r w:rsidRPr="004D0536">
              <w:rPr>
                <w:rFonts w:ascii="Arial" w:hAnsi="Arial" w:cs="Arial"/>
                <w:color w:val="000000"/>
              </w:rPr>
              <w:t>Portfolio</w:t>
            </w:r>
          </w:p>
        </w:tc>
        <w:tc>
          <w:tcPr>
            <w:tcW w:w="3969" w:type="dxa"/>
          </w:tcPr>
          <w:p w:rsidR="00064110" w:rsidRPr="00F0221E" w:rsidRDefault="00064110" w:rsidP="00064110">
            <w:pPr>
              <w:rPr>
                <w:rFonts w:ascii="Arial" w:hAnsi="Arial" w:cs="Arial"/>
                <w:sz w:val="22"/>
                <w:szCs w:val="22"/>
                <w:highlight w:val="yellow"/>
              </w:rPr>
            </w:pPr>
            <w:r>
              <w:rPr>
                <w:rFonts w:ascii="Arial" w:hAnsi="Arial" w:cs="Arial"/>
                <w:color w:val="000000"/>
              </w:rPr>
              <w:t>2500 words</w:t>
            </w:r>
          </w:p>
        </w:tc>
        <w:tc>
          <w:tcPr>
            <w:tcW w:w="1559" w:type="dxa"/>
          </w:tcPr>
          <w:p w:rsidR="00064110" w:rsidRPr="00B1208A" w:rsidRDefault="00064110" w:rsidP="003F6EB3">
            <w:pPr>
              <w:rPr>
                <w:rFonts w:ascii="Arial" w:hAnsi="Arial" w:cs="Arial"/>
                <w:sz w:val="22"/>
                <w:szCs w:val="22"/>
              </w:rPr>
            </w:pPr>
            <w:r>
              <w:rPr>
                <w:rFonts w:ascii="Arial" w:hAnsi="Arial" w:cs="Arial"/>
                <w:sz w:val="22"/>
                <w:szCs w:val="22"/>
              </w:rPr>
              <w:t>50%</w:t>
            </w:r>
          </w:p>
        </w:tc>
      </w:tr>
    </w:tbl>
    <w:p w:rsidR="00064110" w:rsidRPr="00B1208A" w:rsidRDefault="00064110" w:rsidP="00064110">
      <w:pPr>
        <w:rPr>
          <w:rFonts w:ascii="Arial" w:hAnsi="Arial" w:cs="Arial"/>
          <w:b/>
          <w:highlight w:val="cyan"/>
        </w:rPr>
      </w:pPr>
    </w:p>
    <w:p w:rsidR="00064110" w:rsidRPr="001F5D60" w:rsidRDefault="00064110" w:rsidP="00064110">
      <w:pPr>
        <w:spacing w:after="0" w:line="240" w:lineRule="auto"/>
        <w:rPr>
          <w:rFonts w:ascii="Arial" w:eastAsia="Times New Roman" w:hAnsi="Arial" w:cs="Arial"/>
          <w:color w:val="000000"/>
          <w:lang w:eastAsia="en-GB"/>
        </w:rPr>
      </w:pPr>
    </w:p>
    <w:p w:rsidR="00064110" w:rsidRPr="001F5D60" w:rsidRDefault="00064110" w:rsidP="00064110">
      <w:pPr>
        <w:spacing w:after="0" w:line="240" w:lineRule="auto"/>
        <w:rPr>
          <w:rFonts w:ascii="Arial" w:hAnsi="Arial" w:cs="Arial"/>
          <w:b/>
        </w:rPr>
      </w:pPr>
      <w:r w:rsidRPr="001F5D60">
        <w:rPr>
          <w:rFonts w:ascii="Arial" w:hAnsi="Arial" w:cs="Arial"/>
          <w:b/>
        </w:rPr>
        <w:t>Assessment Component 2 - 50%</w:t>
      </w:r>
    </w:p>
    <w:p w:rsidR="00064110" w:rsidRPr="001F5D60" w:rsidRDefault="00064110" w:rsidP="00064110">
      <w:pPr>
        <w:spacing w:after="0" w:line="240" w:lineRule="auto"/>
        <w:rPr>
          <w:rFonts w:ascii="Arial" w:hAnsi="Arial" w:cs="Arial"/>
          <w:highlight w:val="yellow"/>
        </w:rPr>
      </w:pPr>
    </w:p>
    <w:p w:rsidR="00064110" w:rsidRDefault="00064110" w:rsidP="00064110">
      <w:pPr>
        <w:spacing w:after="0" w:line="240" w:lineRule="auto"/>
        <w:rPr>
          <w:rFonts w:ascii="Arial" w:eastAsia="Times New Roman" w:hAnsi="Arial" w:cs="Arial"/>
          <w:color w:val="000000"/>
          <w:lang w:eastAsia="en-GB"/>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537"/>
        <w:gridCol w:w="2474"/>
        <w:gridCol w:w="537"/>
        <w:gridCol w:w="2471"/>
      </w:tblGrid>
      <w:tr w:rsidR="00064110" w:rsidRPr="00B1208A" w:rsidTr="003F6EB3">
        <w:sdt>
          <w:sdtPr>
            <w:rPr>
              <w:rFonts w:ascii="Arial" w:hAnsi="Arial" w:cs="Arial"/>
            </w:rPr>
            <w:id w:val="-2061239999"/>
            <w14:checkbox>
              <w14:checked w14:val="0"/>
              <w14:checkedState w14:val="2612" w14:font="MS Gothic"/>
              <w14:uncheckedState w14:val="2610" w14:font="MS Gothic"/>
            </w14:checkbox>
          </w:sdtPr>
          <w:sdtEndPr/>
          <w:sdtContent>
            <w:tc>
              <w:tcPr>
                <w:tcW w:w="562" w:type="dxa"/>
              </w:tcPr>
              <w:p w:rsidR="00064110" w:rsidRPr="00B1208A" w:rsidRDefault="00064110" w:rsidP="003F6EB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rsidR="00064110" w:rsidRPr="00B1208A" w:rsidRDefault="00064110" w:rsidP="003F6EB3">
            <w:pPr>
              <w:rPr>
                <w:rFonts w:ascii="Arial" w:hAnsi="Arial" w:cs="Arial"/>
                <w:b/>
                <w:sz w:val="22"/>
                <w:szCs w:val="22"/>
              </w:rPr>
            </w:pPr>
            <w:r w:rsidRPr="00B1208A">
              <w:rPr>
                <w:rFonts w:ascii="Arial" w:hAnsi="Arial" w:cs="Arial"/>
                <w:b/>
                <w:sz w:val="22"/>
                <w:szCs w:val="22"/>
              </w:rPr>
              <w:t>Written exam</w:t>
            </w:r>
          </w:p>
        </w:tc>
        <w:sdt>
          <w:sdtPr>
            <w:rPr>
              <w:rFonts w:ascii="Arial" w:hAnsi="Arial" w:cs="Arial"/>
            </w:rPr>
            <w:id w:val="-1272308733"/>
            <w14:checkbox>
              <w14:checked w14:val="1"/>
              <w14:checkedState w14:val="2612" w14:font="MS Gothic"/>
              <w14:uncheckedState w14:val="2610" w14:font="MS Gothic"/>
            </w14:checkbox>
          </w:sdtPr>
          <w:sdtEndPr/>
          <w:sdtContent>
            <w:tc>
              <w:tcPr>
                <w:tcW w:w="538" w:type="dxa"/>
              </w:tcPr>
              <w:p w:rsidR="00064110" w:rsidRPr="00B1208A" w:rsidRDefault="00064110" w:rsidP="003F6EB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064110" w:rsidRPr="00B1208A" w:rsidRDefault="00064110" w:rsidP="003F6EB3">
            <w:pPr>
              <w:rPr>
                <w:rFonts w:ascii="Arial" w:hAnsi="Arial" w:cs="Arial"/>
                <w:b/>
                <w:sz w:val="22"/>
                <w:szCs w:val="22"/>
              </w:rPr>
            </w:pPr>
            <w:r w:rsidRPr="00B1208A">
              <w:rPr>
                <w:rFonts w:ascii="Arial" w:hAnsi="Arial" w:cs="Arial"/>
                <w:b/>
                <w:sz w:val="22"/>
                <w:szCs w:val="22"/>
              </w:rPr>
              <w:t>Coursework</w:t>
            </w:r>
          </w:p>
        </w:tc>
        <w:sdt>
          <w:sdtPr>
            <w:rPr>
              <w:rFonts w:ascii="Arial" w:hAnsi="Arial" w:cs="Arial"/>
            </w:rPr>
            <w:id w:val="-127868768"/>
            <w14:checkbox>
              <w14:checked w14:val="0"/>
              <w14:checkedState w14:val="2612" w14:font="MS Gothic"/>
              <w14:uncheckedState w14:val="2610" w14:font="MS Gothic"/>
            </w14:checkbox>
          </w:sdtPr>
          <w:sdtEndPr/>
          <w:sdtContent>
            <w:tc>
              <w:tcPr>
                <w:tcW w:w="538" w:type="dxa"/>
              </w:tcPr>
              <w:p w:rsidR="00064110" w:rsidRPr="00B1208A" w:rsidRDefault="00064110" w:rsidP="003F6EB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rsidR="00064110" w:rsidRPr="00B1208A" w:rsidRDefault="00064110" w:rsidP="003F6EB3">
            <w:pPr>
              <w:rPr>
                <w:rFonts w:ascii="Arial" w:hAnsi="Arial" w:cs="Arial"/>
                <w:b/>
                <w:sz w:val="22"/>
                <w:szCs w:val="22"/>
              </w:rPr>
            </w:pPr>
            <w:r w:rsidRPr="00B1208A">
              <w:rPr>
                <w:rFonts w:ascii="Arial" w:hAnsi="Arial" w:cs="Arial"/>
                <w:b/>
                <w:sz w:val="22"/>
                <w:szCs w:val="22"/>
              </w:rPr>
              <w:t>Practical</w:t>
            </w:r>
          </w:p>
        </w:tc>
      </w:tr>
    </w:tbl>
    <w:p w:rsidR="00064110" w:rsidRPr="00B1208A" w:rsidRDefault="00064110" w:rsidP="00064110">
      <w:pPr>
        <w:rPr>
          <w:rFonts w:ascii="Arial" w:hAnsi="Arial" w:cs="Arial"/>
          <w:b/>
        </w:rPr>
      </w:pPr>
    </w:p>
    <w:tbl>
      <w:tblPr>
        <w:tblStyle w:val="TableGrid"/>
        <w:tblW w:w="8784" w:type="dxa"/>
        <w:tblLayout w:type="fixed"/>
        <w:tblLook w:val="04A0" w:firstRow="1" w:lastRow="0" w:firstColumn="1" w:lastColumn="0" w:noHBand="0" w:noVBand="1"/>
      </w:tblPr>
      <w:tblGrid>
        <w:gridCol w:w="3256"/>
        <w:gridCol w:w="3969"/>
        <w:gridCol w:w="1559"/>
      </w:tblGrid>
      <w:tr w:rsidR="00064110" w:rsidRPr="00B1208A" w:rsidTr="003F6EB3">
        <w:tc>
          <w:tcPr>
            <w:tcW w:w="3256" w:type="dxa"/>
          </w:tcPr>
          <w:p w:rsidR="00064110" w:rsidRPr="00B1208A" w:rsidRDefault="00064110" w:rsidP="003F6EB3">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rsidR="00064110" w:rsidRPr="00B1208A" w:rsidRDefault="00064110" w:rsidP="003F6EB3">
            <w:pPr>
              <w:rPr>
                <w:rFonts w:ascii="Arial" w:hAnsi="Arial" w:cs="Arial"/>
                <w:sz w:val="22"/>
                <w:szCs w:val="22"/>
              </w:rPr>
            </w:pPr>
            <w:r>
              <w:rPr>
                <w:rFonts w:ascii="Arial" w:hAnsi="Arial" w:cs="Arial"/>
                <w:b/>
                <w:sz w:val="22"/>
                <w:szCs w:val="22"/>
              </w:rPr>
              <w:t>Volume</w:t>
            </w:r>
          </w:p>
        </w:tc>
        <w:tc>
          <w:tcPr>
            <w:tcW w:w="1559" w:type="dxa"/>
          </w:tcPr>
          <w:p w:rsidR="00064110" w:rsidRPr="00B1208A" w:rsidRDefault="00064110" w:rsidP="003F6EB3">
            <w:pPr>
              <w:rPr>
                <w:rFonts w:ascii="Arial" w:hAnsi="Arial" w:cs="Arial"/>
                <w:sz w:val="22"/>
                <w:szCs w:val="22"/>
              </w:rPr>
            </w:pPr>
            <w:r w:rsidRPr="00B1208A">
              <w:rPr>
                <w:rFonts w:ascii="Arial" w:hAnsi="Arial" w:cs="Arial"/>
                <w:b/>
                <w:sz w:val="22"/>
                <w:szCs w:val="22"/>
              </w:rPr>
              <w:t>Weighting</w:t>
            </w:r>
          </w:p>
        </w:tc>
      </w:tr>
      <w:tr w:rsidR="00064110" w:rsidRPr="00B1208A" w:rsidTr="003F6EB3">
        <w:tc>
          <w:tcPr>
            <w:tcW w:w="3256" w:type="dxa"/>
          </w:tcPr>
          <w:p w:rsidR="00064110" w:rsidRPr="00B1208A" w:rsidRDefault="00064110" w:rsidP="003F6EB3">
            <w:pPr>
              <w:jc w:val="center"/>
              <w:rPr>
                <w:rFonts w:ascii="Arial" w:hAnsi="Arial" w:cs="Arial"/>
                <w:sz w:val="22"/>
                <w:szCs w:val="22"/>
              </w:rPr>
            </w:pPr>
            <w:r>
              <w:rPr>
                <w:rFonts w:ascii="Arial" w:hAnsi="Arial" w:cs="Arial"/>
                <w:color w:val="000000"/>
              </w:rPr>
              <w:t>Essay</w:t>
            </w:r>
          </w:p>
        </w:tc>
        <w:tc>
          <w:tcPr>
            <w:tcW w:w="3969" w:type="dxa"/>
          </w:tcPr>
          <w:p w:rsidR="00064110" w:rsidRPr="00F0221E" w:rsidRDefault="00064110" w:rsidP="00064110">
            <w:pPr>
              <w:rPr>
                <w:rFonts w:ascii="Arial" w:hAnsi="Arial" w:cs="Arial"/>
                <w:sz w:val="22"/>
                <w:szCs w:val="22"/>
                <w:highlight w:val="yellow"/>
              </w:rPr>
            </w:pPr>
            <w:r>
              <w:rPr>
                <w:rFonts w:ascii="Arial" w:hAnsi="Arial" w:cs="Arial"/>
                <w:color w:val="000000"/>
              </w:rPr>
              <w:t>2500 words</w:t>
            </w:r>
          </w:p>
        </w:tc>
        <w:tc>
          <w:tcPr>
            <w:tcW w:w="1559" w:type="dxa"/>
          </w:tcPr>
          <w:p w:rsidR="00064110" w:rsidRPr="00B1208A" w:rsidRDefault="00064110" w:rsidP="003F6EB3">
            <w:pPr>
              <w:rPr>
                <w:rFonts w:ascii="Arial" w:hAnsi="Arial" w:cs="Arial"/>
                <w:sz w:val="22"/>
                <w:szCs w:val="22"/>
              </w:rPr>
            </w:pPr>
            <w:r>
              <w:rPr>
                <w:rFonts w:ascii="Arial" w:hAnsi="Arial" w:cs="Arial"/>
                <w:sz w:val="22"/>
                <w:szCs w:val="22"/>
              </w:rPr>
              <w:t>50%</w:t>
            </w:r>
          </w:p>
        </w:tc>
      </w:tr>
    </w:tbl>
    <w:p w:rsidR="00EA2CFC" w:rsidRPr="001F5D60" w:rsidRDefault="00EA2CFC" w:rsidP="00D73956">
      <w:pPr>
        <w:spacing w:after="0" w:line="240" w:lineRule="auto"/>
        <w:rPr>
          <w:rFonts w:ascii="Arial" w:hAnsi="Arial" w:cs="Arial"/>
        </w:rPr>
      </w:pPr>
    </w:p>
    <w:p w:rsidR="000D7B77" w:rsidRPr="001F5D60" w:rsidRDefault="000D7B77" w:rsidP="00EA2CFC">
      <w:pPr>
        <w:spacing w:after="0" w:line="240" w:lineRule="auto"/>
        <w:rPr>
          <w:rFonts w:ascii="Arial" w:hAnsi="Arial" w:cs="Arial"/>
        </w:rPr>
      </w:pPr>
    </w:p>
    <w:p w:rsidR="000D7B77" w:rsidRPr="001F5D60" w:rsidRDefault="000D7B77" w:rsidP="00EA2CFC">
      <w:pPr>
        <w:spacing w:after="0" w:line="240" w:lineRule="auto"/>
        <w:rPr>
          <w:rFonts w:ascii="Arial" w:hAnsi="Arial" w:cs="Arial"/>
        </w:rPr>
      </w:pPr>
    </w:p>
    <w:p w:rsidR="000D7B77" w:rsidRPr="001F5D60" w:rsidRDefault="000D7B77" w:rsidP="000D7B77">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1F5D60">
        <w:rPr>
          <w:rFonts w:ascii="Arial" w:eastAsia="Times New Roman" w:hAnsi="Arial" w:cs="Arial"/>
          <w:b/>
          <w:lang w:eastAsia="en-GB"/>
        </w:rPr>
        <w:t>Assessment Summary</w:t>
      </w:r>
    </w:p>
    <w:tbl>
      <w:tblPr>
        <w:tblStyle w:val="TableGrid"/>
        <w:tblW w:w="0" w:type="auto"/>
        <w:tblLayout w:type="fixed"/>
        <w:tblLook w:val="04A0" w:firstRow="1" w:lastRow="0" w:firstColumn="1" w:lastColumn="0" w:noHBand="0" w:noVBand="1"/>
      </w:tblPr>
      <w:tblGrid>
        <w:gridCol w:w="3261"/>
        <w:gridCol w:w="1842"/>
      </w:tblGrid>
      <w:tr w:rsidR="000D7B77" w:rsidRPr="001F5D60" w:rsidTr="00BF7DF1">
        <w:tc>
          <w:tcPr>
            <w:tcW w:w="3261" w:type="dxa"/>
            <w:tcBorders>
              <w:top w:val="single" w:sz="4" w:space="0" w:color="auto"/>
              <w:left w:val="single" w:sz="4" w:space="0" w:color="auto"/>
            </w:tcBorders>
          </w:tcPr>
          <w:p w:rsidR="000D7B77" w:rsidRPr="001F5D60" w:rsidRDefault="000D7B77" w:rsidP="000D7B77">
            <w:pPr>
              <w:overflowPunct w:val="0"/>
              <w:autoSpaceDE w:val="0"/>
              <w:autoSpaceDN w:val="0"/>
              <w:adjustRightInd w:val="0"/>
              <w:textAlignment w:val="baseline"/>
              <w:rPr>
                <w:rFonts w:ascii="Arial" w:hAnsi="Arial" w:cs="Arial"/>
                <w:b/>
                <w:sz w:val="22"/>
                <w:szCs w:val="22"/>
              </w:rPr>
            </w:pPr>
            <w:r w:rsidRPr="001F5D60">
              <w:rPr>
                <w:rFonts w:ascii="Arial" w:hAnsi="Arial" w:cs="Arial"/>
                <w:b/>
                <w:sz w:val="22"/>
                <w:szCs w:val="22"/>
              </w:rPr>
              <w:t>Activity type</w:t>
            </w:r>
          </w:p>
        </w:tc>
        <w:tc>
          <w:tcPr>
            <w:tcW w:w="1842" w:type="dxa"/>
          </w:tcPr>
          <w:p w:rsidR="000D7B77" w:rsidRPr="001F5D60" w:rsidRDefault="000D7B77" w:rsidP="000D7B77">
            <w:pPr>
              <w:overflowPunct w:val="0"/>
              <w:autoSpaceDE w:val="0"/>
              <w:autoSpaceDN w:val="0"/>
              <w:adjustRightInd w:val="0"/>
              <w:jc w:val="center"/>
              <w:textAlignment w:val="baseline"/>
              <w:rPr>
                <w:rFonts w:ascii="Arial" w:hAnsi="Arial" w:cs="Arial"/>
                <w:b/>
                <w:sz w:val="22"/>
                <w:szCs w:val="22"/>
              </w:rPr>
            </w:pPr>
            <w:r w:rsidRPr="001F5D60">
              <w:rPr>
                <w:rFonts w:ascii="Arial" w:hAnsi="Arial" w:cs="Arial"/>
                <w:b/>
                <w:sz w:val="22"/>
                <w:szCs w:val="22"/>
              </w:rPr>
              <w:t>Percentage</w:t>
            </w:r>
          </w:p>
        </w:tc>
      </w:tr>
      <w:tr w:rsidR="000D7B77" w:rsidRPr="001F5D60" w:rsidTr="00BF7DF1">
        <w:tc>
          <w:tcPr>
            <w:tcW w:w="3261" w:type="dxa"/>
          </w:tcPr>
          <w:p w:rsidR="000D7B77" w:rsidRPr="001F5D60" w:rsidRDefault="000D7B77" w:rsidP="000D7B77">
            <w:pPr>
              <w:overflowPunct w:val="0"/>
              <w:autoSpaceDE w:val="0"/>
              <w:autoSpaceDN w:val="0"/>
              <w:adjustRightInd w:val="0"/>
              <w:textAlignment w:val="baseline"/>
              <w:rPr>
                <w:rFonts w:ascii="Arial" w:hAnsi="Arial" w:cs="Arial"/>
                <w:sz w:val="22"/>
                <w:szCs w:val="22"/>
              </w:rPr>
            </w:pPr>
            <w:r w:rsidRPr="001F5D60">
              <w:rPr>
                <w:rFonts w:ascii="Arial" w:hAnsi="Arial" w:cs="Arial"/>
                <w:sz w:val="22"/>
                <w:szCs w:val="22"/>
              </w:rPr>
              <w:t>Written exam</w:t>
            </w:r>
          </w:p>
        </w:tc>
        <w:tc>
          <w:tcPr>
            <w:tcW w:w="1842" w:type="dxa"/>
          </w:tcPr>
          <w:p w:rsidR="000D7B77" w:rsidRPr="001F5D60" w:rsidRDefault="000D7B77" w:rsidP="000D7B77">
            <w:pPr>
              <w:overflowPunct w:val="0"/>
              <w:autoSpaceDE w:val="0"/>
              <w:autoSpaceDN w:val="0"/>
              <w:adjustRightInd w:val="0"/>
              <w:jc w:val="center"/>
              <w:textAlignment w:val="baseline"/>
              <w:rPr>
                <w:rFonts w:ascii="Arial" w:hAnsi="Arial" w:cs="Arial"/>
                <w:sz w:val="22"/>
                <w:szCs w:val="22"/>
              </w:rPr>
            </w:pPr>
          </w:p>
        </w:tc>
      </w:tr>
      <w:tr w:rsidR="000D7B77" w:rsidRPr="001F5D60" w:rsidTr="00BF7DF1">
        <w:tc>
          <w:tcPr>
            <w:tcW w:w="3261" w:type="dxa"/>
          </w:tcPr>
          <w:p w:rsidR="000D7B77" w:rsidRPr="001F5D60" w:rsidRDefault="000D7B77" w:rsidP="000D7B77">
            <w:pPr>
              <w:overflowPunct w:val="0"/>
              <w:autoSpaceDE w:val="0"/>
              <w:autoSpaceDN w:val="0"/>
              <w:adjustRightInd w:val="0"/>
              <w:textAlignment w:val="baseline"/>
              <w:rPr>
                <w:rFonts w:ascii="Arial" w:hAnsi="Arial" w:cs="Arial"/>
                <w:sz w:val="22"/>
                <w:szCs w:val="22"/>
              </w:rPr>
            </w:pPr>
            <w:r w:rsidRPr="001F5D60">
              <w:rPr>
                <w:rFonts w:ascii="Arial" w:hAnsi="Arial" w:cs="Arial"/>
                <w:sz w:val="22"/>
                <w:szCs w:val="22"/>
              </w:rPr>
              <w:t>Coursework</w:t>
            </w:r>
          </w:p>
        </w:tc>
        <w:tc>
          <w:tcPr>
            <w:tcW w:w="1842" w:type="dxa"/>
          </w:tcPr>
          <w:p w:rsidR="000D7B77" w:rsidRPr="001F5D60" w:rsidRDefault="00B573D2" w:rsidP="000D7B77">
            <w:pPr>
              <w:overflowPunct w:val="0"/>
              <w:autoSpaceDE w:val="0"/>
              <w:autoSpaceDN w:val="0"/>
              <w:adjustRightInd w:val="0"/>
              <w:jc w:val="center"/>
              <w:textAlignment w:val="baseline"/>
              <w:rPr>
                <w:rFonts w:ascii="Arial" w:hAnsi="Arial" w:cs="Arial"/>
                <w:sz w:val="22"/>
                <w:szCs w:val="22"/>
              </w:rPr>
            </w:pPr>
            <w:r>
              <w:rPr>
                <w:rFonts w:ascii="Arial" w:hAnsi="Arial" w:cs="Arial"/>
                <w:sz w:val="22"/>
                <w:szCs w:val="22"/>
              </w:rPr>
              <w:t>100</w:t>
            </w:r>
          </w:p>
        </w:tc>
      </w:tr>
      <w:tr w:rsidR="000D7B77" w:rsidRPr="001F5D60" w:rsidTr="00BF7DF1">
        <w:tc>
          <w:tcPr>
            <w:tcW w:w="3261" w:type="dxa"/>
          </w:tcPr>
          <w:p w:rsidR="000D7B77" w:rsidRPr="001F5D60" w:rsidRDefault="000D7B77" w:rsidP="000D7B77">
            <w:pPr>
              <w:overflowPunct w:val="0"/>
              <w:autoSpaceDE w:val="0"/>
              <w:autoSpaceDN w:val="0"/>
              <w:adjustRightInd w:val="0"/>
              <w:textAlignment w:val="baseline"/>
              <w:rPr>
                <w:rFonts w:ascii="Arial" w:hAnsi="Arial" w:cs="Arial"/>
                <w:sz w:val="22"/>
                <w:szCs w:val="22"/>
              </w:rPr>
            </w:pPr>
            <w:r w:rsidRPr="001F5D60">
              <w:rPr>
                <w:rFonts w:ascii="Arial" w:hAnsi="Arial" w:cs="Arial"/>
                <w:sz w:val="22"/>
                <w:szCs w:val="22"/>
              </w:rPr>
              <w:t>Practical</w:t>
            </w:r>
          </w:p>
        </w:tc>
        <w:tc>
          <w:tcPr>
            <w:tcW w:w="1842" w:type="dxa"/>
          </w:tcPr>
          <w:p w:rsidR="000D7B77" w:rsidRPr="001F5D60" w:rsidRDefault="000D7B77" w:rsidP="000D7B77">
            <w:pPr>
              <w:overflowPunct w:val="0"/>
              <w:autoSpaceDE w:val="0"/>
              <w:autoSpaceDN w:val="0"/>
              <w:adjustRightInd w:val="0"/>
              <w:jc w:val="center"/>
              <w:textAlignment w:val="baseline"/>
              <w:rPr>
                <w:rFonts w:ascii="Arial" w:hAnsi="Arial" w:cs="Arial"/>
                <w:sz w:val="22"/>
                <w:szCs w:val="22"/>
              </w:rPr>
            </w:pPr>
          </w:p>
        </w:tc>
      </w:tr>
      <w:tr w:rsidR="000D7B77" w:rsidRPr="001F5D60" w:rsidTr="00BF7DF1">
        <w:tc>
          <w:tcPr>
            <w:tcW w:w="3261" w:type="dxa"/>
          </w:tcPr>
          <w:p w:rsidR="000D7B77" w:rsidRPr="001F5D60" w:rsidRDefault="000D7B77" w:rsidP="000D7B77">
            <w:pPr>
              <w:overflowPunct w:val="0"/>
              <w:autoSpaceDE w:val="0"/>
              <w:autoSpaceDN w:val="0"/>
              <w:adjustRightInd w:val="0"/>
              <w:textAlignment w:val="baseline"/>
              <w:rPr>
                <w:rFonts w:ascii="Arial" w:hAnsi="Arial" w:cs="Arial"/>
                <w:sz w:val="22"/>
                <w:szCs w:val="22"/>
              </w:rPr>
            </w:pPr>
            <w:r w:rsidRPr="001F5D60">
              <w:rPr>
                <w:rFonts w:ascii="Arial" w:hAnsi="Arial" w:cs="Arial"/>
                <w:b/>
                <w:sz w:val="22"/>
                <w:szCs w:val="22"/>
              </w:rPr>
              <w:t>TOTAL</w:t>
            </w:r>
          </w:p>
        </w:tc>
        <w:tc>
          <w:tcPr>
            <w:tcW w:w="1842" w:type="dxa"/>
          </w:tcPr>
          <w:p w:rsidR="000D7B77" w:rsidRPr="001F5D60" w:rsidRDefault="000D7B77" w:rsidP="000D7B77">
            <w:pPr>
              <w:overflowPunct w:val="0"/>
              <w:autoSpaceDE w:val="0"/>
              <w:autoSpaceDN w:val="0"/>
              <w:adjustRightInd w:val="0"/>
              <w:jc w:val="center"/>
              <w:textAlignment w:val="baseline"/>
              <w:rPr>
                <w:rFonts w:ascii="Arial" w:hAnsi="Arial" w:cs="Arial"/>
                <w:b/>
                <w:sz w:val="22"/>
                <w:szCs w:val="22"/>
              </w:rPr>
            </w:pPr>
            <w:r w:rsidRPr="001F5D60">
              <w:rPr>
                <w:rFonts w:ascii="Arial" w:hAnsi="Arial" w:cs="Arial"/>
                <w:b/>
                <w:sz w:val="22"/>
                <w:szCs w:val="22"/>
              </w:rPr>
              <w:t>100%</w:t>
            </w:r>
          </w:p>
        </w:tc>
      </w:tr>
    </w:tbl>
    <w:p w:rsidR="000D7B77" w:rsidRPr="001F5D60" w:rsidRDefault="000D7B77" w:rsidP="00EA2CFC">
      <w:pPr>
        <w:spacing w:after="0" w:line="240" w:lineRule="auto"/>
        <w:rPr>
          <w:rFonts w:ascii="Arial" w:hAnsi="Arial" w:cs="Arial"/>
        </w:rPr>
      </w:pPr>
    </w:p>
    <w:p w:rsidR="006200A2" w:rsidRPr="001F5D60" w:rsidRDefault="006200A2" w:rsidP="006200A2">
      <w:pPr>
        <w:overflowPunct w:val="0"/>
        <w:autoSpaceDE w:val="0"/>
        <w:autoSpaceDN w:val="0"/>
        <w:adjustRightInd w:val="0"/>
        <w:spacing w:after="0" w:line="240" w:lineRule="auto"/>
        <w:jc w:val="both"/>
        <w:textAlignment w:val="baseline"/>
        <w:rPr>
          <w:rFonts w:ascii="Arial" w:eastAsia="Times New Roman" w:hAnsi="Arial" w:cs="Arial"/>
          <w:b/>
          <w:lang w:eastAsia="en-GB"/>
        </w:rPr>
      </w:pPr>
      <w:r w:rsidRPr="001F5D60">
        <w:rPr>
          <w:rFonts w:ascii="Arial" w:eastAsia="Times New Roman" w:hAnsi="Arial" w:cs="Arial"/>
          <w:b/>
          <w:lang w:eastAsia="en-GB"/>
        </w:rPr>
        <w:t>READING LIST</w:t>
      </w:r>
    </w:p>
    <w:p w:rsidR="006200A2" w:rsidRPr="001F5D60" w:rsidRDefault="006200A2" w:rsidP="006200A2">
      <w:pPr>
        <w:overflowPunct w:val="0"/>
        <w:autoSpaceDE w:val="0"/>
        <w:autoSpaceDN w:val="0"/>
        <w:adjustRightInd w:val="0"/>
        <w:spacing w:after="0" w:line="240" w:lineRule="auto"/>
        <w:jc w:val="both"/>
        <w:textAlignment w:val="baseline"/>
        <w:rPr>
          <w:rFonts w:ascii="Arial" w:eastAsia="Times New Roman" w:hAnsi="Arial" w:cs="Arial"/>
          <w:b/>
          <w:lang w:eastAsia="en-GB"/>
        </w:rPr>
      </w:pPr>
    </w:p>
    <w:tbl>
      <w:tblPr>
        <w:tblStyle w:val="TableGrid"/>
        <w:tblW w:w="0" w:type="auto"/>
        <w:tblLook w:val="04A0" w:firstRow="1" w:lastRow="0" w:firstColumn="1" w:lastColumn="0" w:noHBand="0" w:noVBand="1"/>
      </w:tblPr>
      <w:tblGrid>
        <w:gridCol w:w="1708"/>
        <w:gridCol w:w="5942"/>
        <w:gridCol w:w="1366"/>
      </w:tblGrid>
      <w:tr w:rsidR="006200A2" w:rsidRPr="001F5D60" w:rsidTr="00BF7DF1">
        <w:tc>
          <w:tcPr>
            <w:tcW w:w="1708" w:type="dxa"/>
            <w:shd w:val="clear" w:color="auto" w:fill="BFBFBF" w:themeFill="background1" w:themeFillShade="BF"/>
          </w:tcPr>
          <w:p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1F5D60">
              <w:rPr>
                <w:rFonts w:ascii="Arial" w:hAnsi="Arial" w:cs="Arial"/>
                <w:b/>
                <w:sz w:val="22"/>
                <w:szCs w:val="22"/>
              </w:rPr>
              <w:t>Module Code</w:t>
            </w:r>
          </w:p>
        </w:tc>
        <w:tc>
          <w:tcPr>
            <w:tcW w:w="7352" w:type="dxa"/>
            <w:gridSpan w:val="2"/>
          </w:tcPr>
          <w:p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1F5D60">
              <w:rPr>
                <w:rFonts w:ascii="Arial" w:hAnsi="Arial" w:cs="Arial"/>
                <w:b/>
                <w:sz w:val="22"/>
                <w:szCs w:val="22"/>
              </w:rPr>
              <w:t>HPPS</w:t>
            </w:r>
            <w:r w:rsidR="00A11570" w:rsidRPr="001F5D60">
              <w:rPr>
                <w:rFonts w:ascii="Arial" w:hAnsi="Arial" w:cs="Arial"/>
                <w:b/>
                <w:sz w:val="22"/>
                <w:szCs w:val="22"/>
              </w:rPr>
              <w:t>?</w:t>
            </w:r>
          </w:p>
        </w:tc>
      </w:tr>
      <w:tr w:rsidR="006200A2" w:rsidRPr="001F5D60" w:rsidTr="00BF7DF1">
        <w:tc>
          <w:tcPr>
            <w:tcW w:w="1708" w:type="dxa"/>
            <w:shd w:val="clear" w:color="auto" w:fill="BFBFBF" w:themeFill="background1" w:themeFillShade="BF"/>
          </w:tcPr>
          <w:p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1F5D60">
              <w:rPr>
                <w:rFonts w:ascii="Arial" w:hAnsi="Arial" w:cs="Arial"/>
                <w:b/>
                <w:sz w:val="22"/>
                <w:szCs w:val="22"/>
              </w:rPr>
              <w:t>Module Title</w:t>
            </w:r>
          </w:p>
        </w:tc>
        <w:tc>
          <w:tcPr>
            <w:tcW w:w="7352" w:type="dxa"/>
            <w:gridSpan w:val="2"/>
          </w:tcPr>
          <w:p w:rsidR="006200A2" w:rsidRPr="001F5D60" w:rsidRDefault="00A11570"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1F5D60">
              <w:rPr>
                <w:rFonts w:ascii="Arial" w:hAnsi="Arial" w:cs="Arial"/>
                <w:b/>
                <w:sz w:val="22"/>
                <w:szCs w:val="22"/>
              </w:rPr>
              <w:t>Measuring Up? The Psychology of Difference</w:t>
            </w:r>
          </w:p>
        </w:tc>
      </w:tr>
      <w:tr w:rsidR="006200A2" w:rsidRPr="001F5D60" w:rsidTr="00BF7DF1">
        <w:tc>
          <w:tcPr>
            <w:tcW w:w="1708" w:type="dxa"/>
            <w:shd w:val="clear" w:color="auto" w:fill="BFBFBF" w:themeFill="background1" w:themeFillShade="BF"/>
          </w:tcPr>
          <w:p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1F5D60">
              <w:rPr>
                <w:rFonts w:ascii="Arial" w:hAnsi="Arial" w:cs="Arial"/>
                <w:b/>
                <w:sz w:val="22"/>
                <w:szCs w:val="22"/>
              </w:rPr>
              <w:t>Classification</w:t>
            </w:r>
          </w:p>
        </w:tc>
        <w:tc>
          <w:tcPr>
            <w:tcW w:w="5986" w:type="dxa"/>
            <w:shd w:val="clear" w:color="auto" w:fill="BFBFBF" w:themeFill="background1" w:themeFillShade="BF"/>
          </w:tcPr>
          <w:p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1F5D60">
              <w:rPr>
                <w:rFonts w:ascii="Arial" w:hAnsi="Arial" w:cs="Arial"/>
                <w:b/>
                <w:sz w:val="22"/>
                <w:szCs w:val="22"/>
              </w:rPr>
              <w:t>Reading List entry</w:t>
            </w:r>
          </w:p>
        </w:tc>
        <w:tc>
          <w:tcPr>
            <w:tcW w:w="1366" w:type="dxa"/>
            <w:shd w:val="clear" w:color="auto" w:fill="BFBFBF" w:themeFill="background1" w:themeFillShade="BF"/>
          </w:tcPr>
          <w:p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b/>
                <w:sz w:val="22"/>
                <w:szCs w:val="22"/>
              </w:rPr>
            </w:pPr>
            <w:r w:rsidRPr="001F5D60">
              <w:rPr>
                <w:rFonts w:ascii="Arial" w:hAnsi="Arial" w:cs="Arial"/>
                <w:b/>
                <w:sz w:val="22"/>
                <w:szCs w:val="22"/>
              </w:rPr>
              <w:t>Electronic*</w:t>
            </w:r>
          </w:p>
        </w:tc>
      </w:tr>
      <w:tr w:rsidR="006200A2" w:rsidRPr="001F5D60" w:rsidTr="00BF7DF1">
        <w:tc>
          <w:tcPr>
            <w:tcW w:w="1708" w:type="dxa"/>
          </w:tcPr>
          <w:p w:rsidR="006200A2" w:rsidRPr="001F5D60" w:rsidRDefault="005B32A9" w:rsidP="006200A2">
            <w:pPr>
              <w:tabs>
                <w:tab w:val="num" w:pos="720"/>
                <w:tab w:val="left" w:pos="1440"/>
              </w:tabs>
              <w:overflowPunct w:val="0"/>
              <w:autoSpaceDE w:val="0"/>
              <w:autoSpaceDN w:val="0"/>
              <w:adjustRightInd w:val="0"/>
              <w:jc w:val="both"/>
              <w:textAlignment w:val="baseline"/>
              <w:rPr>
                <w:rFonts w:ascii="Arial" w:hAnsi="Arial" w:cs="Arial"/>
                <w:sz w:val="22"/>
                <w:szCs w:val="22"/>
                <w:highlight w:val="yellow"/>
              </w:rPr>
            </w:pPr>
            <w:r w:rsidRPr="001F5D60">
              <w:rPr>
                <w:rFonts w:ascii="Arial" w:hAnsi="Arial" w:cs="Arial"/>
                <w:sz w:val="22"/>
                <w:szCs w:val="22"/>
              </w:rPr>
              <w:t xml:space="preserve">Essential </w:t>
            </w:r>
          </w:p>
        </w:tc>
        <w:tc>
          <w:tcPr>
            <w:tcW w:w="5986" w:type="dxa"/>
          </w:tcPr>
          <w:p w:rsidR="006200A2" w:rsidRPr="001F5D60" w:rsidRDefault="006200A2" w:rsidP="006200A2">
            <w:pPr>
              <w:pStyle w:val="heading"/>
              <w:spacing w:before="0" w:after="0"/>
              <w:ind w:left="0" w:firstLine="0"/>
              <w:rPr>
                <w:rFonts w:ascii="Arial" w:eastAsia="Arial Unicode MS" w:hAnsi="Arial" w:cs="Arial"/>
                <w:sz w:val="22"/>
                <w:szCs w:val="22"/>
                <w:lang w:val="en"/>
              </w:rPr>
            </w:pPr>
            <w:r w:rsidRPr="001F5D60">
              <w:rPr>
                <w:rFonts w:ascii="Arial" w:eastAsia="Arial Unicode MS" w:hAnsi="Arial" w:cs="Arial"/>
                <w:b w:val="0"/>
                <w:sz w:val="22"/>
                <w:szCs w:val="22"/>
                <w:lang w:val="en"/>
              </w:rPr>
              <w:t xml:space="preserve">Coolican, H. 1994. </w:t>
            </w:r>
            <w:r w:rsidRPr="001F5D60">
              <w:rPr>
                <w:rFonts w:ascii="Arial" w:eastAsia="Arial Unicode MS" w:hAnsi="Arial" w:cs="Arial"/>
                <w:b w:val="0"/>
                <w:i/>
                <w:iCs/>
                <w:sz w:val="22"/>
                <w:szCs w:val="22"/>
                <w:lang w:val="en"/>
              </w:rPr>
              <w:t>Research Methods and Statistics in Psychology</w:t>
            </w:r>
            <w:r w:rsidRPr="001F5D60">
              <w:rPr>
                <w:rFonts w:ascii="Arial" w:eastAsia="Arial Unicode MS" w:hAnsi="Arial" w:cs="Arial"/>
                <w:b w:val="0"/>
                <w:sz w:val="22"/>
                <w:szCs w:val="22"/>
                <w:lang w:val="en"/>
              </w:rPr>
              <w:t>. London: Hodder &amp; Stoughton</w:t>
            </w:r>
            <w:r w:rsidRPr="001F5D60">
              <w:rPr>
                <w:rFonts w:ascii="Arial" w:eastAsia="Arial Unicode MS" w:hAnsi="Arial" w:cs="Arial"/>
                <w:sz w:val="22"/>
                <w:szCs w:val="22"/>
                <w:lang w:val="en"/>
              </w:rPr>
              <w:t>.</w:t>
            </w:r>
          </w:p>
          <w:p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sz w:val="22"/>
                <w:szCs w:val="22"/>
              </w:rPr>
            </w:pPr>
          </w:p>
        </w:tc>
        <w:tc>
          <w:tcPr>
            <w:tcW w:w="1366" w:type="dxa"/>
          </w:tcPr>
          <w:sdt>
            <w:sdtPr>
              <w:rPr>
                <w:rFonts w:ascii="Arial" w:hAnsi="Arial" w:cs="Arial"/>
              </w:rPr>
              <w:id w:val="-2137248614"/>
              <w14:checkbox>
                <w14:checked w14:val="0"/>
                <w14:checkedState w14:val="2612" w14:font="MS Gothic"/>
                <w14:uncheckedState w14:val="2610" w14:font="MS Gothic"/>
              </w14:checkbox>
            </w:sdtPr>
            <w:sdtEndPr/>
            <w:sdtContent>
              <w:p w:rsidR="006200A2" w:rsidRPr="001F5D60" w:rsidRDefault="006200A2" w:rsidP="006200A2">
                <w:pPr>
                  <w:overflowPunct w:val="0"/>
                  <w:autoSpaceDE w:val="0"/>
                  <w:autoSpaceDN w:val="0"/>
                  <w:adjustRightInd w:val="0"/>
                  <w:jc w:val="center"/>
                  <w:textAlignment w:val="baseline"/>
                  <w:rPr>
                    <w:rFonts w:ascii="Arial" w:hAnsi="Arial" w:cs="Arial"/>
                    <w:sz w:val="22"/>
                    <w:szCs w:val="22"/>
                  </w:rPr>
                </w:pPr>
                <w:r w:rsidRPr="001F5D60">
                  <w:rPr>
                    <w:rFonts w:ascii="Segoe UI Symbol" w:eastAsia="MS Gothic" w:hAnsi="Segoe UI Symbol" w:cs="Segoe UI Symbol"/>
                    <w:sz w:val="22"/>
                    <w:szCs w:val="22"/>
                  </w:rPr>
                  <w:t>☐</w:t>
                </w:r>
              </w:p>
            </w:sdtContent>
          </w:sdt>
        </w:tc>
      </w:tr>
      <w:tr w:rsidR="006200A2" w:rsidRPr="001F5D60" w:rsidTr="00BF7DF1">
        <w:tc>
          <w:tcPr>
            <w:tcW w:w="1708" w:type="dxa"/>
          </w:tcPr>
          <w:p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sz w:val="22"/>
                <w:szCs w:val="22"/>
              </w:rPr>
            </w:pPr>
          </w:p>
        </w:tc>
        <w:tc>
          <w:tcPr>
            <w:tcW w:w="5986" w:type="dxa"/>
          </w:tcPr>
          <w:p w:rsidR="006200A2" w:rsidRPr="001F5D60" w:rsidRDefault="00A11570" w:rsidP="00A11570">
            <w:pPr>
              <w:pStyle w:val="heading"/>
              <w:spacing w:before="0" w:after="0"/>
              <w:ind w:left="0" w:firstLine="0"/>
              <w:rPr>
                <w:rFonts w:ascii="Arial" w:hAnsi="Arial" w:cs="Arial"/>
                <w:b w:val="0"/>
                <w:sz w:val="22"/>
                <w:szCs w:val="22"/>
              </w:rPr>
            </w:pPr>
            <w:r w:rsidRPr="001F5D60">
              <w:rPr>
                <w:rFonts w:ascii="Arial" w:hAnsi="Arial" w:cs="Arial"/>
                <w:b w:val="0"/>
                <w:sz w:val="22"/>
                <w:szCs w:val="22"/>
              </w:rPr>
              <w:t>Gross, R. 2010</w:t>
            </w:r>
            <w:r w:rsidR="00584BE4">
              <w:rPr>
                <w:rFonts w:ascii="Arial" w:hAnsi="Arial" w:cs="Arial"/>
                <w:b w:val="0"/>
                <w:sz w:val="22"/>
                <w:szCs w:val="22"/>
              </w:rPr>
              <w:t>.</w:t>
            </w:r>
            <w:r w:rsidRPr="001F5D60">
              <w:rPr>
                <w:rFonts w:ascii="Arial" w:hAnsi="Arial" w:cs="Arial"/>
                <w:b w:val="0"/>
                <w:sz w:val="22"/>
                <w:szCs w:val="22"/>
              </w:rPr>
              <w:t xml:space="preserve"> </w:t>
            </w:r>
            <w:r w:rsidRPr="001F5D60">
              <w:rPr>
                <w:rFonts w:ascii="Arial" w:hAnsi="Arial" w:cs="Arial"/>
                <w:b w:val="0"/>
                <w:i/>
                <w:sz w:val="22"/>
                <w:szCs w:val="22"/>
              </w:rPr>
              <w:t>Psychology: The Science of Mind and Behaviour</w:t>
            </w:r>
            <w:r w:rsidRPr="001F5D60">
              <w:rPr>
                <w:rFonts w:ascii="Arial" w:hAnsi="Arial" w:cs="Arial"/>
                <w:b w:val="0"/>
                <w:sz w:val="22"/>
                <w:szCs w:val="22"/>
              </w:rPr>
              <w:t>.  London: Hodder Education.</w:t>
            </w:r>
          </w:p>
        </w:tc>
        <w:tc>
          <w:tcPr>
            <w:tcW w:w="1366" w:type="dxa"/>
          </w:tcPr>
          <w:sdt>
            <w:sdtPr>
              <w:rPr>
                <w:rFonts w:ascii="Arial" w:hAnsi="Arial" w:cs="Arial"/>
              </w:rPr>
              <w:id w:val="415521081"/>
              <w14:checkbox>
                <w14:checked w14:val="1"/>
                <w14:checkedState w14:val="2612" w14:font="MS Gothic"/>
                <w14:uncheckedState w14:val="2610" w14:font="MS Gothic"/>
              </w14:checkbox>
            </w:sdtPr>
            <w:sdtEndPr/>
            <w:sdtContent>
              <w:p w:rsidR="006200A2" w:rsidRPr="001F5D60" w:rsidRDefault="001F5D60" w:rsidP="006200A2">
                <w:pPr>
                  <w:overflowPunct w:val="0"/>
                  <w:autoSpaceDE w:val="0"/>
                  <w:autoSpaceDN w:val="0"/>
                  <w:adjustRightInd w:val="0"/>
                  <w:jc w:val="center"/>
                  <w:textAlignment w:val="baseline"/>
                  <w:rPr>
                    <w:rFonts w:ascii="Arial" w:hAnsi="Arial" w:cs="Arial"/>
                    <w:sz w:val="22"/>
                    <w:szCs w:val="22"/>
                  </w:rPr>
                </w:pPr>
                <w:r w:rsidRPr="001F5D60">
                  <w:rPr>
                    <w:rFonts w:ascii="Segoe UI Symbol" w:eastAsia="MS Gothic" w:hAnsi="Segoe UI Symbol" w:cs="Segoe UI Symbol"/>
                    <w:sz w:val="22"/>
                    <w:szCs w:val="22"/>
                  </w:rPr>
                  <w:t>☒</w:t>
                </w:r>
              </w:p>
            </w:sdtContent>
          </w:sdt>
        </w:tc>
      </w:tr>
      <w:tr w:rsidR="006200A2" w:rsidRPr="001F5D60" w:rsidTr="00BF7DF1">
        <w:tc>
          <w:tcPr>
            <w:tcW w:w="1708" w:type="dxa"/>
          </w:tcPr>
          <w:p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sz w:val="22"/>
                <w:szCs w:val="22"/>
              </w:rPr>
            </w:pPr>
          </w:p>
        </w:tc>
        <w:tc>
          <w:tcPr>
            <w:tcW w:w="5986" w:type="dxa"/>
          </w:tcPr>
          <w:p w:rsidR="006200A2" w:rsidRPr="001F5D60" w:rsidRDefault="006200A2" w:rsidP="006200A2">
            <w:pPr>
              <w:tabs>
                <w:tab w:val="num" w:pos="720"/>
                <w:tab w:val="left" w:pos="1440"/>
              </w:tabs>
              <w:overflowPunct w:val="0"/>
              <w:autoSpaceDE w:val="0"/>
              <w:autoSpaceDN w:val="0"/>
              <w:adjustRightInd w:val="0"/>
              <w:jc w:val="both"/>
              <w:textAlignment w:val="baseline"/>
              <w:rPr>
                <w:rFonts w:ascii="Arial" w:hAnsi="Arial" w:cs="Arial"/>
                <w:sz w:val="22"/>
                <w:szCs w:val="22"/>
              </w:rPr>
            </w:pPr>
          </w:p>
          <w:p w:rsidR="001F5D60" w:rsidRPr="001F5D60" w:rsidRDefault="001F5D60" w:rsidP="006200A2">
            <w:pPr>
              <w:tabs>
                <w:tab w:val="num" w:pos="720"/>
                <w:tab w:val="left" w:pos="1440"/>
              </w:tabs>
              <w:overflowPunct w:val="0"/>
              <w:autoSpaceDE w:val="0"/>
              <w:autoSpaceDN w:val="0"/>
              <w:adjustRightInd w:val="0"/>
              <w:jc w:val="both"/>
              <w:textAlignment w:val="baseline"/>
              <w:rPr>
                <w:rFonts w:ascii="Arial" w:hAnsi="Arial" w:cs="Arial"/>
                <w:sz w:val="22"/>
                <w:szCs w:val="22"/>
              </w:rPr>
            </w:pPr>
          </w:p>
          <w:p w:rsidR="001F5D60" w:rsidRPr="001F5D60" w:rsidRDefault="001F5D60" w:rsidP="006200A2">
            <w:pPr>
              <w:tabs>
                <w:tab w:val="num" w:pos="720"/>
                <w:tab w:val="left" w:pos="1440"/>
              </w:tabs>
              <w:overflowPunct w:val="0"/>
              <w:autoSpaceDE w:val="0"/>
              <w:autoSpaceDN w:val="0"/>
              <w:adjustRightInd w:val="0"/>
              <w:jc w:val="both"/>
              <w:textAlignment w:val="baseline"/>
              <w:rPr>
                <w:rFonts w:ascii="Arial" w:hAnsi="Arial" w:cs="Arial"/>
                <w:sz w:val="22"/>
                <w:szCs w:val="22"/>
              </w:rPr>
            </w:pPr>
          </w:p>
        </w:tc>
        <w:tc>
          <w:tcPr>
            <w:tcW w:w="1366" w:type="dxa"/>
          </w:tcPr>
          <w:sdt>
            <w:sdtPr>
              <w:rPr>
                <w:rFonts w:ascii="Arial" w:hAnsi="Arial" w:cs="Arial"/>
              </w:rPr>
              <w:id w:val="412667155"/>
              <w14:checkbox>
                <w14:checked w14:val="0"/>
                <w14:checkedState w14:val="2612" w14:font="MS Gothic"/>
                <w14:uncheckedState w14:val="2610" w14:font="MS Gothic"/>
              </w14:checkbox>
            </w:sdtPr>
            <w:sdtEndPr/>
            <w:sdtContent>
              <w:p w:rsidR="006200A2" w:rsidRPr="001F5D60" w:rsidRDefault="006200A2" w:rsidP="006200A2">
                <w:pPr>
                  <w:overflowPunct w:val="0"/>
                  <w:autoSpaceDE w:val="0"/>
                  <w:autoSpaceDN w:val="0"/>
                  <w:adjustRightInd w:val="0"/>
                  <w:jc w:val="center"/>
                  <w:textAlignment w:val="baseline"/>
                  <w:rPr>
                    <w:rFonts w:ascii="Arial" w:hAnsi="Arial" w:cs="Arial"/>
                    <w:sz w:val="22"/>
                    <w:szCs w:val="22"/>
                  </w:rPr>
                </w:pPr>
                <w:r w:rsidRPr="001F5D60">
                  <w:rPr>
                    <w:rFonts w:ascii="Segoe UI Symbol" w:eastAsia="MS Gothic" w:hAnsi="Segoe UI Symbol" w:cs="Segoe UI Symbol"/>
                    <w:sz w:val="22"/>
                    <w:szCs w:val="22"/>
                  </w:rPr>
                  <w:t>☐</w:t>
                </w:r>
              </w:p>
            </w:sdtContent>
          </w:sdt>
        </w:tc>
      </w:tr>
      <w:tr w:rsidR="001F5D60" w:rsidRPr="001F5D60" w:rsidTr="00BF7DF1">
        <w:tc>
          <w:tcPr>
            <w:tcW w:w="1708" w:type="dxa"/>
          </w:tcPr>
          <w:p w:rsidR="001F5D60" w:rsidRPr="001F5D60" w:rsidRDefault="001F5D60" w:rsidP="001F5D60">
            <w:pPr>
              <w:tabs>
                <w:tab w:val="num" w:pos="720"/>
                <w:tab w:val="left" w:pos="1440"/>
              </w:tabs>
              <w:overflowPunct w:val="0"/>
              <w:autoSpaceDE w:val="0"/>
              <w:autoSpaceDN w:val="0"/>
              <w:adjustRightInd w:val="0"/>
              <w:jc w:val="both"/>
              <w:textAlignment w:val="baseline"/>
              <w:rPr>
                <w:rFonts w:ascii="Arial" w:hAnsi="Arial" w:cs="Arial"/>
                <w:sz w:val="22"/>
                <w:szCs w:val="22"/>
              </w:rPr>
            </w:pPr>
            <w:r w:rsidRPr="001F5D60">
              <w:rPr>
                <w:rFonts w:ascii="Arial" w:hAnsi="Arial" w:cs="Arial"/>
                <w:sz w:val="22"/>
                <w:szCs w:val="22"/>
              </w:rPr>
              <w:t>Recommended</w:t>
            </w:r>
          </w:p>
        </w:tc>
        <w:tc>
          <w:tcPr>
            <w:tcW w:w="5986" w:type="dxa"/>
          </w:tcPr>
          <w:p w:rsidR="001F5D60" w:rsidRPr="001F5D60" w:rsidRDefault="001F5D60" w:rsidP="001F5D60">
            <w:pPr>
              <w:spacing w:after="160" w:line="259" w:lineRule="auto"/>
              <w:rPr>
                <w:rFonts w:ascii="Arial" w:hAnsi="Arial" w:cs="Arial"/>
                <w:sz w:val="22"/>
                <w:szCs w:val="22"/>
              </w:rPr>
            </w:pPr>
            <w:r w:rsidRPr="001F5D60">
              <w:rPr>
                <w:rFonts w:ascii="Arial" w:eastAsia="Calibri" w:hAnsi="Arial" w:cs="Arial"/>
                <w:sz w:val="22"/>
                <w:szCs w:val="22"/>
              </w:rPr>
              <w:t xml:space="preserve">Furnham, A. 2008. </w:t>
            </w:r>
            <w:r w:rsidRPr="001F5D60">
              <w:rPr>
                <w:rFonts w:ascii="Arial" w:eastAsia="Calibri" w:hAnsi="Arial" w:cs="Arial"/>
                <w:i/>
                <w:sz w:val="22"/>
                <w:szCs w:val="22"/>
              </w:rPr>
              <w:t>Personality and intelligence at work</w:t>
            </w:r>
            <w:r w:rsidRPr="001F5D60">
              <w:rPr>
                <w:rFonts w:ascii="Arial" w:eastAsia="Calibri" w:hAnsi="Arial" w:cs="Arial"/>
                <w:sz w:val="22"/>
                <w:szCs w:val="22"/>
              </w:rPr>
              <w:t>. London: Routledge.</w:t>
            </w:r>
          </w:p>
        </w:tc>
        <w:tc>
          <w:tcPr>
            <w:tcW w:w="1366" w:type="dxa"/>
          </w:tcPr>
          <w:p w:rsidR="001F5D60" w:rsidRPr="001F5D60" w:rsidRDefault="001F5D60" w:rsidP="001F5D60">
            <w:pPr>
              <w:overflowPunct w:val="0"/>
              <w:autoSpaceDE w:val="0"/>
              <w:autoSpaceDN w:val="0"/>
              <w:adjustRightInd w:val="0"/>
              <w:jc w:val="center"/>
              <w:textAlignment w:val="baseline"/>
              <w:rPr>
                <w:rFonts w:ascii="Arial" w:hAnsi="Arial" w:cs="Arial"/>
                <w:sz w:val="22"/>
                <w:szCs w:val="22"/>
              </w:rPr>
            </w:pPr>
          </w:p>
        </w:tc>
      </w:tr>
      <w:tr w:rsidR="001F5D60" w:rsidRPr="001F5D60" w:rsidTr="00BF7DF1">
        <w:tc>
          <w:tcPr>
            <w:tcW w:w="1708" w:type="dxa"/>
          </w:tcPr>
          <w:p w:rsidR="001F5D60" w:rsidRPr="001F5D60" w:rsidRDefault="001F5D60" w:rsidP="001F5D60">
            <w:pPr>
              <w:tabs>
                <w:tab w:val="num" w:pos="720"/>
                <w:tab w:val="left" w:pos="1440"/>
              </w:tabs>
              <w:overflowPunct w:val="0"/>
              <w:autoSpaceDE w:val="0"/>
              <w:autoSpaceDN w:val="0"/>
              <w:adjustRightInd w:val="0"/>
              <w:jc w:val="both"/>
              <w:textAlignment w:val="baseline"/>
              <w:rPr>
                <w:rFonts w:ascii="Arial" w:hAnsi="Arial" w:cs="Arial"/>
                <w:sz w:val="22"/>
                <w:szCs w:val="22"/>
              </w:rPr>
            </w:pPr>
          </w:p>
        </w:tc>
        <w:tc>
          <w:tcPr>
            <w:tcW w:w="5986" w:type="dxa"/>
          </w:tcPr>
          <w:p w:rsidR="001F5D60" w:rsidRPr="001F5D60" w:rsidRDefault="001F5D60" w:rsidP="001F5D60">
            <w:pPr>
              <w:spacing w:after="160" w:line="259" w:lineRule="auto"/>
              <w:rPr>
                <w:rFonts w:ascii="Arial" w:hAnsi="Arial" w:cs="Arial"/>
                <w:sz w:val="22"/>
                <w:szCs w:val="22"/>
              </w:rPr>
            </w:pPr>
            <w:r w:rsidRPr="001F5D60">
              <w:rPr>
                <w:rFonts w:ascii="Arial" w:hAnsi="Arial" w:cs="Arial"/>
                <w:sz w:val="22"/>
                <w:szCs w:val="22"/>
              </w:rPr>
              <w:t xml:space="preserve">Haslam, N. 2007. </w:t>
            </w:r>
            <w:r w:rsidRPr="001F5D60">
              <w:rPr>
                <w:rFonts w:ascii="Arial" w:hAnsi="Arial" w:cs="Arial"/>
                <w:i/>
                <w:sz w:val="22"/>
                <w:szCs w:val="22"/>
              </w:rPr>
              <w:t>Introduction to Personality and Intelligence</w:t>
            </w:r>
            <w:r w:rsidRPr="001F5D60">
              <w:rPr>
                <w:rFonts w:ascii="Arial" w:hAnsi="Arial" w:cs="Arial"/>
                <w:sz w:val="22"/>
                <w:szCs w:val="22"/>
              </w:rPr>
              <w:t xml:space="preserve"> (Sage foundations of psychology series). Sage Publications.</w:t>
            </w:r>
          </w:p>
        </w:tc>
        <w:tc>
          <w:tcPr>
            <w:tcW w:w="1366" w:type="dxa"/>
          </w:tcPr>
          <w:p w:rsidR="001F5D60" w:rsidRPr="001F5D60" w:rsidRDefault="001F5D60" w:rsidP="001F5D60">
            <w:pPr>
              <w:overflowPunct w:val="0"/>
              <w:autoSpaceDE w:val="0"/>
              <w:autoSpaceDN w:val="0"/>
              <w:adjustRightInd w:val="0"/>
              <w:jc w:val="center"/>
              <w:textAlignment w:val="baseline"/>
              <w:rPr>
                <w:rFonts w:ascii="Arial" w:hAnsi="Arial" w:cs="Arial"/>
                <w:sz w:val="22"/>
                <w:szCs w:val="22"/>
              </w:rPr>
            </w:pPr>
          </w:p>
        </w:tc>
      </w:tr>
      <w:tr w:rsidR="001F5D60" w:rsidRPr="001F5D60" w:rsidTr="00BF7DF1">
        <w:tc>
          <w:tcPr>
            <w:tcW w:w="1708" w:type="dxa"/>
          </w:tcPr>
          <w:p w:rsidR="001F5D60" w:rsidRPr="001F5D60" w:rsidRDefault="001F5D60" w:rsidP="001F5D60">
            <w:pPr>
              <w:tabs>
                <w:tab w:val="num" w:pos="720"/>
                <w:tab w:val="left" w:pos="1440"/>
              </w:tabs>
              <w:overflowPunct w:val="0"/>
              <w:autoSpaceDE w:val="0"/>
              <w:autoSpaceDN w:val="0"/>
              <w:adjustRightInd w:val="0"/>
              <w:jc w:val="both"/>
              <w:textAlignment w:val="baseline"/>
              <w:rPr>
                <w:rFonts w:ascii="Arial" w:hAnsi="Arial" w:cs="Arial"/>
                <w:sz w:val="22"/>
                <w:szCs w:val="22"/>
              </w:rPr>
            </w:pPr>
          </w:p>
        </w:tc>
        <w:tc>
          <w:tcPr>
            <w:tcW w:w="5986" w:type="dxa"/>
          </w:tcPr>
          <w:p w:rsidR="001F5D60" w:rsidRPr="001F5D60" w:rsidRDefault="001F5D60" w:rsidP="001F5D60">
            <w:pPr>
              <w:rPr>
                <w:rFonts w:ascii="Arial" w:eastAsia="Calibri" w:hAnsi="Arial" w:cs="Arial"/>
                <w:sz w:val="22"/>
                <w:szCs w:val="22"/>
              </w:rPr>
            </w:pPr>
            <w:r w:rsidRPr="001F5D60">
              <w:rPr>
                <w:rFonts w:ascii="Arial" w:hAnsi="Arial" w:cs="Arial"/>
                <w:sz w:val="22"/>
                <w:szCs w:val="22"/>
              </w:rPr>
              <w:t> </w:t>
            </w:r>
            <w:r w:rsidRPr="001F5D60">
              <w:rPr>
                <w:rFonts w:ascii="Arial" w:hAnsi="Arial" w:cs="Arial"/>
                <w:sz w:val="22"/>
                <w:szCs w:val="22"/>
                <w:lang w:val="en-US"/>
              </w:rPr>
              <w:t xml:space="preserve">Maltbey, J., Day, L. &amp; Macaskill, A., 2013. </w:t>
            </w:r>
            <w:r w:rsidRPr="001F5D60">
              <w:rPr>
                <w:rFonts w:ascii="Arial" w:hAnsi="Arial" w:cs="Arial"/>
                <w:i/>
                <w:iCs/>
                <w:sz w:val="22"/>
                <w:szCs w:val="22"/>
                <w:lang w:val="en-US"/>
              </w:rPr>
              <w:t>Personality, individual differences and intelligence</w:t>
            </w:r>
            <w:r w:rsidRPr="001F5D60">
              <w:rPr>
                <w:rFonts w:ascii="Arial" w:hAnsi="Arial" w:cs="Arial"/>
                <w:sz w:val="22"/>
                <w:szCs w:val="22"/>
                <w:lang w:val="en-US"/>
              </w:rPr>
              <w:t xml:space="preserve"> 3rd ed., Harlow: Pearson.</w:t>
            </w:r>
          </w:p>
          <w:p w:rsidR="001F5D60" w:rsidRPr="001F5D60" w:rsidRDefault="001F5D60" w:rsidP="001F5D60">
            <w:pPr>
              <w:tabs>
                <w:tab w:val="num" w:pos="720"/>
                <w:tab w:val="left" w:pos="1440"/>
              </w:tabs>
              <w:overflowPunct w:val="0"/>
              <w:autoSpaceDE w:val="0"/>
              <w:autoSpaceDN w:val="0"/>
              <w:adjustRightInd w:val="0"/>
              <w:jc w:val="both"/>
              <w:textAlignment w:val="baseline"/>
              <w:rPr>
                <w:rFonts w:ascii="Arial" w:hAnsi="Arial" w:cs="Arial"/>
                <w:sz w:val="22"/>
                <w:szCs w:val="22"/>
              </w:rPr>
            </w:pPr>
          </w:p>
        </w:tc>
        <w:tc>
          <w:tcPr>
            <w:tcW w:w="1366" w:type="dxa"/>
          </w:tcPr>
          <w:p w:rsidR="001F5D60" w:rsidRPr="001F5D60" w:rsidRDefault="001F5D60" w:rsidP="001F5D60">
            <w:pPr>
              <w:overflowPunct w:val="0"/>
              <w:autoSpaceDE w:val="0"/>
              <w:autoSpaceDN w:val="0"/>
              <w:adjustRightInd w:val="0"/>
              <w:jc w:val="center"/>
              <w:textAlignment w:val="baseline"/>
              <w:rPr>
                <w:rFonts w:ascii="Arial" w:hAnsi="Arial" w:cs="Arial"/>
                <w:sz w:val="22"/>
                <w:szCs w:val="22"/>
              </w:rPr>
            </w:pPr>
          </w:p>
        </w:tc>
      </w:tr>
      <w:tr w:rsidR="001F5D60" w:rsidRPr="001F5D60" w:rsidTr="00BF7DF1">
        <w:tc>
          <w:tcPr>
            <w:tcW w:w="1708" w:type="dxa"/>
          </w:tcPr>
          <w:p w:rsidR="001F5D60" w:rsidRPr="001F5D60" w:rsidRDefault="001F5D60" w:rsidP="001F5D60">
            <w:pPr>
              <w:tabs>
                <w:tab w:val="num" w:pos="720"/>
                <w:tab w:val="left" w:pos="1440"/>
              </w:tabs>
              <w:overflowPunct w:val="0"/>
              <w:autoSpaceDE w:val="0"/>
              <w:autoSpaceDN w:val="0"/>
              <w:adjustRightInd w:val="0"/>
              <w:jc w:val="both"/>
              <w:textAlignment w:val="baseline"/>
              <w:rPr>
                <w:rFonts w:ascii="Arial" w:hAnsi="Arial" w:cs="Arial"/>
                <w:sz w:val="22"/>
                <w:szCs w:val="22"/>
              </w:rPr>
            </w:pPr>
          </w:p>
        </w:tc>
        <w:tc>
          <w:tcPr>
            <w:tcW w:w="5986" w:type="dxa"/>
          </w:tcPr>
          <w:p w:rsidR="001F5D60" w:rsidRPr="001F5D60" w:rsidRDefault="001F5D60" w:rsidP="001F5D60">
            <w:pPr>
              <w:spacing w:after="160" w:line="259" w:lineRule="auto"/>
              <w:rPr>
                <w:rFonts w:ascii="Arial" w:eastAsia="Calibri" w:hAnsi="Arial" w:cs="Arial"/>
                <w:sz w:val="22"/>
                <w:szCs w:val="22"/>
              </w:rPr>
            </w:pPr>
            <w:r w:rsidRPr="001F5D60">
              <w:rPr>
                <w:rFonts w:ascii="Arial" w:eastAsia="Calibri" w:hAnsi="Arial" w:cs="Arial"/>
                <w:sz w:val="22"/>
                <w:szCs w:val="22"/>
              </w:rPr>
              <w:t xml:space="preserve">Morrison, W. 2016. </w:t>
            </w:r>
            <w:r w:rsidRPr="001F5D60">
              <w:rPr>
                <w:rFonts w:ascii="Arial" w:eastAsia="Calibri" w:hAnsi="Arial" w:cs="Arial"/>
                <w:i/>
                <w:sz w:val="22"/>
                <w:szCs w:val="22"/>
              </w:rPr>
              <w:t>Theoretical Criminology from Modernity to Post -Modernism.</w:t>
            </w:r>
            <w:r w:rsidRPr="001F5D60">
              <w:rPr>
                <w:rFonts w:ascii="Arial" w:eastAsia="Calibri" w:hAnsi="Arial" w:cs="Arial"/>
                <w:sz w:val="22"/>
                <w:szCs w:val="22"/>
              </w:rPr>
              <w:t xml:space="preserve"> [S.l.]: Routledge-Cavendish.</w:t>
            </w:r>
          </w:p>
          <w:p w:rsidR="001F5D60" w:rsidRPr="001F5D60" w:rsidRDefault="001F5D60" w:rsidP="001F5D60">
            <w:pPr>
              <w:spacing w:after="160" w:line="259" w:lineRule="auto"/>
              <w:rPr>
                <w:rFonts w:ascii="Arial" w:eastAsia="Calibri" w:hAnsi="Arial" w:cs="Arial"/>
                <w:sz w:val="22"/>
                <w:szCs w:val="22"/>
                <w:lang w:val="en-US"/>
              </w:rPr>
            </w:pPr>
          </w:p>
        </w:tc>
        <w:tc>
          <w:tcPr>
            <w:tcW w:w="1366" w:type="dxa"/>
          </w:tcPr>
          <w:p w:rsidR="001F5D60" w:rsidRPr="001F5D60" w:rsidRDefault="001F5D60" w:rsidP="001F5D60">
            <w:pPr>
              <w:overflowPunct w:val="0"/>
              <w:autoSpaceDE w:val="0"/>
              <w:autoSpaceDN w:val="0"/>
              <w:adjustRightInd w:val="0"/>
              <w:jc w:val="center"/>
              <w:textAlignment w:val="baseline"/>
              <w:rPr>
                <w:rFonts w:ascii="Arial" w:hAnsi="Arial" w:cs="Arial"/>
                <w:sz w:val="22"/>
                <w:szCs w:val="22"/>
              </w:rPr>
            </w:pPr>
          </w:p>
        </w:tc>
      </w:tr>
    </w:tbl>
    <w:p w:rsidR="006200A2" w:rsidRPr="001F5D60" w:rsidRDefault="006200A2" w:rsidP="006200A2">
      <w:pPr>
        <w:overflowPunct w:val="0"/>
        <w:autoSpaceDE w:val="0"/>
        <w:autoSpaceDN w:val="0"/>
        <w:adjustRightInd w:val="0"/>
        <w:spacing w:after="0" w:line="240" w:lineRule="auto"/>
        <w:jc w:val="both"/>
        <w:textAlignment w:val="baseline"/>
        <w:rPr>
          <w:rFonts w:ascii="Arial" w:eastAsia="Times New Roman" w:hAnsi="Arial" w:cs="Arial"/>
          <w:b/>
          <w:lang w:eastAsia="en-GB"/>
        </w:rPr>
      </w:pPr>
    </w:p>
    <w:p w:rsidR="005F0A5A" w:rsidRPr="001F5D60" w:rsidRDefault="005F0A5A" w:rsidP="005021BA">
      <w:pPr>
        <w:spacing w:after="0" w:line="240" w:lineRule="auto"/>
        <w:rPr>
          <w:rFonts w:ascii="Arial" w:hAnsi="Arial" w:cs="Arial"/>
          <w:b/>
        </w:rPr>
      </w:pPr>
    </w:p>
    <w:p w:rsidR="00E81476" w:rsidRPr="001F5D60" w:rsidRDefault="00E81476" w:rsidP="005021BA">
      <w:pPr>
        <w:spacing w:after="0" w:line="240" w:lineRule="auto"/>
        <w:rPr>
          <w:rFonts w:ascii="Arial" w:hAnsi="Arial" w:cs="Arial"/>
          <w:i/>
        </w:rPr>
      </w:pPr>
    </w:p>
    <w:sectPr w:rsidR="00E81476" w:rsidRPr="001F5D6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Arial Unicode MS">
    <w:panose1 w:val="020B0604020202020204"/>
    <w:charset w:val="00"/>
    <w:family w:val="roman"/>
    <w:notTrueType/>
    <w:pitch w:val="variable"/>
    <w:sig w:usb0="00000003" w:usb1="00000000" w:usb2="00000000" w:usb3="00000000" w:csb0="00000001" w:csb1="00000000"/>
  </w:font>
  <w:font w:name="Segoe UI Symbol">
    <w:panose1 w:val="020B0502040204020203"/>
    <w:charset w:val="00"/>
    <w:family w:val="swiss"/>
    <w:pitch w:val="variable"/>
    <w:sig w:usb0="8000006F" w:usb1="1200FBEF" w:usb2="0064C000" w:usb3="00000000" w:csb0="00000001"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5E323AF"/>
    <w:multiLevelType w:val="hybridMultilevel"/>
    <w:tmpl w:val="97D2D27E"/>
    <w:lvl w:ilvl="0" w:tplc="8604AD58">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597A5E"/>
    <w:multiLevelType w:val="hybridMultilevel"/>
    <w:tmpl w:val="18B08A16"/>
    <w:lvl w:ilvl="0" w:tplc="8BA6FADA">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86B2DD1"/>
    <w:multiLevelType w:val="hybridMultilevel"/>
    <w:tmpl w:val="AC5014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E30452"/>
    <w:multiLevelType w:val="hybridMultilevel"/>
    <w:tmpl w:val="C1E06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021BA"/>
    <w:rsid w:val="0001416D"/>
    <w:rsid w:val="00064110"/>
    <w:rsid w:val="00094A54"/>
    <w:rsid w:val="000D7B77"/>
    <w:rsid w:val="001329BD"/>
    <w:rsid w:val="00142E32"/>
    <w:rsid w:val="00144CF5"/>
    <w:rsid w:val="00183F2F"/>
    <w:rsid w:val="001A636A"/>
    <w:rsid w:val="001B4B21"/>
    <w:rsid w:val="001F5D60"/>
    <w:rsid w:val="00252E73"/>
    <w:rsid w:val="00253FAC"/>
    <w:rsid w:val="002A4FBB"/>
    <w:rsid w:val="002C0FF9"/>
    <w:rsid w:val="002E1924"/>
    <w:rsid w:val="0032334B"/>
    <w:rsid w:val="00362202"/>
    <w:rsid w:val="0036465B"/>
    <w:rsid w:val="003A099B"/>
    <w:rsid w:val="004269D3"/>
    <w:rsid w:val="004D0536"/>
    <w:rsid w:val="005021BA"/>
    <w:rsid w:val="00584BE4"/>
    <w:rsid w:val="005A5E3E"/>
    <w:rsid w:val="005B32A9"/>
    <w:rsid w:val="005C7CFE"/>
    <w:rsid w:val="005F0A5A"/>
    <w:rsid w:val="005F4F7A"/>
    <w:rsid w:val="006200A2"/>
    <w:rsid w:val="00633165"/>
    <w:rsid w:val="00636690"/>
    <w:rsid w:val="006657A1"/>
    <w:rsid w:val="00674ACD"/>
    <w:rsid w:val="006844D1"/>
    <w:rsid w:val="006C1678"/>
    <w:rsid w:val="007002CF"/>
    <w:rsid w:val="00736C9B"/>
    <w:rsid w:val="00765B52"/>
    <w:rsid w:val="007B2563"/>
    <w:rsid w:val="007B37D6"/>
    <w:rsid w:val="007D703E"/>
    <w:rsid w:val="00830BA9"/>
    <w:rsid w:val="008A7046"/>
    <w:rsid w:val="009129C0"/>
    <w:rsid w:val="0094590E"/>
    <w:rsid w:val="00990479"/>
    <w:rsid w:val="00A11570"/>
    <w:rsid w:val="00A95913"/>
    <w:rsid w:val="00AB44EE"/>
    <w:rsid w:val="00AE1965"/>
    <w:rsid w:val="00B41705"/>
    <w:rsid w:val="00B573D2"/>
    <w:rsid w:val="00B706CF"/>
    <w:rsid w:val="00C25FCE"/>
    <w:rsid w:val="00C363BE"/>
    <w:rsid w:val="00C54897"/>
    <w:rsid w:val="00C56670"/>
    <w:rsid w:val="00C7245F"/>
    <w:rsid w:val="00CF3D8F"/>
    <w:rsid w:val="00CF437E"/>
    <w:rsid w:val="00D011A7"/>
    <w:rsid w:val="00D027EE"/>
    <w:rsid w:val="00D13A1C"/>
    <w:rsid w:val="00D453F5"/>
    <w:rsid w:val="00D73956"/>
    <w:rsid w:val="00D82BF2"/>
    <w:rsid w:val="00DB2F4C"/>
    <w:rsid w:val="00E306A0"/>
    <w:rsid w:val="00E81476"/>
    <w:rsid w:val="00EA2CFC"/>
    <w:rsid w:val="00EC5F44"/>
    <w:rsid w:val="00F97BA8"/>
    <w:rsid w:val="00FB6F23"/>
    <w:rsid w:val="00FC772A"/>
    <w:rsid w:val="00FD1129"/>
    <w:rsid w:val="00FF7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57D7194-63CB-4BC7-AFCA-2356C18A5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C1678"/>
    <w:pPr>
      <w:ind w:left="720"/>
      <w:contextualSpacing/>
    </w:pPr>
  </w:style>
  <w:style w:type="character" w:styleId="Hyperlink">
    <w:name w:val="Hyperlink"/>
    <w:basedOn w:val="DefaultParagraphFont"/>
    <w:uiPriority w:val="99"/>
    <w:unhideWhenUsed/>
    <w:rsid w:val="005C7CFE"/>
    <w:rPr>
      <w:color w:val="0000FF" w:themeColor="hyperlink"/>
      <w:u w:val="single"/>
    </w:rPr>
  </w:style>
  <w:style w:type="paragraph" w:customStyle="1" w:styleId="heading">
    <w:name w:val="heading"/>
    <w:basedOn w:val="Normal"/>
    <w:link w:val="headingChar"/>
    <w:rsid w:val="00D82BF2"/>
    <w:pPr>
      <w:tabs>
        <w:tab w:val="left" w:pos="720"/>
        <w:tab w:val="left" w:pos="1440"/>
        <w:tab w:val="left" w:pos="2160"/>
        <w:tab w:val="left" w:pos="2880"/>
      </w:tabs>
      <w:overflowPunct w:val="0"/>
      <w:autoSpaceDE w:val="0"/>
      <w:autoSpaceDN w:val="0"/>
      <w:adjustRightInd w:val="0"/>
      <w:spacing w:before="240" w:after="120" w:line="240" w:lineRule="auto"/>
      <w:ind w:left="3600" w:hanging="3600"/>
      <w:textAlignment w:val="baseline"/>
    </w:pPr>
    <w:rPr>
      <w:rFonts w:ascii="Times New Roman" w:eastAsia="Times New Roman" w:hAnsi="Times New Roman" w:cs="Times New Roman"/>
      <w:b/>
      <w:sz w:val="24"/>
      <w:szCs w:val="20"/>
      <w:lang w:eastAsia="en-GB"/>
    </w:rPr>
  </w:style>
  <w:style w:type="character" w:customStyle="1" w:styleId="headingChar">
    <w:name w:val="heading Char"/>
    <w:link w:val="heading"/>
    <w:rsid w:val="00D82BF2"/>
    <w:rPr>
      <w:rFonts w:ascii="Times New Roman" w:eastAsia="Times New Roman" w:hAnsi="Times New Roman" w:cs="Times New Roman"/>
      <w:b/>
      <w:sz w:val="24"/>
      <w:szCs w:val="20"/>
      <w:lang w:eastAsia="en-GB"/>
    </w:rPr>
  </w:style>
  <w:style w:type="paragraph" w:styleId="NoSpacing">
    <w:name w:val="No Spacing"/>
    <w:uiPriority w:val="1"/>
    <w:qFormat/>
    <w:rsid w:val="00D82BF2"/>
    <w:pPr>
      <w:spacing w:after="0" w:line="240" w:lineRule="auto"/>
    </w:pPr>
  </w:style>
  <w:style w:type="table" w:styleId="TableGrid">
    <w:name w:val="Table Grid"/>
    <w:basedOn w:val="TableNormal"/>
    <w:uiPriority w:val="59"/>
    <w:rsid w:val="000D7B77"/>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B32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32A9"/>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7924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473</Words>
  <Characters>2698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Bevan</dc:creator>
  <cp:lastModifiedBy>Gwenllian Evans</cp:lastModifiedBy>
  <cp:revision>4</cp:revision>
  <cp:lastPrinted>2016-02-24T16:01:00Z</cp:lastPrinted>
  <dcterms:created xsi:type="dcterms:W3CDTF">2017-11-27T09:52:00Z</dcterms:created>
  <dcterms:modified xsi:type="dcterms:W3CDTF">2018-01-12T14:02:00Z</dcterms:modified>
</cp:coreProperties>
</file>