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4EE6C" w14:textId="5A94899D" w:rsidR="00FE243E" w:rsidRDefault="004F6D81" w:rsidP="007A3DC3">
      <w:pPr>
        <w:jc w:val="both"/>
      </w:pPr>
      <w:r w:rsidRPr="004F6D81">
        <w:rPr>
          <w:noProof/>
        </w:rPr>
        <w:drawing>
          <wp:anchor distT="0" distB="0" distL="114300" distR="114300" simplePos="0" relativeHeight="251658240" behindDoc="1" locked="0" layoutInCell="1" allowOverlap="1" wp14:anchorId="1A3D5FDD" wp14:editId="686E3566">
            <wp:simplePos x="0" y="0"/>
            <wp:positionH relativeFrom="column">
              <wp:posOffset>1171575</wp:posOffset>
            </wp:positionH>
            <wp:positionV relativeFrom="paragraph">
              <wp:posOffset>742950</wp:posOffset>
            </wp:positionV>
            <wp:extent cx="3048000" cy="3090545"/>
            <wp:effectExtent l="0" t="0" r="0" b="0"/>
            <wp:wrapTight wrapText="bothSides">
              <wp:wrapPolygon edited="0">
                <wp:start x="0" y="0"/>
                <wp:lineTo x="0" y="21436"/>
                <wp:lineTo x="21465" y="21436"/>
                <wp:lineTo x="21465" y="0"/>
                <wp:lineTo x="0" y="0"/>
              </wp:wrapPolygon>
            </wp:wrapTight>
            <wp:docPr id="1016742800" name="Picture 1" descr="A black and yellow shield with blue and yellow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42800" name="Picture 1" descr="A black and yellow shield with blue and yellow stripe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048000" cy="3090545"/>
                    </a:xfrm>
                    <a:prstGeom prst="rect">
                      <a:avLst/>
                    </a:prstGeom>
                  </pic:spPr>
                </pic:pic>
              </a:graphicData>
            </a:graphic>
            <wp14:sizeRelH relativeFrom="margin">
              <wp14:pctWidth>0</wp14:pctWidth>
            </wp14:sizeRelH>
            <wp14:sizeRelV relativeFrom="margin">
              <wp14:pctHeight>0</wp14:pctHeight>
            </wp14:sizeRelV>
          </wp:anchor>
        </w:drawing>
      </w:r>
      <w:r w:rsidR="004470FE">
        <w:t>Harvey Merrett                                                                                                                                      2204827</w:t>
      </w:r>
    </w:p>
    <w:p w14:paraId="600AF9E7" w14:textId="77777777" w:rsidR="007A3DC3" w:rsidRDefault="007A3DC3" w:rsidP="007A3DC3">
      <w:pPr>
        <w:jc w:val="both"/>
      </w:pPr>
    </w:p>
    <w:p w14:paraId="53D1BA20" w14:textId="77777777" w:rsidR="007A3DC3" w:rsidRDefault="007A3DC3" w:rsidP="007A3DC3">
      <w:pPr>
        <w:jc w:val="both"/>
      </w:pPr>
    </w:p>
    <w:p w14:paraId="7D588700" w14:textId="77777777" w:rsidR="007A3DC3" w:rsidRDefault="007A3DC3" w:rsidP="007A3DC3">
      <w:pPr>
        <w:jc w:val="both"/>
      </w:pPr>
    </w:p>
    <w:p w14:paraId="59EF732C" w14:textId="77777777" w:rsidR="007A3DC3" w:rsidRDefault="007A3DC3" w:rsidP="007A3DC3">
      <w:pPr>
        <w:jc w:val="both"/>
      </w:pPr>
    </w:p>
    <w:p w14:paraId="0A0F789B" w14:textId="77777777" w:rsidR="007A3DC3" w:rsidRDefault="007A3DC3" w:rsidP="007A3DC3">
      <w:pPr>
        <w:jc w:val="both"/>
      </w:pPr>
    </w:p>
    <w:p w14:paraId="2825CA8B" w14:textId="77777777" w:rsidR="007A3DC3" w:rsidRDefault="007A3DC3" w:rsidP="007A3DC3">
      <w:pPr>
        <w:jc w:val="both"/>
      </w:pPr>
    </w:p>
    <w:p w14:paraId="1695F4D3" w14:textId="77777777" w:rsidR="007A3DC3" w:rsidRDefault="007A3DC3" w:rsidP="007A3DC3">
      <w:pPr>
        <w:jc w:val="both"/>
      </w:pPr>
    </w:p>
    <w:p w14:paraId="0C603458" w14:textId="77777777" w:rsidR="007A3DC3" w:rsidRDefault="007A3DC3" w:rsidP="007A3DC3">
      <w:pPr>
        <w:jc w:val="both"/>
      </w:pPr>
    </w:p>
    <w:p w14:paraId="54B41721" w14:textId="77777777" w:rsidR="007A3DC3" w:rsidRDefault="007A3DC3" w:rsidP="007A3DC3">
      <w:pPr>
        <w:jc w:val="both"/>
      </w:pPr>
    </w:p>
    <w:p w14:paraId="352BF8EB" w14:textId="77777777" w:rsidR="007A3DC3" w:rsidRDefault="007A3DC3" w:rsidP="007A3DC3">
      <w:pPr>
        <w:jc w:val="both"/>
      </w:pPr>
    </w:p>
    <w:p w14:paraId="5CE82031" w14:textId="77777777" w:rsidR="007A3DC3" w:rsidRDefault="007A3DC3" w:rsidP="007A3DC3">
      <w:pPr>
        <w:jc w:val="both"/>
      </w:pPr>
    </w:p>
    <w:p w14:paraId="24403FA1" w14:textId="77777777" w:rsidR="007A3DC3" w:rsidRDefault="007A3DC3" w:rsidP="007A3DC3">
      <w:pPr>
        <w:jc w:val="both"/>
      </w:pPr>
    </w:p>
    <w:p w14:paraId="57D59100" w14:textId="77777777" w:rsidR="007A3DC3" w:rsidRDefault="007A3DC3" w:rsidP="007A3DC3">
      <w:pPr>
        <w:jc w:val="both"/>
      </w:pPr>
    </w:p>
    <w:p w14:paraId="05B740CA" w14:textId="25B7C0E6" w:rsidR="007A3DC3" w:rsidRDefault="00352594" w:rsidP="007A3DC3">
      <w:pPr>
        <w:jc w:val="center"/>
      </w:pPr>
      <w:r>
        <w:rPr>
          <w:b/>
          <w:bCs/>
        </w:rPr>
        <w:t xml:space="preserve">Motorcycle technology: </w:t>
      </w:r>
      <w:r w:rsidR="007A3DC3">
        <w:t>ACHA</w:t>
      </w:r>
      <w:r w:rsidR="00A51E5A">
        <w:t>4003/4004/4012</w:t>
      </w:r>
    </w:p>
    <w:p w14:paraId="5906960D" w14:textId="77777777" w:rsidR="00E66572" w:rsidRDefault="00E66572" w:rsidP="007A3DC3">
      <w:pPr>
        <w:jc w:val="center"/>
      </w:pPr>
    </w:p>
    <w:p w14:paraId="5D5F72A4" w14:textId="77777777" w:rsidR="00DF6288" w:rsidRDefault="00DF6288" w:rsidP="007A3DC3">
      <w:pPr>
        <w:jc w:val="center"/>
      </w:pPr>
    </w:p>
    <w:p w14:paraId="5BE9AAF0" w14:textId="77777777" w:rsidR="00DF6288" w:rsidRDefault="00DF6288" w:rsidP="007A3DC3">
      <w:pPr>
        <w:jc w:val="center"/>
      </w:pPr>
    </w:p>
    <w:p w14:paraId="3ED0B951" w14:textId="77777777" w:rsidR="00DF6288" w:rsidRDefault="00DF6288" w:rsidP="007A3DC3">
      <w:pPr>
        <w:jc w:val="center"/>
      </w:pPr>
    </w:p>
    <w:p w14:paraId="1ACA6565" w14:textId="77777777" w:rsidR="00DF6288" w:rsidRDefault="00DF6288" w:rsidP="007A3DC3">
      <w:pPr>
        <w:jc w:val="center"/>
      </w:pPr>
    </w:p>
    <w:p w14:paraId="678241E0" w14:textId="77777777" w:rsidR="00DF6288" w:rsidRDefault="00DF6288" w:rsidP="007A3DC3">
      <w:pPr>
        <w:jc w:val="center"/>
      </w:pPr>
    </w:p>
    <w:p w14:paraId="50F88AE8" w14:textId="77777777" w:rsidR="00DF6288" w:rsidRDefault="00DF6288" w:rsidP="007A3DC3">
      <w:pPr>
        <w:jc w:val="center"/>
      </w:pPr>
    </w:p>
    <w:p w14:paraId="12CFC2D6" w14:textId="77777777" w:rsidR="00DF6288" w:rsidRDefault="00DF6288" w:rsidP="007A3DC3">
      <w:pPr>
        <w:jc w:val="center"/>
      </w:pPr>
    </w:p>
    <w:p w14:paraId="0432618E" w14:textId="77777777" w:rsidR="00DF6288" w:rsidRDefault="00DF6288" w:rsidP="007A3DC3">
      <w:pPr>
        <w:jc w:val="center"/>
      </w:pPr>
    </w:p>
    <w:p w14:paraId="5E478A4F" w14:textId="77777777" w:rsidR="00DF6288" w:rsidRDefault="00DF6288" w:rsidP="007A3DC3">
      <w:pPr>
        <w:jc w:val="center"/>
      </w:pPr>
    </w:p>
    <w:p w14:paraId="6E405C05" w14:textId="77777777" w:rsidR="00DF6288" w:rsidRDefault="00DF6288" w:rsidP="007A3DC3">
      <w:pPr>
        <w:jc w:val="center"/>
      </w:pPr>
    </w:p>
    <w:p w14:paraId="31C71027" w14:textId="77777777" w:rsidR="00DF6288" w:rsidRDefault="00DF6288" w:rsidP="007A3DC3">
      <w:pPr>
        <w:jc w:val="center"/>
      </w:pPr>
    </w:p>
    <w:p w14:paraId="2F742589" w14:textId="77777777" w:rsidR="00DF6288" w:rsidRDefault="00DF6288" w:rsidP="007A3DC3">
      <w:pPr>
        <w:jc w:val="center"/>
      </w:pPr>
    </w:p>
    <w:p w14:paraId="042CFEE1" w14:textId="77777777" w:rsidR="00DF6288" w:rsidRDefault="00DF6288" w:rsidP="007A3DC3">
      <w:pPr>
        <w:jc w:val="center"/>
      </w:pPr>
    </w:p>
    <w:p w14:paraId="15B63DBD" w14:textId="1BAEED2C" w:rsidR="00DF6288" w:rsidRDefault="00DF6288" w:rsidP="00DF6288"/>
    <w:p w14:paraId="73581F52" w14:textId="77777777" w:rsidR="00DC7C4A" w:rsidRDefault="00DC7C4A" w:rsidP="00DF6288"/>
    <w:p w14:paraId="70242DDE" w14:textId="115EABB0" w:rsidR="00DC7C4A" w:rsidRPr="00345995" w:rsidRDefault="00DC7C4A" w:rsidP="00DF6288">
      <w:pPr>
        <w:rPr>
          <w:b/>
          <w:bCs/>
          <w:i/>
          <w:iCs/>
          <w:u w:val="single"/>
        </w:rPr>
      </w:pPr>
      <w:r w:rsidRPr="00345995">
        <w:rPr>
          <w:b/>
          <w:bCs/>
          <w:i/>
          <w:iCs/>
          <w:u w:val="single"/>
        </w:rPr>
        <w:lastRenderedPageBreak/>
        <w:t>Contents page</w:t>
      </w:r>
    </w:p>
    <w:p w14:paraId="648B1D75" w14:textId="77777777" w:rsidR="00DC7C4A" w:rsidRDefault="00DC7C4A" w:rsidP="00DF6288">
      <w:pPr>
        <w:rPr>
          <w:b/>
          <w:bCs/>
        </w:rPr>
      </w:pPr>
    </w:p>
    <w:p w14:paraId="54946ADE" w14:textId="77777777" w:rsidR="00345995" w:rsidRPr="00345995" w:rsidRDefault="00345995" w:rsidP="00345995">
      <w:pPr>
        <w:pStyle w:val="ListParagraph"/>
        <w:numPr>
          <w:ilvl w:val="0"/>
          <w:numId w:val="1"/>
        </w:numPr>
      </w:pPr>
      <w:r w:rsidRPr="00345995">
        <w:t>Introduction- page 1</w:t>
      </w:r>
    </w:p>
    <w:p w14:paraId="161708D1" w14:textId="77777777" w:rsidR="00345995" w:rsidRPr="00345995" w:rsidRDefault="00345995" w:rsidP="00345995">
      <w:pPr>
        <w:pStyle w:val="ListParagraph"/>
        <w:numPr>
          <w:ilvl w:val="0"/>
          <w:numId w:val="1"/>
        </w:numPr>
      </w:pPr>
      <w:r w:rsidRPr="00345995">
        <w:t>Description of test and methods- page 2</w:t>
      </w:r>
    </w:p>
    <w:p w14:paraId="1BB244A8" w14:textId="77777777" w:rsidR="00345995" w:rsidRPr="00345995" w:rsidRDefault="00345995" w:rsidP="00345995">
      <w:pPr>
        <w:pStyle w:val="ListParagraph"/>
        <w:numPr>
          <w:ilvl w:val="0"/>
          <w:numId w:val="1"/>
        </w:numPr>
      </w:pPr>
      <w:r w:rsidRPr="00345995">
        <w:t>Graphs and comparison - page 3</w:t>
      </w:r>
    </w:p>
    <w:p w14:paraId="17E5B9F6" w14:textId="77777777" w:rsidR="00345995" w:rsidRPr="00345995" w:rsidRDefault="00345995" w:rsidP="00345995">
      <w:pPr>
        <w:pStyle w:val="ListParagraph"/>
        <w:numPr>
          <w:ilvl w:val="0"/>
          <w:numId w:val="1"/>
        </w:numPr>
      </w:pPr>
      <w:r w:rsidRPr="00345995">
        <w:t>Conclusion- page 4</w:t>
      </w:r>
    </w:p>
    <w:p w14:paraId="496AAE22" w14:textId="77777777" w:rsidR="00345995" w:rsidRPr="00345995" w:rsidRDefault="00345995" w:rsidP="00345995">
      <w:pPr>
        <w:pStyle w:val="ListParagraph"/>
        <w:numPr>
          <w:ilvl w:val="0"/>
          <w:numId w:val="1"/>
        </w:numPr>
      </w:pPr>
      <w:r w:rsidRPr="00345995">
        <w:t>Evaluation- page 5</w:t>
      </w:r>
    </w:p>
    <w:p w14:paraId="44AB3B34" w14:textId="77777777" w:rsidR="00345995" w:rsidRPr="00345995" w:rsidRDefault="00345995" w:rsidP="00345995">
      <w:pPr>
        <w:pStyle w:val="ListParagraph"/>
        <w:numPr>
          <w:ilvl w:val="0"/>
          <w:numId w:val="1"/>
        </w:numPr>
      </w:pPr>
      <w:r w:rsidRPr="00345995">
        <w:t>Spreadsheets- page 6</w:t>
      </w:r>
    </w:p>
    <w:p w14:paraId="4CC089CC" w14:textId="77777777" w:rsidR="002A6F6A" w:rsidRDefault="002A6F6A" w:rsidP="00DF6288">
      <w:pPr>
        <w:rPr>
          <w:b/>
          <w:bCs/>
        </w:rPr>
      </w:pPr>
    </w:p>
    <w:p w14:paraId="0B5A89C1" w14:textId="77777777" w:rsidR="002A6F6A" w:rsidRDefault="002A6F6A" w:rsidP="00DF6288">
      <w:pPr>
        <w:rPr>
          <w:b/>
          <w:bCs/>
        </w:rPr>
      </w:pPr>
    </w:p>
    <w:p w14:paraId="20055BCC" w14:textId="77777777" w:rsidR="002A6F6A" w:rsidRDefault="002A6F6A" w:rsidP="00DF6288">
      <w:pPr>
        <w:rPr>
          <w:b/>
          <w:bCs/>
        </w:rPr>
      </w:pPr>
    </w:p>
    <w:p w14:paraId="63E72B61" w14:textId="77777777" w:rsidR="002A6F6A" w:rsidRDefault="002A6F6A" w:rsidP="00DF6288">
      <w:pPr>
        <w:rPr>
          <w:b/>
          <w:bCs/>
        </w:rPr>
      </w:pPr>
    </w:p>
    <w:p w14:paraId="3508AA08" w14:textId="77777777" w:rsidR="002A6F6A" w:rsidRDefault="002A6F6A" w:rsidP="00DF6288">
      <w:pPr>
        <w:rPr>
          <w:b/>
          <w:bCs/>
        </w:rPr>
      </w:pPr>
    </w:p>
    <w:p w14:paraId="65B71768" w14:textId="77777777" w:rsidR="002A6F6A" w:rsidRDefault="002A6F6A" w:rsidP="00DF6288">
      <w:pPr>
        <w:rPr>
          <w:b/>
          <w:bCs/>
        </w:rPr>
      </w:pPr>
    </w:p>
    <w:p w14:paraId="646065DD" w14:textId="77777777" w:rsidR="002A6F6A" w:rsidRDefault="002A6F6A" w:rsidP="00DF6288">
      <w:pPr>
        <w:rPr>
          <w:b/>
          <w:bCs/>
        </w:rPr>
      </w:pPr>
    </w:p>
    <w:p w14:paraId="25DA3F83" w14:textId="77777777" w:rsidR="002A6F6A" w:rsidRDefault="002A6F6A" w:rsidP="00DF6288">
      <w:pPr>
        <w:rPr>
          <w:b/>
          <w:bCs/>
        </w:rPr>
      </w:pPr>
    </w:p>
    <w:p w14:paraId="1CD1CFC6" w14:textId="77777777" w:rsidR="002A6F6A" w:rsidRDefault="002A6F6A" w:rsidP="00DF6288">
      <w:pPr>
        <w:rPr>
          <w:b/>
          <w:bCs/>
        </w:rPr>
      </w:pPr>
    </w:p>
    <w:p w14:paraId="3AD05576" w14:textId="77777777" w:rsidR="002A6F6A" w:rsidRDefault="002A6F6A" w:rsidP="00DF6288">
      <w:pPr>
        <w:rPr>
          <w:b/>
          <w:bCs/>
        </w:rPr>
      </w:pPr>
    </w:p>
    <w:p w14:paraId="6697A158" w14:textId="77777777" w:rsidR="002A6F6A" w:rsidRDefault="002A6F6A" w:rsidP="00DF6288">
      <w:pPr>
        <w:rPr>
          <w:b/>
          <w:bCs/>
        </w:rPr>
      </w:pPr>
    </w:p>
    <w:p w14:paraId="71A1C52F" w14:textId="77777777" w:rsidR="002A6F6A" w:rsidRDefault="002A6F6A" w:rsidP="00DF6288">
      <w:pPr>
        <w:rPr>
          <w:b/>
          <w:bCs/>
        </w:rPr>
      </w:pPr>
    </w:p>
    <w:p w14:paraId="0A905779" w14:textId="77777777" w:rsidR="002A6F6A" w:rsidRDefault="002A6F6A" w:rsidP="00DF6288">
      <w:pPr>
        <w:rPr>
          <w:b/>
          <w:bCs/>
        </w:rPr>
      </w:pPr>
    </w:p>
    <w:p w14:paraId="5066A280" w14:textId="77777777" w:rsidR="002A6F6A" w:rsidRDefault="002A6F6A" w:rsidP="00DF6288">
      <w:pPr>
        <w:rPr>
          <w:b/>
          <w:bCs/>
        </w:rPr>
      </w:pPr>
    </w:p>
    <w:p w14:paraId="7C104A48" w14:textId="77777777" w:rsidR="002A6F6A" w:rsidRDefault="002A6F6A" w:rsidP="00DF6288">
      <w:pPr>
        <w:rPr>
          <w:b/>
          <w:bCs/>
        </w:rPr>
      </w:pPr>
    </w:p>
    <w:p w14:paraId="1F5540B0" w14:textId="77777777" w:rsidR="002A6F6A" w:rsidRDefault="002A6F6A" w:rsidP="00DF6288">
      <w:pPr>
        <w:rPr>
          <w:b/>
          <w:bCs/>
        </w:rPr>
      </w:pPr>
    </w:p>
    <w:p w14:paraId="106C6E61" w14:textId="77777777" w:rsidR="002A6F6A" w:rsidRDefault="002A6F6A" w:rsidP="00DF6288">
      <w:pPr>
        <w:rPr>
          <w:b/>
          <w:bCs/>
        </w:rPr>
      </w:pPr>
    </w:p>
    <w:p w14:paraId="0555B0C0" w14:textId="77777777" w:rsidR="002A6F6A" w:rsidRDefault="002A6F6A" w:rsidP="00DF6288">
      <w:pPr>
        <w:rPr>
          <w:b/>
          <w:bCs/>
        </w:rPr>
      </w:pPr>
    </w:p>
    <w:p w14:paraId="61B5E5E0" w14:textId="77777777" w:rsidR="002A6F6A" w:rsidRDefault="002A6F6A" w:rsidP="00DF6288">
      <w:pPr>
        <w:rPr>
          <w:b/>
          <w:bCs/>
        </w:rPr>
      </w:pPr>
    </w:p>
    <w:p w14:paraId="3BCF9A7D" w14:textId="77777777" w:rsidR="002A6F6A" w:rsidRDefault="002A6F6A" w:rsidP="00DF6288">
      <w:pPr>
        <w:rPr>
          <w:b/>
          <w:bCs/>
        </w:rPr>
      </w:pPr>
    </w:p>
    <w:p w14:paraId="467F1280" w14:textId="77777777" w:rsidR="002A6F6A" w:rsidRDefault="002A6F6A" w:rsidP="00DF6288">
      <w:pPr>
        <w:rPr>
          <w:b/>
          <w:bCs/>
        </w:rPr>
      </w:pPr>
    </w:p>
    <w:p w14:paraId="4DDF5214" w14:textId="77777777" w:rsidR="002A6F6A" w:rsidRDefault="002A6F6A" w:rsidP="00DF6288">
      <w:pPr>
        <w:rPr>
          <w:b/>
          <w:bCs/>
        </w:rPr>
      </w:pPr>
    </w:p>
    <w:p w14:paraId="7F7F0B39" w14:textId="77777777" w:rsidR="002A6F6A" w:rsidRDefault="002A6F6A" w:rsidP="00DF6288">
      <w:pPr>
        <w:rPr>
          <w:b/>
          <w:bCs/>
        </w:rPr>
      </w:pPr>
    </w:p>
    <w:p w14:paraId="12DEA29A" w14:textId="77777777" w:rsidR="0005031E" w:rsidRDefault="0005031E" w:rsidP="00DF6288">
      <w:pPr>
        <w:rPr>
          <w:b/>
          <w:bCs/>
        </w:rPr>
      </w:pPr>
    </w:p>
    <w:p w14:paraId="5571C25C" w14:textId="77777777" w:rsidR="0005031E" w:rsidRDefault="0005031E" w:rsidP="00DF6288">
      <w:pPr>
        <w:rPr>
          <w:b/>
          <w:bCs/>
        </w:rPr>
      </w:pPr>
    </w:p>
    <w:p w14:paraId="4C684BCB" w14:textId="0210B163" w:rsidR="002A6F6A" w:rsidRDefault="002A6F6A" w:rsidP="00DF6288">
      <w:pPr>
        <w:rPr>
          <w:b/>
          <w:bCs/>
          <w:u w:val="single"/>
        </w:rPr>
      </w:pPr>
      <w:r w:rsidRPr="002A6F6A">
        <w:rPr>
          <w:b/>
          <w:bCs/>
          <w:u w:val="single"/>
        </w:rPr>
        <w:lastRenderedPageBreak/>
        <w:t>Introduction</w:t>
      </w:r>
      <w:r w:rsidR="000B5C5F">
        <w:rPr>
          <w:b/>
          <w:bCs/>
          <w:u w:val="single"/>
        </w:rPr>
        <w:t xml:space="preserve"> page 1</w:t>
      </w:r>
    </w:p>
    <w:p w14:paraId="6637A27D" w14:textId="77777777" w:rsidR="002A6F6A" w:rsidRDefault="002A6F6A" w:rsidP="00DF6288">
      <w:pPr>
        <w:rPr>
          <w:b/>
          <w:bCs/>
          <w:u w:val="single"/>
        </w:rPr>
      </w:pPr>
    </w:p>
    <w:p w14:paraId="6DB9E089" w14:textId="2F29B4DB" w:rsidR="00B06156" w:rsidRDefault="00266C35" w:rsidP="00423C65">
      <w:r>
        <w:t>This report is written and directed to display many principles about a</w:t>
      </w:r>
      <w:r w:rsidR="00751C74">
        <w:t>n engine dynamometer, also known as a dyno.</w:t>
      </w:r>
      <w:r w:rsidR="0067248F">
        <w:t xml:space="preserve"> The purpose of the report is to explain why an engine can behave a certain way</w:t>
      </w:r>
      <w:r w:rsidR="000F0754">
        <w:t xml:space="preserve"> and </w:t>
      </w:r>
      <w:r w:rsidR="0067248F">
        <w:t>how different characteristics may occur when</w:t>
      </w:r>
      <w:r w:rsidR="000F0754">
        <w:t xml:space="preserve"> there are different variables acting upon an engine. This data is then plotted graphically to show a clear correlation and understanding as to why this </w:t>
      </w:r>
      <w:r w:rsidR="000B5C5F">
        <w:t>happens.</w:t>
      </w:r>
      <w:r w:rsidR="000F0754">
        <w:t xml:space="preserve"> </w:t>
      </w:r>
      <w:r w:rsidR="008D3AA2">
        <w:t xml:space="preserve"> </w:t>
      </w:r>
    </w:p>
    <w:p w14:paraId="3C8E9C9B" w14:textId="77777777" w:rsidR="000F4AD4" w:rsidRDefault="000F4AD4" w:rsidP="00DF6288"/>
    <w:p w14:paraId="0D301C03" w14:textId="77777777" w:rsidR="000F4AD4" w:rsidRDefault="000F4AD4" w:rsidP="00DF6288"/>
    <w:p w14:paraId="09B292D0" w14:textId="77777777" w:rsidR="00091659" w:rsidRDefault="00091659" w:rsidP="00DF6288"/>
    <w:p w14:paraId="5EB7EF10" w14:textId="77777777" w:rsidR="00091659" w:rsidRDefault="00091659" w:rsidP="00DF6288"/>
    <w:p w14:paraId="2DBF2427" w14:textId="77777777" w:rsidR="00091659" w:rsidRDefault="00091659" w:rsidP="00DF6288"/>
    <w:p w14:paraId="18FFAE07" w14:textId="77777777" w:rsidR="00091659" w:rsidRDefault="00091659" w:rsidP="00DF6288"/>
    <w:p w14:paraId="2F4934EC" w14:textId="77777777" w:rsidR="00091659" w:rsidRDefault="00091659" w:rsidP="00DF6288"/>
    <w:p w14:paraId="18CEC92F" w14:textId="77777777" w:rsidR="00091659" w:rsidRDefault="00091659" w:rsidP="00DF6288"/>
    <w:p w14:paraId="7E11698F" w14:textId="77777777" w:rsidR="00091659" w:rsidRDefault="00091659" w:rsidP="00DF6288"/>
    <w:p w14:paraId="40DC881F" w14:textId="77777777" w:rsidR="00091659" w:rsidRDefault="00091659" w:rsidP="00DF6288"/>
    <w:p w14:paraId="3E112AE9" w14:textId="77777777" w:rsidR="00091659" w:rsidRDefault="00091659" w:rsidP="00DF6288"/>
    <w:p w14:paraId="51BCC152" w14:textId="77777777" w:rsidR="00091659" w:rsidRDefault="00091659" w:rsidP="00DF6288"/>
    <w:p w14:paraId="34713A70" w14:textId="77777777" w:rsidR="00091659" w:rsidRDefault="00091659" w:rsidP="00DF6288"/>
    <w:p w14:paraId="64E039C4" w14:textId="77777777" w:rsidR="00091659" w:rsidRDefault="00091659" w:rsidP="00DF6288"/>
    <w:p w14:paraId="05E84C0C" w14:textId="77777777" w:rsidR="00091659" w:rsidRDefault="00091659" w:rsidP="00DF6288"/>
    <w:p w14:paraId="6E20EE88" w14:textId="77777777" w:rsidR="00091659" w:rsidRDefault="00091659" w:rsidP="00DF6288"/>
    <w:p w14:paraId="42E25CF0" w14:textId="77777777" w:rsidR="00091659" w:rsidRDefault="00091659" w:rsidP="00DF6288"/>
    <w:p w14:paraId="00CF2EAD" w14:textId="77777777" w:rsidR="00091659" w:rsidRDefault="00091659" w:rsidP="00DF6288"/>
    <w:p w14:paraId="1A57EFCC" w14:textId="77777777" w:rsidR="00091659" w:rsidRDefault="00091659" w:rsidP="00DF6288"/>
    <w:p w14:paraId="51F46FF6" w14:textId="77777777" w:rsidR="00091659" w:rsidRDefault="00091659" w:rsidP="00DF6288"/>
    <w:p w14:paraId="7D29850D" w14:textId="77777777" w:rsidR="00091659" w:rsidRDefault="00091659" w:rsidP="00DF6288"/>
    <w:p w14:paraId="4FE1866F" w14:textId="77777777" w:rsidR="00091659" w:rsidRDefault="00091659" w:rsidP="00DF6288"/>
    <w:p w14:paraId="059C112B" w14:textId="77777777" w:rsidR="00091659" w:rsidRDefault="00091659" w:rsidP="00DF6288"/>
    <w:p w14:paraId="185FB1D5" w14:textId="77777777" w:rsidR="00091659" w:rsidRDefault="00091659" w:rsidP="00DF6288"/>
    <w:p w14:paraId="74F5FC14" w14:textId="77777777" w:rsidR="00091659" w:rsidRDefault="00091659" w:rsidP="00DF6288"/>
    <w:p w14:paraId="6A7106CC" w14:textId="77777777" w:rsidR="00091659" w:rsidRDefault="00091659" w:rsidP="00DF6288"/>
    <w:p w14:paraId="5231FBF8" w14:textId="77777777" w:rsidR="00091659" w:rsidRDefault="00091659" w:rsidP="00DF6288"/>
    <w:p w14:paraId="1E3DE248" w14:textId="3C24C590" w:rsidR="00091659" w:rsidRDefault="00091659" w:rsidP="00DF6288">
      <w:pPr>
        <w:rPr>
          <w:b/>
          <w:bCs/>
          <w:u w:val="single"/>
        </w:rPr>
      </w:pPr>
      <w:r w:rsidRPr="00091659">
        <w:rPr>
          <w:b/>
          <w:bCs/>
          <w:u w:val="single"/>
        </w:rPr>
        <w:t>Description of test and methods</w:t>
      </w:r>
      <w:r>
        <w:rPr>
          <w:b/>
          <w:bCs/>
          <w:u w:val="single"/>
        </w:rPr>
        <w:t>- page 2</w:t>
      </w:r>
    </w:p>
    <w:p w14:paraId="6D96FD0F" w14:textId="1E0B73C9" w:rsidR="00091659" w:rsidRDefault="0061106B" w:rsidP="00DF6288">
      <w:r>
        <w:t xml:space="preserve">A dynamometer </w:t>
      </w:r>
      <w:r w:rsidR="00832C61">
        <w:t xml:space="preserve">consists of many different components, such as an attached engine, </w:t>
      </w:r>
      <w:r w:rsidR="0064077B">
        <w:t xml:space="preserve">sensor modules which feed the computers and </w:t>
      </w:r>
      <w:r w:rsidR="009D3DDD">
        <w:t>an</w:t>
      </w:r>
      <w:r w:rsidR="0064077B">
        <w:t xml:space="preserve"> exhaust extraction system. A fuel line is also connected to the engine</w:t>
      </w:r>
      <w:r w:rsidR="00A54C91">
        <w:t xml:space="preserve">.  The engine used in a </w:t>
      </w:r>
      <w:r w:rsidR="009D3DDD">
        <w:t>Honda</w:t>
      </w:r>
      <w:r w:rsidR="00A54C91">
        <w:t xml:space="preserve"> 1.6 crx engine</w:t>
      </w:r>
      <w:r w:rsidR="0044249E">
        <w:t xml:space="preserve"> 4 </w:t>
      </w:r>
      <w:r w:rsidR="009D3DDD">
        <w:t>cylinders</w:t>
      </w:r>
      <w:r w:rsidR="0044249E">
        <w:t xml:space="preserve">. </w:t>
      </w:r>
      <w:r w:rsidR="00D375D6">
        <w:t xml:space="preserve"> The throttle </w:t>
      </w:r>
      <w:r w:rsidR="000048FA">
        <w:t>cable is also controlled by a computer and is actuated from the dynamometer itself which helps top give us recorded readings of the throttle system.</w:t>
      </w:r>
    </w:p>
    <w:p w14:paraId="3A47399C" w14:textId="1AE4BA8C" w:rsidR="000048FA" w:rsidRDefault="00021CE1" w:rsidP="00DF6288">
      <w:r>
        <w:t xml:space="preserve">The engine </w:t>
      </w:r>
      <w:r w:rsidR="00E6571D">
        <w:t>is connected</w:t>
      </w:r>
      <w:r>
        <w:t xml:space="preserve"> to the dyno via a drive shaft and is bolted straight to the crank shaft. This means the RPM of the engine will match truly to the RPM of the dyno.</w:t>
      </w:r>
      <w:r w:rsidR="00C00613">
        <w:t xml:space="preserve"> The inner core of the dyno spins freely and is powered by the engine </w:t>
      </w:r>
      <w:r w:rsidR="009C2172">
        <w:t>however</w:t>
      </w:r>
      <w:r w:rsidR="00C00613">
        <w:t xml:space="preserve"> the outer casing is fed by current</w:t>
      </w:r>
      <w:r w:rsidR="009C2172">
        <w:t xml:space="preserve"> which produces an </w:t>
      </w:r>
      <w:r w:rsidR="009D3DDD">
        <w:t>electromagnet</w:t>
      </w:r>
      <w:r w:rsidR="009C2172">
        <w:t xml:space="preserve"> field which produces a load on the engine trying to slow it</w:t>
      </w:r>
      <w:r w:rsidR="00E6571D">
        <w:t xml:space="preserve"> down. When the dyno turns a sensor send a signal between 0-10v system which </w:t>
      </w:r>
      <w:r w:rsidR="0009062F">
        <w:t xml:space="preserve">we can </w:t>
      </w:r>
      <w:r w:rsidR="009D3DDD">
        <w:t>read,</w:t>
      </w:r>
      <w:r w:rsidR="0009062F">
        <w:t xml:space="preserve"> and the rest of the information is calculated</w:t>
      </w:r>
      <w:r w:rsidR="00CA2116">
        <w:t>.</w:t>
      </w:r>
    </w:p>
    <w:p w14:paraId="396DE9C5" w14:textId="5554DA6D" w:rsidR="0009062F" w:rsidRDefault="0009062F" w:rsidP="00DF6288">
      <w:r>
        <w:t xml:space="preserve">The dyno is calibrated by </w:t>
      </w:r>
      <w:r w:rsidR="00304CD6">
        <w:t>calibration arms on each side of the dyno, and these are designed to be a specific length which is 815.776mm</w:t>
      </w:r>
      <w:r w:rsidR="00867D11">
        <w:t xml:space="preserve"> and this means that we can hang a mass on one </w:t>
      </w:r>
      <w:r w:rsidR="009D3DDD">
        <w:t>end,</w:t>
      </w:r>
      <w:r w:rsidR="00867D11">
        <w:t xml:space="preserve"> and we can therefore work out torque at the central access of the dyno meaning it’s a true representation of the engine.</w:t>
      </w:r>
      <w:r w:rsidR="003732B8">
        <w:t xml:space="preserve"> </w:t>
      </w:r>
      <w:r w:rsidR="009D3DDD">
        <w:t>These weights</w:t>
      </w:r>
      <w:r w:rsidR="003732B8">
        <w:t xml:space="preserve"> are also fed back to the computer attached to the dyno. </w:t>
      </w:r>
    </w:p>
    <w:p w14:paraId="7864C39B" w14:textId="3BA1702F" w:rsidR="00C91435" w:rsidRDefault="00C91435" w:rsidP="00DF6288">
      <w:r>
        <w:t>Once sat back in the engine room</w:t>
      </w:r>
      <w:r w:rsidR="00E851DC">
        <w:t xml:space="preserve"> the test that they engineers had carried out was the manual operation. This consisted of controlling all aspects of the engine such was the engine speed</w:t>
      </w:r>
      <w:r w:rsidR="007E14B8">
        <w:t xml:space="preserve"> and</w:t>
      </w:r>
      <w:r w:rsidR="00E851DC">
        <w:t xml:space="preserve"> the engine load.</w:t>
      </w:r>
      <w:r w:rsidR="007E14B8">
        <w:t xml:space="preserve"> This was controlled to be able to get a reading of the torque and </w:t>
      </w:r>
      <w:r w:rsidR="000D2CFC">
        <w:t>speed to find a correlation or difference between any other reading needed.</w:t>
      </w:r>
      <w:r w:rsidR="00BA063F">
        <w:t xml:space="preserve"> Toggles are used to </w:t>
      </w:r>
      <w:r w:rsidR="00E244B6">
        <w:t>control the speed and load on the engine where the student were to control the dyno their selves. This will allow them to target certain elements of the dyno</w:t>
      </w:r>
      <w:r w:rsidR="00366860">
        <w:t xml:space="preserve"> and help them aim the dyno at a specific area.</w:t>
      </w:r>
    </w:p>
    <w:p w14:paraId="0AD49DBD" w14:textId="77777777" w:rsidR="006E3BF7" w:rsidRDefault="006E3BF7" w:rsidP="00DF6288"/>
    <w:p w14:paraId="22302781" w14:textId="77777777" w:rsidR="009578B2" w:rsidRDefault="009578B2" w:rsidP="00DF6288"/>
    <w:p w14:paraId="38439736" w14:textId="77777777" w:rsidR="009578B2" w:rsidRDefault="009578B2" w:rsidP="00DF6288"/>
    <w:p w14:paraId="4B4B87D2" w14:textId="77777777" w:rsidR="009578B2" w:rsidRDefault="009578B2" w:rsidP="00DF6288"/>
    <w:p w14:paraId="28AE6865" w14:textId="77777777" w:rsidR="009578B2" w:rsidRDefault="009578B2" w:rsidP="00DF6288"/>
    <w:p w14:paraId="64382BEF" w14:textId="77777777" w:rsidR="009578B2" w:rsidRDefault="009578B2" w:rsidP="00DF6288"/>
    <w:p w14:paraId="75610877" w14:textId="77777777" w:rsidR="009578B2" w:rsidRDefault="009578B2" w:rsidP="00DF6288"/>
    <w:p w14:paraId="4BD84ABA" w14:textId="77777777" w:rsidR="009578B2" w:rsidRDefault="009578B2" w:rsidP="00DF6288"/>
    <w:p w14:paraId="73B29542" w14:textId="77777777" w:rsidR="009578B2" w:rsidRDefault="009578B2" w:rsidP="00DF6288"/>
    <w:p w14:paraId="2E611654" w14:textId="77777777" w:rsidR="009578B2" w:rsidRDefault="009578B2" w:rsidP="00DF6288"/>
    <w:p w14:paraId="3B568BE5" w14:textId="77777777" w:rsidR="009578B2" w:rsidRDefault="009578B2" w:rsidP="00DF6288"/>
    <w:p w14:paraId="2BE2A98E" w14:textId="77777777" w:rsidR="009578B2" w:rsidRDefault="009578B2" w:rsidP="00DF6288"/>
    <w:p w14:paraId="6708B018" w14:textId="77777777" w:rsidR="009578B2" w:rsidRDefault="009578B2" w:rsidP="00DF6288"/>
    <w:p w14:paraId="03B53800" w14:textId="77777777" w:rsidR="009578B2" w:rsidRDefault="009578B2" w:rsidP="00DF6288"/>
    <w:p w14:paraId="4D45551D" w14:textId="77777777" w:rsidR="009578B2" w:rsidRDefault="009578B2" w:rsidP="00DF6288"/>
    <w:p w14:paraId="429E2B11" w14:textId="78536FCC" w:rsidR="009578B2" w:rsidRDefault="00040CC1" w:rsidP="00DF6288">
      <w:pPr>
        <w:rPr>
          <w:b/>
          <w:bCs/>
          <w:u w:val="single"/>
        </w:rPr>
      </w:pPr>
      <w:r w:rsidRPr="00C529F8">
        <w:rPr>
          <w:b/>
          <w:bCs/>
          <w:u w:val="single"/>
        </w:rPr>
        <w:t xml:space="preserve">Graphs and </w:t>
      </w:r>
      <w:r w:rsidR="00C529F8" w:rsidRPr="00C529F8">
        <w:rPr>
          <w:b/>
          <w:bCs/>
          <w:u w:val="single"/>
        </w:rPr>
        <w:t>spreadsheets - page 3</w:t>
      </w:r>
    </w:p>
    <w:p w14:paraId="7140187C" w14:textId="4E8AF700" w:rsidR="00B83F49" w:rsidRDefault="00B83F49" w:rsidP="00DF6288">
      <w:pPr>
        <w:rPr>
          <w:b/>
          <w:bCs/>
          <w:u w:val="single"/>
        </w:rPr>
      </w:pPr>
      <w:r>
        <w:rPr>
          <w:b/>
          <w:bCs/>
          <w:u w:val="single"/>
        </w:rPr>
        <w:t>Spreadsheet submitted to tu</w:t>
      </w:r>
      <w:r w:rsidR="002704CB">
        <w:rPr>
          <w:b/>
          <w:bCs/>
          <w:u w:val="single"/>
        </w:rPr>
        <w:t>r</w:t>
      </w:r>
      <w:r>
        <w:rPr>
          <w:b/>
          <w:bCs/>
          <w:u w:val="single"/>
        </w:rPr>
        <w:t>n it in</w:t>
      </w:r>
    </w:p>
    <w:p w14:paraId="19B15E13" w14:textId="63E43785" w:rsidR="00E05D59" w:rsidRDefault="00EA11D8" w:rsidP="00DF6288">
      <w:pPr>
        <w:rPr>
          <w:b/>
          <w:bCs/>
          <w:u w:val="single"/>
        </w:rPr>
      </w:pPr>
      <w:r>
        <w:rPr>
          <w:noProof/>
        </w:rPr>
        <mc:AlternateContent>
          <mc:Choice Requires="wps">
            <w:drawing>
              <wp:anchor distT="45720" distB="45720" distL="114300" distR="114300" simplePos="0" relativeHeight="251662336" behindDoc="0" locked="0" layoutInCell="1" allowOverlap="1" wp14:anchorId="1E70E8D2" wp14:editId="265B169E">
                <wp:simplePos x="0" y="0"/>
                <wp:positionH relativeFrom="column">
                  <wp:posOffset>4678680</wp:posOffset>
                </wp:positionH>
                <wp:positionV relativeFrom="paragraph">
                  <wp:posOffset>228600</wp:posOffset>
                </wp:positionV>
                <wp:extent cx="1355090" cy="243840"/>
                <wp:effectExtent l="0" t="0" r="1651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5090" cy="243840"/>
                        </a:xfrm>
                        <a:prstGeom prst="rect">
                          <a:avLst/>
                        </a:prstGeom>
                        <a:solidFill>
                          <a:srgbClr val="FFFFFF"/>
                        </a:solidFill>
                        <a:ln w="9525">
                          <a:solidFill>
                            <a:srgbClr val="000000"/>
                          </a:solidFill>
                          <a:miter lim="800000"/>
                          <a:headEnd/>
                          <a:tailEnd/>
                        </a:ln>
                      </wps:spPr>
                      <wps:txbx>
                        <w:txbxContent>
                          <w:p w14:paraId="66AEC04A" w14:textId="73696229" w:rsidR="00EA11D8" w:rsidRPr="00EA11D8" w:rsidRDefault="00EA11D8">
                            <w:pPr>
                              <w:rPr>
                                <w:lang w:val="en-US"/>
                              </w:rPr>
                            </w:pPr>
                            <w:r>
                              <w:rPr>
                                <w:lang w:val="en-US"/>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70E8D2" id="_x0000_t202" coordsize="21600,21600" o:spt="202" path="m,l,21600r21600,l21600,xe">
                <v:stroke joinstyle="miter"/>
                <v:path gradientshapeok="t" o:connecttype="rect"/>
              </v:shapetype>
              <v:shape id="Text Box 2" o:spid="_x0000_s1026" type="#_x0000_t202" style="position:absolute;margin-left:368.4pt;margin-top:18pt;width:106.7pt;height:19.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">
                <v:textbox>
                  <w:txbxContent>
                    <w:p w14:paraId="66AEC04A" w14:textId="73696229" w:rsidR="00EA11D8" w:rsidRPr="00EA11D8" w:rsidRDefault="00EA11D8">
                      <w:pPr>
                        <w:rPr>
                          <w:lang w:val="en-US"/>
                        </w:rPr>
                      </w:pPr>
                      <w:r>
                        <w:rPr>
                          <w:lang w:val="en-US"/>
                        </w:rPr>
                        <w:t>FIGURE 1</w:t>
                      </w:r>
                    </w:p>
                  </w:txbxContent>
                </v:textbox>
                <w10:wrap type="square"/>
              </v:shape>
            </w:pict>
          </mc:Fallback>
        </mc:AlternateContent>
      </w:r>
      <w:r w:rsidR="00E71B20" w:rsidRPr="00E71B20">
        <w:rPr>
          <w:b/>
          <w:bCs/>
          <w:noProof/>
          <w:u w:val="single"/>
        </w:rPr>
        <w:drawing>
          <wp:anchor distT="0" distB="0" distL="114300" distR="114300" simplePos="0" relativeHeight="251659264" behindDoc="1" locked="0" layoutInCell="1" allowOverlap="1" wp14:anchorId="1E17C707" wp14:editId="422D1759">
            <wp:simplePos x="0" y="0"/>
            <wp:positionH relativeFrom="column">
              <wp:posOffset>0</wp:posOffset>
            </wp:positionH>
            <wp:positionV relativeFrom="paragraph">
              <wp:posOffset>0</wp:posOffset>
            </wp:positionV>
            <wp:extent cx="3848100" cy="2351238"/>
            <wp:effectExtent l="0" t="0" r="0" b="0"/>
            <wp:wrapTight wrapText="bothSides">
              <wp:wrapPolygon edited="0">
                <wp:start x="0" y="0"/>
                <wp:lineTo x="0" y="21355"/>
                <wp:lineTo x="21493" y="21355"/>
                <wp:lineTo x="21493" y="0"/>
                <wp:lineTo x="0" y="0"/>
              </wp:wrapPolygon>
            </wp:wrapTight>
            <wp:docPr id="1980856563" name="Picture 1" descr="A graph showing the growth of a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856563" name="Picture 1" descr="A graph showing the growth of a engi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48100" cy="2351238"/>
                    </a:xfrm>
                    <a:prstGeom prst="rect">
                      <a:avLst/>
                    </a:prstGeom>
                  </pic:spPr>
                </pic:pic>
              </a:graphicData>
            </a:graphic>
          </wp:anchor>
        </w:drawing>
      </w:r>
    </w:p>
    <w:p w14:paraId="06D542BD" w14:textId="19977EB2" w:rsidR="00CA2BA8" w:rsidRPr="00C529F8" w:rsidRDefault="00A57D25" w:rsidP="00DF6288">
      <w:pPr>
        <w:rPr>
          <w:b/>
          <w:bCs/>
          <w:u w:val="single"/>
        </w:rPr>
      </w:pPr>
      <w:r>
        <w:rPr>
          <w:b/>
          <w:bCs/>
          <w:noProof/>
          <w:u w:val="single"/>
        </w:rPr>
        <mc:AlternateContent>
          <mc:Choice Requires="wps">
            <w:drawing>
              <wp:anchor distT="0" distB="0" distL="114300" distR="114300" simplePos="0" relativeHeight="251660288" behindDoc="0" locked="0" layoutInCell="1" allowOverlap="1" wp14:anchorId="26CDCEBD" wp14:editId="588F370C">
                <wp:simplePos x="0" y="0"/>
                <wp:positionH relativeFrom="column">
                  <wp:posOffset>3878580</wp:posOffset>
                </wp:positionH>
                <wp:positionV relativeFrom="paragraph">
                  <wp:posOffset>27305</wp:posOffset>
                </wp:positionV>
                <wp:extent cx="746760" cy="289560"/>
                <wp:effectExtent l="0" t="38100" r="53340" b="34290"/>
                <wp:wrapNone/>
                <wp:docPr id="1509001671" name="Straight Arrow Connector 1"/>
                <wp:cNvGraphicFramePr/>
                <a:graphic xmlns:a="http://schemas.openxmlformats.org/drawingml/2006/main">
                  <a:graphicData uri="http://schemas.microsoft.com/office/word/2010/wordprocessingShape">
                    <wps:wsp>
                      <wps:cNvCnPr/>
                      <wps:spPr>
                        <a:xfrm flipV="1">
                          <a:off x="0" y="0"/>
                          <a:ext cx="746760" cy="289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43153FB" id="_x0000_t32" coordsize="21600,21600" o:spt="32" o:oned="t" path="m,l21600,21600e" filled="f">
                <v:path arrowok="t" fillok="f" o:connecttype="none"/>
                <o:lock v:ext="edit" shapetype="t"/>
              </v:shapetype>
              <v:shape id="Straight Arrow Connector 1" o:spid="_x0000_s1026" type="#_x0000_t32" style="position:absolute;margin-left:305.4pt;margin-top:2.15pt;width:58.8pt;height:22.8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" strokecolor="#156082 [3204]" strokeweight=".5pt">
                <v:stroke endarrow="block" joinstyle="miter"/>
              </v:shape>
            </w:pict>
          </mc:Fallback>
        </mc:AlternateContent>
      </w:r>
    </w:p>
    <w:p w14:paraId="43386D21" w14:textId="593CF286" w:rsidR="00C91435" w:rsidRDefault="00C91435" w:rsidP="00DF6288"/>
    <w:p w14:paraId="55588409" w14:textId="76998034" w:rsidR="00C91435" w:rsidRDefault="00C91435" w:rsidP="00DF6288"/>
    <w:p w14:paraId="7017E653" w14:textId="302E3A93" w:rsidR="00A54C91" w:rsidRDefault="00A54C91" w:rsidP="00DF6288"/>
    <w:p w14:paraId="7A9B3100" w14:textId="77777777" w:rsidR="00A54C91" w:rsidRDefault="00A54C91" w:rsidP="00DF6288"/>
    <w:p w14:paraId="421EFDB6" w14:textId="77777777" w:rsidR="00A54C91" w:rsidRDefault="00A54C91" w:rsidP="00DF6288"/>
    <w:p w14:paraId="3C18A60E" w14:textId="77777777" w:rsidR="00E71B20" w:rsidRDefault="00E71B20" w:rsidP="00DF6288"/>
    <w:p w14:paraId="654A008F" w14:textId="77777777" w:rsidR="00E71B20" w:rsidRDefault="00E71B20" w:rsidP="00DF6288"/>
    <w:p w14:paraId="3865097C" w14:textId="3CB9572C" w:rsidR="00E71B20" w:rsidRDefault="00FD4FDE" w:rsidP="00DF6288">
      <w:r>
        <w:rPr>
          <w:noProof/>
        </w:rPr>
        <mc:AlternateContent>
          <mc:Choice Requires="wps">
            <w:drawing>
              <wp:anchor distT="45720" distB="45720" distL="114300" distR="114300" simplePos="0" relativeHeight="251668480" behindDoc="0" locked="0" layoutInCell="1" allowOverlap="1" wp14:anchorId="126BE8C3" wp14:editId="2D8699CA">
                <wp:simplePos x="0" y="0"/>
                <wp:positionH relativeFrom="page">
                  <wp:posOffset>5533390</wp:posOffset>
                </wp:positionH>
                <wp:positionV relativeFrom="paragraph">
                  <wp:posOffset>2664460</wp:posOffset>
                </wp:positionV>
                <wp:extent cx="1883410" cy="259080"/>
                <wp:effectExtent l="0" t="0" r="21590" b="26670"/>
                <wp:wrapSquare wrapText="bothSides"/>
                <wp:docPr id="14849298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3410" cy="259080"/>
                        </a:xfrm>
                        <a:prstGeom prst="rect">
                          <a:avLst/>
                        </a:prstGeom>
                        <a:solidFill>
                          <a:srgbClr val="FFFFFF"/>
                        </a:solidFill>
                        <a:ln w="9525">
                          <a:solidFill>
                            <a:srgbClr val="000000"/>
                          </a:solidFill>
                          <a:miter lim="800000"/>
                          <a:headEnd/>
                          <a:tailEnd/>
                        </a:ln>
                      </wps:spPr>
                      <wps:txbx>
                        <w:txbxContent>
                          <w:p w14:paraId="6C01869C" w14:textId="77F4E5A1" w:rsidR="00191914" w:rsidRPr="00191914" w:rsidRDefault="00191914">
                            <w:pPr>
                              <w:rPr>
                                <w:lang w:val="en-US"/>
                              </w:rPr>
                            </w:pPr>
                            <w:r>
                              <w:rPr>
                                <w:lang w:val="en-US"/>
                              </w:rP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6BE8C3" id="_x0000_s1027" type="#_x0000_t202" style="position:absolute;margin-left:435.7pt;margin-top:209.8pt;width:148.3pt;height:20.4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">
                <v:textbox>
                  <w:txbxContent>
                    <w:p w14:paraId="6C01869C" w14:textId="77F4E5A1" w:rsidR="00191914" w:rsidRPr="00191914" w:rsidRDefault="00191914">
                      <w:pPr>
                        <w:rPr>
                          <w:lang w:val="en-US"/>
                        </w:rPr>
                      </w:pPr>
                      <w:r>
                        <w:rPr>
                          <w:lang w:val="en-US"/>
                        </w:rPr>
                        <w:t>FIGURE 3</w:t>
                      </w:r>
                    </w:p>
                  </w:txbxContent>
                </v:textbox>
                <w10:wrap type="square" anchorx="page"/>
              </v:shape>
            </w:pict>
          </mc:Fallback>
        </mc:AlternateContent>
      </w:r>
      <w:r>
        <w:rPr>
          <w:noProof/>
        </w:rPr>
        <mc:AlternateContent>
          <mc:Choice Requires="wps">
            <w:drawing>
              <wp:anchor distT="0" distB="0" distL="114300" distR="114300" simplePos="0" relativeHeight="251666432" behindDoc="0" locked="0" layoutInCell="1" allowOverlap="1" wp14:anchorId="5884D80E" wp14:editId="1CD9E1BE">
                <wp:simplePos x="0" y="0"/>
                <wp:positionH relativeFrom="column">
                  <wp:posOffset>3817621</wp:posOffset>
                </wp:positionH>
                <wp:positionV relativeFrom="paragraph">
                  <wp:posOffset>2824481</wp:posOffset>
                </wp:positionV>
                <wp:extent cx="784860" cy="45719"/>
                <wp:effectExtent l="0" t="57150" r="15240" b="50165"/>
                <wp:wrapNone/>
                <wp:docPr id="38541095" name="Straight Arrow Connector 3"/>
                <wp:cNvGraphicFramePr/>
                <a:graphic xmlns:a="http://schemas.openxmlformats.org/drawingml/2006/main">
                  <a:graphicData uri="http://schemas.microsoft.com/office/word/2010/wordprocessingShape">
                    <wps:wsp>
                      <wps:cNvCnPr/>
                      <wps:spPr>
                        <a:xfrm flipV="1">
                          <a:off x="0" y="0"/>
                          <a:ext cx="78486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5A30A8" id="Straight Arrow Connector 3" o:spid="_x0000_s1026" type="#_x0000_t32" style="position:absolute;margin-left:300.6pt;margin-top:222.4pt;width:61.8pt;height:3.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" strokecolor="#156082 [3204]" strokeweight=".5pt">
                <v:stroke endarrow="block" joinstyle="miter"/>
              </v:shape>
            </w:pict>
          </mc:Fallback>
        </mc:AlternateContent>
      </w:r>
      <w:r>
        <w:rPr>
          <w:noProof/>
        </w:rPr>
        <mc:AlternateContent>
          <mc:Choice Requires="wps">
            <w:drawing>
              <wp:anchor distT="45720" distB="45720" distL="114300" distR="114300" simplePos="0" relativeHeight="251665408" behindDoc="0" locked="0" layoutInCell="1" allowOverlap="1" wp14:anchorId="4871855D" wp14:editId="4F94438F">
                <wp:simplePos x="0" y="0"/>
                <wp:positionH relativeFrom="column">
                  <wp:posOffset>4518660</wp:posOffset>
                </wp:positionH>
                <wp:positionV relativeFrom="paragraph">
                  <wp:posOffset>180340</wp:posOffset>
                </wp:positionV>
                <wp:extent cx="1537970" cy="278130"/>
                <wp:effectExtent l="0" t="0" r="24130" b="26670"/>
                <wp:wrapSquare wrapText="bothSides"/>
                <wp:docPr id="10542358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7970" cy="278130"/>
                        </a:xfrm>
                        <a:prstGeom prst="rect">
                          <a:avLst/>
                        </a:prstGeom>
                        <a:solidFill>
                          <a:srgbClr val="FFFFFF"/>
                        </a:solidFill>
                        <a:ln w="9525">
                          <a:solidFill>
                            <a:srgbClr val="000000"/>
                          </a:solidFill>
                          <a:miter lim="800000"/>
                          <a:headEnd/>
                          <a:tailEnd/>
                        </a:ln>
                      </wps:spPr>
                      <wps:txbx>
                        <w:txbxContent>
                          <w:p w14:paraId="16072F50" w14:textId="46B5136E" w:rsidR="00C757FC" w:rsidRPr="00C757FC" w:rsidRDefault="00C757FC">
                            <w:pPr>
                              <w:rPr>
                                <w:lang w:val="en-US"/>
                              </w:rPr>
                            </w:pPr>
                            <w:r>
                              <w:rPr>
                                <w:lang w:val="en-US"/>
                              </w:rP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71855D" id="_x0000_s1028" type="#_x0000_t202" style="position:absolute;margin-left:355.8pt;margin-top:14.2pt;width:121.1pt;height:21.9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">
                <v:textbox>
                  <w:txbxContent>
                    <w:p w14:paraId="16072F50" w14:textId="46B5136E" w:rsidR="00C757FC" w:rsidRPr="00C757FC" w:rsidRDefault="00C757FC">
                      <w:pPr>
                        <w:rPr>
                          <w:lang w:val="en-US"/>
                        </w:rPr>
                      </w:pPr>
                      <w:r>
                        <w:rPr>
                          <w:lang w:val="en-US"/>
                        </w:rPr>
                        <w:t>FIGURE 2</w:t>
                      </w:r>
                    </w:p>
                  </w:txbxContent>
                </v:textbox>
                <w10:wrap type="square"/>
              </v:shape>
            </w:pict>
          </mc:Fallback>
        </mc:AlternateContent>
      </w:r>
      <w:r>
        <w:rPr>
          <w:noProof/>
        </w:rPr>
        <mc:AlternateContent>
          <mc:Choice Requires="wps">
            <w:drawing>
              <wp:anchor distT="0" distB="0" distL="114300" distR="114300" simplePos="0" relativeHeight="251663360" behindDoc="0" locked="0" layoutInCell="1" allowOverlap="1" wp14:anchorId="7142CC26" wp14:editId="0E04655B">
                <wp:simplePos x="0" y="0"/>
                <wp:positionH relativeFrom="column">
                  <wp:posOffset>3680460</wp:posOffset>
                </wp:positionH>
                <wp:positionV relativeFrom="paragraph">
                  <wp:posOffset>332740</wp:posOffset>
                </wp:positionV>
                <wp:extent cx="731520" cy="152400"/>
                <wp:effectExtent l="0" t="57150" r="11430" b="19050"/>
                <wp:wrapNone/>
                <wp:docPr id="1672218485" name="Straight Arrow Connector 2"/>
                <wp:cNvGraphicFramePr/>
                <a:graphic xmlns:a="http://schemas.openxmlformats.org/drawingml/2006/main">
                  <a:graphicData uri="http://schemas.microsoft.com/office/word/2010/wordprocessingShape">
                    <wps:wsp>
                      <wps:cNvCnPr/>
                      <wps:spPr>
                        <a:xfrm flipV="1">
                          <a:off x="0" y="0"/>
                          <a:ext cx="731520"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CBE1FC" id="Straight Arrow Connector 2" o:spid="_x0000_s1026" type="#_x0000_t32" style="position:absolute;margin-left:289.8pt;margin-top:26.2pt;width:57.6pt;height:12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" strokecolor="#156082 [3204]" strokeweight=".5pt">
                <v:stroke endarrow="block" joinstyle="miter"/>
              </v:shape>
            </w:pict>
          </mc:Fallback>
        </mc:AlternateContent>
      </w:r>
      <w:r w:rsidR="00344377" w:rsidRPr="00344377">
        <w:rPr>
          <w:noProof/>
        </w:rPr>
        <w:drawing>
          <wp:inline distT="0" distB="0" distL="0" distR="0" wp14:anchorId="1E323E45" wp14:editId="5C808EEE">
            <wp:extent cx="3812303" cy="2225040"/>
            <wp:effectExtent l="0" t="0" r="0" b="3810"/>
            <wp:docPr id="652876467"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876467" name="Picture 1" descr="A graph of a graph&#10;&#10;Description automatically generated"/>
                    <pic:cNvPicPr/>
                  </pic:nvPicPr>
                  <pic:blipFill>
                    <a:blip r:embed="rId7"/>
                    <a:stretch>
                      <a:fillRect/>
                    </a:stretch>
                  </pic:blipFill>
                  <pic:spPr>
                    <a:xfrm>
                      <a:off x="0" y="0"/>
                      <a:ext cx="3823564" cy="2231613"/>
                    </a:xfrm>
                    <a:prstGeom prst="rect">
                      <a:avLst/>
                    </a:prstGeom>
                  </pic:spPr>
                </pic:pic>
              </a:graphicData>
            </a:graphic>
          </wp:inline>
        </w:drawing>
      </w:r>
      <w:r w:rsidR="00A57D25" w:rsidRPr="00A57D25">
        <w:rPr>
          <w:noProof/>
        </w:rPr>
        <w:drawing>
          <wp:inline distT="0" distB="0" distL="0" distR="0" wp14:anchorId="6EAF8B81" wp14:editId="3D60D523">
            <wp:extent cx="3818804" cy="2202180"/>
            <wp:effectExtent l="0" t="0" r="0" b="7620"/>
            <wp:docPr id="920354406"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354406" name="Picture 1" descr="A graph of a graph&#10;&#10;Description automatically generated"/>
                    <pic:cNvPicPr/>
                  </pic:nvPicPr>
                  <pic:blipFill>
                    <a:blip r:embed="rId8"/>
                    <a:stretch>
                      <a:fillRect/>
                    </a:stretch>
                  </pic:blipFill>
                  <pic:spPr>
                    <a:xfrm>
                      <a:off x="0" y="0"/>
                      <a:ext cx="3827121" cy="2206976"/>
                    </a:xfrm>
                    <a:prstGeom prst="rect">
                      <a:avLst/>
                    </a:prstGeom>
                  </pic:spPr>
                </pic:pic>
              </a:graphicData>
            </a:graphic>
          </wp:inline>
        </w:drawing>
      </w:r>
    </w:p>
    <w:p w14:paraId="41947760" w14:textId="77777777" w:rsidR="00FD4FDE" w:rsidRDefault="00FD4FDE" w:rsidP="00DF6288"/>
    <w:p w14:paraId="1EA465AA" w14:textId="77777777" w:rsidR="00FD4FDE" w:rsidRDefault="00FD4FDE" w:rsidP="00DF6288"/>
    <w:p w14:paraId="6F00CA88" w14:textId="77777777" w:rsidR="00FD4FDE" w:rsidRDefault="00FD4FDE" w:rsidP="00DF6288"/>
    <w:p w14:paraId="5988762A" w14:textId="77777777" w:rsidR="00FD4FDE" w:rsidRDefault="00FD4FDE" w:rsidP="00DF6288"/>
    <w:p w14:paraId="5FB6F161" w14:textId="481E7588" w:rsidR="00FD4FDE" w:rsidRDefault="00986E58" w:rsidP="00DF6288">
      <w:pPr>
        <w:rPr>
          <w:b/>
          <w:bCs/>
          <w:u w:val="single"/>
        </w:rPr>
      </w:pPr>
      <w:r>
        <w:rPr>
          <w:b/>
          <w:bCs/>
          <w:u w:val="single"/>
        </w:rPr>
        <w:t>Figure 1</w:t>
      </w:r>
    </w:p>
    <w:p w14:paraId="68A258A9" w14:textId="6C2179A4" w:rsidR="004276C5" w:rsidRDefault="00A314E6" w:rsidP="00DF6288">
      <w:r>
        <w:t xml:space="preserve">Figure 1 shows the correlation between </w:t>
      </w:r>
      <w:r w:rsidR="00D43F50">
        <w:t xml:space="preserve">SFC (specific </w:t>
      </w:r>
      <w:r w:rsidR="002B341A">
        <w:t>fuel c</w:t>
      </w:r>
      <w:r w:rsidR="00B71771">
        <w:t>onsumption) and engine speed.</w:t>
      </w:r>
      <w:r w:rsidR="008F0039">
        <w:t xml:space="preserve"> SFC, also known as specific fuel </w:t>
      </w:r>
      <w:r w:rsidR="003F6E1F">
        <w:t>consumption,</w:t>
      </w:r>
      <w:r w:rsidR="008F0039">
        <w:t xml:space="preserve"> is a measure of how much fuel an engine consumes per unit of power produced. Specifically, its usually expressed in terms of </w:t>
      </w:r>
      <w:r w:rsidR="00031BF9">
        <w:t xml:space="preserve">fuel mass consumed per power output. Lower values of SFC indicate </w:t>
      </w:r>
      <w:r w:rsidR="00717743">
        <w:t>greater fuel efficiency</w:t>
      </w:r>
      <w:r w:rsidR="004276C5">
        <w:t>.</w:t>
      </w:r>
      <w:r w:rsidR="00677A3C">
        <w:t xml:space="preserve"> The engine is most efficient at </w:t>
      </w:r>
      <w:r w:rsidR="00A63348">
        <w:t>1750 RPM.</w:t>
      </w:r>
    </w:p>
    <w:p w14:paraId="6B69AD0E" w14:textId="00186025" w:rsidR="00955AFB" w:rsidRDefault="00733C82" w:rsidP="00DF6288">
      <w:r>
        <w:t xml:space="preserve"> As we can see a steady negative curve is produced </w:t>
      </w:r>
      <w:r w:rsidR="00783E43">
        <w:t>when around 1000rpm. This is because the engine is starting at idle speed meaning there is little to no throttle acting upon the car. When we then approach 200</w:t>
      </w:r>
      <w:r w:rsidR="00861647">
        <w:t>0</w:t>
      </w:r>
      <w:r w:rsidR="00783E43">
        <w:t xml:space="preserve"> rpm the</w:t>
      </w:r>
      <w:r w:rsidR="00861647">
        <w:t xml:space="preserve"> line seems to dip meaning that the SFC is dipping and becoming </w:t>
      </w:r>
      <w:r w:rsidR="004276C5">
        <w:t>better</w:t>
      </w:r>
      <w:r w:rsidR="00861647">
        <w:t xml:space="preserve"> as the car slowly starts to produce power. </w:t>
      </w:r>
      <w:r w:rsidR="00B51347">
        <w:t xml:space="preserve"> The </w:t>
      </w:r>
      <w:r w:rsidR="009D3DDD">
        <w:t>Honda</w:t>
      </w:r>
      <w:r w:rsidR="00B51347">
        <w:t xml:space="preserve"> crx engine is </w:t>
      </w:r>
      <w:r w:rsidR="009521BE">
        <w:t xml:space="preserve">a vtec engine meaning there is no assisted air pressure in the engine such as a super or turbo charger which can explain why the </w:t>
      </w:r>
      <w:r w:rsidR="002D758F">
        <w:t xml:space="preserve">SFC is </w:t>
      </w:r>
      <w:r w:rsidR="004276C5">
        <w:t>higher</w:t>
      </w:r>
      <w:r w:rsidR="002D758F">
        <w:t xml:space="preserve"> at </w:t>
      </w:r>
      <w:r w:rsidR="004276C5">
        <w:t>higher</w:t>
      </w:r>
      <w:r w:rsidR="002D758F">
        <w:t xml:space="preserve"> RPMS. </w:t>
      </w:r>
      <w:r w:rsidR="005F38EA">
        <w:t xml:space="preserve"> From the spreadsheet we can see that by the data it shows that at the start of the drive the </w:t>
      </w:r>
      <w:r w:rsidR="00136B78">
        <w:t xml:space="preserve">engine has </w:t>
      </w:r>
      <w:r w:rsidR="003F6E1F">
        <w:t>good</w:t>
      </w:r>
      <w:r w:rsidR="00136B78">
        <w:t xml:space="preserve"> SFC which </w:t>
      </w:r>
      <w:r w:rsidR="003F6E1F">
        <w:t>increases becoming less fuel efficient</w:t>
      </w:r>
      <w:r w:rsidR="00136B78">
        <w:t xml:space="preserve"> and then picks up later </w:t>
      </w:r>
      <w:r w:rsidR="00254316">
        <w:t>around 3000rpm with a steady continuous rise</w:t>
      </w:r>
      <w:r w:rsidR="003F6E1F">
        <w:t xml:space="preserve"> with fuel consumption slowly becoming worse as rpm increases. </w:t>
      </w:r>
      <w:r w:rsidR="00FF2B03">
        <w:t>However there is an anomaly at 1250RPM which sees that the fuel consumption does to increase of decrease it actually stays the same.</w:t>
      </w:r>
    </w:p>
    <w:p w14:paraId="06A55BA6" w14:textId="430B858E" w:rsidR="00254316" w:rsidRDefault="00254316" w:rsidP="00DF6288">
      <w:pPr>
        <w:rPr>
          <w:b/>
          <w:bCs/>
          <w:u w:val="single"/>
        </w:rPr>
      </w:pPr>
      <w:r w:rsidRPr="00254316">
        <w:rPr>
          <w:b/>
          <w:bCs/>
          <w:u w:val="single"/>
        </w:rPr>
        <w:t>Figure 2</w:t>
      </w:r>
    </w:p>
    <w:p w14:paraId="2E61E6B9" w14:textId="6555968C" w:rsidR="00500C57" w:rsidRDefault="00DE3F63" w:rsidP="00DF6288">
      <w:r>
        <w:t xml:space="preserve">Figure 2 is the comparison between torque </w:t>
      </w:r>
      <w:r w:rsidR="00EE3201">
        <w:t>and engine speed</w:t>
      </w:r>
      <w:r w:rsidR="00DA6353">
        <w:t xml:space="preserve">. Torque is a measurement fort a force that can cause rotation and that rotation being the crank shaft in an engine which </w:t>
      </w:r>
      <w:r w:rsidR="00476208">
        <w:t xml:space="preserve">helps to create </w:t>
      </w:r>
      <w:r w:rsidR="003F6E1F">
        <w:t>power.</w:t>
      </w:r>
      <w:r w:rsidR="00EE3201">
        <w:t xml:space="preserve"> Now with a vtec engine as they have no added air pressure, they purely rely on the power produced in torque from the engine.</w:t>
      </w:r>
      <w:r w:rsidR="009D3DDD">
        <w:t xml:space="preserve"> We can see when the </w:t>
      </w:r>
      <w:r w:rsidR="0032493B">
        <w:t xml:space="preserve">engine starts from idle the torque increases to roughly 90Nm. After this slight increase the engine reaches its max torque of </w:t>
      </w:r>
      <w:r w:rsidR="00D970C0">
        <w:t xml:space="preserve">103.5 Nm of torque at 2350 RPM. </w:t>
      </w:r>
      <w:r w:rsidR="00B3279C">
        <w:t xml:space="preserve">The engine then slowly starts to bring the torque back down after reaching its peak torque. The reason as to why a super or turbocharger would be a good idea here is because it will bring an induction of air in that the engine can use to produce more torque. </w:t>
      </w:r>
      <w:r w:rsidR="00FF540C">
        <w:t>Comparing this also to SFC this is the reason as around 2000-3000 rpm the fuel economy is its worst due to the engine working the hardest and more strain being put upon the engine.</w:t>
      </w:r>
    </w:p>
    <w:p w14:paraId="3AA31BFA" w14:textId="22A9B5EF" w:rsidR="007F14CD" w:rsidRPr="007F14CD" w:rsidRDefault="007F14CD" w:rsidP="00DF6288">
      <w:pPr>
        <w:rPr>
          <w:b/>
          <w:bCs/>
          <w:u w:val="single"/>
        </w:rPr>
      </w:pPr>
      <w:r w:rsidRPr="007F14CD">
        <w:rPr>
          <w:b/>
          <w:bCs/>
          <w:u w:val="single"/>
        </w:rPr>
        <w:t>Figure 3</w:t>
      </w:r>
    </w:p>
    <w:p w14:paraId="4725037D" w14:textId="40D6FA7E" w:rsidR="00423C65" w:rsidRDefault="00E10060" w:rsidP="00423C65">
      <w:r>
        <w:t>Finally</w:t>
      </w:r>
      <w:r w:rsidR="005327FA">
        <w:t xml:space="preserve"> figure 3 is comparing brake power compared to engine speed. </w:t>
      </w:r>
      <w:r>
        <w:t xml:space="preserve"> </w:t>
      </w:r>
      <w:r w:rsidR="00E23AFE">
        <w:t xml:space="preserve">Brake power </w:t>
      </w:r>
      <w:r w:rsidR="008137D3">
        <w:t xml:space="preserve">is described as the amount of power produced by an engine under ideal conditions. This is pure power the engine </w:t>
      </w:r>
      <w:r w:rsidR="00E16286">
        <w:t>makes</w:t>
      </w:r>
      <w:r w:rsidR="008137D3">
        <w:t xml:space="preserve"> ruling out variables if the car was driving and not in an engine on a dyno. </w:t>
      </w:r>
      <w:r w:rsidR="00531A8E">
        <w:t xml:space="preserve">In Figure 3 we can see the continuous correlation between brake power and engine speed. </w:t>
      </w:r>
      <w:r w:rsidR="007274C1">
        <w:t xml:space="preserve">From </w:t>
      </w:r>
      <w:r w:rsidR="00242E05">
        <w:t>idle the brake power increases significantly.</w:t>
      </w:r>
      <w:r w:rsidR="00423C65" w:rsidRPr="00423C65">
        <w:t xml:space="preserve"> </w:t>
      </w:r>
      <w:r w:rsidR="00423C65">
        <w:t>The brake power is highest at 4700 rpm and seems to peak there. The brake power is a measure of the usable power produced from the engine and after 4700 RPM, which is the peak of the graph</w:t>
      </w:r>
      <w:r w:rsidR="00372F3C">
        <w:t xml:space="preserve">, the power seems to withdraw and then seems to slowly drop off, this explains car </w:t>
      </w:r>
      <w:r w:rsidR="00E16286">
        <w:t xml:space="preserve">‘drop off’ and how the usable power has all be consumed and the engine is struggling to keep at an optimum rate matching the engine speed. </w:t>
      </w:r>
    </w:p>
    <w:p w14:paraId="79B2E82C" w14:textId="7203A979" w:rsidR="00091659" w:rsidRDefault="00091659" w:rsidP="00DF6288"/>
    <w:p w14:paraId="13043AC2" w14:textId="77777777" w:rsidR="009F4BD8" w:rsidRDefault="009F4BD8" w:rsidP="00DF6288"/>
    <w:p w14:paraId="7F0D4554" w14:textId="7371D12F" w:rsidR="009F4BD8" w:rsidRDefault="00E16286" w:rsidP="00DF6288">
      <w:pPr>
        <w:rPr>
          <w:b/>
          <w:bCs/>
          <w:u w:val="single"/>
        </w:rPr>
      </w:pPr>
      <w:r>
        <w:rPr>
          <w:b/>
          <w:bCs/>
          <w:u w:val="single"/>
        </w:rPr>
        <w:t>Conclusion</w:t>
      </w:r>
      <w:r w:rsidR="00112C7D">
        <w:rPr>
          <w:b/>
          <w:bCs/>
          <w:u w:val="single"/>
        </w:rPr>
        <w:t>- page 4</w:t>
      </w:r>
    </w:p>
    <w:p w14:paraId="1E551FFB" w14:textId="69D6F969" w:rsidR="00A87B68" w:rsidRDefault="00A87B68" w:rsidP="00DF6288">
      <w:r>
        <w:t xml:space="preserve">To conclude </w:t>
      </w:r>
      <w:r w:rsidR="00486FB5">
        <w:t xml:space="preserve">this </w:t>
      </w:r>
      <w:r w:rsidR="000634E0">
        <w:t>report,</w:t>
      </w:r>
      <w:r w:rsidR="00486FB5">
        <w:t xml:space="preserve"> we can see </w:t>
      </w:r>
      <w:r w:rsidR="0087079A">
        <w:t xml:space="preserve">that there are clear differences between different factors of the Honda crx engine. The report </w:t>
      </w:r>
      <w:r w:rsidR="00EC3249">
        <w:t xml:space="preserve">explains as to how </w:t>
      </w:r>
      <w:r w:rsidR="004300C2">
        <w:t>all the data that has been gathered for the Honda Crx engine can be applied to asking different questions and how other factors can hinder other variables of an engine speed, such as engine speed compared to</w:t>
      </w:r>
      <w:r w:rsidR="009B2819">
        <w:t xml:space="preserve"> </w:t>
      </w:r>
      <w:r w:rsidR="001901B2">
        <w:t xml:space="preserve">SFC. </w:t>
      </w:r>
      <w:r w:rsidR="00386E4B">
        <w:t xml:space="preserve">I believe the Honda Crx engine is lacking power due to what the engine </w:t>
      </w:r>
      <w:r w:rsidR="00C228E3">
        <w:t xml:space="preserve">states it can produce in the vehicle handbook. </w:t>
      </w:r>
    </w:p>
    <w:p w14:paraId="2CFA0956" w14:textId="77777777" w:rsidR="00412E70" w:rsidRDefault="00412E70" w:rsidP="00DF6288"/>
    <w:p w14:paraId="61DE7A4C" w14:textId="77777777" w:rsidR="00412E70" w:rsidRDefault="00412E70" w:rsidP="00DF6288"/>
    <w:p w14:paraId="29F65DBC" w14:textId="77777777" w:rsidR="00412E70" w:rsidRDefault="00412E70" w:rsidP="00DF6288"/>
    <w:p w14:paraId="466B751B" w14:textId="77777777" w:rsidR="00412E70" w:rsidRDefault="00412E70" w:rsidP="00DF6288"/>
    <w:p w14:paraId="5B579360" w14:textId="77777777" w:rsidR="00412E70" w:rsidRDefault="00412E70" w:rsidP="00DF6288"/>
    <w:p w14:paraId="0BD3EE6E" w14:textId="77777777" w:rsidR="00412E70" w:rsidRDefault="00412E70" w:rsidP="00DF6288"/>
    <w:p w14:paraId="1E1DB0B8" w14:textId="77777777" w:rsidR="00412E70" w:rsidRDefault="00412E70" w:rsidP="00DF6288"/>
    <w:p w14:paraId="584E808E" w14:textId="77777777" w:rsidR="00412E70" w:rsidRDefault="00412E70" w:rsidP="00DF6288"/>
    <w:p w14:paraId="55B8F429" w14:textId="77777777" w:rsidR="00412E70" w:rsidRDefault="00412E70" w:rsidP="00DF6288"/>
    <w:p w14:paraId="29471629" w14:textId="77777777" w:rsidR="00412E70" w:rsidRDefault="00412E70" w:rsidP="00DF6288"/>
    <w:p w14:paraId="0DDAAC1D" w14:textId="77777777" w:rsidR="00412E70" w:rsidRDefault="00412E70" w:rsidP="00DF6288"/>
    <w:p w14:paraId="1FB355BE" w14:textId="77777777" w:rsidR="00412E70" w:rsidRDefault="00412E70" w:rsidP="00DF6288"/>
    <w:p w14:paraId="4F27FFC0" w14:textId="77777777" w:rsidR="00412E70" w:rsidRDefault="00412E70" w:rsidP="00DF6288"/>
    <w:p w14:paraId="17359922" w14:textId="77777777" w:rsidR="00412E70" w:rsidRDefault="00412E70" w:rsidP="00DF6288"/>
    <w:p w14:paraId="06177EF8" w14:textId="77777777" w:rsidR="00412E70" w:rsidRDefault="00412E70" w:rsidP="00DF6288"/>
    <w:p w14:paraId="04C27282" w14:textId="77777777" w:rsidR="00412E70" w:rsidRDefault="00412E70" w:rsidP="00DF6288"/>
    <w:p w14:paraId="17312FAB" w14:textId="77777777" w:rsidR="00412E70" w:rsidRDefault="00412E70" w:rsidP="00DF6288"/>
    <w:p w14:paraId="3DFAD588" w14:textId="77777777" w:rsidR="00412E70" w:rsidRDefault="00412E70" w:rsidP="00DF6288"/>
    <w:p w14:paraId="2853B79D" w14:textId="77777777" w:rsidR="00412E70" w:rsidRDefault="00412E70" w:rsidP="00DF6288"/>
    <w:p w14:paraId="5BA692A3" w14:textId="77777777" w:rsidR="00412E70" w:rsidRDefault="00412E70" w:rsidP="00DF6288"/>
    <w:p w14:paraId="5E0C93E0" w14:textId="77777777" w:rsidR="00412E70" w:rsidRDefault="00412E70" w:rsidP="00DF6288"/>
    <w:p w14:paraId="30A126F5" w14:textId="77777777" w:rsidR="00412E70" w:rsidRDefault="00412E70" w:rsidP="00DF6288"/>
    <w:p w14:paraId="58711E28" w14:textId="77777777" w:rsidR="00412E70" w:rsidRDefault="00412E70" w:rsidP="00DF6288"/>
    <w:p w14:paraId="16B46940" w14:textId="77777777" w:rsidR="00412E70" w:rsidRDefault="00412E70" w:rsidP="00DF6288"/>
    <w:p w14:paraId="1F462EC7" w14:textId="77777777" w:rsidR="00412E70" w:rsidRDefault="00412E70" w:rsidP="00DF6288"/>
    <w:p w14:paraId="365248CA" w14:textId="77777777" w:rsidR="00412E70" w:rsidRDefault="00412E70" w:rsidP="00DF6288"/>
    <w:p w14:paraId="5DDC1500" w14:textId="0FD357D2" w:rsidR="00412E70" w:rsidRDefault="00412E70" w:rsidP="00DF6288">
      <w:pPr>
        <w:rPr>
          <w:b/>
          <w:bCs/>
          <w:u w:val="single"/>
        </w:rPr>
      </w:pPr>
      <w:r w:rsidRPr="00412E70">
        <w:rPr>
          <w:b/>
          <w:bCs/>
          <w:u w:val="single"/>
        </w:rPr>
        <w:t>Evaluation-page 5</w:t>
      </w:r>
    </w:p>
    <w:p w14:paraId="1DC425D8" w14:textId="15DF0C7E" w:rsidR="009E2FF4" w:rsidRDefault="00C01207" w:rsidP="00DF6288">
      <w:r>
        <w:t xml:space="preserve">To evaluate the </w:t>
      </w:r>
      <w:r w:rsidR="000634E0">
        <w:t>report,</w:t>
      </w:r>
      <w:r>
        <w:t xml:space="preserve"> I feel like the test carried out could have been more aimed and specific to the test we wanted. The technique we used was the manual technique to carry out the task and </w:t>
      </w:r>
      <w:r w:rsidR="00DB2F63">
        <w:t>find the</w:t>
      </w:r>
      <w:r w:rsidR="00473602">
        <w:t xml:space="preserve"> results we needed. This meant that the stud</w:t>
      </w:r>
      <w:r w:rsidR="003D331A">
        <w:t xml:space="preserve">ents were carrying out the test. This leaves room for human error and </w:t>
      </w:r>
      <w:r w:rsidR="000634E0">
        <w:t>not</w:t>
      </w:r>
      <w:r w:rsidR="003D331A">
        <w:t xml:space="preserve"> an accurate result. With test we carried out if human error was </w:t>
      </w:r>
      <w:r w:rsidR="000634E0">
        <w:t>not</w:t>
      </w:r>
      <w:r w:rsidR="003D331A">
        <w:t xml:space="preserve"> occurring it would also be difficult to find the exact </w:t>
      </w:r>
      <w:r w:rsidR="000634E0">
        <w:t>point,</w:t>
      </w:r>
      <w:r w:rsidR="003D331A">
        <w:t xml:space="preserve"> we needed for the result to be a true reading.</w:t>
      </w:r>
    </w:p>
    <w:p w14:paraId="0EA7EDF8" w14:textId="78DF53C0" w:rsidR="003D331A" w:rsidRDefault="003D331A" w:rsidP="00DF6288">
      <w:r>
        <w:t xml:space="preserve">I believe the step test would have been more suited to this report as </w:t>
      </w:r>
      <w:r w:rsidR="00C120D0">
        <w:t>it</w:t>
      </w:r>
      <w:r>
        <w:t xml:space="preserve"> would be more aimed at the results that would have </w:t>
      </w:r>
      <w:r w:rsidR="000634E0">
        <w:t>needed,</w:t>
      </w:r>
      <w:r>
        <w:t xml:space="preserve"> and the risk of human error is massively reduced</w:t>
      </w:r>
      <w:r w:rsidR="00C120D0">
        <w:t xml:space="preserve">. This test would have aimed itself at the results we would have </w:t>
      </w:r>
      <w:r w:rsidR="000634E0">
        <w:t>needed,</w:t>
      </w:r>
      <w:r w:rsidR="00C120D0">
        <w:t xml:space="preserve"> and the computer software would have automatically controlled the engine and found the results itself. </w:t>
      </w:r>
    </w:p>
    <w:p w14:paraId="6DE0D88E" w14:textId="58157A34" w:rsidR="000751CD" w:rsidRDefault="000751CD" w:rsidP="00DF6288">
      <w:r>
        <w:t xml:space="preserve">I feel that I could have investigated the custom air intake and approached the question to if </w:t>
      </w:r>
      <w:r w:rsidR="002777CF">
        <w:t>this</w:t>
      </w:r>
      <w:r>
        <w:t xml:space="preserve"> would have affected the stock values of the vehicles performance and how it could have </w:t>
      </w:r>
      <w:r w:rsidR="002777CF">
        <w:t xml:space="preserve">either positively or negatively impacted the engine and the </w:t>
      </w:r>
      <w:r w:rsidR="000634E0">
        <w:t>results,</w:t>
      </w:r>
      <w:r w:rsidR="002777CF">
        <w:t xml:space="preserve"> we have been able to obtain. </w:t>
      </w:r>
    </w:p>
    <w:p w14:paraId="3ACBFFD8" w14:textId="77777777" w:rsidR="00D264D9" w:rsidRDefault="00D264D9" w:rsidP="00DF6288"/>
    <w:p w14:paraId="360245DB" w14:textId="77777777" w:rsidR="00D264D9" w:rsidRDefault="00D264D9" w:rsidP="00DF6288"/>
    <w:p w14:paraId="51EB256F" w14:textId="77777777" w:rsidR="00D264D9" w:rsidRDefault="00D264D9" w:rsidP="00DF6288"/>
    <w:p w14:paraId="5BA3BB9E" w14:textId="77777777" w:rsidR="00D264D9" w:rsidRDefault="00D264D9" w:rsidP="00DF6288"/>
    <w:p w14:paraId="411DE480" w14:textId="77777777" w:rsidR="00D264D9" w:rsidRDefault="00D264D9" w:rsidP="00DF6288"/>
    <w:p w14:paraId="02D5DD02" w14:textId="77777777" w:rsidR="00D264D9" w:rsidRDefault="00D264D9" w:rsidP="00DF6288"/>
    <w:p w14:paraId="5E14DF3C" w14:textId="77777777" w:rsidR="00D264D9" w:rsidRDefault="00D264D9" w:rsidP="00DF6288"/>
    <w:p w14:paraId="5BC76590" w14:textId="77777777" w:rsidR="00D264D9" w:rsidRDefault="00D264D9" w:rsidP="00DF6288"/>
    <w:p w14:paraId="330ACCB6" w14:textId="77777777" w:rsidR="00D264D9" w:rsidRDefault="00D264D9" w:rsidP="00DF6288"/>
    <w:p w14:paraId="2CC59F91" w14:textId="77777777" w:rsidR="00D264D9" w:rsidRDefault="00D264D9" w:rsidP="00DF6288"/>
    <w:p w14:paraId="4491B304" w14:textId="77777777" w:rsidR="00D264D9" w:rsidRDefault="00D264D9" w:rsidP="00DF6288"/>
    <w:p w14:paraId="63EF7187" w14:textId="77777777" w:rsidR="00D264D9" w:rsidRDefault="00D264D9" w:rsidP="00DF6288"/>
    <w:p w14:paraId="6CC57F31" w14:textId="77777777" w:rsidR="00D264D9" w:rsidRDefault="00D264D9" w:rsidP="00DF6288"/>
    <w:p w14:paraId="6BAB3A3F" w14:textId="77777777" w:rsidR="00D264D9" w:rsidRDefault="00D264D9" w:rsidP="00DF6288"/>
    <w:p w14:paraId="00A75673" w14:textId="77777777" w:rsidR="00D264D9" w:rsidRDefault="00D264D9" w:rsidP="00DF6288"/>
    <w:p w14:paraId="200E743E" w14:textId="77777777" w:rsidR="00D264D9" w:rsidRDefault="00D264D9" w:rsidP="00DF6288"/>
    <w:p w14:paraId="1C65B173" w14:textId="77777777" w:rsidR="00D264D9" w:rsidRDefault="00D264D9" w:rsidP="00DF6288"/>
    <w:p w14:paraId="57599FBD" w14:textId="77777777" w:rsidR="00D264D9" w:rsidRDefault="00D264D9" w:rsidP="00DF6288"/>
    <w:p w14:paraId="76FBEC0E" w14:textId="77777777" w:rsidR="00D264D9" w:rsidRDefault="00D264D9" w:rsidP="00DF6288"/>
    <w:p w14:paraId="7DEF79AD" w14:textId="77777777" w:rsidR="00D264D9" w:rsidRDefault="00D264D9" w:rsidP="00DF6288"/>
    <w:p w14:paraId="48245C07" w14:textId="33433D67" w:rsidR="00D264D9" w:rsidRDefault="00D264D9" w:rsidP="00DF6288">
      <w:pPr>
        <w:rPr>
          <w:b/>
          <w:bCs/>
          <w:u w:val="single"/>
        </w:rPr>
      </w:pPr>
      <w:r>
        <w:rPr>
          <w:b/>
          <w:bCs/>
          <w:u w:val="single"/>
        </w:rPr>
        <w:t>Spreadsheets- page 6</w:t>
      </w:r>
    </w:p>
    <w:p w14:paraId="016BD34A" w14:textId="3597696B" w:rsidR="00D264D9" w:rsidRDefault="00A6534C" w:rsidP="00DF6288">
      <w:pPr>
        <w:rPr>
          <w:b/>
          <w:bCs/>
          <w:u w:val="single"/>
        </w:rPr>
      </w:pPr>
      <w:r w:rsidRPr="00A6534C">
        <w:rPr>
          <w:b/>
          <w:bCs/>
          <w:noProof/>
          <w:u w:val="single"/>
        </w:rPr>
        <w:lastRenderedPageBreak/>
        <w:drawing>
          <wp:anchor distT="0" distB="0" distL="114300" distR="114300" simplePos="0" relativeHeight="251669504" behindDoc="1" locked="0" layoutInCell="1" allowOverlap="1" wp14:anchorId="649865E4" wp14:editId="29B8110D">
            <wp:simplePos x="0" y="0"/>
            <wp:positionH relativeFrom="margin">
              <wp:align>left</wp:align>
            </wp:positionH>
            <wp:positionV relativeFrom="paragraph">
              <wp:posOffset>4192905</wp:posOffset>
            </wp:positionV>
            <wp:extent cx="4848225" cy="4086225"/>
            <wp:effectExtent l="0" t="0" r="9525" b="9525"/>
            <wp:wrapTight wrapText="bothSides">
              <wp:wrapPolygon edited="0">
                <wp:start x="0" y="0"/>
                <wp:lineTo x="0" y="21550"/>
                <wp:lineTo x="21558" y="21550"/>
                <wp:lineTo x="21558" y="0"/>
                <wp:lineTo x="0" y="0"/>
              </wp:wrapPolygon>
            </wp:wrapTight>
            <wp:docPr id="1359352452" name="Picture 1" descr="A screenshot of a dat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52452" name="Picture 1" descr="A screenshot of a data 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48225" cy="4086225"/>
                    </a:xfrm>
                    <a:prstGeom prst="rect">
                      <a:avLst/>
                    </a:prstGeom>
                  </pic:spPr>
                </pic:pic>
              </a:graphicData>
            </a:graphic>
            <wp14:sizeRelH relativeFrom="margin">
              <wp14:pctWidth>0</wp14:pctWidth>
            </wp14:sizeRelH>
            <wp14:sizeRelV relativeFrom="margin">
              <wp14:pctHeight>0</wp14:pctHeight>
            </wp14:sizeRelV>
          </wp:anchor>
        </w:drawing>
      </w:r>
      <w:r w:rsidR="00D652D5" w:rsidRPr="00D652D5">
        <w:rPr>
          <w:b/>
          <w:bCs/>
          <w:noProof/>
          <w:u w:val="single"/>
        </w:rPr>
        <w:drawing>
          <wp:inline distT="0" distB="0" distL="0" distR="0" wp14:anchorId="0DABF2D5" wp14:editId="22FE38CC">
            <wp:extent cx="4991100" cy="4105275"/>
            <wp:effectExtent l="0" t="0" r="0" b="9525"/>
            <wp:docPr id="1474297317" name="Picture 1" descr="A screenshot of a table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297317" name="Picture 1" descr="A screenshot of a table of numbers&#10;&#10;Description automatically generated"/>
                    <pic:cNvPicPr/>
                  </pic:nvPicPr>
                  <pic:blipFill>
                    <a:blip r:embed="rId10"/>
                    <a:stretch>
                      <a:fillRect/>
                    </a:stretch>
                  </pic:blipFill>
                  <pic:spPr>
                    <a:xfrm>
                      <a:off x="0" y="0"/>
                      <a:ext cx="5001153" cy="4113544"/>
                    </a:xfrm>
                    <a:prstGeom prst="rect">
                      <a:avLst/>
                    </a:prstGeom>
                  </pic:spPr>
                </pic:pic>
              </a:graphicData>
            </a:graphic>
          </wp:inline>
        </w:drawing>
      </w:r>
    </w:p>
    <w:p w14:paraId="2B85C03F" w14:textId="0E2545E8" w:rsidR="00A6534C" w:rsidRPr="00D264D9" w:rsidRDefault="00A6534C" w:rsidP="00DF6288">
      <w:pPr>
        <w:rPr>
          <w:b/>
          <w:bCs/>
          <w:u w:val="single"/>
        </w:rPr>
      </w:pPr>
    </w:p>
    <w:p w14:paraId="460EA6DE" w14:textId="77777777" w:rsidR="009F4BD8" w:rsidRDefault="009F4BD8" w:rsidP="00DF6288"/>
    <w:p w14:paraId="1253F634" w14:textId="77777777" w:rsidR="009F4BD8" w:rsidRPr="009F4BD8" w:rsidRDefault="009F4BD8" w:rsidP="009F4BD8">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9F4BD8">
        <w:rPr>
          <w:rFonts w:ascii="Arial" w:eastAsia="Times New Roman" w:hAnsi="Arial" w:cs="Arial"/>
          <w:vanish/>
          <w:kern w:val="0"/>
          <w:sz w:val="16"/>
          <w:szCs w:val="16"/>
          <w:lang w:eastAsia="en-GB"/>
          <w14:ligatures w14:val="none"/>
        </w:rPr>
        <w:t>Top of Form</w:t>
      </w:r>
    </w:p>
    <w:p w14:paraId="024B4797" w14:textId="77777777" w:rsidR="009F4BD8" w:rsidRPr="00E10060" w:rsidRDefault="009F4BD8" w:rsidP="00DF6288"/>
    <w:p w14:paraId="299787EA" w14:textId="77777777" w:rsidR="00DF6288" w:rsidRDefault="00DF6288" w:rsidP="007A3DC3">
      <w:pPr>
        <w:jc w:val="center"/>
      </w:pPr>
    </w:p>
    <w:p w14:paraId="31914D55" w14:textId="54C8C2CF" w:rsidR="00A51E5A" w:rsidRDefault="00A51E5A" w:rsidP="001D2392"/>
    <w:sectPr w:rsidR="00A51E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FB047E"/>
    <w:multiLevelType w:val="hybridMultilevel"/>
    <w:tmpl w:val="24F2B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284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EA1"/>
    <w:rsid w:val="000048FA"/>
    <w:rsid w:val="000118F8"/>
    <w:rsid w:val="00021CE1"/>
    <w:rsid w:val="00031BF9"/>
    <w:rsid w:val="00040CC1"/>
    <w:rsid w:val="0005031E"/>
    <w:rsid w:val="000634E0"/>
    <w:rsid w:val="000751CD"/>
    <w:rsid w:val="0009062F"/>
    <w:rsid w:val="00091659"/>
    <w:rsid w:val="000B5C5F"/>
    <w:rsid w:val="000D2CFC"/>
    <w:rsid w:val="000E34F2"/>
    <w:rsid w:val="000F0754"/>
    <w:rsid w:val="000F4AD4"/>
    <w:rsid w:val="00112C7D"/>
    <w:rsid w:val="00136B78"/>
    <w:rsid w:val="001901B2"/>
    <w:rsid w:val="00191914"/>
    <w:rsid w:val="001D2392"/>
    <w:rsid w:val="00242E05"/>
    <w:rsid w:val="00254316"/>
    <w:rsid w:val="00266C35"/>
    <w:rsid w:val="002704CB"/>
    <w:rsid w:val="002777CF"/>
    <w:rsid w:val="002A6F6A"/>
    <w:rsid w:val="002B341A"/>
    <w:rsid w:val="002D758F"/>
    <w:rsid w:val="00304CD6"/>
    <w:rsid w:val="0032493B"/>
    <w:rsid w:val="00344377"/>
    <w:rsid w:val="00345995"/>
    <w:rsid w:val="00352594"/>
    <w:rsid w:val="00366860"/>
    <w:rsid w:val="00372F3C"/>
    <w:rsid w:val="003732B8"/>
    <w:rsid w:val="00386E4B"/>
    <w:rsid w:val="003D331A"/>
    <w:rsid w:val="003F6E1F"/>
    <w:rsid w:val="00412E70"/>
    <w:rsid w:val="00423C65"/>
    <w:rsid w:val="004276C5"/>
    <w:rsid w:val="004300C2"/>
    <w:rsid w:val="0044249E"/>
    <w:rsid w:val="004470FE"/>
    <w:rsid w:val="00473602"/>
    <w:rsid w:val="00476208"/>
    <w:rsid w:val="00486FB5"/>
    <w:rsid w:val="004F6D81"/>
    <w:rsid w:val="00500C57"/>
    <w:rsid w:val="00531A8E"/>
    <w:rsid w:val="005327FA"/>
    <w:rsid w:val="005C7971"/>
    <w:rsid w:val="005F38EA"/>
    <w:rsid w:val="0061106B"/>
    <w:rsid w:val="00626894"/>
    <w:rsid w:val="0064077B"/>
    <w:rsid w:val="0067248F"/>
    <w:rsid w:val="00677A3C"/>
    <w:rsid w:val="006E3BF7"/>
    <w:rsid w:val="00717743"/>
    <w:rsid w:val="007274C1"/>
    <w:rsid w:val="00733C82"/>
    <w:rsid w:val="00751C74"/>
    <w:rsid w:val="00783E43"/>
    <w:rsid w:val="007A3DC3"/>
    <w:rsid w:val="007E14B8"/>
    <w:rsid w:val="007F14CD"/>
    <w:rsid w:val="008137D3"/>
    <w:rsid w:val="00832C61"/>
    <w:rsid w:val="00861647"/>
    <w:rsid w:val="00867D11"/>
    <w:rsid w:val="0087079A"/>
    <w:rsid w:val="008D3AA2"/>
    <w:rsid w:val="008F0039"/>
    <w:rsid w:val="009521BE"/>
    <w:rsid w:val="00955AFB"/>
    <w:rsid w:val="009578B2"/>
    <w:rsid w:val="00980D9D"/>
    <w:rsid w:val="00986E58"/>
    <w:rsid w:val="009B2819"/>
    <w:rsid w:val="009C2172"/>
    <w:rsid w:val="009D3DDD"/>
    <w:rsid w:val="009E2FF4"/>
    <w:rsid w:val="009F4BD8"/>
    <w:rsid w:val="00A314E6"/>
    <w:rsid w:val="00A51E5A"/>
    <w:rsid w:val="00A54C91"/>
    <w:rsid w:val="00A57D25"/>
    <w:rsid w:val="00A63348"/>
    <w:rsid w:val="00A6534C"/>
    <w:rsid w:val="00A85EA1"/>
    <w:rsid w:val="00A87B68"/>
    <w:rsid w:val="00AC1474"/>
    <w:rsid w:val="00B06156"/>
    <w:rsid w:val="00B3279C"/>
    <w:rsid w:val="00B51347"/>
    <w:rsid w:val="00B71771"/>
    <w:rsid w:val="00B83F49"/>
    <w:rsid w:val="00BA063F"/>
    <w:rsid w:val="00C00613"/>
    <w:rsid w:val="00C01207"/>
    <w:rsid w:val="00C120D0"/>
    <w:rsid w:val="00C228E3"/>
    <w:rsid w:val="00C529F8"/>
    <w:rsid w:val="00C757FC"/>
    <w:rsid w:val="00C91435"/>
    <w:rsid w:val="00C95FA8"/>
    <w:rsid w:val="00CA2116"/>
    <w:rsid w:val="00CA2BA8"/>
    <w:rsid w:val="00CD22ED"/>
    <w:rsid w:val="00D264D9"/>
    <w:rsid w:val="00D375D6"/>
    <w:rsid w:val="00D43F50"/>
    <w:rsid w:val="00D57300"/>
    <w:rsid w:val="00D617AC"/>
    <w:rsid w:val="00D652D5"/>
    <w:rsid w:val="00D970C0"/>
    <w:rsid w:val="00DA247C"/>
    <w:rsid w:val="00DA6353"/>
    <w:rsid w:val="00DB2F63"/>
    <w:rsid w:val="00DC718A"/>
    <w:rsid w:val="00DC7C4A"/>
    <w:rsid w:val="00DE3F63"/>
    <w:rsid w:val="00DF6288"/>
    <w:rsid w:val="00E05D59"/>
    <w:rsid w:val="00E10060"/>
    <w:rsid w:val="00E16286"/>
    <w:rsid w:val="00E23AFE"/>
    <w:rsid w:val="00E244B6"/>
    <w:rsid w:val="00E5740F"/>
    <w:rsid w:val="00E6571D"/>
    <w:rsid w:val="00E66572"/>
    <w:rsid w:val="00E6706E"/>
    <w:rsid w:val="00E71B20"/>
    <w:rsid w:val="00E851DC"/>
    <w:rsid w:val="00EA11D8"/>
    <w:rsid w:val="00EC3249"/>
    <w:rsid w:val="00EE3201"/>
    <w:rsid w:val="00EF4AB2"/>
    <w:rsid w:val="00FD4FDE"/>
    <w:rsid w:val="00FE243E"/>
    <w:rsid w:val="00FF2B03"/>
    <w:rsid w:val="00FF5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FF953"/>
  <w15:chartTrackingRefBased/>
  <w15:docId w15:val="{17EB5E39-0F20-418F-B9F3-5C4427216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E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5E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5E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5E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E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E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E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E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E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E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5E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5E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5E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E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E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E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E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EA1"/>
    <w:rPr>
      <w:rFonts w:eastAsiaTheme="majorEastAsia" w:cstheme="majorBidi"/>
      <w:color w:val="272727" w:themeColor="text1" w:themeTint="D8"/>
    </w:rPr>
  </w:style>
  <w:style w:type="paragraph" w:styleId="Title">
    <w:name w:val="Title"/>
    <w:basedOn w:val="Normal"/>
    <w:next w:val="Normal"/>
    <w:link w:val="TitleChar"/>
    <w:uiPriority w:val="10"/>
    <w:qFormat/>
    <w:rsid w:val="00A85E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E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E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E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EA1"/>
    <w:pPr>
      <w:spacing w:before="160"/>
      <w:jc w:val="center"/>
    </w:pPr>
    <w:rPr>
      <w:i/>
      <w:iCs/>
      <w:color w:val="404040" w:themeColor="text1" w:themeTint="BF"/>
    </w:rPr>
  </w:style>
  <w:style w:type="character" w:customStyle="1" w:styleId="QuoteChar">
    <w:name w:val="Quote Char"/>
    <w:basedOn w:val="DefaultParagraphFont"/>
    <w:link w:val="Quote"/>
    <w:uiPriority w:val="29"/>
    <w:rsid w:val="00A85EA1"/>
    <w:rPr>
      <w:i/>
      <w:iCs/>
      <w:color w:val="404040" w:themeColor="text1" w:themeTint="BF"/>
    </w:rPr>
  </w:style>
  <w:style w:type="paragraph" w:styleId="ListParagraph">
    <w:name w:val="List Paragraph"/>
    <w:basedOn w:val="Normal"/>
    <w:uiPriority w:val="34"/>
    <w:qFormat/>
    <w:rsid w:val="00A85EA1"/>
    <w:pPr>
      <w:ind w:left="720"/>
      <w:contextualSpacing/>
    </w:pPr>
  </w:style>
  <w:style w:type="character" w:styleId="IntenseEmphasis">
    <w:name w:val="Intense Emphasis"/>
    <w:basedOn w:val="DefaultParagraphFont"/>
    <w:uiPriority w:val="21"/>
    <w:qFormat/>
    <w:rsid w:val="00A85EA1"/>
    <w:rPr>
      <w:i/>
      <w:iCs/>
      <w:color w:val="0F4761" w:themeColor="accent1" w:themeShade="BF"/>
    </w:rPr>
  </w:style>
  <w:style w:type="paragraph" w:styleId="IntenseQuote">
    <w:name w:val="Intense Quote"/>
    <w:basedOn w:val="Normal"/>
    <w:next w:val="Normal"/>
    <w:link w:val="IntenseQuoteChar"/>
    <w:uiPriority w:val="30"/>
    <w:qFormat/>
    <w:rsid w:val="00A85E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EA1"/>
    <w:rPr>
      <w:i/>
      <w:iCs/>
      <w:color w:val="0F4761" w:themeColor="accent1" w:themeShade="BF"/>
    </w:rPr>
  </w:style>
  <w:style w:type="character" w:styleId="IntenseReference">
    <w:name w:val="Intense Reference"/>
    <w:basedOn w:val="DefaultParagraphFont"/>
    <w:uiPriority w:val="32"/>
    <w:qFormat/>
    <w:rsid w:val="00A85EA1"/>
    <w:rPr>
      <w:b/>
      <w:bCs/>
      <w:smallCaps/>
      <w:color w:val="0F4761" w:themeColor="accent1" w:themeShade="BF"/>
      <w:spacing w:val="5"/>
    </w:rPr>
  </w:style>
  <w:style w:type="paragraph" w:styleId="NormalWeb">
    <w:name w:val="Normal (Web)"/>
    <w:basedOn w:val="Normal"/>
    <w:uiPriority w:val="99"/>
    <w:semiHidden/>
    <w:unhideWhenUsed/>
    <w:rsid w:val="009F4BD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9F4BD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F4BD8"/>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465203">
      <w:bodyDiv w:val="1"/>
      <w:marLeft w:val="0"/>
      <w:marRight w:val="0"/>
      <w:marTop w:val="0"/>
      <w:marBottom w:val="0"/>
      <w:divBdr>
        <w:top w:val="none" w:sz="0" w:space="0" w:color="auto"/>
        <w:left w:val="none" w:sz="0" w:space="0" w:color="auto"/>
        <w:bottom w:val="none" w:sz="0" w:space="0" w:color="auto"/>
        <w:right w:val="none" w:sz="0" w:space="0" w:color="auto"/>
      </w:divBdr>
      <w:divsChild>
        <w:div w:id="2062055294">
          <w:marLeft w:val="0"/>
          <w:marRight w:val="0"/>
          <w:marTop w:val="0"/>
          <w:marBottom w:val="0"/>
          <w:divBdr>
            <w:top w:val="single" w:sz="2" w:space="0" w:color="E3E3E3"/>
            <w:left w:val="single" w:sz="2" w:space="0" w:color="E3E3E3"/>
            <w:bottom w:val="single" w:sz="2" w:space="0" w:color="E3E3E3"/>
            <w:right w:val="single" w:sz="2" w:space="0" w:color="E3E3E3"/>
          </w:divBdr>
          <w:divsChild>
            <w:div w:id="853376409">
              <w:marLeft w:val="0"/>
              <w:marRight w:val="0"/>
              <w:marTop w:val="0"/>
              <w:marBottom w:val="0"/>
              <w:divBdr>
                <w:top w:val="single" w:sz="2" w:space="0" w:color="E3E3E3"/>
                <w:left w:val="single" w:sz="2" w:space="0" w:color="E3E3E3"/>
                <w:bottom w:val="single" w:sz="2" w:space="0" w:color="E3E3E3"/>
                <w:right w:val="single" w:sz="2" w:space="0" w:color="E3E3E3"/>
              </w:divBdr>
              <w:divsChild>
                <w:div w:id="1396585143">
                  <w:marLeft w:val="0"/>
                  <w:marRight w:val="0"/>
                  <w:marTop w:val="0"/>
                  <w:marBottom w:val="0"/>
                  <w:divBdr>
                    <w:top w:val="single" w:sz="2" w:space="0" w:color="E3E3E3"/>
                    <w:left w:val="single" w:sz="2" w:space="0" w:color="E3E3E3"/>
                    <w:bottom w:val="single" w:sz="2" w:space="0" w:color="E3E3E3"/>
                    <w:right w:val="single" w:sz="2" w:space="0" w:color="E3E3E3"/>
                  </w:divBdr>
                  <w:divsChild>
                    <w:div w:id="914321615">
                      <w:marLeft w:val="0"/>
                      <w:marRight w:val="0"/>
                      <w:marTop w:val="0"/>
                      <w:marBottom w:val="0"/>
                      <w:divBdr>
                        <w:top w:val="single" w:sz="2" w:space="0" w:color="E3E3E3"/>
                        <w:left w:val="single" w:sz="2" w:space="0" w:color="E3E3E3"/>
                        <w:bottom w:val="single" w:sz="2" w:space="0" w:color="E3E3E3"/>
                        <w:right w:val="single" w:sz="2" w:space="0" w:color="E3E3E3"/>
                      </w:divBdr>
                      <w:divsChild>
                        <w:div w:id="859586549">
                          <w:marLeft w:val="0"/>
                          <w:marRight w:val="0"/>
                          <w:marTop w:val="0"/>
                          <w:marBottom w:val="0"/>
                          <w:divBdr>
                            <w:top w:val="single" w:sz="2" w:space="0" w:color="E3E3E3"/>
                            <w:left w:val="single" w:sz="2" w:space="0" w:color="E3E3E3"/>
                            <w:bottom w:val="single" w:sz="2" w:space="0" w:color="E3E3E3"/>
                            <w:right w:val="single" w:sz="2" w:space="0" w:color="E3E3E3"/>
                          </w:divBdr>
                          <w:divsChild>
                            <w:div w:id="139467742">
                              <w:marLeft w:val="0"/>
                              <w:marRight w:val="0"/>
                              <w:marTop w:val="100"/>
                              <w:marBottom w:val="100"/>
                              <w:divBdr>
                                <w:top w:val="single" w:sz="2" w:space="0" w:color="E3E3E3"/>
                                <w:left w:val="single" w:sz="2" w:space="0" w:color="E3E3E3"/>
                                <w:bottom w:val="single" w:sz="2" w:space="0" w:color="E3E3E3"/>
                                <w:right w:val="single" w:sz="2" w:space="0" w:color="E3E3E3"/>
                              </w:divBdr>
                              <w:divsChild>
                                <w:div w:id="305088841">
                                  <w:marLeft w:val="0"/>
                                  <w:marRight w:val="0"/>
                                  <w:marTop w:val="0"/>
                                  <w:marBottom w:val="0"/>
                                  <w:divBdr>
                                    <w:top w:val="single" w:sz="2" w:space="0" w:color="E3E3E3"/>
                                    <w:left w:val="single" w:sz="2" w:space="0" w:color="E3E3E3"/>
                                    <w:bottom w:val="single" w:sz="2" w:space="0" w:color="E3E3E3"/>
                                    <w:right w:val="single" w:sz="2" w:space="0" w:color="E3E3E3"/>
                                  </w:divBdr>
                                  <w:divsChild>
                                    <w:div w:id="1035084719">
                                      <w:marLeft w:val="0"/>
                                      <w:marRight w:val="0"/>
                                      <w:marTop w:val="0"/>
                                      <w:marBottom w:val="0"/>
                                      <w:divBdr>
                                        <w:top w:val="single" w:sz="2" w:space="0" w:color="E3E3E3"/>
                                        <w:left w:val="single" w:sz="2" w:space="0" w:color="E3E3E3"/>
                                        <w:bottom w:val="single" w:sz="2" w:space="0" w:color="E3E3E3"/>
                                        <w:right w:val="single" w:sz="2" w:space="0" w:color="E3E3E3"/>
                                      </w:divBdr>
                                      <w:divsChild>
                                        <w:div w:id="751780093">
                                          <w:marLeft w:val="0"/>
                                          <w:marRight w:val="0"/>
                                          <w:marTop w:val="0"/>
                                          <w:marBottom w:val="0"/>
                                          <w:divBdr>
                                            <w:top w:val="single" w:sz="2" w:space="0" w:color="E3E3E3"/>
                                            <w:left w:val="single" w:sz="2" w:space="0" w:color="E3E3E3"/>
                                            <w:bottom w:val="single" w:sz="2" w:space="0" w:color="E3E3E3"/>
                                            <w:right w:val="single" w:sz="2" w:space="0" w:color="E3E3E3"/>
                                          </w:divBdr>
                                          <w:divsChild>
                                            <w:div w:id="966471141">
                                              <w:marLeft w:val="0"/>
                                              <w:marRight w:val="0"/>
                                              <w:marTop w:val="0"/>
                                              <w:marBottom w:val="0"/>
                                              <w:divBdr>
                                                <w:top w:val="single" w:sz="2" w:space="0" w:color="E3E3E3"/>
                                                <w:left w:val="single" w:sz="2" w:space="0" w:color="E3E3E3"/>
                                                <w:bottom w:val="single" w:sz="2" w:space="0" w:color="E3E3E3"/>
                                                <w:right w:val="single" w:sz="2" w:space="0" w:color="E3E3E3"/>
                                              </w:divBdr>
                                              <w:divsChild>
                                                <w:div w:id="1322198387">
                                                  <w:marLeft w:val="0"/>
                                                  <w:marRight w:val="0"/>
                                                  <w:marTop w:val="0"/>
                                                  <w:marBottom w:val="0"/>
                                                  <w:divBdr>
                                                    <w:top w:val="single" w:sz="2" w:space="0" w:color="E3E3E3"/>
                                                    <w:left w:val="single" w:sz="2" w:space="0" w:color="E3E3E3"/>
                                                    <w:bottom w:val="single" w:sz="2" w:space="0" w:color="E3E3E3"/>
                                                    <w:right w:val="single" w:sz="2" w:space="0" w:color="E3E3E3"/>
                                                  </w:divBdr>
                                                  <w:divsChild>
                                                    <w:div w:id="12063278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725952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1298</TotalTime>
  <Pages>10</Pages>
  <Words>1160</Words>
  <Characters>6618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Merrett</dc:creator>
  <cp:keywords/>
  <dc:description/>
  <cp:lastModifiedBy>Harvey Merrett</cp:lastModifiedBy>
  <cp:revision>141</cp:revision>
  <dcterms:created xsi:type="dcterms:W3CDTF">2024-03-11T21:30:00Z</dcterms:created>
  <dcterms:modified xsi:type="dcterms:W3CDTF">2024-03-14T23:23:00Z</dcterms:modified>
</cp:coreProperties>
</file>