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B83E9B" w:rsidRDefault="00A25C29" w14:paraId="560532F4" w14:textId="77777777">
      <w:pPr>
        <w:pStyle w:val="Header"/>
        <w:tabs>
          <w:tab w:val="clear" w:pos="4153"/>
          <w:tab w:val="clear" w:pos="8306"/>
        </w:tabs>
        <w:jc w:val="right"/>
        <w:rPr>
          <w:rFonts w:ascii="Arial" w:hAnsi="Arial" w:cs="Arial"/>
          <w:b/>
          <w:sz w:val="28"/>
          <w:szCs w:val="28"/>
        </w:rPr>
      </w:pPr>
      <w:r>
        <w:rPr>
          <w:rFonts w:ascii="Arial" w:hAnsi="Arial" w:cs="Arial"/>
          <w:noProof/>
        </w:rPr>
        <mc:AlternateContent>
          <mc:Choice Requires="wpg">
            <w:drawing>
              <wp:anchor distT="0" distB="0" distL="114300" distR="114300" simplePos="0" relativeHeight="251658240" behindDoc="0" locked="0" layoutInCell="1" allowOverlap="1" wp14:anchorId="1A2477A1" wp14:editId="040E144A">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a:stretch/>
                      </pic:blipFill>
                      <pic:spPr bwMode="auto">
                        <a:xfrm>
                          <a:off x="0" y="0"/>
                          <a:ext cx="1809750" cy="723900"/>
                        </a:xfrm>
                        <a:prstGeom prst="rect">
                          <a:avLst/>
                        </a:prstGeom>
                        <a:noFill/>
                        <a:ln>
                          <a:noFill/>
                        </a:ln>
                      </pic:spPr>
                    </pic:pic>
                  </a:graphicData>
                </a:graphic>
              </wp:anchor>
            </w:drawing>
          </mc:Choice>
          <mc:Fallback xmlns:a="http://schemas.openxmlformats.org/drawingml/2006/main">
            <w:pict w14:anchorId="5D265A05">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0" style="position:absolute;z-index:251658240;o:allowoverlap:true;o:allowincell:true;mso-position-horizontal-relative:text;mso-position-horizontal:left;mso-position-vertical-relative:text;mso-position-vertical:top;width:142.50pt;height:57.00pt;mso-wrap-distance-left:9.00pt;mso-wrap-distance-top:0.00pt;mso-wrap-distance-right:9.00pt;mso-wrap-distance-bottom:0.00pt;z-index:1;" o:spid="_x0000_s0" stroked="f" type="#_x0000_t75">
                <w10:wrap type="square"/>
                <v:imagedata o:title="" r:id="rId11"/>
                <o:lock v:ext="edit" rotation="t"/>
              </v:shape>
            </w:pict>
          </mc:Fallback>
        </mc:AlternateContent>
      </w:r>
      <w:r>
        <w:rPr>
          <w:rFonts w:ascii="Arial" w:hAnsi="Arial" w:cs="Arial"/>
        </w:rPr>
        <w:t xml:space="preserve"> </w:t>
      </w:r>
      <w:r>
        <w:rPr>
          <w:rFonts w:ascii="Arial" w:hAnsi="Arial" w:cs="Arial"/>
        </w:rPr>
        <w:br w:type="textWrapping" w:clear="all"/>
      </w:r>
      <w:r>
        <w:rPr>
          <w:rFonts w:ascii="Arial" w:hAnsi="Arial" w:cs="Arial"/>
          <w:b/>
          <w:sz w:val="28"/>
          <w:szCs w:val="28"/>
        </w:rPr>
        <w:t>APPENDIX GA36b</w:t>
      </w:r>
    </w:p>
    <w:p w:rsidR="00B83E9B" w:rsidRDefault="00B83E9B" w14:paraId="2080AD0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00B83E9B" w14:paraId="41649C96" w14:textId="77777777">
        <w:tc>
          <w:tcPr>
            <w:tcW w:w="9922" w:type="dxa"/>
            <w:shd w:val="clear" w:color="auto" w:fill="C0C0C0"/>
          </w:tcPr>
          <w:p w:rsidR="00B83E9B" w:rsidRDefault="00A25C29" w14:paraId="037BD9F1" w14:textId="77777777">
            <w:pPr>
              <w:pStyle w:val="Heading4"/>
              <w:rPr>
                <w:rFonts w:ascii="Arial" w:hAnsi="Arial" w:cs="Arial"/>
                <w:b/>
              </w:rPr>
            </w:pPr>
            <w:r>
              <w:rPr>
                <w:rFonts w:ascii="Arial" w:hAnsi="Arial" w:cs="Arial"/>
                <w:b/>
              </w:rPr>
              <w:t xml:space="preserve">LEVEL 5 ASSESSMENT SPECIFICATION </w:t>
            </w:r>
          </w:p>
        </w:tc>
      </w:tr>
    </w:tbl>
    <w:p w:rsidR="00B83E9B" w:rsidRDefault="00B83E9B" w14:paraId="4BD7FC8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00B83E9B" w:rsidTr="640BC9F1" w14:paraId="16F95B78" w14:textId="77777777">
        <w:tc>
          <w:tcPr>
            <w:tcW w:w="1851" w:type="dxa"/>
            <w:shd w:val="clear" w:color="auto" w:fill="auto"/>
            <w:tcMar/>
          </w:tcPr>
          <w:p w:rsidR="00B83E9B" w:rsidRDefault="00A25C29" w14:paraId="37FEF526" w14:textId="77777777">
            <w:pPr>
              <w:spacing w:before="120" w:after="120"/>
              <w:jc w:val="both"/>
              <w:rPr>
                <w:rFonts w:ascii="Arial" w:hAnsi="Arial" w:cs="Arial"/>
                <w:b/>
                <w:sz w:val="22"/>
                <w:szCs w:val="22"/>
              </w:rPr>
            </w:pPr>
            <w:r>
              <w:rPr>
                <w:rFonts w:ascii="Arial" w:hAnsi="Arial" w:cs="Arial"/>
                <w:b/>
                <w:sz w:val="22"/>
                <w:szCs w:val="22"/>
              </w:rPr>
              <w:t>Student name:</w:t>
            </w:r>
          </w:p>
        </w:tc>
        <w:tc>
          <w:tcPr>
            <w:tcW w:w="3198" w:type="dxa"/>
            <w:tcMar/>
          </w:tcPr>
          <w:p w:rsidR="00B83E9B" w:rsidRDefault="00A25C29" w14:paraId="4B0F7830" w14:textId="77777777">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Mar/>
          </w:tcPr>
          <w:p w:rsidR="00B83E9B" w:rsidRDefault="00A25C29" w14:paraId="2B82AAEC" w14:textId="77777777">
            <w:pPr>
              <w:spacing w:before="120" w:after="120"/>
              <w:jc w:val="both"/>
              <w:rPr>
                <w:rFonts w:ascii="Arial" w:hAnsi="Arial" w:cs="Arial"/>
                <w:b/>
                <w:sz w:val="22"/>
                <w:szCs w:val="22"/>
              </w:rPr>
            </w:pPr>
            <w:r>
              <w:rPr>
                <w:rFonts w:ascii="Arial" w:hAnsi="Arial" w:cs="Arial"/>
                <w:b/>
                <w:sz w:val="22"/>
                <w:szCs w:val="22"/>
              </w:rPr>
              <w:t>Student ID number:</w:t>
            </w:r>
          </w:p>
        </w:tc>
        <w:tc>
          <w:tcPr>
            <w:tcW w:w="2605" w:type="dxa"/>
            <w:tcMar/>
          </w:tcPr>
          <w:p w:rsidR="00B83E9B" w:rsidRDefault="00B83E9B" w14:paraId="4EE3DF46" w14:textId="77777777">
            <w:pPr>
              <w:spacing w:before="120" w:after="120"/>
              <w:jc w:val="both"/>
              <w:rPr>
                <w:rFonts w:ascii="Arial" w:hAnsi="Arial" w:cs="Arial"/>
                <w:b/>
                <w:sz w:val="22"/>
                <w:szCs w:val="22"/>
              </w:rPr>
            </w:pPr>
          </w:p>
        </w:tc>
      </w:tr>
      <w:tr w:rsidR="00B83E9B" w:rsidTr="640BC9F1" w14:paraId="6F35EA44" w14:textId="77777777">
        <w:tc>
          <w:tcPr>
            <w:tcW w:w="1851" w:type="dxa"/>
            <w:shd w:val="clear" w:color="auto" w:fill="auto"/>
            <w:tcMar/>
          </w:tcPr>
          <w:p w:rsidR="00B83E9B" w:rsidRDefault="00A25C29" w14:paraId="7736D8AA" w14:textId="77777777">
            <w:pPr>
              <w:spacing w:before="120" w:after="120"/>
              <w:jc w:val="both"/>
              <w:rPr>
                <w:rFonts w:ascii="Arial" w:hAnsi="Arial" w:cs="Arial"/>
                <w:b/>
                <w:sz w:val="22"/>
                <w:szCs w:val="22"/>
              </w:rPr>
            </w:pPr>
            <w:r>
              <w:rPr>
                <w:rFonts w:ascii="Arial" w:hAnsi="Arial" w:cs="Arial"/>
                <w:b/>
                <w:sz w:val="22"/>
                <w:szCs w:val="22"/>
              </w:rPr>
              <w:t>Programme:</w:t>
            </w:r>
          </w:p>
        </w:tc>
        <w:tc>
          <w:tcPr>
            <w:tcW w:w="8071" w:type="dxa"/>
            <w:gridSpan w:val="3"/>
            <w:tcMar/>
          </w:tcPr>
          <w:p w:rsidR="00B83E9B" w:rsidRDefault="00A25C29" w14:paraId="0E22FC4E" w14:textId="77777777">
            <w:pPr>
              <w:spacing w:before="120" w:after="120"/>
              <w:jc w:val="both"/>
              <w:rPr>
                <w:rFonts w:ascii="Arial" w:hAnsi="Arial" w:cs="Arial"/>
                <w:b/>
                <w:sz w:val="22"/>
                <w:szCs w:val="22"/>
              </w:rPr>
            </w:pPr>
            <w:r>
              <w:rPr>
                <w:rFonts w:ascii="Arial" w:hAnsi="Arial" w:cs="Arial"/>
                <w:b/>
                <w:sz w:val="22"/>
                <w:szCs w:val="22"/>
              </w:rPr>
              <w:t>BA (Hons) Leadership and Management Skills for the Workplace</w:t>
            </w:r>
          </w:p>
        </w:tc>
      </w:tr>
      <w:tr w:rsidR="00B83E9B" w:rsidTr="640BC9F1" w14:paraId="19F63BAA" w14:textId="77777777">
        <w:tc>
          <w:tcPr>
            <w:tcW w:w="1851" w:type="dxa"/>
            <w:shd w:val="clear" w:color="auto" w:fill="auto"/>
            <w:tcMar/>
          </w:tcPr>
          <w:p w:rsidR="00B83E9B" w:rsidRDefault="00A25C29" w14:paraId="026919CF" w14:textId="77777777">
            <w:pPr>
              <w:spacing w:before="120" w:after="120"/>
              <w:jc w:val="both"/>
              <w:rPr>
                <w:rFonts w:ascii="Arial" w:hAnsi="Arial" w:cs="Arial"/>
                <w:b/>
                <w:sz w:val="22"/>
                <w:szCs w:val="22"/>
              </w:rPr>
            </w:pPr>
            <w:r>
              <w:rPr>
                <w:rFonts w:ascii="Arial" w:hAnsi="Arial" w:cs="Arial"/>
                <w:b/>
                <w:sz w:val="22"/>
                <w:szCs w:val="22"/>
              </w:rPr>
              <w:t>Module:</w:t>
            </w:r>
          </w:p>
        </w:tc>
        <w:tc>
          <w:tcPr>
            <w:tcW w:w="8071" w:type="dxa"/>
            <w:gridSpan w:val="3"/>
            <w:tcMar/>
          </w:tcPr>
          <w:p w:rsidR="00B83E9B" w:rsidRDefault="00A25C29" w14:paraId="150FCB48" w14:textId="77777777">
            <w:pPr>
              <w:spacing w:before="120" w:after="120"/>
              <w:jc w:val="both"/>
              <w:rPr>
                <w:rFonts w:ascii="Arial" w:hAnsi="Arial" w:cs="Arial"/>
                <w:b/>
                <w:sz w:val="22"/>
                <w:szCs w:val="22"/>
              </w:rPr>
            </w:pPr>
            <w:r>
              <w:rPr>
                <w:rFonts w:ascii="Arial" w:hAnsi="Arial" w:cs="Arial"/>
                <w:b/>
                <w:sz w:val="22"/>
                <w:szCs w:val="22"/>
              </w:rPr>
              <w:t>Organisational Culture</w:t>
            </w:r>
          </w:p>
        </w:tc>
      </w:tr>
      <w:tr w:rsidR="00B83E9B" w:rsidTr="640BC9F1" w14:paraId="58A5EF7A" w14:textId="77777777">
        <w:tc>
          <w:tcPr>
            <w:tcW w:w="1851" w:type="dxa"/>
            <w:shd w:val="clear" w:color="auto" w:fill="auto"/>
            <w:tcMar/>
          </w:tcPr>
          <w:p w:rsidR="00B83E9B" w:rsidRDefault="00A25C29" w14:paraId="165B9D36" w14:textId="77777777">
            <w:pPr>
              <w:spacing w:before="120" w:after="120"/>
              <w:jc w:val="both"/>
              <w:rPr>
                <w:rFonts w:ascii="Arial" w:hAnsi="Arial" w:cs="Arial"/>
                <w:b/>
                <w:sz w:val="22"/>
                <w:szCs w:val="22"/>
              </w:rPr>
            </w:pPr>
            <w:r>
              <w:rPr>
                <w:rFonts w:ascii="Arial" w:hAnsi="Arial" w:cs="Arial"/>
                <w:b/>
                <w:sz w:val="22"/>
                <w:szCs w:val="22"/>
              </w:rPr>
              <w:t>Module code:</w:t>
            </w:r>
          </w:p>
        </w:tc>
        <w:tc>
          <w:tcPr>
            <w:tcW w:w="3198" w:type="dxa"/>
            <w:tcMar/>
          </w:tcPr>
          <w:p w:rsidR="00B83E9B" w:rsidRDefault="00A25C29" w14:paraId="53AAD9C9" w14:textId="77777777">
            <w:pPr>
              <w:spacing w:before="120" w:after="120"/>
              <w:jc w:val="both"/>
              <w:rPr>
                <w:rFonts w:ascii="Arial" w:hAnsi="Arial" w:cs="Arial"/>
                <w:b/>
                <w:sz w:val="22"/>
                <w:szCs w:val="22"/>
              </w:rPr>
            </w:pPr>
            <w:r>
              <w:rPr>
                <w:rFonts w:ascii="Arial" w:hAnsi="Arial" w:cs="Arial"/>
                <w:b/>
                <w:sz w:val="22"/>
                <w:szCs w:val="22"/>
              </w:rPr>
              <w:t>LCLM 5005</w:t>
            </w:r>
          </w:p>
        </w:tc>
        <w:tc>
          <w:tcPr>
            <w:tcW w:w="2268" w:type="dxa"/>
            <w:shd w:val="clear" w:color="auto" w:fill="D9D9D9" w:themeFill="background1" w:themeFillShade="D9"/>
            <w:tcMar/>
          </w:tcPr>
          <w:p w:rsidR="00B83E9B" w:rsidRDefault="00A25C29" w14:paraId="5C71E48F" w14:textId="77777777">
            <w:pPr>
              <w:pStyle w:val="Heading2"/>
              <w:rPr>
                <w:rFonts w:ascii="Arial" w:hAnsi="Arial" w:cs="Arial"/>
                <w:sz w:val="22"/>
                <w:szCs w:val="22"/>
              </w:rPr>
            </w:pPr>
            <w:r>
              <w:rPr>
                <w:rFonts w:ascii="Arial" w:hAnsi="Arial" w:cs="Arial"/>
                <w:sz w:val="22"/>
                <w:szCs w:val="22"/>
              </w:rPr>
              <w:t>Contribution to Overall Module Assessment (%):</w:t>
            </w:r>
          </w:p>
        </w:tc>
        <w:tc>
          <w:tcPr>
            <w:tcW w:w="2605" w:type="dxa"/>
            <w:tcMar/>
          </w:tcPr>
          <w:p w:rsidR="00B83E9B" w:rsidRDefault="00A25C29" w14:paraId="185A3B69" w14:textId="77777777">
            <w:pPr>
              <w:spacing w:before="120" w:after="120"/>
              <w:jc w:val="both"/>
              <w:rPr>
                <w:rFonts w:ascii="Arial" w:hAnsi="Arial" w:cs="Arial"/>
                <w:b/>
                <w:sz w:val="22"/>
                <w:szCs w:val="22"/>
              </w:rPr>
            </w:pPr>
            <w:r>
              <w:rPr>
                <w:rFonts w:ascii="Arial" w:hAnsi="Arial" w:cs="Arial"/>
                <w:b/>
                <w:sz w:val="22"/>
                <w:szCs w:val="22"/>
              </w:rPr>
              <w:t>30%</w:t>
            </w:r>
          </w:p>
        </w:tc>
      </w:tr>
      <w:tr w:rsidR="00B83E9B" w:rsidTr="640BC9F1" w14:paraId="7853FFD0" w14:textId="77777777">
        <w:tc>
          <w:tcPr>
            <w:tcW w:w="1851" w:type="dxa"/>
            <w:shd w:val="clear" w:color="auto" w:fill="auto"/>
            <w:tcMar/>
          </w:tcPr>
          <w:p w:rsidR="00B83E9B" w:rsidRDefault="00A25C29" w14:paraId="70E10E55" w14:textId="77777777">
            <w:pPr>
              <w:spacing w:before="120" w:after="120"/>
              <w:jc w:val="both"/>
              <w:rPr>
                <w:rFonts w:ascii="Arial" w:hAnsi="Arial" w:cs="Arial"/>
                <w:b/>
                <w:sz w:val="22"/>
                <w:szCs w:val="22"/>
              </w:rPr>
            </w:pPr>
            <w:r>
              <w:rPr>
                <w:rFonts w:ascii="Arial" w:hAnsi="Arial" w:cs="Arial"/>
                <w:b/>
                <w:sz w:val="22"/>
                <w:szCs w:val="22"/>
              </w:rPr>
              <w:t>Lecturer:</w:t>
            </w:r>
          </w:p>
        </w:tc>
        <w:tc>
          <w:tcPr>
            <w:tcW w:w="3198" w:type="dxa"/>
            <w:tcMar/>
          </w:tcPr>
          <w:p w:rsidR="00B83E9B" w:rsidRDefault="00A25C29" w14:paraId="04EFCC1E" w14:textId="77777777">
            <w:pPr>
              <w:spacing w:before="120" w:after="120"/>
              <w:jc w:val="both"/>
              <w:rPr>
                <w:rFonts w:ascii="Arial" w:hAnsi="Arial" w:cs="Arial"/>
                <w:b/>
                <w:bCs/>
                <w:sz w:val="22"/>
                <w:szCs w:val="22"/>
              </w:rPr>
            </w:pPr>
            <w:r>
              <w:rPr>
                <w:rFonts w:ascii="Arial" w:hAnsi="Arial" w:cs="Arial"/>
                <w:b/>
                <w:bCs/>
                <w:sz w:val="22"/>
                <w:szCs w:val="22"/>
              </w:rPr>
              <w:t>David Oyebisi</w:t>
            </w:r>
          </w:p>
          <w:p w:rsidR="00B83E9B" w:rsidRDefault="00A25C29" w14:paraId="7E764A79" w14:textId="77777777">
            <w:pPr>
              <w:spacing w:before="120" w:after="120"/>
              <w:jc w:val="both"/>
              <w:rPr>
                <w:rFonts w:ascii="Arial" w:hAnsi="Arial" w:cs="Arial"/>
                <w:b/>
                <w:bCs/>
                <w:sz w:val="22"/>
                <w:szCs w:val="22"/>
              </w:rPr>
            </w:pPr>
            <w:r>
              <w:rPr>
                <w:rFonts w:ascii="Arial" w:hAnsi="Arial" w:cs="Arial"/>
                <w:b/>
                <w:bCs/>
                <w:sz w:val="22"/>
                <w:szCs w:val="22"/>
              </w:rPr>
              <w:t>Rameses Manalang</w:t>
            </w:r>
          </w:p>
        </w:tc>
        <w:tc>
          <w:tcPr>
            <w:tcW w:w="2268" w:type="dxa"/>
            <w:shd w:val="clear" w:color="auto" w:fill="D9D9D9" w:themeFill="background1" w:themeFillShade="D9"/>
            <w:tcMar/>
          </w:tcPr>
          <w:p w:rsidR="00B83E9B" w:rsidRDefault="00A25C29" w14:paraId="1B141146" w14:textId="77777777">
            <w:pPr>
              <w:spacing w:before="120" w:after="120"/>
              <w:jc w:val="both"/>
              <w:rPr>
                <w:rFonts w:ascii="Arial" w:hAnsi="Arial" w:cs="Arial"/>
                <w:b/>
                <w:sz w:val="22"/>
                <w:szCs w:val="22"/>
              </w:rPr>
            </w:pPr>
            <w:r>
              <w:rPr>
                <w:rFonts w:ascii="Arial" w:hAnsi="Arial" w:cs="Arial"/>
                <w:b/>
                <w:sz w:val="22"/>
                <w:szCs w:val="22"/>
              </w:rPr>
              <w:t>Internal Verifier:</w:t>
            </w:r>
          </w:p>
        </w:tc>
        <w:tc>
          <w:tcPr>
            <w:tcW w:w="2605" w:type="dxa"/>
            <w:tcMar/>
          </w:tcPr>
          <w:p w:rsidR="00B83E9B" w:rsidRDefault="00A25C29" w14:paraId="6BE77415" w14:textId="77777777">
            <w:pPr>
              <w:spacing w:before="120" w:after="120"/>
              <w:jc w:val="both"/>
              <w:rPr>
                <w:rFonts w:ascii="Arial" w:hAnsi="Arial" w:cs="Arial"/>
                <w:b/>
                <w:sz w:val="22"/>
                <w:szCs w:val="22"/>
              </w:rPr>
            </w:pPr>
            <w:r>
              <w:rPr>
                <w:rFonts w:ascii="Arial" w:hAnsi="Arial" w:cs="Arial"/>
                <w:b/>
                <w:sz w:val="22"/>
                <w:szCs w:val="22"/>
              </w:rPr>
              <w:t>MD Kalam</w:t>
            </w:r>
          </w:p>
          <w:p w:rsidR="00B83E9B" w:rsidRDefault="00A25C29" w14:paraId="295D38AD" w14:textId="77777777">
            <w:pPr>
              <w:spacing w:before="120" w:after="120"/>
              <w:jc w:val="both"/>
              <w:rPr>
                <w:rFonts w:ascii="Arial" w:hAnsi="Arial" w:cs="Arial"/>
                <w:b/>
                <w:sz w:val="22"/>
                <w:szCs w:val="22"/>
              </w:rPr>
            </w:pPr>
            <w:r>
              <w:rPr>
                <w:rFonts w:ascii="Arial" w:hAnsi="Arial" w:cs="Arial"/>
                <w:b/>
                <w:sz w:val="22"/>
                <w:szCs w:val="22"/>
              </w:rPr>
              <w:t>Samuel Ofori</w:t>
            </w:r>
          </w:p>
        </w:tc>
      </w:tr>
      <w:tr w:rsidR="00B83E9B" w:rsidTr="640BC9F1" w14:paraId="4761D668" w14:textId="77777777">
        <w:tc>
          <w:tcPr>
            <w:tcW w:w="1851" w:type="dxa"/>
            <w:shd w:val="clear" w:color="auto" w:fill="auto"/>
            <w:tcMar/>
          </w:tcPr>
          <w:p w:rsidR="00B83E9B" w:rsidRDefault="00A25C29" w14:paraId="4989CCE4" w14:textId="77777777">
            <w:pPr>
              <w:spacing w:before="120" w:after="120"/>
              <w:jc w:val="both"/>
              <w:rPr>
                <w:rFonts w:ascii="Arial" w:hAnsi="Arial" w:cs="Arial"/>
                <w:b/>
                <w:sz w:val="22"/>
                <w:szCs w:val="22"/>
              </w:rPr>
            </w:pPr>
            <w:r>
              <w:rPr>
                <w:rFonts w:ascii="Arial" w:hAnsi="Arial" w:cs="Arial"/>
                <w:b/>
                <w:sz w:val="22"/>
                <w:szCs w:val="22"/>
              </w:rPr>
              <w:t>Assignment Title:</w:t>
            </w:r>
          </w:p>
        </w:tc>
        <w:tc>
          <w:tcPr>
            <w:tcW w:w="3198" w:type="dxa"/>
            <w:tcMar/>
          </w:tcPr>
          <w:p w:rsidR="00B83E9B" w:rsidRDefault="00A25C29" w14:paraId="46862A42" w14:textId="77777777">
            <w:pPr>
              <w:pStyle w:val="TableParagraph"/>
              <w:spacing w:before="119"/>
              <w:ind w:left="105" w:right="93"/>
              <w:rPr>
                <w:b/>
                <w:bCs/>
                <w:color w:val="FF0000"/>
                <w:lang w:val="en-GB"/>
              </w:rPr>
            </w:pPr>
            <w:r>
              <w:rPr>
                <w:b/>
                <w:bCs/>
                <w:color w:val="FF0000"/>
                <w:lang w:val="en-GB"/>
              </w:rPr>
              <w:t>Component 2</w:t>
            </w:r>
          </w:p>
          <w:p w:rsidR="00B83E9B" w:rsidRDefault="00A25C29" w14:paraId="2410013E" w14:textId="77777777">
            <w:pPr>
              <w:pStyle w:val="TableParagraph"/>
              <w:spacing w:before="119"/>
              <w:ind w:left="105" w:right="93"/>
              <w:rPr>
                <w:b/>
                <w:bCs/>
                <w:color w:val="000000" w:themeColor="text1"/>
                <w:lang w:val="en-GB"/>
              </w:rPr>
            </w:pPr>
            <w:r>
              <w:rPr>
                <w:b/>
                <w:bCs/>
                <w:lang w:val="en-GB"/>
              </w:rPr>
              <w:t>Organisational Culture</w:t>
            </w:r>
            <w:r>
              <w:rPr>
                <w:b/>
                <w:bCs/>
                <w:color w:val="000000" w:themeColor="text1"/>
                <w:lang w:val="en-GB"/>
              </w:rPr>
              <w:t>:</w:t>
            </w:r>
          </w:p>
          <w:p w:rsidR="00B83E9B" w:rsidRDefault="00A25C29" w14:paraId="150C6425" w14:textId="77777777">
            <w:pPr>
              <w:pStyle w:val="TableParagraph"/>
              <w:spacing w:before="119"/>
              <w:ind w:left="105" w:right="93"/>
              <w:rPr>
                <w:b/>
                <w:bCs/>
                <w:color w:val="000000" w:themeColor="text1"/>
                <w:lang w:val="en-GB"/>
              </w:rPr>
            </w:pPr>
            <w:r>
              <w:rPr>
                <w:b/>
                <w:bCs/>
                <w:color w:val="000000" w:themeColor="text1"/>
                <w:lang w:val="en-GB"/>
              </w:rPr>
              <w:t>Individual Academic Interview</w:t>
            </w:r>
          </w:p>
          <w:p w:rsidR="00B83E9B" w:rsidRDefault="00B83E9B" w14:paraId="176A90E6" w14:textId="77777777">
            <w:pPr>
              <w:spacing w:before="120" w:after="120"/>
              <w:jc w:val="both"/>
              <w:rPr>
                <w:rFonts w:ascii="Arial" w:hAnsi="Arial" w:cs="Arial"/>
                <w:b/>
                <w:sz w:val="22"/>
                <w:szCs w:val="22"/>
              </w:rPr>
            </w:pPr>
          </w:p>
        </w:tc>
        <w:tc>
          <w:tcPr>
            <w:tcW w:w="2268" w:type="dxa"/>
            <w:shd w:val="clear" w:color="auto" w:fill="auto"/>
            <w:tcMar/>
          </w:tcPr>
          <w:p w:rsidR="00B83E9B" w:rsidRDefault="00A25C29" w14:paraId="6E45768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00B83E9B" w:rsidRDefault="00A25C29" w14:paraId="79E13B56" w14:textId="77777777">
            <w:pPr>
              <w:spacing w:before="120" w:after="120"/>
              <w:jc w:val="both"/>
              <w:rPr>
                <w:rFonts w:ascii="Arial" w:hAnsi="Arial" w:cs="Arial"/>
                <w:b/>
                <w:bCs/>
                <w:sz w:val="22"/>
                <w:szCs w:val="22"/>
              </w:rPr>
            </w:pPr>
            <w:r>
              <w:rPr>
                <w:rFonts w:ascii="Arial" w:hAnsi="Arial" w:cs="Arial"/>
                <w:b/>
                <w:bCs/>
                <w:sz w:val="22"/>
                <w:szCs w:val="22"/>
              </w:rPr>
              <w:t>Individual Academic Interview/Oral Presentation.</w:t>
            </w:r>
          </w:p>
          <w:p w:rsidR="00B83E9B" w:rsidRDefault="00A25C29" w14:paraId="50AE3CDD" w14:textId="77777777">
            <w:pPr>
              <w:spacing w:before="120" w:after="120"/>
              <w:jc w:val="both"/>
              <w:rPr>
                <w:rFonts w:ascii="Arial" w:hAnsi="Arial" w:cs="Arial"/>
                <w:b/>
                <w:sz w:val="22"/>
                <w:szCs w:val="22"/>
              </w:rPr>
            </w:pPr>
            <w:r>
              <w:rPr>
                <w:rFonts w:ascii="Arial" w:hAnsi="Arial" w:cs="Arial"/>
                <w:b/>
                <w:bCs/>
                <w:sz w:val="22"/>
                <w:szCs w:val="22"/>
              </w:rPr>
              <w:t>10-15 minutes per person.</w:t>
            </w:r>
          </w:p>
        </w:tc>
      </w:tr>
      <w:tr w:rsidR="00B83E9B" w:rsidTr="640BC9F1" w14:paraId="682CFC4D" w14:textId="77777777">
        <w:tc>
          <w:tcPr>
            <w:tcW w:w="1851" w:type="dxa"/>
            <w:shd w:val="clear" w:color="auto" w:fill="auto"/>
            <w:tcMar/>
          </w:tcPr>
          <w:p w:rsidR="00B83E9B" w:rsidRDefault="00A25C29" w14:paraId="0F6B31BF" w14:textId="77777777">
            <w:pPr>
              <w:spacing w:before="120" w:after="120"/>
              <w:jc w:val="both"/>
              <w:rPr>
                <w:rFonts w:ascii="Arial" w:hAnsi="Arial" w:cs="Arial"/>
                <w:b/>
                <w:sz w:val="22"/>
                <w:szCs w:val="22"/>
              </w:rPr>
            </w:pPr>
            <w:r>
              <w:rPr>
                <w:rFonts w:ascii="Arial" w:hAnsi="Arial" w:cs="Arial"/>
                <w:b/>
                <w:sz w:val="22"/>
                <w:szCs w:val="22"/>
              </w:rPr>
              <w:t>Submission deadline:</w:t>
            </w:r>
          </w:p>
        </w:tc>
        <w:tc>
          <w:tcPr>
            <w:tcW w:w="3198" w:type="dxa"/>
            <w:tcMar/>
          </w:tcPr>
          <w:p w:rsidR="00B83E9B" w:rsidRDefault="00A25C29" w14:paraId="1E601753" w14:textId="77777777">
            <w:pPr>
              <w:pStyle w:val="TableParagraph"/>
              <w:spacing w:before="119"/>
              <w:ind w:left="105" w:right="93"/>
              <w:jc w:val="center"/>
              <w:rPr>
                <w:b/>
                <w:bCs/>
                <w:lang w:val="en-GB"/>
              </w:rPr>
            </w:pPr>
            <w:r>
              <w:rPr>
                <w:b/>
                <w:bCs/>
                <w:lang w:val="en-GB"/>
              </w:rPr>
              <w:t>In-class academic interview</w:t>
            </w:r>
          </w:p>
          <w:p w:rsidR="00B83E9B" w:rsidRDefault="00B83E9B" w14:paraId="676B81B3" w14:textId="77777777">
            <w:pPr>
              <w:pStyle w:val="TableParagraph"/>
              <w:spacing w:before="119"/>
              <w:ind w:left="105" w:right="93"/>
              <w:jc w:val="center"/>
              <w:rPr>
                <w:b/>
                <w:bCs/>
                <w:lang w:val="en-GB"/>
              </w:rPr>
            </w:pPr>
          </w:p>
          <w:p w:rsidR="00B83E9B" w:rsidRDefault="00A25C29" w14:paraId="225B92DC" w14:textId="77777777">
            <w:pPr>
              <w:pStyle w:val="TableParagraph"/>
              <w:spacing w:before="119"/>
              <w:ind w:left="105" w:right="93"/>
              <w:jc w:val="center"/>
              <w:rPr>
                <w:b/>
                <w:bCs/>
                <w:lang w:val="en-GB"/>
              </w:rPr>
            </w:pPr>
            <w:r>
              <w:rPr>
                <w:b/>
                <w:bCs/>
                <w:lang w:val="en-GB"/>
              </w:rPr>
              <w:t>Weekdays/Weekends</w:t>
            </w:r>
          </w:p>
          <w:p w:rsidR="00B83E9B" w:rsidP="3CB4C5DE" w:rsidRDefault="00A25C29" w14:paraId="4C90D8A6" w14:textId="0486D74E">
            <w:pPr>
              <w:pStyle w:val="TableParagraph"/>
              <w:spacing w:before="119" w:line="360" w:lineRule="auto"/>
              <w:ind/>
              <w:jc w:val="center"/>
            </w:pPr>
            <w:r w:rsidRPr="640BC9F1" w:rsidR="00A25C29">
              <w:rPr>
                <w:b w:val="1"/>
                <w:bCs w:val="1"/>
                <w:lang w:val="en-GB"/>
              </w:rPr>
              <w:t>WC</w:t>
            </w:r>
            <w:r w:rsidRPr="640BC9F1" w:rsidR="1292C95C">
              <w:rPr>
                <w:b w:val="1"/>
                <w:bCs w:val="1"/>
                <w:lang w:val="en-GB"/>
              </w:rPr>
              <w:t>-</w:t>
            </w:r>
            <w:r w:rsidRPr="640BC9F1" w:rsidR="1292C95C">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 xml:space="preserve"> </w:t>
            </w:r>
            <w:r w:rsidRPr="640BC9F1" w:rsidR="05F46363">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09</w:t>
            </w:r>
            <w:r w:rsidRPr="640BC9F1" w:rsidR="1292C95C">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/11/2026</w:t>
            </w:r>
            <w:r w:rsidRPr="640BC9F1" w:rsidR="5D0F4CC9">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 xml:space="preserve"> and</w:t>
            </w:r>
          </w:p>
          <w:p w:rsidR="5D0F4CC9" w:rsidP="267EB3CC" w:rsidRDefault="5D0F4CC9" w14:paraId="0C95E28B" w14:textId="2AEBA0CD">
            <w:pPr>
              <w:pStyle w:val="TableParagraph"/>
              <w:spacing w:before="119" w:line="360" w:lineRule="auto"/>
              <w:jc w:val="center"/>
            </w:pPr>
            <w:r w:rsidRPr="640BC9F1" w:rsidR="28D6FDAF">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16</w:t>
            </w:r>
            <w:r w:rsidRPr="640BC9F1" w:rsidR="5D0F4CC9">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/11/2026</w:t>
            </w:r>
          </w:p>
          <w:p w:rsidR="00B83E9B" w:rsidP="3CB4C5DE" w:rsidRDefault="00A25C29" w14:paraId="694EE08D" w14:textId="442EACD3">
            <w:pPr>
              <w:spacing w:before="120" w:after="120"/>
              <w:ind/>
              <w:jc w:val="center"/>
              <w:rPr>
                <w:rFonts w:ascii="Times New Roman" w:hAnsi="Times New Roman" w:eastAsia="Times New Roman" w:cs="Times New Roman"/>
                <w:b w:val="0"/>
                <w:bCs w:val="0"/>
                <w:i w:val="0"/>
                <w:iCs w:val="0"/>
                <w:caps w:val="0"/>
                <w:smallCaps w:val="0"/>
                <w:noProof w:val="0"/>
                <w:color w:val="000000" w:themeColor="text1" w:themeTint="FF" w:themeShade="FF"/>
                <w:sz w:val="21"/>
                <w:szCs w:val="21"/>
                <w:lang w:val="en-GB"/>
              </w:rPr>
            </w:pPr>
          </w:p>
          <w:p w:rsidR="00B83E9B" w:rsidRDefault="00A25C29" w14:paraId="2E1DCBCD" w14:textId="14C0C886">
            <w:pPr>
              <w:pStyle w:val="TableParagraph"/>
              <w:spacing w:before="119"/>
              <w:ind w:left="105" w:right="93"/>
              <w:jc w:val="center"/>
              <w:rPr>
                <w:b w:val="1"/>
                <w:bCs w:val="1"/>
                <w:lang w:val="en-GB"/>
              </w:rPr>
            </w:pPr>
          </w:p>
          <w:p w:rsidR="00B83E9B" w:rsidRDefault="00B83E9B" w14:paraId="4820550F" w14:textId="77777777">
            <w:pPr>
              <w:spacing w:before="120" w:after="120"/>
              <w:jc w:val="both"/>
              <w:rPr>
                <w:rFonts w:ascii="Arial" w:hAnsi="Arial" w:cs="Arial"/>
                <w:b/>
                <w:sz w:val="22"/>
                <w:szCs w:val="22"/>
              </w:rPr>
            </w:pPr>
          </w:p>
        </w:tc>
        <w:tc>
          <w:tcPr>
            <w:tcW w:w="2268" w:type="dxa"/>
            <w:shd w:val="clear" w:color="auto" w:fill="auto"/>
            <w:tcMar/>
          </w:tcPr>
          <w:p w:rsidR="00B83E9B" w:rsidRDefault="00A25C29" w14:paraId="1B6BF545" w14:textId="77777777">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605" w:type="dxa"/>
            <w:tcMar/>
          </w:tcPr>
          <w:p w:rsidR="00B83E9B" w:rsidP="3ACBCC7C" w:rsidRDefault="00A25C29" w14:paraId="17AD2339" w14:textId="1A781C84">
            <w:pPr>
              <w:pStyle w:val="Normal"/>
              <w:spacing w:before="120" w:after="120"/>
              <w:jc w:val="both"/>
              <w:rPr>
                <w:rFonts w:ascii="Arial" w:hAnsi="Arial" w:eastAsia="Arial" w:cs="Arial"/>
                <w:noProof w:val="0"/>
                <w:sz w:val="22"/>
                <w:szCs w:val="22"/>
                <w:lang w:val="en-GB"/>
              </w:rPr>
            </w:pPr>
            <w:r w:rsidRPr="3ACBCC7C" w:rsidR="5109F0D5">
              <w:rPr>
                <w:rFonts w:ascii="Aptos Narrow" w:hAnsi="Aptos Narrow" w:eastAsia="Aptos Narrow" w:cs="Aptos Narrow"/>
                <w:b w:val="1"/>
                <w:bCs w:val="1"/>
                <w:i w:val="0"/>
                <w:iCs w:val="0"/>
                <w:caps w:val="0"/>
                <w:smallCaps w:val="0"/>
                <w:noProof w:val="0"/>
                <w:color w:val="000000" w:themeColor="text1" w:themeTint="FF" w:themeShade="FF"/>
                <w:sz w:val="22"/>
                <w:szCs w:val="22"/>
                <w:lang w:val="en-GB"/>
              </w:rPr>
              <w:t>15/12/2026</w:t>
            </w:r>
          </w:p>
        </w:tc>
      </w:tr>
      <w:tr w:rsidR="00B83E9B" w:rsidTr="640BC9F1" w14:paraId="4052C32B" w14:textId="77777777">
        <w:tc>
          <w:tcPr>
            <w:tcW w:w="1851" w:type="dxa"/>
            <w:shd w:val="clear" w:color="auto" w:fill="auto"/>
            <w:tcMar/>
          </w:tcPr>
          <w:p w:rsidR="00B83E9B" w:rsidRDefault="00A25C29" w14:paraId="20D7F176" w14:textId="77777777">
            <w:pPr>
              <w:spacing w:before="120" w:after="120"/>
              <w:jc w:val="both"/>
              <w:rPr>
                <w:rFonts w:ascii="Arial" w:hAnsi="Arial" w:cs="Arial"/>
                <w:b/>
                <w:sz w:val="22"/>
                <w:szCs w:val="22"/>
              </w:rPr>
            </w:pPr>
            <w:r>
              <w:rPr>
                <w:rFonts w:ascii="Arial" w:hAnsi="Arial" w:cs="Arial"/>
                <w:b/>
                <w:sz w:val="22"/>
                <w:szCs w:val="22"/>
              </w:rPr>
              <w:t>Submission method:</w:t>
            </w:r>
          </w:p>
        </w:tc>
        <w:tc>
          <w:tcPr>
            <w:tcW w:w="8071" w:type="dxa"/>
            <w:gridSpan w:val="3"/>
            <w:tcMar/>
          </w:tcPr>
          <w:p w:rsidR="00B83E9B" w:rsidRDefault="00A25C29" w14:paraId="17570D64" w14:textId="77777777">
            <w:pPr>
              <w:rPr>
                <w:rFonts w:ascii="Arial" w:hAnsi="Arial" w:cs="Arial"/>
                <w:sz w:val="22"/>
                <w:szCs w:val="22"/>
              </w:rPr>
            </w:pPr>
            <w:r>
              <w:rPr>
                <w:rFonts w:ascii="Arial" w:hAnsi="Arial" w:cs="Arial"/>
                <w:sz w:val="22"/>
                <w:szCs w:val="22"/>
              </w:rPr>
              <w:t>All wri</w:t>
            </w:r>
            <w:r>
              <w:rPr>
                <w:rFonts w:ascii="Arial" w:hAnsi="Arial" w:cs="Arial"/>
                <w:sz w:val="22"/>
                <w:szCs w:val="22"/>
              </w:rPr>
              <w:t>tten assessments, where practical and possible, must be submitted via Turnitin unless otherwise instructed by the Lecturer. (Please DO NOT put this assessment specification into Turnitin or it will match many similarities with other students’ submissions.)</w:t>
            </w:r>
          </w:p>
          <w:p w:rsidR="00B83E9B" w:rsidRDefault="00A25C29" w14:paraId="01A980C9" w14:textId="77777777">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00B83E9B" w:rsidRDefault="00A25C29" w14:paraId="5EBE4F1F" w14:textId="77777777">
            <w:pPr>
              <w:spacing w:before="120" w:after="120"/>
              <w:jc w:val="both"/>
              <w:rPr>
                <w:rFonts w:ascii="Arial" w:hAnsi="Arial" w:cs="Arial"/>
                <w:b/>
                <w:sz w:val="22"/>
                <w:szCs w:val="22"/>
              </w:rPr>
            </w:pPr>
            <w:r>
              <w:rPr>
                <w:rFonts w:ascii="Arial" w:hAnsi="Arial" w:cs="Arial"/>
                <w:b/>
                <w:sz w:val="22"/>
                <w:szCs w:val="22"/>
              </w:rPr>
              <w:t>Late submission of the assessment will result in a late penalty mark:</w:t>
            </w:r>
          </w:p>
          <w:p w:rsidR="00B83E9B" w:rsidRDefault="00A25C29" w14:paraId="45EE49A1" w14:textId="77777777">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B83E9B" w:rsidRDefault="00A25C29" w14:paraId="618B83F9" w14:textId="77777777">
            <w:pPr>
              <w:spacing w:before="120" w:after="120"/>
              <w:jc w:val="both"/>
              <w:rPr>
                <w:rFonts w:ascii="Arial" w:hAnsi="Arial" w:cs="Arial"/>
                <w:b/>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83E9B" w:rsidTr="640BC9F1" w14:paraId="72E63727" w14:textId="77777777">
        <w:tc>
          <w:tcPr>
            <w:tcW w:w="1851" w:type="dxa"/>
            <w:shd w:val="clear" w:color="auto" w:fill="auto"/>
            <w:tcMar/>
          </w:tcPr>
          <w:p w:rsidR="00B83E9B" w:rsidRDefault="00A25C29" w14:paraId="42162F0C" w14:textId="77777777">
            <w:pPr>
              <w:spacing w:before="120" w:after="120"/>
              <w:rPr>
                <w:rFonts w:ascii="Arial" w:hAnsi="Arial" w:cs="Arial"/>
                <w:b/>
                <w:sz w:val="22"/>
                <w:szCs w:val="22"/>
              </w:rPr>
            </w:pPr>
            <w:r>
              <w:rPr>
                <w:rFonts w:ascii="Arial" w:hAnsi="Arial" w:cs="Arial"/>
                <w:b/>
                <w:sz w:val="22"/>
                <w:szCs w:val="22"/>
              </w:rPr>
              <w:t>Academic honesty / referencing:</w:t>
            </w:r>
          </w:p>
        </w:tc>
        <w:tc>
          <w:tcPr>
            <w:tcW w:w="8071" w:type="dxa"/>
            <w:gridSpan w:val="3"/>
            <w:tcMar/>
          </w:tcPr>
          <w:p w:rsidR="00B83E9B" w:rsidRDefault="00A25C29" w14:paraId="6817C4CF" w14:textId="77777777">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w:t>
            </w:r>
            <w:r>
              <w:rPr>
                <w:rFonts w:ascii="Arial" w:hAnsi="Arial" w:cs="Arial"/>
                <w:sz w:val="22"/>
                <w:szCs w:val="22"/>
              </w:rPr>
              <w:t xml:space="preserve">to your submission a reference list that indicates the books, articles, etc. that you have used, cited or quoted in order to complete this assessment.  </w:t>
            </w:r>
          </w:p>
        </w:tc>
      </w:tr>
      <w:tr w:rsidR="00B83E9B" w:rsidTr="640BC9F1" w14:paraId="37198E60" w14:textId="77777777">
        <w:tc>
          <w:tcPr>
            <w:tcW w:w="1851" w:type="dxa"/>
            <w:shd w:val="clear" w:color="auto" w:fill="auto"/>
            <w:tcMar/>
          </w:tcPr>
          <w:p w:rsidR="00B83E9B" w:rsidRDefault="00A25C29" w14:paraId="04DEB9F9" w14:textId="77777777">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00B83E9B" w14:paraId="6D8E9AA3" w14:textId="77777777">
              <w:tc>
                <w:tcPr>
                  <w:tcW w:w="7611" w:type="dxa"/>
                  <w:tcBorders>
                    <w:left w:val="none" w:color="000000" w:sz="4" w:space="0"/>
                  </w:tcBorders>
                  <w:tcMar>
                    <w:top w:w="0" w:type="dxa"/>
                    <w:left w:w="108" w:type="dxa"/>
                    <w:bottom w:w="0" w:type="dxa"/>
                    <w:right w:w="108" w:type="dxa"/>
                  </w:tcMar>
                </w:tcPr>
                <w:p w:rsidR="00B83E9B" w:rsidRDefault="00A25C29" w14:paraId="6F914106" w14:textId="77777777">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rsidR="00B83E9B" w:rsidRDefault="00A25C29" w14:paraId="32786C88" w14:textId="77777777">
                  <w:pPr>
                    <w:numPr>
                      <w:ilvl w:val="0"/>
                      <w:numId w:val="18"/>
                    </w:numPr>
                    <w:rPr>
                      <w:rFonts w:ascii="Arial" w:hAnsi="Arial" w:cs="Arial"/>
                      <w:sz w:val="22"/>
                      <w:szCs w:val="22"/>
                    </w:rPr>
                  </w:pPr>
                  <w:r>
                    <w:rPr>
                      <w:rFonts w:ascii="Arial" w:hAnsi="Arial" w:cs="Arial"/>
                      <w:sz w:val="22"/>
                      <w:szCs w:val="22"/>
                    </w:rPr>
                    <w:t>You write clearly and concisely.</w:t>
                  </w:r>
                </w:p>
                <w:p w:rsidR="00B83E9B" w:rsidRDefault="00A25C29" w14:paraId="50E85FDE" w14:textId="77777777">
                  <w:pPr>
                    <w:numPr>
                      <w:ilvl w:val="0"/>
                      <w:numId w:val="18"/>
                    </w:numPr>
                    <w:rPr>
                      <w:rFonts w:ascii="Arial" w:hAnsi="Arial" w:cs="Arial"/>
                      <w:sz w:val="22"/>
                      <w:szCs w:val="22"/>
                    </w:rPr>
                  </w:pPr>
                  <w:r>
                    <w:rPr>
                      <w:rFonts w:ascii="Arial" w:hAnsi="Arial" w:cs="Arial"/>
                      <w:sz w:val="22"/>
                      <w:szCs w:val="22"/>
                    </w:rPr>
                    <w:t>All students complete the assessment on an equal basis.</w:t>
                  </w:r>
                </w:p>
                <w:p w:rsidR="00B83E9B" w:rsidRDefault="00B83E9B" w14:paraId="7DB2A5E8" w14:textId="77777777">
                  <w:pPr>
                    <w:ind w:left="-10"/>
                    <w:rPr>
                      <w:rFonts w:ascii="Arial" w:hAnsi="Arial" w:cs="Arial"/>
                      <w:b/>
                      <w:bCs/>
                      <w:sz w:val="22"/>
                      <w:szCs w:val="22"/>
                    </w:rPr>
                  </w:pPr>
                </w:p>
                <w:p w:rsidR="00B83E9B" w:rsidRDefault="00A25C29" w14:paraId="4993A274" w14:textId="77777777">
                  <w:pPr>
                    <w:keepNext/>
                    <w:rPr>
                      <w:rFonts w:ascii="Arial" w:hAnsi="Arial" w:cs="Arial"/>
                      <w:b/>
                      <w:bCs/>
                      <w:sz w:val="22"/>
                      <w:szCs w:val="22"/>
                    </w:rPr>
                  </w:pPr>
                  <w:r>
                    <w:rPr>
                      <w:rFonts w:ascii="Arial" w:hAnsi="Arial" w:cs="Arial"/>
                      <w:b/>
                      <w:bCs/>
                      <w:sz w:val="22"/>
                      <w:szCs w:val="22"/>
                    </w:rPr>
                    <w:t>If You Go Over the Word Limit</w:t>
                  </w:r>
                </w:p>
                <w:p w:rsidR="00B83E9B" w:rsidRDefault="00A25C29" w14:paraId="3FCC08A5" w14:textId="77777777">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rsidR="00B83E9B" w:rsidRDefault="00B83E9B" w14:paraId="117466E1"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B83E9B" w14:paraId="7BD47DE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tcPr>
                      <w:p w:rsidR="00B83E9B" w:rsidRDefault="00A25C29" w14:paraId="399B7D69" w14:textId="77777777">
                        <w:pPr>
                          <w:ind w:left="-10"/>
                          <w:rPr>
                            <w:rFonts w:ascii="Arial" w:hAnsi="Arial" w:cs="Arial"/>
                            <w:sz w:val="22"/>
                            <w:szCs w:val="22"/>
                          </w:rPr>
                        </w:pPr>
                        <w:r>
                          <w:rPr>
                            <w:rFonts w:ascii="Arial" w:hAnsi="Arial" w:cs="Arial"/>
                            <w:b/>
                            <w:bCs/>
                            <w:sz w:val="22"/>
                            <w:szCs w:val="22"/>
                          </w:rPr>
                          <w:t>Amount Over Limit</w:t>
                        </w:r>
                      </w:p>
                    </w:tc>
                    <w:tc>
                      <w:tcPr>
                        <w:tcW w:w="5274" w:type="dxa"/>
                        <w:tcBorders>
                          <w:top w:val="single" w:color="auto" w:sz="8" w:space="0"/>
                          <w:left w:val="none" w:color="000000" w:sz="4" w:space="0"/>
                          <w:bottom w:val="single" w:color="auto" w:sz="8" w:space="0"/>
                          <w:right w:val="single" w:color="auto" w:sz="8" w:space="0"/>
                        </w:tcBorders>
                        <w:tcMar>
                          <w:top w:w="0" w:type="dxa"/>
                          <w:left w:w="108" w:type="dxa"/>
                          <w:bottom w:w="0" w:type="dxa"/>
                          <w:right w:w="108" w:type="dxa"/>
                        </w:tcMar>
                        <w:vAlign w:val="center"/>
                      </w:tcPr>
                      <w:p w:rsidR="00B83E9B" w:rsidRDefault="00A25C29" w14:paraId="1D26FD6A" w14:textId="77777777">
                        <w:pPr>
                          <w:ind w:left="-10"/>
                          <w:rPr>
                            <w:rFonts w:ascii="Arial" w:hAnsi="Arial" w:cs="Arial"/>
                            <w:sz w:val="22"/>
                            <w:szCs w:val="22"/>
                          </w:rPr>
                        </w:pPr>
                        <w:r>
                          <w:rPr>
                            <w:rFonts w:ascii="Arial" w:hAnsi="Arial" w:cs="Arial"/>
                            <w:b/>
                            <w:bCs/>
                            <w:sz w:val="22"/>
                            <w:szCs w:val="22"/>
                          </w:rPr>
                          <w:t>Penalty Applied</w:t>
                        </w:r>
                      </w:p>
                    </w:tc>
                  </w:tr>
                  <w:tr w:rsidR="00B83E9B" w14:paraId="101033B0"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B83E9B" w:rsidRDefault="00A25C29" w14:paraId="21F01D08" w14:textId="77777777">
                        <w:pPr>
                          <w:ind w:left="-10"/>
                          <w:rPr>
                            <w:rFonts w:ascii="Arial" w:hAnsi="Arial" w:cs="Arial"/>
                            <w:sz w:val="22"/>
                            <w:szCs w:val="22"/>
                          </w:rPr>
                        </w:pPr>
                        <w:r>
                          <w:rPr>
                            <w:rFonts w:ascii="Arial" w:hAnsi="Arial" w:cs="Arial"/>
                            <w:b/>
                            <w:bCs/>
                            <w:sz w:val="22"/>
                            <w:szCs w:val="22"/>
                          </w:rPr>
                          <w:t>Up to 10%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B83E9B" w:rsidRDefault="00A25C29" w14:paraId="13968244" w14:textId="77777777">
                        <w:pPr>
                          <w:ind w:left="-10"/>
                          <w:rPr>
                            <w:rFonts w:ascii="Arial" w:hAnsi="Arial" w:cs="Arial"/>
                            <w:sz w:val="22"/>
                            <w:szCs w:val="22"/>
                          </w:rPr>
                        </w:pPr>
                        <w:r>
                          <w:rPr>
                            <w:rFonts w:ascii="Arial" w:hAnsi="Arial" w:cs="Arial"/>
                            <w:sz w:val="22"/>
                            <w:szCs w:val="22"/>
                          </w:rPr>
                          <w:t>No penalty</w:t>
                        </w:r>
                      </w:p>
                    </w:tc>
                  </w:tr>
                  <w:tr w:rsidR="00B83E9B" w14:paraId="7889ACB0"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B83E9B" w:rsidRDefault="00A25C29" w14:paraId="589B9744" w14:textId="77777777">
                        <w:pPr>
                          <w:ind w:left="-10"/>
                          <w:rPr>
                            <w:rFonts w:ascii="Arial" w:hAnsi="Arial" w:cs="Arial"/>
                            <w:sz w:val="22"/>
                            <w:szCs w:val="22"/>
                          </w:rPr>
                        </w:pPr>
                        <w:r>
                          <w:rPr>
                            <w:rFonts w:ascii="Arial" w:hAnsi="Arial" w:cs="Arial"/>
                            <w:b/>
                            <w:bCs/>
                            <w:sz w:val="22"/>
                            <w:szCs w:val="22"/>
                          </w:rPr>
                          <w:t>10%–25%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B83E9B" w:rsidRDefault="00A25C29" w14:paraId="6406EB9C" w14:textId="77777777">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B83E9B" w14:paraId="281A86CF"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B83E9B" w:rsidRDefault="00A25C29" w14:paraId="54B2E727" w14:textId="77777777">
                        <w:pPr>
                          <w:ind w:left="-10"/>
                          <w:rPr>
                            <w:rFonts w:ascii="Arial" w:hAnsi="Arial" w:cs="Arial"/>
                            <w:sz w:val="22"/>
                            <w:szCs w:val="22"/>
                          </w:rPr>
                        </w:pPr>
                        <w:r>
                          <w:rPr>
                            <w:rFonts w:ascii="Arial" w:hAnsi="Arial" w:cs="Arial"/>
                            <w:b/>
                            <w:bCs/>
                            <w:sz w:val="22"/>
                            <w:szCs w:val="22"/>
                          </w:rPr>
                          <w:t>26%–50%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B83E9B" w:rsidRDefault="00A25C29" w14:paraId="6E5AAFE3" w14:textId="77777777">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B83E9B" w14:paraId="619B2019"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B83E9B" w:rsidRDefault="00A25C29" w14:paraId="1CB28A0B" w14:textId="77777777">
                        <w:pPr>
                          <w:ind w:left="-10"/>
                          <w:rPr>
                            <w:rFonts w:ascii="Arial" w:hAnsi="Arial" w:cs="Arial"/>
                            <w:sz w:val="22"/>
                            <w:szCs w:val="22"/>
                          </w:rPr>
                        </w:pPr>
                        <w:r>
                          <w:rPr>
                            <w:rFonts w:ascii="Arial" w:hAnsi="Arial" w:cs="Arial"/>
                            <w:b/>
                            <w:bCs/>
                            <w:sz w:val="22"/>
                            <w:szCs w:val="22"/>
                          </w:rPr>
                          <w:t xml:space="preserve">Over 50% </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B83E9B" w:rsidRDefault="00A25C29" w14:paraId="08668F7B" w14:textId="77777777">
                        <w:pPr>
                          <w:ind w:left="-10"/>
                          <w:rPr>
                            <w:rFonts w:ascii="Arial" w:hAnsi="Arial" w:cs="Arial"/>
                            <w:sz w:val="22"/>
                            <w:szCs w:val="22"/>
                          </w:rPr>
                        </w:pPr>
                        <w:r>
                          <w:rPr>
                            <w:rFonts w:ascii="Arial" w:hAnsi="Arial" w:cs="Arial"/>
                            <w:sz w:val="22"/>
                            <w:szCs w:val="22"/>
                          </w:rPr>
                          <w:t>Mark capped at the pass mark</w:t>
                        </w:r>
                      </w:p>
                    </w:tc>
                  </w:tr>
                </w:tbl>
                <w:p w:rsidR="00B83E9B" w:rsidRDefault="00B83E9B" w14:paraId="172B44B0" w14:textId="77777777">
                  <w:pPr>
                    <w:ind w:left="-10"/>
                    <w:rPr>
                      <w:rFonts w:ascii="Arial" w:hAnsi="Arial" w:cs="Arial" w:eastAsiaTheme="minorEastAsia"/>
                      <w:sz w:val="22"/>
                      <w:szCs w:val="22"/>
                      <w14:ligatures w14:val="standardContextual"/>
                    </w:rPr>
                  </w:pPr>
                </w:p>
                <w:p w:rsidR="00B83E9B" w:rsidRDefault="00A25C29" w14:paraId="71F6D319" w14:textId="77777777">
                  <w:pPr>
                    <w:ind w:left="-10"/>
                    <w:rPr>
                      <w:rFonts w:ascii="Arial" w:hAnsi="Arial" w:cs="Arial"/>
                      <w:sz w:val="22"/>
                      <w:szCs w:val="22"/>
                    </w:rPr>
                  </w:pPr>
                  <w:r>
                    <w:rPr>
                      <w:rFonts w:ascii="Arial" w:hAnsi="Arial" w:cs="Arial"/>
                      <w:b/>
                      <w:bCs/>
                      <w:sz w:val="22"/>
                      <w:szCs w:val="22"/>
                    </w:rPr>
                    <w:t>Examples (Undergraduate):</w:t>
                  </w:r>
                </w:p>
                <w:p w:rsidR="00B83E9B" w:rsidRDefault="00A25C29" w14:paraId="250D6B02"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rsidR="00B83E9B" w:rsidRDefault="00A25C29" w14:paraId="0ECEE832"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rsidR="00B83E9B" w:rsidRDefault="00A25C29" w14:paraId="32AE900B"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rsidR="00B83E9B" w:rsidRDefault="00A25C29" w14:paraId="6DD8D394"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rsidR="00B83E9B" w:rsidRDefault="00B83E9B" w14:paraId="3239CFF3" w14:textId="77777777">
                  <w:pPr>
                    <w:ind w:left="-10"/>
                    <w:rPr>
                      <w:rFonts w:ascii="Arial" w:hAnsi="Arial" w:cs="Arial" w:eastAsiaTheme="minorEastAsia"/>
                      <w:b/>
                      <w:bCs/>
                      <w:sz w:val="22"/>
                      <w:szCs w:val="22"/>
                    </w:rPr>
                  </w:pPr>
                </w:p>
                <w:p w:rsidR="00B83E9B" w:rsidRDefault="00A25C29" w14:paraId="6EEB686E" w14:textId="77777777">
                  <w:pPr>
                    <w:ind w:left="-10"/>
                    <w:rPr>
                      <w:rFonts w:ascii="Arial" w:hAnsi="Arial" w:cs="Arial"/>
                      <w:b/>
                      <w:bCs/>
                      <w:sz w:val="22"/>
                      <w:szCs w:val="22"/>
                    </w:rPr>
                  </w:pPr>
                  <w:r>
                    <w:rPr>
                      <w:rFonts w:ascii="Arial" w:hAnsi="Arial" w:cs="Arial"/>
                      <w:b/>
                      <w:bCs/>
                      <w:sz w:val="22"/>
                      <w:szCs w:val="22"/>
                    </w:rPr>
                    <w:t>If You Are Under the Word Limit</w:t>
                  </w:r>
                </w:p>
                <w:p w:rsidR="00B83E9B" w:rsidRDefault="00A25C29" w14:paraId="581224EB" w14:textId="77777777">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rsidR="00B83E9B" w:rsidRDefault="00B83E9B" w14:paraId="4B1F2702" w14:textId="77777777">
                  <w:pPr>
                    <w:ind w:left="-10"/>
                    <w:rPr>
                      <w:rFonts w:ascii="Arial" w:hAnsi="Arial" w:cs="Arial"/>
                      <w:b/>
                      <w:bCs/>
                      <w:sz w:val="22"/>
                      <w:szCs w:val="22"/>
                    </w:rPr>
                  </w:pPr>
                </w:p>
                <w:p w:rsidR="00B83E9B" w:rsidRDefault="00A25C29" w14:paraId="05285730" w14:textId="77777777">
                  <w:pPr>
                    <w:ind w:left="-10"/>
                    <w:rPr>
                      <w:rFonts w:ascii="Arial" w:hAnsi="Arial" w:cs="Arial"/>
                      <w:b/>
                      <w:bCs/>
                      <w:sz w:val="22"/>
                      <w:szCs w:val="22"/>
                    </w:rPr>
                  </w:pPr>
                  <w:r>
                    <w:rPr>
                      <w:rFonts w:ascii="Arial" w:hAnsi="Arial" w:cs="Arial"/>
                      <w:b/>
                      <w:bCs/>
                      <w:sz w:val="22"/>
                      <w:szCs w:val="22"/>
                    </w:rPr>
                    <w:t>Feedback</w:t>
                  </w:r>
                </w:p>
                <w:p w:rsidR="00B83E9B" w:rsidRDefault="00A25C29" w14:paraId="77A58FA5" w14:textId="77777777">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r>
                  <w:r>
                    <w:rPr>
                      <w:rFonts w:ascii="Arial" w:hAnsi="Arial" w:cs="Arial"/>
                      <w:sz w:val="22"/>
                      <w:szCs w:val="22"/>
                    </w:rPr>
                    <w:t>limit penalty is applied, this will be stated clearly in your feedback, along with the reason.</w:t>
                  </w:r>
                </w:p>
                <w:p w:rsidR="00B83E9B" w:rsidRDefault="00B83E9B" w14:paraId="2584AA86" w14:textId="77777777">
                  <w:pPr>
                    <w:rPr>
                      <w:rFonts w:ascii="Arial" w:hAnsi="Arial" w:cs="Arial"/>
                      <w:color w:val="0F4761"/>
                      <w:sz w:val="22"/>
                      <w:szCs w:val="22"/>
                    </w:rPr>
                  </w:pPr>
                </w:p>
              </w:tc>
            </w:tr>
          </w:tbl>
          <w:p w:rsidR="00B83E9B" w:rsidRDefault="00B83E9B" w14:paraId="12CF55C1" w14:textId="77777777">
            <w:pPr>
              <w:spacing w:before="120" w:after="120"/>
              <w:jc w:val="both"/>
              <w:rPr>
                <w:rFonts w:ascii="Arial" w:hAnsi="Arial" w:cs="Arial"/>
                <w:sz w:val="22"/>
                <w:szCs w:val="22"/>
              </w:rPr>
            </w:pPr>
          </w:p>
        </w:tc>
      </w:tr>
    </w:tbl>
    <w:p w:rsidR="00B83E9B" w:rsidRDefault="00B83E9B" w14:paraId="6A77DABB" w14:textId="77777777">
      <w:pPr>
        <w:rPr>
          <w:rFonts w:ascii="Arial" w:hAnsi="Arial" w:cs="Arial"/>
          <w:sz w:val="32"/>
        </w:rPr>
      </w:pPr>
    </w:p>
    <w:p w:rsidR="00B83E9B" w:rsidRDefault="00B83E9B" w14:paraId="130F1A51" w14:textId="77777777">
      <w:pPr>
        <w:rPr>
          <w:rFonts w:ascii="Arial" w:hAnsi="Arial" w:cs="Arial"/>
          <w:sz w:val="32"/>
        </w:rPr>
      </w:pPr>
    </w:p>
    <w:p w:rsidR="00B83E9B" w:rsidRDefault="00B83E9B" w14:paraId="45715BDC"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00B83E9B" w14:paraId="5F286369" w14:textId="77777777">
        <w:tc>
          <w:tcPr>
            <w:tcW w:w="9747" w:type="dxa"/>
            <w:shd w:val="pct10" w:color="auto" w:fill="auto"/>
          </w:tcPr>
          <w:p w:rsidR="00B83E9B" w:rsidRDefault="00A25C29" w14:paraId="28DDD6DF" w14:textId="77777777">
            <w:pPr>
              <w:rPr>
                <w:rFonts w:ascii="Arial" w:hAnsi="Arial" w:cs="Arial"/>
                <w:b/>
                <w:sz w:val="22"/>
                <w:szCs w:val="22"/>
              </w:rPr>
            </w:pPr>
            <w:r>
              <w:rPr>
                <w:rFonts w:ascii="Arial" w:hAnsi="Arial" w:cs="Arial"/>
                <w:b/>
                <w:sz w:val="22"/>
                <w:szCs w:val="22"/>
              </w:rPr>
              <w:t xml:space="preserve">Module Learning Outcomes </w:t>
            </w:r>
          </w:p>
          <w:p w:rsidR="00B83E9B" w:rsidRDefault="00A25C29" w14:paraId="6188FB95" w14:textId="77777777">
            <w:pPr>
              <w:rPr>
                <w:rFonts w:ascii="Arial" w:hAnsi="Arial" w:cs="Arial"/>
                <w:sz w:val="22"/>
                <w:szCs w:val="22"/>
              </w:rPr>
            </w:pPr>
            <w:r>
              <w:rPr>
                <w:rFonts w:ascii="Arial" w:hAnsi="Arial" w:cs="Arial"/>
                <w:b/>
                <w:sz w:val="22"/>
                <w:szCs w:val="22"/>
              </w:rPr>
              <w:t>(from module syllabus)</w:t>
            </w:r>
          </w:p>
        </w:tc>
      </w:tr>
      <w:tr w:rsidR="00B83E9B" w14:paraId="497CB9C1" w14:textId="77777777">
        <w:tc>
          <w:tcPr>
            <w:tcW w:w="9747" w:type="dxa"/>
          </w:tcPr>
          <w:p w:rsidR="00B83E9B" w:rsidRDefault="00B83E9B" w14:paraId="2B7A9CA5" w14:textId="77777777">
            <w:pPr>
              <w:rPr>
                <w:rFonts w:ascii="Arial" w:hAnsi="Arial" w:cs="Arial"/>
                <w:sz w:val="22"/>
                <w:szCs w:val="22"/>
              </w:rPr>
            </w:pPr>
          </w:p>
          <w:p w:rsidR="00B83E9B" w:rsidRDefault="00A25C29" w14:paraId="19D83631" w14:textId="77777777">
            <w:pPr>
              <w:ind w:left="360"/>
              <w:rPr>
                <w:rFonts w:ascii="Arial" w:hAnsi="Arial" w:cs="Arial"/>
                <w:sz w:val="22"/>
                <w:szCs w:val="22"/>
              </w:rPr>
            </w:pPr>
            <w:r>
              <w:rPr>
                <w:rFonts w:ascii="Arial" w:hAnsi="Arial" w:cs="Arial"/>
                <w:sz w:val="22"/>
                <w:szCs w:val="22"/>
              </w:rPr>
              <w:t xml:space="preserve">Upon the successful completion of this module, the student should be able to: </w:t>
            </w:r>
          </w:p>
          <w:p w:rsidR="00B83E9B" w:rsidRDefault="00B83E9B" w14:paraId="16A3BDE2" w14:textId="77777777">
            <w:pPr>
              <w:ind w:left="360"/>
              <w:rPr>
                <w:rFonts w:ascii="Arial" w:hAnsi="Arial" w:cs="Arial"/>
                <w:sz w:val="22"/>
                <w:szCs w:val="22"/>
              </w:rPr>
            </w:pPr>
          </w:p>
          <w:p w:rsidR="00B83E9B" w:rsidRDefault="00A25C29" w14:paraId="22B856E7" w14:textId="77777777">
            <w:pPr>
              <w:ind w:left="360"/>
              <w:rPr>
                <w:rFonts w:ascii="Arial" w:hAnsi="Arial" w:cs="Arial"/>
                <w:sz w:val="22"/>
                <w:szCs w:val="22"/>
              </w:rPr>
            </w:pPr>
            <w:r>
              <w:rPr>
                <w:rFonts w:ascii="Arial" w:hAnsi="Arial" w:cs="Arial"/>
                <w:sz w:val="22"/>
                <w:szCs w:val="22"/>
              </w:rPr>
              <w:t>•</w:t>
            </w:r>
            <w:r>
              <w:rPr>
                <w:rFonts w:ascii="Arial" w:hAnsi="Arial" w:cs="Arial"/>
                <w:sz w:val="22"/>
                <w:szCs w:val="22"/>
              </w:rPr>
              <w:tab/>
            </w:r>
            <w:r>
              <w:rPr>
                <w:rFonts w:ascii="Arial" w:hAnsi="Arial" w:cs="Arial"/>
                <w:sz w:val="22"/>
                <w:szCs w:val="22"/>
              </w:rPr>
              <w:t xml:space="preserve">Critically assess the culture and context of an organisation; </w:t>
            </w:r>
          </w:p>
          <w:p w:rsidR="00B83E9B" w:rsidRDefault="00B83E9B" w14:paraId="14EAA08E" w14:textId="77777777">
            <w:pPr>
              <w:ind w:left="360"/>
              <w:rPr>
                <w:rFonts w:ascii="Arial" w:hAnsi="Arial" w:cs="Arial"/>
                <w:sz w:val="22"/>
                <w:szCs w:val="22"/>
              </w:rPr>
            </w:pPr>
          </w:p>
          <w:p w:rsidR="00B83E9B" w:rsidRDefault="00A25C29" w14:paraId="081E29C0" w14:textId="77777777">
            <w:pPr>
              <w:ind w:left="360"/>
              <w:rPr>
                <w:rFonts w:ascii="Arial" w:hAnsi="Arial" w:cs="Arial"/>
                <w:sz w:val="22"/>
                <w:szCs w:val="22"/>
              </w:rPr>
            </w:pPr>
            <w:r>
              <w:rPr>
                <w:rFonts w:ascii="Arial" w:hAnsi="Arial" w:cs="Arial"/>
                <w:sz w:val="22"/>
                <w:szCs w:val="22"/>
              </w:rPr>
              <w:t>•</w:t>
            </w:r>
            <w:r>
              <w:rPr>
                <w:rFonts w:ascii="Arial" w:hAnsi="Arial" w:cs="Arial"/>
                <w:sz w:val="22"/>
                <w:szCs w:val="22"/>
              </w:rPr>
              <w:tab/>
            </w:r>
            <w:r>
              <w:rPr>
                <w:rFonts w:ascii="Arial" w:hAnsi="Arial" w:cs="Arial"/>
                <w:sz w:val="22"/>
                <w:szCs w:val="22"/>
              </w:rPr>
              <w:t>Evaluate the impact of external environment on the organisational culture;</w:t>
            </w:r>
          </w:p>
          <w:p w:rsidR="00B83E9B" w:rsidRDefault="00B83E9B" w14:paraId="08346D24" w14:textId="77777777">
            <w:pPr>
              <w:ind w:left="360"/>
              <w:rPr>
                <w:rFonts w:ascii="Arial" w:hAnsi="Arial" w:cs="Arial"/>
                <w:sz w:val="22"/>
                <w:szCs w:val="22"/>
              </w:rPr>
            </w:pPr>
          </w:p>
          <w:p w:rsidR="00B83E9B" w:rsidRDefault="00A25C29" w14:paraId="5E4BAF01" w14:textId="77777777">
            <w:pPr>
              <w:ind w:left="360"/>
              <w:rPr>
                <w:rFonts w:ascii="Arial" w:hAnsi="Arial" w:cs="Arial"/>
                <w:sz w:val="22"/>
                <w:szCs w:val="22"/>
              </w:rPr>
            </w:pPr>
            <w:r>
              <w:rPr>
                <w:rFonts w:ascii="Arial" w:hAnsi="Arial" w:cs="Arial"/>
                <w:sz w:val="22"/>
                <w:szCs w:val="22"/>
              </w:rPr>
              <w:t>•</w:t>
            </w:r>
            <w:r>
              <w:rPr>
                <w:rFonts w:ascii="Arial" w:hAnsi="Arial" w:cs="Arial"/>
                <w:sz w:val="22"/>
                <w:szCs w:val="22"/>
              </w:rPr>
              <w:tab/>
            </w:r>
            <w:r>
              <w:rPr>
                <w:rFonts w:ascii="Arial" w:hAnsi="Arial" w:cs="Arial"/>
                <w:sz w:val="22"/>
                <w:szCs w:val="22"/>
              </w:rPr>
              <w:t>Review and suggest improvements to the organisational culture.</w:t>
            </w:r>
          </w:p>
          <w:p w:rsidR="00B83E9B" w:rsidRDefault="00B83E9B" w14:paraId="1885AAA8" w14:textId="77777777">
            <w:pPr>
              <w:ind w:left="360"/>
              <w:rPr>
                <w:rFonts w:ascii="Arial" w:hAnsi="Arial" w:cs="Arial"/>
                <w:sz w:val="22"/>
                <w:szCs w:val="22"/>
              </w:rPr>
            </w:pPr>
          </w:p>
          <w:p w:rsidR="00B83E9B" w:rsidRDefault="00B83E9B" w14:paraId="5AF0BB15" w14:textId="77777777">
            <w:pPr>
              <w:ind w:left="360"/>
              <w:rPr>
                <w:rFonts w:ascii="Arial" w:hAnsi="Arial" w:cs="Arial"/>
                <w:sz w:val="22"/>
                <w:szCs w:val="22"/>
              </w:rPr>
            </w:pPr>
          </w:p>
          <w:p w:rsidR="00B83E9B" w:rsidRDefault="00B83E9B" w14:paraId="6045FC7A" w14:textId="77777777">
            <w:pPr>
              <w:rPr>
                <w:rFonts w:ascii="Arial" w:hAnsi="Arial" w:cs="Arial"/>
                <w:sz w:val="22"/>
                <w:szCs w:val="22"/>
              </w:rPr>
            </w:pPr>
          </w:p>
          <w:p w:rsidR="00B83E9B" w:rsidRDefault="00B83E9B" w14:paraId="77F3CB14" w14:textId="77777777">
            <w:pPr>
              <w:ind w:left="360"/>
              <w:rPr>
                <w:rFonts w:ascii="Arial" w:hAnsi="Arial" w:cs="Arial"/>
                <w:sz w:val="22"/>
                <w:szCs w:val="22"/>
              </w:rPr>
            </w:pPr>
          </w:p>
          <w:p w:rsidR="00B83E9B" w:rsidRDefault="00B83E9B" w14:paraId="5EC2BAA5" w14:textId="77777777">
            <w:pPr>
              <w:ind w:left="360"/>
              <w:rPr>
                <w:rFonts w:ascii="Arial" w:hAnsi="Arial" w:cs="Arial"/>
                <w:sz w:val="22"/>
                <w:szCs w:val="22"/>
              </w:rPr>
            </w:pPr>
          </w:p>
          <w:p w:rsidR="00B83E9B" w:rsidRDefault="00B83E9B" w14:paraId="6F7F39DC" w14:textId="77777777">
            <w:pPr>
              <w:rPr>
                <w:rFonts w:ascii="Arial" w:hAnsi="Arial" w:cs="Arial"/>
                <w:sz w:val="22"/>
                <w:szCs w:val="22"/>
              </w:rPr>
            </w:pPr>
          </w:p>
          <w:p w:rsidR="00B83E9B" w:rsidRDefault="00B83E9B" w14:paraId="7EDB98AA" w14:textId="77777777">
            <w:pPr>
              <w:rPr>
                <w:rFonts w:ascii="Arial" w:hAnsi="Arial" w:cs="Arial"/>
                <w:sz w:val="22"/>
                <w:szCs w:val="22"/>
              </w:rPr>
            </w:pPr>
          </w:p>
        </w:tc>
      </w:tr>
    </w:tbl>
    <w:p w:rsidR="00B83E9B" w:rsidRDefault="00B83E9B" w14:paraId="50EEEEAA" w14:textId="77777777">
      <w:pPr>
        <w:rPr>
          <w:rFonts w:ascii="Arial" w:hAnsi="Arial" w:cs="Arial"/>
          <w:b/>
        </w:rPr>
      </w:pPr>
    </w:p>
    <w:p w:rsidR="00B83E9B" w:rsidRDefault="00B83E9B" w14:paraId="7946C98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00B83E9B" w14:paraId="491F6130" w14:textId="77777777">
        <w:tc>
          <w:tcPr>
            <w:tcW w:w="9781" w:type="dxa"/>
            <w:shd w:val="clear" w:color="auto" w:fill="C0C0C0"/>
          </w:tcPr>
          <w:p w:rsidR="00B83E9B" w:rsidRDefault="00A25C29" w14:paraId="2BADE463" w14:textId="77777777">
            <w:pPr>
              <w:jc w:val="center"/>
              <w:rPr>
                <w:rFonts w:ascii="Arial" w:hAnsi="Arial" w:cs="Arial"/>
                <w:b/>
                <w:sz w:val="40"/>
                <w:szCs w:val="40"/>
              </w:rPr>
            </w:pPr>
            <w:r>
              <w:rPr>
                <w:rFonts w:ascii="Arial" w:hAnsi="Arial" w:cs="Arial"/>
                <w:sz w:val="32"/>
              </w:rPr>
              <w:br w:type="page" w:clear="all"/>
            </w:r>
            <w:r>
              <w:rPr>
                <w:rFonts w:ascii="Arial" w:hAnsi="Arial" w:cs="Arial"/>
                <w:b/>
                <w:sz w:val="40"/>
                <w:szCs w:val="40"/>
              </w:rPr>
              <w:t>TASK DESCRIPTION</w:t>
            </w:r>
          </w:p>
        </w:tc>
      </w:tr>
    </w:tbl>
    <w:p w:rsidR="00B83E9B" w:rsidRDefault="00B83E9B" w14:paraId="53E04341" w14:textId="77777777">
      <w:pPr>
        <w:jc w:val="both"/>
        <w:rPr>
          <w:rFonts w:ascii="Arial" w:hAnsi="Arial" w:cs="Arial"/>
          <w:sz w:val="22"/>
          <w:szCs w:val="22"/>
        </w:rPr>
      </w:pPr>
    </w:p>
    <w:p w:rsidR="00B83E9B" w:rsidRDefault="00A25C29" w14:paraId="5D810621" w14:textId="77777777">
      <w:pPr>
        <w:pStyle w:val="Heading2"/>
        <w:ind w:left="567" w:firstLine="142"/>
        <w:rPr>
          <w:rFonts w:ascii="Arial" w:hAnsi="Arial" w:cs="Arial"/>
          <w:sz w:val="22"/>
          <w:szCs w:val="22"/>
        </w:rPr>
      </w:pPr>
      <w:r>
        <w:rPr>
          <w:rFonts w:ascii="Arial" w:hAnsi="Arial" w:cs="Arial"/>
          <w:sz w:val="22"/>
          <w:szCs w:val="22"/>
        </w:rPr>
        <w:t>Use of Generative AI in Assessment</w:t>
      </w:r>
    </w:p>
    <w:p w:rsidR="00B83E9B" w:rsidRDefault="00A25C29" w14:paraId="39D500F2" w14:textId="77777777">
      <w:pPr>
        <w:rPr>
          <w:rFonts w:ascii="Arial" w:hAnsi="Arial" w:cs="Arial"/>
          <w:sz w:val="22"/>
          <w:szCs w:val="22"/>
        </w:rPr>
      </w:pPr>
      <w:r>
        <w:tab/>
      </w:r>
      <w:r>
        <w:rPr>
          <w:rFonts w:ascii="Arial" w:hAnsi="Arial" w:cs="Arial"/>
          <w:sz w:val="22"/>
          <w:szCs w:val="22"/>
        </w:rPr>
        <w:t>(Lecturer to indicate Yes or Not against each element)</w:t>
      </w:r>
    </w:p>
    <w:p w:rsidR="00B83E9B" w:rsidRDefault="00A25C29" w14:paraId="3B921F67"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00B83E9B" w:rsidRDefault="00B83E9B" w14:paraId="6FCB83F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00B83E9B" w14:paraId="1E53A96B" w14:textId="77777777">
        <w:trPr>
          <w:trHeight w:val="300"/>
        </w:trPr>
        <w:tc>
          <w:tcPr>
            <w:tcW w:w="2250" w:type="dxa"/>
            <w:tcMar>
              <w:left w:w="105" w:type="dxa"/>
              <w:right w:w="105" w:type="dxa"/>
            </w:tcMar>
          </w:tcPr>
          <w:p w:rsidR="00B83E9B" w:rsidRDefault="00A25C29" w14:paraId="6D918000" w14:textId="77777777">
            <w:pPr>
              <w:spacing w:line="259" w:lineRule="auto"/>
              <w:rPr>
                <w:rFonts w:ascii="Arial" w:hAnsi="Arial" w:eastAsia="Calibri" w:cs="Arial"/>
                <w:sz w:val="22"/>
                <w:szCs w:val="22"/>
              </w:rPr>
            </w:pPr>
            <w:r>
              <w:rPr>
                <w:rFonts w:ascii="Arial" w:hAnsi="Arial" w:eastAsia="Calibri" w:cs="Arial"/>
                <w:sz w:val="22"/>
                <w:szCs w:val="22"/>
              </w:rPr>
              <w:t>RESEARCH</w:t>
            </w:r>
          </w:p>
        </w:tc>
        <w:tc>
          <w:tcPr>
            <w:tcW w:w="5397" w:type="dxa"/>
            <w:tcMar>
              <w:left w:w="105" w:type="dxa"/>
              <w:right w:w="105" w:type="dxa"/>
            </w:tcMar>
          </w:tcPr>
          <w:p w:rsidR="00B83E9B" w:rsidRDefault="00A25C29" w14:paraId="01E87CE9"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research and data analysis.  </w:t>
            </w:r>
          </w:p>
        </w:tc>
        <w:tc>
          <w:tcPr>
            <w:tcW w:w="1417" w:type="dxa"/>
          </w:tcPr>
          <w:p w:rsidR="00B83E9B" w:rsidRDefault="00A25C29" w14:paraId="4F0CA25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B83E9B" w:rsidRDefault="00B83E9B" w14:paraId="32BC4663" w14:textId="77777777">
            <w:pPr>
              <w:rPr>
                <w:rFonts w:ascii="Arial" w:hAnsi="Arial" w:eastAsia="Calibri" w:cs="Arial"/>
                <w:sz w:val="22"/>
                <w:szCs w:val="22"/>
              </w:rPr>
            </w:pPr>
          </w:p>
          <w:p w:rsidR="00B83E9B" w:rsidRDefault="00A25C29" w14:paraId="7BE514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83E9B" w14:paraId="54CC5EAB" w14:textId="77777777">
        <w:trPr>
          <w:trHeight w:val="300"/>
        </w:trPr>
        <w:tc>
          <w:tcPr>
            <w:tcW w:w="2250" w:type="dxa"/>
            <w:tcMar>
              <w:left w:w="105" w:type="dxa"/>
              <w:right w:w="105" w:type="dxa"/>
            </w:tcMar>
          </w:tcPr>
          <w:p w:rsidR="00B83E9B" w:rsidRDefault="00A25C29" w14:paraId="0A972925" w14:textId="77777777">
            <w:pPr>
              <w:spacing w:line="259" w:lineRule="auto"/>
              <w:rPr>
                <w:rFonts w:ascii="Arial" w:hAnsi="Arial" w:eastAsia="Calibri" w:cs="Arial"/>
                <w:sz w:val="22"/>
                <w:szCs w:val="22"/>
              </w:rPr>
            </w:pPr>
            <w:r>
              <w:rPr>
                <w:rFonts w:ascii="Arial" w:hAnsi="Arial" w:eastAsia="Calibri" w:cs="Arial"/>
                <w:sz w:val="22"/>
                <w:szCs w:val="22"/>
              </w:rPr>
              <w:t>STRUCTURE</w:t>
            </w:r>
          </w:p>
        </w:tc>
        <w:tc>
          <w:tcPr>
            <w:tcW w:w="5397" w:type="dxa"/>
            <w:tcMar>
              <w:left w:w="105" w:type="dxa"/>
              <w:right w:w="105" w:type="dxa"/>
            </w:tcMar>
          </w:tcPr>
          <w:p w:rsidR="00B83E9B" w:rsidRDefault="00A25C29" w14:paraId="6412178D"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B83E9B" w:rsidRDefault="00A25C29" w14:paraId="251E756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83E9B" w:rsidRDefault="00B83E9B" w14:paraId="1C89FF6E" w14:textId="77777777">
            <w:pPr>
              <w:rPr>
                <w:rFonts w:ascii="Arial" w:hAnsi="Arial" w:eastAsia="Calibri" w:cs="Arial"/>
                <w:sz w:val="22"/>
                <w:szCs w:val="22"/>
              </w:rPr>
            </w:pPr>
          </w:p>
          <w:p w:rsidR="00B83E9B" w:rsidRDefault="00A25C29" w14:paraId="7518D5B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83E9B" w14:paraId="3D683F19" w14:textId="77777777">
        <w:trPr>
          <w:trHeight w:val="300"/>
        </w:trPr>
        <w:tc>
          <w:tcPr>
            <w:tcW w:w="2250" w:type="dxa"/>
            <w:tcMar>
              <w:left w:w="105" w:type="dxa"/>
              <w:right w:w="105" w:type="dxa"/>
            </w:tcMar>
          </w:tcPr>
          <w:p w:rsidR="00B83E9B" w:rsidRDefault="00A25C29" w14:paraId="3F58AA27" w14:textId="77777777">
            <w:pPr>
              <w:spacing w:line="259" w:lineRule="auto"/>
              <w:rPr>
                <w:rFonts w:ascii="Arial" w:hAnsi="Arial" w:eastAsia="Calibri" w:cs="Arial"/>
                <w:sz w:val="22"/>
                <w:szCs w:val="22"/>
              </w:rPr>
            </w:pPr>
            <w:r>
              <w:rPr>
                <w:rFonts w:ascii="Arial" w:hAnsi="Arial" w:eastAsia="Calibri" w:cs="Arial"/>
                <w:sz w:val="22"/>
                <w:szCs w:val="22"/>
              </w:rPr>
              <w:t>PROOFREADING</w:t>
            </w:r>
          </w:p>
        </w:tc>
        <w:tc>
          <w:tcPr>
            <w:tcW w:w="5397" w:type="dxa"/>
            <w:tcMar>
              <w:left w:w="105" w:type="dxa"/>
              <w:right w:w="105" w:type="dxa"/>
            </w:tcMar>
          </w:tcPr>
          <w:p w:rsidR="00B83E9B" w:rsidRDefault="00A25C29" w14:paraId="47846073"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B83E9B" w:rsidRDefault="00A25C29" w14:paraId="3C75042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B83E9B" w:rsidRDefault="00B83E9B" w14:paraId="702D26FA" w14:textId="77777777">
            <w:pPr>
              <w:rPr>
                <w:rFonts w:ascii="Arial" w:hAnsi="Arial" w:eastAsia="Calibri" w:cs="Arial"/>
                <w:sz w:val="22"/>
                <w:szCs w:val="22"/>
              </w:rPr>
            </w:pPr>
          </w:p>
          <w:p w:rsidR="00B83E9B" w:rsidRDefault="00A25C29" w14:paraId="0F3D4AB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83E9B" w14:paraId="3EFFC75C" w14:textId="77777777">
        <w:trPr>
          <w:trHeight w:val="300"/>
        </w:trPr>
        <w:tc>
          <w:tcPr>
            <w:tcW w:w="2250" w:type="dxa"/>
            <w:tcMar>
              <w:left w:w="105" w:type="dxa"/>
              <w:right w:w="105" w:type="dxa"/>
            </w:tcMar>
          </w:tcPr>
          <w:p w:rsidR="00B83E9B" w:rsidRDefault="00A25C29" w14:paraId="63497C25" w14:textId="77777777">
            <w:pPr>
              <w:spacing w:line="259" w:lineRule="auto"/>
              <w:rPr>
                <w:rFonts w:ascii="Arial" w:hAnsi="Arial" w:eastAsia="Calibri" w:cs="Arial"/>
                <w:sz w:val="22"/>
                <w:szCs w:val="22"/>
              </w:rPr>
            </w:pPr>
            <w:r>
              <w:rPr>
                <w:rFonts w:ascii="Arial" w:hAnsi="Arial" w:eastAsia="Calibri" w:cs="Arial"/>
                <w:sz w:val="22"/>
                <w:szCs w:val="22"/>
              </w:rPr>
              <w:t>WRITING</w:t>
            </w:r>
          </w:p>
        </w:tc>
        <w:tc>
          <w:tcPr>
            <w:tcW w:w="5397" w:type="dxa"/>
            <w:tcMar>
              <w:left w:w="105" w:type="dxa"/>
              <w:right w:w="105" w:type="dxa"/>
            </w:tcMar>
          </w:tcPr>
          <w:p w:rsidR="00B83E9B" w:rsidRDefault="00A25C29" w14:paraId="152C7E05"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text for submission.</w:t>
            </w:r>
          </w:p>
        </w:tc>
        <w:tc>
          <w:tcPr>
            <w:tcW w:w="1417" w:type="dxa"/>
          </w:tcPr>
          <w:p w:rsidR="00B83E9B" w:rsidRDefault="00A25C29" w14:paraId="66EB52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83E9B" w:rsidRDefault="00B83E9B" w14:paraId="6CD5F7D1" w14:textId="77777777">
            <w:pPr>
              <w:rPr>
                <w:rFonts w:ascii="Arial" w:hAnsi="Arial" w:eastAsia="Calibri" w:cs="Arial"/>
                <w:sz w:val="22"/>
                <w:szCs w:val="22"/>
              </w:rPr>
            </w:pPr>
          </w:p>
          <w:p w:rsidR="00B83E9B" w:rsidRDefault="00A25C29" w14:paraId="6790F47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83E9B" w14:paraId="77B404EC" w14:textId="77777777">
        <w:trPr>
          <w:trHeight w:val="300"/>
        </w:trPr>
        <w:tc>
          <w:tcPr>
            <w:tcW w:w="2250" w:type="dxa"/>
            <w:tcMar>
              <w:left w:w="105" w:type="dxa"/>
              <w:right w:w="105" w:type="dxa"/>
            </w:tcMar>
          </w:tcPr>
          <w:p w:rsidR="00B83E9B" w:rsidRDefault="00A25C29" w14:paraId="758FE27F" w14:textId="77777777">
            <w:pPr>
              <w:spacing w:line="259" w:lineRule="auto"/>
              <w:rPr>
                <w:rFonts w:ascii="Arial" w:hAnsi="Arial" w:eastAsia="Calibri" w:cs="Arial"/>
                <w:sz w:val="22"/>
                <w:szCs w:val="22"/>
              </w:rPr>
            </w:pPr>
            <w:r>
              <w:rPr>
                <w:rFonts w:ascii="Arial" w:hAnsi="Arial" w:eastAsia="Calibri" w:cs="Arial"/>
                <w:sz w:val="22"/>
                <w:szCs w:val="22"/>
              </w:rPr>
              <w:t>CREATIVE</w:t>
            </w:r>
          </w:p>
        </w:tc>
        <w:tc>
          <w:tcPr>
            <w:tcW w:w="5397" w:type="dxa"/>
            <w:tcMar>
              <w:left w:w="105" w:type="dxa"/>
              <w:right w:w="105" w:type="dxa"/>
            </w:tcMar>
          </w:tcPr>
          <w:p w:rsidR="00B83E9B" w:rsidRDefault="00A25C29" w14:paraId="2BF10651"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creative materials, such as images.</w:t>
            </w:r>
          </w:p>
        </w:tc>
        <w:tc>
          <w:tcPr>
            <w:tcW w:w="1417" w:type="dxa"/>
          </w:tcPr>
          <w:p w:rsidR="00B83E9B" w:rsidRDefault="00A25C29" w14:paraId="588C25B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83E9B" w:rsidRDefault="00B83E9B" w14:paraId="138FEAF3" w14:textId="77777777">
            <w:pPr>
              <w:rPr>
                <w:rFonts w:ascii="Arial" w:hAnsi="Arial" w:eastAsia="Calibri" w:cs="Arial"/>
                <w:sz w:val="22"/>
                <w:szCs w:val="22"/>
              </w:rPr>
            </w:pPr>
          </w:p>
          <w:p w:rsidR="00B83E9B" w:rsidRDefault="00A25C29" w14:paraId="13351D5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83E9B" w14:paraId="40439111" w14:textId="77777777">
        <w:trPr>
          <w:trHeight w:val="300"/>
        </w:trPr>
        <w:tc>
          <w:tcPr>
            <w:tcW w:w="2250" w:type="dxa"/>
            <w:tcMar>
              <w:left w:w="105" w:type="dxa"/>
              <w:right w:w="105" w:type="dxa"/>
            </w:tcMar>
          </w:tcPr>
          <w:p w:rsidR="00B83E9B" w:rsidRDefault="00A25C29" w14:paraId="502DBBE8" w14:textId="77777777">
            <w:pPr>
              <w:spacing w:line="259" w:lineRule="auto"/>
              <w:rPr>
                <w:rFonts w:ascii="Arial" w:hAnsi="Arial" w:cs="Arial"/>
                <w:sz w:val="22"/>
                <w:szCs w:val="22"/>
              </w:rPr>
            </w:pPr>
            <w:r>
              <w:rPr>
                <w:rFonts w:ascii="Arial" w:hAnsi="Arial" w:eastAsia="Calibri" w:cs="Arial"/>
                <w:sz w:val="22"/>
                <w:szCs w:val="22"/>
              </w:rPr>
              <w:t>PROGRAMING</w:t>
            </w:r>
          </w:p>
        </w:tc>
        <w:tc>
          <w:tcPr>
            <w:tcW w:w="5397" w:type="dxa"/>
            <w:tcMar>
              <w:left w:w="105" w:type="dxa"/>
              <w:right w:w="105" w:type="dxa"/>
            </w:tcMar>
          </w:tcPr>
          <w:p w:rsidR="00B83E9B" w:rsidRDefault="00A25C29" w14:paraId="058E9BF6"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and check code.</w:t>
            </w:r>
          </w:p>
        </w:tc>
        <w:tc>
          <w:tcPr>
            <w:tcW w:w="1417" w:type="dxa"/>
          </w:tcPr>
          <w:p w:rsidR="00B83E9B" w:rsidRDefault="00A25C29" w14:paraId="4B01D65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83E9B" w:rsidRDefault="00B83E9B" w14:paraId="20882391" w14:textId="77777777">
            <w:pPr>
              <w:rPr>
                <w:rFonts w:ascii="Arial" w:hAnsi="Arial" w:eastAsia="Calibri" w:cs="Arial"/>
                <w:sz w:val="22"/>
                <w:szCs w:val="22"/>
              </w:rPr>
            </w:pPr>
          </w:p>
          <w:p w:rsidR="00B83E9B" w:rsidRDefault="00A25C29" w14:paraId="21C93D5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83E9B" w14:paraId="015F34D7" w14:textId="77777777">
        <w:trPr>
          <w:trHeight w:val="300"/>
        </w:trPr>
        <w:tc>
          <w:tcPr>
            <w:tcW w:w="2250" w:type="dxa"/>
            <w:tcMar>
              <w:left w:w="105" w:type="dxa"/>
              <w:right w:w="105" w:type="dxa"/>
            </w:tcMar>
          </w:tcPr>
          <w:p w:rsidR="00B83E9B" w:rsidRDefault="00A25C29" w14:paraId="7B211E2D" w14:textId="77777777">
            <w:pPr>
              <w:spacing w:line="259" w:lineRule="auto"/>
              <w:rPr>
                <w:rFonts w:ascii="Arial" w:hAnsi="Arial" w:eastAsia="Calibri" w:cs="Arial"/>
                <w:sz w:val="22"/>
                <w:szCs w:val="22"/>
              </w:rPr>
            </w:pPr>
            <w:r>
              <w:rPr>
                <w:rFonts w:ascii="Arial" w:hAnsi="Arial" w:eastAsia="Calibri" w:cs="Arial"/>
                <w:sz w:val="22"/>
                <w:szCs w:val="22"/>
              </w:rPr>
              <w:t>NONE</w:t>
            </w:r>
          </w:p>
        </w:tc>
        <w:tc>
          <w:tcPr>
            <w:tcW w:w="5397" w:type="dxa"/>
            <w:tcMar>
              <w:left w:w="105" w:type="dxa"/>
              <w:right w:w="105" w:type="dxa"/>
            </w:tcMar>
          </w:tcPr>
          <w:p w:rsidR="00B83E9B" w:rsidRDefault="00A25C29" w14:paraId="408F9EDB" w14:textId="77777777">
            <w:pPr>
              <w:spacing w:line="259" w:lineRule="auto"/>
              <w:rPr>
                <w:rFonts w:ascii="Arial" w:hAnsi="Arial" w:eastAsia="Calibri" w:cs="Arial"/>
                <w:sz w:val="22"/>
                <w:szCs w:val="22"/>
              </w:rPr>
            </w:pPr>
            <w:r>
              <w:rPr>
                <w:rFonts w:ascii="Arial" w:hAnsi="Arial" w:eastAsia="Calibri" w:cs="Arial"/>
                <w:sz w:val="22"/>
                <w:szCs w:val="22"/>
              </w:rPr>
              <w:t xml:space="preserve">For this assessment, you are not allowed to use </w:t>
            </w:r>
            <w:r>
              <w:rPr>
                <w:rFonts w:ascii="Arial" w:hAnsi="Arial" w:eastAsia="Calibri" w:cs="Arial"/>
                <w:b/>
                <w:bCs/>
                <w:sz w:val="22"/>
                <w:szCs w:val="22"/>
              </w:rPr>
              <w:t>any</w:t>
            </w:r>
            <w:r>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B83E9B" w:rsidRDefault="00A25C29" w14:paraId="60CE10CC"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83E9B" w:rsidRDefault="00B83E9B" w14:paraId="5C6748C2" w14:textId="77777777">
            <w:pPr>
              <w:rPr>
                <w:rFonts w:ascii="Arial" w:hAnsi="Arial" w:eastAsia="Calibri" w:cs="Arial"/>
                <w:sz w:val="22"/>
                <w:szCs w:val="22"/>
              </w:rPr>
            </w:pPr>
          </w:p>
        </w:tc>
      </w:tr>
    </w:tbl>
    <w:p w:rsidR="00B83E9B" w:rsidRDefault="00B83E9B" w14:paraId="3C7AC0F9" w14:textId="77777777">
      <w:pPr>
        <w:ind w:left="720"/>
        <w:rPr>
          <w:rFonts w:ascii="Arial" w:hAnsi="Arial" w:cs="Arial"/>
          <w:sz w:val="24"/>
          <w:szCs w:val="24"/>
        </w:rPr>
      </w:pPr>
    </w:p>
    <w:p w:rsidR="00B83E9B" w:rsidRDefault="00B83E9B" w14:paraId="4C49D205" w14:textId="77777777">
      <w:pPr>
        <w:ind w:left="720"/>
        <w:rPr>
          <w:rFonts w:ascii="Arial" w:hAnsi="Arial" w:cs="Arial"/>
          <w:sz w:val="24"/>
          <w:szCs w:val="24"/>
        </w:rPr>
      </w:pPr>
    </w:p>
    <w:p w:rsidR="00B83E9B" w:rsidRDefault="00B83E9B" w14:paraId="470AECA6" w14:textId="77777777">
      <w:pPr>
        <w:ind w:left="720"/>
        <w:rPr>
          <w:rFonts w:ascii="Arial" w:hAnsi="Arial" w:cs="Arial"/>
          <w:sz w:val="24"/>
          <w:szCs w:val="24"/>
        </w:rPr>
      </w:pPr>
    </w:p>
    <w:p w:rsidR="00B83E9B" w:rsidRDefault="00B83E9B" w14:paraId="09256630" w14:textId="77777777">
      <w:pPr>
        <w:ind w:left="720"/>
        <w:rPr>
          <w:rFonts w:ascii="Arial" w:hAnsi="Arial" w:cs="Arial"/>
          <w:sz w:val="24"/>
          <w:szCs w:val="24"/>
        </w:rPr>
      </w:pPr>
    </w:p>
    <w:p w:rsidR="00B83E9B" w:rsidRDefault="00A25C29" w14:paraId="7ACDF6A8" w14:textId="77777777">
      <w:pPr>
        <w:ind w:left="720"/>
        <w:rPr>
          <w:rFonts w:ascii="Arial" w:hAnsi="Arial" w:cs="Arial"/>
          <w:sz w:val="22"/>
          <w:szCs w:val="22"/>
        </w:rPr>
      </w:pPr>
      <w:r>
        <w:rPr>
          <w:rFonts w:ascii="Arial" w:hAnsi="Arial" w:cs="Arial"/>
          <w:b/>
          <w:bCs/>
          <w:sz w:val="24"/>
          <w:szCs w:val="24"/>
        </w:rPr>
        <w:t xml:space="preserve">Assessment Details: </w:t>
      </w:r>
      <w:r>
        <w:rPr>
          <w:rFonts w:ascii="Arial" w:hAnsi="Arial" w:cs="Arial"/>
          <w:b/>
          <w:bCs/>
          <w:sz w:val="22"/>
          <w:szCs w:val="22"/>
        </w:rPr>
        <w:t>Individual Academic/Oral Interview (10 - 15 minutes)</w:t>
      </w:r>
    </w:p>
    <w:p w:rsidR="00B83E9B" w:rsidRDefault="00B83E9B" w14:paraId="4A7C8637" w14:textId="77777777">
      <w:pPr>
        <w:ind w:left="720"/>
        <w:rPr>
          <w:rFonts w:ascii="Arial" w:hAnsi="Arial" w:cs="Arial"/>
          <w:b/>
          <w:bCs/>
          <w:sz w:val="22"/>
          <w:szCs w:val="22"/>
        </w:rPr>
      </w:pPr>
    </w:p>
    <w:p w:rsidR="00B83E9B" w:rsidRDefault="00B83E9B" w14:paraId="2635B723" w14:textId="77777777">
      <w:pPr>
        <w:ind w:left="720"/>
        <w:rPr>
          <w:rFonts w:ascii="Arial" w:hAnsi="Arial" w:cs="Arial"/>
          <w:b/>
          <w:bCs/>
          <w:sz w:val="22"/>
          <w:szCs w:val="22"/>
        </w:rPr>
      </w:pPr>
    </w:p>
    <w:p w:rsidR="00B83E9B" w:rsidRDefault="00A25C29" w14:paraId="75BF744E" w14:textId="77777777">
      <w:pPr>
        <w:rPr>
          <w:rFonts w:ascii="Arial" w:hAnsi="Arial" w:cs="Arial"/>
          <w:b/>
          <w:bCs/>
          <w:sz w:val="22"/>
          <w:szCs w:val="22"/>
        </w:rPr>
      </w:pPr>
      <w:r>
        <w:rPr>
          <w:rFonts w:ascii="Arial" w:hAnsi="Arial" w:cs="Arial"/>
          <w:b/>
          <w:bCs/>
          <w:sz w:val="22"/>
          <w:szCs w:val="22"/>
        </w:rPr>
        <w:t>Assessment Overview</w:t>
      </w:r>
    </w:p>
    <w:p w:rsidR="00B83E9B" w:rsidRDefault="00B83E9B" w14:paraId="4CDDD630" w14:textId="77777777">
      <w:pPr>
        <w:ind w:left="720"/>
        <w:rPr>
          <w:rFonts w:ascii="Arial" w:hAnsi="Arial" w:cs="Arial"/>
          <w:b/>
          <w:bCs/>
          <w:sz w:val="24"/>
          <w:szCs w:val="24"/>
        </w:rPr>
      </w:pPr>
    </w:p>
    <w:p w:rsidR="00B83E9B" w:rsidRDefault="00A25C29" w14:paraId="756EC108" w14:textId="77777777">
      <w:pPr>
        <w:rPr>
          <w:rFonts w:ascii="Arial" w:hAnsi="Arial" w:cs="Arial"/>
          <w:sz w:val="22"/>
          <w:szCs w:val="22"/>
        </w:rPr>
      </w:pPr>
      <w:r>
        <w:rPr>
          <w:rFonts w:ascii="Arial" w:hAnsi="Arial" w:cs="Arial"/>
          <w:sz w:val="22"/>
          <w:szCs w:val="22"/>
        </w:rPr>
        <w:t>This assessment is an individual interview and constitutes thirty percent (30%) of the total module mark.</w:t>
      </w:r>
      <w:r>
        <w:rPr>
          <w:rFonts w:ascii="Arial" w:hAnsi="Arial" w:cs="Arial"/>
          <w:sz w:val="22"/>
          <w:szCs w:val="22"/>
        </w:rPr>
        <w:br/>
      </w:r>
    </w:p>
    <w:p w:rsidR="00B83E9B" w:rsidRDefault="00A25C29" w14:paraId="34F048B1" w14:textId="77777777">
      <w:pPr>
        <w:rPr>
          <w:rFonts w:ascii="Arial" w:hAnsi="Arial" w:cs="Arial"/>
          <w:sz w:val="22"/>
          <w:szCs w:val="22"/>
        </w:rPr>
      </w:pPr>
      <w:r>
        <w:rPr>
          <w:rFonts w:ascii="Arial" w:hAnsi="Arial" w:cs="Arial"/>
          <w:sz w:val="22"/>
          <w:szCs w:val="22"/>
        </w:rPr>
        <w:t>It is a mandatory component of this module, and all students are required to attend their academic interview.</w:t>
      </w:r>
    </w:p>
    <w:p w:rsidR="00B83E9B" w:rsidRDefault="00B83E9B" w14:paraId="012180A7" w14:textId="77777777">
      <w:pPr>
        <w:ind w:left="720"/>
        <w:rPr>
          <w:rFonts w:ascii="Arial" w:hAnsi="Arial" w:cs="Arial"/>
          <w:b/>
          <w:bCs/>
          <w:sz w:val="24"/>
          <w:szCs w:val="24"/>
        </w:rPr>
      </w:pPr>
    </w:p>
    <w:p w:rsidR="00B83E9B" w:rsidRDefault="00B83E9B" w14:paraId="7D512BAE" w14:textId="77777777">
      <w:pPr>
        <w:ind w:left="720"/>
        <w:rPr>
          <w:rFonts w:ascii="Arial" w:hAnsi="Arial" w:cs="Arial"/>
          <w:b/>
          <w:bCs/>
          <w:sz w:val="24"/>
          <w:szCs w:val="24"/>
        </w:rPr>
      </w:pPr>
    </w:p>
    <w:p w:rsidR="00B83E9B" w:rsidRDefault="00A25C29" w14:paraId="2E05A813" w14:textId="77777777">
      <w:pPr>
        <w:rPr>
          <w:rFonts w:ascii="Arial" w:hAnsi="Arial" w:cs="Arial"/>
          <w:b/>
          <w:bCs/>
          <w:sz w:val="24"/>
          <w:szCs w:val="24"/>
        </w:rPr>
      </w:pPr>
      <w:r>
        <w:rPr>
          <w:rFonts w:ascii="Arial" w:hAnsi="Arial" w:cs="Arial"/>
          <w:b/>
          <w:bCs/>
          <w:sz w:val="24"/>
          <w:szCs w:val="24"/>
        </w:rPr>
        <w:t>Assessment Task</w:t>
      </w:r>
    </w:p>
    <w:p w:rsidR="00B83E9B" w:rsidRDefault="00A25C29" w14:paraId="2A0DBBA4" w14:textId="77777777">
      <w:pPr>
        <w:rPr>
          <w:rFonts w:ascii="Arial" w:hAnsi="Arial" w:cs="Arial"/>
          <w:sz w:val="22"/>
          <w:szCs w:val="22"/>
        </w:rPr>
      </w:pPr>
      <w:r>
        <w:rPr>
          <w:rFonts w:ascii="Arial" w:hAnsi="Arial" w:cs="Arial"/>
          <w:sz w:val="22"/>
          <w:szCs w:val="22"/>
        </w:rPr>
        <w:t xml:space="preserve">You are required to participate in an individual oral academic interview based on your submitted written report in Assessment 1. </w:t>
      </w:r>
    </w:p>
    <w:p w:rsidR="00B83E9B" w:rsidRDefault="00B83E9B" w14:paraId="6BE45B24" w14:textId="77777777">
      <w:pPr>
        <w:rPr>
          <w:rFonts w:ascii="Arial" w:hAnsi="Arial" w:cs="Arial"/>
          <w:sz w:val="22"/>
          <w:szCs w:val="22"/>
        </w:rPr>
      </w:pPr>
    </w:p>
    <w:p w:rsidR="00B83E9B" w:rsidRDefault="00A25C29" w14:paraId="328968BE" w14:textId="77777777">
      <w:pPr>
        <w:rPr>
          <w:rFonts w:ascii="Arial" w:hAnsi="Arial" w:cs="Arial"/>
          <w:sz w:val="22"/>
          <w:szCs w:val="22"/>
        </w:rPr>
      </w:pPr>
      <w:r>
        <w:rPr>
          <w:rFonts w:ascii="Arial" w:hAnsi="Arial" w:cs="Arial"/>
          <w:sz w:val="22"/>
          <w:szCs w:val="22"/>
        </w:rPr>
        <w:t>During the interview, you should:</w:t>
      </w:r>
    </w:p>
    <w:p w:rsidR="00B83E9B" w:rsidRDefault="00A25C29" w14:paraId="5C8413D1"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Identify and explain the key points and findings presented in your written report.</w:t>
      </w:r>
    </w:p>
    <w:p w:rsidR="00B83E9B" w:rsidRDefault="00A25C29" w14:paraId="51F92E1D"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Discuss the usefulness of theoretical frameworks and models (e.g., Schein’s Model, Hofstede’s Cultural Dimensions, Handy’s Cultural Types, etc.) in analysing organisational culture.</w:t>
      </w:r>
    </w:p>
    <w:p w:rsidR="00B83E9B" w:rsidRDefault="00A25C29" w14:paraId="5F6AEBAB"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Demonstrate analytical understanding by explaining the insights, evaluations, and conclusions drawn in your written report.</w:t>
      </w:r>
    </w:p>
    <w:p w:rsidR="00B83E9B" w:rsidRDefault="00A25C29" w14:paraId="23DFF6DC"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Show evidence of critical thinking and knowledge of organisational culture and its impact on structure, decision-making, and performance.</w:t>
      </w:r>
    </w:p>
    <w:p w:rsidR="00B83E9B" w:rsidRDefault="00B83E9B" w14:paraId="620E1370" w14:textId="77777777">
      <w:pPr>
        <w:rPr>
          <w:rFonts w:ascii="Arial" w:hAnsi="Arial" w:cs="Arial"/>
          <w:b/>
          <w:bCs/>
          <w:sz w:val="24"/>
          <w:szCs w:val="24"/>
        </w:rPr>
      </w:pPr>
    </w:p>
    <w:p w:rsidR="00B83E9B" w:rsidRDefault="00A25C29" w14:paraId="510C8E65" w14:textId="77777777">
      <w:pPr>
        <w:rPr>
          <w:rFonts w:ascii="Arial" w:hAnsi="Arial" w:cs="Arial"/>
          <w:b/>
          <w:bCs/>
          <w:sz w:val="24"/>
          <w:szCs w:val="24"/>
        </w:rPr>
      </w:pPr>
      <w:r>
        <w:rPr>
          <w:rFonts w:ascii="Arial" w:hAnsi="Arial" w:cs="Arial"/>
          <w:b/>
          <w:bCs/>
          <w:sz w:val="24"/>
          <w:szCs w:val="24"/>
        </w:rPr>
        <w:t>Important Notes</w:t>
      </w:r>
    </w:p>
    <w:p w:rsidR="00B83E9B" w:rsidRDefault="00A25C29" w14:paraId="69BFA94E"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The interview will be based entirely on your written report, and you should be prepared to answer questions related to your analysis, findings, and recommendations.</w:t>
      </w:r>
    </w:p>
    <w:p w:rsidR="00B83E9B" w:rsidRDefault="00A25C29" w14:paraId="78CF15C3"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Presentation slides are not required.</w:t>
      </w:r>
    </w:p>
    <w:p w:rsidR="00B83E9B" w:rsidRDefault="00A25C29" w14:paraId="3B82C06B"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You may have a brief note sheet with key points to guide your responses; however, reading directly from your report is not permitted.</w:t>
      </w:r>
    </w:p>
    <w:p w:rsidR="00B83E9B" w:rsidRDefault="00A25C29" w14:paraId="221C95F9"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The maximum time allowed for each interview is 15 minutes per student.</w:t>
      </w:r>
    </w:p>
    <w:p w:rsidR="00B83E9B" w:rsidRDefault="00A25C29" w14:paraId="3DB247C6"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Time management is essential — ensure your responses are concise, relevant, and well-structured.</w:t>
      </w:r>
    </w:p>
    <w:p w:rsidR="00B83E9B" w:rsidRDefault="00B83E9B" w14:paraId="7B785A5B" w14:textId="77777777">
      <w:pPr>
        <w:rPr>
          <w:rFonts w:ascii="Arial" w:hAnsi="Arial" w:cs="Arial"/>
          <w:b/>
          <w:bCs/>
          <w:sz w:val="24"/>
          <w:szCs w:val="24"/>
        </w:rPr>
      </w:pPr>
    </w:p>
    <w:p w:rsidR="00B83E9B" w:rsidRDefault="00A25C29" w14:paraId="532F56AF" w14:textId="77777777">
      <w:pPr>
        <w:rPr>
          <w:rFonts w:ascii="Arial" w:hAnsi="Arial" w:cs="Arial"/>
          <w:b/>
          <w:bCs/>
          <w:sz w:val="24"/>
          <w:szCs w:val="24"/>
        </w:rPr>
      </w:pPr>
      <w:r>
        <w:rPr>
          <w:rFonts w:ascii="Arial" w:hAnsi="Arial" w:cs="Arial"/>
          <w:b/>
          <w:bCs/>
          <w:sz w:val="24"/>
          <w:szCs w:val="24"/>
        </w:rPr>
        <w:t>Preparation Tips</w:t>
      </w:r>
    </w:p>
    <w:p w:rsidR="00B83E9B" w:rsidRDefault="00A25C29" w14:paraId="5A1D5AB4"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Review the main arguments, theories, and evidence used in your written report.</w:t>
      </w:r>
    </w:p>
    <w:p w:rsidR="00B83E9B" w:rsidRDefault="00A25C29" w14:paraId="332D9125"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Be ready to justify your choice of models and frameworks and explain their application to your selected organisation.</w:t>
      </w:r>
    </w:p>
    <w:p w:rsidR="00B83E9B" w:rsidRDefault="00A25C29" w14:paraId="7626058A"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Practice summarising your key insights clearly and confidently.</w:t>
      </w:r>
    </w:p>
    <w:p w:rsidR="00B83E9B" w:rsidRDefault="00A25C29" w14:paraId="2BAF7BD1"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Anticipate questions from your assessor that test your understanding of the link between theory and practice in organisational culture.</w:t>
      </w:r>
    </w:p>
    <w:p w:rsidR="00B83E9B" w:rsidRDefault="00B83E9B" w14:paraId="062DBDFF" w14:textId="77777777">
      <w:pPr>
        <w:ind w:left="720"/>
        <w:rPr>
          <w:rFonts w:ascii="Arial" w:hAnsi="Arial" w:cs="Arial"/>
          <w:sz w:val="24"/>
          <w:szCs w:val="24"/>
        </w:rPr>
      </w:pPr>
    </w:p>
    <w:p w:rsidR="00B83E9B" w:rsidRDefault="00B83E9B" w14:paraId="23DE948A" w14:textId="77777777">
      <w:pPr>
        <w:ind w:left="720"/>
        <w:rPr>
          <w:rFonts w:ascii="Arial" w:hAnsi="Arial" w:cs="Arial"/>
          <w:sz w:val="24"/>
          <w:szCs w:val="24"/>
        </w:rPr>
      </w:pPr>
    </w:p>
    <w:p w:rsidR="00B83E9B" w:rsidRDefault="00B83E9B" w14:paraId="2CF52EC0" w14:textId="77777777">
      <w:pPr>
        <w:ind w:left="720"/>
        <w:rPr>
          <w:rFonts w:ascii="Arial" w:hAnsi="Arial" w:cs="Arial"/>
          <w:sz w:val="24"/>
          <w:szCs w:val="24"/>
        </w:rPr>
      </w:pPr>
    </w:p>
    <w:p w:rsidR="00B83E9B" w:rsidRDefault="00B83E9B" w14:paraId="550F5391" w14:textId="77777777">
      <w:pPr>
        <w:ind w:left="720"/>
        <w:rPr>
          <w:rFonts w:ascii="Arial" w:hAnsi="Arial" w:cs="Arial"/>
          <w:sz w:val="24"/>
          <w:szCs w:val="24"/>
        </w:rPr>
      </w:pPr>
    </w:p>
    <w:p w:rsidR="00B83E9B" w:rsidRDefault="00B83E9B" w14:paraId="4805B705" w14:textId="77777777">
      <w:pPr>
        <w:ind w:left="720"/>
        <w:rPr>
          <w:rFonts w:ascii="Arial" w:hAnsi="Arial" w:cs="Arial"/>
          <w:sz w:val="24"/>
          <w:szCs w:val="24"/>
        </w:rPr>
      </w:pPr>
    </w:p>
    <w:p w:rsidR="00B83E9B" w:rsidRDefault="00B83E9B" w14:paraId="1E4B1063" w14:textId="77777777">
      <w:pPr>
        <w:ind w:left="720"/>
        <w:rPr>
          <w:rFonts w:ascii="Arial" w:hAnsi="Arial" w:cs="Arial"/>
          <w:sz w:val="24"/>
          <w:szCs w:val="24"/>
        </w:rPr>
      </w:pPr>
    </w:p>
    <w:p w:rsidR="00B83E9B" w:rsidRDefault="00B83E9B" w14:paraId="40C06A13" w14:textId="77777777">
      <w:pPr>
        <w:ind w:left="720"/>
        <w:rPr>
          <w:rFonts w:ascii="Arial" w:hAnsi="Arial" w:cs="Arial"/>
          <w:sz w:val="24"/>
          <w:szCs w:val="24"/>
        </w:rPr>
      </w:pPr>
    </w:p>
    <w:p w:rsidR="00B83E9B" w:rsidRDefault="00B83E9B" w14:paraId="30B23903" w14:textId="77777777">
      <w:pPr>
        <w:ind w:left="720"/>
        <w:rPr>
          <w:rFonts w:ascii="Arial" w:hAnsi="Arial" w:cs="Arial"/>
          <w:sz w:val="24"/>
          <w:szCs w:val="24"/>
        </w:rPr>
      </w:pPr>
    </w:p>
    <w:p w:rsidR="00B83E9B" w:rsidRDefault="00B83E9B" w14:paraId="40420753" w14:textId="77777777">
      <w:pPr>
        <w:ind w:left="720"/>
        <w:rPr>
          <w:rFonts w:ascii="Arial" w:hAnsi="Arial" w:cs="Arial"/>
          <w:sz w:val="24"/>
          <w:szCs w:val="24"/>
        </w:rPr>
      </w:pPr>
    </w:p>
    <w:p w:rsidR="00B83E9B" w:rsidRDefault="00B83E9B" w14:paraId="401FCFD2" w14:textId="77777777">
      <w:pPr>
        <w:ind w:left="720"/>
        <w:rPr>
          <w:rFonts w:ascii="Arial" w:hAnsi="Arial" w:cs="Arial"/>
          <w:sz w:val="24"/>
          <w:szCs w:val="24"/>
        </w:rPr>
      </w:pPr>
    </w:p>
    <w:p w:rsidR="00B83E9B" w:rsidRDefault="00B83E9B" w14:paraId="1F748EDF" w14:textId="77777777">
      <w:pPr>
        <w:ind w:left="720"/>
        <w:rPr>
          <w:rFonts w:ascii="Arial" w:hAnsi="Arial" w:cs="Arial"/>
          <w:sz w:val="24"/>
          <w:szCs w:val="24"/>
        </w:rPr>
      </w:pPr>
    </w:p>
    <w:p w:rsidR="00B83E9B" w:rsidRDefault="00B83E9B" w14:paraId="5599C3D9" w14:textId="77777777">
      <w:pPr>
        <w:ind w:left="720"/>
        <w:rPr>
          <w:rFonts w:ascii="Arial" w:hAnsi="Arial" w:cs="Arial"/>
          <w:sz w:val="24"/>
          <w:szCs w:val="24"/>
        </w:rPr>
      </w:pPr>
    </w:p>
    <w:p w:rsidR="00B83E9B" w:rsidRDefault="00B83E9B" w14:paraId="06FB3693" w14:textId="77777777">
      <w:pPr>
        <w:ind w:left="720"/>
        <w:rPr>
          <w:rFonts w:ascii="Arial" w:hAnsi="Arial" w:cs="Arial"/>
          <w:sz w:val="24"/>
          <w:szCs w:val="24"/>
        </w:rPr>
      </w:pPr>
    </w:p>
    <w:p w:rsidR="00B83E9B" w:rsidRDefault="00B83E9B" w14:paraId="6E69579A" w14:textId="77777777">
      <w:pPr>
        <w:ind w:left="720"/>
        <w:rPr>
          <w:rFonts w:ascii="Arial" w:hAnsi="Arial" w:cs="Arial"/>
          <w:sz w:val="24"/>
          <w:szCs w:val="24"/>
        </w:rPr>
      </w:pPr>
    </w:p>
    <w:p w:rsidR="00B83E9B" w:rsidRDefault="00B83E9B" w14:paraId="5A52A39B" w14:textId="77777777">
      <w:pPr>
        <w:ind w:left="720"/>
        <w:rPr>
          <w:rFonts w:ascii="Arial" w:hAnsi="Arial" w:cs="Arial"/>
          <w:sz w:val="24"/>
          <w:szCs w:val="24"/>
        </w:rPr>
      </w:pPr>
    </w:p>
    <w:p w:rsidR="00B83E9B" w:rsidRDefault="00B83E9B" w14:paraId="2F5B6A78" w14:textId="77777777">
      <w:pPr>
        <w:ind w:left="720"/>
        <w:rPr>
          <w:rFonts w:ascii="Arial" w:hAnsi="Arial" w:cs="Arial"/>
          <w:sz w:val="24"/>
          <w:szCs w:val="24"/>
        </w:rPr>
      </w:pPr>
    </w:p>
    <w:p w:rsidR="00B83E9B" w:rsidRDefault="00B83E9B" w14:paraId="61104C6B" w14:textId="77777777">
      <w:pPr>
        <w:ind w:left="720"/>
        <w:rPr>
          <w:rFonts w:ascii="Arial" w:hAnsi="Arial" w:cs="Arial"/>
          <w:sz w:val="24"/>
          <w:szCs w:val="24"/>
        </w:rPr>
      </w:pPr>
    </w:p>
    <w:p w:rsidR="00B83E9B" w:rsidRDefault="00B83E9B" w14:paraId="49508202" w14:textId="77777777">
      <w:pPr>
        <w:ind w:left="720"/>
        <w:rPr>
          <w:rFonts w:ascii="Arial" w:hAnsi="Arial" w:cs="Arial"/>
          <w:sz w:val="24"/>
          <w:szCs w:val="24"/>
        </w:rPr>
      </w:pPr>
    </w:p>
    <w:p w:rsidR="00B83E9B" w:rsidRDefault="00B83E9B" w14:paraId="3098581A" w14:textId="77777777">
      <w:pPr>
        <w:ind w:left="720"/>
        <w:rPr>
          <w:rFonts w:ascii="Arial" w:hAnsi="Arial" w:cs="Arial"/>
          <w:sz w:val="24"/>
          <w:szCs w:val="24"/>
        </w:rPr>
      </w:pPr>
    </w:p>
    <w:p w:rsidR="00B83E9B" w:rsidRDefault="00B83E9B" w14:paraId="5F789AF6" w14:textId="77777777">
      <w:pPr>
        <w:ind w:left="720"/>
        <w:rPr>
          <w:rFonts w:ascii="Arial" w:hAnsi="Arial" w:cs="Arial"/>
          <w:sz w:val="24"/>
          <w:szCs w:val="24"/>
        </w:rPr>
      </w:pPr>
    </w:p>
    <w:p w:rsidR="00B83E9B" w:rsidRDefault="00B83E9B" w14:paraId="30DDAE14" w14:textId="77777777">
      <w:pPr>
        <w:ind w:left="720"/>
        <w:rPr>
          <w:rFonts w:ascii="Arial" w:hAnsi="Arial" w:cs="Arial"/>
          <w:sz w:val="24"/>
          <w:szCs w:val="24"/>
        </w:rPr>
      </w:pPr>
    </w:p>
    <w:p w:rsidR="00B83E9B" w:rsidRDefault="00B83E9B" w14:paraId="436BFF85" w14:textId="77777777">
      <w:pPr>
        <w:jc w:val="both"/>
        <w:rPr>
          <w:rFonts w:ascii="Arial" w:hAnsi="Arial" w:cs="Arial"/>
          <w:sz w:val="22"/>
          <w:szCs w:val="22"/>
        </w:rPr>
      </w:pPr>
    </w:p>
    <w:p w:rsidR="00B83E9B" w:rsidRDefault="00A25C29" w14:paraId="21366B62"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B83E9B" w:rsidRDefault="00B83E9B" w14:paraId="3FC24ED1" w14:textId="77777777">
      <w:pPr>
        <w:jc w:val="both"/>
        <w:rPr>
          <w:rFonts w:ascii="Arial" w:hAnsi="Arial" w:cs="Arial"/>
          <w:sz w:val="22"/>
          <w:szCs w:val="22"/>
        </w:rPr>
      </w:pPr>
    </w:p>
    <w:p w:rsidR="00B83E9B" w:rsidRDefault="00B83E9B" w14:paraId="1C5674F4" w14:textId="77777777">
      <w:pPr>
        <w:jc w:val="both"/>
        <w:rPr>
          <w:rFonts w:ascii="Arial" w:hAnsi="Arial" w:cs="Arial"/>
          <w:sz w:val="22"/>
          <w:szCs w:val="22"/>
        </w:rPr>
      </w:pPr>
    </w:p>
    <w:p w:rsidR="00B83E9B" w:rsidRDefault="00B83E9B" w14:paraId="3BD183FE" w14:textId="77777777">
      <w:pPr>
        <w:jc w:val="both"/>
        <w:rPr>
          <w:rFonts w:ascii="Arial" w:hAnsi="Arial" w:cs="Arial"/>
          <w:sz w:val="22"/>
          <w:szCs w:val="22"/>
        </w:rPr>
      </w:pPr>
    </w:p>
    <w:p w:rsidR="00B83E9B" w:rsidRDefault="00B83E9B" w14:paraId="6FC16875" w14:textId="77777777">
      <w:pPr>
        <w:jc w:val="both"/>
        <w:rPr>
          <w:rFonts w:ascii="Arial" w:hAnsi="Arial" w:cs="Arial"/>
          <w:sz w:val="22"/>
          <w:szCs w:val="22"/>
        </w:rPr>
      </w:pPr>
    </w:p>
    <w:p w:rsidR="00B83E9B" w:rsidRDefault="00B83E9B" w14:paraId="69D151C1" w14:textId="77777777">
      <w:pPr>
        <w:jc w:val="both"/>
        <w:rPr>
          <w:rFonts w:ascii="Arial" w:hAnsi="Arial" w:cs="Arial"/>
          <w:sz w:val="22"/>
          <w:szCs w:val="22"/>
        </w:rPr>
      </w:pPr>
    </w:p>
    <w:p w:rsidR="00B83E9B" w:rsidRDefault="00B83E9B" w14:paraId="1E3A3FB1" w14:textId="77777777">
      <w:pPr>
        <w:jc w:val="both"/>
        <w:rPr>
          <w:rFonts w:ascii="Arial" w:hAnsi="Arial" w:cs="Arial"/>
          <w:sz w:val="22"/>
          <w:szCs w:val="22"/>
        </w:rPr>
      </w:pPr>
    </w:p>
    <w:p w:rsidR="00B83E9B" w:rsidRDefault="00A25C29" w14:paraId="3BAA3654" w14:textId="77777777">
      <w:pPr>
        <w:jc w:val="both"/>
        <w:rPr>
          <w:rFonts w:ascii="Arial" w:hAnsi="Arial" w:cs="Arial"/>
          <w:sz w:val="22"/>
          <w:szCs w:val="22"/>
        </w:rPr>
      </w:pPr>
      <w:r>
        <w:rPr>
          <w:rFonts w:ascii="Arial" w:hAnsi="Arial" w:cs="Arial"/>
          <w:sz w:val="22"/>
          <w:szCs w:val="22"/>
        </w:rPr>
        <w:br/>
      </w:r>
    </w:p>
    <w:p w:rsidR="00B83E9B" w:rsidRDefault="00A25C29" w14:paraId="0BF303DE" w14:textId="77777777">
      <w:pPr>
        <w:rPr>
          <w:rFonts w:ascii="Arial" w:hAnsi="Arial" w:cs="Arial"/>
          <w:sz w:val="22"/>
          <w:szCs w:val="22"/>
        </w:rPr>
      </w:pPr>
      <w:r>
        <w:rPr>
          <w:rFonts w:ascii="Arial" w:hAnsi="Arial" w:cs="Arial"/>
          <w:sz w:val="22"/>
          <w:szCs w:val="22"/>
        </w:rPr>
        <w:br w:type="page" w:clear="all"/>
      </w:r>
    </w:p>
    <w:p w:rsidR="00B83E9B" w:rsidRDefault="00B83E9B" w14:paraId="04E81CD7"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00B83E9B" w14:paraId="4068BEFE" w14:textId="77777777">
        <w:trPr>
          <w:trHeight w:val="414"/>
        </w:trPr>
        <w:tc>
          <w:tcPr>
            <w:tcW w:w="10670" w:type="dxa"/>
            <w:shd w:val="clear" w:color="auto" w:fill="D9D9D9"/>
          </w:tcPr>
          <w:p w:rsidR="00B83E9B" w:rsidRDefault="00A25C29" w14:paraId="57A718A1" w14:textId="77777777">
            <w:pPr>
              <w:jc w:val="center"/>
              <w:rPr>
                <w:rFonts w:ascii="Arial" w:hAnsi="Arial" w:cs="Arial"/>
                <w:b/>
                <w:caps/>
                <w:sz w:val="40"/>
              </w:rPr>
            </w:pPr>
            <w:r>
              <w:rPr>
                <w:rFonts w:ascii="Arial" w:hAnsi="Arial" w:cs="Arial"/>
                <w:b/>
                <w:caps/>
                <w:sz w:val="40"/>
              </w:rPr>
              <w:t xml:space="preserve">GUIDANCE </w:t>
            </w:r>
            <w:r>
              <w:rPr>
                <w:rFonts w:ascii="Arial" w:hAnsi="Arial" w:cs="Arial"/>
                <w:b/>
                <w:caps/>
                <w:sz w:val="40"/>
              </w:rPr>
              <w:t>FOR Students IN THE COMPLETION OF TASKS</w:t>
            </w:r>
          </w:p>
        </w:tc>
      </w:tr>
    </w:tbl>
    <w:p w:rsidR="00B83E9B" w:rsidRDefault="00B83E9B" w14:paraId="0D73DC56" w14:textId="77777777">
      <w:pPr>
        <w:jc w:val="both"/>
        <w:rPr>
          <w:rFonts w:ascii="Arial" w:hAnsi="Arial" w:cs="Arial"/>
          <w:sz w:val="22"/>
          <w:szCs w:val="22"/>
        </w:rPr>
      </w:pPr>
    </w:p>
    <w:p w:rsidR="00B83E9B" w:rsidRDefault="00A25C29" w14:paraId="30D87C5A" w14:textId="77777777">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B83E9B" w:rsidRDefault="00B83E9B" w14:paraId="7C274981" w14:textId="77777777">
      <w:pPr>
        <w:jc w:val="both"/>
        <w:rPr>
          <w:rFonts w:ascii="Arial" w:hAnsi="Arial" w:cs="Arial"/>
          <w:b/>
          <w:sz w:val="22"/>
          <w:szCs w:val="22"/>
        </w:rPr>
      </w:pPr>
    </w:p>
    <w:p w:rsidR="00B83E9B" w:rsidRDefault="00A25C29" w14:paraId="0A3BDEA4" w14:textId="77777777">
      <w:pPr>
        <w:numPr>
          <w:ilvl w:val="0"/>
          <w:numId w:val="6"/>
        </w:numPr>
        <w:jc w:val="both"/>
        <w:rPr>
          <w:rFonts w:ascii="Arial" w:hAnsi="Arial" w:cs="Arial"/>
          <w:b/>
          <w:sz w:val="22"/>
          <w:szCs w:val="22"/>
        </w:rPr>
      </w:pPr>
      <w:r>
        <w:rPr>
          <w:rFonts w:ascii="Arial" w:hAnsi="Arial" w:cs="Arial"/>
          <w:b/>
          <w:sz w:val="22"/>
          <w:szCs w:val="22"/>
        </w:rPr>
        <w:t>Engagement with Literature Skills</w:t>
      </w:r>
    </w:p>
    <w:p w:rsidR="00B83E9B" w:rsidRDefault="00A25C29" w14:paraId="35D8E7F6" w14:textId="77777777">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w:t>
      </w:r>
      <w:r>
        <w:rPr>
          <w:rFonts w:ascii="Arial" w:hAnsi="Arial" w:cs="Arial"/>
          <w:sz w:val="22"/>
          <w:szCs w:val="22"/>
        </w:rPr>
        <w:t xml:space="preserve">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B83E9B" w:rsidRDefault="00B83E9B" w14:paraId="5D478C8D" w14:textId="77777777">
      <w:pPr>
        <w:jc w:val="both"/>
        <w:rPr>
          <w:rFonts w:ascii="Arial" w:hAnsi="Arial" w:cs="Arial"/>
          <w:sz w:val="22"/>
          <w:szCs w:val="22"/>
        </w:rPr>
      </w:pPr>
    </w:p>
    <w:p w:rsidR="00B83E9B" w:rsidRDefault="00A25C29" w14:paraId="1CE7E24E" w14:textId="77777777">
      <w:pPr>
        <w:jc w:val="both"/>
        <w:rPr>
          <w:rFonts w:ascii="Arial" w:hAnsi="Arial" w:cs="Arial"/>
          <w:i/>
          <w:color w:val="00B050"/>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eastAsia="Arial" w:cs="Arial"/>
          <w:color w:val="00B050"/>
          <w:sz w:val="22"/>
          <w:szCs w:val="22"/>
        </w:rPr>
        <w:t xml:space="preserve">It is a face-to-face interview, therefore, you do not need to explicitly cite your references. However, you should be able to name the theories/models relating to organisational culture. </w:t>
      </w:r>
    </w:p>
    <w:p w:rsidR="00B83E9B" w:rsidRDefault="00B83E9B" w14:paraId="06E17F17" w14:textId="77777777">
      <w:pPr>
        <w:jc w:val="both"/>
        <w:rPr>
          <w:rFonts w:ascii="Arial" w:hAnsi="Arial" w:cs="Arial"/>
          <w:sz w:val="22"/>
          <w:szCs w:val="22"/>
        </w:rPr>
      </w:pPr>
    </w:p>
    <w:p w:rsidR="00B83E9B" w:rsidRDefault="00B83E9B" w14:paraId="13D5440A" w14:textId="77777777">
      <w:pPr>
        <w:jc w:val="both"/>
        <w:rPr>
          <w:rFonts w:ascii="Arial" w:hAnsi="Arial" w:cs="Arial"/>
          <w:sz w:val="22"/>
          <w:szCs w:val="22"/>
        </w:rPr>
      </w:pPr>
    </w:p>
    <w:p w:rsidR="00B83E9B" w:rsidRDefault="00A25C29" w14:paraId="779FED53" w14:textId="77777777">
      <w:pPr>
        <w:numPr>
          <w:ilvl w:val="0"/>
          <w:numId w:val="6"/>
        </w:numPr>
        <w:jc w:val="both"/>
        <w:rPr>
          <w:rFonts w:ascii="Arial" w:hAnsi="Arial" w:cs="Arial"/>
          <w:b/>
          <w:sz w:val="22"/>
          <w:szCs w:val="22"/>
        </w:rPr>
      </w:pPr>
      <w:r>
        <w:rPr>
          <w:rFonts w:ascii="Arial" w:hAnsi="Arial" w:cs="Arial"/>
          <w:b/>
          <w:sz w:val="22"/>
          <w:szCs w:val="22"/>
        </w:rPr>
        <w:t>Knowledge and Understanding Skills</w:t>
      </w:r>
    </w:p>
    <w:p w:rsidR="00B83E9B" w:rsidRDefault="00A25C29" w14:paraId="4D60841C" w14:textId="77777777">
      <w:pPr>
        <w:jc w:val="both"/>
        <w:rPr>
          <w:rFonts w:ascii="Arial" w:hAnsi="Arial" w:cs="Arial"/>
          <w:sz w:val="22"/>
          <w:szCs w:val="22"/>
        </w:rPr>
      </w:pPr>
      <w:r>
        <w:rPr>
          <w:rFonts w:ascii="Arial" w:hAnsi="Arial" w:cs="Arial"/>
          <w:sz w:val="22"/>
          <w:szCs w:val="22"/>
        </w:rPr>
        <w:t>At level 5, you should be able to demonstrate:</w:t>
      </w:r>
      <w:r>
        <w:t xml:space="preserve"> </w:t>
      </w:r>
      <w:r>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w:t>
      </w:r>
      <w:r>
        <w:rPr>
          <w:rFonts w:ascii="Arial" w:hAnsi="Arial" w:cs="Arial"/>
          <w:sz w:val="22"/>
          <w:szCs w:val="22"/>
        </w:rPr>
        <w:t xml:space="preserv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rsidR="00B83E9B" w:rsidRDefault="00B83E9B" w14:paraId="0AB902DD" w14:textId="77777777">
      <w:pPr>
        <w:jc w:val="both"/>
        <w:rPr>
          <w:rFonts w:ascii="Arial" w:hAnsi="Arial" w:cs="Arial"/>
          <w:b/>
          <w:i/>
          <w:sz w:val="22"/>
          <w:szCs w:val="22"/>
        </w:rPr>
      </w:pPr>
    </w:p>
    <w:p w:rsidR="00B83E9B" w:rsidRDefault="00A25C29" w14:paraId="76AF7FD8" w14:textId="77777777">
      <w:pPr>
        <w:pStyle w:val="NoSpacing"/>
        <w:jc w:val="both"/>
        <w:rPr>
          <w:rFonts w:ascii="Arial" w:hAnsi="Arial" w:cs="Arial"/>
          <w:color w:val="00B050"/>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eastAsia="Arial" w:cs="Arial"/>
          <w:color w:val="00B050"/>
          <w:sz w:val="22"/>
          <w:szCs w:val="22"/>
        </w:rPr>
        <w:t>You should demonstrate knowledge and understanding of key concepts, theories, and models associated with organisational culture within contemporary organisational settings. This includes: accurate identification and explanation of core theories and frameworks (e.g. Schein’s levels of culture, Hofstede’s cultural dimensions, Handy’s typologies, Deal and Kennedy’s model), showing clear comprehension of their underlying assumptions and components.</w:t>
      </w:r>
    </w:p>
    <w:p w:rsidR="00B83E9B" w:rsidRDefault="00B83E9B" w14:paraId="45C87E13" w14:textId="77777777">
      <w:pPr>
        <w:jc w:val="both"/>
        <w:rPr>
          <w:rFonts w:ascii="Arial" w:hAnsi="Arial" w:cs="Arial"/>
          <w:sz w:val="22"/>
          <w:szCs w:val="22"/>
        </w:rPr>
      </w:pPr>
    </w:p>
    <w:p w:rsidR="00B83E9B" w:rsidRDefault="00B83E9B" w14:paraId="37997B71" w14:textId="77777777">
      <w:pPr>
        <w:jc w:val="both"/>
        <w:rPr>
          <w:rFonts w:ascii="Arial" w:hAnsi="Arial" w:cs="Arial"/>
          <w:b/>
          <w:sz w:val="22"/>
          <w:szCs w:val="22"/>
        </w:rPr>
      </w:pPr>
    </w:p>
    <w:p w:rsidR="00B83E9B" w:rsidRDefault="00A25C29" w14:paraId="16215E0B"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00B83E9B" w:rsidRDefault="00A25C29" w14:paraId="1921841F" w14:textId="77777777">
      <w:pPr>
        <w:jc w:val="both"/>
        <w:rPr>
          <w:rFonts w:ascii="Arial" w:hAnsi="Arial" w:cs="Arial"/>
          <w:sz w:val="22"/>
          <w:szCs w:val="22"/>
        </w:rPr>
      </w:pPr>
      <w:r>
        <w:rPr>
          <w:rFonts w:ascii="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t>
      </w:r>
      <w:r>
        <w:rPr>
          <w:rFonts w:ascii="Arial" w:hAnsi="Arial" w:cs="Arial"/>
          <w:sz w:val="22"/>
          <w:szCs w:val="22"/>
        </w:rPr>
        <w:t>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Pr>
          <w:rFonts w:ascii="Arial" w:hAnsi="Arial" w:cs="Arial"/>
          <w:sz w:val="22"/>
          <w:szCs w:val="22"/>
        </w:rPr>
        <w:t>an understanding of the limits of knowledge, and how this influences analyses and interpretations. Sou</w:t>
      </w:r>
      <w:r>
        <w:rPr>
          <w:rFonts w:ascii="Arial" w:hAnsi="Arial" w:cs="Arial"/>
          <w:sz w:val="22"/>
          <w:szCs w:val="22"/>
        </w:rPr>
        <w:t>nd, valid conclusions are necessary and must be derived from the content of your work.   Where relevant, alternative solutions and recommendations may be proposed.</w:t>
      </w:r>
    </w:p>
    <w:p w:rsidR="00B83E9B" w:rsidRDefault="00B83E9B" w14:paraId="35D64E9D" w14:textId="77777777">
      <w:pPr>
        <w:jc w:val="both"/>
        <w:rPr>
          <w:rFonts w:ascii="Arial" w:hAnsi="Arial" w:cs="Arial"/>
          <w:sz w:val="22"/>
          <w:szCs w:val="22"/>
        </w:rPr>
      </w:pPr>
    </w:p>
    <w:p w:rsidR="00B83E9B" w:rsidRDefault="00A25C29" w14:paraId="79929D18"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i/>
          <w:color w:val="00AF50"/>
          <w:sz w:val="22"/>
          <w:szCs w:val="22"/>
        </w:rPr>
        <w:t xml:space="preserve">You should provide robust justification for your academic arguments and evidence of analytical thinking and drawing from appropriate models/theories. You will be assessed on how well you have explained and supported your academic arguments during the interview. </w:t>
      </w:r>
    </w:p>
    <w:p w:rsidR="00B83E9B" w:rsidRDefault="00B83E9B" w14:paraId="08A1AD8A" w14:textId="77777777">
      <w:pPr>
        <w:jc w:val="both"/>
        <w:rPr>
          <w:rFonts w:ascii="Arial" w:hAnsi="Arial" w:cs="Arial"/>
          <w:sz w:val="22"/>
          <w:szCs w:val="22"/>
        </w:rPr>
      </w:pPr>
    </w:p>
    <w:p w:rsidR="00B83E9B" w:rsidRDefault="00B83E9B" w14:paraId="3D8B3883" w14:textId="77777777">
      <w:pPr>
        <w:jc w:val="both"/>
        <w:rPr>
          <w:rFonts w:ascii="Arial" w:hAnsi="Arial" w:cs="Arial"/>
          <w:b/>
          <w:sz w:val="22"/>
          <w:szCs w:val="22"/>
        </w:rPr>
      </w:pPr>
    </w:p>
    <w:p w:rsidR="00B83E9B" w:rsidRDefault="00A25C29" w14:paraId="2103C7F8" w14:textId="77777777">
      <w:pPr>
        <w:numPr>
          <w:ilvl w:val="0"/>
          <w:numId w:val="6"/>
        </w:numPr>
        <w:jc w:val="both"/>
        <w:rPr>
          <w:rFonts w:ascii="Arial" w:hAnsi="Arial" w:cs="Arial"/>
          <w:b/>
          <w:sz w:val="22"/>
          <w:szCs w:val="22"/>
        </w:rPr>
      </w:pPr>
      <w:r>
        <w:rPr>
          <w:rFonts w:ascii="Arial" w:hAnsi="Arial" w:cs="Arial"/>
          <w:b/>
          <w:sz w:val="22"/>
          <w:szCs w:val="22"/>
        </w:rPr>
        <w:t>Practical Skills</w:t>
      </w:r>
    </w:p>
    <w:p w:rsidR="00B83E9B" w:rsidRDefault="00A25C29" w14:paraId="291B286C" w14:textId="77777777">
      <w:pPr>
        <w:jc w:val="both"/>
        <w:rPr>
          <w:rFonts w:ascii="Arial" w:hAnsi="Arial" w:cs="Arial"/>
          <w:sz w:val="22"/>
          <w:szCs w:val="22"/>
        </w:rPr>
      </w:pPr>
      <w:r>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w:t>
      </w:r>
      <w:r>
        <w:rPr>
          <w:rFonts w:ascii="Arial" w:hAnsi="Arial" w:cs="Arial"/>
          <w:sz w:val="22"/>
          <w:szCs w:val="22"/>
        </w:rPr>
        <w:t>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w:t>
      </w:r>
      <w:r>
        <w:rPr>
          <w:rFonts w:ascii="Arial" w:hAnsi="Arial" w:cs="Arial"/>
          <w:sz w:val="22"/>
          <w:szCs w:val="22"/>
        </w:rPr>
        <w:t>s.</w:t>
      </w:r>
    </w:p>
    <w:p w:rsidR="00B83E9B" w:rsidRDefault="00B83E9B" w14:paraId="11EA7AF9" w14:textId="77777777">
      <w:pPr>
        <w:jc w:val="both"/>
        <w:rPr>
          <w:rFonts w:ascii="Arial" w:hAnsi="Arial" w:cs="Arial"/>
          <w:sz w:val="22"/>
          <w:szCs w:val="22"/>
        </w:rPr>
      </w:pPr>
    </w:p>
    <w:p w:rsidR="00B83E9B" w:rsidRDefault="00A25C29" w14:paraId="6B7C5DB9" w14:textId="77777777">
      <w:pPr>
        <w:jc w:val="both"/>
        <w:rPr>
          <w:rFonts w:ascii="Arial" w:hAnsi="Arial" w:cs="Arial"/>
          <w:i/>
          <w:color w:val="00B050"/>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eastAsia="Arial" w:cs="Arial"/>
          <w:color w:val="00B050"/>
          <w:sz w:val="22"/>
          <w:szCs w:val="22"/>
        </w:rPr>
        <w:t xml:space="preserve">Consideration and use of relevant cases, demonstrating awareness and application of organisational culture, examples of culture-related issues pertaining to the  organization under consideration, and other examples/explanation that demonstrate awareness and  application of theories and models in organisational culture. </w:t>
      </w:r>
    </w:p>
    <w:p w:rsidR="00B83E9B" w:rsidRDefault="00B83E9B" w14:paraId="1D24760C" w14:textId="77777777">
      <w:pPr>
        <w:jc w:val="both"/>
        <w:rPr>
          <w:rFonts w:ascii="Arial" w:hAnsi="Arial" w:cs="Arial"/>
          <w:sz w:val="22"/>
          <w:szCs w:val="22"/>
        </w:rPr>
      </w:pPr>
    </w:p>
    <w:p w:rsidR="00B83E9B" w:rsidRDefault="00B83E9B" w14:paraId="1AD17D4F" w14:textId="77777777">
      <w:pPr>
        <w:jc w:val="both"/>
        <w:rPr>
          <w:rFonts w:ascii="Arial" w:hAnsi="Arial" w:cs="Arial"/>
          <w:sz w:val="22"/>
          <w:szCs w:val="22"/>
        </w:rPr>
      </w:pPr>
    </w:p>
    <w:p w:rsidR="00B83E9B" w:rsidRDefault="00A25C29" w14:paraId="71C0F618" w14:textId="77777777">
      <w:pPr>
        <w:numPr>
          <w:ilvl w:val="0"/>
          <w:numId w:val="6"/>
        </w:numPr>
        <w:jc w:val="both"/>
        <w:rPr>
          <w:rFonts w:ascii="Arial" w:hAnsi="Arial" w:cs="Arial"/>
          <w:b/>
          <w:sz w:val="22"/>
          <w:szCs w:val="22"/>
        </w:rPr>
      </w:pPr>
      <w:r>
        <w:rPr>
          <w:rFonts w:ascii="Arial" w:hAnsi="Arial" w:cs="Arial"/>
          <w:b/>
          <w:sz w:val="22"/>
          <w:szCs w:val="22"/>
        </w:rPr>
        <w:t xml:space="preserve">Transferable Skills for Life and Professional Practice </w:t>
      </w:r>
    </w:p>
    <w:p w:rsidR="00B83E9B" w:rsidRDefault="00A25C29" w14:paraId="12ADF1FB" w14:textId="77777777">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t xml:space="preserve"> to </w:t>
      </w:r>
      <w:r>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w:t>
      </w:r>
      <w:r>
        <w:rPr>
          <w:rFonts w:ascii="Arial" w:hAnsi="Arial" w:cs="Arial"/>
          <w:sz w:val="22"/>
          <w:szCs w:val="22"/>
        </w:rPr>
        <w:t xml:space="preserve"> well-structured in presentation and organisation.</w:t>
      </w:r>
    </w:p>
    <w:p w:rsidR="00B83E9B" w:rsidRDefault="00B83E9B" w14:paraId="3628D604" w14:textId="77777777">
      <w:pPr>
        <w:jc w:val="both"/>
        <w:rPr>
          <w:rFonts w:ascii="Arial" w:hAnsi="Arial" w:cs="Arial"/>
          <w:sz w:val="22"/>
          <w:szCs w:val="22"/>
        </w:rPr>
      </w:pPr>
    </w:p>
    <w:p w:rsidR="00B83E9B" w:rsidRDefault="00B83E9B" w14:paraId="57A73B42" w14:textId="77777777">
      <w:pPr>
        <w:jc w:val="both"/>
        <w:rPr>
          <w:rFonts w:ascii="Arial" w:hAnsi="Arial" w:cs="Arial"/>
          <w:sz w:val="22"/>
          <w:szCs w:val="22"/>
        </w:rPr>
      </w:pPr>
    </w:p>
    <w:p w:rsidR="00B83E9B" w:rsidRDefault="00A25C29" w14:paraId="45992AB8" w14:textId="77777777">
      <w:pPr>
        <w:pStyle w:val="NoSpacing"/>
        <w:jc w:val="both"/>
        <w:rPr>
          <w:rFonts w:ascii="Arial" w:hAnsi="Arial" w:cs="Arial"/>
          <w:color w:val="00B050"/>
          <w:sz w:val="22"/>
          <w:szCs w:val="22"/>
        </w:rPr>
      </w:pPr>
      <w:r>
        <w:rPr>
          <w:rFonts w:ascii="Arial" w:hAnsi="Arial" w:cs="Arial"/>
          <w:b/>
          <w:i/>
          <w:sz w:val="22"/>
          <w:szCs w:val="22"/>
        </w:rPr>
        <w:t xml:space="preserve">Guidance specific to this </w:t>
      </w:r>
      <w:r>
        <w:rPr>
          <w:rFonts w:ascii="Arial" w:hAnsi="Arial" w:cs="Arial"/>
          <w:b/>
          <w:i/>
          <w:sz w:val="22"/>
          <w:szCs w:val="22"/>
        </w:rPr>
        <w:t>assessment:</w:t>
      </w:r>
      <w:r>
        <w:rPr>
          <w:rFonts w:ascii="Arial" w:hAnsi="Arial" w:cs="Arial"/>
          <w:i/>
          <w:sz w:val="22"/>
          <w:szCs w:val="22"/>
        </w:rPr>
        <w:t xml:space="preserve"> </w:t>
      </w:r>
      <w:r>
        <w:rPr>
          <w:rFonts w:ascii="Arial" w:hAnsi="Arial" w:eastAsia="Arial" w:cs="Arial"/>
          <w:color w:val="00B050"/>
          <w:sz w:val="22"/>
          <w:szCs w:val="22"/>
        </w:rPr>
        <w:t>Evidence of transferable skills will be assessed through your performance in the oral assessment/academic interview, with particular emphasis on independent thinking, creativity, and employability-relevant competencies. Demonstrates the ability to respond to questions with original, well-reasoned insights. Shows confidence in forming and articulating individual viewpoints, supported by relevant evidence or examples. Communicates ideas clearly, coherently, and professionally, using appropriate ac</w:t>
      </w:r>
      <w:r>
        <w:rPr>
          <w:rFonts w:ascii="Arial" w:hAnsi="Arial" w:eastAsia="Arial" w:cs="Arial"/>
          <w:color w:val="00B050"/>
          <w:sz w:val="22"/>
          <w:szCs w:val="22"/>
        </w:rPr>
        <w:t>ademic and/or professional language. Engages effectively with interviewers through active listening, appropriate responses, and confident verbal delivery (tone, pace, and clarity).</w:t>
      </w:r>
    </w:p>
    <w:p w:rsidR="00B83E9B" w:rsidRDefault="00B83E9B" w14:paraId="2008A339" w14:textId="77777777">
      <w:pPr>
        <w:jc w:val="both"/>
        <w:rPr>
          <w:rFonts w:ascii="Arial" w:hAnsi="Arial" w:cs="Arial"/>
          <w:bCs/>
          <w:i/>
          <w:sz w:val="22"/>
          <w:szCs w:val="22"/>
        </w:rPr>
      </w:pPr>
    </w:p>
    <w:p w:rsidR="00B83E9B" w:rsidRDefault="00B83E9B" w14:paraId="066A7509" w14:textId="77777777">
      <w:pPr>
        <w:jc w:val="both"/>
        <w:rPr>
          <w:rFonts w:ascii="Arial" w:hAnsi="Arial" w:cs="Arial"/>
          <w:sz w:val="22"/>
          <w:szCs w:val="22"/>
        </w:rPr>
      </w:pPr>
    </w:p>
    <w:p w:rsidR="00B83E9B" w:rsidRDefault="00B83E9B" w14:paraId="3D189E01" w14:textId="77777777">
      <w:pPr>
        <w:jc w:val="both"/>
        <w:rPr>
          <w:rFonts w:ascii="Arial" w:hAnsi="Arial" w:cs="Arial"/>
          <w:sz w:val="22"/>
          <w:szCs w:val="22"/>
        </w:rPr>
      </w:pPr>
    </w:p>
    <w:p w:rsidR="00B83E9B" w:rsidRDefault="00B83E9B" w14:paraId="74726DFE" w14:textId="77777777">
      <w:pPr>
        <w:jc w:val="both"/>
        <w:rPr>
          <w:rFonts w:ascii="Arial" w:hAnsi="Arial" w:cs="Arial"/>
          <w:sz w:val="22"/>
          <w:szCs w:val="22"/>
        </w:rPr>
      </w:pPr>
    </w:p>
    <w:p w:rsidR="00B83E9B" w:rsidRDefault="00A25C29" w14:paraId="64F29D1C" w14:textId="77777777">
      <w:pPr>
        <w:rPr>
          <w:rFonts w:ascii="Arial" w:hAnsi="Arial" w:cs="Arial"/>
          <w:sz w:val="22"/>
          <w:szCs w:val="22"/>
        </w:rPr>
      </w:pPr>
      <w:r>
        <w:rPr>
          <w:rFonts w:ascii="Arial" w:hAnsi="Arial" w:cs="Arial"/>
          <w:sz w:val="22"/>
          <w:szCs w:val="22"/>
        </w:rPr>
        <w:br w:type="page" w:clear="all"/>
      </w:r>
    </w:p>
    <w:p w:rsidR="00B83E9B" w:rsidRDefault="00B83E9B" w14:paraId="4A82347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00B83E9B" w14:paraId="073CFD50" w14:textId="77777777">
        <w:trPr>
          <w:jc w:val="center"/>
        </w:trPr>
        <w:tc>
          <w:tcPr>
            <w:tcW w:w="10670" w:type="dxa"/>
            <w:shd w:val="clear" w:color="auto" w:fill="BFBFBF"/>
          </w:tcPr>
          <w:p w:rsidR="00B83E9B" w:rsidRDefault="00A25C29" w14:paraId="00242F73" w14:textId="77777777">
            <w:pPr>
              <w:rPr>
                <w:rFonts w:ascii="Arial" w:hAnsi="Arial" w:cs="Arial"/>
              </w:rPr>
            </w:pPr>
            <w:r>
              <w:rPr>
                <w:rFonts w:ascii="Arial" w:hAnsi="Arial" w:cs="Arial"/>
                <w:sz w:val="32"/>
                <w:szCs w:val="32"/>
              </w:rPr>
              <w:br w:type="page" w:clear="all"/>
            </w:r>
            <w:r>
              <w:rPr>
                <w:rFonts w:ascii="Arial" w:hAnsi="Arial" w:cs="Arial"/>
                <w:b/>
                <w:caps/>
                <w:sz w:val="40"/>
              </w:rPr>
              <w:t xml:space="preserve">     Student FEEDBACK FORM</w:t>
            </w:r>
          </w:p>
        </w:tc>
      </w:tr>
    </w:tbl>
    <w:p w:rsidR="00B83E9B" w:rsidRDefault="00B83E9B" w14:paraId="49CE91D2" w14:textId="77777777">
      <w:pPr>
        <w:rPr>
          <w:rFonts w:ascii="Arial" w:hAnsi="Arial" w:cs="Arial"/>
        </w:rPr>
      </w:pPr>
    </w:p>
    <w:p w:rsidR="00B83E9B" w:rsidRDefault="00A25C29" w14:paraId="14BD1081" w14:textId="77777777">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83E9B" w:rsidRDefault="00B83E9B" w14:paraId="342EECA5" w14:textId="77777777">
      <w:pPr>
        <w:rPr>
          <w:rFonts w:ascii="Arial" w:hAnsi="Arial" w:cs="Arial"/>
          <w:b/>
          <w:sz w:val="22"/>
          <w:szCs w:val="22"/>
        </w:rPr>
        <w:sectPr w:rsidR="00B83E9B">
          <w:footerReference w:type="default" r:id="rId12"/>
          <w:pgSz w:w="11894" w:h="16834" w:orient="portrait"/>
          <w:pgMar w:top="720" w:right="720" w:bottom="720" w:left="720" w:header="706" w:footer="454" w:gutter="0"/>
          <w:cols w:space="720"/>
        </w:sectPr>
      </w:pPr>
    </w:p>
    <w:p w:rsidR="00B83E9B" w:rsidRDefault="00B83E9B" w14:paraId="0739503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83E9B" w14:paraId="585742A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00B83E9B" w:rsidRDefault="00A25C29" w14:paraId="3CC7BC8D" w14:textId="77777777">
            <w:pPr>
              <w:rPr>
                <w:rFonts w:ascii="Arial" w:hAnsi="Arial" w:cs="Arial"/>
                <w:b/>
                <w:sz w:val="22"/>
              </w:rPr>
            </w:pPr>
            <w:r>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00B83E9B" w:rsidRDefault="00A25C29" w14:paraId="55995440" w14:textId="77777777">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00B83E9B" w:rsidRDefault="00A25C29" w14:paraId="7641EBB8" w14:textId="77777777">
            <w:pPr>
              <w:ind w:left="113" w:right="113"/>
              <w:jc w:val="center"/>
              <w:rPr>
                <w:rFonts w:ascii="Arial" w:hAnsi="Arial" w:cs="Arial"/>
                <w:b/>
                <w:sz w:val="18"/>
                <w:szCs w:val="18"/>
              </w:rPr>
            </w:pPr>
            <w:r>
              <w:rPr>
                <w:rFonts w:ascii="Arial" w:hAnsi="Arial" w:cs="Arial"/>
                <w:b/>
                <w:sz w:val="18"/>
                <w:szCs w:val="18"/>
              </w:rPr>
              <w:t xml:space="preserve">Marks </w:t>
            </w:r>
          </w:p>
          <w:p w:rsidR="00B83E9B" w:rsidRDefault="00A25C29" w14:paraId="59FCF531" w14:textId="77777777">
            <w:pPr>
              <w:ind w:left="113" w:right="113"/>
              <w:jc w:val="center"/>
              <w:rPr>
                <w:rFonts w:ascii="Arial" w:hAnsi="Arial" w:cs="Arial"/>
                <w:b/>
                <w:sz w:val="18"/>
                <w:szCs w:val="18"/>
              </w:rPr>
            </w:pPr>
            <w:r>
              <w:rPr>
                <w:rFonts w:ascii="Arial" w:hAnsi="Arial" w:cs="Arial"/>
                <w:b/>
                <w:sz w:val="18"/>
                <w:szCs w:val="18"/>
              </w:rPr>
              <w:t>awarded</w:t>
            </w:r>
          </w:p>
        </w:tc>
      </w:tr>
      <w:tr w:rsidR="00B83E9B" w14:paraId="443A34D0"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83E9B" w:rsidRDefault="00A25C29" w14:paraId="26A5B393" w14:textId="77777777">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00B83E9B" w:rsidRDefault="00A25C29" w14:paraId="3DE6E83E" w14:textId="77777777">
            <w:pPr>
              <w:spacing w:after="120"/>
              <w:rPr>
                <w:rFonts w:ascii="Arial" w:hAnsi="Arial" w:cs="Arial"/>
                <w:sz w:val="14"/>
                <w:szCs w:val="14"/>
              </w:rPr>
            </w:pPr>
            <w:r>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00B83E9B" w:rsidRDefault="00A25C29" w14:paraId="5E686432"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83E9B" w:rsidRDefault="00B83E9B" w14:paraId="65D8AB8D" w14:textId="77777777">
            <w:pPr>
              <w:jc w:val="center"/>
              <w:rPr>
                <w:rFonts w:ascii="Arial" w:hAnsi="Arial" w:cs="Arial"/>
                <w:sz w:val="32"/>
              </w:rPr>
            </w:pPr>
          </w:p>
        </w:tc>
      </w:tr>
      <w:tr w:rsidR="00B83E9B" w14:paraId="16BA67DD" w14:textId="77777777">
        <w:trPr>
          <w:trHeight w:val="450"/>
        </w:trPr>
        <w:tc>
          <w:tcPr>
            <w:tcW w:w="4169" w:type="pct"/>
            <w:vMerge w:val="restart"/>
            <w:tcBorders>
              <w:top w:val="single" w:color="auto" w:sz="4" w:space="0"/>
              <w:left w:val="single" w:color="auto" w:sz="4" w:space="0"/>
              <w:right w:val="single" w:color="auto" w:sz="4" w:space="0"/>
            </w:tcBorders>
          </w:tcPr>
          <w:p w:rsidR="00B83E9B" w:rsidRDefault="00B83E9B" w14:paraId="0808DB52" w14:textId="77777777">
            <w:pPr>
              <w:spacing w:after="120"/>
              <w:rPr>
                <w:rFonts w:ascii="Arial" w:hAnsi="Arial" w:cs="Arial"/>
                <w:sz w:val="14"/>
                <w:szCs w:val="14"/>
              </w:rPr>
            </w:pPr>
          </w:p>
          <w:p w:rsidR="00B83E9B" w:rsidRDefault="00B83E9B" w14:paraId="56D27E67" w14:textId="77777777">
            <w:pPr>
              <w:spacing w:after="120"/>
              <w:rPr>
                <w:rFonts w:ascii="Arial" w:hAnsi="Arial" w:cs="Arial"/>
                <w:sz w:val="14"/>
                <w:szCs w:val="14"/>
              </w:rPr>
            </w:pPr>
          </w:p>
          <w:p w:rsidR="00B83E9B" w:rsidRDefault="00B83E9B" w14:paraId="6448164C" w14:textId="77777777">
            <w:pPr>
              <w:spacing w:after="120"/>
              <w:rPr>
                <w:rFonts w:ascii="Arial" w:hAnsi="Arial" w:cs="Arial"/>
                <w:sz w:val="14"/>
                <w:szCs w:val="14"/>
              </w:rPr>
            </w:pPr>
          </w:p>
          <w:p w:rsidR="00B83E9B" w:rsidRDefault="00B83E9B" w14:paraId="3C8C5C7E" w14:textId="77777777">
            <w:pPr>
              <w:spacing w:after="120"/>
              <w:rPr>
                <w:rFonts w:ascii="Arial" w:hAnsi="Arial" w:cs="Arial"/>
                <w:sz w:val="14"/>
                <w:szCs w:val="14"/>
              </w:rPr>
            </w:pPr>
          </w:p>
          <w:p w:rsidR="00B83E9B" w:rsidRDefault="00B83E9B" w14:paraId="6FC5236A" w14:textId="77777777">
            <w:pPr>
              <w:spacing w:after="120"/>
              <w:rPr>
                <w:rFonts w:ascii="Arial" w:hAnsi="Arial" w:cs="Arial"/>
                <w:sz w:val="14"/>
                <w:szCs w:val="14"/>
              </w:rPr>
            </w:pPr>
          </w:p>
          <w:p w:rsidR="00B83E9B" w:rsidRDefault="00B83E9B" w14:paraId="78EC8AF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83E9B" w:rsidRDefault="00B83E9B" w14:paraId="259B666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83E9B" w:rsidRDefault="00B83E9B" w14:paraId="55B4DE20" w14:textId="77777777">
            <w:pPr>
              <w:jc w:val="center"/>
              <w:rPr>
                <w:rFonts w:ascii="Arial" w:hAnsi="Arial" w:cs="Arial"/>
                <w:sz w:val="32"/>
              </w:rPr>
            </w:pPr>
          </w:p>
        </w:tc>
      </w:tr>
      <w:tr w:rsidR="00B83E9B" w14:paraId="4547A4B3" w14:textId="77777777">
        <w:trPr>
          <w:trHeight w:val="451"/>
        </w:trPr>
        <w:tc>
          <w:tcPr>
            <w:tcW w:w="4169" w:type="pct"/>
            <w:vMerge/>
            <w:tcBorders>
              <w:left w:val="single" w:color="auto" w:sz="4" w:space="0"/>
              <w:bottom w:val="single" w:color="auto" w:sz="4" w:space="0"/>
              <w:right w:val="single" w:color="auto" w:sz="4" w:space="0"/>
            </w:tcBorders>
          </w:tcPr>
          <w:p w:rsidR="00B83E9B" w:rsidRDefault="00B83E9B" w14:paraId="082F54E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83E9B" w:rsidRDefault="00B83E9B" w14:paraId="1AD86CD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83E9B" w:rsidRDefault="00B83E9B" w14:paraId="7BD569C5" w14:textId="77777777">
            <w:pPr>
              <w:jc w:val="center"/>
              <w:rPr>
                <w:rFonts w:ascii="Arial" w:hAnsi="Arial" w:cs="Arial"/>
                <w:sz w:val="32"/>
              </w:rPr>
            </w:pPr>
          </w:p>
        </w:tc>
      </w:tr>
      <w:tr w:rsidR="00B83E9B" w14:paraId="5DEA53C7"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83E9B" w:rsidRDefault="00A25C29" w14:paraId="688643DD" w14:textId="77777777">
            <w:pPr>
              <w:rPr>
                <w:rFonts w:ascii="Arial" w:hAnsi="Arial" w:cs="Arial"/>
                <w:b/>
              </w:rPr>
            </w:pPr>
            <w:r>
              <w:rPr>
                <w:rFonts w:ascii="Arial" w:hAnsi="Arial" w:cs="Arial"/>
                <w:b/>
                <w:szCs w:val="16"/>
              </w:rPr>
              <w:t xml:space="preserve">2. </w:t>
            </w:r>
            <w:r>
              <w:rPr>
                <w:rFonts w:ascii="Arial" w:hAnsi="Arial" w:cs="Arial"/>
                <w:b/>
              </w:rPr>
              <w:t>Knowledge and Understanding Skills</w:t>
            </w:r>
          </w:p>
          <w:p w:rsidR="00B83E9B" w:rsidRDefault="00B83E9B" w14:paraId="01E6512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B83E9B" w:rsidRDefault="00A25C29" w14:paraId="7BC3ECCD"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83E9B" w:rsidRDefault="00B83E9B" w14:paraId="2660780D" w14:textId="77777777">
            <w:pPr>
              <w:jc w:val="center"/>
              <w:rPr>
                <w:rFonts w:ascii="Arial" w:hAnsi="Arial" w:cs="Arial"/>
                <w:sz w:val="32"/>
              </w:rPr>
            </w:pPr>
          </w:p>
        </w:tc>
      </w:tr>
      <w:tr w:rsidR="00B83E9B" w14:paraId="341D9C42" w14:textId="77777777">
        <w:trPr>
          <w:trHeight w:val="450"/>
        </w:trPr>
        <w:tc>
          <w:tcPr>
            <w:tcW w:w="4169" w:type="pct"/>
            <w:vMerge w:val="restart"/>
            <w:tcBorders>
              <w:top w:val="single" w:color="auto" w:sz="4" w:space="0"/>
              <w:left w:val="single" w:color="auto" w:sz="4" w:space="0"/>
              <w:right w:val="single" w:color="auto" w:sz="4" w:space="0"/>
            </w:tcBorders>
          </w:tcPr>
          <w:p w:rsidR="00B83E9B" w:rsidRDefault="00B83E9B" w14:paraId="019CD6F5" w14:textId="77777777">
            <w:pPr>
              <w:spacing w:after="120"/>
              <w:rPr>
                <w:rFonts w:ascii="Arial" w:hAnsi="Arial" w:cs="Arial"/>
                <w:sz w:val="14"/>
                <w:szCs w:val="14"/>
              </w:rPr>
            </w:pPr>
          </w:p>
          <w:p w:rsidR="00B83E9B" w:rsidRDefault="00B83E9B" w14:paraId="78EF2A6D" w14:textId="77777777">
            <w:pPr>
              <w:spacing w:after="120"/>
              <w:rPr>
                <w:rFonts w:ascii="Arial" w:hAnsi="Arial" w:cs="Arial"/>
                <w:sz w:val="14"/>
                <w:szCs w:val="14"/>
              </w:rPr>
            </w:pPr>
          </w:p>
          <w:p w:rsidR="00B83E9B" w:rsidRDefault="00B83E9B" w14:paraId="0A3B84FF" w14:textId="77777777">
            <w:pPr>
              <w:spacing w:after="120"/>
              <w:rPr>
                <w:rFonts w:ascii="Arial" w:hAnsi="Arial" w:cs="Arial"/>
                <w:sz w:val="14"/>
                <w:szCs w:val="14"/>
              </w:rPr>
            </w:pPr>
          </w:p>
          <w:p w:rsidR="00B83E9B" w:rsidRDefault="00B83E9B" w14:paraId="2869F125" w14:textId="77777777">
            <w:pPr>
              <w:spacing w:after="120"/>
              <w:rPr>
                <w:rFonts w:ascii="Arial" w:hAnsi="Arial" w:cs="Arial"/>
                <w:sz w:val="14"/>
                <w:szCs w:val="14"/>
              </w:rPr>
            </w:pPr>
          </w:p>
          <w:p w:rsidR="00B83E9B" w:rsidRDefault="00B83E9B" w14:paraId="0354EF5D" w14:textId="77777777">
            <w:pPr>
              <w:spacing w:after="120"/>
              <w:rPr>
                <w:rFonts w:ascii="Arial" w:hAnsi="Arial" w:cs="Arial"/>
                <w:sz w:val="14"/>
                <w:szCs w:val="14"/>
              </w:rPr>
            </w:pPr>
          </w:p>
          <w:p w:rsidR="00B83E9B" w:rsidRDefault="00B83E9B" w14:paraId="6C6F6AD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83E9B" w:rsidRDefault="00B83E9B" w14:paraId="0963CDA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83E9B" w:rsidRDefault="00B83E9B" w14:paraId="54D6162D" w14:textId="77777777">
            <w:pPr>
              <w:jc w:val="center"/>
              <w:rPr>
                <w:rFonts w:ascii="Arial" w:hAnsi="Arial" w:cs="Arial"/>
                <w:sz w:val="32"/>
              </w:rPr>
            </w:pPr>
          </w:p>
        </w:tc>
      </w:tr>
      <w:tr w:rsidR="00B83E9B" w14:paraId="0AD32098" w14:textId="77777777">
        <w:trPr>
          <w:trHeight w:val="451"/>
        </w:trPr>
        <w:tc>
          <w:tcPr>
            <w:tcW w:w="4169" w:type="pct"/>
            <w:vMerge/>
            <w:tcBorders>
              <w:left w:val="single" w:color="auto" w:sz="4" w:space="0"/>
              <w:bottom w:val="single" w:color="auto" w:sz="4" w:space="0"/>
              <w:right w:val="single" w:color="auto" w:sz="4" w:space="0"/>
            </w:tcBorders>
          </w:tcPr>
          <w:p w:rsidR="00B83E9B" w:rsidRDefault="00B83E9B" w14:paraId="6F0056A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83E9B" w:rsidRDefault="00B83E9B" w14:paraId="7B0869B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83E9B" w:rsidRDefault="00B83E9B" w14:paraId="0CCC0B1D" w14:textId="77777777">
            <w:pPr>
              <w:jc w:val="center"/>
              <w:rPr>
                <w:rFonts w:ascii="Arial" w:hAnsi="Arial" w:cs="Arial"/>
                <w:sz w:val="32"/>
              </w:rPr>
            </w:pPr>
          </w:p>
        </w:tc>
      </w:tr>
      <w:tr w:rsidR="00B83E9B" w14:paraId="10E89FD7"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83E9B" w:rsidRDefault="00A25C29" w14:paraId="60961E84" w14:textId="77777777">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00B83E9B" w:rsidRDefault="00B83E9B" w14:paraId="7A1D89B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B83E9B" w:rsidRDefault="00A25C29" w14:paraId="5A3A050E" w14:textId="77777777">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83E9B" w:rsidRDefault="00B83E9B" w14:paraId="7EE0CB6A" w14:textId="77777777">
            <w:pPr>
              <w:jc w:val="center"/>
              <w:rPr>
                <w:rFonts w:ascii="Arial" w:hAnsi="Arial" w:cs="Arial"/>
                <w:sz w:val="32"/>
              </w:rPr>
            </w:pPr>
          </w:p>
        </w:tc>
      </w:tr>
      <w:tr w:rsidR="00B83E9B" w14:paraId="5DDDE1E7" w14:textId="77777777">
        <w:trPr>
          <w:trHeight w:val="450"/>
        </w:trPr>
        <w:tc>
          <w:tcPr>
            <w:tcW w:w="4169" w:type="pct"/>
            <w:vMerge w:val="restart"/>
            <w:tcBorders>
              <w:top w:val="single" w:color="auto" w:sz="4" w:space="0"/>
              <w:left w:val="single" w:color="auto" w:sz="4" w:space="0"/>
              <w:right w:val="single" w:color="auto" w:sz="4" w:space="0"/>
            </w:tcBorders>
          </w:tcPr>
          <w:p w:rsidR="00B83E9B" w:rsidRDefault="00B83E9B" w14:paraId="4748B82C" w14:textId="77777777">
            <w:pPr>
              <w:spacing w:after="120"/>
              <w:rPr>
                <w:rFonts w:ascii="Arial" w:hAnsi="Arial" w:cs="Arial"/>
                <w:sz w:val="14"/>
                <w:szCs w:val="14"/>
              </w:rPr>
            </w:pPr>
          </w:p>
          <w:p w:rsidR="00B83E9B" w:rsidRDefault="00B83E9B" w14:paraId="4BCE4B3F" w14:textId="77777777">
            <w:pPr>
              <w:spacing w:after="120"/>
              <w:rPr>
                <w:rFonts w:ascii="Arial" w:hAnsi="Arial" w:cs="Arial"/>
                <w:sz w:val="14"/>
                <w:szCs w:val="14"/>
              </w:rPr>
            </w:pPr>
          </w:p>
          <w:p w:rsidR="00B83E9B" w:rsidRDefault="00B83E9B" w14:paraId="442992DE" w14:textId="77777777">
            <w:pPr>
              <w:spacing w:after="120"/>
              <w:rPr>
                <w:rFonts w:ascii="Arial" w:hAnsi="Arial" w:cs="Arial"/>
                <w:sz w:val="14"/>
                <w:szCs w:val="14"/>
              </w:rPr>
            </w:pPr>
          </w:p>
          <w:p w:rsidR="00B83E9B" w:rsidRDefault="00B83E9B" w14:paraId="09F42678" w14:textId="77777777">
            <w:pPr>
              <w:spacing w:after="120"/>
              <w:rPr>
                <w:rFonts w:ascii="Arial" w:hAnsi="Arial" w:cs="Arial"/>
                <w:sz w:val="14"/>
                <w:szCs w:val="14"/>
              </w:rPr>
            </w:pPr>
          </w:p>
          <w:p w:rsidR="00B83E9B" w:rsidRDefault="00B83E9B" w14:paraId="76747892" w14:textId="77777777">
            <w:pPr>
              <w:spacing w:after="120"/>
              <w:rPr>
                <w:rFonts w:ascii="Arial" w:hAnsi="Arial" w:cs="Arial"/>
                <w:sz w:val="14"/>
                <w:szCs w:val="14"/>
              </w:rPr>
            </w:pPr>
          </w:p>
          <w:p w:rsidR="00B83E9B" w:rsidRDefault="00B83E9B" w14:paraId="6D4274F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83E9B" w:rsidRDefault="00B83E9B" w14:paraId="298E38B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83E9B" w:rsidRDefault="00B83E9B" w14:paraId="5022B09A" w14:textId="77777777">
            <w:pPr>
              <w:jc w:val="center"/>
              <w:rPr>
                <w:rFonts w:ascii="Arial" w:hAnsi="Arial" w:cs="Arial"/>
                <w:sz w:val="32"/>
              </w:rPr>
            </w:pPr>
          </w:p>
        </w:tc>
      </w:tr>
      <w:tr w:rsidR="00B83E9B" w14:paraId="68E0842A" w14:textId="77777777">
        <w:trPr>
          <w:trHeight w:val="451"/>
        </w:trPr>
        <w:tc>
          <w:tcPr>
            <w:tcW w:w="4169" w:type="pct"/>
            <w:vMerge/>
            <w:tcBorders>
              <w:left w:val="single" w:color="auto" w:sz="4" w:space="0"/>
              <w:bottom w:val="single" w:color="auto" w:sz="4" w:space="0"/>
              <w:right w:val="single" w:color="auto" w:sz="4" w:space="0"/>
            </w:tcBorders>
          </w:tcPr>
          <w:p w:rsidR="00B83E9B" w:rsidRDefault="00B83E9B" w14:paraId="2430529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83E9B" w:rsidRDefault="00B83E9B" w14:paraId="6CDCD4A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83E9B" w:rsidRDefault="00B83E9B" w14:paraId="6ED7D3AD" w14:textId="77777777">
            <w:pPr>
              <w:jc w:val="center"/>
              <w:rPr>
                <w:rFonts w:ascii="Arial" w:hAnsi="Arial" w:cs="Arial"/>
                <w:sz w:val="32"/>
              </w:rPr>
            </w:pPr>
          </w:p>
        </w:tc>
      </w:tr>
      <w:tr w:rsidR="00B83E9B" w14:paraId="61C6003E"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83E9B" w:rsidRDefault="00A25C29" w14:paraId="083B23E4" w14:textId="77777777">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00B83E9B" w:rsidRDefault="00B83E9B" w14:paraId="5FDC93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B83E9B" w:rsidRDefault="00A25C29" w14:paraId="2C0546C3" w14:textId="77777777">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83E9B" w:rsidRDefault="00B83E9B" w14:paraId="61785E49" w14:textId="77777777">
            <w:pPr>
              <w:jc w:val="center"/>
              <w:rPr>
                <w:rFonts w:ascii="Arial" w:hAnsi="Arial" w:cs="Arial"/>
                <w:sz w:val="32"/>
              </w:rPr>
            </w:pPr>
          </w:p>
        </w:tc>
      </w:tr>
      <w:tr w:rsidR="00B83E9B" w14:paraId="2E53B0AF" w14:textId="77777777">
        <w:trPr>
          <w:trHeight w:val="451"/>
        </w:trPr>
        <w:tc>
          <w:tcPr>
            <w:tcW w:w="4169" w:type="pct"/>
            <w:vMerge w:val="restart"/>
            <w:tcBorders>
              <w:top w:val="single" w:color="auto" w:sz="4" w:space="0"/>
              <w:left w:val="single" w:color="auto" w:sz="4" w:space="0"/>
              <w:right w:val="single" w:color="auto" w:sz="4" w:space="0"/>
            </w:tcBorders>
          </w:tcPr>
          <w:p w:rsidR="00B83E9B" w:rsidRDefault="00B83E9B" w14:paraId="04042FAE" w14:textId="77777777">
            <w:pPr>
              <w:spacing w:after="120"/>
              <w:rPr>
                <w:rFonts w:ascii="Arial" w:hAnsi="Arial" w:cs="Arial"/>
                <w:sz w:val="14"/>
                <w:szCs w:val="14"/>
              </w:rPr>
            </w:pPr>
          </w:p>
          <w:p w:rsidR="00B83E9B" w:rsidRDefault="00B83E9B" w14:paraId="2FA5E1EE" w14:textId="77777777">
            <w:pPr>
              <w:spacing w:after="120"/>
              <w:rPr>
                <w:rFonts w:ascii="Arial" w:hAnsi="Arial" w:cs="Arial"/>
                <w:sz w:val="14"/>
                <w:szCs w:val="14"/>
              </w:rPr>
            </w:pPr>
          </w:p>
          <w:p w:rsidR="00B83E9B" w:rsidRDefault="00B83E9B" w14:paraId="09D93863" w14:textId="77777777">
            <w:pPr>
              <w:spacing w:after="120"/>
              <w:rPr>
                <w:rFonts w:ascii="Arial" w:hAnsi="Arial" w:cs="Arial"/>
                <w:sz w:val="14"/>
                <w:szCs w:val="14"/>
              </w:rPr>
            </w:pPr>
          </w:p>
          <w:p w:rsidR="00B83E9B" w:rsidRDefault="00B83E9B" w14:paraId="6D54E808" w14:textId="77777777">
            <w:pPr>
              <w:spacing w:after="120"/>
              <w:rPr>
                <w:rFonts w:ascii="Arial" w:hAnsi="Arial" w:cs="Arial"/>
                <w:sz w:val="14"/>
                <w:szCs w:val="14"/>
              </w:rPr>
            </w:pPr>
          </w:p>
          <w:p w:rsidR="00B83E9B" w:rsidRDefault="00B83E9B" w14:paraId="6D567257" w14:textId="77777777">
            <w:pPr>
              <w:spacing w:after="120"/>
              <w:rPr>
                <w:rFonts w:ascii="Arial" w:hAnsi="Arial" w:cs="Arial"/>
                <w:sz w:val="14"/>
                <w:szCs w:val="14"/>
              </w:rPr>
            </w:pPr>
          </w:p>
          <w:p w:rsidR="00B83E9B" w:rsidRDefault="00B83E9B" w14:paraId="286D622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83E9B" w:rsidRDefault="00B83E9B" w14:paraId="075A3C7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83E9B" w:rsidRDefault="00B83E9B" w14:paraId="2BCE8F14" w14:textId="77777777">
            <w:pPr>
              <w:jc w:val="center"/>
              <w:rPr>
                <w:rFonts w:ascii="Arial" w:hAnsi="Arial" w:cs="Arial"/>
                <w:sz w:val="32"/>
              </w:rPr>
            </w:pPr>
          </w:p>
        </w:tc>
      </w:tr>
      <w:tr w:rsidR="00B83E9B" w14:paraId="48C8E4B0" w14:textId="77777777">
        <w:trPr>
          <w:trHeight w:val="450"/>
        </w:trPr>
        <w:tc>
          <w:tcPr>
            <w:tcW w:w="4169" w:type="pct"/>
            <w:vMerge/>
            <w:tcBorders>
              <w:left w:val="single" w:color="auto" w:sz="4" w:space="0"/>
              <w:bottom w:val="single" w:color="auto" w:sz="4" w:space="0"/>
              <w:right w:val="single" w:color="auto" w:sz="4" w:space="0"/>
            </w:tcBorders>
          </w:tcPr>
          <w:p w:rsidR="00B83E9B" w:rsidRDefault="00B83E9B" w14:paraId="5BADE8D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83E9B" w:rsidRDefault="00B83E9B" w14:paraId="39C9591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83E9B" w:rsidRDefault="00B83E9B" w14:paraId="7C6BA5E9" w14:textId="77777777">
            <w:pPr>
              <w:jc w:val="center"/>
              <w:rPr>
                <w:rFonts w:ascii="Arial" w:hAnsi="Arial" w:cs="Arial"/>
                <w:sz w:val="32"/>
              </w:rPr>
            </w:pPr>
          </w:p>
        </w:tc>
      </w:tr>
      <w:tr w:rsidR="00B83E9B" w14:paraId="2D04873B"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83E9B" w:rsidRDefault="00A25C29" w14:paraId="5DFA1651" w14:textId="77777777">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rsidR="00B83E9B" w:rsidRDefault="00B83E9B" w14:paraId="5E370E3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B83E9B" w:rsidRDefault="00A25C29" w14:paraId="012970A9"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83E9B" w:rsidRDefault="00B83E9B" w14:paraId="2DD3AF9B" w14:textId="77777777">
            <w:pPr>
              <w:jc w:val="center"/>
              <w:rPr>
                <w:rFonts w:ascii="Arial" w:hAnsi="Arial" w:cs="Arial"/>
                <w:sz w:val="32"/>
              </w:rPr>
            </w:pPr>
          </w:p>
        </w:tc>
      </w:tr>
      <w:tr w:rsidR="00B83E9B" w14:paraId="08C383EE" w14:textId="77777777">
        <w:trPr>
          <w:trHeight w:val="451"/>
        </w:trPr>
        <w:tc>
          <w:tcPr>
            <w:tcW w:w="4169" w:type="pct"/>
            <w:vMerge w:val="restart"/>
            <w:tcBorders>
              <w:top w:val="single" w:color="auto" w:sz="4" w:space="0"/>
              <w:left w:val="single" w:color="auto" w:sz="4" w:space="0"/>
              <w:right w:val="single" w:color="auto" w:sz="4" w:space="0"/>
            </w:tcBorders>
          </w:tcPr>
          <w:p w:rsidR="00B83E9B" w:rsidRDefault="00B83E9B" w14:paraId="21C4B113" w14:textId="77777777">
            <w:pPr>
              <w:spacing w:after="120"/>
              <w:rPr>
                <w:rFonts w:ascii="Arial" w:hAnsi="Arial" w:cs="Arial"/>
                <w:sz w:val="14"/>
                <w:szCs w:val="14"/>
              </w:rPr>
            </w:pPr>
          </w:p>
          <w:p w:rsidR="00B83E9B" w:rsidRDefault="00B83E9B" w14:paraId="11C9DE70" w14:textId="77777777">
            <w:pPr>
              <w:spacing w:after="120"/>
              <w:rPr>
                <w:rFonts w:ascii="Arial" w:hAnsi="Arial" w:cs="Arial"/>
                <w:sz w:val="14"/>
                <w:szCs w:val="14"/>
              </w:rPr>
            </w:pPr>
          </w:p>
          <w:p w:rsidR="00B83E9B" w:rsidRDefault="00B83E9B" w14:paraId="0867372F" w14:textId="77777777">
            <w:pPr>
              <w:spacing w:after="120"/>
              <w:rPr>
                <w:rFonts w:ascii="Arial" w:hAnsi="Arial" w:cs="Arial"/>
                <w:sz w:val="14"/>
                <w:szCs w:val="14"/>
              </w:rPr>
            </w:pPr>
          </w:p>
          <w:p w:rsidR="00B83E9B" w:rsidRDefault="00B83E9B" w14:paraId="7ABCC2A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83E9B" w:rsidRDefault="00B83E9B" w14:paraId="3684682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83E9B" w:rsidRDefault="00B83E9B" w14:paraId="109D9756" w14:textId="77777777">
            <w:pPr>
              <w:jc w:val="center"/>
              <w:rPr>
                <w:rFonts w:ascii="Arial" w:hAnsi="Arial" w:cs="Arial"/>
                <w:sz w:val="32"/>
              </w:rPr>
            </w:pPr>
          </w:p>
        </w:tc>
      </w:tr>
      <w:tr w:rsidR="00B83E9B" w14:paraId="08519C96" w14:textId="77777777">
        <w:trPr>
          <w:trHeight w:val="450"/>
        </w:trPr>
        <w:tc>
          <w:tcPr>
            <w:tcW w:w="4169" w:type="pct"/>
            <w:vMerge/>
            <w:tcBorders>
              <w:left w:val="single" w:color="auto" w:sz="4" w:space="0"/>
              <w:bottom w:val="single" w:color="auto" w:sz="4" w:space="0"/>
              <w:right w:val="single" w:color="auto" w:sz="4" w:space="0"/>
            </w:tcBorders>
          </w:tcPr>
          <w:p w:rsidR="00B83E9B" w:rsidRDefault="00B83E9B" w14:paraId="4FA8F2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83E9B" w:rsidRDefault="00B83E9B" w14:paraId="1F5C31C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83E9B" w:rsidRDefault="00B83E9B" w14:paraId="2EEE5578" w14:textId="77777777">
            <w:pPr>
              <w:jc w:val="center"/>
              <w:rPr>
                <w:rFonts w:ascii="Arial" w:hAnsi="Arial" w:cs="Arial"/>
                <w:sz w:val="32"/>
              </w:rPr>
            </w:pPr>
          </w:p>
        </w:tc>
      </w:tr>
    </w:tbl>
    <w:p w:rsidR="00B83E9B" w:rsidRDefault="00B83E9B" w14:paraId="3DF0DE9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00B83E9B" w14:paraId="2F9D3332" w14:textId="77777777">
        <w:trPr>
          <w:cantSplit/>
        </w:trPr>
        <w:tc>
          <w:tcPr>
            <w:tcW w:w="6062" w:type="dxa"/>
            <w:vMerge w:val="restart"/>
            <w:shd w:val="pct15" w:color="auto" w:fill="auto"/>
            <w:vAlign w:val="center"/>
          </w:tcPr>
          <w:p w:rsidR="00B83E9B" w:rsidRDefault="00A25C29" w14:paraId="5C9908BF" w14:textId="77777777">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00B83E9B" w:rsidRDefault="00A25C29" w14:paraId="75F16DD0" w14:textId="77777777">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rsidR="00B83E9B" w:rsidRDefault="00A25C29" w14:paraId="4A0EAA04" w14:textId="77777777">
            <w:pPr>
              <w:jc w:val="right"/>
              <w:rPr>
                <w:rFonts w:ascii="Arial" w:hAnsi="Arial" w:cs="Arial"/>
                <w:b/>
                <w:bCs/>
              </w:rPr>
            </w:pPr>
            <w:r>
              <w:rPr>
                <w:rFonts w:ascii="Arial" w:hAnsi="Arial" w:cs="Arial"/>
                <w:b/>
                <w:bCs/>
              </w:rPr>
              <w:t>100%</w:t>
            </w:r>
          </w:p>
        </w:tc>
      </w:tr>
      <w:tr w:rsidR="00B83E9B" w14:paraId="3DD40E0F" w14:textId="77777777">
        <w:trPr>
          <w:cantSplit/>
        </w:trPr>
        <w:tc>
          <w:tcPr>
            <w:tcW w:w="6062" w:type="dxa"/>
            <w:vMerge/>
            <w:vAlign w:val="bottom"/>
          </w:tcPr>
          <w:p w:rsidR="00B83E9B" w:rsidRDefault="00B83E9B" w14:paraId="3CC1D38A" w14:textId="77777777">
            <w:pPr>
              <w:rPr>
                <w:rFonts w:ascii="Arial" w:hAnsi="Arial" w:cs="Arial"/>
              </w:rPr>
            </w:pPr>
          </w:p>
        </w:tc>
        <w:tc>
          <w:tcPr>
            <w:tcW w:w="2903" w:type="dxa"/>
            <w:vAlign w:val="bottom"/>
          </w:tcPr>
          <w:p w:rsidR="00B83E9B" w:rsidRDefault="00A25C29" w14:paraId="72DD2ED2" w14:textId="77777777">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rsidR="00B83E9B" w:rsidRDefault="00B83E9B" w14:paraId="2A5A1864" w14:textId="77777777">
            <w:pPr>
              <w:jc w:val="center"/>
              <w:rPr>
                <w:rFonts w:ascii="Arial" w:hAnsi="Arial" w:cs="Arial"/>
                <w:sz w:val="12"/>
                <w:szCs w:val="12"/>
              </w:rPr>
            </w:pPr>
          </w:p>
        </w:tc>
        <w:tc>
          <w:tcPr>
            <w:tcW w:w="1060" w:type="dxa"/>
            <w:vMerge/>
            <w:vAlign w:val="bottom"/>
          </w:tcPr>
          <w:p w:rsidR="00B83E9B" w:rsidRDefault="00B83E9B" w14:paraId="5D666F98" w14:textId="77777777">
            <w:pPr>
              <w:ind w:left="142"/>
              <w:rPr>
                <w:rFonts w:ascii="Arial" w:hAnsi="Arial" w:cs="Arial"/>
              </w:rPr>
            </w:pPr>
          </w:p>
        </w:tc>
      </w:tr>
      <w:tr w:rsidR="00B83E9B" w14:paraId="159E9B94" w14:textId="77777777">
        <w:trPr>
          <w:cantSplit/>
        </w:trPr>
        <w:tc>
          <w:tcPr>
            <w:tcW w:w="6062" w:type="dxa"/>
            <w:vMerge/>
            <w:vAlign w:val="bottom"/>
          </w:tcPr>
          <w:p w:rsidR="00B83E9B" w:rsidRDefault="00B83E9B" w14:paraId="0B2C2840" w14:textId="77777777">
            <w:pPr>
              <w:rPr>
                <w:rFonts w:ascii="Arial" w:hAnsi="Arial" w:cs="Arial"/>
              </w:rPr>
            </w:pPr>
          </w:p>
        </w:tc>
        <w:tc>
          <w:tcPr>
            <w:tcW w:w="2903" w:type="dxa"/>
            <w:vAlign w:val="bottom"/>
          </w:tcPr>
          <w:p w:rsidR="00B83E9B" w:rsidRDefault="00A25C29" w14:paraId="3810C7B6" w14:textId="77777777">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rsidR="00B83E9B" w:rsidRDefault="00B83E9B" w14:paraId="76CA6E40" w14:textId="77777777">
            <w:pPr>
              <w:jc w:val="center"/>
              <w:rPr>
                <w:rFonts w:ascii="Arial" w:hAnsi="Arial" w:cs="Arial"/>
                <w:sz w:val="12"/>
                <w:szCs w:val="12"/>
              </w:rPr>
            </w:pPr>
          </w:p>
        </w:tc>
        <w:tc>
          <w:tcPr>
            <w:tcW w:w="1060" w:type="dxa"/>
            <w:vMerge/>
            <w:vAlign w:val="bottom"/>
          </w:tcPr>
          <w:p w:rsidR="00B83E9B" w:rsidRDefault="00B83E9B" w14:paraId="4EF484FC" w14:textId="77777777">
            <w:pPr>
              <w:ind w:firstLine="282"/>
              <w:rPr>
                <w:rFonts w:ascii="Arial" w:hAnsi="Arial" w:cs="Arial"/>
              </w:rPr>
            </w:pPr>
          </w:p>
        </w:tc>
      </w:tr>
    </w:tbl>
    <w:p w:rsidR="00B83E9B" w:rsidRDefault="00B83E9B" w14:paraId="00C3430D" w14:textId="77777777">
      <w:pPr>
        <w:rPr>
          <w:rFonts w:ascii="Arial" w:hAnsi="Arial" w:cs="Arial"/>
        </w:rPr>
      </w:pPr>
    </w:p>
    <w:p w:rsidR="00B83E9B" w:rsidRDefault="00B83E9B" w14:paraId="5DF00BBC" w14:textId="77777777">
      <w:pPr>
        <w:rPr>
          <w:rFonts w:ascii="Arial" w:hAnsi="Arial" w:cs="Arial"/>
        </w:rPr>
      </w:pPr>
    </w:p>
    <w:p w:rsidR="00B83E9B" w:rsidRDefault="00B83E9B" w14:paraId="5CFF061C" w14:textId="77777777">
      <w:pPr>
        <w:rPr>
          <w:rFonts w:ascii="Arial" w:hAnsi="Arial" w:cs="Arial"/>
          <w:vanish/>
        </w:rPr>
        <w:sectPr w:rsidR="00B83E9B">
          <w:footerReference w:type="default" r:id="rId13"/>
          <w:type w:val="continuous"/>
          <w:pgSz w:w="11894" w:h="16834" w:orient="portrait"/>
          <w:pgMar w:top="720" w:right="720" w:bottom="720" w:left="720" w:header="706" w:footer="706" w:gutter="0"/>
          <w:cols w:space="720"/>
        </w:sectPr>
      </w:pPr>
    </w:p>
    <w:p w:rsidR="00B83E9B" w:rsidRDefault="00B83E9B" w14:paraId="3E9A4B2B"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B83E9B" w14:paraId="55FA0931" w14:textId="77777777">
        <w:tc>
          <w:tcPr>
            <w:tcW w:w="13858" w:type="dxa"/>
            <w:shd w:val="clear" w:color="auto" w:fill="FF99FF"/>
          </w:tcPr>
          <w:p w:rsidR="00B83E9B" w:rsidRDefault="00A25C29" w14:paraId="40429925" w14:textId="77777777">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B83E9B" w:rsidRDefault="00B83E9B" w14:paraId="743F741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83E9B" w14:paraId="0941B75C" w14:textId="77777777">
        <w:tc>
          <w:tcPr>
            <w:tcW w:w="13948" w:type="dxa"/>
            <w:shd w:val="clear" w:color="auto" w:fill="FF99FF"/>
          </w:tcPr>
          <w:p w:rsidR="00B83E9B" w:rsidRDefault="00A25C29" w14:paraId="415587A6" w14:textId="77777777">
            <w:pPr>
              <w:rPr>
                <w:rFonts w:ascii="Arial" w:hAnsi="Arial" w:cs="Arial"/>
                <w:b/>
              </w:rPr>
            </w:pPr>
            <w:r>
              <w:rPr>
                <w:rFonts w:ascii="Arial" w:hAnsi="Arial" w:cs="Arial"/>
                <w:b/>
              </w:rPr>
              <w:t>Level 5</w:t>
            </w:r>
          </w:p>
        </w:tc>
      </w:tr>
      <w:tr w:rsidR="00B83E9B" w14:paraId="36038C0B" w14:textId="77777777">
        <w:tc>
          <w:tcPr>
            <w:tcW w:w="13948" w:type="dxa"/>
            <w:shd w:val="clear" w:color="auto" w:fill="FFCCFF"/>
          </w:tcPr>
          <w:p w:rsidR="00B83E9B" w:rsidRDefault="00A25C29" w14:paraId="392405E9" w14:textId="77777777">
            <w:pPr>
              <w:rPr>
                <w:rFonts w:ascii="Arial" w:hAnsi="Arial" w:eastAsia="Arial" w:cs="Arial"/>
                <w:spacing w:val="-1"/>
              </w:rPr>
            </w:pPr>
            <w:r>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w:t>
            </w:r>
            <w:r>
              <w:rPr>
                <w:rFonts w:ascii="Arial" w:hAnsi="Arial" w:eastAsia="Arial" w:cs="Arial"/>
                <w:spacing w:val="-1"/>
              </w:rPr>
              <w:t>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w:t>
            </w:r>
            <w:r>
              <w:rPr>
                <w:rFonts w:ascii="Arial" w:hAnsi="Arial" w:eastAsia="Arial" w:cs="Arial"/>
                <w:spacing w:val="-1"/>
              </w:rPr>
              <w: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B83E9B" w:rsidRDefault="00B83E9B" w14:paraId="4120580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83E9B" w14:paraId="75A26032" w14:textId="77777777">
        <w:trPr>
          <w:tblHeader/>
        </w:trPr>
        <w:tc>
          <w:tcPr>
            <w:tcW w:w="1735" w:type="dxa"/>
            <w:shd w:val="clear" w:color="auto" w:fill="FF99FF"/>
          </w:tcPr>
          <w:p w:rsidR="00B83E9B" w:rsidRDefault="00A25C29" w14:paraId="10DD5903" w14:textId="77777777">
            <w:pPr>
              <w:rPr>
                <w:rFonts w:ascii="Arial" w:hAnsi="Arial" w:cs="Arial"/>
                <w:b/>
                <w:sz w:val="18"/>
                <w:szCs w:val="18"/>
              </w:rPr>
            </w:pPr>
            <w:r>
              <w:rPr>
                <w:rFonts w:ascii="Arial" w:hAnsi="Arial" w:cs="Arial"/>
                <w:b/>
                <w:sz w:val="18"/>
                <w:szCs w:val="18"/>
              </w:rPr>
              <w:t>Level 5</w:t>
            </w:r>
          </w:p>
        </w:tc>
        <w:tc>
          <w:tcPr>
            <w:tcW w:w="1736" w:type="dxa"/>
            <w:shd w:val="clear" w:color="auto" w:fill="FF99FF"/>
            <w:vAlign w:val="center"/>
          </w:tcPr>
          <w:p w:rsidR="00B83E9B" w:rsidRDefault="00A25C29" w14:paraId="16AC8D7A" w14:textId="77777777">
            <w:pPr>
              <w:jc w:val="center"/>
              <w:rPr>
                <w:rFonts w:ascii="Arial" w:hAnsi="Arial" w:cs="Arial"/>
                <w:b/>
                <w:sz w:val="18"/>
                <w:szCs w:val="18"/>
              </w:rPr>
            </w:pPr>
            <w:r>
              <w:rPr>
                <w:rFonts w:ascii="Arial" w:hAnsi="Arial" w:cs="Arial"/>
                <w:b/>
                <w:sz w:val="18"/>
                <w:szCs w:val="18"/>
              </w:rPr>
              <w:t>FAIL</w:t>
            </w:r>
          </w:p>
        </w:tc>
        <w:tc>
          <w:tcPr>
            <w:tcW w:w="1736" w:type="dxa"/>
            <w:shd w:val="clear" w:color="auto" w:fill="FF99FF"/>
            <w:vAlign w:val="center"/>
          </w:tcPr>
          <w:p w:rsidR="00B83E9B" w:rsidRDefault="00A25C29" w14:paraId="74BC3C70" w14:textId="77777777">
            <w:pPr>
              <w:jc w:val="center"/>
              <w:rPr>
                <w:rFonts w:ascii="Arial" w:hAnsi="Arial" w:cs="Arial"/>
                <w:b/>
                <w:sz w:val="18"/>
                <w:szCs w:val="18"/>
              </w:rPr>
            </w:pPr>
            <w:r>
              <w:rPr>
                <w:rFonts w:ascii="Arial" w:hAnsi="Arial" w:cs="Arial"/>
                <w:b/>
                <w:sz w:val="18"/>
                <w:szCs w:val="18"/>
              </w:rPr>
              <w:t>MARGINAL FAIL</w:t>
            </w:r>
          </w:p>
        </w:tc>
        <w:tc>
          <w:tcPr>
            <w:tcW w:w="1736" w:type="dxa"/>
            <w:shd w:val="clear" w:color="auto" w:fill="FF99FF"/>
            <w:vAlign w:val="center"/>
          </w:tcPr>
          <w:p w:rsidR="00B83E9B" w:rsidRDefault="00A25C29" w14:paraId="74677A96" w14:textId="77777777">
            <w:pPr>
              <w:jc w:val="center"/>
              <w:rPr>
                <w:rFonts w:ascii="Arial" w:hAnsi="Arial" w:cs="Arial"/>
                <w:b/>
                <w:sz w:val="18"/>
                <w:szCs w:val="18"/>
              </w:rPr>
            </w:pPr>
            <w:r>
              <w:rPr>
                <w:rFonts w:ascii="Arial" w:hAnsi="Arial" w:cs="Arial"/>
                <w:b/>
                <w:sz w:val="18"/>
                <w:szCs w:val="18"/>
              </w:rPr>
              <w:t>SATISFACTORY</w:t>
            </w:r>
          </w:p>
          <w:p w:rsidR="00B83E9B" w:rsidRDefault="00A25C29" w14:paraId="40D6CDE5" w14:textId="77777777">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B83E9B" w:rsidRDefault="00A25C29" w14:paraId="0BA59858" w14:textId="77777777">
            <w:pPr>
              <w:jc w:val="center"/>
              <w:rPr>
                <w:rFonts w:ascii="Arial" w:hAnsi="Arial" w:cs="Arial"/>
                <w:b/>
                <w:sz w:val="18"/>
                <w:szCs w:val="18"/>
              </w:rPr>
            </w:pPr>
            <w:r>
              <w:rPr>
                <w:rFonts w:ascii="Arial" w:hAnsi="Arial" w:cs="Arial"/>
                <w:b/>
                <w:sz w:val="18"/>
                <w:szCs w:val="18"/>
              </w:rPr>
              <w:t>GOOD</w:t>
            </w:r>
          </w:p>
          <w:p w:rsidR="00B83E9B" w:rsidRDefault="00A25C29" w14:paraId="6AD22CC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B83E9B" w:rsidRDefault="00A25C29" w14:paraId="1C0BB837" w14:textId="77777777">
            <w:pPr>
              <w:jc w:val="center"/>
              <w:rPr>
                <w:rFonts w:ascii="Arial" w:hAnsi="Arial" w:cs="Arial"/>
                <w:b/>
                <w:sz w:val="18"/>
                <w:szCs w:val="18"/>
              </w:rPr>
            </w:pPr>
            <w:r>
              <w:rPr>
                <w:rFonts w:ascii="Arial" w:hAnsi="Arial" w:cs="Arial"/>
                <w:b/>
                <w:sz w:val="18"/>
                <w:szCs w:val="18"/>
              </w:rPr>
              <w:t>VERY GOOD</w:t>
            </w:r>
          </w:p>
          <w:p w:rsidR="00B83E9B" w:rsidRDefault="00A25C29" w14:paraId="08A6D034"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B83E9B" w:rsidRDefault="00A25C29" w14:paraId="028E138A" w14:textId="77777777">
            <w:pPr>
              <w:jc w:val="center"/>
              <w:rPr>
                <w:rFonts w:ascii="Arial" w:hAnsi="Arial" w:cs="Arial"/>
                <w:b/>
                <w:sz w:val="18"/>
                <w:szCs w:val="18"/>
              </w:rPr>
            </w:pPr>
            <w:r>
              <w:rPr>
                <w:rFonts w:ascii="Arial" w:hAnsi="Arial" w:cs="Arial"/>
                <w:b/>
                <w:sz w:val="18"/>
                <w:szCs w:val="18"/>
              </w:rPr>
              <w:t>EXCELLENT</w:t>
            </w:r>
          </w:p>
          <w:p w:rsidR="00B83E9B" w:rsidRDefault="00A25C29" w14:paraId="1F9054E6"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B83E9B" w:rsidRDefault="00A25C29" w14:paraId="7F15C522" w14:textId="77777777">
            <w:pPr>
              <w:jc w:val="center"/>
              <w:rPr>
                <w:rFonts w:ascii="Arial" w:hAnsi="Arial" w:cs="Arial"/>
                <w:b/>
                <w:sz w:val="18"/>
                <w:szCs w:val="18"/>
              </w:rPr>
            </w:pPr>
            <w:r>
              <w:rPr>
                <w:rFonts w:ascii="Arial" w:hAnsi="Arial" w:cs="Arial"/>
                <w:b/>
                <w:sz w:val="18"/>
                <w:szCs w:val="18"/>
              </w:rPr>
              <w:t>EXCEPTIONAL</w:t>
            </w:r>
          </w:p>
          <w:p w:rsidR="00B83E9B" w:rsidRDefault="00A25C29" w14:paraId="0138A86F"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B83E9B" w14:paraId="5F729A4E" w14:textId="77777777">
        <w:trPr>
          <w:tblHeader/>
        </w:trPr>
        <w:tc>
          <w:tcPr>
            <w:tcW w:w="1735" w:type="dxa"/>
            <w:shd w:val="clear" w:color="auto" w:fill="FF99FF"/>
          </w:tcPr>
          <w:p w:rsidR="00B83E9B" w:rsidRDefault="00A25C29" w14:paraId="71514F01" w14:textId="77777777">
            <w:pPr>
              <w:ind w:left="171"/>
              <w:rPr>
                <w:rFonts w:ascii="Arial" w:hAnsi="Arial" w:cs="Arial"/>
                <w:sz w:val="18"/>
                <w:szCs w:val="18"/>
              </w:rPr>
            </w:pPr>
            <w:r>
              <w:rPr>
                <w:rFonts w:ascii="Arial" w:hAnsi="Arial" w:eastAsia="Arial" w:cs="Arial"/>
                <w:b/>
                <w:bCs/>
              </w:rPr>
              <w:t>Category</w:t>
            </w:r>
          </w:p>
        </w:tc>
        <w:tc>
          <w:tcPr>
            <w:tcW w:w="1736" w:type="dxa"/>
            <w:shd w:val="clear" w:color="auto" w:fill="FF99FF"/>
            <w:vAlign w:val="bottom"/>
          </w:tcPr>
          <w:p w:rsidR="00B83E9B" w:rsidRDefault="00A25C29" w14:paraId="5750D3DF" w14:textId="77777777">
            <w:pPr>
              <w:jc w:val="center"/>
              <w:rPr>
                <w:rFonts w:ascii="Arial" w:hAnsi="Arial" w:cs="Arial"/>
                <w:b/>
                <w:sz w:val="18"/>
                <w:szCs w:val="18"/>
              </w:rPr>
            </w:pPr>
            <w:r>
              <w:rPr>
                <w:rFonts w:ascii="Arial" w:hAnsi="Arial" w:cs="Arial"/>
                <w:b/>
                <w:sz w:val="18"/>
                <w:szCs w:val="18"/>
              </w:rPr>
              <w:t>0-29%</w:t>
            </w:r>
          </w:p>
        </w:tc>
        <w:tc>
          <w:tcPr>
            <w:tcW w:w="1736" w:type="dxa"/>
            <w:shd w:val="clear" w:color="auto" w:fill="FF99FF"/>
            <w:vAlign w:val="bottom"/>
          </w:tcPr>
          <w:p w:rsidR="00B83E9B" w:rsidRDefault="00A25C29" w14:paraId="52DCEB4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B83E9B" w:rsidRDefault="00A25C29" w14:paraId="0039DCE8" w14:textId="77777777">
            <w:pPr>
              <w:jc w:val="center"/>
              <w:rPr>
                <w:rFonts w:ascii="Arial" w:hAnsi="Arial" w:cs="Arial"/>
                <w:b/>
                <w:sz w:val="18"/>
                <w:szCs w:val="18"/>
              </w:rPr>
            </w:pPr>
            <w:r>
              <w:rPr>
                <w:rFonts w:ascii="Arial" w:hAnsi="Arial" w:cs="Arial"/>
                <w:b/>
                <w:sz w:val="18"/>
                <w:szCs w:val="18"/>
              </w:rPr>
              <w:t>40-49%</w:t>
            </w:r>
          </w:p>
        </w:tc>
        <w:tc>
          <w:tcPr>
            <w:tcW w:w="1736" w:type="dxa"/>
            <w:shd w:val="clear" w:color="auto" w:fill="FF99FF"/>
            <w:vAlign w:val="bottom"/>
          </w:tcPr>
          <w:p w:rsidR="00B83E9B" w:rsidRDefault="00A25C29" w14:paraId="46DC5DEA" w14:textId="77777777">
            <w:pPr>
              <w:jc w:val="center"/>
              <w:rPr>
                <w:rFonts w:ascii="Arial" w:hAnsi="Arial" w:cs="Arial"/>
                <w:b/>
                <w:sz w:val="18"/>
                <w:szCs w:val="18"/>
              </w:rPr>
            </w:pPr>
            <w:r>
              <w:rPr>
                <w:rFonts w:ascii="Arial" w:hAnsi="Arial" w:cs="Arial"/>
                <w:b/>
                <w:sz w:val="18"/>
                <w:szCs w:val="18"/>
              </w:rPr>
              <w:t>50-59%</w:t>
            </w:r>
          </w:p>
        </w:tc>
        <w:tc>
          <w:tcPr>
            <w:tcW w:w="1736" w:type="dxa"/>
            <w:shd w:val="clear" w:color="auto" w:fill="FF99FF"/>
            <w:vAlign w:val="bottom"/>
          </w:tcPr>
          <w:p w:rsidR="00B83E9B" w:rsidRDefault="00A25C29" w14:paraId="0F0BA53E" w14:textId="77777777">
            <w:pPr>
              <w:jc w:val="center"/>
              <w:rPr>
                <w:rFonts w:ascii="Arial" w:hAnsi="Arial" w:cs="Arial"/>
                <w:b/>
                <w:sz w:val="18"/>
                <w:szCs w:val="18"/>
              </w:rPr>
            </w:pPr>
            <w:r>
              <w:rPr>
                <w:rFonts w:ascii="Arial" w:hAnsi="Arial" w:cs="Arial"/>
                <w:b/>
                <w:sz w:val="18"/>
                <w:szCs w:val="18"/>
              </w:rPr>
              <w:t>60-69%</w:t>
            </w:r>
          </w:p>
        </w:tc>
        <w:tc>
          <w:tcPr>
            <w:tcW w:w="1736" w:type="dxa"/>
            <w:shd w:val="clear" w:color="auto" w:fill="FF99FF"/>
            <w:vAlign w:val="bottom"/>
          </w:tcPr>
          <w:p w:rsidR="00B83E9B" w:rsidRDefault="00A25C29" w14:paraId="4CCEE51C" w14:textId="77777777">
            <w:pPr>
              <w:jc w:val="center"/>
              <w:rPr>
                <w:rFonts w:ascii="Arial" w:hAnsi="Arial" w:cs="Arial"/>
                <w:b/>
                <w:sz w:val="18"/>
                <w:szCs w:val="18"/>
              </w:rPr>
            </w:pPr>
            <w:r>
              <w:rPr>
                <w:rFonts w:ascii="Arial" w:hAnsi="Arial" w:cs="Arial"/>
                <w:b/>
                <w:sz w:val="18"/>
                <w:szCs w:val="18"/>
              </w:rPr>
              <w:t>70-84%</w:t>
            </w:r>
          </w:p>
        </w:tc>
        <w:tc>
          <w:tcPr>
            <w:tcW w:w="1736" w:type="dxa"/>
            <w:shd w:val="clear" w:color="auto" w:fill="FF99FF"/>
          </w:tcPr>
          <w:p w:rsidR="00B83E9B" w:rsidRDefault="00A25C29" w14:paraId="383835BE" w14:textId="77777777">
            <w:pPr>
              <w:jc w:val="center"/>
              <w:rPr>
                <w:rFonts w:ascii="Arial" w:hAnsi="Arial" w:cs="Arial"/>
                <w:b/>
                <w:sz w:val="18"/>
                <w:szCs w:val="18"/>
              </w:rPr>
            </w:pPr>
            <w:r>
              <w:rPr>
                <w:rFonts w:ascii="Arial" w:hAnsi="Arial" w:cs="Arial"/>
                <w:b/>
                <w:sz w:val="18"/>
                <w:szCs w:val="18"/>
              </w:rPr>
              <w:t>85-100%</w:t>
            </w:r>
          </w:p>
        </w:tc>
      </w:tr>
      <w:tr w:rsidR="00B83E9B" w14:paraId="7C7E90FE" w14:textId="77777777">
        <w:tc>
          <w:tcPr>
            <w:tcW w:w="1735" w:type="dxa"/>
            <w:shd w:val="clear" w:color="auto" w:fill="FF99FF"/>
          </w:tcPr>
          <w:p w:rsidR="00B83E9B" w:rsidRDefault="00A25C29" w14:paraId="4A968BD6"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reading, referencing,</w:t>
            </w:r>
          </w:p>
          <w:p w:rsidR="00B83E9B" w:rsidRDefault="00A25C29" w14:paraId="0C7F60FE" w14:textId="77777777">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rsidR="00B83E9B" w:rsidRDefault="00A25C29" w14:paraId="0DB8B85C" w14:textId="77777777">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02854ADC" w14:textId="77777777">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rsidR="00B83E9B" w:rsidRDefault="00A25C29" w14:paraId="4E959E8E" w14:textId="77777777">
            <w:pPr>
              <w:rPr>
                <w:rFonts w:ascii="Arial" w:hAnsi="Arial" w:cs="Arial"/>
              </w:rPr>
            </w:pPr>
            <w:r>
              <w:rPr>
                <w:rFonts w:ascii="Arial" w:hAnsi="Arial" w:cs="Arial"/>
              </w:rPr>
              <w:t>Views and findings mostly unsupported and non-authoritative.</w:t>
            </w:r>
          </w:p>
          <w:p w:rsidR="00B83E9B" w:rsidRDefault="00A25C29" w14:paraId="5CF0961D" w14:textId="77777777">
            <w:pPr>
              <w:rPr>
                <w:rFonts w:ascii="Arial" w:hAnsi="Arial" w:cs="Arial"/>
              </w:rPr>
            </w:pPr>
            <w:r>
              <w:rPr>
                <w:rFonts w:ascii="Arial" w:hAnsi="Arial" w:cs="Arial"/>
              </w:rPr>
              <w:t>Referencing conventions used incoherently or largely absent.</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14BBAFED" w14:textId="77777777">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7F58E552" w14:textId="77777777">
            <w:pPr>
              <w:rPr>
                <w:rFonts w:ascii="Arial" w:hAnsi="Arial" w:cs="Arial"/>
              </w:rPr>
            </w:pPr>
            <w:r>
              <w:rPr>
                <w:rFonts w:ascii="Arial" w:hAnsi="Arial" w:cs="Arial"/>
              </w:rPr>
              <w:t>Engagement with a limited range of mostly relevant and credible sources. Some omissions and minor errors.</w:t>
            </w:r>
          </w:p>
          <w:p w:rsidR="00B83E9B" w:rsidRDefault="00A25C29" w14:paraId="10626CE8" w14:textId="77777777">
            <w:pPr>
              <w:rPr>
                <w:rFonts w:ascii="Arial" w:hAnsi="Arial" w:cs="Arial"/>
              </w:rPr>
            </w:pPr>
            <w:r>
              <w:rPr>
                <w:rFonts w:ascii="Arial" w:hAnsi="Arial" w:cs="Arial"/>
              </w:rPr>
              <w:t>Referencing conventions evident though not always applied accurately or consistently.</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2AF8CC56" w14:textId="77777777">
            <w:pPr>
              <w:rPr>
                <w:rFonts w:ascii="Arial" w:hAnsi="Arial" w:cs="Arial"/>
              </w:rPr>
            </w:pPr>
            <w:r>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25C3C0BB" w14:textId="77777777">
            <w:pPr>
              <w:rPr>
                <w:rFonts w:ascii="Arial" w:hAnsi="Arial" w:cs="Arial"/>
              </w:rPr>
            </w:pPr>
            <w:r>
              <w:rPr>
                <w:rFonts w:ascii="Arial" w:hAnsi="Arial" w:cs="Arial"/>
              </w:rPr>
              <w:t>Engagement with a wide range of literature, including sources retrieved independently.</w:t>
            </w:r>
          </w:p>
          <w:p w:rsidR="00B83E9B" w:rsidRDefault="00A25C29" w14:paraId="61C59654" w14:textId="77777777">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742510E5" w14:textId="77777777">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4D060F1C" w14:textId="77777777">
            <w:pPr>
              <w:rPr>
                <w:rFonts w:ascii="Arial" w:hAnsi="Arial" w:cs="Arial"/>
              </w:rPr>
            </w:pPr>
            <w:r>
              <w:rPr>
                <w:rFonts w:ascii="Arial" w:hAnsi="Arial" w:cs="Arial"/>
              </w:rPr>
              <w:t>Exceptional engagement with an extensive range of relevant and credible literature. High-level referencing skills consistently applied.</w:t>
            </w:r>
          </w:p>
        </w:tc>
      </w:tr>
      <w:tr w:rsidR="00B83E9B" w14:paraId="201DE74B" w14:textId="77777777">
        <w:tc>
          <w:tcPr>
            <w:tcW w:w="1735" w:type="dxa"/>
            <w:shd w:val="clear" w:color="auto" w:fill="FF99FF"/>
          </w:tcPr>
          <w:p w:rsidR="00B83E9B" w:rsidRDefault="00A25C29" w14:paraId="1E8D48BA" w14:textId="77777777">
            <w:pPr>
              <w:spacing w:before="34"/>
              <w:ind w:left="108" w:right="-54"/>
              <w:rPr>
                <w:rFonts w:ascii="Arial" w:hAnsi="Arial" w:cs="Arial"/>
                <w:sz w:val="18"/>
                <w:szCs w:val="18"/>
              </w:rPr>
            </w:pPr>
            <w:r>
              <w:rPr>
                <w:rFonts w:ascii="Arial" w:hAnsi="Arial" w:eastAsia="Arial" w:cs="Arial"/>
                <w:b/>
                <w:bCs/>
              </w:rPr>
              <w:t xml:space="preserve">Knowledge and understanding </w:t>
            </w:r>
            <w:r>
              <w:rPr>
                <w:rFonts w:ascii="Arial" w:hAnsi="Arial" w:eastAsia="Arial" w:cs="Arial"/>
                <w:bCs/>
              </w:rPr>
              <w:t>(</w:t>
            </w:r>
            <w:r>
              <w:rPr>
                <w:rFonts w:ascii="Arial" w:hAnsi="Arial" w:eastAsia="Arial" w:cs="Arial"/>
                <w:bCs/>
                <w:sz w:val="18"/>
                <w:szCs w:val="18"/>
              </w:rPr>
              <w:t xml:space="preserve">Sound knowledge and </w:t>
            </w:r>
            <w:r>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2D2BC324" w14:textId="77777777">
            <w:pPr>
              <w:spacing w:after="120"/>
              <w:rPr>
                <w:rFonts w:ascii="Arial" w:hAnsi="Arial" w:cs="Arial"/>
              </w:rPr>
            </w:pPr>
            <w:r>
              <w:rPr>
                <w:rFonts w:ascii="Arial" w:hAnsi="Arial" w:cs="Arial"/>
              </w:rPr>
              <w:t xml:space="preserve">Major gaps in knowledge with unsatisfactory, uncritical understanding of </w:t>
            </w:r>
            <w:r>
              <w:rPr>
                <w:rFonts w:ascii="Arial" w:hAnsi="Arial" w:cs="Arial"/>
              </w:rPr>
              <w:t>the subject matter. Much irrelevant material.  Substantial inaccuracies. Significantly flawed understanding of the main methods of enquiry in the discipline.</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02E9FF11" w14:textId="77777777">
            <w:pPr>
              <w:spacing w:after="120"/>
              <w:rPr>
                <w:rFonts w:ascii="Arial" w:hAnsi="Arial" w:cs="Arial"/>
              </w:rPr>
            </w:pPr>
            <w:r>
              <w:rPr>
                <w:rFonts w:ascii="Arial" w:hAnsi="Arial" w:cs="Arial"/>
              </w:rPr>
              <w:t xml:space="preserve">Fragmentary knowledge, with only superficial critical understanding. </w:t>
            </w:r>
            <w:r>
              <w:rPr>
                <w:rFonts w:ascii="Arial" w:hAnsi="Arial" w:cs="Arial"/>
              </w:rPr>
              <w:t>Some significant inaccuracies and/or irrelevant material.  Incomplete or partially flawed understanding of the main methods of enquiry in the discipline.</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65EAF17C" w14:textId="77777777">
            <w:pPr>
              <w:spacing w:after="120"/>
              <w:rPr>
                <w:rFonts w:ascii="Arial" w:hAnsi="Arial" w:cs="Arial"/>
              </w:rPr>
            </w:pPr>
            <w:r>
              <w:rPr>
                <w:rFonts w:ascii="Arial" w:hAnsi="Arial" w:cs="Arial"/>
              </w:rPr>
              <w:t xml:space="preserve">Limited but adequate knowledge and critical understanding of </w:t>
            </w:r>
            <w:r>
              <w:rPr>
                <w:rFonts w:ascii="Arial" w:hAnsi="Arial" w:cs="Arial"/>
              </w:rPr>
              <w:t xml:space="preserve">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013F18BD" w14:textId="77777777">
            <w:pPr>
              <w:spacing w:after="120"/>
              <w:rPr>
                <w:rFonts w:ascii="Arial" w:hAnsi="Arial" w:cs="Arial"/>
              </w:rPr>
            </w:pPr>
            <w:r>
              <w:rPr>
                <w:rFonts w:ascii="Arial" w:hAnsi="Arial" w:cs="Arial"/>
              </w:rPr>
              <w:t xml:space="preserve">Knowledge is reasonably detailed and accurate. A good critical </w:t>
            </w:r>
            <w:r>
              <w:rPr>
                <w:rFonts w:ascii="Arial" w:hAnsi="Arial" w:cs="Arial"/>
              </w:rPr>
              <w:t>understanding of the well-established concepts and principles and the main methods of enquiry, with minor gaps in the selection of material.</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6CA4CA59" w14:textId="77777777">
            <w:pPr>
              <w:spacing w:after="120"/>
              <w:rPr>
                <w:rFonts w:ascii="Arial" w:hAnsi="Arial" w:cs="Arial"/>
              </w:rPr>
            </w:pPr>
            <w:r>
              <w:rPr>
                <w:rFonts w:ascii="Arial" w:hAnsi="Arial" w:cs="Arial"/>
              </w:rPr>
              <w:t xml:space="preserve">Knowledge is reasonably extensive.  Exhibits very competent </w:t>
            </w:r>
            <w:r>
              <w:rPr>
                <w:rFonts w:ascii="Arial" w:hAnsi="Arial" w:cs="Arial"/>
              </w:rPr>
              <w:t>critical understanding of the well-established concepts and principles of the subject and the main methods of enquiry.  Breadth and depth of knowledge.</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08F3A150" w14:textId="77777777">
            <w:pPr>
              <w:spacing w:after="120"/>
              <w:rPr>
                <w:rFonts w:ascii="Arial" w:hAnsi="Arial" w:cs="Arial"/>
              </w:rPr>
            </w:pPr>
            <w:r>
              <w:rPr>
                <w:rFonts w:ascii="Arial" w:hAnsi="Arial" w:cs="Arial"/>
              </w:rPr>
              <w:t xml:space="preserve">Excellent, detailed knowledge and highly critical understanding of </w:t>
            </w:r>
            <w:r>
              <w:rPr>
                <w:rFonts w:ascii="Arial" w:hAnsi="Arial" w:cs="Arial"/>
              </w:rPr>
              <w:t xml:space="preserve">the well-established concepts and principles of the subject and the main methods of enquiry. </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05802526" w14:textId="77777777">
            <w:pPr>
              <w:spacing w:after="120"/>
              <w:rPr>
                <w:rFonts w:ascii="Arial" w:hAnsi="Arial" w:cs="Arial"/>
              </w:rPr>
            </w:pPr>
            <w:r>
              <w:rPr>
                <w:rFonts w:ascii="Arial" w:hAnsi="Arial" w:cs="Arial"/>
              </w:rPr>
              <w:t xml:space="preserve">Exceptionally detailed knowledge and outstanding critical </w:t>
            </w:r>
            <w:r>
              <w:rPr>
                <w:rFonts w:ascii="Arial" w:hAnsi="Arial" w:cs="Arial"/>
              </w:rPr>
              <w:t>understanding of the well-established concepts and principles of the subject and the main methods of enquiry. May go beyond established theories.</w:t>
            </w:r>
          </w:p>
        </w:tc>
      </w:tr>
      <w:tr w:rsidR="00B83E9B" w14:paraId="44F43CE2" w14:textId="77777777">
        <w:tc>
          <w:tcPr>
            <w:tcW w:w="1735" w:type="dxa"/>
            <w:shd w:val="clear" w:color="auto" w:fill="FF99FF"/>
          </w:tcPr>
          <w:p w:rsidR="00B83E9B" w:rsidRDefault="00A25C29" w14:paraId="363EDC79"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B83E9B" w:rsidRDefault="00A25C29" w14:paraId="249CD89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(Critical evaluation and analysis of concepts and principles; </w:t>
            </w:r>
            <w:r>
              <w:rPr>
                <w:rFonts w:ascii="Arial" w:hAnsi="Arial" w:eastAsia="Arial" w:cs="Arial"/>
                <w:bCs/>
                <w:sz w:val="18"/>
                <w:szCs w:val="18"/>
              </w:rPr>
              <w:t>argument and judgement</w:t>
            </w:r>
            <w:r>
              <w:rPr>
                <w:rFonts w:ascii="Arial" w:hAnsi="Arial" w:eastAsia="Arial" w:cs="Arial"/>
                <w:b/>
                <w:bCs/>
              </w:rPr>
              <w:t xml:space="preserve">; </w:t>
            </w:r>
            <w:r>
              <w:rPr>
                <w:rFonts w:ascii="Arial" w:hAnsi="Arial" w:eastAsia="Arial" w:cs="Arial"/>
                <w:bCs/>
                <w:sz w:val="18"/>
                <w:szCs w:val="18"/>
              </w:rPr>
              <w:t xml:space="preserve">the limits of their knowledge, and how this influences their analyses and interpretations.) </w:t>
            </w:r>
          </w:p>
        </w:tc>
        <w:tc>
          <w:tcPr>
            <w:tcW w:w="1736" w:type="dxa"/>
          </w:tcPr>
          <w:p w:rsidR="00B83E9B" w:rsidRDefault="00A25C29" w14:paraId="302DC909" w14:textId="77777777">
            <w:pPr>
              <w:rPr>
                <w:rFonts w:ascii="Arial" w:hAnsi="Arial" w:cs="Arial"/>
              </w:rPr>
            </w:pPr>
            <w:r>
              <w:rPr>
                <w:rFonts w:ascii="Arial" w:hAnsi="Arial" w:cs="Arial"/>
              </w:rPr>
              <w:t>Wholly or almost wholly descriptive work. Little or no critical evaluation and analysis of concepts and principles.</w:t>
            </w:r>
          </w:p>
          <w:p w:rsidR="00B83E9B" w:rsidRDefault="00A25C29" w14:paraId="6786303D" w14:textId="77777777">
            <w:pPr>
              <w:rPr>
                <w:rFonts w:ascii="Arial" w:hAnsi="Arial" w:cs="Arial"/>
              </w:rPr>
            </w:pPr>
            <w:r>
              <w:rPr>
                <w:rFonts w:ascii="Arial" w:hAnsi="Arial" w:cs="Arial"/>
              </w:rPr>
              <w:t>Failure to develop arguments, leading to illogical or invalid judgements. Unsubstantiated generalisations or opinion, made without use of any credible evidence.</w:t>
            </w:r>
          </w:p>
          <w:p w:rsidR="00B83E9B" w:rsidRDefault="00B83E9B" w14:paraId="21F5896D" w14:textId="77777777">
            <w:pPr>
              <w:rPr>
                <w:rFonts w:ascii="Arial" w:hAnsi="Arial" w:cs="Arial"/>
              </w:rPr>
            </w:pPr>
          </w:p>
        </w:tc>
        <w:tc>
          <w:tcPr>
            <w:tcW w:w="1736" w:type="dxa"/>
          </w:tcPr>
          <w:p w:rsidR="00B83E9B" w:rsidRDefault="00A25C29" w14:paraId="63A5D856" w14:textId="77777777">
            <w:pPr>
              <w:rPr>
                <w:rFonts w:ascii="Arial" w:hAnsi="Arial" w:cs="Arial"/>
              </w:rPr>
            </w:pPr>
            <w:r>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00B83E9B" w:rsidRDefault="00A25C29" w14:paraId="6C694EDB" w14:textId="77777777">
            <w:pPr>
              <w:rPr>
                <w:rFonts w:ascii="Arial" w:hAnsi="Arial" w:cs="Arial"/>
              </w:rPr>
            </w:pPr>
            <w:r>
              <w:rPr>
                <w:rFonts w:ascii="Arial" w:hAnsi="Arial" w:cs="Arial"/>
              </w:rPr>
              <w:t>Limited attempt at critical evaluation and analysis of concepts and principles, tending towards description.</w:t>
            </w:r>
          </w:p>
          <w:p w:rsidR="00B83E9B" w:rsidRDefault="00A25C29" w14:paraId="1F030BD1" w14:textId="77777777">
            <w:pPr>
              <w:rPr>
                <w:rFonts w:ascii="Arial" w:hAnsi="Arial" w:cs="Arial"/>
              </w:rPr>
            </w:pPr>
            <w:r>
              <w:rPr>
                <w:rFonts w:ascii="Arial" w:hAnsi="Arial" w:cs="Arial"/>
              </w:rPr>
              <w:t xml:space="preserve">Some evidence to support arguments and judgements but </w:t>
            </w:r>
            <w:r>
              <w:rPr>
                <w:rFonts w:ascii="Arial" w:hAnsi="Arial" w:cs="Arial"/>
              </w:rPr>
              <w:t>these may be underdeveloped, with a little inconsistency / mis-interpretation or failure to fully recognise limits of knowledge.</w:t>
            </w:r>
          </w:p>
          <w:p w:rsidR="00B83E9B" w:rsidRDefault="00B83E9B" w14:paraId="52E905E6" w14:textId="77777777">
            <w:pPr>
              <w:rPr>
                <w:rFonts w:ascii="Arial" w:hAnsi="Arial" w:cs="Arial"/>
              </w:rPr>
            </w:pPr>
          </w:p>
          <w:p w:rsidR="00B83E9B" w:rsidRDefault="00B83E9B" w14:paraId="50943281" w14:textId="77777777">
            <w:pPr>
              <w:rPr>
                <w:rFonts w:ascii="Arial" w:hAnsi="Arial" w:cs="Arial"/>
              </w:rPr>
            </w:pPr>
          </w:p>
        </w:tc>
        <w:tc>
          <w:tcPr>
            <w:tcW w:w="1736" w:type="dxa"/>
          </w:tcPr>
          <w:p w:rsidR="00B83E9B" w:rsidRDefault="00A25C29" w14:paraId="6062528E" w14:textId="77777777">
            <w:pPr>
              <w:rPr>
                <w:rFonts w:ascii="Arial" w:hAnsi="Arial" w:cs="Arial"/>
              </w:rPr>
            </w:pPr>
            <w:r>
              <w:rPr>
                <w:rFonts w:ascii="Arial" w:hAnsi="Arial" w:cs="Arial"/>
              </w:rPr>
              <w:t xml:space="preserve">Some critical evaluation and analysis of concepts and principles, though descriptive in parts. </w:t>
            </w:r>
          </w:p>
          <w:p w:rsidR="00B83E9B" w:rsidRDefault="00A25C29" w14:paraId="37060DAB" w14:textId="77777777">
            <w:pPr>
              <w:rPr>
                <w:rFonts w:ascii="Arial" w:hAnsi="Arial" w:cs="Arial"/>
              </w:rPr>
            </w:pPr>
            <w:r>
              <w:rPr>
                <w:rFonts w:ascii="Arial" w:hAnsi="Arial" w:cs="Arial"/>
              </w:rPr>
              <w:t>An emerging awareness the limits of their knowledge and ability to use evidence to support the argument though with some tendency to assert/state opinion rather than argue on the basis of reason and evidence.</w:t>
            </w:r>
          </w:p>
          <w:p w:rsidR="00B83E9B" w:rsidRDefault="00A25C29" w14:paraId="7E472B2A" w14:textId="77777777">
            <w:pPr>
              <w:rPr>
                <w:rFonts w:ascii="Arial" w:hAnsi="Arial" w:cs="Arial"/>
              </w:rPr>
            </w:pPr>
            <w:r>
              <w:rPr>
                <w:rFonts w:ascii="Arial" w:hAnsi="Arial" w:cs="Arial"/>
              </w:rPr>
              <w:t>Mostly valid arguments and logical judgements.</w:t>
            </w:r>
            <w:r>
              <w:t xml:space="preserve"> </w:t>
            </w:r>
          </w:p>
        </w:tc>
        <w:tc>
          <w:tcPr>
            <w:tcW w:w="1736" w:type="dxa"/>
          </w:tcPr>
          <w:p w:rsidR="00B83E9B" w:rsidRDefault="00A25C29" w14:paraId="0B4FE67E" w14:textId="77777777">
            <w:pPr>
              <w:rPr>
                <w:rFonts w:ascii="Arial" w:hAnsi="Arial" w:cs="Arial"/>
              </w:rPr>
            </w:pPr>
            <w:r>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00B83E9B" w:rsidRDefault="00A25C29" w14:paraId="134A298C" w14:textId="77777777">
            <w:pPr>
              <w:rPr>
                <w:rFonts w:ascii="Arial" w:hAnsi="Arial" w:cs="Arial"/>
              </w:rPr>
            </w:pPr>
            <w:r>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rsidR="00B83E9B" w:rsidRDefault="00A25C29" w14:paraId="1F289510" w14:textId="77777777">
            <w:pPr>
              <w:rPr>
                <w:rFonts w:ascii="Arial" w:hAnsi="Arial" w:cs="Arial"/>
              </w:rPr>
            </w:pPr>
            <w:r>
              <w:rPr>
                <w:rFonts w:ascii="Arial" w:hAnsi="Arial" w:cs="Arial"/>
              </w:rPr>
              <w:t>A capacity for independent thought and ability to ‘see beyond the question’, suggesting some grasp of the broader field and wider concepts.</w:t>
            </w:r>
          </w:p>
        </w:tc>
        <w:tc>
          <w:tcPr>
            <w:tcW w:w="1736" w:type="dxa"/>
          </w:tcPr>
          <w:p w:rsidR="00B83E9B" w:rsidRDefault="00A25C29" w14:paraId="72EB38F0" w14:textId="77777777">
            <w:pPr>
              <w:rPr>
                <w:rFonts w:ascii="Arial" w:hAnsi="Arial" w:cs="Arial"/>
              </w:rPr>
            </w:pPr>
            <w:r>
              <w:rPr>
                <w:rFonts w:ascii="Arial" w:hAnsi="Arial" w:cs="Arial"/>
              </w:rPr>
              <w:t>Outstanding critical evaluation and analysis of concepts and principles.  Uses evidence exceptionally well to connect ideas, and support highly logical and persuasive, arguments and judgements.</w:t>
            </w:r>
            <w:r>
              <w:t xml:space="preserve"> </w:t>
            </w:r>
            <w:r>
              <w:rPr>
                <w:rFonts w:ascii="Arial" w:hAnsi="Arial" w:cs="Arial"/>
              </w:rPr>
              <w:t xml:space="preserve">Evidence of independent thought and ability to ‘see beyond the question’, suggesting a clear grasp of the broader field and wider concepts. Perceptive recognition of </w:t>
            </w:r>
            <w:r>
              <w:rPr>
                <w:rFonts w:ascii="Arial" w:hAnsi="Arial" w:cs="Arial"/>
              </w:rPr>
              <w:t>the limits of their knowledge, and how this influences their analyses and interpretations.</w:t>
            </w:r>
          </w:p>
        </w:tc>
      </w:tr>
      <w:tr w:rsidR="00B83E9B" w14:paraId="156A2EA8" w14:textId="77777777">
        <w:tc>
          <w:tcPr>
            <w:tcW w:w="1735" w:type="dxa"/>
            <w:shd w:val="clear" w:color="auto" w:fill="FF99FF"/>
          </w:tcPr>
          <w:p w:rsidR="00B83E9B" w:rsidRDefault="00A25C29" w14:paraId="68D080F1" w14:textId="77777777">
            <w:pPr>
              <w:spacing w:before="34" w:line="239" w:lineRule="auto"/>
              <w:ind w:left="108" w:right="-54"/>
              <w:rPr>
                <w:rFonts w:ascii="Arial" w:hAnsi="Arial" w:eastAsia="Arial" w:cs="Arial"/>
                <w:b/>
                <w:bCs/>
              </w:rPr>
            </w:pPr>
            <w:r>
              <w:rPr>
                <w:rFonts w:ascii="Arial" w:hAnsi="Arial" w:eastAsia="Arial" w:cs="Arial"/>
                <w:b/>
                <w:bCs/>
              </w:rPr>
              <w:t>Practical skills</w:t>
            </w:r>
          </w:p>
          <w:p w:rsidR="00B83E9B" w:rsidRDefault="00A25C29" w14:paraId="21EF8B6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Pr>
                <w:rFonts w:ascii="Arial" w:hAnsi="Arial" w:eastAsia="Arial" w:cs="Arial"/>
                <w:bCs/>
                <w:sz w:val="18"/>
                <w:szCs w:val="18"/>
              </w:rPr>
              <w:t>concepts and principles more widely outside the context in which they were first studied; use a range of established techniques; propose solutions to problems arising from analysis.)</w:t>
            </w:r>
          </w:p>
        </w:tc>
        <w:tc>
          <w:tcPr>
            <w:tcW w:w="1736" w:type="dxa"/>
          </w:tcPr>
          <w:p w:rsidR="00B83E9B" w:rsidRDefault="00A25C29" w14:paraId="7DC38677" w14:textId="77777777">
            <w:pPr>
              <w:rPr>
                <w:rFonts w:ascii="Arial" w:hAnsi="Arial" w:cs="Arial"/>
              </w:rPr>
            </w:pPr>
            <w:r>
              <w:rPr>
                <w:rFonts w:ascii="Arial" w:hAnsi="Arial" w:cs="Arial"/>
              </w:rPr>
              <w:t>Limited or no use of established methods, materials, tools and/or techniques.</w:t>
            </w:r>
          </w:p>
          <w:p w:rsidR="00B83E9B" w:rsidRDefault="00A25C29" w14:paraId="510A8F32" w14:textId="77777777">
            <w:pPr>
              <w:rPr>
                <w:rFonts w:ascii="Arial" w:hAnsi="Arial" w:cs="Arial"/>
              </w:rPr>
            </w:pPr>
            <w:r>
              <w:rPr>
                <w:rFonts w:ascii="Arial" w:hAnsi="Arial" w:cs="Arial"/>
              </w:rPr>
              <w:t>Little or no appreciation of the context of the application.</w:t>
            </w:r>
          </w:p>
          <w:p w:rsidR="00B83E9B" w:rsidRDefault="00A25C29" w14:paraId="1D2456B2" w14:textId="77777777">
            <w:pPr>
              <w:rPr>
                <w:rFonts w:ascii="Arial" w:hAnsi="Arial" w:cs="Arial"/>
              </w:rPr>
            </w:pPr>
            <w:r>
              <w:rPr>
                <w:rFonts w:ascii="Arial" w:hAnsi="Arial" w:cs="Arial"/>
              </w:rPr>
              <w:t>Limited understanding of the application of theory to practice or making appropriate links between the two.</w:t>
            </w:r>
          </w:p>
          <w:p w:rsidR="00B83E9B" w:rsidRDefault="00A25C29" w14:paraId="161EA2DD" w14:textId="77777777">
            <w:pPr>
              <w:rPr>
                <w:rFonts w:ascii="Arial" w:hAnsi="Arial" w:cs="Arial"/>
              </w:rPr>
            </w:pPr>
            <w:r>
              <w:rPr>
                <w:rFonts w:ascii="Arial" w:hAnsi="Arial" w:cs="Arial"/>
              </w:rPr>
              <w:t>Very weak problem-solving skills</w:t>
            </w:r>
            <w:r>
              <w:t xml:space="preserve"> </w:t>
            </w:r>
            <w:r>
              <w:rPr>
                <w:rFonts w:ascii="Arial" w:hAnsi="Arial" w:cs="Arial"/>
              </w:rPr>
              <w:t xml:space="preserve">outside the context in which they were first studied. </w:t>
            </w:r>
          </w:p>
        </w:tc>
        <w:tc>
          <w:tcPr>
            <w:tcW w:w="1736" w:type="dxa"/>
          </w:tcPr>
          <w:p w:rsidR="00B83E9B" w:rsidRDefault="00A25C29" w14:paraId="305AB49B" w14:textId="77777777">
            <w:pPr>
              <w:rPr>
                <w:rFonts w:ascii="Arial" w:hAnsi="Arial" w:cs="Arial"/>
              </w:rPr>
            </w:pPr>
            <w:r>
              <w:rPr>
                <w:rFonts w:ascii="Arial" w:hAnsi="Arial" w:cs="Arial"/>
              </w:rPr>
              <w:t>Rudimentary application of established methods, materials, tools and/or techniques but without consideration and competence. Flawed appreciation of the context of the application.</w:t>
            </w:r>
          </w:p>
          <w:p w:rsidR="00B83E9B" w:rsidRDefault="00A25C29" w14:paraId="22CF5A41" w14:textId="77777777">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rsidR="00B83E9B" w:rsidRDefault="00B83E9B" w14:paraId="07C62F15" w14:textId="77777777">
            <w:pPr>
              <w:rPr>
                <w:rFonts w:ascii="Arial" w:hAnsi="Arial" w:cs="Arial"/>
              </w:rPr>
            </w:pPr>
          </w:p>
          <w:p w:rsidR="00B83E9B" w:rsidRDefault="00B83E9B" w14:paraId="5908E655" w14:textId="77777777">
            <w:pPr>
              <w:rPr>
                <w:rFonts w:ascii="Arial" w:hAnsi="Arial" w:cs="Arial"/>
              </w:rPr>
            </w:pPr>
          </w:p>
        </w:tc>
        <w:tc>
          <w:tcPr>
            <w:tcW w:w="1736" w:type="dxa"/>
          </w:tcPr>
          <w:p w:rsidR="00B83E9B" w:rsidRDefault="00A25C29" w14:paraId="45794370" w14:textId="77777777">
            <w:pPr>
              <w:rPr>
                <w:rFonts w:ascii="Arial" w:hAnsi="Arial" w:cs="Arial"/>
              </w:rPr>
            </w:pPr>
            <w:r>
              <w:rPr>
                <w:rFonts w:ascii="Arial" w:hAnsi="Arial" w:cs="Arial"/>
              </w:rPr>
              <w:t>An adequate awareness and mostly appropriate application of established methods, materials, tools and/or techniques.</w:t>
            </w:r>
          </w:p>
          <w:p w:rsidR="00B83E9B" w:rsidRDefault="00A25C29" w14:paraId="581D037E" w14:textId="77777777">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rsidR="00B83E9B" w:rsidRDefault="00A25C29" w14:paraId="6C1BD083" w14:textId="77777777">
            <w:pPr>
              <w:rPr>
                <w:rFonts w:ascii="Arial" w:hAnsi="Arial" w:cs="Arial"/>
              </w:rPr>
            </w:pPr>
            <w:r>
              <w:rPr>
                <w:rFonts w:ascii="Arial" w:hAnsi="Arial" w:cs="Arial"/>
              </w:rPr>
              <w:t xml:space="preserve">Can identify problems and propose basic solutions outside the context in which they were first studied. </w:t>
            </w:r>
          </w:p>
        </w:tc>
        <w:tc>
          <w:tcPr>
            <w:tcW w:w="1736" w:type="dxa"/>
          </w:tcPr>
          <w:p w:rsidR="00B83E9B" w:rsidRDefault="00A25C29" w14:paraId="021B2655" w14:textId="77777777">
            <w:pPr>
              <w:rPr>
                <w:rFonts w:ascii="Arial" w:hAnsi="Arial" w:cs="Arial"/>
              </w:rPr>
            </w:pPr>
            <w:r>
              <w:rPr>
                <w:rFonts w:ascii="Arial" w:hAnsi="Arial" w:cs="Arial"/>
              </w:rPr>
              <w:t>A good and appropriate application of established methods, materials, tools and/or techniques.</w:t>
            </w:r>
          </w:p>
          <w:p w:rsidR="00B83E9B" w:rsidRDefault="00A25C29" w14:paraId="669A3E5A" w14:textId="77777777">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rsidR="00B83E9B" w:rsidRDefault="00A25C29" w14:paraId="4656FABC" w14:textId="77777777">
            <w:pPr>
              <w:rPr>
                <w:rFonts w:ascii="Arial" w:hAnsi="Arial" w:cs="Arial"/>
              </w:rPr>
            </w:pPr>
            <w:r>
              <w:rPr>
                <w:rFonts w:ascii="Arial" w:hAnsi="Arial" w:cs="Arial"/>
              </w:rPr>
              <w:t>Can identify problems and propose mostly appropriate solutions outside the context in which they were first studied.</w:t>
            </w:r>
          </w:p>
        </w:tc>
        <w:tc>
          <w:tcPr>
            <w:tcW w:w="1736" w:type="dxa"/>
          </w:tcPr>
          <w:p w:rsidR="00B83E9B" w:rsidRDefault="00A25C29" w14:paraId="11DDC854" w14:textId="77777777">
            <w:pPr>
              <w:rPr>
                <w:rFonts w:ascii="Arial" w:hAnsi="Arial" w:cs="Arial"/>
              </w:rPr>
            </w:pPr>
            <w:r>
              <w:rPr>
                <w:rFonts w:ascii="Arial" w:hAnsi="Arial" w:cs="Arial"/>
              </w:rPr>
              <w:t>A very good application of a range of established methods, materials, tools and/or techniques.</w:t>
            </w:r>
          </w:p>
          <w:p w:rsidR="00B83E9B" w:rsidRDefault="00A25C29" w14:paraId="045B03AE" w14:textId="77777777">
            <w:pPr>
              <w:rPr>
                <w:rFonts w:ascii="Arial" w:hAnsi="Arial" w:cs="Arial"/>
              </w:rPr>
            </w:pPr>
            <w:r>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hAnsi="Arial" w:cs="Arial"/>
              </w:rPr>
              <w:t>outside the context in which they were first studied.</w:t>
            </w:r>
          </w:p>
          <w:p w:rsidR="00B83E9B" w:rsidRDefault="00A25C29" w14:paraId="32A8D06D" w14:textId="77777777">
            <w:pPr>
              <w:rPr>
                <w:rFonts w:ascii="Arial" w:hAnsi="Arial" w:cs="Arial"/>
              </w:rPr>
            </w:pPr>
            <w:r>
              <w:rPr>
                <w:rFonts w:ascii="Arial" w:hAnsi="Arial" w:cs="Arial"/>
              </w:rPr>
              <w:t xml:space="preserve">Evidence of some creativity. </w:t>
            </w:r>
          </w:p>
        </w:tc>
        <w:tc>
          <w:tcPr>
            <w:tcW w:w="1736" w:type="dxa"/>
          </w:tcPr>
          <w:p w:rsidR="00B83E9B" w:rsidRDefault="00A25C29" w14:paraId="1150B181" w14:textId="77777777">
            <w:pPr>
              <w:rPr>
                <w:rFonts w:ascii="Arial" w:hAnsi="Arial" w:cs="Arial"/>
              </w:rPr>
            </w:pPr>
            <w:r>
              <w:rPr>
                <w:rFonts w:ascii="Arial" w:hAnsi="Arial" w:cs="Arial"/>
              </w:rPr>
              <w:t>An advanced application of a range of established methods, materials, tools and/or techniques.</w:t>
            </w:r>
          </w:p>
          <w:p w:rsidR="00B83E9B" w:rsidRDefault="00A25C29" w14:paraId="5FB6556A" w14:textId="77777777">
            <w:pPr>
              <w:rPr>
                <w:rFonts w:ascii="Arial" w:hAnsi="Arial" w:cs="Arial"/>
              </w:rPr>
            </w:pPr>
            <w:r>
              <w:rPr>
                <w:rFonts w:ascii="Arial" w:hAnsi="Arial" w:cs="Arial"/>
              </w:rPr>
              <w:t>The context of the application is well considered, and insightful.</w:t>
            </w:r>
          </w:p>
          <w:p w:rsidR="00B83E9B" w:rsidRDefault="00A25C29" w14:paraId="70F79C25" w14:textId="77777777">
            <w:pPr>
              <w:rPr>
                <w:rFonts w:ascii="Arial" w:hAnsi="Arial" w:cs="Arial"/>
              </w:rPr>
            </w:pPr>
            <w:r>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00B83E9B" w:rsidRDefault="00A25C29" w14:paraId="662E3312" w14:textId="77777777">
            <w:pPr>
              <w:rPr>
                <w:rFonts w:ascii="Arial" w:hAnsi="Arial" w:cs="Arial"/>
              </w:rPr>
            </w:pPr>
            <w:r>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B83E9B" w14:paraId="72E98A06" w14:textId="77777777">
        <w:tc>
          <w:tcPr>
            <w:tcW w:w="1735" w:type="dxa"/>
            <w:shd w:val="clear" w:color="auto" w:fill="FF99FF"/>
          </w:tcPr>
          <w:p w:rsidR="00B83E9B" w:rsidRDefault="00A25C29" w14:paraId="258C92D6" w14:textId="77777777">
            <w:pPr>
              <w:spacing w:before="34" w:line="239" w:lineRule="auto"/>
              <w:ind w:left="108" w:right="-54"/>
              <w:rPr>
                <w:rFonts w:ascii="Arial" w:hAnsi="Arial" w:eastAsia="Arial" w:cs="Arial"/>
                <w:b/>
                <w:bCs/>
              </w:rPr>
            </w:pPr>
            <w:r>
              <w:rPr>
                <w:rFonts w:ascii="Arial" w:hAnsi="Arial" w:eastAsia="Arial" w:cs="Arial"/>
                <w:b/>
                <w:bCs/>
              </w:rPr>
              <w:t xml:space="preserve">Transferable skills for life </w:t>
            </w:r>
            <w:r>
              <w:rPr>
                <w:rFonts w:ascii="Arial" w:hAnsi="Arial" w:eastAsia="Arial" w:cs="Arial"/>
                <w:b/>
                <w:bCs/>
              </w:rPr>
              <w:t>and professional practice</w:t>
            </w:r>
          </w:p>
          <w:p w:rsidR="00B83E9B" w:rsidRDefault="00A25C29" w14:paraId="1CE9F13D" w14:textId="77777777">
            <w:pPr>
              <w:spacing w:before="34" w:line="239" w:lineRule="auto"/>
              <w:ind w:left="108" w:right="-54"/>
              <w:rPr>
                <w:rFonts w:ascii="Arial" w:hAnsi="Arial" w:cs="Arial"/>
                <w:sz w:val="18"/>
                <w:szCs w:val="18"/>
              </w:rPr>
            </w:pPr>
            <w:r>
              <w:rPr>
                <w:rFonts w:ascii="Arial" w:hAnsi="Arial" w:cs="Arial"/>
                <w:sz w:val="18"/>
                <w:szCs w:val="18"/>
              </w:rPr>
              <w:t>(Effectively communicate in a variety of forms</w:t>
            </w:r>
          </w:p>
          <w:p w:rsidR="00B83E9B" w:rsidRDefault="00A25C29" w14:paraId="55D86E4D" w14:textId="77777777">
            <w:pPr>
              <w:spacing w:before="34" w:line="239" w:lineRule="auto"/>
              <w:ind w:left="108" w:right="-54"/>
              <w:rPr>
                <w:rFonts w:ascii="Arial" w:hAnsi="Arial" w:cs="Arial"/>
                <w:sz w:val="18"/>
                <w:szCs w:val="18"/>
              </w:rPr>
            </w:pPr>
            <w:r>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6B0C6234" w14:textId="77777777">
            <w:pPr>
              <w:rPr>
                <w:rFonts w:ascii="Arial" w:hAnsi="Arial" w:cs="Arial"/>
              </w:rPr>
            </w:pPr>
            <w:r>
              <w:rPr>
                <w:rFonts w:ascii="Arial" w:hAnsi="Arial" w:cs="Arial"/>
              </w:rPr>
              <w:t xml:space="preserve">Communication medium is </w:t>
            </w:r>
            <w:r>
              <w:rPr>
                <w:rFonts w:ascii="Arial" w:hAnsi="Arial" w:cs="Arial"/>
              </w:rPr>
              <w:t>inappropriate or misapplied.</w:t>
            </w:r>
          </w:p>
          <w:p w:rsidR="00B83E9B" w:rsidRDefault="00A25C29" w14:paraId="552043C0" w14:textId="77777777">
            <w:pPr>
              <w:rPr>
                <w:rFonts w:ascii="Arial" w:hAnsi="Arial" w:cs="Arial"/>
              </w:rPr>
            </w:pPr>
            <w:r>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t xml:space="preserve"> </w:t>
            </w:r>
            <w:r>
              <w:rPr>
                <w:rFonts w:ascii="Arial" w:hAnsi="Arial" w:cs="Arial"/>
              </w:rPr>
              <w:t>requiring the exercise of personal responsibility and decision-making.</w:t>
            </w:r>
          </w:p>
          <w:p w:rsidR="00B83E9B" w:rsidRDefault="00B83E9B" w14:paraId="51D3F517" w14:textId="77777777">
            <w:pPr>
              <w:rPr>
                <w:rFonts w:ascii="Arial" w:hAnsi="Arial" w:cs="Arial"/>
              </w:rPr>
            </w:pPr>
          </w:p>
          <w:p w:rsidR="00B83E9B" w:rsidRDefault="00B83E9B" w14:paraId="4B6E531D"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62775E9E" w14:textId="77777777">
            <w:pPr>
              <w:rPr>
                <w:rFonts w:ascii="Arial" w:hAnsi="Arial" w:cs="Arial"/>
              </w:rPr>
            </w:pPr>
            <w:r>
              <w:rPr>
                <w:rFonts w:ascii="Arial" w:hAnsi="Arial" w:cs="Arial"/>
              </w:rPr>
              <w:t xml:space="preserve">Communication medium is poorly </w:t>
            </w:r>
            <w:r>
              <w:rPr>
                <w:rFonts w:ascii="Arial" w:hAnsi="Arial" w:cs="Arial"/>
              </w:rPr>
              <w:t xml:space="preserve">designed and/or not suitable for the audience. </w:t>
            </w:r>
          </w:p>
          <w:p w:rsidR="00B83E9B" w:rsidRDefault="00A25C29" w14:paraId="1875C07F" w14:textId="77777777">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78668D98" w14:textId="77777777">
            <w:pPr>
              <w:rPr>
                <w:rFonts w:ascii="Arial" w:hAnsi="Arial" w:cs="Arial"/>
              </w:rPr>
            </w:pPr>
            <w:r>
              <w:rPr>
                <w:rFonts w:ascii="Arial" w:hAnsi="Arial" w:cs="Arial"/>
              </w:rPr>
              <w:t xml:space="preserve">Can communicate in </w:t>
            </w:r>
            <w:r>
              <w:rPr>
                <w:rFonts w:ascii="Arial" w:hAnsi="Arial" w:cs="Arial"/>
              </w:rPr>
              <w:t xml:space="preserve">a suitable medium for the audience but with some room for improvement. </w:t>
            </w:r>
          </w:p>
          <w:p w:rsidR="00B83E9B" w:rsidRDefault="00A25C29" w14:paraId="1152E8AC" w14:textId="77777777">
            <w:pPr>
              <w:rPr>
                <w:rFonts w:ascii="Arial" w:hAnsi="Arial" w:cs="Arial"/>
              </w:rPr>
            </w:pPr>
            <w:r>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00B83E9B" w:rsidRDefault="00A25C29" w14:paraId="34B4CA0E" w14:textId="77777777">
            <w:pPr>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16B83E13" w14:textId="77777777">
            <w:pPr>
              <w:rPr>
                <w:rFonts w:ascii="Arial" w:hAnsi="Arial" w:cs="Arial"/>
              </w:rPr>
            </w:pPr>
            <w:r>
              <w:rPr>
                <w:rFonts w:ascii="Arial" w:hAnsi="Arial" w:cs="Arial"/>
              </w:rPr>
              <w:t xml:space="preserve">Can communicate </w:t>
            </w:r>
            <w:r>
              <w:rPr>
                <w:rFonts w:ascii="Arial" w:hAnsi="Arial" w:cs="Arial"/>
              </w:rPr>
              <w:t>effectively in a suitable medium for the audience, but may have minor errors.</w:t>
            </w:r>
          </w:p>
          <w:p w:rsidR="00B83E9B" w:rsidRDefault="00A25C29" w14:paraId="35322137" w14:textId="77777777">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B83E9B" w:rsidRDefault="00A25C29" w14:paraId="5F310B4D" w14:textId="77777777">
            <w:pPr>
              <w:rPr>
                <w:rFonts w:ascii="Arial" w:hAnsi="Arial" w:cs="Arial"/>
              </w:rPr>
            </w:pPr>
            <w:r>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778B7E62" w14:textId="77777777">
            <w:pPr>
              <w:rPr>
                <w:rFonts w:ascii="Arial" w:hAnsi="Arial" w:cs="Arial"/>
              </w:rPr>
            </w:pPr>
            <w:r>
              <w:rPr>
                <w:rFonts w:ascii="Arial" w:hAnsi="Arial" w:cs="Arial"/>
              </w:rPr>
              <w:t xml:space="preserve">Can communicate </w:t>
            </w:r>
            <w:r>
              <w:rPr>
                <w:rFonts w:ascii="Arial" w:hAnsi="Arial" w:cs="Arial"/>
              </w:rPr>
              <w:t>well, confidently and consistently in a suitable medium for the audience.</w:t>
            </w:r>
          </w:p>
          <w:p w:rsidR="00B83E9B" w:rsidRDefault="00A25C29" w14:paraId="3D7C67A5" w14:textId="77777777">
            <w:pPr>
              <w:rPr>
                <w:rFonts w:ascii="Arial" w:hAnsi="Arial" w:cs="Arial"/>
              </w:rPr>
            </w:pPr>
            <w:r>
              <w:rPr>
                <w:rFonts w:ascii="Arial" w:hAnsi="Arial" w:cs="Arial"/>
              </w:rPr>
              <w:t xml:space="preserve">Work is coherent, fluent, well-structured and organised. Can work very well autonomously and/or as part of a team, with very good contribution to group activities. </w:t>
            </w:r>
          </w:p>
          <w:p w:rsidR="00B83E9B" w:rsidRDefault="00A25C29" w14:paraId="68A0EA19" w14:textId="77777777">
            <w:pPr>
              <w:rPr>
                <w:rFonts w:ascii="Arial" w:hAnsi="Arial" w:cs="Arial"/>
              </w:rPr>
            </w:pPr>
            <w:r>
              <w:rPr>
                <w:rFonts w:ascii="Arial" w:hAnsi="Arial" w:cs="Arial"/>
              </w:rPr>
              <w:t>Demonstrates very good skills for employment requiring the exercise of personal responsibility and decision-making, with just occasional minor weakness.</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0041B407" w14:textId="77777777">
            <w:pPr>
              <w:rPr>
                <w:rFonts w:ascii="Arial" w:hAnsi="Arial" w:cs="Arial"/>
              </w:rPr>
            </w:pPr>
            <w:r>
              <w:rPr>
                <w:rFonts w:ascii="Arial" w:hAnsi="Arial" w:cs="Arial"/>
              </w:rPr>
              <w:t xml:space="preserve">Can communicate </w:t>
            </w:r>
            <w:r>
              <w:rPr>
                <w:rFonts w:ascii="Arial" w:hAnsi="Arial" w:cs="Arial"/>
              </w:rPr>
              <w:t>professionally confidently and consistently in a suitable medium for the audience.</w:t>
            </w:r>
          </w:p>
          <w:p w:rsidR="00B83E9B" w:rsidRDefault="00A25C29" w14:paraId="73A41614" w14:textId="77777777">
            <w:pPr>
              <w:rPr>
                <w:rFonts w:ascii="Arial" w:hAnsi="Arial" w:cs="Arial"/>
              </w:rPr>
            </w:pPr>
            <w:r>
              <w:rPr>
                <w:rFonts w:ascii="Arial" w:hAnsi="Arial" w:cs="Arial"/>
              </w:rPr>
              <w:t>Work is coherent, very fluent</w:t>
            </w:r>
            <w:r>
              <w:rPr>
                <w:rFonts w:ascii="Arial" w:hAnsi="Arial" w:cs="Arial"/>
              </w:rPr>
              <w:t xml:space="preserve">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00B83E9B" w:rsidRDefault="00B83E9B" w14:paraId="78EFFD8B"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29DEA486" w14:textId="77777777">
            <w:pPr>
              <w:rPr>
                <w:rFonts w:ascii="Arial" w:hAnsi="Arial" w:cs="Arial"/>
              </w:rPr>
            </w:pPr>
            <w:r>
              <w:rPr>
                <w:rFonts w:ascii="Arial" w:hAnsi="Arial" w:cs="Arial"/>
              </w:rPr>
              <w:t xml:space="preserve">Can communicate </w:t>
            </w:r>
            <w:r>
              <w:rPr>
                <w:rFonts w:ascii="Arial" w:hAnsi="Arial" w:cs="Arial"/>
              </w:rPr>
              <w:t xml:space="preserve">with an exceptionally high level of professionalism, highly suitable for the audience. </w:t>
            </w:r>
          </w:p>
          <w:p w:rsidR="00B83E9B" w:rsidRDefault="00A25C29" w14:paraId="5D5A793A" w14:textId="77777777">
            <w:pPr>
              <w:rPr>
                <w:rFonts w:ascii="Arial" w:hAnsi="Arial" w:cs="Arial"/>
              </w:rPr>
            </w:pPr>
            <w:r>
              <w:rPr>
                <w:rFonts w:ascii="Arial" w:hAnsi="Arial" w:cs="Arial"/>
              </w:rPr>
              <w:t>Work is exceptionally coherent, very fluent and is presented professionally. Can work exceptionally well within a team, showing leadership skills.</w:t>
            </w:r>
            <w:r>
              <w:t xml:space="preserve"> </w:t>
            </w:r>
            <w:r>
              <w:rPr>
                <w:rFonts w:ascii="Arial" w:hAnsi="Arial" w:cs="Arial"/>
              </w:rPr>
              <w:t>Demonstrates exceptional skills for employment requiring the exercise of personal responsibility and decision-making and an appetite for further development.</w:t>
            </w:r>
          </w:p>
        </w:tc>
      </w:tr>
    </w:tbl>
    <w:p w:rsidR="00B83E9B" w:rsidRDefault="00B83E9B" w14:paraId="0460EDDD" w14:textId="77777777">
      <w:pPr>
        <w:rPr>
          <w:rFonts w:ascii="Arial" w:hAnsi="Arial" w:cs="Arial"/>
        </w:rPr>
      </w:pPr>
    </w:p>
    <w:p w:rsidR="00B83E9B" w:rsidRDefault="00B83E9B" w14:paraId="1591D722" w14:textId="77777777">
      <w:pPr>
        <w:pStyle w:val="NormalWeb"/>
        <w:rPr>
          <w:rFonts w:ascii="Arial" w:hAnsi="Arial" w:cs="Arial"/>
          <w:color w:val="303B44"/>
          <w:sz w:val="22"/>
          <w:szCs w:val="22"/>
        </w:rPr>
      </w:pPr>
    </w:p>
    <w:p w:rsidR="00B83E9B" w:rsidRDefault="00A25C29" w14:paraId="16F6EE66" w14:textId="77777777">
      <w:pPr>
        <w:rPr>
          <w:rFonts w:ascii="Arial" w:hAnsi="Arial" w:cs="Arial"/>
          <w:b/>
        </w:rPr>
      </w:pPr>
      <w:r>
        <w:rPr>
          <w:rFonts w:ascii="Arial" w:hAnsi="Arial" w:cs="Arial"/>
          <w:b/>
        </w:rPr>
        <w:t>THIS DOCUMENT IS ALSO AVAILABLE IN WELSH</w:t>
      </w:r>
    </w:p>
    <w:sectPr w:rsidR="00B83E9B">
      <w:pgSz w:w="16834" w:h="11894" w:orient="landscape"/>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25C29" w:rsidRDefault="00A25C29" w14:paraId="25936103" w14:textId="77777777">
      <w:r>
        <w:separator/>
      </w:r>
    </w:p>
  </w:endnote>
  <w:endnote w:type="continuationSeparator" w:id="0">
    <w:p w:rsidR="00A25C29" w:rsidRDefault="00A25C29" w14:paraId="1229349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auto"/>
    <w:pitch w:val="default"/>
  </w:font>
  <w:font w:name="CG Times (WN)">
    <w:charset w:val="00"/>
    <w:family w:val="auto"/>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83E9B" w:rsidRDefault="00A25C29" w14:paraId="39D80179" w14:textId="77777777">
    <w:pPr>
      <w:pStyle w:val="Footer"/>
      <w:jc w:val="center"/>
      <w:rPr>
        <w:rFonts w:ascii="Arial" w:hAnsi="Arial" w:cs="Arial"/>
      </w:rPr>
    </w:pPr>
    <w:r>
      <w:rPr>
        <w:rFonts w:ascii="Arial" w:hAnsi="Arial" w:cs="Arial"/>
      </w:rPr>
      <w:t xml:space="preserve">Page </w:t>
    </w:r>
    <w:r>
      <w:rPr>
        <w:rFonts w:ascii="Arial" w:hAnsi="Arial" w:cs="Arial"/>
        <w:b/>
        <w:sz w:val="24"/>
        <w:szCs w:val="24"/>
      </w:rPr>
      <w:fldChar w:fldCharType="begin"/>
    </w:r>
    <w:r>
      <w:rPr>
        <w:rFonts w:ascii="Arial" w:hAnsi="Arial" w:cs="Arial"/>
        <w:b/>
      </w:rPr>
      <w:instrText xml:space="preserve"> PAGE </w:instrText>
    </w:r>
    <w:r>
      <w:rPr>
        <w:rFonts w:ascii="Arial" w:hAnsi="Arial" w:cs="Arial"/>
        <w:b/>
        <w:sz w:val="24"/>
        <w:szCs w:val="24"/>
      </w:rPr>
      <w:fldChar w:fldCharType="separate"/>
    </w:r>
    <w:r>
      <w:rPr>
        <w:rFonts w:ascii="Arial" w:hAnsi="Arial" w:cs="Arial"/>
        <w:b/>
      </w:rPr>
      <w:t>4</w:t>
    </w:r>
    <w:r>
      <w:rPr>
        <w:rFonts w:ascii="Arial" w:hAnsi="Arial" w:cs="Arial"/>
        <w:b/>
        <w:sz w:val="24"/>
        <w:szCs w:val="24"/>
      </w:rPr>
      <w:fldChar w:fldCharType="end"/>
    </w:r>
    <w:r>
      <w:rPr>
        <w:rFonts w:ascii="Arial" w:hAnsi="Arial" w:cs="Arial"/>
      </w:rPr>
      <w:t xml:space="preserve"> of </w:t>
    </w:r>
    <w:r>
      <w:rPr>
        <w:rFonts w:ascii="Arial" w:hAnsi="Arial" w:cs="Arial"/>
        <w:b/>
        <w:sz w:val="24"/>
        <w:szCs w:val="24"/>
      </w:rPr>
      <w:fldChar w:fldCharType="begin"/>
    </w:r>
    <w:r>
      <w:rPr>
        <w:rFonts w:ascii="Arial" w:hAnsi="Arial" w:cs="Arial"/>
        <w:b/>
      </w:rPr>
      <w:instrText xml:space="preserve"> NUMPAGES  </w:instrText>
    </w:r>
    <w:r>
      <w:rPr>
        <w:rFonts w:ascii="Arial" w:hAnsi="Arial" w:cs="Arial"/>
        <w:b/>
        <w:sz w:val="24"/>
        <w:szCs w:val="24"/>
      </w:rPr>
      <w:fldChar w:fldCharType="separate"/>
    </w:r>
    <w:r>
      <w:rPr>
        <w:rFonts w:ascii="Arial" w:hAnsi="Arial" w:cs="Arial"/>
        <w:b/>
      </w:rPr>
      <w:t>10</w:t>
    </w:r>
    <w:r>
      <w:rPr>
        <w:rFonts w:ascii="Arial" w:hAnsi="Arial" w:cs="Arial"/>
        <w:b/>
        <w:sz w:val="24"/>
        <w:szCs w:val="24"/>
      </w:rPr>
      <w:fldChar w:fldCharType="end"/>
    </w:r>
  </w:p>
  <w:p w:rsidR="00B83E9B" w:rsidRDefault="00B83E9B" w14:paraId="2EBD625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83E9B" w:rsidRDefault="00B83E9B" w14:paraId="44306929"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25C29" w:rsidRDefault="00A25C29" w14:paraId="49616E60" w14:textId="77777777">
      <w:r>
        <w:separator/>
      </w:r>
    </w:p>
  </w:footnote>
  <w:footnote w:type="continuationSeparator" w:id="0">
    <w:p w:rsidR="00A25C29" w:rsidRDefault="00A25C29" w14:paraId="1E6DB3D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B5CEB"/>
    <w:multiLevelType w:val="multilevel"/>
    <w:tmpl w:val="EE62A3D2"/>
    <w:lvl w:ilvl="0">
      <w:start w:val="1"/>
      <w:numFmt w:val="bullet"/>
      <w:lvlText w:val="·"/>
      <w:lvlJc w:val="left"/>
      <w:pPr>
        <w:ind w:left="709" w:hanging="360"/>
      </w:pPr>
      <w:rPr>
        <w:rFonts w:hint="default" w:ascii="Symbol" w:hAnsi="Symbol" w:eastAsia="Symbol" w:cs="Symbol"/>
        <w:color w:val="000000"/>
        <w:sz w:val="21"/>
      </w:rPr>
    </w:lvl>
    <w:lvl w:ilvl="1">
      <w:start w:val="1"/>
      <w:numFmt w:val="bullet"/>
      <w:lvlText w:val="·"/>
      <w:lvlJc w:val="left"/>
      <w:pPr>
        <w:ind w:left="1429" w:hanging="360"/>
      </w:pPr>
      <w:rPr>
        <w:rFonts w:hint="default" w:ascii="Symbol" w:hAnsi="Symbol" w:eastAsia="Symbol" w:cs="Symbol"/>
        <w:color w:val="000000"/>
        <w:sz w:val="21"/>
      </w:rPr>
    </w:lvl>
    <w:lvl w:ilvl="2">
      <w:start w:val="1"/>
      <w:numFmt w:val="bullet"/>
      <w:lvlText w:val="·"/>
      <w:lvlJc w:val="left"/>
      <w:pPr>
        <w:ind w:left="2149" w:hanging="360"/>
      </w:pPr>
      <w:rPr>
        <w:rFonts w:hint="default" w:ascii="Symbol" w:hAnsi="Symbol" w:eastAsia="Symbol" w:cs="Symbol"/>
        <w:color w:val="000000"/>
        <w:sz w:val="21"/>
      </w:rPr>
    </w:lvl>
    <w:lvl w:ilvl="3">
      <w:start w:val="1"/>
      <w:numFmt w:val="bullet"/>
      <w:lvlText w:val="·"/>
      <w:lvlJc w:val="left"/>
      <w:pPr>
        <w:ind w:left="2869" w:hanging="360"/>
      </w:pPr>
      <w:rPr>
        <w:rFonts w:hint="default" w:ascii="Symbol" w:hAnsi="Symbol" w:eastAsia="Symbol" w:cs="Symbol"/>
        <w:color w:val="000000"/>
        <w:sz w:val="21"/>
      </w:rPr>
    </w:lvl>
    <w:lvl w:ilvl="4">
      <w:start w:val="1"/>
      <w:numFmt w:val="bullet"/>
      <w:lvlText w:val="·"/>
      <w:lvlJc w:val="left"/>
      <w:pPr>
        <w:ind w:left="3589" w:hanging="360"/>
      </w:pPr>
      <w:rPr>
        <w:rFonts w:hint="default" w:ascii="Symbol" w:hAnsi="Symbol" w:eastAsia="Symbol" w:cs="Symbol"/>
        <w:color w:val="000000"/>
        <w:sz w:val="21"/>
      </w:rPr>
    </w:lvl>
    <w:lvl w:ilvl="5">
      <w:start w:val="1"/>
      <w:numFmt w:val="bullet"/>
      <w:lvlText w:val="·"/>
      <w:lvlJc w:val="left"/>
      <w:pPr>
        <w:ind w:left="4309" w:hanging="360"/>
      </w:pPr>
      <w:rPr>
        <w:rFonts w:hint="default" w:ascii="Symbol" w:hAnsi="Symbol" w:eastAsia="Symbol" w:cs="Symbol"/>
        <w:color w:val="000000"/>
        <w:sz w:val="21"/>
      </w:rPr>
    </w:lvl>
    <w:lvl w:ilvl="6">
      <w:start w:val="1"/>
      <w:numFmt w:val="bullet"/>
      <w:lvlText w:val="·"/>
      <w:lvlJc w:val="left"/>
      <w:pPr>
        <w:ind w:left="5029" w:hanging="360"/>
      </w:pPr>
      <w:rPr>
        <w:rFonts w:hint="default" w:ascii="Symbol" w:hAnsi="Symbol" w:eastAsia="Symbol" w:cs="Symbol"/>
        <w:color w:val="000000"/>
        <w:sz w:val="21"/>
      </w:rPr>
    </w:lvl>
    <w:lvl w:ilvl="7">
      <w:start w:val="1"/>
      <w:numFmt w:val="bullet"/>
      <w:lvlText w:val="·"/>
      <w:lvlJc w:val="left"/>
      <w:pPr>
        <w:ind w:left="5749" w:hanging="360"/>
      </w:pPr>
      <w:rPr>
        <w:rFonts w:hint="default" w:ascii="Symbol" w:hAnsi="Symbol" w:eastAsia="Symbol" w:cs="Symbol"/>
        <w:color w:val="000000"/>
        <w:sz w:val="21"/>
      </w:rPr>
    </w:lvl>
    <w:lvl w:ilvl="8">
      <w:start w:val="1"/>
      <w:numFmt w:val="bullet"/>
      <w:lvlText w:val="·"/>
      <w:lvlJc w:val="left"/>
      <w:pPr>
        <w:ind w:left="6469" w:hanging="360"/>
      </w:pPr>
      <w:rPr>
        <w:rFonts w:hint="default" w:ascii="Symbol" w:hAnsi="Symbol" w:eastAsia="Symbol" w:cs="Symbol"/>
        <w:color w:val="000000"/>
        <w:sz w:val="21"/>
      </w:rPr>
    </w:lvl>
  </w:abstractNum>
  <w:abstractNum w:abstractNumId="1" w15:restartNumberingAfterBreak="0">
    <w:nsid w:val="13607CAA"/>
    <w:multiLevelType w:val="multilevel"/>
    <w:tmpl w:val="BA8C1AB8"/>
    <w:lvl w:ilvl="0">
      <w:numFmt w:val="bullet"/>
      <w:lvlText w:val="-"/>
      <w:lvlJc w:val="left"/>
      <w:pPr>
        <w:ind w:left="420" w:hanging="360"/>
      </w:pPr>
      <w:rPr>
        <w:rFonts w:hint="default" w:ascii="Calibri" w:hAnsi="Calibri" w:eastAsia="Times New Roman" w:cs="Arial"/>
      </w:rPr>
    </w:lvl>
    <w:lvl w:ilvl="1">
      <w:start w:val="1"/>
      <w:numFmt w:val="bullet"/>
      <w:lvlText w:val="o"/>
      <w:lvlJc w:val="left"/>
      <w:pPr>
        <w:ind w:left="1140" w:hanging="360"/>
      </w:pPr>
      <w:rPr>
        <w:rFonts w:hint="default" w:ascii="Courier New" w:hAnsi="Courier New" w:cs="Courier New"/>
      </w:rPr>
    </w:lvl>
    <w:lvl w:ilvl="2">
      <w:start w:val="1"/>
      <w:numFmt w:val="bullet"/>
      <w:lvlText w:val=""/>
      <w:lvlJc w:val="left"/>
      <w:pPr>
        <w:ind w:left="1860" w:hanging="360"/>
      </w:pPr>
      <w:rPr>
        <w:rFonts w:hint="default" w:ascii="Wingdings" w:hAnsi="Wingdings"/>
      </w:rPr>
    </w:lvl>
    <w:lvl w:ilvl="3">
      <w:start w:val="1"/>
      <w:numFmt w:val="bullet"/>
      <w:lvlText w:val=""/>
      <w:lvlJc w:val="left"/>
      <w:pPr>
        <w:ind w:left="2580" w:hanging="360"/>
      </w:pPr>
      <w:rPr>
        <w:rFonts w:hint="default" w:ascii="Symbol" w:hAnsi="Symbol"/>
      </w:rPr>
    </w:lvl>
    <w:lvl w:ilvl="4">
      <w:start w:val="1"/>
      <w:numFmt w:val="bullet"/>
      <w:lvlText w:val="o"/>
      <w:lvlJc w:val="left"/>
      <w:pPr>
        <w:ind w:left="3300" w:hanging="360"/>
      </w:pPr>
      <w:rPr>
        <w:rFonts w:hint="default" w:ascii="Courier New" w:hAnsi="Courier New" w:cs="Courier New"/>
      </w:rPr>
    </w:lvl>
    <w:lvl w:ilvl="5">
      <w:start w:val="1"/>
      <w:numFmt w:val="bullet"/>
      <w:lvlText w:val=""/>
      <w:lvlJc w:val="left"/>
      <w:pPr>
        <w:ind w:left="4020" w:hanging="360"/>
      </w:pPr>
      <w:rPr>
        <w:rFonts w:hint="default" w:ascii="Wingdings" w:hAnsi="Wingdings"/>
      </w:rPr>
    </w:lvl>
    <w:lvl w:ilvl="6">
      <w:start w:val="1"/>
      <w:numFmt w:val="bullet"/>
      <w:lvlText w:val=""/>
      <w:lvlJc w:val="left"/>
      <w:pPr>
        <w:ind w:left="4740" w:hanging="360"/>
      </w:pPr>
      <w:rPr>
        <w:rFonts w:hint="default" w:ascii="Symbol" w:hAnsi="Symbol"/>
      </w:rPr>
    </w:lvl>
    <w:lvl w:ilvl="7">
      <w:start w:val="1"/>
      <w:numFmt w:val="bullet"/>
      <w:lvlText w:val="o"/>
      <w:lvlJc w:val="left"/>
      <w:pPr>
        <w:ind w:left="5460" w:hanging="360"/>
      </w:pPr>
      <w:rPr>
        <w:rFonts w:hint="default" w:ascii="Courier New" w:hAnsi="Courier New" w:cs="Courier New"/>
      </w:rPr>
    </w:lvl>
    <w:lvl w:ilvl="8">
      <w:start w:val="1"/>
      <w:numFmt w:val="bullet"/>
      <w:lvlText w:val=""/>
      <w:lvlJc w:val="left"/>
      <w:pPr>
        <w:ind w:left="6180" w:hanging="360"/>
      </w:pPr>
      <w:rPr>
        <w:rFonts w:hint="default" w:ascii="Wingdings" w:hAnsi="Wingdings"/>
      </w:rPr>
    </w:lvl>
  </w:abstractNum>
  <w:abstractNum w:abstractNumId="2" w15:restartNumberingAfterBreak="0">
    <w:nsid w:val="14066830"/>
    <w:multiLevelType w:val="multilevel"/>
    <w:tmpl w:val="965CD18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5023394"/>
    <w:multiLevelType w:val="multilevel"/>
    <w:tmpl w:val="DA28F1E8"/>
    <w:lvl w:ilvl="0">
      <w:start w:val="1"/>
      <w:numFmt w:val="bullet"/>
      <w:pStyle w:val="BulletedList"/>
      <w:lvlText w:val=""/>
      <w:lvlJc w:val="left"/>
      <w:pPr>
        <w:tabs>
          <w:tab w:val="num" w:pos="288"/>
        </w:tabs>
        <w:ind w:left="432" w:hanging="288"/>
      </w:pPr>
      <w:rPr>
        <w:rFonts w:hint="default" w:ascii="Symbol" w:hAnsi="Symbol"/>
        <w:sz w:val="16"/>
        <w:szCs w:val="16"/>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rPr>
    </w:lvl>
    <w:lvl w:ilvl="3">
      <w:start w:val="1"/>
      <w:numFmt w:val="bullet"/>
      <w:lvlText w:val=""/>
      <w:lvlJc w:val="left"/>
      <w:pPr>
        <w:tabs>
          <w:tab w:val="num" w:pos="2880"/>
        </w:tabs>
        <w:ind w:left="2880" w:hanging="360"/>
      </w:pPr>
      <w:rPr>
        <w:rFonts w:hint="default" w:ascii="Symbol" w:hAnsi="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rPr>
    </w:lvl>
    <w:lvl w:ilvl="6">
      <w:start w:val="1"/>
      <w:numFmt w:val="bullet"/>
      <w:lvlText w:val=""/>
      <w:lvlJc w:val="left"/>
      <w:pPr>
        <w:tabs>
          <w:tab w:val="num" w:pos="5040"/>
        </w:tabs>
        <w:ind w:left="5040" w:hanging="360"/>
      </w:pPr>
      <w:rPr>
        <w:rFonts w:hint="default" w:ascii="Symbol" w:hAnsi="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rPr>
    </w:lvl>
  </w:abstractNum>
  <w:abstractNum w:abstractNumId="4" w15:restartNumberingAfterBreak="0">
    <w:nsid w:val="16B9673D"/>
    <w:multiLevelType w:val="multilevel"/>
    <w:tmpl w:val="D19E11C2"/>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Verdana"/>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Verdana"/>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Verdana"/>
      </w:rPr>
    </w:lvl>
    <w:lvl w:ilvl="8">
      <w:start w:val="1"/>
      <w:numFmt w:val="bullet"/>
      <w:lvlText w:val=""/>
      <w:lvlJc w:val="left"/>
      <w:pPr>
        <w:tabs>
          <w:tab w:val="num" w:pos="6120"/>
        </w:tabs>
        <w:ind w:left="6120" w:hanging="360"/>
      </w:pPr>
      <w:rPr>
        <w:rFonts w:hint="default" w:ascii="Wingdings" w:hAnsi="Wingdings"/>
      </w:rPr>
    </w:lvl>
  </w:abstractNum>
  <w:abstractNum w:abstractNumId="5" w15:restartNumberingAfterBreak="0">
    <w:nsid w:val="225B3E04"/>
    <w:multiLevelType w:val="multilevel"/>
    <w:tmpl w:val="BCBAA042"/>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6" w15:restartNumberingAfterBreak="0">
    <w:nsid w:val="23024904"/>
    <w:multiLevelType w:val="multilevel"/>
    <w:tmpl w:val="E23A818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37739A6"/>
    <w:multiLevelType w:val="multilevel"/>
    <w:tmpl w:val="BEDC932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8" w15:restartNumberingAfterBreak="0">
    <w:nsid w:val="23FE0E74"/>
    <w:multiLevelType w:val="multilevel"/>
    <w:tmpl w:val="6DAAAB0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293D3491"/>
    <w:multiLevelType w:val="multilevel"/>
    <w:tmpl w:val="B05EAF54"/>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cs="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cs="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cs="Courier New"/>
      </w:rPr>
    </w:lvl>
    <w:lvl w:ilvl="8">
      <w:start w:val="1"/>
      <w:numFmt w:val="bullet"/>
      <w:lvlText w:val=""/>
      <w:lvlJc w:val="left"/>
      <w:pPr>
        <w:ind w:left="6120" w:hanging="360"/>
      </w:pPr>
      <w:rPr>
        <w:rFonts w:hint="default" w:ascii="Wingdings" w:hAnsi="Wingdings"/>
      </w:rPr>
    </w:lvl>
  </w:abstractNum>
  <w:abstractNum w:abstractNumId="10" w15:restartNumberingAfterBreak="0">
    <w:nsid w:val="2E621E18"/>
    <w:multiLevelType w:val="multilevel"/>
    <w:tmpl w:val="81066610"/>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1" w15:restartNumberingAfterBreak="0">
    <w:nsid w:val="38CF1377"/>
    <w:multiLevelType w:val="multilevel"/>
    <w:tmpl w:val="EFB82CC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2" w15:restartNumberingAfterBreak="0">
    <w:nsid w:val="38DF0CDC"/>
    <w:multiLevelType w:val="multilevel"/>
    <w:tmpl w:val="FBA8FD3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3DB17153"/>
    <w:multiLevelType w:val="multilevel"/>
    <w:tmpl w:val="927E5D68"/>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Courier New"/>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Courier New"/>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Courier New"/>
      </w:rPr>
    </w:lvl>
    <w:lvl w:ilvl="8">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40AC5334"/>
    <w:multiLevelType w:val="multilevel"/>
    <w:tmpl w:val="8916A39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97A21E2"/>
    <w:multiLevelType w:val="multilevel"/>
    <w:tmpl w:val="29BC8C96"/>
    <w:lvl w:ilvl="0">
      <w:start w:val="1"/>
      <w:numFmt w:val="decimal"/>
      <w:lvlText w:val="%1."/>
      <w:lvlJc w:val="left"/>
      <w:pPr>
        <w:ind w:left="896" w:hanging="360"/>
      </w:pPr>
    </w:lvl>
    <w:lvl w:ilvl="1">
      <w:start w:val="1"/>
      <w:numFmt w:val="lowerLetter"/>
      <w:lvlText w:val="%2."/>
      <w:lvlJc w:val="left"/>
      <w:pPr>
        <w:ind w:left="1616" w:hanging="360"/>
      </w:pPr>
    </w:lvl>
    <w:lvl w:ilvl="2">
      <w:start w:val="1"/>
      <w:numFmt w:val="lowerRoman"/>
      <w:lvlText w:val="%3."/>
      <w:lvlJc w:val="right"/>
      <w:pPr>
        <w:ind w:left="2336" w:hanging="180"/>
      </w:pPr>
    </w:lvl>
    <w:lvl w:ilvl="3">
      <w:start w:val="1"/>
      <w:numFmt w:val="decimal"/>
      <w:lvlText w:val="%4."/>
      <w:lvlJc w:val="left"/>
      <w:pPr>
        <w:ind w:left="3056" w:hanging="360"/>
      </w:pPr>
    </w:lvl>
    <w:lvl w:ilvl="4">
      <w:start w:val="1"/>
      <w:numFmt w:val="lowerLetter"/>
      <w:lvlText w:val="%5."/>
      <w:lvlJc w:val="left"/>
      <w:pPr>
        <w:ind w:left="3776" w:hanging="360"/>
      </w:pPr>
    </w:lvl>
    <w:lvl w:ilvl="5">
      <w:start w:val="1"/>
      <w:numFmt w:val="lowerRoman"/>
      <w:lvlText w:val="%6."/>
      <w:lvlJc w:val="right"/>
      <w:pPr>
        <w:ind w:left="4496" w:hanging="180"/>
      </w:pPr>
    </w:lvl>
    <w:lvl w:ilvl="6">
      <w:start w:val="1"/>
      <w:numFmt w:val="decimal"/>
      <w:lvlText w:val="%7."/>
      <w:lvlJc w:val="left"/>
      <w:pPr>
        <w:ind w:left="5216" w:hanging="360"/>
      </w:pPr>
    </w:lvl>
    <w:lvl w:ilvl="7">
      <w:start w:val="1"/>
      <w:numFmt w:val="lowerLetter"/>
      <w:lvlText w:val="%8."/>
      <w:lvlJc w:val="left"/>
      <w:pPr>
        <w:ind w:left="5936" w:hanging="360"/>
      </w:pPr>
    </w:lvl>
    <w:lvl w:ilvl="8">
      <w:start w:val="1"/>
      <w:numFmt w:val="lowerRoman"/>
      <w:lvlText w:val="%9."/>
      <w:lvlJc w:val="right"/>
      <w:pPr>
        <w:ind w:left="6656" w:hanging="180"/>
      </w:pPr>
    </w:lvl>
  </w:abstractNum>
  <w:abstractNum w:abstractNumId="16" w15:restartNumberingAfterBreak="0">
    <w:nsid w:val="4D8115F8"/>
    <w:multiLevelType w:val="multilevel"/>
    <w:tmpl w:val="E444BCB6"/>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7" w15:restartNumberingAfterBreak="0">
    <w:nsid w:val="512E1B04"/>
    <w:multiLevelType w:val="multilevel"/>
    <w:tmpl w:val="4BD4949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8" w15:restartNumberingAfterBreak="0">
    <w:nsid w:val="5BAD3C55"/>
    <w:multiLevelType w:val="multilevel"/>
    <w:tmpl w:val="A30A376C"/>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9" w15:restartNumberingAfterBreak="0">
    <w:nsid w:val="642E05C3"/>
    <w:multiLevelType w:val="multilevel"/>
    <w:tmpl w:val="97A8A74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369719845">
    <w:abstractNumId w:val="5"/>
  </w:num>
  <w:num w:numId="2" w16cid:durableId="1460687917">
    <w:abstractNumId w:val="4"/>
  </w:num>
  <w:num w:numId="3" w16cid:durableId="216165281">
    <w:abstractNumId w:val="13"/>
  </w:num>
  <w:num w:numId="4" w16cid:durableId="1373388489">
    <w:abstractNumId w:val="12"/>
  </w:num>
  <w:num w:numId="5" w16cid:durableId="1444301372">
    <w:abstractNumId w:val="3"/>
  </w:num>
  <w:num w:numId="6" w16cid:durableId="1847550093">
    <w:abstractNumId w:val="7"/>
  </w:num>
  <w:num w:numId="7" w16cid:durableId="493959362">
    <w:abstractNumId w:val="9"/>
  </w:num>
  <w:num w:numId="8" w16cid:durableId="654459532">
    <w:abstractNumId w:val="14"/>
  </w:num>
  <w:num w:numId="9" w16cid:durableId="1149782855">
    <w:abstractNumId w:val="18"/>
  </w:num>
  <w:num w:numId="10" w16cid:durableId="1087773379">
    <w:abstractNumId w:val="15"/>
  </w:num>
  <w:num w:numId="11" w16cid:durableId="268657393">
    <w:abstractNumId w:val="8"/>
  </w:num>
  <w:num w:numId="12" w16cid:durableId="1448813719">
    <w:abstractNumId w:val="11"/>
  </w:num>
  <w:num w:numId="13" w16cid:durableId="769006194">
    <w:abstractNumId w:val="17"/>
  </w:num>
  <w:num w:numId="14" w16cid:durableId="728109197">
    <w:abstractNumId w:val="19"/>
  </w:num>
  <w:num w:numId="15" w16cid:durableId="410666265">
    <w:abstractNumId w:val="16"/>
  </w:num>
  <w:num w:numId="16" w16cid:durableId="1966230860">
    <w:abstractNumId w:val="1"/>
  </w:num>
  <w:num w:numId="17" w16cid:durableId="548028657">
    <w:abstractNumId w:val="2"/>
  </w:num>
  <w:num w:numId="18" w16cid:durableId="561867318">
    <w:abstractNumId w:val="6"/>
  </w:num>
  <w:num w:numId="19" w16cid:durableId="1649548867">
    <w:abstractNumId w:val="10"/>
  </w:num>
  <w:num w:numId="20" w16cid:durableId="79425162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3E9B"/>
    <w:rsid w:val="005B0AA2"/>
    <w:rsid w:val="00A25C29"/>
    <w:rsid w:val="00B83E9B"/>
    <w:rsid w:val="00DA6DC1"/>
    <w:rsid w:val="05F46363"/>
    <w:rsid w:val="1292C95C"/>
    <w:rsid w:val="267EB3CC"/>
    <w:rsid w:val="28D6FDAF"/>
    <w:rsid w:val="2BA52482"/>
    <w:rsid w:val="3ACBCC7C"/>
    <w:rsid w:val="3CB4C5DE"/>
    <w:rsid w:val="5109F0D5"/>
    <w:rsid w:val="5D0F4CC9"/>
    <w:rsid w:val="62066B22"/>
    <w:rsid w:val="640BC9F1"/>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DC7C8"/>
  <w15:docId w15:val="{57DBDA86-85C7-4918-B780-8DEBEDB917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GB"/>
    </w:rPr>
  </w:style>
  <w:style w:type="paragraph" w:styleId="Heading1">
    <w:name w:val="heading 1"/>
    <w:basedOn w:val="Normal"/>
    <w:next w:val="Normal"/>
    <w:link w:val="Heading1Char"/>
    <w:qFormat/>
    <w:pPr>
      <w:keepNext/>
      <w:pBdr>
        <w:top w:val="single" w:color="000000" w:sz="12" w:space="1"/>
        <w:left w:val="single" w:color="000000" w:sz="12" w:space="1"/>
        <w:bottom w:val="single" w:color="000000" w:sz="12" w:space="1"/>
        <w:right w:val="single" w:color="000000"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5">
    <w:name w:val="heading 5"/>
    <w:basedOn w:val="Normal"/>
    <w:next w:val="Normal"/>
    <w:link w:val="Heading5Char"/>
    <w:uiPriority w:val="9"/>
    <w:unhideWhenUsed/>
    <w:qFormat/>
    <w:pPr>
      <w:keepNext/>
      <w:keepLines/>
      <w:spacing w:before="80" w:after="40"/>
      <w:outlineLvl w:val="4"/>
    </w:pPr>
    <w:rPr>
      <w:rFonts w:ascii="Arial" w:hAnsi="Arial" w:eastAsia="Arial" w:cs="Arial"/>
      <w:color w:val="365F91" w:themeColor="accent1" w:themeShade="BF"/>
    </w:rPr>
  </w:style>
  <w:style w:type="paragraph" w:styleId="Heading6">
    <w:name w:val="heading 6"/>
    <w:basedOn w:val="Normal"/>
    <w:next w:val="Normal"/>
    <w:link w:val="Heading6Char"/>
    <w:qFormat/>
    <w:pPr>
      <w:keepNext/>
      <w:pBdr>
        <w:top w:val="single" w:color="000000" w:sz="18" w:space="1"/>
        <w:left w:val="single" w:color="000000" w:sz="18" w:space="4"/>
        <w:bottom w:val="single" w:color="000000" w:sz="18" w:space="1"/>
        <w:right w:val="single" w:color="000000" w:sz="18" w:space="4"/>
      </w:pBdr>
      <w:outlineLvl w:val="5"/>
    </w:pPr>
    <w:rPr>
      <w:rFonts w:ascii="Arial" w:hAnsi="Arial" w:cs="Arial"/>
      <w:b/>
      <w:bCs/>
      <w:sz w:val="24"/>
      <w:lang w:eastAsia="en-US"/>
    </w:rPr>
  </w:style>
  <w:style w:type="paragraph" w:styleId="Heading7">
    <w:name w:val="heading 7"/>
    <w:basedOn w:val="Normal"/>
    <w:next w:val="Normal"/>
    <w:link w:val="Heading7Char"/>
    <w:uiPriority w:val="9"/>
    <w:unhideWhenUsed/>
    <w:qFormat/>
    <w:pPr>
      <w:keepNext/>
      <w:keepLines/>
      <w:spacing w:before="40"/>
      <w:outlineLvl w:val="6"/>
    </w:pPr>
    <w:rPr>
      <w:rFonts w:ascii="Arial" w:hAnsi="Arial" w:eastAsia="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hAnsi="Arial" w:eastAsia="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hAnsi="Arial" w:eastAsia="Arial" w:cs="Arial"/>
      <w:i/>
      <w:iCs/>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Light">
    <w:name w:val="Grid Table Light"/>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style>
  <w:style w:type="table" w:styleId="PlainTable1">
    <w:name w:val="Plain Table 1"/>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color="000000" w:themeColor="text1" w:sz="4" w:space="0"/>
        <w:left w:val="none" w:color="000000" w:themeColor="text1" w:sz="4" w:space="0"/>
        <w:bottom w:val="single" w:color="000000" w:themeColor="text1" w:sz="4" w:space="0"/>
        <w:right w:val="none" w:color="000000" w:themeColor="text1" w:sz="4" w:space="0"/>
      </w:tblBorders>
    </w:tblPr>
    <w:tblStylePr w:type="firstRow">
      <w:rPr>
        <w:rFonts w:ascii="Arial" w:hAnsi="Arial"/>
        <w:b/>
        <w:color w:val="404040"/>
        <w:sz w:val="22"/>
      </w:rPr>
      <w:tblPr/>
      <w:tcPr>
        <w:tcBorders>
          <w:top w:val="single" w:color="000000" w:themeColor="text1" w:sz="4" w:space="0"/>
          <w:bottom w:val="single" w:color="000000" w:themeColor="text1" w:sz="4" w:space="0"/>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color="000000" w:themeColor="text1" w:sz="4" w:space="0"/>
          <w:right w:val="single" w:color="000000" w:themeColor="text1" w:sz="4" w:space="0"/>
        </w:tcBorders>
      </w:tcPr>
    </w:tblStylePr>
    <w:tblStylePr w:type="band2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color="000000" w:sz="4" w:space="0"/>
          <w:left w:val="none" w:color="000000" w:sz="4" w:space="0"/>
          <w:bottom w:val="single" w:color="404040" w:sz="4" w:space="0"/>
          <w:right w:val="none" w:color="000000" w:sz="4" w:space="0"/>
        </w:tcBorders>
      </w:tcPr>
    </w:tblStylePr>
    <w:tblStylePr w:type="lastRow">
      <w:rPr>
        <w:b/>
        <w:caps/>
        <w:color w:val="404040"/>
      </w:rPr>
    </w:tblStylePr>
    <w:tblStylePr w:type="firstCol">
      <w:rPr>
        <w:b/>
        <w:caps/>
        <w:color w:val="404040"/>
      </w:rPr>
      <w:tblPr/>
      <w:tcPr>
        <w:tcBorders>
          <w:top w:val="none" w:color="000000" w:sz="4" w:space="0"/>
          <w:left w:val="none" w:color="000000" w:sz="4" w:space="0"/>
          <w:bottom w:val="none" w:color="000000" w:sz="4" w:space="0"/>
          <w:right w:val="single" w:color="404040" w:sz="4" w:space="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color="000000" w:sz="4" w:space="0"/>
          <w:bottom w:val="single" w:color="404040" w:sz="4" w:space="0"/>
          <w:right w:val="none" w:color="000000" w:sz="4" w:space="0"/>
        </w:tcBorders>
        <w:shd w:val="clear" w:color="FFFFFF" w:fill="auto"/>
      </w:tcPr>
    </w:tblStylePr>
    <w:tblStylePr w:type="lastRow">
      <w:rPr>
        <w:i/>
        <w:color w:val="404040"/>
      </w:rPr>
      <w:tblPr/>
      <w:tcPr>
        <w:tcBorders>
          <w:top w:val="single" w:color="404040" w:sz="4" w:space="0"/>
          <w:left w:val="none" w:color="000000" w:sz="4" w:space="0"/>
          <w:right w:val="none" w:color="000000" w:sz="4" w:space="0"/>
        </w:tcBorders>
        <w:shd w:val="clear" w:color="FFFFFF" w:fill="auto"/>
      </w:tcPr>
    </w:tblStylePr>
    <w:tblStylePr w:type="firstCol">
      <w:pPr>
        <w:jc w:val="right"/>
      </w:pPr>
      <w:rPr>
        <w:i/>
        <w:color w:val="404040"/>
      </w:rPr>
      <w:tblPr/>
      <w:tcPr>
        <w:tcBorders>
          <w:right w:val="single" w:color="404040" w:sz="4" w:space="0"/>
        </w:tcBorders>
        <w:shd w:val="clear" w:color="FFFFFF" w:fill="auto"/>
      </w:tcPr>
    </w:tblStylePr>
    <w:tblStylePr w:type="lastCol">
      <w:rPr>
        <w:i/>
        <w:color w:val="404040"/>
      </w:rPr>
      <w:tblPr/>
      <w:tcPr>
        <w:tcBorders>
          <w:left w:val="single" w:color="404040" w:sz="4" w:space="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insideH w:val="single" w:color="989898" w:themeColor="text1" w:themeTint="67" w:sz="4" w:space="0"/>
        <w:insideV w:val="single" w:color="989898" w:themeColor="text1" w:themeTint="67" w:sz="4" w:space="0"/>
      </w:tblBorders>
    </w:tblPr>
    <w:tblStylePr w:type="firstRow">
      <w:rPr>
        <w:b/>
        <w:color w:val="404040"/>
      </w:rPr>
      <w:tblPr/>
      <w:tcPr>
        <w:tcBorders>
          <w:bottom w:val="single" w:color="6A6A6A" w:themeColor="tex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tcBorders>
      </w:tcPr>
    </w:tblStylePr>
  </w:style>
  <w:style w:type="table" w:styleId="GridTable1Light-Accent1">
    <w:name w:val="Grid Table 1 Light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b/>
        <w:color w:val="404040"/>
      </w:rPr>
      <w:tblPr/>
      <w:tcPr>
        <w:tcBorders>
          <w:bottom w:val="single" w:color="97B4D8" w:themeColor="accen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GridTable1Light-Accent2">
    <w:name w:val="Grid Table 1 Light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b/>
        <w:color w:val="404040"/>
      </w:rPr>
      <w:tblPr/>
      <w:tcPr>
        <w:tcBorders>
          <w:bottom w:val="single" w:color="DA9896" w:themeColor="accent2"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GridTable1Light-Accent3">
    <w:name w:val="Grid Table 1 Light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b/>
        <w:color w:val="404040"/>
      </w:rPr>
      <w:tblPr/>
      <w:tcPr>
        <w:tcBorders>
          <w:bottom w:val="single" w:color="C4D79D" w:themeColor="accent3"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GridTable1Light-Accent4">
    <w:name w:val="Grid Table 1 Light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b/>
        <w:color w:val="404040"/>
      </w:rPr>
      <w:tblPr/>
      <w:tcPr>
        <w:tcBorders>
          <w:bottom w:val="single" w:color="B4A4C8" w:themeColor="accent4"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GridTable1Light-Accent5">
    <w:name w:val="Grid Table 1 Light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b/>
        <w:color w:val="404040"/>
      </w:rPr>
      <w:tblPr/>
      <w:tcPr>
        <w:tcBorders>
          <w:bottom w:val="single" w:color="95CEDD" w:themeColor="accent5"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GridTable1Light-Accent6">
    <w:name w:val="Grid Table 1 Light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b/>
        <w:color w:val="404040"/>
      </w:rPr>
      <w:tblPr/>
      <w:tcPr>
        <w:tcBorders>
          <w:bottom w:val="single" w:color="FAC192" w:themeColor="accent6"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table" w:styleId="GridTable2">
    <w:name w:val="Grid Table 2"/>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single" w:color="6A6A6A" w:themeColor="text1" w:themeTint="95" w:sz="12" w:space="0"/>
          <w:right w:val="none" w:color="000000" w:sz="4" w:space="0"/>
        </w:tcBorders>
        <w:shd w:val="clear" w:color="FFFFFF" w:fill="auto"/>
      </w:tcPr>
    </w:tblStylePr>
    <w:tblStylePr w:type="lastRow">
      <w:rPr>
        <w:b/>
        <w:color w:val="404040"/>
      </w:rPr>
      <w:tblPr/>
      <w:tcPr>
        <w:tcBorders>
          <w:top w:val="single" w:color="6A6A6A" w:themeColor="text1" w:themeTint="9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single" w:color="5D8AC2" w:themeColor="accent1" w:themeTint="EA" w:sz="12" w:space="0"/>
          <w:right w:val="none" w:color="000000" w:sz="4" w:space="0"/>
        </w:tcBorders>
        <w:shd w:val="clear" w:color="FFFFFF" w:fill="auto"/>
      </w:tcPr>
    </w:tblStylePr>
    <w:tblStylePr w:type="lastRow">
      <w:rPr>
        <w:b/>
        <w:color w:val="404040"/>
      </w:rPr>
      <w:tblPr/>
      <w:tcPr>
        <w:tcBorders>
          <w:top w:val="single" w:color="5D8AC2" w:themeColor="accent1" w:themeTint="E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single" w:color="D99695" w:themeColor="accent2" w:themeTint="97" w:sz="12" w:space="0"/>
          <w:right w:val="none" w:color="000000" w:sz="4" w:space="0"/>
        </w:tcBorders>
        <w:shd w:val="clear" w:color="FFFFFF" w:fill="auto"/>
      </w:tcPr>
    </w:tblStylePr>
    <w:tblStylePr w:type="lastRow">
      <w:rPr>
        <w:b/>
        <w:color w:val="404040"/>
      </w:rPr>
      <w:tblPr/>
      <w:tcPr>
        <w:tcBorders>
          <w:top w:val="single" w:color="D99695" w:themeColor="accent2" w:themeTint="97"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single" w:color="9ABB59" w:themeColor="accent3" w:themeTint="FE" w:sz="12" w:space="0"/>
          <w:right w:val="none" w:color="000000" w:sz="4" w:space="0"/>
        </w:tcBorders>
        <w:shd w:val="clear" w:color="FFFFFF" w:fill="auto"/>
      </w:tcPr>
    </w:tblStylePr>
    <w:tblStylePr w:type="lastRow">
      <w:rPr>
        <w:b/>
        <w:color w:val="404040"/>
      </w:rPr>
      <w:tblPr/>
      <w:tcPr>
        <w:tcBorders>
          <w:top w:val="single" w:color="9ABB59" w:themeColor="accent3" w:themeTint="FE"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single" w:color="B2A1C6" w:themeColor="accent4" w:themeTint="9A" w:sz="12" w:space="0"/>
          <w:right w:val="none" w:color="000000" w:sz="4" w:space="0"/>
        </w:tcBorders>
        <w:shd w:val="clear" w:color="FFFFFF" w:fill="auto"/>
      </w:tcPr>
    </w:tblStylePr>
    <w:tblStylePr w:type="lastRow">
      <w:rPr>
        <w:b/>
        <w:color w:val="404040"/>
      </w:rPr>
      <w:tblPr/>
      <w:tcPr>
        <w:tcBorders>
          <w:top w:val="single" w:color="B2A1C6" w:themeColor="accent4" w:themeTint="9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single" w:color="4BACC6" w:themeColor="accent5" w:sz="12" w:space="0"/>
          <w:right w:val="none" w:color="000000" w:sz="4" w:space="0"/>
        </w:tcBorders>
        <w:shd w:val="clear" w:color="FFFFFF" w:fill="auto"/>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single" w:color="F79646" w:themeColor="accent6" w:sz="12" w:space="0"/>
          <w:right w:val="none" w:color="000000" w:sz="4" w:space="0"/>
        </w:tcBorders>
        <w:shd w:val="clear" w:color="FFFFFF" w:fill="auto"/>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color="6F6F6F" w:themeColor="text1" w:themeTint="90" w:sz="4" w:space="0"/>
        <w:left w:val="single" w:color="6F6F6F" w:themeColor="text1" w:themeTint="90" w:sz="4" w:space="0"/>
        <w:bottom w:val="single" w:color="6F6F6F" w:themeColor="text1" w:themeTint="90" w:sz="4" w:space="0"/>
        <w:right w:val="single" w:color="6F6F6F" w:themeColor="text1" w:themeTint="90" w:sz="4" w:space="0"/>
        <w:insideH w:val="single" w:color="6F6F6F" w:themeColor="text1" w:themeTint="90" w:sz="4" w:space="0"/>
        <w:insideV w:val="single" w:color="6F6F6F" w:themeColor="text1" w:themeTint="90" w:sz="4" w:space="0"/>
      </w:tblBorders>
    </w:tblPr>
    <w:tblStylePr w:type="firstRow">
      <w:rPr>
        <w:rFonts w:ascii="Arial" w:hAnsi="Arial"/>
        <w:b/>
        <w:color w:val="FFFFFF"/>
        <w:sz w:val="22"/>
      </w:rPr>
      <w:tblPr/>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000000" w:themeColor="text1" w:fill="000000" w:themeFill="text1"/>
      </w:tcPr>
    </w:tblStylePr>
    <w:tblStylePr w:type="lastRow">
      <w:rPr>
        <w:b/>
        <w:color w:val="404040"/>
      </w:rPr>
      <w:tblPr/>
      <w:tcPr>
        <w:tcBorders>
          <w:top w:val="single" w:color="000000" w:themeColor="text1"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insideV w:val="single" w:color="9BB7D9" w:themeColor="accent1" w:themeTint="90" w:sz="4" w:space="0"/>
      </w:tblBorders>
    </w:tblPr>
    <w:tblStylePr w:type="firstRow">
      <w:rPr>
        <w:rFonts w:ascii="Arial" w:hAnsi="Arial"/>
        <w:b/>
        <w:color w:val="FFFFFF"/>
        <w:sz w:val="22"/>
      </w:rPr>
      <w:tblPr/>
      <w:tcPr>
        <w:tcBorders>
          <w:top w:val="single" w:color="5D8AC2" w:themeColor="accent1" w:themeTint="EA" w:sz="4" w:space="0"/>
          <w:left w:val="single" w:color="5D8AC2" w:themeColor="accent1" w:themeTint="EA" w:sz="4" w:space="0"/>
          <w:bottom w:val="single" w:color="5D8AC2" w:themeColor="accent1" w:themeTint="EA" w:sz="4" w:space="0"/>
          <w:right w:val="single" w:color="5D8AC2" w:themeColor="accent1" w:themeTint="EA" w:sz="4" w:space="0"/>
        </w:tcBorders>
        <w:shd w:val="clear" w:color="5D8AC2" w:themeColor="accent1" w:themeTint="EA" w:fill="5D8AC2" w:themeFill="accent1" w:themeFillTint="EA"/>
      </w:tcPr>
    </w:tblStylePr>
    <w:tblStylePr w:type="lastRow">
      <w:rPr>
        <w:b/>
        <w:color w:val="404040"/>
      </w:rPr>
      <w:tblPr/>
      <w:tcPr>
        <w:tcBorders>
          <w:top w:val="single" w:color="5D8AC2" w:themeColor="accent1" w:themeTint="E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insideV w:val="single" w:color="DB9B9A" w:themeColor="accent2" w:themeTint="90" w:sz="4" w:space="0"/>
      </w:tblBorders>
    </w:tblPr>
    <w:tblStylePr w:type="firstRow">
      <w:rPr>
        <w:rFonts w:ascii="Arial" w:hAnsi="Arial"/>
        <w:b/>
        <w:color w:val="FFFFFF"/>
        <w:sz w:val="22"/>
      </w:rPr>
      <w:tblPr/>
      <w:tcPr>
        <w:tc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cBorders>
        <w:shd w:val="clear" w:color="D99695" w:themeColor="accent2" w:themeTint="97" w:fill="D99695" w:themeFill="accent2" w:themeFillTint="97"/>
      </w:tcPr>
    </w:tblStylePr>
    <w:tblStylePr w:type="lastRow">
      <w:rPr>
        <w:b/>
        <w:color w:val="404040"/>
      </w:rPr>
      <w:tblPr/>
      <w:tcPr>
        <w:tcBorders>
          <w:top w:val="single" w:color="D99695" w:themeColor="accent2" w:themeTint="97"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insideV w:val="single" w:color="C6D8A1" w:themeColor="accent3" w:themeTint="90" w:sz="4" w:space="0"/>
      </w:tblBorders>
    </w:tblPr>
    <w:tblStylePr w:type="firstRow">
      <w:rPr>
        <w:rFonts w:ascii="Arial" w:hAnsi="Arial"/>
        <w:b/>
        <w:color w:val="FFFFFF"/>
        <w:sz w:val="22"/>
      </w:rPr>
      <w:tblPr/>
      <w:tcPr>
        <w:tc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tcBorders>
        <w:shd w:val="clear" w:color="9ABB59" w:themeColor="accent3" w:themeTint="FE" w:fill="9ABB59" w:themeFill="accent3" w:themeFillTint="FE"/>
      </w:tcPr>
    </w:tblStylePr>
    <w:tblStylePr w:type="lastRow">
      <w:rPr>
        <w:b/>
        <w:color w:val="404040"/>
      </w:rPr>
      <w:tblPr/>
      <w:tcPr>
        <w:tcBorders>
          <w:top w:val="single" w:color="9ABB59" w:themeColor="accent3" w:themeTint="FE"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insideV w:val="single" w:color="B7A7CA" w:themeColor="accent4" w:themeTint="90" w:sz="4" w:space="0"/>
      </w:tblBorders>
    </w:tblPr>
    <w:tblStylePr w:type="firstRow">
      <w:rPr>
        <w:rFonts w:ascii="Arial" w:hAnsi="Arial"/>
        <w:b/>
        <w:color w:val="FFFFFF"/>
        <w:sz w:val="22"/>
      </w:rPr>
      <w:tblPr/>
      <w:tcPr>
        <w:tc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cBorders>
        <w:shd w:val="clear" w:color="B2A1C6" w:themeColor="accent4" w:themeTint="9A" w:fill="B2A1C6" w:themeFill="accent4" w:themeFillTint="9A"/>
      </w:tcPr>
    </w:tblStylePr>
    <w:tblStylePr w:type="lastRow">
      <w:rPr>
        <w:b/>
        <w:color w:val="404040"/>
      </w:rPr>
      <w:tblPr/>
      <w:tcPr>
        <w:tcBorders>
          <w:top w:val="single" w:color="B2A1C6" w:themeColor="accent4" w:themeTint="9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FFFFFF"/>
        <w:sz w:val="22"/>
      </w:rPr>
      <w:tblPr/>
      <w:tcPr>
        <w:tcBorders>
          <w:top w:val="single" w:color="4BACC6" w:themeColor="accent5" w:sz="4" w:space="0"/>
          <w:left w:val="single" w:color="4BACC6" w:themeColor="accent5" w:sz="4" w:space="0"/>
          <w:bottom w:val="single" w:color="4BACC6" w:themeColor="accent5" w:sz="4" w:space="0"/>
          <w:right w:val="single" w:color="4BACC6" w:themeColor="accent5" w:sz="4" w:space="0"/>
        </w:tcBorders>
        <w:shd w:val="clear" w:color="4BACC6" w:themeColor="accent5" w:fill="4BACC6" w:themeFill="accent5"/>
      </w:tcPr>
    </w:tblStylePr>
    <w:tblStylePr w:type="lastRow">
      <w:rPr>
        <w:b/>
        <w:color w:val="404040"/>
      </w:rPr>
      <w:tblPr/>
      <w:tcPr>
        <w:tcBorders>
          <w:top w:val="single" w:color="4BACC6" w:themeColor="accent5"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FFFFFF"/>
        <w:sz w:val="22"/>
      </w:rPr>
      <w:tblPr/>
      <w:tcPr>
        <w:tcBorders>
          <w:top w:val="single" w:color="F79646" w:themeColor="accent6" w:sz="4" w:space="0"/>
          <w:left w:val="single" w:color="F79646" w:themeColor="accent6" w:sz="4" w:space="0"/>
          <w:bottom w:val="single" w:color="F79646" w:themeColor="accent6" w:sz="4" w:space="0"/>
          <w:right w:val="single" w:color="F79646" w:themeColor="accent6" w:sz="4" w:space="0"/>
        </w:tcBorders>
        <w:shd w:val="clear" w:color="F79646" w:themeColor="accent6" w:fill="F79646" w:themeFill="accent6"/>
      </w:tcPr>
    </w:tblStylePr>
    <w:tblStylePr w:type="lastRow">
      <w:rPr>
        <w:b/>
        <w:color w:val="404040"/>
      </w:rPr>
      <w:tblPr/>
      <w:tcPr>
        <w:tcBorders>
          <w:top w:val="single" w:color="F79646" w:themeColor="accent6"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color="FFFFFF" w:themeColor="light1" w:sz="4" w:space="0"/>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styleId="GridTable5Dark-Accent1" w:customStyle="1">
    <w:name w:val="Grid Table 5 Dark- Accent 1"/>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color="FFFFFF" w:themeColor="light1" w:sz="4" w:space="0"/>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color="FFFFFF" w:themeColor="light1" w:sz="4" w:space="0"/>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color="FFFFFF" w:themeColor="light1" w:sz="4" w:space="0"/>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styleId="GridTable5Dark-Accent4" w:customStyle="1">
    <w:name w:val="Grid Table 5 Dark- Accent 4"/>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color="FFFFFF" w:themeColor="light1" w:sz="4" w:space="0"/>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color="FFFFFF" w:themeColor="light1" w:sz="4" w:space="0"/>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color="FFFFFF" w:themeColor="light1" w:sz="4" w:space="0"/>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b/>
        <w:color w:val="7F7F7F" w:themeColor="text1" w:themeTint="80" w:themeShade="95"/>
      </w:rPr>
      <w:tblPr/>
      <w:tcPr>
        <w:tcBorders>
          <w:bottom w:val="single" w:color="7F7F7F" w:themeColor="text1" w:themeTint="80" w:sz="12" w:space="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color="A6BFDD" w:themeColor="accent1" w:themeTint="80" w:sz="4" w:space="0"/>
        <w:left w:val="single" w:color="A6BFDD" w:themeColor="accent1" w:themeTint="80" w:sz="4" w:space="0"/>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b/>
        <w:color w:val="A6BFDD" w:themeColor="accent1" w:themeTint="80" w:themeShade="95"/>
      </w:rPr>
      <w:tblPr/>
      <w:tcPr>
        <w:tcBorders>
          <w:bottom w:val="single" w:color="A6BFDD" w:themeColor="accent1" w:themeTint="80" w:sz="12" w:space="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12" w:space="0"/>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9ABB59" w:themeColor="accent3" w:themeTint="FE" w:themeShade="95"/>
      </w:rPr>
      <w:tblPr/>
      <w:tcPr>
        <w:tcBorders>
          <w:bottom w:val="single" w:color="9ABB59" w:themeColor="accent3" w:themeTint="FE" w:sz="12" w:space="0"/>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12" w:space="0"/>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color="4BACC6" w:themeColor="accent5" w:sz="4" w:space="0"/>
        <w:left w:val="single" w:color="4BACC6" w:themeColor="accent5" w:sz="4" w:space="0"/>
        <w:bottom w:val="single" w:color="4BACC6" w:themeColor="accent5" w:sz="4" w:space="0"/>
        <w:right w:val="single" w:color="4BACC6" w:themeColor="accent5" w:sz="4" w:space="0"/>
        <w:insideH w:val="single" w:color="4BACC6" w:themeColor="accent5" w:sz="4" w:space="0"/>
        <w:insideV w:val="single" w:color="4BACC6" w:themeColor="accent5" w:sz="4" w:space="0"/>
      </w:tblBorders>
    </w:tblPr>
    <w:tblStylePr w:type="firstRow">
      <w:rPr>
        <w:b/>
        <w:color w:val="266779" w:themeColor="accent5" w:themeShade="95"/>
      </w:rPr>
      <w:tblPr/>
      <w:tcPr>
        <w:tcBorders>
          <w:bottom w:val="single" w:color="4BACC6" w:themeColor="accent5"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color="F79646" w:themeColor="accent6" w:sz="4" w:space="0"/>
        <w:left w:val="single" w:color="F79646" w:themeColor="accent6" w:sz="4" w:space="0"/>
        <w:bottom w:val="single" w:color="F79646" w:themeColor="accent6" w:sz="4" w:space="0"/>
        <w:right w:val="single" w:color="F79646" w:themeColor="accent6" w:sz="4" w:space="0"/>
        <w:insideH w:val="single" w:color="F79646" w:themeColor="accent6" w:sz="4" w:space="0"/>
        <w:insideV w:val="single" w:color="F79646" w:themeColor="accent6" w:sz="4" w:space="0"/>
      </w:tblBorders>
    </w:tblPr>
    <w:tblStylePr w:type="firstRow">
      <w:rPr>
        <w:b/>
        <w:color w:val="266779" w:themeColor="accent5" w:themeShade="95"/>
      </w:rPr>
      <w:tblPr/>
      <w:tcPr>
        <w:tcBorders>
          <w:bottom w:val="single" w:color="F79646" w:themeColor="accent6"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rFonts w:ascii="Arial" w:hAnsi="Arial"/>
        <w:b/>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rFonts w:ascii="Arial" w:hAnsi="Arial"/>
        <w:b/>
        <w:color w:val="A6BFDD" w:themeColor="accent1" w:themeTint="80" w:themeShade="95"/>
        <w:sz w:val="22"/>
      </w:rPr>
      <w:tblPr/>
      <w:tcPr>
        <w:tcBorders>
          <w:top w:val="none" w:color="000000" w:sz="4" w:space="0"/>
          <w:left w:val="none" w:color="000000" w:sz="4" w:space="0"/>
          <w:bottom w:val="single" w:color="A6BFDD" w:themeColor="accent1" w:themeTint="80" w:sz="4" w:space="0"/>
          <w:right w:val="none" w:color="000000" w:sz="4" w:space="0"/>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color="A6BFDD" w:themeColor="accen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color="000000" w:sz="4" w:space="0"/>
          <w:left w:val="none" w:color="000000" w:sz="4" w:space="0"/>
          <w:bottom w:val="none" w:color="000000" w:sz="4" w:space="0"/>
          <w:right w:val="single" w:color="A6BFDD" w:themeColor="accent1" w:themeTint="80" w:sz="4" w:space="0"/>
        </w:tcBorders>
        <w:shd w:val="clear" w:color="FFFFFF" w:fill="auto"/>
      </w:tcPr>
    </w:tblStylePr>
    <w:tblStylePr w:type="lastCol">
      <w:rPr>
        <w:rFonts w:ascii="Arial" w:hAnsi="Arial"/>
        <w:i/>
        <w:color w:val="A6BFDD" w:themeColor="accent1" w:themeTint="80" w:themeShade="95"/>
        <w:sz w:val="22"/>
      </w:rPr>
      <w:tblPr/>
      <w:tcPr>
        <w:tcBorders>
          <w:top w:val="none" w:color="000000" w:sz="4" w:space="0"/>
          <w:left w:val="single" w:color="A6BFDD" w:themeColor="accent1" w:themeTint="80" w:sz="4" w:space="0"/>
          <w:bottom w:val="none" w:color="000000" w:sz="4" w:space="0"/>
          <w:right w:val="none" w:color="000000" w:sz="4" w:space="0"/>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rFonts w:ascii="Arial" w:hAnsi="Arial"/>
        <w:b/>
        <w:color w:val="D99695" w:themeColor="accent2" w:themeTint="97" w:themeShade="95"/>
        <w:sz w:val="22"/>
      </w:rPr>
      <w:tblPr/>
      <w:tcPr>
        <w:tcBorders>
          <w:top w:val="none" w:color="000000" w:sz="4" w:space="0"/>
          <w:left w:val="none" w:color="000000" w:sz="4" w:space="0"/>
          <w:bottom w:val="single" w:color="D99695" w:themeColor="accent2" w:themeTint="97" w:sz="4" w:space="0"/>
          <w:right w:val="none" w:color="000000" w:sz="4" w:space="0"/>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color="D99695"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000000" w:sz="4" w:space="0"/>
          <w:left w:val="none" w:color="000000" w:sz="4" w:space="0"/>
          <w:bottom w:val="none" w:color="000000" w:sz="4"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000000" w:sz="4" w:space="0"/>
          <w:left w:val="single" w:color="D99695" w:themeColor="accent2" w:themeTint="97" w:sz="4" w:space="0"/>
          <w:bottom w:val="none" w:color="000000" w:sz="4" w:space="0"/>
          <w:right w:val="none" w:color="000000" w:sz="4" w:space="0"/>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rFonts w:ascii="Arial" w:hAnsi="Arial"/>
        <w:b/>
        <w:color w:val="9ABB59" w:themeColor="accent3" w:themeTint="FE" w:themeShade="95"/>
        <w:sz w:val="22"/>
      </w:rPr>
      <w:tblPr/>
      <w:tcPr>
        <w:tcBorders>
          <w:top w:val="none" w:color="000000" w:sz="4" w:space="0"/>
          <w:left w:val="none" w:color="000000" w:sz="4" w:space="0"/>
          <w:bottom w:val="single" w:color="9ABB59" w:themeColor="accent3" w:themeTint="FE" w:sz="4" w:space="0"/>
          <w:right w:val="none" w:color="000000" w:sz="4" w:space="0"/>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color="9ABB59" w:themeColor="accent3" w:themeTint="FE"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color="000000" w:sz="4" w:space="0"/>
          <w:left w:val="none" w:color="000000" w:sz="4" w:space="0"/>
          <w:bottom w:val="none" w:color="000000" w:sz="4" w:space="0"/>
          <w:right w:val="single" w:color="9ABB59" w:themeColor="accent3" w:themeTint="FE" w:sz="4" w:space="0"/>
        </w:tcBorders>
        <w:shd w:val="clear" w:color="FFFFFF" w:fill="auto"/>
      </w:tcPr>
    </w:tblStylePr>
    <w:tblStylePr w:type="lastCol">
      <w:rPr>
        <w:rFonts w:ascii="Arial" w:hAnsi="Arial"/>
        <w:i/>
        <w:color w:val="9ABB59" w:themeColor="accent3" w:themeTint="FE" w:themeShade="95"/>
        <w:sz w:val="22"/>
      </w:rPr>
      <w:tblPr/>
      <w:tcPr>
        <w:tcBorders>
          <w:top w:val="none" w:color="000000" w:sz="4" w:space="0"/>
          <w:left w:val="single" w:color="9ABB59" w:themeColor="accent3" w:themeTint="FE" w:sz="4" w:space="0"/>
          <w:bottom w:val="none" w:color="000000" w:sz="4" w:space="0"/>
          <w:right w:val="none" w:color="000000" w:sz="4" w:space="0"/>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rFonts w:ascii="Arial" w:hAnsi="Arial"/>
        <w:b/>
        <w:color w:val="B2A1C6" w:themeColor="accent4" w:themeTint="9A" w:themeShade="95"/>
        <w:sz w:val="22"/>
      </w:rPr>
      <w:tblPr/>
      <w:tcPr>
        <w:tcBorders>
          <w:top w:val="none" w:color="000000" w:sz="4" w:space="0"/>
          <w:left w:val="none" w:color="000000" w:sz="4" w:space="0"/>
          <w:bottom w:val="single" w:color="B2A1C6" w:themeColor="accent4" w:themeTint="9A" w:sz="4" w:space="0"/>
          <w:right w:val="none" w:color="000000" w:sz="4" w:space="0"/>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color="B2A1C6"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000000" w:sz="4" w:space="0"/>
          <w:left w:val="none" w:color="000000" w:sz="4" w:space="0"/>
          <w:bottom w:val="none" w:color="000000" w:sz="4"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000000" w:sz="4" w:space="0"/>
          <w:left w:val="single" w:color="B2A1C6" w:themeColor="accent4" w:themeTint="9A" w:sz="4" w:space="0"/>
          <w:bottom w:val="none" w:color="000000" w:sz="4" w:space="0"/>
          <w:right w:val="none" w:color="000000" w:sz="4" w:space="0"/>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266779" w:themeColor="accent5" w:themeShade="95"/>
        <w:sz w:val="22"/>
      </w:rPr>
      <w:tblPr/>
      <w:tcPr>
        <w:tcBorders>
          <w:top w:val="none" w:color="000000" w:sz="4" w:space="0"/>
          <w:left w:val="none" w:color="000000" w:sz="4" w:space="0"/>
          <w:bottom w:val="single" w:color="99D0DE" w:themeColor="accent5" w:themeTint="90" w:sz="4" w:space="0"/>
          <w:right w:val="none" w:color="000000" w:sz="4" w:space="0"/>
        </w:tcBorders>
        <w:shd w:val="clear" w:color="FFFFFF" w:themeColor="light1" w:fill="FFFFFF" w:themeFill="light1"/>
      </w:tcPr>
    </w:tblStylePr>
    <w:tblStylePr w:type="lastRow">
      <w:rPr>
        <w:rFonts w:ascii="Arial" w:hAnsi="Arial"/>
        <w:b/>
        <w:color w:val="266779" w:themeColor="accent5" w:themeShade="95"/>
        <w:sz w:val="22"/>
      </w:rPr>
      <w:tblPr/>
      <w:tcPr>
        <w:tcBorders>
          <w:top w:val="single" w:color="99D0DE" w:themeColor="accent5"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color="000000" w:sz="4" w:space="0"/>
          <w:left w:val="none" w:color="000000" w:sz="4" w:space="0"/>
          <w:bottom w:val="none" w:color="000000" w:sz="4" w:space="0"/>
          <w:right w:val="single" w:color="99D0DE" w:themeColor="accent5" w:themeTint="90" w:sz="4" w:space="0"/>
        </w:tcBorders>
        <w:shd w:val="clear" w:color="FFFFFF" w:fill="auto"/>
      </w:tcPr>
    </w:tblStylePr>
    <w:tblStylePr w:type="lastCol">
      <w:rPr>
        <w:rFonts w:ascii="Arial" w:hAnsi="Arial"/>
        <w:i/>
        <w:color w:val="266779" w:themeColor="accent5" w:themeShade="95"/>
        <w:sz w:val="22"/>
      </w:rPr>
      <w:tblPr/>
      <w:tcPr>
        <w:tcBorders>
          <w:top w:val="none" w:color="000000" w:sz="4" w:space="0"/>
          <w:left w:val="single" w:color="99D0DE" w:themeColor="accent5" w:themeTint="90" w:sz="4" w:space="0"/>
          <w:bottom w:val="none" w:color="000000" w:sz="4" w:space="0"/>
          <w:right w:val="none" w:color="000000" w:sz="4" w:space="0"/>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B15407" w:themeColor="accent6" w:themeShade="95"/>
        <w:sz w:val="22"/>
      </w:rPr>
      <w:tblPr/>
      <w:tcPr>
        <w:tcBorders>
          <w:top w:val="none" w:color="000000" w:sz="4" w:space="0"/>
          <w:left w:val="none" w:color="000000" w:sz="4" w:space="0"/>
          <w:bottom w:val="single" w:color="FAC396" w:themeColor="accent6" w:themeTint="90" w:sz="4" w:space="0"/>
          <w:right w:val="none" w:color="000000" w:sz="4" w:space="0"/>
        </w:tcBorders>
        <w:shd w:val="clear" w:color="FFFFFF" w:themeColor="light1" w:fill="FFFFFF" w:themeFill="light1"/>
      </w:tcPr>
    </w:tblStylePr>
    <w:tblStylePr w:type="lastRow">
      <w:rPr>
        <w:rFonts w:ascii="Arial" w:hAnsi="Arial"/>
        <w:b/>
        <w:color w:val="B15407" w:themeColor="accent6" w:themeShade="95"/>
        <w:sz w:val="22"/>
      </w:rPr>
      <w:tblPr/>
      <w:tcPr>
        <w:tcBorders>
          <w:top w:val="single" w:color="FAC396" w:themeColor="accent6"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color="000000" w:sz="4" w:space="0"/>
          <w:left w:val="none" w:color="000000" w:sz="4" w:space="0"/>
          <w:bottom w:val="none" w:color="000000" w:sz="4" w:space="0"/>
          <w:right w:val="single" w:color="FAC396" w:themeColor="accent6" w:themeTint="90" w:sz="4" w:space="0"/>
        </w:tcBorders>
        <w:shd w:val="clear" w:color="FFFFFF" w:fill="auto"/>
      </w:tcPr>
    </w:tblStylePr>
    <w:tblStylePr w:type="lastCol">
      <w:rPr>
        <w:rFonts w:ascii="Arial" w:hAnsi="Arial"/>
        <w:i/>
        <w:color w:val="B15407" w:themeColor="accent6" w:themeShade="95"/>
        <w:sz w:val="22"/>
      </w:rPr>
      <w:tblPr/>
      <w:tcPr>
        <w:tcBorders>
          <w:top w:val="none" w:color="000000" w:sz="4" w:space="0"/>
          <w:left w:val="single" w:color="FAC396" w:themeColor="accent6" w:themeTint="90" w:sz="4" w:space="0"/>
          <w:bottom w:val="none" w:color="000000" w:sz="4" w:space="0"/>
          <w:right w:val="none" w:color="000000" w:sz="4" w:space="0"/>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000000" w:themeColor="text1" w:sz="4" w:space="0"/>
          <w:right w:val="none" w:color="000000" w:sz="4" w:space="0"/>
        </w:tcBorders>
      </w:tcPr>
    </w:tblStylePr>
    <w:tblStylePr w:type="lastRow">
      <w:rPr>
        <w:b/>
        <w:color w:val="404040"/>
      </w:rPr>
      <w:tblPr/>
      <w:tcPr>
        <w:tcBorders>
          <w:top w:val="single" w:color="000000" w:themeColor="tex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F81BD" w:themeColor="accent1" w:sz="4" w:space="0"/>
          <w:right w:val="none" w:color="000000" w:sz="4" w:space="0"/>
        </w:tcBorders>
      </w:tcPr>
    </w:tblStylePr>
    <w:tblStylePr w:type="lastRow">
      <w:rPr>
        <w:b/>
        <w:color w:val="404040"/>
      </w:rPr>
      <w:tblPr/>
      <w:tcPr>
        <w:tcBorders>
          <w:top w:val="single" w:color="4F81BD" w:themeColor="accen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C0504D" w:themeColor="accent2" w:sz="4" w:space="0"/>
          <w:right w:val="none" w:color="000000" w:sz="4" w:space="0"/>
        </w:tcBorders>
      </w:tcPr>
    </w:tblStylePr>
    <w:tblStylePr w:type="lastRow">
      <w:rPr>
        <w:b/>
        <w:color w:val="404040"/>
      </w:rPr>
      <w:tblPr/>
      <w:tcPr>
        <w:tcBorders>
          <w:top w:val="single" w:color="C0504D" w:themeColor="accent2"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9BBB59" w:themeColor="accent3" w:sz="4" w:space="0"/>
          <w:right w:val="none" w:color="000000" w:sz="4" w:space="0"/>
        </w:tcBorders>
      </w:tcPr>
    </w:tblStylePr>
    <w:tblStylePr w:type="lastRow">
      <w:rPr>
        <w:b/>
        <w:color w:val="404040"/>
      </w:rPr>
      <w:tblPr/>
      <w:tcPr>
        <w:tcBorders>
          <w:top w:val="single" w:color="9BBB59" w:themeColor="accent3"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8064A2" w:themeColor="accent4" w:sz="4" w:space="0"/>
          <w:right w:val="none" w:color="000000" w:sz="4" w:space="0"/>
        </w:tcBorders>
      </w:tcPr>
    </w:tblStylePr>
    <w:tblStylePr w:type="lastRow">
      <w:rPr>
        <w:b/>
        <w:color w:val="404040"/>
      </w:rPr>
      <w:tblPr/>
      <w:tcPr>
        <w:tcBorders>
          <w:top w:val="single" w:color="8064A2" w:themeColor="accent4"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BACC6" w:themeColor="accent5" w:sz="4" w:space="0"/>
          <w:right w:val="none" w:color="000000" w:sz="4" w:space="0"/>
        </w:tcBorders>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F79646" w:themeColor="accent6" w:sz="4" w:space="0"/>
          <w:right w:val="none" w:color="000000" w:sz="4" w:space="0"/>
        </w:tcBorders>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color="6F6F6F" w:themeColor="text1" w:themeTint="90" w:sz="4" w:space="0"/>
        <w:bottom w:val="single" w:color="6F6F6F" w:themeColor="text1" w:themeTint="90" w:sz="4" w:space="0"/>
        <w:insideH w:val="single" w:color="6F6F6F" w:themeColor="text1" w:themeTint="90" w:sz="4" w:space="0"/>
      </w:tblBorders>
    </w:tblPr>
    <w:tblStylePr w:type="fir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la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color="9BB7D9" w:themeColor="accent1" w:themeTint="90" w:sz="4" w:space="0"/>
        <w:bottom w:val="single" w:color="9BB7D9" w:themeColor="accent1" w:themeTint="90" w:sz="4" w:space="0"/>
        <w:insideH w:val="single" w:color="9BB7D9" w:themeColor="accent1" w:themeTint="90" w:sz="4" w:space="0"/>
      </w:tblBorders>
    </w:tblPr>
    <w:tblStylePr w:type="fir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la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color="DB9B9A" w:themeColor="accent2" w:themeTint="90" w:sz="4" w:space="0"/>
        <w:bottom w:val="single" w:color="DB9B9A" w:themeColor="accent2" w:themeTint="90" w:sz="4" w:space="0"/>
        <w:insideH w:val="single" w:color="DB9B9A" w:themeColor="accent2" w:themeTint="90" w:sz="4" w:space="0"/>
      </w:tblBorders>
    </w:tblPr>
    <w:tblStylePr w:type="fir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la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color="C6D8A1" w:themeColor="accent3" w:themeTint="90" w:sz="4" w:space="0"/>
        <w:bottom w:val="single" w:color="C6D8A1" w:themeColor="accent3" w:themeTint="90" w:sz="4" w:space="0"/>
        <w:insideH w:val="single" w:color="C6D8A1" w:themeColor="accent3" w:themeTint="90" w:sz="4" w:space="0"/>
      </w:tblBorders>
    </w:tblPr>
    <w:tblStylePr w:type="fir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la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color="B7A7CA" w:themeColor="accent4" w:themeTint="90" w:sz="4" w:space="0"/>
        <w:bottom w:val="single" w:color="B7A7CA" w:themeColor="accent4" w:themeTint="90" w:sz="4" w:space="0"/>
        <w:insideH w:val="single" w:color="B7A7CA" w:themeColor="accent4" w:themeTint="90" w:sz="4" w:space="0"/>
      </w:tblBorders>
    </w:tblPr>
    <w:tblStylePr w:type="fir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la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color="99D0DE" w:themeColor="accent5" w:themeTint="90" w:sz="4" w:space="0"/>
        <w:bottom w:val="single" w:color="99D0DE" w:themeColor="accent5" w:themeTint="90" w:sz="4" w:space="0"/>
        <w:insideH w:val="single" w:color="99D0DE" w:themeColor="accent5" w:themeTint="90" w:sz="4" w:space="0"/>
      </w:tblBorders>
    </w:tblPr>
    <w:tblStylePr w:type="fir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la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color="FAC396" w:themeColor="accent6" w:themeTint="90" w:sz="4" w:space="0"/>
        <w:bottom w:val="single" w:color="FAC396" w:themeColor="accent6" w:themeTint="90" w:sz="4" w:space="0"/>
        <w:insideH w:val="single" w:color="FAC396" w:themeColor="accent6" w:themeTint="90" w:sz="4" w:space="0"/>
      </w:tblBorders>
    </w:tblPr>
    <w:tblStylePr w:type="fir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la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000000" w:themeColor="text1" w:sz="4" w:space="0"/>
          <w:right w:val="single" w:color="000000" w:themeColor="text1" w:sz="4" w:space="0"/>
        </w:tcBorders>
      </w:tcPr>
    </w:tblStylePr>
    <w:tblStylePr w:type="band1Horz">
      <w:rPr>
        <w:rFonts w:ascii="Arial" w:hAnsi="Arial"/>
        <w:color w:val="404040"/>
        <w:sz w:val="22"/>
      </w:rPr>
      <w:tblPr/>
      <w:tcPr>
        <w:tcBorders>
          <w:top w:val="single" w:color="000000" w:themeColor="text1" w:sz="4" w:space="0"/>
          <w:bottom w:val="single" w:color="000000" w:themeColor="text1" w:sz="4" w:space="0"/>
        </w:tcBorders>
      </w:tcPr>
    </w:tblStylePr>
  </w:style>
  <w:style w:type="table" w:styleId="ListTable3-Accent1">
    <w:name w:val="List Table 3 Accent 1"/>
    <w:basedOn w:val="TableNormal"/>
    <w:uiPriority w:val="99"/>
    <w:tblPr>
      <w:tblStyleRowBandSize w:val="1"/>
      <w:tblStyleColBandSize w:val="1"/>
      <w:tblBorders>
        <w:top w:val="single" w:color="4F81BD" w:themeColor="accent1" w:sz="4" w:space="0"/>
        <w:left w:val="single" w:color="4F81BD" w:themeColor="accent1" w:sz="4" w:space="0"/>
        <w:bottom w:val="single" w:color="4F81BD" w:themeColor="accent1" w:sz="4" w:space="0"/>
        <w:right w:val="single" w:color="4F81BD" w:themeColor="accent1"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4F81BD" w:themeColor="accent1" w:sz="4" w:space="0"/>
          <w:right w:val="single" w:color="4F81BD" w:themeColor="accent1" w:sz="4" w:space="0"/>
        </w:tcBorders>
      </w:tcPr>
    </w:tblStylePr>
    <w:tblStylePr w:type="band1Horz">
      <w:rPr>
        <w:rFonts w:ascii="Arial" w:hAnsi="Arial"/>
        <w:color w:val="404040"/>
        <w:sz w:val="22"/>
      </w:rPr>
      <w:tblPr/>
      <w:tcPr>
        <w:tcBorders>
          <w:top w:val="single" w:color="4F81BD" w:themeColor="accent1" w:sz="4" w:space="0"/>
          <w:bottom w:val="single" w:color="4F81BD" w:themeColor="accent1" w:sz="4" w:space="0"/>
        </w:tcBorders>
      </w:tcPr>
    </w:tblStylePr>
  </w:style>
  <w:style w:type="table" w:styleId="ListTable3-Accent2">
    <w:name w:val="List Table 3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D99695" w:themeColor="accent2" w:themeTint="97" w:sz="4" w:space="0"/>
          <w:right w:val="single" w:color="D99695" w:themeColor="accent2" w:themeTint="97" w:sz="4" w:space="0"/>
        </w:tcBorders>
      </w:tcPr>
    </w:tblStylePr>
    <w:tblStylePr w:type="band1Horz">
      <w:rPr>
        <w:rFonts w:ascii="Arial" w:hAnsi="Arial"/>
        <w:color w:val="404040"/>
        <w:sz w:val="22"/>
      </w:rPr>
      <w:tblPr/>
      <w:tcPr>
        <w:tcBorders>
          <w:top w:val="single" w:color="D99695" w:themeColor="accent2" w:themeTint="97" w:sz="4" w:space="0"/>
          <w:bottom w:val="single" w:color="D99695" w:themeColor="accent2" w:themeTint="97" w:sz="4" w:space="0"/>
        </w:tcBorders>
      </w:tcPr>
    </w:tblStylePr>
  </w:style>
  <w:style w:type="table" w:styleId="ListTable3-Accent3">
    <w:name w:val="List Table 3 Accent 3"/>
    <w:basedOn w:val="TableNormal"/>
    <w:uiPriority w:val="99"/>
    <w:tblPr>
      <w:tblStyleRowBandSize w:val="1"/>
      <w:tblStyleColBandSize w:val="1"/>
      <w:tblBorders>
        <w:top w:val="single" w:color="C3D69B" w:themeColor="accent3" w:themeTint="98" w:sz="4" w:space="0"/>
        <w:left w:val="single" w:color="C3D69B" w:themeColor="accent3" w:themeTint="98" w:sz="4" w:space="0"/>
        <w:bottom w:val="single" w:color="C3D69B" w:themeColor="accent3" w:themeTint="98" w:sz="4" w:space="0"/>
        <w:right w:val="single" w:color="C3D69B" w:themeColor="accent3" w:themeTint="98" w:sz="4" w:space="0"/>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C3D69B" w:themeColor="accent3" w:themeTint="98" w:sz="4" w:space="0"/>
          <w:right w:val="single" w:color="C3D69B" w:themeColor="accent3" w:themeTint="98" w:sz="4" w:space="0"/>
        </w:tcBorders>
      </w:tcPr>
    </w:tblStylePr>
    <w:tblStylePr w:type="band1Horz">
      <w:rPr>
        <w:rFonts w:ascii="Arial" w:hAnsi="Arial"/>
        <w:color w:val="404040"/>
        <w:sz w:val="22"/>
      </w:rPr>
      <w:tblPr/>
      <w:tcPr>
        <w:tcBorders>
          <w:top w:val="single" w:color="C3D69B" w:themeColor="accent3" w:themeTint="98" w:sz="4" w:space="0"/>
          <w:bottom w:val="single" w:color="C3D69B" w:themeColor="accent3" w:themeTint="98" w:sz="4" w:space="0"/>
        </w:tcBorders>
      </w:tcPr>
    </w:tblStylePr>
  </w:style>
  <w:style w:type="table" w:styleId="ListTable3-Accent4">
    <w:name w:val="List Table 3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B2A1C6" w:themeColor="accent4" w:themeTint="9A" w:sz="4" w:space="0"/>
          <w:right w:val="single" w:color="B2A1C6" w:themeColor="accent4" w:themeTint="9A" w:sz="4" w:space="0"/>
        </w:tcBorders>
      </w:tcPr>
    </w:tblStylePr>
    <w:tblStylePr w:type="band1Horz">
      <w:rPr>
        <w:rFonts w:ascii="Arial" w:hAnsi="Arial"/>
        <w:color w:val="404040"/>
        <w:sz w:val="22"/>
      </w:rPr>
      <w:tblPr/>
      <w:tcPr>
        <w:tcBorders>
          <w:top w:val="single" w:color="B2A1C6" w:themeColor="accent4" w:themeTint="9A" w:sz="4" w:space="0"/>
          <w:bottom w:val="single" w:color="B2A1C6" w:themeColor="accent4" w:themeTint="9A" w:sz="4" w:space="0"/>
        </w:tcBorders>
      </w:tcPr>
    </w:tblStylePr>
  </w:style>
  <w:style w:type="table" w:styleId="ListTable3-Accent5">
    <w:name w:val="List Table 3 Accent 5"/>
    <w:basedOn w:val="TableNormal"/>
    <w:uiPriority w:val="99"/>
    <w:tblPr>
      <w:tblStyleRowBandSize w:val="1"/>
      <w:tblStyleColBandSize w:val="1"/>
      <w:tblBorders>
        <w:top w:val="single" w:color="92CCDC" w:themeColor="accent5" w:themeTint="9A" w:sz="4" w:space="0"/>
        <w:left w:val="single" w:color="92CCDC" w:themeColor="accent5" w:themeTint="9A" w:sz="4" w:space="0"/>
        <w:bottom w:val="single" w:color="92CCDC" w:themeColor="accent5" w:themeTint="9A" w:sz="4" w:space="0"/>
        <w:right w:val="single" w:color="92CCDC" w:themeColor="accent5" w:themeTint="9A" w:sz="4" w:space="0"/>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92CCDC" w:themeColor="accent5" w:themeTint="9A" w:sz="4" w:space="0"/>
          <w:right w:val="single" w:color="92CCDC" w:themeColor="accent5" w:themeTint="9A" w:sz="4" w:space="0"/>
        </w:tcBorders>
      </w:tcPr>
    </w:tblStylePr>
    <w:tblStylePr w:type="band1Horz">
      <w:rPr>
        <w:rFonts w:ascii="Arial" w:hAnsi="Arial"/>
        <w:color w:val="404040"/>
        <w:sz w:val="22"/>
      </w:rPr>
      <w:tblPr/>
      <w:tcPr>
        <w:tcBorders>
          <w:top w:val="single" w:color="92CCDC" w:themeColor="accent5" w:themeTint="9A" w:sz="4" w:space="0"/>
          <w:bottom w:val="single" w:color="92CCDC" w:themeColor="accent5" w:themeTint="9A" w:sz="4" w:space="0"/>
        </w:tcBorders>
      </w:tcPr>
    </w:tblStylePr>
  </w:style>
  <w:style w:type="table" w:styleId="ListTable3-Accent6">
    <w:name w:val="List Table 3 Accent 6"/>
    <w:basedOn w:val="TableNormal"/>
    <w:uiPriority w:val="99"/>
    <w:tblPr>
      <w:tblStyleRowBandSize w:val="1"/>
      <w:tblStyleColBandSize w:val="1"/>
      <w:tblBorders>
        <w:top w:val="single" w:color="FAC090" w:themeColor="accent6" w:themeTint="98" w:sz="4" w:space="0"/>
        <w:left w:val="single" w:color="FAC090" w:themeColor="accent6" w:themeTint="98" w:sz="4" w:space="0"/>
        <w:bottom w:val="single" w:color="FAC090" w:themeColor="accent6" w:themeTint="98" w:sz="4" w:space="0"/>
        <w:right w:val="single" w:color="FAC090" w:themeColor="accent6" w:themeTint="98" w:sz="4" w:space="0"/>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FAC090" w:themeColor="accent6" w:themeTint="98" w:sz="4" w:space="0"/>
          <w:right w:val="single" w:color="FAC090" w:themeColor="accent6" w:themeTint="98" w:sz="4" w:space="0"/>
        </w:tcBorders>
      </w:tcPr>
    </w:tblStylePr>
    <w:tblStylePr w:type="band1Horz">
      <w:rPr>
        <w:rFonts w:ascii="Arial" w:hAnsi="Arial"/>
        <w:color w:val="404040"/>
        <w:sz w:val="22"/>
      </w:rPr>
      <w:tblPr/>
      <w:tcPr>
        <w:tcBorders>
          <w:top w:val="single" w:color="FAC090" w:themeColor="accent6" w:themeTint="98" w:sz="4" w:space="0"/>
          <w:bottom w:val="single" w:color="FAC090" w:themeColor="accent6" w:themeTint="98" w:sz="4" w:space="0"/>
        </w:tcBorders>
      </w:tcPr>
    </w:tblStylePr>
  </w:style>
  <w:style w:type="table" w:styleId="ListTable4">
    <w:name w:val="List Table 4"/>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color="7F7F7F" w:themeColor="text1" w:themeTint="80" w:sz="32" w:space="0"/>
        <w:left w:val="single" w:color="7F7F7F" w:themeColor="text1" w:themeTint="80" w:sz="32" w:space="0"/>
        <w:bottom w:val="single" w:color="7F7F7F" w:themeColor="text1" w:themeTint="80" w:sz="32" w:space="0"/>
        <w:right w:val="single" w:color="7F7F7F" w:themeColor="text1" w:themeTint="80" w:sz="32" w:space="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color="7F7F7F" w:themeColor="text1" w:themeTint="80" w:sz="32" w:space="0"/>
          <w:bottom w:val="single" w:color="FFFFFF" w:themeColor="light1" w:sz="12" w:space="0"/>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7F7F7F" w:themeColor="text1" w:themeTint="80" w:sz="32" w:space="0"/>
          <w:right w:val="single" w:color="FFFFFF" w:themeColor="light1" w:sz="4" w:space="0"/>
        </w:tcBorders>
      </w:tcPr>
    </w:tblStylePr>
    <w:tblStylePr w:type="lastCol">
      <w:tblPr/>
      <w:tcPr>
        <w:tcBorders>
          <w:left w:val="single" w:color="FFFFFF" w:themeColor="light1" w:sz="4" w:space="0"/>
          <w:right w:val="single" w:color="7F7F7F" w:themeColor="text1" w:themeTint="80" w:sz="32" w:space="0"/>
        </w:tcBorders>
      </w:tcPr>
    </w:tblStylePr>
    <w:tblStylePr w:type="band1Vert">
      <w:tblPr/>
      <w:tcPr>
        <w:tcBorders>
          <w:left w:val="single" w:color="FFFFFF" w:themeColor="light1" w:sz="4" w:space="0"/>
          <w:right w:val="single" w:color="FFFFFF" w:themeColor="light1" w:sz="4" w:space="0"/>
        </w:tcBorders>
        <w:shd w:val="clear" w:color="7F7F7F" w:themeColor="text1" w:themeTint="80" w:fill="7F7F7F" w:themeFill="text1" w:themeFillTint="80"/>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tblStylePr w:type="band2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color="4F81BD" w:themeColor="accent1" w:sz="32" w:space="0"/>
        <w:left w:val="single" w:color="4F81BD" w:themeColor="accent1" w:sz="32" w:space="0"/>
        <w:bottom w:val="single" w:color="4F81BD" w:themeColor="accent1" w:sz="32" w:space="0"/>
        <w:right w:val="single" w:color="4F81BD" w:themeColor="accent1" w:sz="32" w:space="0"/>
      </w:tblBorders>
      <w:shd w:val="clear" w:color="4F81BD" w:themeColor="accent1" w:fill="4F81BD" w:themeFill="accent1"/>
    </w:tblPr>
    <w:tblStylePr w:type="firstRow">
      <w:rPr>
        <w:rFonts w:ascii="Arial" w:hAnsi="Arial"/>
        <w:b/>
        <w:color w:val="FFFFFF" w:themeColor="light1"/>
        <w:sz w:val="22"/>
      </w:rPr>
      <w:tblPr/>
      <w:tcPr>
        <w:tcBorders>
          <w:top w:val="single" w:color="4F81BD" w:themeColor="accent1" w:sz="32" w:space="0"/>
          <w:bottom w:val="single" w:color="FFFFFF" w:themeColor="light1" w:sz="12" w:space="0"/>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4F81BD" w:themeColor="accent1" w:sz="32" w:space="0"/>
          <w:right w:val="single" w:color="FFFFFF" w:themeColor="light1" w:sz="4" w:space="0"/>
        </w:tcBorders>
      </w:tcPr>
    </w:tblStylePr>
    <w:tblStylePr w:type="lastCol">
      <w:tblPr/>
      <w:tcPr>
        <w:tcBorders>
          <w:left w:val="single" w:color="FFFFFF" w:themeColor="light1" w:sz="4" w:space="0"/>
          <w:right w:val="single" w:color="4F81BD" w:themeColor="accent1" w:sz="32" w:space="0"/>
        </w:tcBorders>
      </w:tcPr>
    </w:tblStylePr>
    <w:tblStylePr w:type="band1Vert">
      <w:tblPr/>
      <w:tcPr>
        <w:tcBorders>
          <w:left w:val="single" w:color="FFFFFF" w:themeColor="light1" w:sz="4" w:space="0"/>
          <w:right w:val="single" w:color="FFFFFF" w:themeColor="light1" w:sz="4" w:space="0"/>
        </w:tcBorders>
        <w:shd w:val="clear" w:color="4F81BD" w:themeColor="accent1" w:fill="4F81BD" w:themeFill="accent1"/>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4F81BD" w:themeColor="accent1" w:fill="4F81BD" w:themeFill="accent1"/>
      </w:tcPr>
    </w:tblStylePr>
    <w:tblStylePr w:type="band2Horz">
      <w:tblPr/>
      <w:tcPr>
        <w:tcBorders>
          <w:top w:val="single" w:color="FFFFFF" w:themeColor="light1" w:sz="4" w:space="0"/>
          <w:bottom w:val="single" w:color="FFFFFF" w:themeColor="light1" w:sz="4" w:space="0"/>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color="D99695" w:themeColor="accent2" w:themeTint="97" w:sz="32" w:space="0"/>
        <w:left w:val="single" w:color="D99695" w:themeColor="accent2" w:themeTint="97" w:sz="32" w:space="0"/>
        <w:bottom w:val="single" w:color="D99695" w:themeColor="accent2" w:themeTint="97" w:sz="32" w:space="0"/>
        <w:right w:val="single" w:color="D99695" w:themeColor="accent2" w:themeTint="97" w:sz="32" w:space="0"/>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color="D99695" w:themeColor="accent2" w:themeTint="97" w:sz="32" w:space="0"/>
          <w:bottom w:val="single" w:color="FFFFFF" w:themeColor="light1" w:sz="12" w:space="0"/>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D99695" w:themeColor="accent2" w:themeTint="97" w:sz="32" w:space="0"/>
          <w:right w:val="single" w:color="FFFFFF" w:themeColor="light1" w:sz="4" w:space="0"/>
        </w:tcBorders>
      </w:tcPr>
    </w:tblStylePr>
    <w:tblStylePr w:type="lastCol">
      <w:tblPr/>
      <w:tcPr>
        <w:tcBorders>
          <w:left w:val="single" w:color="FFFFFF" w:themeColor="light1" w:sz="4" w:space="0"/>
          <w:right w:val="single" w:color="D99695" w:themeColor="accent2" w:themeTint="97" w:sz="32" w:space="0"/>
        </w:tcBorders>
      </w:tcPr>
    </w:tblStylePr>
    <w:tblStylePr w:type="band1Vert">
      <w:tblPr/>
      <w:tcPr>
        <w:tcBorders>
          <w:left w:val="single" w:color="FFFFFF" w:themeColor="light1" w:sz="4" w:space="0"/>
          <w:right w:val="single" w:color="FFFFFF" w:themeColor="light1" w:sz="4" w:space="0"/>
        </w:tcBorders>
        <w:shd w:val="clear" w:color="D99695" w:themeColor="accent2" w:themeTint="97" w:fill="D99695" w:themeFill="accent2" w:themeFillTint="97"/>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tblStylePr w:type="band2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color="C3D69B" w:themeColor="accent3" w:themeTint="98" w:sz="32" w:space="0"/>
        <w:left w:val="single" w:color="C3D69B" w:themeColor="accent3" w:themeTint="98" w:sz="32" w:space="0"/>
        <w:bottom w:val="single" w:color="C3D69B" w:themeColor="accent3" w:themeTint="98" w:sz="32" w:space="0"/>
        <w:right w:val="single" w:color="C3D69B" w:themeColor="accent3" w:themeTint="98" w:sz="32" w:space="0"/>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color="C3D69B" w:themeColor="accent3" w:themeTint="98" w:sz="32" w:space="0"/>
          <w:bottom w:val="single" w:color="FFFFFF" w:themeColor="light1" w:sz="12" w:space="0"/>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C3D69B" w:themeColor="accent3" w:themeTint="98" w:sz="32" w:space="0"/>
          <w:right w:val="single" w:color="FFFFFF" w:themeColor="light1" w:sz="4" w:space="0"/>
        </w:tcBorders>
      </w:tcPr>
    </w:tblStylePr>
    <w:tblStylePr w:type="lastCol">
      <w:tblPr/>
      <w:tcPr>
        <w:tcBorders>
          <w:left w:val="single" w:color="FFFFFF" w:themeColor="light1" w:sz="4" w:space="0"/>
          <w:right w:val="single" w:color="C3D69B" w:themeColor="accent3" w:themeTint="98" w:sz="32" w:space="0"/>
        </w:tcBorders>
      </w:tcPr>
    </w:tblStylePr>
    <w:tblStylePr w:type="band1Vert">
      <w:tblPr/>
      <w:tcPr>
        <w:tcBorders>
          <w:left w:val="single" w:color="FFFFFF" w:themeColor="light1" w:sz="4" w:space="0"/>
          <w:right w:val="single" w:color="FFFFFF" w:themeColor="light1" w:sz="4" w:space="0"/>
        </w:tcBorders>
        <w:shd w:val="clear" w:color="C3D69B" w:themeColor="accent3" w:themeTint="98" w:fill="C3D69B" w:themeFill="accent3"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tblStylePr w:type="band2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color="B2A1C6" w:themeColor="accent4" w:themeTint="9A" w:sz="32" w:space="0"/>
        <w:left w:val="single" w:color="B2A1C6" w:themeColor="accent4" w:themeTint="9A" w:sz="32" w:space="0"/>
        <w:bottom w:val="single" w:color="B2A1C6" w:themeColor="accent4" w:themeTint="9A" w:sz="32" w:space="0"/>
        <w:right w:val="single" w:color="B2A1C6" w:themeColor="accent4" w:themeTint="9A" w:sz="32" w:space="0"/>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color="B2A1C6" w:themeColor="accent4" w:themeTint="9A" w:sz="32" w:space="0"/>
          <w:bottom w:val="single" w:color="FFFFFF" w:themeColor="light1" w:sz="12" w:space="0"/>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B2A1C6" w:themeColor="accent4" w:themeTint="9A" w:sz="32" w:space="0"/>
          <w:right w:val="single" w:color="FFFFFF" w:themeColor="light1" w:sz="4" w:space="0"/>
        </w:tcBorders>
      </w:tcPr>
    </w:tblStylePr>
    <w:tblStylePr w:type="lastCol">
      <w:tblPr/>
      <w:tcPr>
        <w:tcBorders>
          <w:left w:val="single" w:color="FFFFFF" w:themeColor="light1" w:sz="4" w:space="0"/>
          <w:right w:val="single" w:color="B2A1C6" w:themeColor="accent4" w:themeTint="9A" w:sz="32" w:space="0"/>
        </w:tcBorders>
      </w:tcPr>
    </w:tblStylePr>
    <w:tblStylePr w:type="band1Vert">
      <w:tblPr/>
      <w:tcPr>
        <w:tcBorders>
          <w:left w:val="single" w:color="FFFFFF" w:themeColor="light1" w:sz="4" w:space="0"/>
          <w:right w:val="single" w:color="FFFFFF" w:themeColor="light1" w:sz="4" w:space="0"/>
        </w:tcBorders>
        <w:shd w:val="clear" w:color="B2A1C6" w:themeColor="accent4" w:themeTint="9A" w:fill="B2A1C6" w:themeFill="accent4"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tblStylePr w:type="band2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color="92CCDC" w:themeColor="accent5" w:themeTint="9A" w:sz="32" w:space="0"/>
        <w:left w:val="single" w:color="92CCDC" w:themeColor="accent5" w:themeTint="9A" w:sz="32" w:space="0"/>
        <w:bottom w:val="single" w:color="92CCDC" w:themeColor="accent5" w:themeTint="9A" w:sz="32" w:space="0"/>
        <w:right w:val="single" w:color="92CCDC" w:themeColor="accent5" w:themeTint="9A" w:sz="32" w:space="0"/>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color="92CCDC" w:themeColor="accent5" w:themeTint="9A" w:sz="32" w:space="0"/>
          <w:bottom w:val="single" w:color="FFFFFF" w:themeColor="light1" w:sz="12" w:space="0"/>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92CCDC" w:themeColor="accent5" w:themeTint="9A" w:sz="32" w:space="0"/>
          <w:right w:val="single" w:color="FFFFFF" w:themeColor="light1" w:sz="4" w:space="0"/>
        </w:tcBorders>
      </w:tcPr>
    </w:tblStylePr>
    <w:tblStylePr w:type="lastCol">
      <w:tblPr/>
      <w:tcPr>
        <w:tcBorders>
          <w:left w:val="single" w:color="FFFFFF" w:themeColor="light1" w:sz="4" w:space="0"/>
          <w:right w:val="single" w:color="92CCDC" w:themeColor="accent5" w:themeTint="9A" w:sz="32" w:space="0"/>
        </w:tcBorders>
      </w:tcPr>
    </w:tblStylePr>
    <w:tblStylePr w:type="band1Vert">
      <w:tblPr/>
      <w:tcPr>
        <w:tcBorders>
          <w:left w:val="single" w:color="FFFFFF" w:themeColor="light1" w:sz="4" w:space="0"/>
          <w:right w:val="single" w:color="FFFFFF" w:themeColor="light1" w:sz="4" w:space="0"/>
        </w:tcBorders>
        <w:shd w:val="clear" w:color="92CCDC" w:themeColor="accent5" w:themeTint="9A" w:fill="92CCDC" w:themeFill="accent5"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tblStylePr w:type="band2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color="FAC090" w:themeColor="accent6" w:themeTint="98" w:sz="32" w:space="0"/>
        <w:left w:val="single" w:color="FAC090" w:themeColor="accent6" w:themeTint="98" w:sz="32" w:space="0"/>
        <w:bottom w:val="single" w:color="FAC090" w:themeColor="accent6" w:themeTint="98" w:sz="32" w:space="0"/>
        <w:right w:val="single" w:color="FAC090" w:themeColor="accent6" w:themeTint="98" w:sz="32" w:space="0"/>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color="FAC090" w:themeColor="accent6" w:themeTint="98" w:sz="32" w:space="0"/>
          <w:bottom w:val="single" w:color="FFFFFF" w:themeColor="light1" w:sz="12" w:space="0"/>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FAC090" w:themeColor="accent6" w:themeTint="98" w:sz="32" w:space="0"/>
          <w:right w:val="single" w:color="FFFFFF" w:themeColor="light1" w:sz="4" w:space="0"/>
        </w:tcBorders>
      </w:tcPr>
    </w:tblStylePr>
    <w:tblStylePr w:type="lastCol">
      <w:tblPr/>
      <w:tcPr>
        <w:tcBorders>
          <w:left w:val="single" w:color="FFFFFF" w:themeColor="light1" w:sz="4" w:space="0"/>
          <w:right w:val="single" w:color="FAC090" w:themeColor="accent6" w:themeTint="98" w:sz="32" w:space="0"/>
        </w:tcBorders>
      </w:tcPr>
    </w:tblStylePr>
    <w:tblStylePr w:type="band1Vert">
      <w:tblPr/>
      <w:tcPr>
        <w:tcBorders>
          <w:left w:val="single" w:color="FFFFFF" w:themeColor="light1" w:sz="4" w:space="0"/>
          <w:right w:val="single" w:color="FFFFFF" w:themeColor="light1" w:sz="4" w:space="0"/>
        </w:tcBorders>
        <w:shd w:val="clear" w:color="FAC090" w:themeColor="accent6" w:themeTint="98" w:fill="FAC090" w:themeFill="accent6"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tblStylePr w:type="band2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color="7F7F7F" w:themeColor="text1" w:themeTint="80" w:sz="4" w:space="0"/>
        <w:bottom w:val="single" w:color="7F7F7F" w:themeColor="text1" w:themeTint="80" w:sz="4" w:space="0"/>
      </w:tblBorders>
    </w:tblPr>
    <w:tblStylePr w:type="firstRow">
      <w:rPr>
        <w:b/>
        <w:color w:val="000000" w:themeColor="text1"/>
      </w:rPr>
      <w:tblPr/>
      <w:tcPr>
        <w:tcBorders>
          <w:bottom w:val="single" w:color="7F7F7F" w:themeColor="text1" w:themeTint="80" w:sz="4" w:space="0"/>
        </w:tcBorders>
      </w:tcPr>
    </w:tblStylePr>
    <w:tblStylePr w:type="lastRow">
      <w:rPr>
        <w:b/>
        <w:color w:val="000000" w:themeColor="text1"/>
      </w:rPr>
      <w:tblPr/>
      <w:tcPr>
        <w:tcBorders>
          <w:top w:val="single" w:color="7F7F7F" w:themeColor="text1" w:themeTint="80" w:sz="4" w:space="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color="4F81BD" w:themeColor="accent1" w:sz="4" w:space="0"/>
        <w:bottom w:val="single" w:color="4F81BD" w:themeColor="accent1" w:sz="4" w:space="0"/>
      </w:tblBorders>
    </w:tblPr>
    <w:tblStylePr w:type="firstRow">
      <w:rPr>
        <w:b/>
        <w:color w:val="2A4A71" w:themeColor="accent1" w:themeShade="95"/>
      </w:rPr>
      <w:tblPr/>
      <w:tcPr>
        <w:tcBorders>
          <w:bottom w:val="single" w:color="4F81BD" w:themeColor="accent1" w:sz="4" w:space="0"/>
        </w:tcBorders>
      </w:tcPr>
    </w:tblStylePr>
    <w:tblStylePr w:type="lastRow">
      <w:rPr>
        <w:b/>
        <w:color w:val="2A4A71" w:themeColor="accent1" w:themeShade="95"/>
      </w:rPr>
      <w:tblPr/>
      <w:tcPr>
        <w:tcBorders>
          <w:top w:val="single" w:color="4F81BD" w:themeColor="accent1" w:sz="4" w:space="0"/>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color="D99695" w:themeColor="accent2" w:themeTint="97" w:sz="4" w:space="0"/>
        <w:bottom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4" w:space="0"/>
        </w:tcBorders>
      </w:tcPr>
    </w:tblStylePr>
    <w:tblStylePr w:type="lastRow">
      <w:rPr>
        <w:b/>
        <w:color w:val="D99695" w:themeColor="accent2" w:themeTint="97" w:themeShade="95"/>
      </w:rPr>
      <w:tblPr/>
      <w:tcPr>
        <w:tcBorders>
          <w:top w:val="single" w:color="D99695" w:themeColor="accent2" w:themeTint="97" w:sz="4" w:space="0"/>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color="C3D69B" w:themeColor="accent3" w:themeTint="98" w:sz="4" w:space="0"/>
        <w:bottom w:val="single" w:color="C3D69B" w:themeColor="accent3" w:themeTint="98" w:sz="4" w:space="0"/>
      </w:tblBorders>
    </w:tblPr>
    <w:tblStylePr w:type="firstRow">
      <w:rPr>
        <w:b/>
        <w:color w:val="C3D69B" w:themeColor="accent3" w:themeTint="98" w:themeShade="95"/>
      </w:rPr>
      <w:tblPr/>
      <w:tcPr>
        <w:tcBorders>
          <w:bottom w:val="single" w:color="C3D69B" w:themeColor="accent3" w:themeTint="98" w:sz="4" w:space="0"/>
        </w:tcBorders>
      </w:tcPr>
    </w:tblStylePr>
    <w:tblStylePr w:type="lastRow">
      <w:rPr>
        <w:b/>
        <w:color w:val="C3D69B" w:themeColor="accent3" w:themeTint="98" w:themeShade="95"/>
      </w:rPr>
      <w:tblPr/>
      <w:tcPr>
        <w:tcBorders>
          <w:top w:val="single" w:color="C3D69B" w:themeColor="accent3" w:themeTint="98" w:sz="4" w:space="0"/>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color="B2A1C6" w:themeColor="accent4" w:themeTint="9A" w:sz="4" w:space="0"/>
        <w:bottom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4" w:space="0"/>
        </w:tcBorders>
      </w:tcPr>
    </w:tblStylePr>
    <w:tblStylePr w:type="lastRow">
      <w:rPr>
        <w:b/>
        <w:color w:val="B2A1C6" w:themeColor="accent4" w:themeTint="9A" w:themeShade="95"/>
      </w:rPr>
      <w:tblPr/>
      <w:tcPr>
        <w:tcBorders>
          <w:top w:val="single" w:color="B2A1C6" w:themeColor="accent4" w:themeTint="9A" w:sz="4" w:space="0"/>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color="92CCDC" w:themeColor="accent5" w:themeTint="9A" w:sz="4" w:space="0"/>
        <w:bottom w:val="single" w:color="92CCDC" w:themeColor="accent5" w:themeTint="9A" w:sz="4" w:space="0"/>
      </w:tblBorders>
    </w:tblPr>
    <w:tblStylePr w:type="firstRow">
      <w:rPr>
        <w:b/>
        <w:color w:val="92CCDC" w:themeColor="accent5" w:themeTint="9A" w:themeShade="95"/>
      </w:rPr>
      <w:tblPr/>
      <w:tcPr>
        <w:tcBorders>
          <w:bottom w:val="single" w:color="92CCDC" w:themeColor="accent5" w:themeTint="9A" w:sz="4" w:space="0"/>
        </w:tcBorders>
      </w:tcPr>
    </w:tblStylePr>
    <w:tblStylePr w:type="lastRow">
      <w:rPr>
        <w:b/>
        <w:color w:val="92CCDC" w:themeColor="accent5" w:themeTint="9A" w:themeShade="95"/>
      </w:rPr>
      <w:tblPr/>
      <w:tcPr>
        <w:tcBorders>
          <w:top w:val="single" w:color="92CCDC" w:themeColor="accent5" w:themeTint="9A" w:sz="4" w:space="0"/>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color="FAC090" w:themeColor="accent6" w:themeTint="98" w:sz="4" w:space="0"/>
        <w:bottom w:val="single" w:color="FAC090" w:themeColor="accent6" w:themeTint="98" w:sz="4" w:space="0"/>
      </w:tblBorders>
    </w:tblPr>
    <w:tblStylePr w:type="firstRow">
      <w:rPr>
        <w:b/>
        <w:color w:val="FAC090" w:themeColor="accent6" w:themeTint="98" w:themeShade="95"/>
      </w:rPr>
      <w:tblPr/>
      <w:tcPr>
        <w:tcBorders>
          <w:bottom w:val="single" w:color="FAC090" w:themeColor="accent6" w:themeTint="98" w:sz="4" w:space="0"/>
        </w:tcBorders>
      </w:tcPr>
    </w:tblStylePr>
    <w:tblStylePr w:type="lastRow">
      <w:rPr>
        <w:b/>
        <w:color w:val="FAC090" w:themeColor="accent6" w:themeTint="98" w:themeShade="95"/>
      </w:rPr>
      <w:tblPr/>
      <w:tcPr>
        <w:tcBorders>
          <w:top w:val="single" w:color="FAC090" w:themeColor="accent6" w:themeTint="98" w:sz="4" w:space="0"/>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color="7F7F7F" w:themeColor="text1" w:themeTint="80" w:sz="4" w:space="0"/>
      </w:tblBorders>
    </w:tblPr>
    <w:tblStylePr w:type="firstRow">
      <w:rPr>
        <w:rFonts w:ascii="Arial" w:hAnsi="Arial"/>
        <w:i/>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color="4F81BD" w:themeColor="accent1" w:sz="4" w:space="0"/>
      </w:tblBorders>
    </w:tblPr>
    <w:tblStylePr w:type="firstRow">
      <w:rPr>
        <w:rFonts w:ascii="Arial" w:hAnsi="Arial"/>
        <w:i/>
        <w:color w:val="2A4A71" w:themeColor="accent1" w:themeShade="95"/>
        <w:sz w:val="22"/>
      </w:rPr>
      <w:tblPr/>
      <w:tcPr>
        <w:tcBorders>
          <w:top w:val="none" w:color="000000" w:sz="4" w:space="0"/>
          <w:left w:val="none" w:color="000000" w:sz="4" w:space="0"/>
          <w:bottom w:val="single" w:color="4F81BD" w:themeColor="accent1" w:sz="4" w:space="0"/>
          <w:right w:val="none" w:color="000000" w:sz="4" w:space="0"/>
        </w:tcBorders>
        <w:shd w:val="clear" w:color="FFFFFF" w:themeColor="light1" w:fill="FFFFFF" w:themeFill="light1"/>
      </w:tcPr>
    </w:tblStylePr>
    <w:tblStylePr w:type="lastRow">
      <w:rPr>
        <w:rFonts w:ascii="Arial" w:hAnsi="Arial"/>
        <w:i/>
        <w:color w:val="2A4A71" w:themeColor="accent1" w:themeShade="95"/>
        <w:sz w:val="22"/>
      </w:rPr>
      <w:tblPr/>
      <w:tcPr>
        <w:tcBorders>
          <w:top w:val="single" w:color="4F81BD" w:themeColor="accent1"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color="000000" w:sz="4" w:space="0"/>
          <w:left w:val="none" w:color="000000" w:sz="4" w:space="0"/>
          <w:bottom w:val="none" w:color="000000" w:sz="4" w:space="0"/>
          <w:right w:val="single" w:color="4F81BD" w:themeColor="accent1" w:sz="4" w:space="0"/>
        </w:tcBorders>
        <w:shd w:val="clear" w:color="FFFFFF" w:fill="auto"/>
      </w:tcPr>
    </w:tblStylePr>
    <w:tblStylePr w:type="lastCol">
      <w:rPr>
        <w:rFonts w:ascii="Arial" w:hAnsi="Arial"/>
        <w:i/>
        <w:color w:val="2A4A71" w:themeColor="accent1" w:themeShade="95"/>
        <w:sz w:val="22"/>
      </w:rPr>
      <w:tblPr/>
      <w:tcPr>
        <w:tcBorders>
          <w:top w:val="none" w:color="000000" w:sz="4" w:space="0"/>
          <w:left w:val="single" w:color="4F81BD" w:themeColor="accent1" w:sz="4" w:space="0"/>
          <w:bottom w:val="none" w:color="000000" w:sz="4" w:space="0"/>
          <w:right w:val="none" w:color="000000" w:sz="4" w:space="0"/>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color="D99695" w:themeColor="accent2" w:themeTint="97" w:sz="4" w:space="0"/>
      </w:tblBorders>
    </w:tblPr>
    <w:tblStylePr w:type="firstRow">
      <w:rPr>
        <w:rFonts w:ascii="Arial" w:hAnsi="Arial"/>
        <w:i/>
        <w:color w:val="D99695" w:themeColor="accent2" w:themeTint="97" w:themeShade="95"/>
        <w:sz w:val="22"/>
      </w:rPr>
      <w:tblPr/>
      <w:tcPr>
        <w:tcBorders>
          <w:top w:val="none" w:color="000000" w:sz="4" w:space="0"/>
          <w:left w:val="none" w:color="000000" w:sz="4" w:space="0"/>
          <w:bottom w:val="single" w:color="D99695" w:themeColor="accent2" w:themeTint="97" w:sz="4" w:space="0"/>
          <w:right w:val="none" w:color="000000" w:sz="4" w:space="0"/>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color="D99695"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000000" w:sz="4" w:space="0"/>
          <w:left w:val="none" w:color="000000" w:sz="4" w:space="0"/>
          <w:bottom w:val="none" w:color="000000" w:sz="4"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000000" w:sz="4" w:space="0"/>
          <w:left w:val="single" w:color="D99695" w:themeColor="accent2" w:themeTint="97" w:sz="4" w:space="0"/>
          <w:bottom w:val="none" w:color="000000" w:sz="4" w:space="0"/>
          <w:right w:val="none" w:color="000000" w:sz="4" w:space="0"/>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color="C3D69B" w:themeColor="accent3" w:themeTint="98" w:sz="4" w:space="0"/>
      </w:tblBorders>
    </w:tblPr>
    <w:tblStylePr w:type="firstRow">
      <w:rPr>
        <w:rFonts w:ascii="Arial" w:hAnsi="Arial"/>
        <w:i/>
        <w:color w:val="C3D69B" w:themeColor="accent3" w:themeTint="98" w:themeShade="95"/>
        <w:sz w:val="22"/>
      </w:rPr>
      <w:tblPr/>
      <w:tcPr>
        <w:tcBorders>
          <w:top w:val="none" w:color="000000" w:sz="4" w:space="0"/>
          <w:left w:val="none" w:color="000000" w:sz="4" w:space="0"/>
          <w:bottom w:val="single" w:color="C3D69B" w:themeColor="accent3" w:themeTint="98" w:sz="4" w:space="0"/>
          <w:right w:val="none" w:color="000000" w:sz="4" w:space="0"/>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color="C3D69B" w:themeColor="accent3"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color="000000" w:sz="4" w:space="0"/>
          <w:left w:val="none" w:color="000000" w:sz="4" w:space="0"/>
          <w:bottom w:val="none" w:color="000000" w:sz="4" w:space="0"/>
          <w:right w:val="single" w:color="C3D69B" w:themeColor="accent3" w:themeTint="98" w:sz="4" w:space="0"/>
        </w:tcBorders>
        <w:shd w:val="clear" w:color="FFFFFF" w:fill="auto"/>
      </w:tcPr>
    </w:tblStylePr>
    <w:tblStylePr w:type="lastCol">
      <w:rPr>
        <w:rFonts w:ascii="Arial" w:hAnsi="Arial"/>
        <w:i/>
        <w:color w:val="C3D69B" w:themeColor="accent3" w:themeTint="98" w:themeShade="95"/>
        <w:sz w:val="22"/>
      </w:rPr>
      <w:tblPr/>
      <w:tcPr>
        <w:tcBorders>
          <w:top w:val="none" w:color="000000" w:sz="4" w:space="0"/>
          <w:left w:val="single" w:color="C3D69B" w:themeColor="accent3" w:themeTint="98" w:sz="4" w:space="0"/>
          <w:bottom w:val="none" w:color="000000" w:sz="4" w:space="0"/>
          <w:right w:val="none" w:color="000000" w:sz="4" w:space="0"/>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color="B2A1C6" w:themeColor="accent4" w:themeTint="9A" w:sz="4" w:space="0"/>
      </w:tblBorders>
    </w:tblPr>
    <w:tblStylePr w:type="firstRow">
      <w:rPr>
        <w:rFonts w:ascii="Arial" w:hAnsi="Arial"/>
        <w:i/>
        <w:color w:val="B2A1C6" w:themeColor="accent4" w:themeTint="9A" w:themeShade="95"/>
        <w:sz w:val="22"/>
      </w:rPr>
      <w:tblPr/>
      <w:tcPr>
        <w:tcBorders>
          <w:top w:val="none" w:color="000000" w:sz="4" w:space="0"/>
          <w:left w:val="none" w:color="000000" w:sz="4" w:space="0"/>
          <w:bottom w:val="single" w:color="B2A1C6" w:themeColor="accent4" w:themeTint="9A" w:sz="4" w:space="0"/>
          <w:right w:val="none" w:color="000000" w:sz="4" w:space="0"/>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color="B2A1C6"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000000" w:sz="4" w:space="0"/>
          <w:left w:val="none" w:color="000000" w:sz="4" w:space="0"/>
          <w:bottom w:val="none" w:color="000000" w:sz="4"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000000" w:sz="4" w:space="0"/>
          <w:left w:val="single" w:color="B2A1C6" w:themeColor="accent4" w:themeTint="9A" w:sz="4" w:space="0"/>
          <w:bottom w:val="none" w:color="000000" w:sz="4" w:space="0"/>
          <w:right w:val="none" w:color="000000" w:sz="4" w:space="0"/>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color="92CCDC" w:themeColor="accent5" w:themeTint="9A" w:sz="4" w:space="0"/>
      </w:tblBorders>
    </w:tblPr>
    <w:tblStylePr w:type="firstRow">
      <w:rPr>
        <w:rFonts w:ascii="Arial" w:hAnsi="Arial"/>
        <w:i/>
        <w:color w:val="92CCDC" w:themeColor="accent5" w:themeTint="9A" w:themeShade="95"/>
        <w:sz w:val="22"/>
      </w:rPr>
      <w:tblPr/>
      <w:tcPr>
        <w:tcBorders>
          <w:top w:val="none" w:color="000000" w:sz="4" w:space="0"/>
          <w:left w:val="none" w:color="000000" w:sz="4" w:space="0"/>
          <w:bottom w:val="single" w:color="92CCDC" w:themeColor="accent5" w:themeTint="9A" w:sz="4" w:space="0"/>
          <w:right w:val="none" w:color="000000" w:sz="4" w:space="0"/>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color="92CCDC" w:themeColor="accent5"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color="000000" w:sz="4" w:space="0"/>
          <w:left w:val="none" w:color="000000" w:sz="4" w:space="0"/>
          <w:bottom w:val="none" w:color="000000" w:sz="4" w:space="0"/>
          <w:right w:val="single" w:color="92CCDC" w:themeColor="accent5" w:themeTint="9A" w:sz="4" w:space="0"/>
        </w:tcBorders>
        <w:shd w:val="clear" w:color="FFFFFF" w:fill="auto"/>
      </w:tcPr>
    </w:tblStylePr>
    <w:tblStylePr w:type="lastCol">
      <w:rPr>
        <w:rFonts w:ascii="Arial" w:hAnsi="Arial"/>
        <w:i/>
        <w:color w:val="92CCDC" w:themeColor="accent5" w:themeTint="9A" w:themeShade="95"/>
        <w:sz w:val="22"/>
      </w:rPr>
      <w:tblPr/>
      <w:tcPr>
        <w:tcBorders>
          <w:top w:val="none" w:color="000000" w:sz="4" w:space="0"/>
          <w:left w:val="single" w:color="92CCDC" w:themeColor="accent5" w:themeTint="9A" w:sz="4" w:space="0"/>
          <w:bottom w:val="none" w:color="000000" w:sz="4" w:space="0"/>
          <w:right w:val="none" w:color="000000" w:sz="4" w:space="0"/>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color="FAC090" w:themeColor="accent6" w:themeTint="98" w:sz="4" w:space="0"/>
      </w:tblBorders>
    </w:tblPr>
    <w:tblStylePr w:type="firstRow">
      <w:rPr>
        <w:rFonts w:ascii="Arial" w:hAnsi="Arial"/>
        <w:i/>
        <w:color w:val="FAC090" w:themeColor="accent6" w:themeTint="98" w:themeShade="95"/>
        <w:sz w:val="22"/>
      </w:rPr>
      <w:tblPr/>
      <w:tcPr>
        <w:tcBorders>
          <w:top w:val="none" w:color="000000" w:sz="4" w:space="0"/>
          <w:left w:val="none" w:color="000000" w:sz="4" w:space="0"/>
          <w:bottom w:val="single" w:color="FAC090" w:themeColor="accent6" w:themeTint="98" w:sz="4" w:space="0"/>
          <w:right w:val="none" w:color="000000" w:sz="4" w:space="0"/>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color="FAC090" w:themeColor="accent6"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color="000000" w:sz="4" w:space="0"/>
          <w:left w:val="none" w:color="000000" w:sz="4" w:space="0"/>
          <w:bottom w:val="none" w:color="000000" w:sz="4" w:space="0"/>
          <w:right w:val="single" w:color="FAC090" w:themeColor="accent6" w:themeTint="98" w:sz="4" w:space="0"/>
        </w:tcBorders>
        <w:shd w:val="clear" w:color="FFFFFF" w:fill="auto"/>
      </w:tcPr>
    </w:tblStylePr>
    <w:tblStylePr w:type="lastCol">
      <w:rPr>
        <w:rFonts w:ascii="Arial" w:hAnsi="Arial"/>
        <w:i/>
        <w:color w:val="FAC090" w:themeColor="accent6" w:themeTint="98" w:themeShade="95"/>
        <w:sz w:val="22"/>
      </w:rPr>
      <w:tblPr/>
      <w:tcPr>
        <w:tcBorders>
          <w:top w:val="none" w:color="000000" w:sz="4" w:space="0"/>
          <w:left w:val="single" w:color="FAC090" w:themeColor="accent6" w:themeTint="98" w:sz="4" w:space="0"/>
          <w:bottom w:val="none" w:color="000000" w:sz="4" w:space="0"/>
          <w:right w:val="none" w:color="000000" w:sz="4" w:space="0"/>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ned-Accent" w:customStyle="1">
    <w:name w:val="Lined - Accent"/>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Lined-Accent1" w:customStyle="1">
    <w:name w:val="Lined - Accent 1"/>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Lined-Accent2" w:customStyle="1">
    <w:name w:val="Lined - Accent 2"/>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Lined-Accent3" w:customStyle="1">
    <w:name w:val="Lined - Accent 3"/>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Lined-Accent4" w:customStyle="1">
    <w:name w:val="Lined - Accent 4"/>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Lined-Accent5" w:customStyle="1">
    <w:name w:val="Lined - Accent 5"/>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Lined-Accent6" w:customStyle="1">
    <w:name w:val="Lined - Accent 6"/>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Lined-Accent" w:customStyle="1">
    <w:name w:val="Bordered &amp; Lined - Accent"/>
    <w:basedOn w:val="TableNormal"/>
    <w:uiPriority w:val="99"/>
    <w:rPr>
      <w:color w:val="404040"/>
      <w:lang w:eastAsia="zh-CN"/>
    </w:rPr>
    <w:tblPr>
      <w:tblStyleRowBandSize w:val="1"/>
      <w:tblStyleColBandSize w:val="1"/>
      <w:tblBorders>
        <w:top w:val="single" w:color="595959" w:themeColor="text1" w:themeTint="A6" w:sz="4" w:space="0"/>
        <w:left w:val="single" w:color="595959" w:themeColor="text1" w:themeTint="A6" w:sz="4" w:space="0"/>
        <w:bottom w:val="single" w:color="595959" w:themeColor="text1" w:themeTint="A6" w:sz="4" w:space="0"/>
        <w:right w:val="single" w:color="595959" w:themeColor="text1" w:themeTint="A6" w:sz="4" w:space="0"/>
        <w:insideH w:val="single" w:color="595959" w:themeColor="text1" w:themeTint="A6" w:sz="4" w:space="0"/>
        <w:insideV w:val="single" w:color="595959" w:themeColor="text1" w:themeTint="A6" w:sz="4" w:space="0"/>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BorderedLined-Accent1" w:customStyle="1">
    <w:name w:val="Bordered &amp; Lined - Accent 1"/>
    <w:basedOn w:val="TableNormal"/>
    <w:uiPriority w:val="99"/>
    <w:rPr>
      <w:color w:val="404040"/>
      <w:lang w:eastAsia="zh-CN"/>
    </w:rPr>
    <w:tblPr>
      <w:tblStyleRowBandSize w:val="1"/>
      <w:tblStyleColBandSize w:val="1"/>
      <w:tblBorders>
        <w:top w:val="single" w:color="2A4A71" w:themeColor="accent1" w:themeShade="95" w:sz="4" w:space="0"/>
        <w:left w:val="single" w:color="2A4A71" w:themeColor="accent1" w:themeShade="95" w:sz="4" w:space="0"/>
        <w:bottom w:val="single" w:color="2A4A71" w:themeColor="accent1" w:themeShade="95" w:sz="4" w:space="0"/>
        <w:right w:val="single" w:color="2A4A71" w:themeColor="accent1" w:themeShade="95" w:sz="4" w:space="0"/>
        <w:insideH w:val="single" w:color="2A4A71" w:themeColor="accent1" w:themeShade="95" w:sz="4" w:space="0"/>
        <w:insideV w:val="single" w:color="2A4A71" w:themeColor="accent1" w:themeShade="95" w:sz="4" w:space="0"/>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BorderedLined-Accent2" w:customStyle="1">
    <w:name w:val="Bordered &amp; Lined - Accent 2"/>
    <w:basedOn w:val="TableNormal"/>
    <w:uiPriority w:val="99"/>
    <w:rPr>
      <w:color w:val="404040"/>
      <w:lang w:eastAsia="zh-CN"/>
    </w:rPr>
    <w:tblPr>
      <w:tblStyleRowBandSize w:val="1"/>
      <w:tblStyleColBandSize w:val="1"/>
      <w:tblBorders>
        <w:top w:val="single" w:color="732A29" w:themeColor="accent2" w:themeShade="95" w:sz="4" w:space="0"/>
        <w:left w:val="single" w:color="732A29" w:themeColor="accent2" w:themeShade="95" w:sz="4" w:space="0"/>
        <w:bottom w:val="single" w:color="732A29" w:themeColor="accent2" w:themeShade="95" w:sz="4" w:space="0"/>
        <w:right w:val="single" w:color="732A29" w:themeColor="accent2" w:themeShade="95" w:sz="4" w:space="0"/>
        <w:insideH w:val="single" w:color="732A29" w:themeColor="accent2" w:themeShade="95" w:sz="4" w:space="0"/>
        <w:insideV w:val="single" w:color="732A29" w:themeColor="accent2" w:themeShade="95" w:sz="4" w:space="0"/>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BorderedLined-Accent3" w:customStyle="1">
    <w:name w:val="Bordered &amp; Lined - Accent 3"/>
    <w:basedOn w:val="TableNormal"/>
    <w:uiPriority w:val="99"/>
    <w:rPr>
      <w:color w:val="404040"/>
      <w:lang w:eastAsia="zh-CN"/>
    </w:rPr>
    <w:tblPr>
      <w:tblStyleRowBandSize w:val="1"/>
      <w:tblStyleColBandSize w:val="1"/>
      <w:tblBorders>
        <w:top w:val="single" w:color="5B722E" w:themeColor="accent3" w:themeShade="95" w:sz="4" w:space="0"/>
        <w:left w:val="single" w:color="5B722E" w:themeColor="accent3" w:themeShade="95" w:sz="4" w:space="0"/>
        <w:bottom w:val="single" w:color="5B722E" w:themeColor="accent3" w:themeShade="95" w:sz="4" w:space="0"/>
        <w:right w:val="single" w:color="5B722E" w:themeColor="accent3" w:themeShade="95" w:sz="4" w:space="0"/>
        <w:insideH w:val="single" w:color="5B722E" w:themeColor="accent3" w:themeShade="95" w:sz="4" w:space="0"/>
        <w:insideV w:val="single" w:color="5B722E" w:themeColor="accent3" w:themeShade="95" w:sz="4" w:space="0"/>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BorderedLined-Accent4" w:customStyle="1">
    <w:name w:val="Bordered &amp; Lined - Accent 4"/>
    <w:basedOn w:val="TableNormal"/>
    <w:uiPriority w:val="99"/>
    <w:rPr>
      <w:color w:val="404040"/>
      <w:lang w:eastAsia="zh-CN"/>
    </w:rPr>
    <w:tblPr>
      <w:tblStyleRowBandSize w:val="1"/>
      <w:tblStyleColBandSize w:val="1"/>
      <w:tblBorders>
        <w:top w:val="single" w:color="4A395F" w:themeColor="accent4" w:themeShade="95" w:sz="4" w:space="0"/>
        <w:left w:val="single" w:color="4A395F" w:themeColor="accent4" w:themeShade="95" w:sz="4" w:space="0"/>
        <w:bottom w:val="single" w:color="4A395F" w:themeColor="accent4" w:themeShade="95" w:sz="4" w:space="0"/>
        <w:right w:val="single" w:color="4A395F" w:themeColor="accent4" w:themeShade="95" w:sz="4" w:space="0"/>
        <w:insideH w:val="single" w:color="4A395F" w:themeColor="accent4" w:themeShade="95" w:sz="4" w:space="0"/>
        <w:insideV w:val="single" w:color="4A395F" w:themeColor="accent4" w:themeShade="95" w:sz="4" w:space="0"/>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BorderedLined-Accent5" w:customStyle="1">
    <w:name w:val="Bordered &amp; Lined - Accent 5"/>
    <w:basedOn w:val="TableNormal"/>
    <w:uiPriority w:val="99"/>
    <w:rPr>
      <w:color w:val="404040"/>
      <w:lang w:eastAsia="zh-CN"/>
    </w:rPr>
    <w:tblPr>
      <w:tblStyleRowBandSize w:val="1"/>
      <w:tblStyleColBandSize w:val="1"/>
      <w:tblBorders>
        <w:top w:val="single" w:color="266779" w:themeColor="accent5" w:themeShade="95" w:sz="4" w:space="0"/>
        <w:left w:val="single" w:color="266779" w:themeColor="accent5" w:themeShade="95" w:sz="4" w:space="0"/>
        <w:bottom w:val="single" w:color="266779" w:themeColor="accent5" w:themeShade="95" w:sz="4" w:space="0"/>
        <w:right w:val="single" w:color="266779" w:themeColor="accent5" w:themeShade="95" w:sz="4" w:space="0"/>
        <w:insideH w:val="single" w:color="266779" w:themeColor="accent5" w:themeShade="95" w:sz="4" w:space="0"/>
        <w:insideV w:val="single" w:color="266779" w:themeColor="accent5" w:themeShade="95" w:sz="4" w:space="0"/>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BorderedLined-Accent6" w:customStyle="1">
    <w:name w:val="Bordered &amp; Lined - Accent 6"/>
    <w:basedOn w:val="TableNormal"/>
    <w:uiPriority w:val="99"/>
    <w:rPr>
      <w:color w:val="404040"/>
      <w:lang w:eastAsia="zh-CN"/>
    </w:rPr>
    <w:tblPr>
      <w:tblStyleRowBandSize w:val="1"/>
      <w:tblStyleColBandSize w:val="1"/>
      <w:tblBorders>
        <w:top w:val="single" w:color="B15407" w:themeColor="accent6" w:themeShade="95" w:sz="4" w:space="0"/>
        <w:left w:val="single" w:color="B15407" w:themeColor="accent6" w:themeShade="95" w:sz="4" w:space="0"/>
        <w:bottom w:val="single" w:color="B15407" w:themeColor="accent6" w:themeShade="95" w:sz="4" w:space="0"/>
        <w:right w:val="single" w:color="B15407" w:themeColor="accent6" w:themeShade="95" w:sz="4" w:space="0"/>
        <w:insideH w:val="single" w:color="B15407" w:themeColor="accent6" w:themeShade="95" w:sz="4" w:space="0"/>
        <w:insideV w:val="single" w:color="B15407" w:themeColor="accent6" w:themeShade="95" w:sz="4" w:space="0"/>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 w:customStyle="1">
    <w:name w:val="Bordered"/>
    <w:basedOn w:val="TableNormal"/>
    <w:uiPriority w:val="99"/>
    <w:tblPr>
      <w:tblStyleRowBandSize w:val="1"/>
      <w:tblStyleColBandSize w:val="1"/>
      <w:tbl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insideH w:val="single" w:color="D9D9D9" w:themeColor="text1" w:themeTint="26" w:sz="4" w:space="0"/>
        <w:insideV w:val="single" w:color="D9D9D9" w:themeColor="text1" w:themeTint="26" w:sz="4" w:space="0"/>
      </w:tblBorders>
    </w:tblPr>
    <w:tblStylePr w:type="firstRow">
      <w:rPr>
        <w:rFonts w:ascii="Arial" w:hAnsi="Arial"/>
        <w:color w:val="404040"/>
        <w:sz w:val="22"/>
      </w:rPr>
      <w:tblPr/>
      <w:tcPr>
        <w:tcBorders>
          <w:bottom w:val="single" w:color="7F7F7F" w:themeColor="text1" w:themeTint="80" w:sz="12" w:space="0"/>
        </w:tcBorders>
      </w:tcPr>
    </w:tblStylePr>
    <w:tblStylePr w:type="lastRow">
      <w:rPr>
        <w:rFonts w:ascii="Arial" w:hAnsi="Arial"/>
        <w:color w:val="404040"/>
        <w:sz w:val="22"/>
      </w:rPr>
      <w:tblPr/>
      <w:tcPr>
        <w:tcBorders>
          <w:top w:val="single" w:color="7F7F7F" w:themeColor="text1" w:themeTint="80"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7F7F7F" w:themeColor="text1" w:themeTint="80" w:sz="12" w:space="0"/>
        </w:tcBorders>
      </w:tcPr>
    </w:tblStylePr>
    <w:tblStylePr w:type="band1Horz">
      <w:rPr>
        <w:rFonts w:ascii="Arial" w:hAnsi="Arial"/>
        <w:color w:val="404040"/>
        <w:sz w:val="22"/>
      </w:rPr>
      <w:tblPr/>
      <w:tcPr>
        <w:tc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tcBorders>
      </w:tcPr>
    </w:tblStylePr>
  </w:style>
  <w:style w:type="table" w:styleId="Bordered-Accent1" w:customStyle="1">
    <w:name w:val="Bordered -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rFonts w:ascii="Arial" w:hAnsi="Arial"/>
        <w:color w:val="404040"/>
        <w:sz w:val="22"/>
      </w:rPr>
      <w:tblPr/>
      <w:tcPr>
        <w:tcBorders>
          <w:bottom w:val="single" w:color="4F81BD" w:themeColor="accent1" w:sz="12" w:space="0"/>
        </w:tcBorders>
      </w:tcPr>
    </w:tblStylePr>
    <w:tblStylePr w:type="lastRow">
      <w:rPr>
        <w:rFonts w:ascii="Arial" w:hAnsi="Arial"/>
        <w:color w:val="404040"/>
        <w:sz w:val="22"/>
      </w:rPr>
      <w:tblPr/>
      <w:tcPr>
        <w:tcBorders>
          <w:top w:val="single" w:color="4F81BD" w:themeColor="accent1"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4F81BD" w:themeColor="accent1" w:sz="12" w:space="0"/>
        </w:tcBorders>
      </w:tc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Bordered-Accent2" w:customStyle="1">
    <w:name w:val="Bordered -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rFonts w:ascii="Arial" w:hAnsi="Arial"/>
        <w:color w:val="404040"/>
        <w:sz w:val="22"/>
      </w:rPr>
      <w:tblPr/>
      <w:tcPr>
        <w:tcBorders>
          <w:bottom w:val="single" w:color="D99695" w:themeColor="accent2" w:themeTint="97" w:sz="12" w:space="0"/>
        </w:tcBorders>
      </w:tcPr>
    </w:tblStylePr>
    <w:tblStylePr w:type="lastRow">
      <w:rPr>
        <w:rFonts w:ascii="Arial" w:hAnsi="Arial"/>
        <w:color w:val="404040"/>
        <w:sz w:val="22"/>
      </w:rPr>
      <w:tblPr/>
      <w:tcPr>
        <w:tcBorders>
          <w:top w:val="single" w:color="D99695" w:themeColor="accent2" w:themeTint="97"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D99695" w:themeColor="accent2" w:themeTint="97" w:sz="12" w:space="0"/>
        </w:tcBorders>
      </w:tc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Bordered-Accent3" w:customStyle="1">
    <w:name w:val="Bordered -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rFonts w:ascii="Arial" w:hAnsi="Arial"/>
        <w:color w:val="404040"/>
        <w:sz w:val="22"/>
      </w:rPr>
      <w:tblPr/>
      <w:tcPr>
        <w:tcBorders>
          <w:bottom w:val="single" w:color="C3D69B" w:themeColor="accent3" w:themeTint="98" w:sz="12" w:space="0"/>
        </w:tcBorders>
      </w:tcPr>
    </w:tblStylePr>
    <w:tblStylePr w:type="lastRow">
      <w:rPr>
        <w:rFonts w:ascii="Arial" w:hAnsi="Arial"/>
        <w:color w:val="404040"/>
        <w:sz w:val="22"/>
      </w:rPr>
      <w:tblPr/>
      <w:tcPr>
        <w:tcBorders>
          <w:top w:val="single" w:color="C3D69B" w:themeColor="accent3"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C3D69B" w:themeColor="accent3" w:themeTint="98" w:sz="12" w:space="0"/>
        </w:tcBorders>
      </w:tc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Bordered-Accent4" w:customStyle="1">
    <w:name w:val="Bordered -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rFonts w:ascii="Arial" w:hAnsi="Arial"/>
        <w:color w:val="404040"/>
        <w:sz w:val="22"/>
      </w:rPr>
      <w:tblPr/>
      <w:tcPr>
        <w:tcBorders>
          <w:bottom w:val="single" w:color="B2A1C6" w:themeColor="accent4" w:themeTint="9A" w:sz="12" w:space="0"/>
        </w:tcBorders>
      </w:tcPr>
    </w:tblStylePr>
    <w:tblStylePr w:type="lastRow">
      <w:rPr>
        <w:rFonts w:ascii="Arial" w:hAnsi="Arial"/>
        <w:color w:val="404040"/>
        <w:sz w:val="22"/>
      </w:rPr>
      <w:tblPr/>
      <w:tcPr>
        <w:tcBorders>
          <w:top w:val="single" w:color="B2A1C6" w:themeColor="accent4"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B2A1C6" w:themeColor="accent4" w:themeTint="9A" w:sz="12" w:space="0"/>
        </w:tcBorders>
      </w:tc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Bordered-Accent5" w:customStyle="1">
    <w:name w:val="Bordered -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rFonts w:ascii="Arial" w:hAnsi="Arial"/>
        <w:color w:val="404040"/>
        <w:sz w:val="22"/>
      </w:rPr>
      <w:tblPr/>
      <w:tcPr>
        <w:tcBorders>
          <w:bottom w:val="single" w:color="92CCDC" w:themeColor="accent5" w:themeTint="9A" w:sz="12" w:space="0"/>
        </w:tcBorders>
      </w:tcPr>
    </w:tblStylePr>
    <w:tblStylePr w:type="lastRow">
      <w:rPr>
        <w:rFonts w:ascii="Arial" w:hAnsi="Arial"/>
        <w:color w:val="404040"/>
        <w:sz w:val="22"/>
      </w:rPr>
      <w:tblPr/>
      <w:tcPr>
        <w:tcBorders>
          <w:top w:val="single" w:color="92CCDC" w:themeColor="accent5"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92CCDC" w:themeColor="accent5" w:themeTint="9A" w:sz="12" w:space="0"/>
        </w:tcBorders>
      </w:tc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Bordered-Accent6" w:customStyle="1">
    <w:name w:val="Bordered -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rFonts w:ascii="Arial" w:hAnsi="Arial"/>
        <w:color w:val="404040"/>
        <w:sz w:val="22"/>
      </w:rPr>
      <w:tblPr/>
      <w:tcPr>
        <w:tcBorders>
          <w:bottom w:val="single" w:color="FAC090" w:themeColor="accent6" w:themeTint="98" w:sz="12" w:space="0"/>
        </w:tcBorders>
      </w:tcPr>
    </w:tblStylePr>
    <w:tblStylePr w:type="lastRow">
      <w:rPr>
        <w:rFonts w:ascii="Arial" w:hAnsi="Arial"/>
        <w:color w:val="404040"/>
        <w:sz w:val="22"/>
      </w:rPr>
      <w:tblPr/>
      <w:tcPr>
        <w:tcBorders>
          <w:top w:val="single" w:color="FAC090" w:themeColor="accent6"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FAC090" w:themeColor="accent6" w:themeTint="98" w:sz="12" w:space="0"/>
        </w:tcBorders>
      </w:tc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character" w:styleId="Heading1Char" w:customStyle="1">
    <w:name w:val="Heading 1 Char"/>
    <w:basedOn w:val="DefaultParagraphFont"/>
    <w:link w:val="Heading1"/>
    <w:uiPriority w:val="9"/>
    <w:rPr>
      <w:rFonts w:ascii="Arial" w:hAnsi="Arial" w:eastAsia="Arial" w:cs="Arial"/>
      <w:color w:val="365F91" w:themeColor="accent1" w:themeShade="BF"/>
      <w:sz w:val="40"/>
      <w:szCs w:val="40"/>
    </w:rPr>
  </w:style>
  <w:style w:type="character" w:styleId="Heading2Char" w:customStyle="1">
    <w:name w:val="Heading 2 Char"/>
    <w:basedOn w:val="DefaultParagraphFont"/>
    <w:link w:val="Heading2"/>
    <w:uiPriority w:val="9"/>
    <w:rPr>
      <w:rFonts w:ascii="Arial" w:hAnsi="Arial" w:eastAsia="Arial" w:cs="Arial"/>
      <w:color w:val="365F91" w:themeColor="accent1" w:themeShade="BF"/>
      <w:sz w:val="32"/>
      <w:szCs w:val="32"/>
    </w:rPr>
  </w:style>
  <w:style w:type="character" w:styleId="Heading3Char" w:customStyle="1">
    <w:name w:val="Heading 3 Char"/>
    <w:basedOn w:val="DefaultParagraphFont"/>
    <w:link w:val="Heading3"/>
    <w:uiPriority w:val="9"/>
    <w:rPr>
      <w:rFonts w:ascii="Arial" w:hAnsi="Arial" w:eastAsia="Arial" w:cs="Arial"/>
      <w:color w:val="365F91" w:themeColor="accent1" w:themeShade="BF"/>
      <w:sz w:val="28"/>
      <w:szCs w:val="28"/>
    </w:rPr>
  </w:style>
  <w:style w:type="character" w:styleId="Heading4Char" w:customStyle="1">
    <w:name w:val="Heading 4 Char"/>
    <w:basedOn w:val="DefaultParagraphFont"/>
    <w:link w:val="Heading4"/>
    <w:uiPriority w:val="9"/>
    <w:rPr>
      <w:rFonts w:ascii="Arial" w:hAnsi="Arial" w:eastAsia="Arial" w:cs="Arial"/>
      <w:i/>
      <w:iCs/>
      <w:color w:val="365F91" w:themeColor="accent1" w:themeShade="BF"/>
    </w:rPr>
  </w:style>
  <w:style w:type="character" w:styleId="Heading5Char" w:customStyle="1">
    <w:name w:val="Heading 5 Char"/>
    <w:basedOn w:val="DefaultParagraphFont"/>
    <w:link w:val="Heading5"/>
    <w:uiPriority w:val="9"/>
    <w:rPr>
      <w:rFonts w:ascii="Arial" w:hAnsi="Arial" w:eastAsia="Arial" w:cs="Arial"/>
      <w:color w:val="365F91" w:themeColor="accent1" w:themeShade="BF"/>
    </w:rPr>
  </w:style>
  <w:style w:type="character" w:styleId="Heading7Char" w:customStyle="1">
    <w:name w:val="Heading 7 Char"/>
    <w:basedOn w:val="DefaultParagraphFont"/>
    <w:link w:val="Heading7"/>
    <w:uiPriority w:val="9"/>
    <w:rPr>
      <w:rFonts w:ascii="Arial" w:hAnsi="Arial" w:eastAsia="Arial" w:cs="Arial"/>
      <w:color w:val="595959" w:themeColor="text1" w:themeTint="A6"/>
    </w:rPr>
  </w:style>
  <w:style w:type="character" w:styleId="Heading8Char" w:customStyle="1">
    <w:name w:val="Heading 8 Char"/>
    <w:basedOn w:val="DefaultParagraphFont"/>
    <w:link w:val="Heading8"/>
    <w:uiPriority w:val="9"/>
    <w:rPr>
      <w:rFonts w:ascii="Arial" w:hAnsi="Arial" w:eastAsia="Arial" w:cs="Arial"/>
      <w:i/>
      <w:iCs/>
      <w:color w:val="272727" w:themeColor="text1" w:themeTint="D8"/>
    </w:rPr>
  </w:style>
  <w:style w:type="character" w:styleId="Heading9Char" w:customStyle="1">
    <w:name w:val="Heading 9 Char"/>
    <w:basedOn w:val="DefaultParagraphFont"/>
    <w:link w:val="Heading9"/>
    <w:uiPriority w:val="9"/>
    <w:rPr>
      <w:rFonts w:ascii="Arial" w:hAnsi="Arial" w:eastAsia="Arial" w:cs="Arial"/>
      <w:i/>
      <w:iCs/>
      <w:color w:val="272727" w:themeColor="text1" w:themeTint="D8"/>
    </w:rPr>
  </w:style>
  <w:style w:type="paragraph" w:styleId="Title">
    <w:name w:val="Title"/>
    <w:basedOn w:val="Normal"/>
    <w:next w:val="Normal"/>
    <w:link w:val="TitleChar"/>
    <w:uiPriority w:val="10"/>
    <w:qFormat/>
    <w:pPr>
      <w:spacing w:after="80"/>
      <w:contextualSpacing/>
    </w:pPr>
    <w:rPr>
      <w:rFonts w:ascii="Arial" w:hAnsi="Arial" w:eastAsia="Arial" w:cs="Arial"/>
      <w:spacing w:val="-10"/>
      <w:sz w:val="56"/>
      <w:szCs w:val="56"/>
    </w:rPr>
  </w:style>
  <w:style w:type="character" w:styleId="TitleChar" w:customStyle="1">
    <w:name w:val="Title Char"/>
    <w:basedOn w:val="DefaultParagraphFont"/>
    <w:link w:val="Title"/>
    <w:uiPriority w:val="10"/>
    <w:rPr>
      <w:rFonts w:ascii="Arial" w:hAnsi="Arial" w:eastAsia="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styleId="SubtitleChar" w:customStyle="1">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QuoteChar" w:customStyle="1">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style>
  <w:style w:type="character" w:styleId="FootnoteTextChar" w:customStyle="1">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style>
  <w:style w:type="character" w:styleId="EndnoteTextChar" w:customStyle="1">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paragraph" w:styleId="BodyText2">
    <w:name w:val="Body Text 2"/>
    <w:basedOn w:val="Normal"/>
    <w:rPr>
      <w:sz w:val="16"/>
      <w:lang w:eastAsia="en-US"/>
    </w:rPr>
  </w:style>
  <w:style w:type="paragraph" w:styleId="BodyText1" w:customStyle="1">
    <w:name w:val="Body Text1"/>
    <w:basedOn w:val="Normal"/>
    <w:pPr>
      <w:tabs>
        <w:tab w:val="left" w:pos="720"/>
        <w:tab w:val="left" w:pos="1440"/>
      </w:tabs>
    </w:pPr>
    <w:rPr>
      <w:rFonts w:ascii="CG Times (WN)" w:hAnsi="CG Times (WN)"/>
      <w:sz w:val="24"/>
      <w:lang w:eastAsia="en-US"/>
    </w:rPr>
  </w:style>
  <w:style w:type="paragraph" w:styleId="BalloonText">
    <w:name w:val="Balloon Text"/>
    <w:basedOn w:val="Normal"/>
    <w:link w:val="BalloonTextChar"/>
    <w:rPr>
      <w:rFonts w:ascii="Tahoma" w:hAnsi="Tahoma" w:cs="Tahoma"/>
      <w:sz w:val="16"/>
      <w:szCs w:val="16"/>
    </w:rPr>
  </w:style>
  <w:style w:type="character" w:styleId="BalloonTextChar" w:customStyle="1">
    <w:name w:val="Balloon Text Char"/>
    <w:link w:val="BalloonText"/>
    <w:rPr>
      <w:rFonts w:ascii="Tahoma" w:hAnsi="Tahoma" w:cs="Tahoma"/>
      <w:sz w:val="16"/>
      <w:szCs w:val="16"/>
    </w:rPr>
  </w:style>
  <w:style w:type="character" w:styleId="FooterChar" w:customStyle="1">
    <w:name w:val="Footer Char"/>
    <w:basedOn w:val="DefaultParagraphFont"/>
    <w:link w:val="Footer"/>
    <w:uiPriority w:val="99"/>
  </w:style>
  <w:style w:type="character" w:styleId="Heading6Char" w:customStyle="1">
    <w:name w:val="Heading 6 Char"/>
    <w:link w:val="Heading6"/>
    <w:rPr>
      <w:rFonts w:ascii="Arial" w:hAnsi="Arial" w:cs="Arial"/>
      <w:b/>
      <w:bCs/>
      <w:sz w:val="24"/>
      <w:lang w:val="en-GB"/>
    </w:rPr>
  </w:style>
  <w:style w:type="paragraph" w:styleId="BulletedList" w:customStyle="1">
    <w:name w:val="Bulleted List"/>
    <w:basedOn w:val="Normal"/>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style>
  <w:style w:type="character" w:styleId="Hyperlink">
    <w:name w:val="Hyperlink"/>
    <w:uiPriority w:val="99"/>
    <w:unhideWhenUsed/>
    <w:rPr>
      <w:color w:val="0000FF"/>
      <w:u w:val="single"/>
    </w:rPr>
  </w:style>
  <w:style w:type="paragraph" w:styleId="ListParagraph">
    <w:name w:val="List Paragraph"/>
    <w:basedOn w:val="Normal"/>
    <w:uiPriority w:val="34"/>
    <w:qFormat/>
    <w:pPr>
      <w:ind w:left="720"/>
      <w:contextualSpacing/>
    </w:pPr>
  </w:style>
  <w:style w:type="character" w:styleId="Emphasis">
    <w:name w:val="Emphasis"/>
    <w:uiPriority w:val="20"/>
    <w:qFormat/>
    <w:rPr>
      <w:i/>
      <w:iCs/>
    </w:rPr>
  </w:style>
  <w:style w:type="paragraph" w:styleId="TableParagraph" w:customStyle="1">
    <w:name w:val="Table Paragraph"/>
    <w:basedOn w:val="Normal"/>
    <w:uiPriority w:val="1"/>
    <w:qFormat/>
    <w:pPr>
      <w:widowControl w:val="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footer" Target="footer2.xml" Id="rId13" /><Relationship Type="http://schemas.openxmlformats.org/officeDocument/2006/relationships/customXml" Target="../customXml/item3.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customXml" Target="../customXml/item2.xml" Id="rId17" /><Relationship Type="http://schemas.openxmlformats.org/officeDocument/2006/relationships/styles" Target="styles.xml" Id="rId2" /><Relationship Type="http://schemas.openxmlformats.org/officeDocument/2006/relationships/customXml" Target="../customXml/item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10.png"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D2AA557-43D8-427D-B759-C3D6ADC56D67}"/>
</file>

<file path=customXml/itemProps2.xml><?xml version="1.0" encoding="utf-8"?>
<ds:datastoreItem xmlns:ds="http://schemas.openxmlformats.org/officeDocument/2006/customXml" ds:itemID="{E6B6DC0D-257B-4D06-9FA0-C7A0497A5E1D}"/>
</file>

<file path=customXml/itemProps3.xml><?xml version="1.0" encoding="utf-8"?>
<ds:datastoreItem xmlns:ds="http://schemas.openxmlformats.org/officeDocument/2006/customXml" ds:itemID="{85EB20BF-8810-4EBF-8795-0E292E4C2F7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Samuel Ofori</lastModifiedBy>
  <revision>6</revision>
  <dcterms:created xsi:type="dcterms:W3CDTF">2026-06-21T10:27:00.0000000Z</dcterms:created>
  <dcterms:modified xsi:type="dcterms:W3CDTF">2026-09-17T19:03:08.9418453Z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