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60552" w14:textId="77777777" w:rsidR="009C13D9" w:rsidRPr="003A17BB" w:rsidRDefault="00E440BF"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Lisa Lewis</w:t>
      </w:r>
    </w:p>
    <w:p w14:paraId="22F6EF89" w14:textId="428E5824" w:rsidR="00E440BF" w:rsidRPr="003A17BB" w:rsidRDefault="00E440BF"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Student no- 150</w:t>
      </w:r>
      <w:r w:rsidR="001E78D5" w:rsidRPr="003A17BB">
        <w:rPr>
          <w:rFonts w:ascii="Times New Roman" w:hAnsi="Times New Roman" w:cs="Times New Roman"/>
          <w:sz w:val="24"/>
          <w:szCs w:val="24"/>
        </w:rPr>
        <w:t>2685.</w:t>
      </w:r>
    </w:p>
    <w:p w14:paraId="76501EF4" w14:textId="4DFCA1D1" w:rsidR="00E440BF" w:rsidRPr="003A17BB" w:rsidRDefault="00E440BF" w:rsidP="003A17BB">
      <w:pPr>
        <w:tabs>
          <w:tab w:val="left" w:pos="5007"/>
        </w:tabs>
        <w:spacing w:line="360" w:lineRule="auto"/>
        <w:rPr>
          <w:rFonts w:ascii="Times New Roman" w:hAnsi="Times New Roman" w:cs="Times New Roman"/>
          <w:sz w:val="24"/>
          <w:szCs w:val="24"/>
        </w:rPr>
      </w:pPr>
      <w:r w:rsidRPr="003A17BB">
        <w:rPr>
          <w:rFonts w:ascii="Times New Roman" w:hAnsi="Times New Roman" w:cs="Times New Roman"/>
          <w:sz w:val="24"/>
          <w:szCs w:val="24"/>
        </w:rPr>
        <w:t>STJA5007</w:t>
      </w:r>
      <w:r w:rsidR="00EF7987" w:rsidRPr="003A17BB">
        <w:rPr>
          <w:rFonts w:ascii="Times New Roman" w:hAnsi="Times New Roman" w:cs="Times New Roman"/>
          <w:sz w:val="24"/>
          <w:szCs w:val="24"/>
        </w:rPr>
        <w:tab/>
      </w:r>
    </w:p>
    <w:p w14:paraId="424877FE" w14:textId="77777777" w:rsidR="00E440BF" w:rsidRPr="003A17BB" w:rsidRDefault="00E440BF" w:rsidP="003A17BB">
      <w:pPr>
        <w:spacing w:line="360" w:lineRule="auto"/>
        <w:rPr>
          <w:rFonts w:ascii="Times New Roman" w:hAnsi="Times New Roman" w:cs="Times New Roman"/>
          <w:sz w:val="24"/>
          <w:szCs w:val="24"/>
        </w:rPr>
      </w:pPr>
    </w:p>
    <w:p w14:paraId="71302E2D" w14:textId="1C5BA925" w:rsidR="00E440BF" w:rsidRPr="003A17BB" w:rsidRDefault="00E440BF"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Within this assignment it will give a detailed description of a child’s behaviour and discus</w:t>
      </w:r>
      <w:r w:rsidR="00247818" w:rsidRPr="003A17BB">
        <w:rPr>
          <w:rFonts w:ascii="Times New Roman" w:hAnsi="Times New Roman" w:cs="Times New Roman"/>
          <w:sz w:val="24"/>
          <w:szCs w:val="24"/>
        </w:rPr>
        <w:t>s</w:t>
      </w:r>
      <w:r w:rsidRPr="003A17BB">
        <w:rPr>
          <w:rFonts w:ascii="Times New Roman" w:hAnsi="Times New Roman" w:cs="Times New Roman"/>
          <w:sz w:val="24"/>
          <w:szCs w:val="24"/>
        </w:rPr>
        <w:t xml:space="preserve"> the many issues and areas related to the influence of a child’s behaviour. It will explain </w:t>
      </w:r>
      <w:r w:rsidR="00782964" w:rsidRPr="003A17BB">
        <w:rPr>
          <w:rFonts w:ascii="Times New Roman" w:hAnsi="Times New Roman" w:cs="Times New Roman"/>
          <w:sz w:val="24"/>
          <w:szCs w:val="24"/>
        </w:rPr>
        <w:t xml:space="preserve">external and internal </w:t>
      </w:r>
      <w:r w:rsidRPr="003A17BB">
        <w:rPr>
          <w:rFonts w:ascii="Times New Roman" w:hAnsi="Times New Roman" w:cs="Times New Roman"/>
          <w:sz w:val="24"/>
          <w:szCs w:val="24"/>
        </w:rPr>
        <w:t xml:space="preserve">factors and give examples of how and why a child’s behaviour may change and fluctuate within certain circumstances. </w:t>
      </w:r>
      <w:r w:rsidR="00247818" w:rsidRPr="003A17BB">
        <w:rPr>
          <w:rFonts w:ascii="Times New Roman" w:hAnsi="Times New Roman" w:cs="Times New Roman"/>
          <w:sz w:val="24"/>
          <w:szCs w:val="24"/>
        </w:rPr>
        <w:t>This assignment will look closely at two factors</w:t>
      </w:r>
      <w:r w:rsidR="00E42360" w:rsidRPr="003A17BB">
        <w:rPr>
          <w:rFonts w:ascii="Times New Roman" w:hAnsi="Times New Roman" w:cs="Times New Roman"/>
          <w:sz w:val="24"/>
          <w:szCs w:val="24"/>
        </w:rPr>
        <w:t>, one Internal being Autism and one External being poverty</w:t>
      </w:r>
      <w:r w:rsidR="00247818" w:rsidRPr="003A17BB">
        <w:rPr>
          <w:rFonts w:ascii="Times New Roman" w:hAnsi="Times New Roman" w:cs="Times New Roman"/>
          <w:sz w:val="24"/>
          <w:szCs w:val="24"/>
        </w:rPr>
        <w:t xml:space="preserve"> that influence the way in which children behave, learn and develop. Examples of ways in which to overcome these barriers will be sought and discussed, giving examples of methods used within a classroom environment. </w:t>
      </w:r>
      <w:r w:rsidRPr="003A17BB">
        <w:rPr>
          <w:rFonts w:ascii="Times New Roman" w:hAnsi="Times New Roman" w:cs="Times New Roman"/>
          <w:sz w:val="24"/>
          <w:szCs w:val="24"/>
        </w:rPr>
        <w:t>It will provide information on the ways in which a known setting to myself</w:t>
      </w:r>
      <w:r w:rsidR="00034841" w:rsidRPr="003A17BB">
        <w:rPr>
          <w:rFonts w:ascii="Times New Roman" w:hAnsi="Times New Roman" w:cs="Times New Roman"/>
          <w:sz w:val="24"/>
          <w:szCs w:val="24"/>
        </w:rPr>
        <w:t xml:space="preserve"> that provides early years provision for two to five-year olds c</w:t>
      </w:r>
      <w:r w:rsidRPr="003A17BB">
        <w:rPr>
          <w:rFonts w:ascii="Times New Roman" w:hAnsi="Times New Roman" w:cs="Times New Roman"/>
          <w:sz w:val="24"/>
          <w:szCs w:val="24"/>
        </w:rPr>
        <w:t>reate a learning environment that enables</w:t>
      </w:r>
      <w:r w:rsidR="00034841" w:rsidRPr="003A17BB">
        <w:rPr>
          <w:rFonts w:ascii="Times New Roman" w:hAnsi="Times New Roman" w:cs="Times New Roman"/>
          <w:sz w:val="24"/>
          <w:szCs w:val="24"/>
        </w:rPr>
        <w:t xml:space="preserve"> to</w:t>
      </w:r>
      <w:r w:rsidR="00BF2F5A" w:rsidRPr="003A17BB">
        <w:rPr>
          <w:rFonts w:ascii="Times New Roman" w:hAnsi="Times New Roman" w:cs="Times New Roman"/>
          <w:sz w:val="24"/>
          <w:szCs w:val="24"/>
        </w:rPr>
        <w:t>,</w:t>
      </w:r>
      <w:r w:rsidRPr="003A17BB">
        <w:rPr>
          <w:rFonts w:ascii="Times New Roman" w:hAnsi="Times New Roman" w:cs="Times New Roman"/>
          <w:sz w:val="24"/>
          <w:szCs w:val="24"/>
        </w:rPr>
        <w:t xml:space="preserve"> and promotes positive behaviour with all children and staff. Details of policies and procedures followed within this setting with be explained and any </w:t>
      </w:r>
      <w:r w:rsidR="00BF2F5A" w:rsidRPr="003A17BB">
        <w:rPr>
          <w:rFonts w:ascii="Times New Roman" w:hAnsi="Times New Roman" w:cs="Times New Roman"/>
          <w:sz w:val="24"/>
          <w:szCs w:val="24"/>
        </w:rPr>
        <w:t>training programs used and the effect they may have had on the behaviour of children within the setting</w:t>
      </w:r>
      <w:r w:rsidR="00034841" w:rsidRPr="003A17BB">
        <w:rPr>
          <w:rFonts w:ascii="Times New Roman" w:hAnsi="Times New Roman" w:cs="Times New Roman"/>
          <w:sz w:val="24"/>
          <w:szCs w:val="24"/>
        </w:rPr>
        <w:t>. It will look at challenges that early years settings may face with promoting positive behaviour and evidence the way in which these challenges can be dealt with o</w:t>
      </w:r>
      <w:r w:rsidR="00247818" w:rsidRPr="003A17BB">
        <w:rPr>
          <w:rFonts w:ascii="Times New Roman" w:hAnsi="Times New Roman" w:cs="Times New Roman"/>
          <w:sz w:val="24"/>
          <w:szCs w:val="24"/>
        </w:rPr>
        <w:t>r</w:t>
      </w:r>
      <w:r w:rsidR="00034841" w:rsidRPr="003A17BB">
        <w:rPr>
          <w:rFonts w:ascii="Times New Roman" w:hAnsi="Times New Roman" w:cs="Times New Roman"/>
          <w:sz w:val="24"/>
          <w:szCs w:val="24"/>
        </w:rPr>
        <w:t xml:space="preserve"> enable to move forward.</w:t>
      </w:r>
      <w:r w:rsidRPr="003A17BB">
        <w:rPr>
          <w:rFonts w:ascii="Times New Roman" w:hAnsi="Times New Roman" w:cs="Times New Roman"/>
          <w:sz w:val="24"/>
          <w:szCs w:val="24"/>
        </w:rPr>
        <w:t xml:space="preserve"> Finally, this assignment will give examples of interventions</w:t>
      </w:r>
      <w:r w:rsidR="005F3A42" w:rsidRPr="003A17BB">
        <w:rPr>
          <w:rFonts w:ascii="Times New Roman" w:hAnsi="Times New Roman" w:cs="Times New Roman"/>
          <w:sz w:val="24"/>
          <w:szCs w:val="24"/>
        </w:rPr>
        <w:t xml:space="preserve"> put into place within the setting</w:t>
      </w:r>
      <w:r w:rsidRPr="003A17BB">
        <w:rPr>
          <w:rFonts w:ascii="Times New Roman" w:hAnsi="Times New Roman" w:cs="Times New Roman"/>
          <w:sz w:val="24"/>
          <w:szCs w:val="24"/>
        </w:rPr>
        <w:t xml:space="preserve"> that enable all staff to encourage and influence a child’s positive behaviour and give examples of why and how these interventions used are successful and prove to work within an early year</w:t>
      </w:r>
      <w:r w:rsidR="00034841" w:rsidRPr="003A17BB">
        <w:rPr>
          <w:rFonts w:ascii="Times New Roman" w:hAnsi="Times New Roman" w:cs="Times New Roman"/>
          <w:sz w:val="24"/>
          <w:szCs w:val="24"/>
        </w:rPr>
        <w:t>’s environment.</w:t>
      </w:r>
    </w:p>
    <w:p w14:paraId="2D9C1E3A" w14:textId="536B85AE" w:rsidR="009E181B" w:rsidRPr="003A17BB" w:rsidRDefault="00034841" w:rsidP="003A17BB">
      <w:pPr>
        <w:numPr>
          <w:ilvl w:val="1"/>
          <w:numId w:val="1"/>
        </w:numPr>
        <w:spacing w:after="0" w:line="360" w:lineRule="auto"/>
        <w:ind w:left="0"/>
        <w:rPr>
          <w:rFonts w:ascii="Times New Roman" w:eastAsia="Times New Roman" w:hAnsi="Times New Roman" w:cs="Times New Roman"/>
          <w:color w:val="222222"/>
          <w:sz w:val="24"/>
          <w:szCs w:val="24"/>
          <w:lang w:eastAsia="en-GB"/>
        </w:rPr>
      </w:pPr>
      <w:r w:rsidRPr="003A17BB">
        <w:rPr>
          <w:rFonts w:ascii="Times New Roman" w:hAnsi="Times New Roman" w:cs="Times New Roman"/>
          <w:sz w:val="24"/>
          <w:szCs w:val="24"/>
        </w:rPr>
        <w:t>Behaviour</w:t>
      </w:r>
      <w:r w:rsidR="009E181B" w:rsidRPr="003A17BB">
        <w:rPr>
          <w:rFonts w:ascii="Times New Roman" w:hAnsi="Times New Roman" w:cs="Times New Roman"/>
          <w:sz w:val="24"/>
          <w:szCs w:val="24"/>
        </w:rPr>
        <w:t xml:space="preserve"> stated in the English dictionary</w:t>
      </w:r>
      <w:r w:rsidRPr="003A17BB">
        <w:rPr>
          <w:rFonts w:ascii="Times New Roman" w:hAnsi="Times New Roman" w:cs="Times New Roman"/>
          <w:sz w:val="24"/>
          <w:szCs w:val="24"/>
        </w:rPr>
        <w:t xml:space="preserve"> </w:t>
      </w:r>
      <w:r w:rsidR="00332727" w:rsidRPr="003A17BB">
        <w:rPr>
          <w:rFonts w:ascii="Times New Roman" w:hAnsi="Times New Roman" w:cs="Times New Roman"/>
          <w:sz w:val="24"/>
          <w:szCs w:val="24"/>
        </w:rPr>
        <w:t xml:space="preserve">can be defined as </w:t>
      </w:r>
      <w:r w:rsidR="009E181B" w:rsidRPr="003A17BB">
        <w:rPr>
          <w:rFonts w:ascii="Times New Roman" w:hAnsi="Times New Roman" w:cs="Times New Roman"/>
          <w:sz w:val="24"/>
          <w:szCs w:val="24"/>
        </w:rPr>
        <w:t>“</w:t>
      </w:r>
      <w:r w:rsidR="009E181B" w:rsidRPr="003A17BB">
        <w:rPr>
          <w:rFonts w:ascii="Times New Roman" w:eastAsia="Times New Roman" w:hAnsi="Times New Roman" w:cs="Times New Roman"/>
          <w:color w:val="222222"/>
          <w:sz w:val="24"/>
          <w:szCs w:val="24"/>
          <w:lang w:eastAsia="en-GB"/>
        </w:rPr>
        <w:t>the way in which an animal or person behaves in response to a particular situation or stimulus”.</w:t>
      </w:r>
    </w:p>
    <w:p w14:paraId="5ABD0E2A" w14:textId="660A546E" w:rsidR="006D2C23" w:rsidRPr="003A17BB" w:rsidRDefault="00FA49B4"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 xml:space="preserve">Behaviour is a visual emotion that we as humans all have different responses to different circumstance, it is the action or expression the words or the absence we all portray </w:t>
      </w:r>
      <w:r w:rsidR="00FB5683" w:rsidRPr="003A17BB">
        <w:rPr>
          <w:rFonts w:ascii="Times New Roman" w:hAnsi="Times New Roman" w:cs="Times New Roman"/>
          <w:sz w:val="24"/>
          <w:szCs w:val="24"/>
        </w:rPr>
        <w:t>to</w:t>
      </w:r>
      <w:r w:rsidRPr="003A17BB">
        <w:rPr>
          <w:rFonts w:ascii="Times New Roman" w:hAnsi="Times New Roman" w:cs="Times New Roman"/>
          <w:sz w:val="24"/>
          <w:szCs w:val="24"/>
        </w:rPr>
        <w:t xml:space="preserve"> deal with or express our emotions. As individuals we deal with emotions very differently and as a result different types of behavio</w:t>
      </w:r>
      <w:r w:rsidR="00FB5683" w:rsidRPr="003A17BB">
        <w:rPr>
          <w:rFonts w:ascii="Times New Roman" w:hAnsi="Times New Roman" w:cs="Times New Roman"/>
          <w:sz w:val="24"/>
          <w:szCs w:val="24"/>
        </w:rPr>
        <w:t xml:space="preserve">ur can be seen. It is vital </w:t>
      </w:r>
      <w:r w:rsidRPr="003A17BB">
        <w:rPr>
          <w:rFonts w:ascii="Times New Roman" w:hAnsi="Times New Roman" w:cs="Times New Roman"/>
          <w:sz w:val="24"/>
          <w:szCs w:val="24"/>
        </w:rPr>
        <w:t xml:space="preserve">that children from a very early age understand, except and learn to deal with their emotions </w:t>
      </w:r>
      <w:r w:rsidR="00FB5683" w:rsidRPr="003A17BB">
        <w:rPr>
          <w:rFonts w:ascii="Times New Roman" w:hAnsi="Times New Roman" w:cs="Times New Roman"/>
          <w:sz w:val="24"/>
          <w:szCs w:val="24"/>
        </w:rPr>
        <w:t xml:space="preserve">and behaviour to enable them to learn and develop successfully. Behaviour is something that is a result of the environment and the peers surrounding you that effects the way in which we develop, learn and grow a negative behaviour does not just happen without an influencing factor. </w:t>
      </w:r>
    </w:p>
    <w:p w14:paraId="3555EE08" w14:textId="3C997C3A" w:rsidR="00135A38" w:rsidRPr="003A17BB" w:rsidRDefault="00135A38" w:rsidP="003A17BB">
      <w:pPr>
        <w:spacing w:line="360" w:lineRule="auto"/>
        <w:rPr>
          <w:rFonts w:ascii="Times New Roman" w:hAnsi="Times New Roman" w:cs="Times New Roman"/>
          <w:sz w:val="24"/>
          <w:szCs w:val="24"/>
        </w:rPr>
      </w:pPr>
    </w:p>
    <w:p w14:paraId="673F964F" w14:textId="6AFB16E7" w:rsidR="00135A38" w:rsidRPr="003A17BB" w:rsidRDefault="00135A38"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 xml:space="preserve">Childhood behaviour is caused by two factors, firstly Internal where a child may be born with or develop a disability or condition that affects the way in which the brain or body functions, secondly External </w:t>
      </w:r>
      <w:r w:rsidR="0076689B" w:rsidRPr="003A17BB">
        <w:rPr>
          <w:rFonts w:ascii="Times New Roman" w:hAnsi="Times New Roman" w:cs="Times New Roman"/>
          <w:sz w:val="24"/>
          <w:szCs w:val="24"/>
        </w:rPr>
        <w:t>being the environment around them, peers and learnt behaviour.</w:t>
      </w:r>
    </w:p>
    <w:p w14:paraId="4E683C7E" w14:textId="77777777" w:rsidR="00CE2E77" w:rsidRPr="003A17BB" w:rsidRDefault="00CE2E77" w:rsidP="003A17BB">
      <w:pPr>
        <w:spacing w:line="360" w:lineRule="auto"/>
        <w:rPr>
          <w:rFonts w:ascii="Times New Roman" w:hAnsi="Times New Roman" w:cs="Times New Roman"/>
          <w:sz w:val="24"/>
          <w:szCs w:val="24"/>
        </w:rPr>
      </w:pPr>
    </w:p>
    <w:p w14:paraId="7384E439" w14:textId="77777777" w:rsidR="00CE2E77" w:rsidRPr="003A17BB" w:rsidRDefault="00CE2E77" w:rsidP="003A17BB">
      <w:pPr>
        <w:spacing w:line="360" w:lineRule="auto"/>
        <w:rPr>
          <w:rFonts w:ascii="Times New Roman" w:hAnsi="Times New Roman" w:cs="Times New Roman"/>
          <w:sz w:val="24"/>
          <w:szCs w:val="24"/>
        </w:rPr>
      </w:pPr>
    </w:p>
    <w:p w14:paraId="1709D5A8" w14:textId="5070283F" w:rsidR="006D2C23" w:rsidRPr="003A17BB" w:rsidRDefault="006D2C23"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 xml:space="preserve">The Nature of Human Behaviour </w:t>
      </w:r>
      <w:r w:rsidR="00CE2E77" w:rsidRPr="003A17BB">
        <w:rPr>
          <w:rFonts w:ascii="Times New Roman" w:hAnsi="Times New Roman" w:cs="Times New Roman"/>
          <w:sz w:val="24"/>
          <w:szCs w:val="24"/>
        </w:rPr>
        <w:t>cites</w:t>
      </w:r>
      <w:r w:rsidRPr="003A17BB">
        <w:rPr>
          <w:rFonts w:ascii="Times New Roman" w:hAnsi="Times New Roman" w:cs="Times New Roman"/>
          <w:sz w:val="24"/>
          <w:szCs w:val="24"/>
        </w:rPr>
        <w:t xml:space="preserve">, </w:t>
      </w:r>
    </w:p>
    <w:p w14:paraId="5DE6F379" w14:textId="57E3E852" w:rsidR="006D2C23" w:rsidRPr="003A17BB" w:rsidRDefault="006D2C23" w:rsidP="003A17BB">
      <w:pPr>
        <w:spacing w:line="360" w:lineRule="auto"/>
        <w:ind w:left="720"/>
        <w:rPr>
          <w:rFonts w:ascii="Times New Roman" w:hAnsi="Times New Roman" w:cs="Times New Roman"/>
          <w:sz w:val="24"/>
          <w:szCs w:val="24"/>
        </w:rPr>
      </w:pPr>
      <w:r w:rsidRPr="003A17BB">
        <w:rPr>
          <w:rFonts w:ascii="Times New Roman" w:hAnsi="Times New Roman" w:cs="Times New Roman"/>
          <w:sz w:val="24"/>
          <w:szCs w:val="24"/>
        </w:rPr>
        <w:t>“We are not born with knowledge or personality; we acquire those from society at large, babies are not born bad, but can be born into bad circumstances th</w:t>
      </w:r>
      <w:r w:rsidR="002E3FDE">
        <w:rPr>
          <w:rFonts w:ascii="Times New Roman" w:hAnsi="Times New Roman" w:cs="Times New Roman"/>
          <w:sz w:val="24"/>
          <w:szCs w:val="24"/>
        </w:rPr>
        <w:t>at</w:t>
      </w:r>
      <w:r w:rsidRPr="003A17BB">
        <w:rPr>
          <w:rFonts w:ascii="Times New Roman" w:hAnsi="Times New Roman" w:cs="Times New Roman"/>
          <w:sz w:val="24"/>
          <w:szCs w:val="24"/>
        </w:rPr>
        <w:t xml:space="preserve"> produce bad behaviour”.</w:t>
      </w:r>
    </w:p>
    <w:p w14:paraId="789C9B33" w14:textId="1A078683" w:rsidR="00CE2E77" w:rsidRPr="003A17BB" w:rsidRDefault="006D2C23"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Although th</w:t>
      </w:r>
      <w:r w:rsidR="000B16B3" w:rsidRPr="003A17BB">
        <w:rPr>
          <w:rFonts w:ascii="Times New Roman" w:hAnsi="Times New Roman" w:cs="Times New Roman"/>
          <w:sz w:val="24"/>
          <w:szCs w:val="24"/>
        </w:rPr>
        <w:t xml:space="preserve">e writer will agree with this </w:t>
      </w:r>
      <w:r w:rsidRPr="003A17BB">
        <w:rPr>
          <w:rFonts w:ascii="Times New Roman" w:hAnsi="Times New Roman" w:cs="Times New Roman"/>
          <w:sz w:val="24"/>
          <w:szCs w:val="24"/>
        </w:rPr>
        <w:t xml:space="preserve">and there is no evidence to suggest that a child is born bad there are also many genetic and </w:t>
      </w:r>
      <w:r w:rsidR="004F1070" w:rsidRPr="003A17BB">
        <w:rPr>
          <w:rFonts w:ascii="Times New Roman" w:hAnsi="Times New Roman" w:cs="Times New Roman"/>
          <w:sz w:val="24"/>
          <w:szCs w:val="24"/>
        </w:rPr>
        <w:t>non-genetic</w:t>
      </w:r>
      <w:r w:rsidRPr="003A17BB">
        <w:rPr>
          <w:rFonts w:ascii="Times New Roman" w:hAnsi="Times New Roman" w:cs="Times New Roman"/>
          <w:sz w:val="24"/>
          <w:szCs w:val="24"/>
        </w:rPr>
        <w:t xml:space="preserve"> factors that can change a child’s development causing the understanding of behaviour to become very difficult. These can be explained as a learning difficulty or difference</w:t>
      </w:r>
      <w:r w:rsidR="000A258C" w:rsidRPr="003A17BB">
        <w:rPr>
          <w:rFonts w:ascii="Times New Roman" w:hAnsi="Times New Roman" w:cs="Times New Roman"/>
          <w:sz w:val="24"/>
          <w:szCs w:val="24"/>
        </w:rPr>
        <w:t xml:space="preserve">, some of these conditions are known as Autism, </w:t>
      </w:r>
      <w:r w:rsidR="004F1070" w:rsidRPr="003A17BB">
        <w:rPr>
          <w:rFonts w:ascii="Times New Roman" w:hAnsi="Times New Roman" w:cs="Times New Roman"/>
          <w:sz w:val="24"/>
          <w:szCs w:val="24"/>
        </w:rPr>
        <w:t>Asperger’s</w:t>
      </w:r>
      <w:r w:rsidR="008530F3" w:rsidRPr="003A17BB">
        <w:rPr>
          <w:rFonts w:ascii="Times New Roman" w:hAnsi="Times New Roman" w:cs="Times New Roman"/>
          <w:sz w:val="24"/>
          <w:szCs w:val="24"/>
        </w:rPr>
        <w:t>, down syndrome and many more.</w:t>
      </w:r>
      <w:r w:rsidR="00CE2E77" w:rsidRPr="003A17BB">
        <w:rPr>
          <w:rFonts w:ascii="Times New Roman" w:hAnsi="Times New Roman" w:cs="Times New Roman"/>
          <w:sz w:val="24"/>
          <w:szCs w:val="24"/>
        </w:rPr>
        <w:t xml:space="preserve"> </w:t>
      </w:r>
      <w:r w:rsidR="000B16B3" w:rsidRPr="003A17BB">
        <w:rPr>
          <w:rFonts w:ascii="Times New Roman" w:hAnsi="Times New Roman" w:cs="Times New Roman"/>
          <w:sz w:val="24"/>
          <w:szCs w:val="24"/>
        </w:rPr>
        <w:t xml:space="preserve">A child born with such a condition may not have the </w:t>
      </w:r>
      <w:r w:rsidR="001A2198" w:rsidRPr="003A17BB">
        <w:rPr>
          <w:rFonts w:ascii="Times New Roman" w:hAnsi="Times New Roman" w:cs="Times New Roman"/>
          <w:sz w:val="24"/>
          <w:szCs w:val="24"/>
        </w:rPr>
        <w:t xml:space="preserve">capacity to </w:t>
      </w:r>
      <w:r w:rsidR="000B16B3" w:rsidRPr="003A17BB">
        <w:rPr>
          <w:rFonts w:ascii="Times New Roman" w:hAnsi="Times New Roman" w:cs="Times New Roman"/>
          <w:sz w:val="24"/>
          <w:szCs w:val="24"/>
        </w:rPr>
        <w:t>understand</w:t>
      </w:r>
      <w:r w:rsidR="001A2198" w:rsidRPr="003A17BB">
        <w:rPr>
          <w:rFonts w:ascii="Times New Roman" w:hAnsi="Times New Roman" w:cs="Times New Roman"/>
          <w:sz w:val="24"/>
          <w:szCs w:val="24"/>
        </w:rPr>
        <w:t xml:space="preserve"> and learn </w:t>
      </w:r>
      <w:r w:rsidR="00CE2E77" w:rsidRPr="003A17BB">
        <w:rPr>
          <w:rFonts w:ascii="Times New Roman" w:hAnsi="Times New Roman" w:cs="Times New Roman"/>
          <w:sz w:val="24"/>
          <w:szCs w:val="24"/>
        </w:rPr>
        <w:t>as effectively as others. This would be an Internal factor such as Autism,</w:t>
      </w:r>
    </w:p>
    <w:p w14:paraId="506D0080" w14:textId="518DCF68" w:rsidR="00264FE1" w:rsidRPr="003A17BB" w:rsidRDefault="00264FE1" w:rsidP="003A17BB">
      <w:pPr>
        <w:spacing w:line="360" w:lineRule="auto"/>
        <w:rPr>
          <w:rFonts w:ascii="Times New Roman" w:hAnsi="Times New Roman" w:cs="Times New Roman"/>
          <w:color w:val="010101"/>
          <w:sz w:val="24"/>
          <w:szCs w:val="24"/>
        </w:rPr>
      </w:pPr>
      <w:r w:rsidRPr="003A17BB">
        <w:rPr>
          <w:rFonts w:ascii="Times New Roman" w:hAnsi="Times New Roman" w:cs="Times New Roman"/>
          <w:sz w:val="24"/>
          <w:szCs w:val="24"/>
        </w:rPr>
        <w:t>Autism Speaks (2018) explains, “</w:t>
      </w:r>
      <w:r w:rsidRPr="003A17BB">
        <w:rPr>
          <w:rFonts w:ascii="Times New Roman" w:hAnsi="Times New Roman" w:cs="Times New Roman"/>
          <w:color w:val="010101"/>
          <w:sz w:val="24"/>
          <w:szCs w:val="24"/>
        </w:rPr>
        <w:t xml:space="preserve">Autism spectrum disorder, reflects the wide variation in challenges and strengths possessed by each person with autism”.  </w:t>
      </w:r>
    </w:p>
    <w:p w14:paraId="336B23EC" w14:textId="1DCB31E1" w:rsidR="00E176AB" w:rsidRPr="003A17BB" w:rsidRDefault="00980871" w:rsidP="003A17BB">
      <w:pPr>
        <w:pStyle w:val="NormalWeb"/>
        <w:spacing w:before="0" w:beforeAutospacing="0" w:after="240" w:afterAutospacing="0" w:line="360" w:lineRule="auto"/>
        <w:ind w:left="720"/>
        <w:rPr>
          <w:color w:val="000000"/>
        </w:rPr>
      </w:pPr>
      <w:r w:rsidRPr="003A17BB">
        <w:rPr>
          <w:color w:val="000000"/>
        </w:rPr>
        <w:t>“It</w:t>
      </w:r>
      <w:r w:rsidR="00E176AB" w:rsidRPr="003A17BB">
        <w:rPr>
          <w:color w:val="000000"/>
        </w:rPr>
        <w:t xml:space="preserve"> is a lifelong developmental disability that affects how people perceive the world and interact with others.</w:t>
      </w:r>
      <w:r w:rsidRPr="003A17BB">
        <w:rPr>
          <w:color w:val="000000"/>
        </w:rPr>
        <w:t xml:space="preserve"> </w:t>
      </w:r>
      <w:r w:rsidR="00E176AB" w:rsidRPr="003A17BB">
        <w:rPr>
          <w:color w:val="000000"/>
        </w:rPr>
        <w:t>Autistic people see, hear and feel the world differently to other people. If you are autistic, you are autistic for life; autism is not an illness or disease and cannot be '</w:t>
      </w:r>
      <w:hyperlink r:id="rId5" w:history="1">
        <w:r w:rsidR="00E176AB" w:rsidRPr="003A17BB">
          <w:rPr>
            <w:rStyle w:val="Hyperlink"/>
            <w:color w:val="auto"/>
            <w:u w:val="none"/>
          </w:rPr>
          <w:t>cured</w:t>
        </w:r>
      </w:hyperlink>
      <w:r w:rsidR="00E176AB" w:rsidRPr="003A17BB">
        <w:t xml:space="preserve">'. </w:t>
      </w:r>
      <w:r w:rsidR="00E176AB" w:rsidRPr="003A17BB">
        <w:rPr>
          <w:color w:val="000000"/>
        </w:rPr>
        <w:t>Often people feel being autistic is a fundamental aspect of their identity.</w:t>
      </w:r>
      <w:r w:rsidRPr="003A17BB">
        <w:rPr>
          <w:color w:val="000000"/>
        </w:rPr>
        <w:t>” Autism.org.uk (2016).</w:t>
      </w:r>
    </w:p>
    <w:p w14:paraId="272B2714" w14:textId="448C37F4" w:rsidR="005131B5" w:rsidRPr="003A17BB" w:rsidRDefault="00980871" w:rsidP="003A17BB">
      <w:pPr>
        <w:pStyle w:val="NormalWeb"/>
        <w:spacing w:before="0" w:beforeAutospacing="0" w:after="240" w:afterAutospacing="0" w:line="360" w:lineRule="auto"/>
        <w:jc w:val="both"/>
        <w:rPr>
          <w:color w:val="000000"/>
        </w:rPr>
      </w:pPr>
      <w:r w:rsidRPr="003A17BB">
        <w:rPr>
          <w:color w:val="000000"/>
        </w:rPr>
        <w:t>Children with Autism</w:t>
      </w:r>
      <w:r w:rsidR="00F46188" w:rsidRPr="003A17BB">
        <w:rPr>
          <w:color w:val="000000"/>
        </w:rPr>
        <w:t xml:space="preserve"> may struggle within a learning environment, their development</w:t>
      </w:r>
      <w:r w:rsidR="00EF35C1" w:rsidRPr="003A17BB">
        <w:rPr>
          <w:color w:val="000000"/>
        </w:rPr>
        <w:t xml:space="preserve">, </w:t>
      </w:r>
      <w:r w:rsidR="004C3988">
        <w:rPr>
          <w:color w:val="000000"/>
        </w:rPr>
        <w:t>c</w:t>
      </w:r>
      <w:r w:rsidR="00EF35C1" w:rsidRPr="003A17BB">
        <w:rPr>
          <w:color w:val="000000"/>
        </w:rPr>
        <w:t xml:space="preserve">oncentration and interaction are hugely effected dependant on the severity of the </w:t>
      </w:r>
      <w:r w:rsidR="003C5BF5" w:rsidRPr="003A17BB">
        <w:rPr>
          <w:color w:val="000000"/>
        </w:rPr>
        <w:t>condition,</w:t>
      </w:r>
      <w:r w:rsidRPr="003A17BB">
        <w:rPr>
          <w:color w:val="000000"/>
        </w:rPr>
        <w:t xml:space="preserve"> they may struggle in large social groups,</w:t>
      </w:r>
      <w:r w:rsidR="00EF35C1" w:rsidRPr="003A17BB">
        <w:rPr>
          <w:color w:val="000000"/>
        </w:rPr>
        <w:t xml:space="preserve"> </w:t>
      </w:r>
      <w:r w:rsidRPr="003A17BB">
        <w:rPr>
          <w:color w:val="000000"/>
        </w:rPr>
        <w:t>in relation to others around them causing the</w:t>
      </w:r>
      <w:r w:rsidR="004F3B6C" w:rsidRPr="003A17BB">
        <w:rPr>
          <w:color w:val="000000"/>
        </w:rPr>
        <w:t>m</w:t>
      </w:r>
      <w:r w:rsidRPr="003A17BB">
        <w:rPr>
          <w:color w:val="000000"/>
        </w:rPr>
        <w:t xml:space="preserve"> the </w:t>
      </w:r>
      <w:r w:rsidR="004F3B6C" w:rsidRPr="003A17BB">
        <w:rPr>
          <w:color w:val="000000"/>
        </w:rPr>
        <w:t>inability</w:t>
      </w:r>
      <w:r w:rsidRPr="003A17BB">
        <w:rPr>
          <w:color w:val="000000"/>
        </w:rPr>
        <w:t xml:space="preserve"> to communicate well. Children with Autism tend to steer away from eye contact and do not </w:t>
      </w:r>
      <w:r w:rsidR="004F3B6C" w:rsidRPr="003A17BB">
        <w:rPr>
          <w:color w:val="000000"/>
        </w:rPr>
        <w:t>use</w:t>
      </w:r>
      <w:r w:rsidRPr="003A17BB">
        <w:rPr>
          <w:color w:val="000000"/>
        </w:rPr>
        <w:t xml:space="preserve"> or understand facial expressions and emotions</w:t>
      </w:r>
      <w:r w:rsidR="004F3B6C" w:rsidRPr="003A17BB">
        <w:rPr>
          <w:color w:val="000000"/>
        </w:rPr>
        <w:t>, they may have restricted interests and are only able to focus on those tasks, some individuals have delayed language development and do not adjust well to change or unfamiliar surroundings</w:t>
      </w:r>
      <w:r w:rsidR="002B3D8C">
        <w:rPr>
          <w:color w:val="000000"/>
        </w:rPr>
        <w:t>. S</w:t>
      </w:r>
      <w:bookmarkStart w:id="0" w:name="_GoBack"/>
      <w:bookmarkEnd w:id="0"/>
      <w:r w:rsidR="004F3B6C" w:rsidRPr="003A17BB">
        <w:rPr>
          <w:color w:val="000000"/>
        </w:rPr>
        <w:t>enses play a huge part in the life of a child with Autism</w:t>
      </w:r>
      <w:r w:rsidR="00F46188" w:rsidRPr="003A17BB">
        <w:rPr>
          <w:color w:val="000000"/>
        </w:rPr>
        <w:t xml:space="preserve">, </w:t>
      </w:r>
      <w:r w:rsidR="004F3B6C" w:rsidRPr="003A17BB">
        <w:rPr>
          <w:color w:val="000000"/>
        </w:rPr>
        <w:t>in some instances a child may have an intense reaction, to light, sound</w:t>
      </w:r>
      <w:r w:rsidR="00EF35C1" w:rsidRPr="003A17BB">
        <w:rPr>
          <w:color w:val="000000"/>
        </w:rPr>
        <w:t>, touch, m</w:t>
      </w:r>
      <w:r w:rsidR="004F3B6C" w:rsidRPr="003A17BB">
        <w:rPr>
          <w:color w:val="000000"/>
        </w:rPr>
        <w:t>ovement and taste and in other circumstances this can be a comfort</w:t>
      </w:r>
      <w:r w:rsidR="00F46188" w:rsidRPr="003A17BB">
        <w:rPr>
          <w:color w:val="000000"/>
        </w:rPr>
        <w:t xml:space="preserve"> to</w:t>
      </w:r>
      <w:r w:rsidR="004F3B6C" w:rsidRPr="003A17BB">
        <w:rPr>
          <w:color w:val="000000"/>
        </w:rPr>
        <w:t xml:space="preserve"> those who communicate</w:t>
      </w:r>
      <w:r w:rsidR="00EF35C1" w:rsidRPr="003A17BB">
        <w:rPr>
          <w:color w:val="000000"/>
        </w:rPr>
        <w:t xml:space="preserve"> </w:t>
      </w:r>
      <w:r w:rsidR="00F46188" w:rsidRPr="003A17BB">
        <w:rPr>
          <w:color w:val="000000"/>
        </w:rPr>
        <w:t xml:space="preserve">through their </w:t>
      </w:r>
      <w:r w:rsidR="004F3B6C" w:rsidRPr="003A17BB">
        <w:rPr>
          <w:color w:val="000000"/>
        </w:rPr>
        <w:t>senses. These differences</w:t>
      </w:r>
      <w:r w:rsidRPr="003A17BB">
        <w:rPr>
          <w:color w:val="000000"/>
        </w:rPr>
        <w:t xml:space="preserve"> can </w:t>
      </w:r>
      <w:r w:rsidR="00F46188" w:rsidRPr="003A17BB">
        <w:rPr>
          <w:color w:val="000000"/>
        </w:rPr>
        <w:t>create a huge effect</w:t>
      </w:r>
      <w:r w:rsidRPr="003A17BB">
        <w:rPr>
          <w:color w:val="000000"/>
        </w:rPr>
        <w:t xml:space="preserve"> within a </w:t>
      </w:r>
      <w:r w:rsidR="004F3B6C" w:rsidRPr="003A17BB">
        <w:rPr>
          <w:color w:val="000000"/>
        </w:rPr>
        <w:t>learning environment and the right decision for each individual needs to be made on where is best for them to learn and develop successfully. Autism Speaks (2018).</w:t>
      </w:r>
      <w:r w:rsidR="005131B5" w:rsidRPr="003A17BB">
        <w:rPr>
          <w:color w:val="000000"/>
        </w:rPr>
        <w:t xml:space="preserve"> </w:t>
      </w:r>
    </w:p>
    <w:p w14:paraId="29F84171" w14:textId="4C48FD53" w:rsidR="00E42360" w:rsidRPr="003A17BB" w:rsidRDefault="00EF35C1" w:rsidP="003A17BB">
      <w:pPr>
        <w:spacing w:line="360" w:lineRule="auto"/>
        <w:rPr>
          <w:rFonts w:ascii="Times New Roman" w:hAnsi="Times New Roman" w:cs="Times New Roman"/>
          <w:color w:val="000000"/>
          <w:sz w:val="24"/>
          <w:szCs w:val="24"/>
        </w:rPr>
      </w:pPr>
      <w:r w:rsidRPr="003A17BB">
        <w:rPr>
          <w:rFonts w:ascii="Times New Roman" w:hAnsi="Times New Roman" w:cs="Times New Roman"/>
          <w:color w:val="000000"/>
          <w:sz w:val="24"/>
          <w:szCs w:val="24"/>
        </w:rPr>
        <w:t xml:space="preserve"> </w:t>
      </w:r>
    </w:p>
    <w:p w14:paraId="368304ED" w14:textId="77777777" w:rsidR="00945919" w:rsidRPr="003A17BB" w:rsidRDefault="00945919" w:rsidP="003A17BB">
      <w:pPr>
        <w:spacing w:line="360" w:lineRule="auto"/>
        <w:rPr>
          <w:rFonts w:ascii="Times New Roman" w:hAnsi="Times New Roman" w:cs="Times New Roman"/>
          <w:color w:val="000000"/>
          <w:sz w:val="24"/>
          <w:szCs w:val="24"/>
        </w:rPr>
      </w:pPr>
      <w:r w:rsidRPr="003A17BB">
        <w:rPr>
          <w:rFonts w:ascii="Times New Roman" w:hAnsi="Times New Roman" w:cs="Times New Roman"/>
          <w:color w:val="000000"/>
          <w:sz w:val="24"/>
          <w:szCs w:val="24"/>
        </w:rPr>
        <w:t xml:space="preserve">UK Government ‘Special Educational needs and Disability 2014, outlines all the information required for families and gives information on the support available. It states </w:t>
      </w:r>
    </w:p>
    <w:p w14:paraId="5169EA3A" w14:textId="5517BB6E" w:rsidR="00945919" w:rsidRPr="003A17BB" w:rsidRDefault="00945919" w:rsidP="003A17BB">
      <w:pPr>
        <w:spacing w:line="360" w:lineRule="auto"/>
        <w:ind w:left="1440"/>
        <w:rPr>
          <w:rFonts w:ascii="Times New Roman" w:hAnsi="Times New Roman" w:cs="Times New Roman"/>
          <w:color w:val="000000"/>
          <w:sz w:val="24"/>
          <w:szCs w:val="24"/>
        </w:rPr>
      </w:pPr>
      <w:r w:rsidRPr="003A17BB">
        <w:rPr>
          <w:rFonts w:ascii="Times New Roman" w:hAnsi="Times New Roman" w:cs="Times New Roman"/>
          <w:color w:val="000000"/>
          <w:sz w:val="24"/>
          <w:szCs w:val="24"/>
        </w:rPr>
        <w:t>“Your child’s school or other setting will often be able to meet the needs of children through SEN support. But sometimes a child or young person needs a more intensive level of specialist help that cannot be met from the resources available to schools and other settings to provide SEN support”. UK Government (2014).</w:t>
      </w:r>
    </w:p>
    <w:p w14:paraId="69809CDE" w14:textId="77777777" w:rsidR="00D57AB9" w:rsidRPr="003A17BB" w:rsidRDefault="00945919" w:rsidP="003A17BB">
      <w:pPr>
        <w:spacing w:line="360" w:lineRule="auto"/>
        <w:rPr>
          <w:rFonts w:ascii="Times New Roman" w:hAnsi="Times New Roman" w:cs="Times New Roman"/>
          <w:color w:val="000000"/>
          <w:sz w:val="24"/>
          <w:szCs w:val="24"/>
        </w:rPr>
      </w:pPr>
      <w:r w:rsidRPr="003A17BB">
        <w:rPr>
          <w:rFonts w:ascii="Times New Roman" w:hAnsi="Times New Roman" w:cs="Times New Roman"/>
          <w:color w:val="000000"/>
          <w:sz w:val="24"/>
          <w:szCs w:val="24"/>
        </w:rPr>
        <w:t>Under the Special educational needs and Disability code of Practice</w:t>
      </w:r>
      <w:r w:rsidR="003366F1" w:rsidRPr="003A17BB">
        <w:rPr>
          <w:rFonts w:ascii="Times New Roman" w:hAnsi="Times New Roman" w:cs="Times New Roman"/>
          <w:color w:val="000000"/>
          <w:sz w:val="24"/>
          <w:szCs w:val="24"/>
        </w:rPr>
        <w:t xml:space="preserve"> (2015)</w:t>
      </w:r>
      <w:r w:rsidR="002E36ED" w:rsidRPr="003A17BB">
        <w:rPr>
          <w:rFonts w:ascii="Times New Roman" w:hAnsi="Times New Roman" w:cs="Times New Roman"/>
          <w:color w:val="FF0000"/>
          <w:sz w:val="24"/>
          <w:szCs w:val="24"/>
        </w:rPr>
        <w:t xml:space="preserve"> </w:t>
      </w:r>
      <w:r w:rsidRPr="003A17BB">
        <w:rPr>
          <w:rFonts w:ascii="Times New Roman" w:hAnsi="Times New Roman" w:cs="Times New Roman"/>
          <w:color w:val="000000"/>
          <w:sz w:val="24"/>
          <w:szCs w:val="24"/>
        </w:rPr>
        <w:t xml:space="preserve">schools must </w:t>
      </w:r>
      <w:r w:rsidR="00CF1687" w:rsidRPr="003A17BB">
        <w:rPr>
          <w:rFonts w:ascii="Times New Roman" w:hAnsi="Times New Roman" w:cs="Times New Roman"/>
          <w:color w:val="000000"/>
          <w:sz w:val="24"/>
          <w:szCs w:val="24"/>
        </w:rPr>
        <w:t>always</w:t>
      </w:r>
      <w:r w:rsidRPr="003A17BB">
        <w:rPr>
          <w:rFonts w:ascii="Times New Roman" w:hAnsi="Times New Roman" w:cs="Times New Roman"/>
          <w:color w:val="000000"/>
          <w:sz w:val="24"/>
          <w:szCs w:val="24"/>
        </w:rPr>
        <w:t xml:space="preserve"> endeavour to make sure that all children with SEN </w:t>
      </w:r>
      <w:r w:rsidR="003366F1" w:rsidRPr="003A17BB">
        <w:rPr>
          <w:rFonts w:ascii="Times New Roman" w:hAnsi="Times New Roman" w:cs="Times New Roman"/>
          <w:color w:val="000000"/>
          <w:sz w:val="24"/>
          <w:szCs w:val="24"/>
        </w:rPr>
        <w:t>have</w:t>
      </w:r>
      <w:r w:rsidRPr="003A17BB">
        <w:rPr>
          <w:rFonts w:ascii="Times New Roman" w:hAnsi="Times New Roman" w:cs="Times New Roman"/>
          <w:color w:val="000000"/>
          <w:sz w:val="24"/>
          <w:szCs w:val="24"/>
        </w:rPr>
        <w:t xml:space="preserve"> co</w:t>
      </w:r>
      <w:r w:rsidR="003366F1" w:rsidRPr="003A17BB">
        <w:rPr>
          <w:rFonts w:ascii="Times New Roman" w:hAnsi="Times New Roman" w:cs="Times New Roman"/>
          <w:color w:val="000000"/>
          <w:sz w:val="24"/>
          <w:szCs w:val="24"/>
        </w:rPr>
        <w:t xml:space="preserve"> the cor</w:t>
      </w:r>
      <w:r w:rsidRPr="003A17BB">
        <w:rPr>
          <w:rFonts w:ascii="Times New Roman" w:hAnsi="Times New Roman" w:cs="Times New Roman"/>
          <w:color w:val="000000"/>
          <w:sz w:val="24"/>
          <w:szCs w:val="24"/>
        </w:rPr>
        <w:t>rect support</w:t>
      </w:r>
      <w:r w:rsidR="003366F1" w:rsidRPr="003A17BB">
        <w:rPr>
          <w:rFonts w:ascii="Times New Roman" w:hAnsi="Times New Roman" w:cs="Times New Roman"/>
          <w:color w:val="000000"/>
          <w:sz w:val="24"/>
          <w:szCs w:val="24"/>
        </w:rPr>
        <w:t xml:space="preserve"> and facilities available</w:t>
      </w:r>
      <w:r w:rsidR="005131B5" w:rsidRPr="003A17BB">
        <w:rPr>
          <w:rFonts w:ascii="Times New Roman" w:hAnsi="Times New Roman" w:cs="Times New Roman"/>
          <w:color w:val="000000"/>
          <w:sz w:val="24"/>
          <w:szCs w:val="24"/>
        </w:rPr>
        <w:t xml:space="preserve">, </w:t>
      </w:r>
      <w:r w:rsidR="00CF1687" w:rsidRPr="003A17BB">
        <w:rPr>
          <w:rFonts w:ascii="Times New Roman" w:hAnsi="Times New Roman" w:cs="Times New Roman"/>
          <w:color w:val="000000"/>
          <w:sz w:val="24"/>
          <w:szCs w:val="24"/>
        </w:rPr>
        <w:t>Child law Advise (2017)</w:t>
      </w:r>
      <w:r w:rsidR="003366F1" w:rsidRPr="003A17BB">
        <w:rPr>
          <w:rFonts w:ascii="Times New Roman" w:hAnsi="Times New Roman" w:cs="Times New Roman"/>
          <w:color w:val="000000"/>
          <w:sz w:val="24"/>
          <w:szCs w:val="24"/>
        </w:rPr>
        <w:t>. T</w:t>
      </w:r>
      <w:r w:rsidR="005131B5" w:rsidRPr="003A17BB">
        <w:rPr>
          <w:rFonts w:ascii="Times New Roman" w:hAnsi="Times New Roman" w:cs="Times New Roman"/>
          <w:color w:val="000000"/>
          <w:sz w:val="24"/>
          <w:szCs w:val="24"/>
        </w:rPr>
        <w:t>his is essential but what affect does this have on the classroom and other children</w:t>
      </w:r>
      <w:r w:rsidR="00F719EC" w:rsidRPr="003A17BB">
        <w:rPr>
          <w:rFonts w:ascii="Times New Roman" w:hAnsi="Times New Roman" w:cs="Times New Roman"/>
          <w:color w:val="000000"/>
          <w:sz w:val="24"/>
          <w:szCs w:val="24"/>
        </w:rPr>
        <w:t>?</w:t>
      </w:r>
      <w:r w:rsidR="005131B5" w:rsidRPr="003A17BB">
        <w:rPr>
          <w:rFonts w:ascii="Times New Roman" w:hAnsi="Times New Roman" w:cs="Times New Roman"/>
          <w:color w:val="000000"/>
          <w:sz w:val="24"/>
          <w:szCs w:val="24"/>
        </w:rPr>
        <w:t xml:space="preserve"> Do these children still receive the correct </w:t>
      </w:r>
      <w:r w:rsidR="00F719EC" w:rsidRPr="003A17BB">
        <w:rPr>
          <w:rFonts w:ascii="Times New Roman" w:hAnsi="Times New Roman" w:cs="Times New Roman"/>
          <w:color w:val="000000"/>
          <w:sz w:val="24"/>
          <w:szCs w:val="24"/>
        </w:rPr>
        <w:t>support? And</w:t>
      </w:r>
      <w:r w:rsidR="005131B5" w:rsidRPr="003A17BB">
        <w:rPr>
          <w:rFonts w:ascii="Times New Roman" w:hAnsi="Times New Roman" w:cs="Times New Roman"/>
          <w:color w:val="000000"/>
          <w:sz w:val="24"/>
          <w:szCs w:val="24"/>
        </w:rPr>
        <w:t xml:space="preserve"> is the classroom disrupted and how do teachers manage their classrooms in these </w:t>
      </w:r>
      <w:r w:rsidR="00F719EC" w:rsidRPr="003A17BB">
        <w:rPr>
          <w:rFonts w:ascii="Times New Roman" w:hAnsi="Times New Roman" w:cs="Times New Roman"/>
          <w:color w:val="000000"/>
          <w:sz w:val="24"/>
          <w:szCs w:val="24"/>
        </w:rPr>
        <w:t>situations?</w:t>
      </w:r>
      <w:r w:rsidR="005131B5" w:rsidRPr="003A17BB">
        <w:rPr>
          <w:rFonts w:ascii="Times New Roman" w:hAnsi="Times New Roman" w:cs="Times New Roman"/>
          <w:color w:val="000000"/>
          <w:sz w:val="24"/>
          <w:szCs w:val="24"/>
        </w:rPr>
        <w:t xml:space="preserve"> Interventions must be put in place</w:t>
      </w:r>
      <w:r w:rsidR="00444D46" w:rsidRPr="003A17BB">
        <w:rPr>
          <w:rFonts w:ascii="Times New Roman" w:hAnsi="Times New Roman" w:cs="Times New Roman"/>
          <w:color w:val="000000"/>
          <w:sz w:val="24"/>
          <w:szCs w:val="24"/>
        </w:rPr>
        <w:t>.</w:t>
      </w:r>
      <w:r w:rsidR="00D57AB9" w:rsidRPr="003A17BB">
        <w:rPr>
          <w:rFonts w:ascii="Times New Roman" w:hAnsi="Times New Roman" w:cs="Times New Roman"/>
          <w:color w:val="000000"/>
          <w:sz w:val="24"/>
          <w:szCs w:val="24"/>
        </w:rPr>
        <w:t xml:space="preserve"> The National Union of Teachers sites, </w:t>
      </w:r>
    </w:p>
    <w:p w14:paraId="6FD64596" w14:textId="44B6EE99" w:rsidR="00E42360" w:rsidRPr="003A17BB" w:rsidRDefault="00D57AB9" w:rsidP="003A17BB">
      <w:pPr>
        <w:spacing w:line="360" w:lineRule="auto"/>
        <w:ind w:left="720"/>
        <w:rPr>
          <w:rFonts w:ascii="Times New Roman" w:hAnsi="Times New Roman" w:cs="Times New Roman"/>
          <w:color w:val="000000"/>
          <w:sz w:val="24"/>
          <w:szCs w:val="24"/>
        </w:rPr>
      </w:pPr>
      <w:r w:rsidRPr="003A17BB">
        <w:rPr>
          <w:rFonts w:ascii="Times New Roman" w:hAnsi="Times New Roman" w:cs="Times New Roman"/>
          <w:color w:val="000000"/>
          <w:sz w:val="24"/>
          <w:szCs w:val="24"/>
        </w:rPr>
        <w:t>“Our earlier studies of workloads at primary and secondary level (Galton13 et al 2002; MacBeath14 et al 2004) had already alerted us to some of the above dilemmas.  These studies identified the pressure on SENCOs and support staff in coping with the special learning needs of pupils against a background of deterioration in classroom behaviour and an increase in anti-school, anti-learning attitudes among pupils in general.”</w:t>
      </w:r>
    </w:p>
    <w:p w14:paraId="38EC3242" w14:textId="758E32AB" w:rsidR="00D57AB9" w:rsidRPr="003A17BB" w:rsidRDefault="00D57AB9" w:rsidP="003A17BB">
      <w:pPr>
        <w:spacing w:line="360" w:lineRule="auto"/>
        <w:rPr>
          <w:rFonts w:ascii="Times New Roman" w:hAnsi="Times New Roman" w:cs="Times New Roman"/>
          <w:color w:val="000000"/>
          <w:sz w:val="24"/>
          <w:szCs w:val="24"/>
        </w:rPr>
      </w:pPr>
      <w:r w:rsidRPr="003A17BB">
        <w:rPr>
          <w:rFonts w:ascii="Times New Roman" w:hAnsi="Times New Roman" w:cs="Times New Roman"/>
          <w:color w:val="000000"/>
          <w:sz w:val="24"/>
          <w:szCs w:val="24"/>
        </w:rPr>
        <w:t>Inclusion is hugely important, and all children have the right to a successful education but at what cost?</w:t>
      </w:r>
    </w:p>
    <w:p w14:paraId="7C12E1FC" w14:textId="403D2EFE" w:rsidR="00D57AB9" w:rsidRPr="003A17BB" w:rsidRDefault="00D57AB9" w:rsidP="003A17BB">
      <w:pPr>
        <w:spacing w:line="360" w:lineRule="auto"/>
        <w:ind w:left="720"/>
        <w:rPr>
          <w:rFonts w:ascii="Times New Roman" w:hAnsi="Times New Roman" w:cs="Times New Roman"/>
          <w:color w:val="000000"/>
          <w:sz w:val="24"/>
          <w:szCs w:val="24"/>
        </w:rPr>
      </w:pPr>
      <w:r w:rsidRPr="003A17BB">
        <w:rPr>
          <w:rFonts w:ascii="Times New Roman" w:hAnsi="Times New Roman" w:cs="Times New Roman"/>
          <w:color w:val="000000"/>
          <w:sz w:val="24"/>
          <w:szCs w:val="24"/>
        </w:rPr>
        <w:t>“Inclusion is the process of maximising the entitlement of all pupils to a broad, relevant and stimulating curriculum, which is delivered in an environment that will have the greatest impact on their learning.  All schools whether mainstream or special should reflect a culture in which the institution adapts to meet the needs of its pupils and is provided with the resources to enable this to happen.  (NAHT7 2003: 1)”</w:t>
      </w:r>
    </w:p>
    <w:p w14:paraId="3A1EFD64" w14:textId="7B748DA2" w:rsidR="00D57AB9" w:rsidRPr="003A17BB" w:rsidRDefault="00D57AB9" w:rsidP="003A17BB">
      <w:pPr>
        <w:spacing w:line="360" w:lineRule="auto"/>
        <w:ind w:left="720"/>
        <w:rPr>
          <w:rFonts w:ascii="Times New Roman" w:hAnsi="Times New Roman" w:cs="Times New Roman"/>
          <w:color w:val="000000"/>
          <w:sz w:val="24"/>
          <w:szCs w:val="24"/>
        </w:rPr>
      </w:pPr>
      <w:r w:rsidRPr="003A17BB">
        <w:rPr>
          <w:rFonts w:ascii="Times New Roman" w:hAnsi="Times New Roman" w:cs="Times New Roman"/>
          <w:color w:val="000000"/>
          <w:sz w:val="24"/>
          <w:szCs w:val="24"/>
        </w:rPr>
        <w:t xml:space="preserve">  </w:t>
      </w:r>
    </w:p>
    <w:p w14:paraId="6DC49FB5" w14:textId="54F02805" w:rsidR="00F74206" w:rsidRPr="003A17BB" w:rsidRDefault="00444D46" w:rsidP="003A17BB">
      <w:pPr>
        <w:spacing w:line="360" w:lineRule="auto"/>
        <w:rPr>
          <w:rFonts w:ascii="Times New Roman" w:hAnsi="Times New Roman" w:cs="Times New Roman"/>
          <w:color w:val="000000"/>
          <w:sz w:val="24"/>
          <w:szCs w:val="24"/>
        </w:rPr>
      </w:pPr>
      <w:r w:rsidRPr="003A17BB">
        <w:rPr>
          <w:rFonts w:ascii="Times New Roman" w:hAnsi="Times New Roman" w:cs="Times New Roman"/>
          <w:sz w:val="24"/>
          <w:szCs w:val="24"/>
        </w:rPr>
        <w:t xml:space="preserve">Within the writers setting </w:t>
      </w:r>
      <w:r w:rsidRPr="003A17BB">
        <w:rPr>
          <w:rFonts w:ascii="Times New Roman" w:hAnsi="Times New Roman" w:cs="Times New Roman"/>
          <w:color w:val="000000"/>
          <w:sz w:val="24"/>
          <w:szCs w:val="24"/>
        </w:rPr>
        <w:t>Policies and procedures lay the foundations for equality to enable the setting to be inclusive for all</w:t>
      </w:r>
      <w:r w:rsidR="00D47D51" w:rsidRPr="003A17BB">
        <w:rPr>
          <w:rFonts w:ascii="Times New Roman" w:hAnsi="Times New Roman" w:cs="Times New Roman"/>
          <w:color w:val="000000"/>
          <w:sz w:val="24"/>
          <w:szCs w:val="24"/>
        </w:rPr>
        <w:t xml:space="preserve">. Staff are trained to undertake assessments within the first six weeks of a child attending, this quickly notifies staff of any development issues and allows the setting to work closely with parents and health professionals </w:t>
      </w:r>
      <w:r w:rsidR="00F74206" w:rsidRPr="003A17BB">
        <w:rPr>
          <w:rFonts w:ascii="Times New Roman" w:hAnsi="Times New Roman" w:cs="Times New Roman"/>
          <w:color w:val="000000"/>
          <w:sz w:val="24"/>
          <w:szCs w:val="24"/>
        </w:rPr>
        <w:t xml:space="preserve">giving the correct support. This could be simple interventions such as adapting resources, reward systems or introducing play plans. All children are encouraged to progress further, this is evident in the planning put in place as this is based on the children’s ability and interests. In some instances, SOGGS may be completed with the support of a health visitor and in some cases the referral policy needs to be followed </w:t>
      </w:r>
      <w:proofErr w:type="gramStart"/>
      <w:r w:rsidR="00F74206" w:rsidRPr="003A17BB">
        <w:rPr>
          <w:rFonts w:ascii="Times New Roman" w:hAnsi="Times New Roman" w:cs="Times New Roman"/>
          <w:color w:val="000000"/>
          <w:sz w:val="24"/>
          <w:szCs w:val="24"/>
        </w:rPr>
        <w:t>in order to</w:t>
      </w:r>
      <w:proofErr w:type="gramEnd"/>
      <w:r w:rsidR="00F74206" w:rsidRPr="003A17BB">
        <w:rPr>
          <w:rFonts w:ascii="Times New Roman" w:hAnsi="Times New Roman" w:cs="Times New Roman"/>
          <w:color w:val="000000"/>
          <w:sz w:val="24"/>
          <w:szCs w:val="24"/>
        </w:rPr>
        <w:t xml:space="preserve"> access the correct support needed from professionals such as speech and language therapists. Any additional training needed for staff is sought when required</w:t>
      </w:r>
      <w:r w:rsidR="00DA46B8" w:rsidRPr="003A17BB">
        <w:rPr>
          <w:rFonts w:ascii="Times New Roman" w:hAnsi="Times New Roman" w:cs="Times New Roman"/>
          <w:color w:val="000000"/>
          <w:sz w:val="24"/>
          <w:szCs w:val="24"/>
        </w:rPr>
        <w:t xml:space="preserve"> </w:t>
      </w:r>
      <w:r w:rsidR="00F74206" w:rsidRPr="003A17BB">
        <w:rPr>
          <w:rFonts w:ascii="Times New Roman" w:hAnsi="Times New Roman" w:cs="Times New Roman"/>
          <w:color w:val="000000"/>
          <w:sz w:val="24"/>
          <w:szCs w:val="24"/>
        </w:rPr>
        <w:t>recently staff have attended a training program,</w:t>
      </w:r>
      <w:r w:rsidR="00DA46B8" w:rsidRPr="003A17BB">
        <w:rPr>
          <w:rFonts w:ascii="Times New Roman" w:hAnsi="Times New Roman" w:cs="Times New Roman"/>
          <w:color w:val="000000"/>
          <w:sz w:val="24"/>
          <w:szCs w:val="24"/>
        </w:rPr>
        <w:t xml:space="preserve"> Additional needs, the tools given are essential for staff to do their jobs to a high standard and give them the knowledge they need to manage behaviour well. </w:t>
      </w:r>
    </w:p>
    <w:p w14:paraId="054976B7" w14:textId="2826068E" w:rsidR="00444D46" w:rsidRPr="003A17BB" w:rsidRDefault="00444D46" w:rsidP="003A17BB">
      <w:pPr>
        <w:spacing w:line="360" w:lineRule="auto"/>
        <w:rPr>
          <w:rFonts w:ascii="Times New Roman" w:hAnsi="Times New Roman" w:cs="Times New Roman"/>
          <w:color w:val="000000"/>
          <w:sz w:val="24"/>
          <w:szCs w:val="24"/>
        </w:rPr>
      </w:pPr>
      <w:r w:rsidRPr="003A17BB">
        <w:rPr>
          <w:rFonts w:ascii="Times New Roman" w:hAnsi="Times New Roman" w:cs="Times New Roman"/>
          <w:color w:val="000000"/>
          <w:sz w:val="24"/>
          <w:szCs w:val="24"/>
        </w:rPr>
        <w:t>All staff follow</w:t>
      </w:r>
      <w:r w:rsidR="00DA46B8" w:rsidRPr="003A17BB">
        <w:rPr>
          <w:rFonts w:ascii="Times New Roman" w:hAnsi="Times New Roman" w:cs="Times New Roman"/>
          <w:color w:val="000000"/>
          <w:sz w:val="24"/>
          <w:szCs w:val="24"/>
        </w:rPr>
        <w:t xml:space="preserve"> the settings</w:t>
      </w:r>
      <w:r w:rsidRPr="003A17BB">
        <w:rPr>
          <w:rFonts w:ascii="Times New Roman" w:hAnsi="Times New Roman" w:cs="Times New Roman"/>
          <w:color w:val="000000"/>
          <w:sz w:val="24"/>
          <w:szCs w:val="24"/>
        </w:rPr>
        <w:t xml:space="preserve"> ‘Promoting positive behaviour policy’ </w:t>
      </w:r>
      <w:proofErr w:type="gramStart"/>
      <w:r w:rsidRPr="003A17BB">
        <w:rPr>
          <w:rFonts w:ascii="Times New Roman" w:hAnsi="Times New Roman" w:cs="Times New Roman"/>
          <w:color w:val="000000"/>
          <w:sz w:val="24"/>
          <w:szCs w:val="24"/>
        </w:rPr>
        <w:t>t</w:t>
      </w:r>
      <w:r w:rsidR="00DA46B8" w:rsidRPr="003A17BB">
        <w:rPr>
          <w:rFonts w:ascii="Times New Roman" w:hAnsi="Times New Roman" w:cs="Times New Roman"/>
          <w:color w:val="000000"/>
          <w:sz w:val="24"/>
          <w:szCs w:val="24"/>
        </w:rPr>
        <w:t>his</w:t>
      </w:r>
      <w:r w:rsidRPr="003A17BB">
        <w:rPr>
          <w:rFonts w:ascii="Times New Roman" w:hAnsi="Times New Roman" w:cs="Times New Roman"/>
          <w:color w:val="000000"/>
          <w:sz w:val="24"/>
          <w:szCs w:val="24"/>
        </w:rPr>
        <w:t xml:space="preserve"> outlines</w:t>
      </w:r>
      <w:proofErr w:type="gramEnd"/>
      <w:r w:rsidRPr="003A17BB">
        <w:rPr>
          <w:rFonts w:ascii="Times New Roman" w:hAnsi="Times New Roman" w:cs="Times New Roman"/>
          <w:color w:val="000000"/>
          <w:sz w:val="24"/>
          <w:szCs w:val="24"/>
        </w:rPr>
        <w:t xml:space="preserve"> how staff should address children when dealing with different types of behaviour. </w:t>
      </w:r>
      <w:r w:rsidR="00F719EC" w:rsidRPr="003A17BB">
        <w:rPr>
          <w:rFonts w:ascii="Times New Roman" w:hAnsi="Times New Roman" w:cs="Times New Roman"/>
          <w:color w:val="000000"/>
          <w:sz w:val="24"/>
          <w:szCs w:val="24"/>
        </w:rPr>
        <w:t>As a Flying Start provider staff are</w:t>
      </w:r>
      <w:r w:rsidR="00DA46B8" w:rsidRPr="003A17BB">
        <w:rPr>
          <w:rFonts w:ascii="Times New Roman" w:hAnsi="Times New Roman" w:cs="Times New Roman"/>
          <w:color w:val="000000"/>
          <w:sz w:val="24"/>
          <w:szCs w:val="24"/>
        </w:rPr>
        <w:t xml:space="preserve"> also</w:t>
      </w:r>
      <w:r w:rsidR="00F719EC" w:rsidRPr="003A17BB">
        <w:rPr>
          <w:rFonts w:ascii="Times New Roman" w:hAnsi="Times New Roman" w:cs="Times New Roman"/>
          <w:color w:val="000000"/>
          <w:sz w:val="24"/>
          <w:szCs w:val="24"/>
        </w:rPr>
        <w:t xml:space="preserve"> trained in many areas to a high standard. Using various programmes such as </w:t>
      </w:r>
      <w:proofErr w:type="spellStart"/>
      <w:r w:rsidR="00F719EC" w:rsidRPr="003A17BB">
        <w:rPr>
          <w:rFonts w:ascii="Times New Roman" w:hAnsi="Times New Roman" w:cs="Times New Roman"/>
          <w:color w:val="000000"/>
          <w:sz w:val="24"/>
          <w:szCs w:val="24"/>
        </w:rPr>
        <w:t>Eklan</w:t>
      </w:r>
      <w:proofErr w:type="spellEnd"/>
      <w:r w:rsidR="00F719EC" w:rsidRPr="003A17BB">
        <w:rPr>
          <w:rFonts w:ascii="Times New Roman" w:hAnsi="Times New Roman" w:cs="Times New Roman"/>
          <w:color w:val="000000"/>
          <w:sz w:val="24"/>
          <w:szCs w:val="24"/>
        </w:rPr>
        <w:t xml:space="preserve"> and Incredible Years, staff </w:t>
      </w:r>
      <w:r w:rsidR="00DA46B8" w:rsidRPr="003A17BB">
        <w:rPr>
          <w:rFonts w:ascii="Times New Roman" w:hAnsi="Times New Roman" w:cs="Times New Roman"/>
          <w:color w:val="000000"/>
          <w:sz w:val="24"/>
          <w:szCs w:val="24"/>
        </w:rPr>
        <w:t xml:space="preserve">gain an understanding along with </w:t>
      </w:r>
      <w:r w:rsidR="00F719EC" w:rsidRPr="003A17BB">
        <w:rPr>
          <w:rFonts w:ascii="Times New Roman" w:hAnsi="Times New Roman" w:cs="Times New Roman"/>
          <w:color w:val="000000"/>
          <w:sz w:val="24"/>
          <w:szCs w:val="24"/>
        </w:rPr>
        <w:t>strategies</w:t>
      </w:r>
      <w:r w:rsidR="00DA46B8" w:rsidRPr="003A17BB">
        <w:rPr>
          <w:rFonts w:ascii="Times New Roman" w:hAnsi="Times New Roman" w:cs="Times New Roman"/>
          <w:color w:val="000000"/>
          <w:sz w:val="24"/>
          <w:szCs w:val="24"/>
        </w:rPr>
        <w:t xml:space="preserve"> to use when</w:t>
      </w:r>
      <w:r w:rsidR="00F719EC" w:rsidRPr="003A17BB">
        <w:rPr>
          <w:rFonts w:ascii="Times New Roman" w:hAnsi="Times New Roman" w:cs="Times New Roman"/>
          <w:color w:val="000000"/>
          <w:sz w:val="24"/>
          <w:szCs w:val="24"/>
        </w:rPr>
        <w:t xml:space="preserve"> dealing with behaviour, as well as recognising </w:t>
      </w:r>
      <w:r w:rsidR="00DA46B8" w:rsidRPr="003A17BB">
        <w:rPr>
          <w:rFonts w:ascii="Times New Roman" w:hAnsi="Times New Roman" w:cs="Times New Roman"/>
          <w:color w:val="000000"/>
          <w:sz w:val="24"/>
          <w:szCs w:val="24"/>
        </w:rPr>
        <w:t>underlying causes</w:t>
      </w:r>
      <w:r w:rsidR="00F719EC" w:rsidRPr="003A17BB">
        <w:rPr>
          <w:rFonts w:ascii="Times New Roman" w:hAnsi="Times New Roman" w:cs="Times New Roman"/>
          <w:color w:val="000000"/>
          <w:sz w:val="24"/>
          <w:szCs w:val="24"/>
        </w:rPr>
        <w:t xml:space="preserve">. Children are rewarded endlessly for positive behaviour and distraction methods used when negative behaviour is displayed. As a setting we also recognise that the environment </w:t>
      </w:r>
      <w:proofErr w:type="gramStart"/>
      <w:r w:rsidR="00F719EC" w:rsidRPr="003A17BB">
        <w:rPr>
          <w:rFonts w:ascii="Times New Roman" w:hAnsi="Times New Roman" w:cs="Times New Roman"/>
          <w:color w:val="000000"/>
          <w:sz w:val="24"/>
          <w:szCs w:val="24"/>
        </w:rPr>
        <w:t>has an effect on</w:t>
      </w:r>
      <w:proofErr w:type="gramEnd"/>
      <w:r w:rsidR="00F719EC" w:rsidRPr="003A17BB">
        <w:rPr>
          <w:rFonts w:ascii="Times New Roman" w:hAnsi="Times New Roman" w:cs="Times New Roman"/>
          <w:color w:val="000000"/>
          <w:sz w:val="24"/>
          <w:szCs w:val="24"/>
        </w:rPr>
        <w:t xml:space="preserve"> a child’s behaviour, staff currently</w:t>
      </w:r>
      <w:r w:rsidR="00DA46B8" w:rsidRPr="003A17BB">
        <w:rPr>
          <w:rFonts w:ascii="Times New Roman" w:hAnsi="Times New Roman" w:cs="Times New Roman"/>
          <w:color w:val="000000"/>
          <w:sz w:val="24"/>
          <w:szCs w:val="24"/>
        </w:rPr>
        <w:t xml:space="preserve"> </w:t>
      </w:r>
      <w:r w:rsidR="00F719EC" w:rsidRPr="003A17BB">
        <w:rPr>
          <w:rFonts w:ascii="Times New Roman" w:hAnsi="Times New Roman" w:cs="Times New Roman"/>
          <w:color w:val="000000"/>
          <w:sz w:val="24"/>
          <w:szCs w:val="24"/>
        </w:rPr>
        <w:t xml:space="preserve">attend a training programme called Make Time for me. This </w:t>
      </w:r>
      <w:r w:rsidR="00E14A3A" w:rsidRPr="003A17BB">
        <w:rPr>
          <w:rFonts w:ascii="Times New Roman" w:hAnsi="Times New Roman" w:cs="Times New Roman"/>
          <w:color w:val="000000"/>
          <w:sz w:val="24"/>
          <w:szCs w:val="24"/>
        </w:rPr>
        <w:t>allows staff to asses and evaluate the different areas of learning</w:t>
      </w:r>
      <w:r w:rsidR="00F719EC" w:rsidRPr="003A17BB">
        <w:rPr>
          <w:rFonts w:ascii="Times New Roman" w:hAnsi="Times New Roman" w:cs="Times New Roman"/>
          <w:color w:val="000000"/>
          <w:sz w:val="24"/>
          <w:szCs w:val="24"/>
        </w:rPr>
        <w:t xml:space="preserve"> </w:t>
      </w:r>
      <w:r w:rsidR="00E14A3A" w:rsidRPr="003A17BB">
        <w:rPr>
          <w:rFonts w:ascii="Times New Roman" w:hAnsi="Times New Roman" w:cs="Times New Roman"/>
          <w:color w:val="000000"/>
          <w:sz w:val="24"/>
          <w:szCs w:val="24"/>
        </w:rPr>
        <w:t xml:space="preserve">and make changes </w:t>
      </w:r>
      <w:r w:rsidR="000E5512" w:rsidRPr="003A17BB">
        <w:rPr>
          <w:rFonts w:ascii="Times New Roman" w:hAnsi="Times New Roman" w:cs="Times New Roman"/>
          <w:color w:val="000000"/>
          <w:sz w:val="24"/>
          <w:szCs w:val="24"/>
        </w:rPr>
        <w:t>to</w:t>
      </w:r>
      <w:r w:rsidR="00E14A3A" w:rsidRPr="003A17BB">
        <w:rPr>
          <w:rFonts w:ascii="Times New Roman" w:hAnsi="Times New Roman" w:cs="Times New Roman"/>
          <w:color w:val="000000"/>
          <w:sz w:val="24"/>
          <w:szCs w:val="24"/>
        </w:rPr>
        <w:t xml:space="preserve"> adapt and improve the environment. The settings Statement of Purpose outlines the </w:t>
      </w:r>
      <w:r w:rsidR="000E5512" w:rsidRPr="003A17BB">
        <w:rPr>
          <w:rFonts w:ascii="Times New Roman" w:hAnsi="Times New Roman" w:cs="Times New Roman"/>
          <w:sz w:val="24"/>
          <w:szCs w:val="24"/>
        </w:rPr>
        <w:t>Mission of the setting and</w:t>
      </w:r>
      <w:r w:rsidR="00E14A3A" w:rsidRPr="003A17BB">
        <w:rPr>
          <w:rFonts w:ascii="Times New Roman" w:hAnsi="Times New Roman" w:cs="Times New Roman"/>
          <w:sz w:val="24"/>
          <w:szCs w:val="24"/>
        </w:rPr>
        <w:t xml:space="preserve"> to provide a stimulating well equipped environment for children to learn and </w:t>
      </w:r>
      <w:r w:rsidR="00E14A3A" w:rsidRPr="003A17BB">
        <w:rPr>
          <w:rFonts w:ascii="Times New Roman" w:hAnsi="Times New Roman" w:cs="Times New Roman"/>
          <w:color w:val="000000"/>
          <w:sz w:val="24"/>
          <w:szCs w:val="24"/>
        </w:rPr>
        <w:t>develop successfully. If children are happy, comfortable and feel safe within their surroundings they display</w:t>
      </w:r>
      <w:r w:rsidR="00DA46B8" w:rsidRPr="003A17BB">
        <w:rPr>
          <w:rFonts w:ascii="Times New Roman" w:hAnsi="Times New Roman" w:cs="Times New Roman"/>
          <w:color w:val="000000"/>
          <w:sz w:val="24"/>
          <w:szCs w:val="24"/>
        </w:rPr>
        <w:t xml:space="preserve"> a</w:t>
      </w:r>
      <w:r w:rsidR="00E14A3A" w:rsidRPr="003A17BB">
        <w:rPr>
          <w:rFonts w:ascii="Times New Roman" w:hAnsi="Times New Roman" w:cs="Times New Roman"/>
          <w:color w:val="000000"/>
          <w:sz w:val="24"/>
          <w:szCs w:val="24"/>
        </w:rPr>
        <w:t xml:space="preserve"> more positive behaviour.</w:t>
      </w:r>
    </w:p>
    <w:p w14:paraId="2E8ADB0C" w14:textId="2E1B74C1" w:rsidR="00012A21" w:rsidRPr="003A17BB" w:rsidRDefault="00E14A3A" w:rsidP="003A17BB">
      <w:pPr>
        <w:spacing w:line="360" w:lineRule="auto"/>
        <w:rPr>
          <w:rFonts w:ascii="Times New Roman" w:hAnsi="Times New Roman" w:cs="Times New Roman"/>
          <w:sz w:val="24"/>
          <w:szCs w:val="24"/>
        </w:rPr>
      </w:pPr>
      <w:r w:rsidRPr="003A17BB">
        <w:rPr>
          <w:rFonts w:ascii="Times New Roman" w:hAnsi="Times New Roman" w:cs="Times New Roman"/>
          <w:sz w:val="24"/>
          <w:szCs w:val="24"/>
        </w:rPr>
        <w:t xml:space="preserve">Under the Child Protection and </w:t>
      </w:r>
      <w:r w:rsidR="00DA46B8" w:rsidRPr="003A17BB">
        <w:rPr>
          <w:rFonts w:ascii="Times New Roman" w:hAnsi="Times New Roman" w:cs="Times New Roman"/>
          <w:sz w:val="24"/>
          <w:szCs w:val="24"/>
        </w:rPr>
        <w:t>R</w:t>
      </w:r>
      <w:r w:rsidRPr="003A17BB">
        <w:rPr>
          <w:rFonts w:ascii="Times New Roman" w:hAnsi="Times New Roman" w:cs="Times New Roman"/>
          <w:sz w:val="24"/>
          <w:szCs w:val="24"/>
        </w:rPr>
        <w:t xml:space="preserve">eferral </w:t>
      </w:r>
      <w:r w:rsidR="00DA46B8" w:rsidRPr="003A17BB">
        <w:rPr>
          <w:rFonts w:ascii="Times New Roman" w:hAnsi="Times New Roman" w:cs="Times New Roman"/>
          <w:sz w:val="24"/>
          <w:szCs w:val="24"/>
        </w:rPr>
        <w:t>S</w:t>
      </w:r>
      <w:r w:rsidRPr="003A17BB">
        <w:rPr>
          <w:rFonts w:ascii="Times New Roman" w:hAnsi="Times New Roman" w:cs="Times New Roman"/>
          <w:sz w:val="24"/>
          <w:szCs w:val="24"/>
        </w:rPr>
        <w:t xml:space="preserve">cheme </w:t>
      </w:r>
      <w:r w:rsidR="00DA46B8" w:rsidRPr="003A17BB">
        <w:rPr>
          <w:rFonts w:ascii="Times New Roman" w:hAnsi="Times New Roman" w:cs="Times New Roman"/>
          <w:sz w:val="24"/>
          <w:szCs w:val="24"/>
        </w:rPr>
        <w:t>P</w:t>
      </w:r>
      <w:r w:rsidRPr="003A17BB">
        <w:rPr>
          <w:rFonts w:ascii="Times New Roman" w:hAnsi="Times New Roman" w:cs="Times New Roman"/>
          <w:sz w:val="24"/>
          <w:szCs w:val="24"/>
        </w:rPr>
        <w:t xml:space="preserve">olicy </w:t>
      </w:r>
      <w:r w:rsidR="00AE4283" w:rsidRPr="003A17BB">
        <w:rPr>
          <w:rFonts w:ascii="Times New Roman" w:hAnsi="Times New Roman" w:cs="Times New Roman"/>
          <w:sz w:val="24"/>
          <w:szCs w:val="24"/>
        </w:rPr>
        <w:t xml:space="preserve">we </w:t>
      </w:r>
      <w:r w:rsidR="000E5512" w:rsidRPr="003A17BB">
        <w:rPr>
          <w:rFonts w:ascii="Times New Roman" w:hAnsi="Times New Roman" w:cs="Times New Roman"/>
          <w:sz w:val="24"/>
          <w:szCs w:val="24"/>
        </w:rPr>
        <w:t>r</w:t>
      </w:r>
      <w:r w:rsidRPr="003A17BB">
        <w:rPr>
          <w:rFonts w:ascii="Times New Roman" w:hAnsi="Times New Roman" w:cs="Times New Roman"/>
          <w:sz w:val="24"/>
          <w:szCs w:val="24"/>
        </w:rPr>
        <w:t>ecently</w:t>
      </w:r>
      <w:r w:rsidR="000E5512" w:rsidRPr="003A17BB">
        <w:rPr>
          <w:rFonts w:ascii="Times New Roman" w:hAnsi="Times New Roman" w:cs="Times New Roman"/>
          <w:sz w:val="24"/>
          <w:szCs w:val="24"/>
        </w:rPr>
        <w:t xml:space="preserve"> </w:t>
      </w:r>
      <w:r w:rsidR="00AE4283" w:rsidRPr="003A17BB">
        <w:rPr>
          <w:rFonts w:ascii="Times New Roman" w:hAnsi="Times New Roman" w:cs="Times New Roman"/>
          <w:sz w:val="24"/>
          <w:szCs w:val="24"/>
        </w:rPr>
        <w:t xml:space="preserve">were </w:t>
      </w:r>
      <w:r w:rsidR="000E5512" w:rsidRPr="003A17BB">
        <w:rPr>
          <w:rFonts w:ascii="Times New Roman" w:hAnsi="Times New Roman" w:cs="Times New Roman"/>
          <w:sz w:val="24"/>
          <w:szCs w:val="24"/>
        </w:rPr>
        <w:t>able to allocate an additional member of staff to work closely with a 3-year-old</w:t>
      </w:r>
      <w:r w:rsidRPr="003A17BB">
        <w:rPr>
          <w:rFonts w:ascii="Times New Roman" w:hAnsi="Times New Roman" w:cs="Times New Roman"/>
          <w:sz w:val="24"/>
          <w:szCs w:val="24"/>
        </w:rPr>
        <w:t xml:space="preserve"> boy who displays negative behaviour. We are now able to provide one to one support</w:t>
      </w:r>
      <w:r w:rsidR="000E5512" w:rsidRPr="003A17BB">
        <w:rPr>
          <w:rFonts w:ascii="Times New Roman" w:hAnsi="Times New Roman" w:cs="Times New Roman"/>
          <w:sz w:val="24"/>
          <w:szCs w:val="24"/>
        </w:rPr>
        <w:t xml:space="preserve"> for him </w:t>
      </w:r>
      <w:r w:rsidR="00AE4283" w:rsidRPr="003A17BB">
        <w:rPr>
          <w:rFonts w:ascii="Times New Roman" w:hAnsi="Times New Roman" w:cs="Times New Roman"/>
          <w:sz w:val="24"/>
          <w:szCs w:val="24"/>
        </w:rPr>
        <w:t xml:space="preserve">through the organisation </w:t>
      </w:r>
      <w:r w:rsidR="000E5512" w:rsidRPr="003A17BB">
        <w:rPr>
          <w:rFonts w:ascii="Times New Roman" w:hAnsi="Times New Roman" w:cs="Times New Roman"/>
          <w:sz w:val="24"/>
          <w:szCs w:val="24"/>
        </w:rPr>
        <w:t xml:space="preserve">Action for Children. </w:t>
      </w:r>
      <w:r w:rsidR="00AE4283" w:rsidRPr="003A17BB">
        <w:rPr>
          <w:rFonts w:ascii="Times New Roman" w:hAnsi="Times New Roman" w:cs="Times New Roman"/>
          <w:sz w:val="24"/>
          <w:szCs w:val="24"/>
        </w:rPr>
        <w:t>Both the setting and family are working together, i</w:t>
      </w:r>
      <w:r w:rsidR="000E5512" w:rsidRPr="003A17BB">
        <w:rPr>
          <w:rFonts w:ascii="Times New Roman" w:hAnsi="Times New Roman" w:cs="Times New Roman"/>
          <w:sz w:val="24"/>
          <w:szCs w:val="24"/>
        </w:rPr>
        <w:t xml:space="preserve">ndividual play plans have been devised and various </w:t>
      </w:r>
      <w:r w:rsidR="00AE4283" w:rsidRPr="003A17BB">
        <w:rPr>
          <w:rFonts w:ascii="Times New Roman" w:hAnsi="Times New Roman" w:cs="Times New Roman"/>
          <w:sz w:val="24"/>
          <w:szCs w:val="24"/>
        </w:rPr>
        <w:t xml:space="preserve">distraction </w:t>
      </w:r>
      <w:r w:rsidR="000E5512" w:rsidRPr="003A17BB">
        <w:rPr>
          <w:rFonts w:ascii="Times New Roman" w:hAnsi="Times New Roman" w:cs="Times New Roman"/>
          <w:sz w:val="24"/>
          <w:szCs w:val="24"/>
        </w:rPr>
        <w:t>strategies</w:t>
      </w:r>
      <w:r w:rsidR="00AE4283" w:rsidRPr="003A17BB">
        <w:rPr>
          <w:rFonts w:ascii="Times New Roman" w:hAnsi="Times New Roman" w:cs="Times New Roman"/>
          <w:sz w:val="24"/>
          <w:szCs w:val="24"/>
        </w:rPr>
        <w:t xml:space="preserve"> and activities of interest</w:t>
      </w:r>
      <w:r w:rsidR="000E5512" w:rsidRPr="003A17BB">
        <w:rPr>
          <w:rFonts w:ascii="Times New Roman" w:hAnsi="Times New Roman" w:cs="Times New Roman"/>
          <w:sz w:val="24"/>
          <w:szCs w:val="24"/>
        </w:rPr>
        <w:t xml:space="preserve"> put into place. Already progress has been made and a close bond between staff and child has developed. Having that one to one allows for any situations arising to be </w:t>
      </w:r>
      <w:r w:rsidR="00012A21" w:rsidRPr="003A17BB">
        <w:rPr>
          <w:rFonts w:ascii="Times New Roman" w:hAnsi="Times New Roman" w:cs="Times New Roman"/>
          <w:sz w:val="24"/>
          <w:szCs w:val="24"/>
        </w:rPr>
        <w:t>diffused</w:t>
      </w:r>
      <w:r w:rsidR="000E5512" w:rsidRPr="003A17BB">
        <w:rPr>
          <w:rFonts w:ascii="Times New Roman" w:hAnsi="Times New Roman" w:cs="Times New Roman"/>
          <w:sz w:val="24"/>
          <w:szCs w:val="24"/>
        </w:rPr>
        <w:t xml:space="preserve"> quickly</w:t>
      </w:r>
      <w:r w:rsidR="00AE4283" w:rsidRPr="003A17BB">
        <w:rPr>
          <w:rFonts w:ascii="Times New Roman" w:hAnsi="Times New Roman" w:cs="Times New Roman"/>
          <w:sz w:val="24"/>
          <w:szCs w:val="24"/>
        </w:rPr>
        <w:t xml:space="preserve"> and for the child to gain a better understanding.</w:t>
      </w:r>
      <w:r w:rsidR="00CE6210" w:rsidRPr="003A17BB">
        <w:rPr>
          <w:rFonts w:ascii="Times New Roman" w:hAnsi="Times New Roman" w:cs="Times New Roman"/>
          <w:sz w:val="24"/>
          <w:szCs w:val="24"/>
        </w:rPr>
        <w:t xml:space="preserve"> </w:t>
      </w:r>
    </w:p>
    <w:p w14:paraId="41EB67BC" w14:textId="3AB1B060" w:rsidR="00EF35C1" w:rsidRPr="003A17BB" w:rsidRDefault="00EF35C1" w:rsidP="003A17BB">
      <w:pPr>
        <w:spacing w:line="360" w:lineRule="auto"/>
        <w:rPr>
          <w:rFonts w:ascii="Times New Roman" w:hAnsi="Times New Roman" w:cs="Times New Roman"/>
          <w:sz w:val="24"/>
          <w:szCs w:val="24"/>
        </w:rPr>
      </w:pPr>
      <w:r w:rsidRPr="003A17BB">
        <w:rPr>
          <w:rFonts w:ascii="Times New Roman" w:hAnsi="Times New Roman" w:cs="Times New Roman"/>
          <w:color w:val="000000"/>
          <w:sz w:val="24"/>
          <w:szCs w:val="24"/>
        </w:rPr>
        <w:t>An</w:t>
      </w:r>
      <w:r w:rsidR="00CF3479" w:rsidRPr="003A17BB">
        <w:rPr>
          <w:rFonts w:ascii="Times New Roman" w:hAnsi="Times New Roman" w:cs="Times New Roman"/>
          <w:color w:val="000000"/>
          <w:sz w:val="24"/>
          <w:szCs w:val="24"/>
        </w:rPr>
        <w:t xml:space="preserve"> External</w:t>
      </w:r>
      <w:r w:rsidRPr="003A17BB">
        <w:rPr>
          <w:rFonts w:ascii="Times New Roman" w:hAnsi="Times New Roman" w:cs="Times New Roman"/>
          <w:color w:val="000000"/>
          <w:sz w:val="24"/>
          <w:szCs w:val="24"/>
        </w:rPr>
        <w:t xml:space="preserve"> factor that influences a child’s behaviour</w:t>
      </w:r>
      <w:r w:rsidR="00CF3479" w:rsidRPr="003A17BB">
        <w:rPr>
          <w:rFonts w:ascii="Times New Roman" w:hAnsi="Times New Roman" w:cs="Times New Roman"/>
          <w:color w:val="000000"/>
          <w:sz w:val="24"/>
          <w:szCs w:val="24"/>
        </w:rPr>
        <w:t xml:space="preserve"> and</w:t>
      </w:r>
      <w:r w:rsidRPr="003A17BB">
        <w:rPr>
          <w:rFonts w:ascii="Times New Roman" w:hAnsi="Times New Roman" w:cs="Times New Roman"/>
          <w:color w:val="000000"/>
          <w:sz w:val="24"/>
          <w:szCs w:val="24"/>
        </w:rPr>
        <w:t xml:space="preserve"> one that is</w:t>
      </w:r>
      <w:r w:rsidR="007B5BDA" w:rsidRPr="003A17BB">
        <w:rPr>
          <w:rFonts w:ascii="Times New Roman" w:hAnsi="Times New Roman" w:cs="Times New Roman"/>
          <w:color w:val="000000"/>
          <w:sz w:val="24"/>
          <w:szCs w:val="24"/>
        </w:rPr>
        <w:t>,</w:t>
      </w:r>
      <w:r w:rsidRPr="003A17BB">
        <w:rPr>
          <w:rFonts w:ascii="Times New Roman" w:hAnsi="Times New Roman" w:cs="Times New Roman"/>
          <w:color w:val="000000"/>
          <w:sz w:val="24"/>
          <w:szCs w:val="24"/>
        </w:rPr>
        <w:t xml:space="preserve"> and should be avoidable</w:t>
      </w:r>
      <w:r w:rsidR="00F066AA" w:rsidRPr="003A17BB">
        <w:rPr>
          <w:rFonts w:ascii="Times New Roman" w:hAnsi="Times New Roman" w:cs="Times New Roman"/>
          <w:color w:val="000000"/>
          <w:sz w:val="24"/>
          <w:szCs w:val="24"/>
        </w:rPr>
        <w:t xml:space="preserve"> is</w:t>
      </w:r>
      <w:r w:rsidRPr="003A17BB">
        <w:rPr>
          <w:rFonts w:ascii="Times New Roman" w:hAnsi="Times New Roman" w:cs="Times New Roman"/>
          <w:color w:val="000000"/>
          <w:sz w:val="24"/>
          <w:szCs w:val="24"/>
        </w:rPr>
        <w:t xml:space="preserve"> Poverty</w:t>
      </w:r>
      <w:r w:rsidR="00F066AA" w:rsidRPr="003A17BB">
        <w:rPr>
          <w:rFonts w:ascii="Times New Roman" w:hAnsi="Times New Roman" w:cs="Times New Roman"/>
          <w:color w:val="000000"/>
          <w:sz w:val="24"/>
          <w:szCs w:val="24"/>
        </w:rPr>
        <w:t xml:space="preserve">, this is becoming </w:t>
      </w:r>
      <w:r w:rsidR="00ED7E67" w:rsidRPr="003A17BB">
        <w:rPr>
          <w:rFonts w:ascii="Times New Roman" w:hAnsi="Times New Roman" w:cs="Times New Roman"/>
          <w:color w:val="000000"/>
          <w:sz w:val="24"/>
          <w:szCs w:val="24"/>
        </w:rPr>
        <w:t xml:space="preserve">a huge problem within the </w:t>
      </w:r>
      <w:proofErr w:type="spellStart"/>
      <w:r w:rsidR="00ED7E67" w:rsidRPr="003A17BB">
        <w:rPr>
          <w:rFonts w:ascii="Times New Roman" w:hAnsi="Times New Roman" w:cs="Times New Roman"/>
          <w:color w:val="000000"/>
          <w:sz w:val="24"/>
          <w:szCs w:val="24"/>
        </w:rPr>
        <w:t>Uk</w:t>
      </w:r>
      <w:proofErr w:type="spellEnd"/>
      <w:r w:rsidR="00F066AA" w:rsidRPr="003A17BB">
        <w:rPr>
          <w:rFonts w:ascii="Times New Roman" w:hAnsi="Times New Roman" w:cs="Times New Roman"/>
          <w:color w:val="000000"/>
          <w:sz w:val="24"/>
          <w:szCs w:val="24"/>
        </w:rPr>
        <w:t xml:space="preserve">, </w:t>
      </w:r>
      <w:proofErr w:type="spellStart"/>
      <w:r w:rsidR="00ED7E67" w:rsidRPr="003A17BB">
        <w:rPr>
          <w:rFonts w:ascii="Times New Roman" w:hAnsi="Times New Roman" w:cs="Times New Roman"/>
          <w:color w:val="000000"/>
          <w:sz w:val="24"/>
          <w:szCs w:val="24"/>
        </w:rPr>
        <w:t>Infact</w:t>
      </w:r>
      <w:proofErr w:type="spellEnd"/>
      <w:r w:rsidR="00ED7E67" w:rsidRPr="003A17BB">
        <w:rPr>
          <w:rFonts w:ascii="Times New Roman" w:hAnsi="Times New Roman" w:cs="Times New Roman"/>
          <w:color w:val="000000"/>
          <w:sz w:val="24"/>
          <w:szCs w:val="24"/>
        </w:rPr>
        <w:t xml:space="preserve"> 1 in every four child lives in poverty,</w:t>
      </w:r>
      <w:r w:rsidR="00BA5EA8" w:rsidRPr="003A17BB">
        <w:rPr>
          <w:rFonts w:ascii="Times New Roman" w:hAnsi="Times New Roman" w:cs="Times New Roman"/>
          <w:color w:val="000000"/>
          <w:sz w:val="24"/>
          <w:szCs w:val="24"/>
        </w:rPr>
        <w:t xml:space="preserve"> </w:t>
      </w:r>
      <w:r w:rsidR="00C15714" w:rsidRPr="003A17BB">
        <w:rPr>
          <w:rFonts w:ascii="Times New Roman" w:hAnsi="Times New Roman" w:cs="Times New Roman"/>
          <w:color w:val="000000"/>
          <w:sz w:val="24"/>
          <w:szCs w:val="24"/>
        </w:rPr>
        <w:t xml:space="preserve">as cited by </w:t>
      </w:r>
      <w:r w:rsidR="00BA5EA8" w:rsidRPr="003A17BB">
        <w:rPr>
          <w:rFonts w:ascii="Times New Roman" w:hAnsi="Times New Roman" w:cs="Times New Roman"/>
          <w:color w:val="000000"/>
          <w:sz w:val="24"/>
          <w:szCs w:val="24"/>
        </w:rPr>
        <w:t>Child poverty Action group (2018)</w:t>
      </w:r>
      <w:r w:rsidR="00ED7E67" w:rsidRPr="003A17BB">
        <w:rPr>
          <w:rFonts w:ascii="Times New Roman" w:hAnsi="Times New Roman" w:cs="Times New Roman"/>
          <w:color w:val="000000"/>
          <w:sz w:val="24"/>
          <w:szCs w:val="24"/>
        </w:rPr>
        <w:t>.  For many family’s life is a struggle and many find difficulty in providing their children with the basics they need to grow and develop successfully.</w:t>
      </w:r>
      <w:r w:rsidR="00C73083" w:rsidRPr="003A17BB">
        <w:rPr>
          <w:rFonts w:ascii="Times New Roman" w:hAnsi="Times New Roman" w:cs="Times New Roman"/>
          <w:color w:val="000000"/>
          <w:sz w:val="24"/>
          <w:szCs w:val="24"/>
        </w:rPr>
        <w:t xml:space="preserve"> Maslow</w:t>
      </w:r>
      <w:r w:rsidR="003C5BF5" w:rsidRPr="003A17BB">
        <w:rPr>
          <w:rFonts w:ascii="Times New Roman" w:hAnsi="Times New Roman" w:cs="Times New Roman"/>
          <w:color w:val="000000"/>
          <w:sz w:val="24"/>
          <w:szCs w:val="24"/>
        </w:rPr>
        <w:t xml:space="preserve">’s motivational theory, </w:t>
      </w:r>
      <w:r w:rsidR="00A9240E" w:rsidRPr="003A17BB">
        <w:rPr>
          <w:rFonts w:ascii="Times New Roman" w:hAnsi="Times New Roman" w:cs="Times New Roman"/>
          <w:color w:val="000000"/>
          <w:sz w:val="24"/>
          <w:szCs w:val="24"/>
        </w:rPr>
        <w:t>Hierarchy</w:t>
      </w:r>
      <w:r w:rsidR="003C5BF5" w:rsidRPr="003A17BB">
        <w:rPr>
          <w:rFonts w:ascii="Times New Roman" w:hAnsi="Times New Roman" w:cs="Times New Roman"/>
          <w:color w:val="000000"/>
          <w:sz w:val="24"/>
          <w:szCs w:val="24"/>
        </w:rPr>
        <w:t xml:space="preserve"> of needs </w:t>
      </w:r>
      <w:r w:rsidR="00A9240E" w:rsidRPr="003A17BB">
        <w:rPr>
          <w:rFonts w:ascii="Times New Roman" w:hAnsi="Times New Roman" w:cs="Times New Roman"/>
          <w:color w:val="000000"/>
          <w:sz w:val="24"/>
          <w:szCs w:val="24"/>
        </w:rPr>
        <w:t>believes that for all children to achieve the five-tier model of human needs to be met.</w:t>
      </w:r>
    </w:p>
    <w:p w14:paraId="779239A4" w14:textId="2B5F7A4D" w:rsidR="00A9240E" w:rsidRPr="003A17BB" w:rsidRDefault="00A9240E" w:rsidP="003A17BB">
      <w:pPr>
        <w:pStyle w:val="NormalWeb"/>
        <w:spacing w:before="0" w:beforeAutospacing="0" w:after="240" w:afterAutospacing="0" w:line="360" w:lineRule="auto"/>
        <w:jc w:val="both"/>
        <w:rPr>
          <w:color w:val="252525"/>
        </w:rPr>
      </w:pPr>
      <w:r w:rsidRPr="003A17BB">
        <w:rPr>
          <w:color w:val="252525"/>
        </w:rPr>
        <w:t>“Our most basic need is for physical survival, and this will be the first thing that motivates our behaviour”. Simply Psychology (2017).</w:t>
      </w:r>
      <w:r w:rsidR="0098234F" w:rsidRPr="003A17BB">
        <w:rPr>
          <w:color w:val="252525"/>
        </w:rPr>
        <w:t xml:space="preserve"> Maslow suggests that with</w:t>
      </w:r>
      <w:r w:rsidR="00BA5EA8" w:rsidRPr="003A17BB">
        <w:rPr>
          <w:color w:val="252525"/>
        </w:rPr>
        <w:t>out</w:t>
      </w:r>
      <w:r w:rsidR="005D46BD" w:rsidRPr="003A17BB">
        <w:rPr>
          <w:color w:val="252525"/>
        </w:rPr>
        <w:t xml:space="preserve"> </w:t>
      </w:r>
      <w:r w:rsidR="0098234F" w:rsidRPr="003A17BB">
        <w:rPr>
          <w:color w:val="252525"/>
        </w:rPr>
        <w:t>basic needs such as food, water, warmth and rest</w:t>
      </w:r>
      <w:r w:rsidR="00CF1687" w:rsidRPr="003A17BB">
        <w:rPr>
          <w:color w:val="252525"/>
        </w:rPr>
        <w:t xml:space="preserve">, </w:t>
      </w:r>
      <w:r w:rsidR="0098234F" w:rsidRPr="003A17BB">
        <w:rPr>
          <w:color w:val="252525"/>
        </w:rPr>
        <w:t>how can we behave appropriately or even learn to behave. Poverty has a huge effect on young children and can lead onto many other issues for an individual, with</w:t>
      </w:r>
      <w:r w:rsidR="005D46BD" w:rsidRPr="003A17BB">
        <w:rPr>
          <w:color w:val="252525"/>
        </w:rPr>
        <w:t>out</w:t>
      </w:r>
      <w:r w:rsidR="0098234F" w:rsidRPr="003A17BB">
        <w:rPr>
          <w:color w:val="252525"/>
        </w:rPr>
        <w:t xml:space="preserve"> food and water how does a child concentrate and learn. Without fuel and rest our bodies do not function properly,</w:t>
      </w:r>
      <w:r w:rsidR="00CF2074" w:rsidRPr="003A17BB">
        <w:rPr>
          <w:color w:val="252525"/>
        </w:rPr>
        <w:t xml:space="preserve"> h</w:t>
      </w:r>
      <w:r w:rsidR="0098234F" w:rsidRPr="003A17BB">
        <w:rPr>
          <w:color w:val="252525"/>
        </w:rPr>
        <w:t xml:space="preserve">ungry tired children become angry, frustrated and volatile reacting in ways they may not always portray. </w:t>
      </w:r>
      <w:r w:rsidR="001E78D5" w:rsidRPr="003A17BB">
        <w:rPr>
          <w:color w:val="252525"/>
        </w:rPr>
        <w:t>There are vast amounts of research that suggest and prove that hunger has adverse effects on a child’s learning</w:t>
      </w:r>
      <w:r w:rsidR="00CF2074" w:rsidRPr="003A17BB">
        <w:rPr>
          <w:color w:val="252525"/>
        </w:rPr>
        <w:t xml:space="preserve">, </w:t>
      </w:r>
      <w:r w:rsidR="001E78D5" w:rsidRPr="003A17BB">
        <w:rPr>
          <w:color w:val="252525"/>
        </w:rPr>
        <w:t>development</w:t>
      </w:r>
      <w:r w:rsidR="00CF2074" w:rsidRPr="003A17BB">
        <w:rPr>
          <w:color w:val="252525"/>
        </w:rPr>
        <w:t xml:space="preserve"> and behaviour</w:t>
      </w:r>
      <w:r w:rsidR="001E78D5" w:rsidRPr="003A17BB">
        <w:rPr>
          <w:color w:val="252525"/>
        </w:rPr>
        <w:t xml:space="preserve">. </w:t>
      </w:r>
      <w:r w:rsidR="00802122" w:rsidRPr="003A17BB">
        <w:rPr>
          <w:color w:val="252525"/>
        </w:rPr>
        <w:t xml:space="preserve">A report compiled by </w:t>
      </w:r>
      <w:r w:rsidR="00126FFB" w:rsidRPr="003A17BB">
        <w:rPr>
          <w:color w:val="252525"/>
        </w:rPr>
        <w:t>Kellogg’s</w:t>
      </w:r>
      <w:r w:rsidR="00802122" w:rsidRPr="003A17BB">
        <w:rPr>
          <w:color w:val="252525"/>
        </w:rPr>
        <w:t>,</w:t>
      </w:r>
      <w:r w:rsidR="00126FFB" w:rsidRPr="003A17BB">
        <w:rPr>
          <w:color w:val="252525"/>
        </w:rPr>
        <w:t xml:space="preserve"> (2012) </w:t>
      </w:r>
      <w:r w:rsidR="00802122" w:rsidRPr="003A17BB">
        <w:rPr>
          <w:color w:val="252525"/>
        </w:rPr>
        <w:t>‘</w:t>
      </w:r>
      <w:r w:rsidR="001E78D5" w:rsidRPr="003A17BB">
        <w:rPr>
          <w:color w:val="252525"/>
        </w:rPr>
        <w:t>A Lost Education</w:t>
      </w:r>
      <w:r w:rsidR="00802122" w:rsidRPr="003A17BB">
        <w:rPr>
          <w:color w:val="252525"/>
        </w:rPr>
        <w:t xml:space="preserve">, </w:t>
      </w:r>
      <w:r w:rsidR="00CF2074" w:rsidRPr="003A17BB">
        <w:rPr>
          <w:color w:val="252525"/>
        </w:rPr>
        <w:t>T</w:t>
      </w:r>
      <w:r w:rsidR="001E78D5" w:rsidRPr="003A17BB">
        <w:rPr>
          <w:color w:val="252525"/>
        </w:rPr>
        <w:t>he</w:t>
      </w:r>
      <w:r w:rsidR="00330E3F" w:rsidRPr="003A17BB">
        <w:rPr>
          <w:color w:val="252525"/>
        </w:rPr>
        <w:t xml:space="preserve"> </w:t>
      </w:r>
      <w:r w:rsidR="00CF2074" w:rsidRPr="003A17BB">
        <w:rPr>
          <w:color w:val="252525"/>
        </w:rPr>
        <w:t>R</w:t>
      </w:r>
      <w:r w:rsidR="001E78D5" w:rsidRPr="003A17BB">
        <w:rPr>
          <w:color w:val="252525"/>
        </w:rPr>
        <w:t xml:space="preserve">eality of </w:t>
      </w:r>
      <w:r w:rsidR="00CF2074" w:rsidRPr="003A17BB">
        <w:rPr>
          <w:color w:val="252525"/>
        </w:rPr>
        <w:t>H</w:t>
      </w:r>
      <w:r w:rsidR="001E78D5" w:rsidRPr="003A17BB">
        <w:rPr>
          <w:color w:val="252525"/>
        </w:rPr>
        <w:t xml:space="preserve">unger </w:t>
      </w:r>
      <w:proofErr w:type="gramStart"/>
      <w:r w:rsidR="00CF2074" w:rsidRPr="003A17BB">
        <w:rPr>
          <w:color w:val="252525"/>
        </w:rPr>
        <w:t>I</w:t>
      </w:r>
      <w:r w:rsidR="001E78D5" w:rsidRPr="003A17BB">
        <w:rPr>
          <w:color w:val="252525"/>
        </w:rPr>
        <w:t>n</w:t>
      </w:r>
      <w:proofErr w:type="gramEnd"/>
      <w:r w:rsidR="001E78D5" w:rsidRPr="003A17BB">
        <w:rPr>
          <w:color w:val="252525"/>
        </w:rPr>
        <w:t xml:space="preserve"> </w:t>
      </w:r>
      <w:r w:rsidR="00CF2074" w:rsidRPr="003A17BB">
        <w:rPr>
          <w:color w:val="252525"/>
        </w:rPr>
        <w:t>T</w:t>
      </w:r>
      <w:r w:rsidR="001E78D5" w:rsidRPr="003A17BB">
        <w:rPr>
          <w:color w:val="252525"/>
        </w:rPr>
        <w:t xml:space="preserve">he </w:t>
      </w:r>
      <w:r w:rsidR="00CF2074" w:rsidRPr="003A17BB">
        <w:rPr>
          <w:color w:val="252525"/>
        </w:rPr>
        <w:t>C</w:t>
      </w:r>
      <w:r w:rsidR="001E78D5" w:rsidRPr="003A17BB">
        <w:rPr>
          <w:color w:val="252525"/>
        </w:rPr>
        <w:t>lassroom</w:t>
      </w:r>
      <w:r w:rsidR="00802122" w:rsidRPr="003A17BB">
        <w:rPr>
          <w:color w:val="252525"/>
        </w:rPr>
        <w:t>’</w:t>
      </w:r>
      <w:r w:rsidR="001E78D5" w:rsidRPr="003A17BB">
        <w:rPr>
          <w:color w:val="252525"/>
        </w:rPr>
        <w:t xml:space="preserve"> provided key findings across England and Wales. </w:t>
      </w:r>
      <w:r w:rsidR="00802122" w:rsidRPr="003A17BB">
        <w:rPr>
          <w:color w:val="252525"/>
        </w:rPr>
        <w:t xml:space="preserve">2.4 children in every class in England and Wales will arrive at school hungry at least once a week, every child arriving at school hungry will lose </w:t>
      </w:r>
      <w:r w:rsidR="008A2FC1" w:rsidRPr="003A17BB">
        <w:rPr>
          <w:color w:val="252525"/>
        </w:rPr>
        <w:t>one-hour</w:t>
      </w:r>
      <w:r w:rsidR="00802122" w:rsidRPr="003A17BB">
        <w:rPr>
          <w:color w:val="252525"/>
        </w:rPr>
        <w:t xml:space="preserve"> learning time a day and around 8,370 children in England arrive hungry or thirsty every morning. </w:t>
      </w:r>
    </w:p>
    <w:p w14:paraId="30F1E896" w14:textId="6DAF970A" w:rsidR="00802122" w:rsidRPr="003A17BB" w:rsidRDefault="00802122" w:rsidP="003A17BB">
      <w:pPr>
        <w:pStyle w:val="NormalWeb"/>
        <w:spacing w:before="0" w:beforeAutospacing="0" w:after="240" w:afterAutospacing="0" w:line="360" w:lineRule="auto"/>
        <w:jc w:val="both"/>
        <w:rPr>
          <w:color w:val="000000"/>
        </w:rPr>
      </w:pPr>
      <w:r w:rsidRPr="003A17BB">
        <w:rPr>
          <w:color w:val="000000"/>
        </w:rPr>
        <w:t>One in seven children will attend school without breakfast having huge effects on their learning ability and behaviour, this</w:t>
      </w:r>
      <w:r w:rsidR="002730A6" w:rsidRPr="003A17BB">
        <w:rPr>
          <w:color w:val="000000"/>
        </w:rPr>
        <w:t xml:space="preserve"> is</w:t>
      </w:r>
      <w:r w:rsidRPr="003A17BB">
        <w:rPr>
          <w:color w:val="000000"/>
        </w:rPr>
        <w:t xml:space="preserve"> very unfair</w:t>
      </w:r>
      <w:r w:rsidR="002730A6" w:rsidRPr="003A17BB">
        <w:rPr>
          <w:color w:val="000000"/>
        </w:rPr>
        <w:t xml:space="preserve"> </w:t>
      </w:r>
      <w:r w:rsidRPr="003A17BB">
        <w:rPr>
          <w:color w:val="000000"/>
        </w:rPr>
        <w:t xml:space="preserve">for the children </w:t>
      </w:r>
      <w:r w:rsidR="009C0B5A" w:rsidRPr="003A17BB">
        <w:rPr>
          <w:color w:val="000000"/>
        </w:rPr>
        <w:t xml:space="preserve">it </w:t>
      </w:r>
      <w:r w:rsidRPr="003A17BB">
        <w:rPr>
          <w:color w:val="000000"/>
        </w:rPr>
        <w:t>effects</w:t>
      </w:r>
      <w:r w:rsidR="002730A6" w:rsidRPr="003A17BB">
        <w:rPr>
          <w:color w:val="000000"/>
        </w:rPr>
        <w:t xml:space="preserve"> </w:t>
      </w:r>
      <w:r w:rsidRPr="003A17BB">
        <w:rPr>
          <w:color w:val="000000"/>
        </w:rPr>
        <w:t>but the result of this not only effects those individuals but others around them, creating disruption within the classroom, teachers lose time dealing with</w:t>
      </w:r>
      <w:r w:rsidR="002730A6" w:rsidRPr="003A17BB">
        <w:rPr>
          <w:color w:val="000000"/>
        </w:rPr>
        <w:t xml:space="preserve"> </w:t>
      </w:r>
      <w:r w:rsidR="008A2FC1" w:rsidRPr="003A17BB">
        <w:rPr>
          <w:color w:val="000000"/>
        </w:rPr>
        <w:t>unnecessary</w:t>
      </w:r>
      <w:r w:rsidRPr="003A17BB">
        <w:rPr>
          <w:color w:val="000000"/>
        </w:rPr>
        <w:t xml:space="preserve"> and avoidable circumstances whilst children keen and eager to learn are disrupted and lessons are halted, decreasing learning time for all. </w:t>
      </w:r>
    </w:p>
    <w:p w14:paraId="6DA1E1FC" w14:textId="71D91E6D" w:rsidR="00ED2A99" w:rsidRPr="003A17BB" w:rsidRDefault="00ED2A99" w:rsidP="003A17BB">
      <w:pPr>
        <w:pStyle w:val="NormalWeb"/>
        <w:spacing w:after="240" w:line="360" w:lineRule="auto"/>
        <w:ind w:left="720"/>
        <w:jc w:val="both"/>
        <w:rPr>
          <w:color w:val="000000"/>
        </w:rPr>
      </w:pPr>
      <w:r w:rsidRPr="003A17BB">
        <w:rPr>
          <w:color w:val="000000"/>
        </w:rPr>
        <w:t xml:space="preserve">“Fortunately, there is a proven – and cost effective – way to tackle child hunger and thirst in the morning; school breakfast clubs. Operating from schools or community settings, a breakfast club costs just £4,000 per year to run, but offers children a safe, friendly and relaxed environment where they can enjoy breakfast.” </w:t>
      </w:r>
      <w:r w:rsidR="00126FFB" w:rsidRPr="003A17BB">
        <w:rPr>
          <w:color w:val="000000"/>
        </w:rPr>
        <w:t>Kellogg’s</w:t>
      </w:r>
      <w:r w:rsidRPr="003A17BB">
        <w:rPr>
          <w:color w:val="000000"/>
        </w:rPr>
        <w:t xml:space="preserve"> (2012</w:t>
      </w:r>
      <w:r w:rsidR="00126FFB" w:rsidRPr="003A17BB">
        <w:rPr>
          <w:color w:val="000000"/>
        </w:rPr>
        <w:t>)</w:t>
      </w:r>
    </w:p>
    <w:p w14:paraId="6A028E68" w14:textId="735F2B86" w:rsidR="00ED2A99" w:rsidRPr="003A17BB" w:rsidRDefault="00ED2A99" w:rsidP="003A17BB">
      <w:pPr>
        <w:pStyle w:val="NormalWeb"/>
        <w:spacing w:before="0" w:beforeAutospacing="0" w:after="240" w:afterAutospacing="0" w:line="360" w:lineRule="auto"/>
        <w:jc w:val="both"/>
        <w:rPr>
          <w:color w:val="000000"/>
        </w:rPr>
      </w:pPr>
      <w:r w:rsidRPr="003A17BB">
        <w:rPr>
          <w:color w:val="000000"/>
        </w:rPr>
        <w:t xml:space="preserve">This has proven to be a huge success with 69 per cent of teachers agreeing that breakfast </w:t>
      </w:r>
      <w:r w:rsidR="00126FFB" w:rsidRPr="003A17BB">
        <w:rPr>
          <w:color w:val="000000"/>
        </w:rPr>
        <w:t>clubs</w:t>
      </w:r>
      <w:r w:rsidRPr="003A17BB">
        <w:rPr>
          <w:color w:val="000000"/>
        </w:rPr>
        <w:t xml:space="preserve"> have had a positive impact on their ability to teach their class. </w:t>
      </w:r>
    </w:p>
    <w:p w14:paraId="2515A13A" w14:textId="1D0E64E7" w:rsidR="0023607B" w:rsidRPr="003A17BB" w:rsidRDefault="0023607B" w:rsidP="003A17BB">
      <w:pPr>
        <w:pStyle w:val="NormalWeb"/>
        <w:spacing w:before="0" w:beforeAutospacing="0" w:after="240" w:afterAutospacing="0" w:line="360" w:lineRule="auto"/>
        <w:jc w:val="both"/>
        <w:rPr>
          <w:color w:val="000000"/>
        </w:rPr>
      </w:pPr>
      <w:r w:rsidRPr="003A17BB">
        <w:rPr>
          <w:color w:val="000000"/>
        </w:rPr>
        <w:t>Poverty can create many difficulties for children without a warm home</w:t>
      </w:r>
      <w:r w:rsidR="00833FA7" w:rsidRPr="003A17BB">
        <w:rPr>
          <w:color w:val="000000"/>
        </w:rPr>
        <w:t>,</w:t>
      </w:r>
      <w:r w:rsidRPr="003A17BB">
        <w:rPr>
          <w:color w:val="000000"/>
        </w:rPr>
        <w:t xml:space="preserve"> children </w:t>
      </w:r>
      <w:r w:rsidR="00833FA7" w:rsidRPr="003A17BB">
        <w:rPr>
          <w:color w:val="000000"/>
        </w:rPr>
        <w:t xml:space="preserve">may </w:t>
      </w:r>
      <w:r w:rsidRPr="003A17BB">
        <w:rPr>
          <w:color w:val="000000"/>
        </w:rPr>
        <w:t>struggle to concentrate</w:t>
      </w:r>
      <w:r w:rsidR="00833FA7" w:rsidRPr="003A17BB">
        <w:rPr>
          <w:color w:val="000000"/>
        </w:rPr>
        <w:t xml:space="preserve"> and become more susceptible to illnesses, </w:t>
      </w:r>
      <w:r w:rsidRPr="003A17BB">
        <w:rPr>
          <w:color w:val="000000"/>
        </w:rPr>
        <w:t xml:space="preserve">without the correct </w:t>
      </w:r>
      <w:r w:rsidR="00833FA7" w:rsidRPr="003A17BB">
        <w:rPr>
          <w:color w:val="000000"/>
        </w:rPr>
        <w:t xml:space="preserve">encouragement and </w:t>
      </w:r>
      <w:r w:rsidRPr="003A17BB">
        <w:rPr>
          <w:color w:val="000000"/>
        </w:rPr>
        <w:t>support from peers the interest to learn and strive to achieve is decreased</w:t>
      </w:r>
      <w:r w:rsidR="00833FA7" w:rsidRPr="003A17BB">
        <w:rPr>
          <w:color w:val="000000"/>
        </w:rPr>
        <w:t>,</w:t>
      </w:r>
      <w:r w:rsidRPr="003A17BB">
        <w:rPr>
          <w:color w:val="000000"/>
        </w:rPr>
        <w:t xml:space="preserve"> without </w:t>
      </w:r>
      <w:r w:rsidR="00833FA7" w:rsidRPr="003A17BB">
        <w:rPr>
          <w:color w:val="000000"/>
        </w:rPr>
        <w:t>adequate</w:t>
      </w:r>
      <w:r w:rsidRPr="003A17BB">
        <w:rPr>
          <w:color w:val="000000"/>
        </w:rPr>
        <w:t xml:space="preserve"> clothing and lack of hygiene </w:t>
      </w:r>
      <w:r w:rsidR="00833FA7" w:rsidRPr="003A17BB">
        <w:rPr>
          <w:color w:val="000000"/>
        </w:rPr>
        <w:t>or cleanliness</w:t>
      </w:r>
      <w:r w:rsidRPr="003A17BB">
        <w:rPr>
          <w:color w:val="000000"/>
        </w:rPr>
        <w:t xml:space="preserve"> can result in a child being bullied. This </w:t>
      </w:r>
      <w:r w:rsidR="003B0E6A" w:rsidRPr="003A17BB">
        <w:rPr>
          <w:color w:val="000000"/>
        </w:rPr>
        <w:t xml:space="preserve">creating further problems, </w:t>
      </w:r>
      <w:r w:rsidR="00833FA7" w:rsidRPr="003A17BB">
        <w:rPr>
          <w:color w:val="000000"/>
        </w:rPr>
        <w:t>deterring</w:t>
      </w:r>
      <w:r w:rsidRPr="003A17BB">
        <w:rPr>
          <w:color w:val="000000"/>
        </w:rPr>
        <w:t xml:space="preserve"> them from them studies and creating </w:t>
      </w:r>
      <w:r w:rsidR="00833FA7" w:rsidRPr="003A17BB">
        <w:rPr>
          <w:color w:val="000000"/>
        </w:rPr>
        <w:t>adverse effects</w:t>
      </w:r>
      <w:r w:rsidRPr="003A17BB">
        <w:rPr>
          <w:color w:val="000000"/>
        </w:rPr>
        <w:t xml:space="preserve"> on the</w:t>
      </w:r>
      <w:r w:rsidR="003B0E6A" w:rsidRPr="003A17BB">
        <w:rPr>
          <w:color w:val="000000"/>
        </w:rPr>
        <w:t>ir</w:t>
      </w:r>
      <w:r w:rsidRPr="003A17BB">
        <w:rPr>
          <w:color w:val="000000"/>
        </w:rPr>
        <w:t xml:space="preserve"> behaviour</w:t>
      </w:r>
      <w:r w:rsidR="003B0E6A" w:rsidRPr="003A17BB">
        <w:rPr>
          <w:color w:val="000000"/>
        </w:rPr>
        <w:t xml:space="preserve">, as cited by </w:t>
      </w:r>
      <w:r w:rsidR="00611F78" w:rsidRPr="003A17BB">
        <w:rPr>
          <w:color w:val="000000"/>
        </w:rPr>
        <w:t>Child Poverty Action Group, (2018).</w:t>
      </w:r>
      <w:r w:rsidR="00911C8D" w:rsidRPr="003A17BB">
        <w:rPr>
          <w:color w:val="000000"/>
        </w:rPr>
        <w:t xml:space="preserve"> </w:t>
      </w:r>
      <w:r w:rsidR="006B230E" w:rsidRPr="003A17BB">
        <w:rPr>
          <w:color w:val="000000"/>
        </w:rPr>
        <w:t xml:space="preserve"> </w:t>
      </w:r>
      <w:r w:rsidR="00911C8D" w:rsidRPr="003A17BB">
        <w:rPr>
          <w:color w:val="000000"/>
        </w:rPr>
        <w:t>This all suggests that Maslow’s theory is correct and as parents and childcare professional’s we need to work together</w:t>
      </w:r>
      <w:r w:rsidR="00D75B8B" w:rsidRPr="003A17BB">
        <w:rPr>
          <w:color w:val="000000"/>
        </w:rPr>
        <w:t xml:space="preserve"> to achieve this goal and allow all children to have a successful start to their future.</w:t>
      </w:r>
    </w:p>
    <w:p w14:paraId="3B67C66F" w14:textId="5A15A710" w:rsidR="00FB5F9A" w:rsidRPr="003A17BB" w:rsidRDefault="00012A21" w:rsidP="003A17BB">
      <w:pPr>
        <w:pStyle w:val="NormalWeb"/>
        <w:spacing w:before="0" w:beforeAutospacing="0" w:after="240" w:afterAutospacing="0" w:line="360" w:lineRule="auto"/>
        <w:jc w:val="both"/>
        <w:rPr>
          <w:color w:val="000000"/>
        </w:rPr>
      </w:pPr>
      <w:r w:rsidRPr="003A17BB">
        <w:rPr>
          <w:color w:val="000000"/>
        </w:rPr>
        <w:t>The setting discussed is a Flying Start provider, a Welsh Government funded programme for families with children under the age of 4 years living in disadvantage areas. One of its top priorities is its Tackling Poverty Agenda and offers a more enhanced health visiting service, free part time childcare,</w:t>
      </w:r>
      <w:r w:rsidR="00BC2BE7" w:rsidRPr="003A17BB">
        <w:rPr>
          <w:color w:val="000000"/>
        </w:rPr>
        <w:t xml:space="preserve"> </w:t>
      </w:r>
      <w:r w:rsidRPr="003A17BB">
        <w:rPr>
          <w:color w:val="000000"/>
        </w:rPr>
        <w:t xml:space="preserve">parent programmes and support with speech, language and communication. </w:t>
      </w:r>
      <w:r w:rsidR="00742F7A" w:rsidRPr="003A17BB">
        <w:rPr>
          <w:color w:val="000000"/>
        </w:rPr>
        <w:t xml:space="preserve">Welsh Government (2017). </w:t>
      </w:r>
      <w:r w:rsidR="00A737C5" w:rsidRPr="003A17BB">
        <w:rPr>
          <w:color w:val="000000"/>
        </w:rPr>
        <w:t>The setting offers 2.5 hours per day free childcare for families living within the Flying St</w:t>
      </w:r>
      <w:r w:rsidR="00F03CB7" w:rsidRPr="003A17BB">
        <w:rPr>
          <w:color w:val="000000"/>
        </w:rPr>
        <w:t>art catchment area.</w:t>
      </w:r>
      <w:r w:rsidR="00A1314A" w:rsidRPr="003A17BB">
        <w:rPr>
          <w:color w:val="000000"/>
        </w:rPr>
        <w:t xml:space="preserve"> Within the setting we use interventions that support both parent and child encouraging learning and development for all</w:t>
      </w:r>
      <w:r w:rsidR="00191931" w:rsidRPr="003A17BB">
        <w:rPr>
          <w:color w:val="000000"/>
        </w:rPr>
        <w:t>. W</w:t>
      </w:r>
      <w:r w:rsidR="00A1314A" w:rsidRPr="003A17BB">
        <w:rPr>
          <w:color w:val="000000"/>
        </w:rPr>
        <w:t>e h</w:t>
      </w:r>
      <w:r w:rsidR="00191931" w:rsidRPr="003A17BB">
        <w:rPr>
          <w:color w:val="000000"/>
        </w:rPr>
        <w:t>old</w:t>
      </w:r>
      <w:r w:rsidR="00A1314A" w:rsidRPr="003A17BB">
        <w:rPr>
          <w:color w:val="000000"/>
        </w:rPr>
        <w:t xml:space="preserve"> open </w:t>
      </w:r>
      <w:r w:rsidR="00191931" w:rsidRPr="003A17BB">
        <w:rPr>
          <w:color w:val="000000"/>
        </w:rPr>
        <w:t>sessions</w:t>
      </w:r>
      <w:r w:rsidR="00A1314A" w:rsidRPr="003A17BB">
        <w:rPr>
          <w:color w:val="000000"/>
        </w:rPr>
        <w:t xml:space="preserve"> where parents attend </w:t>
      </w:r>
      <w:r w:rsidR="005332ED" w:rsidRPr="003A17BB">
        <w:rPr>
          <w:color w:val="000000"/>
        </w:rPr>
        <w:t xml:space="preserve">with their child </w:t>
      </w:r>
      <w:r w:rsidR="00A1314A" w:rsidRPr="003A17BB">
        <w:rPr>
          <w:color w:val="000000"/>
        </w:rPr>
        <w:t>to gain confidence and ideas to use at home, such as cooking and craft activities. Children are given resources to take home</w:t>
      </w:r>
      <w:r w:rsidR="005332ED" w:rsidRPr="003A17BB">
        <w:rPr>
          <w:color w:val="000000"/>
        </w:rPr>
        <w:t xml:space="preserve"> </w:t>
      </w:r>
      <w:r w:rsidR="00A1314A" w:rsidRPr="003A17BB">
        <w:rPr>
          <w:color w:val="000000"/>
        </w:rPr>
        <w:t>to encourage both child and parent</w:t>
      </w:r>
      <w:r w:rsidR="005332ED" w:rsidRPr="003A17BB">
        <w:rPr>
          <w:color w:val="000000"/>
        </w:rPr>
        <w:t xml:space="preserve"> </w:t>
      </w:r>
      <w:r w:rsidR="00A1314A" w:rsidRPr="003A17BB">
        <w:rPr>
          <w:color w:val="000000"/>
        </w:rPr>
        <w:t>get</w:t>
      </w:r>
      <w:r w:rsidR="005332ED" w:rsidRPr="003A17BB">
        <w:rPr>
          <w:color w:val="000000"/>
        </w:rPr>
        <w:t>ting</w:t>
      </w:r>
      <w:r w:rsidR="00A1314A" w:rsidRPr="003A17BB">
        <w:rPr>
          <w:color w:val="000000"/>
        </w:rPr>
        <w:t xml:space="preserve"> involved</w:t>
      </w:r>
      <w:r w:rsidR="005332ED" w:rsidRPr="003A17BB">
        <w:rPr>
          <w:color w:val="000000"/>
        </w:rPr>
        <w:t>,</w:t>
      </w:r>
      <w:r w:rsidR="00A1314A" w:rsidRPr="003A17BB">
        <w:rPr>
          <w:color w:val="000000"/>
        </w:rPr>
        <w:t xml:space="preserve"> working together and supporting their education. We have numerous information available to parents from family services to financial support. </w:t>
      </w:r>
      <w:r w:rsidR="00FB5F9A" w:rsidRPr="003A17BB">
        <w:rPr>
          <w:color w:val="000000"/>
        </w:rPr>
        <w:t>Many parents themselves struggle with learning and few can’t read or write themselves</w:t>
      </w:r>
      <w:r w:rsidR="005332ED" w:rsidRPr="003A17BB">
        <w:rPr>
          <w:color w:val="000000"/>
        </w:rPr>
        <w:t>,</w:t>
      </w:r>
      <w:r w:rsidR="00FB5F9A" w:rsidRPr="003A17BB">
        <w:rPr>
          <w:color w:val="000000"/>
        </w:rPr>
        <w:t xml:space="preserve"> as a setting we are inclusive to all families and this is detailed in our Equality policy, as well as all children being treated the same and given the same opportunities no matter of their background, race or religion, offering suitable resources such as pictorial aids and access to attend parenting classes.</w:t>
      </w:r>
    </w:p>
    <w:p w14:paraId="516A0912" w14:textId="7BF20B8B" w:rsidR="00444D46" w:rsidRPr="003A17BB" w:rsidRDefault="00FB5F9A" w:rsidP="003A17BB">
      <w:pPr>
        <w:pStyle w:val="NormalWeb"/>
        <w:spacing w:before="0" w:beforeAutospacing="0" w:after="240" w:afterAutospacing="0" w:line="360" w:lineRule="auto"/>
        <w:jc w:val="both"/>
        <w:rPr>
          <w:color w:val="000000"/>
        </w:rPr>
      </w:pPr>
      <w:r w:rsidRPr="003A17BB">
        <w:rPr>
          <w:color w:val="000000"/>
        </w:rPr>
        <w:t xml:space="preserve"> </w:t>
      </w:r>
      <w:r w:rsidR="00012A21" w:rsidRPr="003A17BB">
        <w:rPr>
          <w:color w:val="000000"/>
        </w:rPr>
        <w:t xml:space="preserve">Staff within the setting are highly trained in SOGGS. </w:t>
      </w:r>
      <w:proofErr w:type="spellStart"/>
      <w:r w:rsidR="00012A21" w:rsidRPr="003A17BB">
        <w:rPr>
          <w:color w:val="000000"/>
        </w:rPr>
        <w:t>Eklan</w:t>
      </w:r>
      <w:proofErr w:type="spellEnd"/>
      <w:r w:rsidR="00012A21" w:rsidRPr="003A17BB">
        <w:rPr>
          <w:color w:val="000000"/>
        </w:rPr>
        <w:t>, Incredible Years and many other program</w:t>
      </w:r>
      <w:r w:rsidR="009C0B5A" w:rsidRPr="003A17BB">
        <w:rPr>
          <w:color w:val="000000"/>
        </w:rPr>
        <w:t>me</w:t>
      </w:r>
      <w:r w:rsidR="00012A21" w:rsidRPr="003A17BB">
        <w:rPr>
          <w:color w:val="000000"/>
        </w:rPr>
        <w:t>s</w:t>
      </w:r>
      <w:r w:rsidRPr="003A17BB">
        <w:rPr>
          <w:color w:val="000000"/>
        </w:rPr>
        <w:t xml:space="preserve"> that allow them to fulfil their roles effectively and successfully</w:t>
      </w:r>
      <w:r w:rsidR="00012A21" w:rsidRPr="003A17BB">
        <w:rPr>
          <w:color w:val="000000"/>
        </w:rPr>
        <w:t xml:space="preserve">.  </w:t>
      </w:r>
      <w:r w:rsidRPr="003A17BB">
        <w:rPr>
          <w:color w:val="000000"/>
        </w:rPr>
        <w:t xml:space="preserve">This gives staff the understanding of another’s circumstances and recognises where parents may need additional support. </w:t>
      </w:r>
      <w:r w:rsidR="00742F7A" w:rsidRPr="003A17BB">
        <w:rPr>
          <w:color w:val="000000"/>
        </w:rPr>
        <w:t>Children within the setting are offered breakfast on arrival as well as being provided with a large healthy snack during each session. Children are supported with brushing their teeth every session and encouraged to maintain personal hygiene, all these areas are part of our policy in encouraging chi</w:t>
      </w:r>
      <w:r w:rsidR="00DF3AAC" w:rsidRPr="003A17BB">
        <w:rPr>
          <w:color w:val="000000"/>
        </w:rPr>
        <w:t>l</w:t>
      </w:r>
      <w:r w:rsidR="00742F7A" w:rsidRPr="003A17BB">
        <w:rPr>
          <w:color w:val="000000"/>
        </w:rPr>
        <w:t xml:space="preserve">dren from all backgrounds to </w:t>
      </w:r>
      <w:r w:rsidRPr="003A17BB">
        <w:rPr>
          <w:color w:val="000000"/>
        </w:rPr>
        <w:t>maintain</w:t>
      </w:r>
      <w:r w:rsidR="00742F7A" w:rsidRPr="003A17BB">
        <w:rPr>
          <w:color w:val="000000"/>
        </w:rPr>
        <w:t xml:space="preserve"> a healthy happy lifestyle. </w:t>
      </w:r>
      <w:r w:rsidR="00AF50AC" w:rsidRPr="003A17BB">
        <w:rPr>
          <w:color w:val="000000"/>
        </w:rPr>
        <w:t>Children are encourage</w:t>
      </w:r>
      <w:r w:rsidR="00786C72" w:rsidRPr="003A17BB">
        <w:rPr>
          <w:color w:val="000000"/>
        </w:rPr>
        <w:t>d</w:t>
      </w:r>
      <w:r w:rsidR="00AF50AC" w:rsidRPr="003A17BB">
        <w:rPr>
          <w:color w:val="000000"/>
        </w:rPr>
        <w:t xml:space="preserve"> to explore outdoors gaining fresh air and the benefit of physical exercise</w:t>
      </w:r>
      <w:r w:rsidR="00786C72" w:rsidRPr="003A17BB">
        <w:rPr>
          <w:color w:val="000000"/>
        </w:rPr>
        <w:t>. A helper of the day is undertaken giving children a sense of self accomplishment whilst creating friendships and relationships.</w:t>
      </w:r>
      <w:r w:rsidR="00AF50AC" w:rsidRPr="003A17BB">
        <w:rPr>
          <w:color w:val="000000"/>
        </w:rPr>
        <w:t xml:space="preserve"> </w:t>
      </w:r>
      <w:r w:rsidR="00786C72" w:rsidRPr="003A17BB">
        <w:rPr>
          <w:color w:val="000000"/>
        </w:rPr>
        <w:t xml:space="preserve">Children </w:t>
      </w:r>
      <w:r w:rsidR="00AF50AC" w:rsidRPr="003A17BB">
        <w:rPr>
          <w:color w:val="000000"/>
        </w:rPr>
        <w:t xml:space="preserve">are provided with a wide variety of learning experiences that </w:t>
      </w:r>
      <w:r w:rsidR="00786C72" w:rsidRPr="003A17BB">
        <w:rPr>
          <w:color w:val="000000"/>
        </w:rPr>
        <w:t>enables</w:t>
      </w:r>
      <w:r w:rsidR="00AF50AC" w:rsidRPr="003A17BB">
        <w:rPr>
          <w:color w:val="000000"/>
        </w:rPr>
        <w:t xml:space="preserve"> them to grow confidentially</w:t>
      </w:r>
      <w:r w:rsidR="00786C72" w:rsidRPr="003A17BB">
        <w:rPr>
          <w:color w:val="000000"/>
        </w:rPr>
        <w:t xml:space="preserve"> and</w:t>
      </w:r>
      <w:r w:rsidR="00AF50AC" w:rsidRPr="003A17BB">
        <w:rPr>
          <w:color w:val="000000"/>
        </w:rPr>
        <w:t xml:space="preserve"> happy whilst learning to conduct themselves in a positive manner. All these aspects help tackle poverty and support children </w:t>
      </w:r>
      <w:r w:rsidR="00786C72" w:rsidRPr="003A17BB">
        <w:rPr>
          <w:color w:val="000000"/>
        </w:rPr>
        <w:t>to learn positive behaviour.</w:t>
      </w:r>
    </w:p>
    <w:p w14:paraId="030E7BF5" w14:textId="5DB60566" w:rsidR="00786C72" w:rsidRPr="003A17BB" w:rsidRDefault="00786C72" w:rsidP="003A17BB">
      <w:pPr>
        <w:pStyle w:val="NormalWeb"/>
        <w:spacing w:before="0" w:beforeAutospacing="0" w:after="240" w:afterAutospacing="0" w:line="360" w:lineRule="auto"/>
        <w:jc w:val="both"/>
        <w:rPr>
          <w:color w:val="000000"/>
        </w:rPr>
      </w:pPr>
    </w:p>
    <w:p w14:paraId="7F839F82" w14:textId="6C9ACD99" w:rsidR="007F0B20" w:rsidRPr="003A17BB" w:rsidRDefault="00786C72" w:rsidP="003A17BB">
      <w:pPr>
        <w:pStyle w:val="NormalWeb"/>
        <w:spacing w:before="0" w:beforeAutospacing="0" w:after="240" w:afterAutospacing="0" w:line="360" w:lineRule="auto"/>
        <w:jc w:val="both"/>
      </w:pPr>
      <w:r w:rsidRPr="003A17BB">
        <w:rPr>
          <w:color w:val="000000"/>
        </w:rPr>
        <w:t>As early years practi</w:t>
      </w:r>
      <w:r w:rsidR="009C0B5A" w:rsidRPr="003A17BB">
        <w:rPr>
          <w:color w:val="000000"/>
        </w:rPr>
        <w:t>ti</w:t>
      </w:r>
      <w:r w:rsidRPr="003A17BB">
        <w:rPr>
          <w:color w:val="000000"/>
        </w:rPr>
        <w:t>on</w:t>
      </w:r>
      <w:r w:rsidR="009C0B5A" w:rsidRPr="003A17BB">
        <w:rPr>
          <w:color w:val="000000"/>
        </w:rPr>
        <w:t>e</w:t>
      </w:r>
      <w:r w:rsidRPr="003A17BB">
        <w:rPr>
          <w:color w:val="000000"/>
        </w:rPr>
        <w:t>rs it is vital to remember that a</w:t>
      </w:r>
      <w:r w:rsidR="00A1314A" w:rsidRPr="003A17BB">
        <w:t xml:space="preserve">ll children learn </w:t>
      </w:r>
      <w:r w:rsidR="007F0B20" w:rsidRPr="003A17BB">
        <w:t>differently,</w:t>
      </w:r>
      <w:r w:rsidRPr="003A17BB">
        <w:t xml:space="preserve"> and</w:t>
      </w:r>
      <w:r w:rsidR="00A1314A" w:rsidRPr="003A17BB">
        <w:t xml:space="preserve"> all learning environments should change and adapt to suit those learning needs. </w:t>
      </w:r>
      <w:r w:rsidRPr="003A17BB">
        <w:t xml:space="preserve">Whilst legislation </w:t>
      </w:r>
      <w:r w:rsidR="007F0B20" w:rsidRPr="003A17BB">
        <w:t>changes,</w:t>
      </w:r>
      <w:r w:rsidRPr="003A17BB">
        <w:t xml:space="preserve"> and new interventions are put in place the needs of each individual child </w:t>
      </w:r>
      <w:r w:rsidR="005332ED" w:rsidRPr="003A17BB">
        <w:t>are</w:t>
      </w:r>
      <w:r w:rsidRPr="003A17BB">
        <w:t xml:space="preserve"> paramount to allow for successful futures and positive behaviour. There will always be new methods to try and new training program</w:t>
      </w:r>
      <w:r w:rsidR="009C0B5A" w:rsidRPr="003A17BB">
        <w:t>me</w:t>
      </w:r>
      <w:r w:rsidRPr="003A17BB">
        <w:t>s available as society is ever chang</w:t>
      </w:r>
      <w:r w:rsidR="007F0B20" w:rsidRPr="003A17BB">
        <w:t>ing</w:t>
      </w:r>
      <w:r w:rsidRPr="003A17BB">
        <w:t xml:space="preserve"> as do the needs of a child. All we can hope for is that the importance of these are taken on board and used within the learning environment creating the best possible outcome for the little people within it. It is vital that’s families and health professionals work closely together joining the links and recognising the areas of concern. If people are unaware of these circumstances, then nothing will be done, as staff we must all work to the same standards and hope for the s</w:t>
      </w:r>
      <w:r w:rsidR="007F0B20" w:rsidRPr="003A17BB">
        <w:t>a</w:t>
      </w:r>
      <w:r w:rsidRPr="003A17BB">
        <w:t xml:space="preserve">me outcome. </w:t>
      </w:r>
      <w:r w:rsidR="007F0B20" w:rsidRPr="003A17BB">
        <w:t xml:space="preserve">Negative behaviour will always be present when an issue is there, working together to resolve this will decrease </w:t>
      </w:r>
      <w:r w:rsidR="005332ED" w:rsidRPr="003A17BB">
        <w:t>negative</w:t>
      </w:r>
      <w:r w:rsidR="007F0B20" w:rsidRPr="003A17BB">
        <w:t xml:space="preserve"> behaviour and allow for a child to develop successfully.</w:t>
      </w:r>
    </w:p>
    <w:p w14:paraId="7EC68E2B" w14:textId="77777777" w:rsidR="00394A24" w:rsidRPr="003A17BB" w:rsidRDefault="007F0B20" w:rsidP="003A17BB">
      <w:pPr>
        <w:pStyle w:val="NormalWeb"/>
        <w:spacing w:before="0" w:beforeAutospacing="0" w:after="240" w:afterAutospacing="0" w:line="360" w:lineRule="auto"/>
        <w:jc w:val="both"/>
      </w:pPr>
      <w:r w:rsidRPr="003A17BB">
        <w:t>The writer would agree that the interventions discussed work very well within the setting and as the approach comes from positive thinking and strategies</w:t>
      </w:r>
      <w:r w:rsidR="005332ED" w:rsidRPr="003A17BB">
        <w:t>,</w:t>
      </w:r>
      <w:r w:rsidRPr="003A17BB">
        <w:t xml:space="preserve"> it provides a positive atmospher</w:t>
      </w:r>
      <w:r w:rsidR="005332ED" w:rsidRPr="003A17BB">
        <w:t>e for all. B</w:t>
      </w:r>
      <w:r w:rsidRPr="003A17BB">
        <w:t>ut as a setting we are always self-evaluating and looking for ways to improve, without doing this how would we no where we have gone wrong in the past</w:t>
      </w:r>
      <w:r w:rsidR="005332ED" w:rsidRPr="003A17BB">
        <w:t>?</w:t>
      </w:r>
      <w:r w:rsidRPr="003A17BB">
        <w:t xml:space="preserve"> and what we can make better in the future for the next </w:t>
      </w:r>
      <w:r w:rsidR="005332ED" w:rsidRPr="003A17BB">
        <w:t>generation?</w:t>
      </w:r>
      <w:r w:rsidRPr="003A17BB">
        <w:t xml:space="preserve"> </w:t>
      </w:r>
    </w:p>
    <w:p w14:paraId="31DF924D" w14:textId="165C231C" w:rsidR="007F0B20" w:rsidRDefault="007F0B20" w:rsidP="003A17BB">
      <w:pPr>
        <w:pStyle w:val="NormalWeb"/>
        <w:spacing w:before="0" w:beforeAutospacing="0" w:after="240" w:afterAutospacing="0" w:line="360" w:lineRule="auto"/>
        <w:jc w:val="both"/>
      </w:pPr>
      <w:r w:rsidRPr="003A17BB">
        <w:t xml:space="preserve">Every child should be given the right to learn in </w:t>
      </w:r>
      <w:r w:rsidR="005332ED" w:rsidRPr="003A17BB">
        <w:t>a happy</w:t>
      </w:r>
      <w:r w:rsidRPr="003A17BB">
        <w:t xml:space="preserve"> healthy environment that enables them to reach their full potential, and this is exactly what we intend to provide.</w:t>
      </w:r>
    </w:p>
    <w:p w14:paraId="67BB9CF2" w14:textId="2380DD76" w:rsidR="003A17BB" w:rsidRDefault="003A17BB" w:rsidP="003A17BB">
      <w:pPr>
        <w:pStyle w:val="NormalWeb"/>
        <w:spacing w:before="0" w:beforeAutospacing="0" w:after="240" w:afterAutospacing="0" w:line="360" w:lineRule="auto"/>
        <w:jc w:val="both"/>
      </w:pPr>
    </w:p>
    <w:p w14:paraId="4AF563B8" w14:textId="77777777" w:rsidR="003A17BB" w:rsidRPr="003A17BB" w:rsidRDefault="003A17BB" w:rsidP="003A17BB">
      <w:pPr>
        <w:jc w:val="center"/>
        <w:rPr>
          <w:rFonts w:ascii="Times New Roman" w:hAnsi="Times New Roman" w:cs="Times New Roman"/>
          <w:sz w:val="24"/>
          <w:szCs w:val="24"/>
          <w:u w:val="single"/>
        </w:rPr>
      </w:pPr>
      <w:r w:rsidRPr="003A17BB">
        <w:rPr>
          <w:rFonts w:ascii="Times New Roman" w:hAnsi="Times New Roman" w:cs="Times New Roman"/>
          <w:sz w:val="24"/>
          <w:szCs w:val="24"/>
          <w:u w:val="single"/>
        </w:rPr>
        <w:t>References SJTA5007.</w:t>
      </w:r>
    </w:p>
    <w:p w14:paraId="42FF633C" w14:textId="77777777" w:rsidR="003A17BB" w:rsidRPr="003A17BB" w:rsidRDefault="003A17BB" w:rsidP="003A17BB">
      <w:pPr>
        <w:jc w:val="center"/>
        <w:rPr>
          <w:rFonts w:ascii="Times New Roman" w:hAnsi="Times New Roman" w:cs="Times New Roman"/>
          <w:sz w:val="24"/>
          <w:szCs w:val="24"/>
          <w:u w:val="single"/>
        </w:rPr>
      </w:pPr>
    </w:p>
    <w:p w14:paraId="5A8EC305"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A Lost Education, (2012). </w:t>
      </w:r>
      <w:r w:rsidRPr="003A17BB">
        <w:rPr>
          <w:rFonts w:ascii="Times New Roman" w:hAnsi="Times New Roman" w:cs="Times New Roman"/>
          <w:i/>
          <w:sz w:val="24"/>
          <w:szCs w:val="24"/>
        </w:rPr>
        <w:t xml:space="preserve">The reality of hunger in the classroom. </w:t>
      </w:r>
      <w:hyperlink r:id="rId6" w:history="1">
        <w:r w:rsidRPr="003A17BB">
          <w:rPr>
            <w:rFonts w:ascii="Times New Roman" w:hAnsi="Times New Roman" w:cs="Times New Roman"/>
            <w:color w:val="0563C1" w:themeColor="hyperlink"/>
            <w:sz w:val="24"/>
            <w:szCs w:val="24"/>
            <w:u w:val="single"/>
          </w:rPr>
          <w:t>file:///C:/Users/lewya/AppData/Local/Packages/Microsoft.MicrosoftEdge_8wekyb3d8bbwe/TempState/Downloads/Kellogg_A_Lost_Education_v10_LOW.pdf</w:t>
        </w:r>
      </w:hyperlink>
      <w:r w:rsidRPr="003A17BB">
        <w:rPr>
          <w:rFonts w:ascii="Times New Roman" w:hAnsi="Times New Roman" w:cs="Times New Roman"/>
          <w:sz w:val="24"/>
          <w:szCs w:val="24"/>
        </w:rPr>
        <w:t xml:space="preserve"> [Accessed: 2</w:t>
      </w:r>
      <w:r w:rsidRPr="003A17BB">
        <w:rPr>
          <w:rFonts w:ascii="Times New Roman" w:hAnsi="Times New Roman" w:cs="Times New Roman"/>
          <w:sz w:val="24"/>
          <w:szCs w:val="24"/>
          <w:vertAlign w:val="superscript"/>
        </w:rPr>
        <w:t>nd</w:t>
      </w:r>
      <w:r w:rsidRPr="003A17BB">
        <w:rPr>
          <w:rFonts w:ascii="Times New Roman" w:hAnsi="Times New Roman" w:cs="Times New Roman"/>
          <w:sz w:val="24"/>
          <w:szCs w:val="24"/>
        </w:rPr>
        <w:t xml:space="preserve"> January 2018].</w:t>
      </w:r>
    </w:p>
    <w:p w14:paraId="31DC88EF" w14:textId="77777777" w:rsidR="003A17BB" w:rsidRPr="003A17BB" w:rsidRDefault="003A17BB" w:rsidP="003A17BB">
      <w:pPr>
        <w:rPr>
          <w:rFonts w:ascii="Times New Roman" w:hAnsi="Times New Roman" w:cs="Times New Roman"/>
          <w:sz w:val="24"/>
          <w:szCs w:val="24"/>
        </w:rPr>
      </w:pPr>
    </w:p>
    <w:p w14:paraId="747E04CC"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Autism Speaks, (2018). </w:t>
      </w:r>
      <w:r w:rsidRPr="003A17BB">
        <w:rPr>
          <w:rFonts w:ascii="Times New Roman" w:hAnsi="Times New Roman" w:cs="Times New Roman"/>
          <w:i/>
          <w:sz w:val="24"/>
          <w:szCs w:val="24"/>
        </w:rPr>
        <w:t xml:space="preserve">What Is Autism? </w:t>
      </w:r>
      <w:r w:rsidRPr="003A17BB">
        <w:rPr>
          <w:rFonts w:ascii="Times New Roman" w:hAnsi="Times New Roman" w:cs="Times New Roman"/>
          <w:sz w:val="24"/>
          <w:szCs w:val="24"/>
        </w:rPr>
        <w:t xml:space="preserve">  </w:t>
      </w:r>
      <w:hyperlink r:id="rId7" w:history="1">
        <w:r w:rsidRPr="003A17BB">
          <w:rPr>
            <w:rFonts w:ascii="Times New Roman" w:hAnsi="Times New Roman" w:cs="Times New Roman"/>
            <w:color w:val="0563C1" w:themeColor="hyperlink"/>
            <w:sz w:val="24"/>
            <w:szCs w:val="24"/>
            <w:u w:val="single"/>
          </w:rPr>
          <w:t>https://www.autismspeaks.org/what-autism</w:t>
        </w:r>
      </w:hyperlink>
      <w:r w:rsidRPr="003A17BB">
        <w:rPr>
          <w:rFonts w:ascii="Times New Roman" w:hAnsi="Times New Roman" w:cs="Times New Roman"/>
          <w:sz w:val="24"/>
          <w:szCs w:val="24"/>
        </w:rPr>
        <w:t xml:space="preserve">  [Accessed: 2</w:t>
      </w:r>
      <w:r w:rsidRPr="003A17BB">
        <w:rPr>
          <w:rFonts w:ascii="Times New Roman" w:hAnsi="Times New Roman" w:cs="Times New Roman"/>
          <w:sz w:val="24"/>
          <w:szCs w:val="24"/>
          <w:vertAlign w:val="superscript"/>
        </w:rPr>
        <w:t xml:space="preserve">nd </w:t>
      </w:r>
      <w:r w:rsidRPr="003A17BB">
        <w:rPr>
          <w:rFonts w:ascii="Times New Roman" w:hAnsi="Times New Roman" w:cs="Times New Roman"/>
          <w:sz w:val="24"/>
          <w:szCs w:val="24"/>
        </w:rPr>
        <w:t>January 2018}.</w:t>
      </w:r>
    </w:p>
    <w:p w14:paraId="218B0D5B" w14:textId="77777777" w:rsidR="003A17BB" w:rsidRPr="003A17BB" w:rsidRDefault="003A17BB" w:rsidP="003A17BB">
      <w:pPr>
        <w:rPr>
          <w:rFonts w:ascii="Times New Roman" w:hAnsi="Times New Roman" w:cs="Times New Roman"/>
          <w:sz w:val="24"/>
          <w:szCs w:val="24"/>
        </w:rPr>
      </w:pPr>
    </w:p>
    <w:p w14:paraId="6E8C30A6"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Child Law Advice, (2017). </w:t>
      </w:r>
      <w:r w:rsidRPr="003A17BB">
        <w:rPr>
          <w:rFonts w:ascii="Times New Roman" w:hAnsi="Times New Roman" w:cs="Times New Roman"/>
          <w:i/>
          <w:sz w:val="24"/>
          <w:szCs w:val="24"/>
        </w:rPr>
        <w:t xml:space="preserve">Special educational Needs. </w:t>
      </w:r>
      <w:hyperlink r:id="rId8" w:history="1">
        <w:r w:rsidRPr="003A17BB">
          <w:rPr>
            <w:rFonts w:ascii="Times New Roman" w:hAnsi="Times New Roman" w:cs="Times New Roman"/>
            <w:color w:val="0563C1" w:themeColor="hyperlink"/>
            <w:sz w:val="24"/>
            <w:szCs w:val="24"/>
            <w:u w:val="single"/>
          </w:rPr>
          <w:t>http://childlawadvice.org.uk/clas/</w:t>
        </w:r>
      </w:hyperlink>
      <w:r w:rsidRPr="003A17BB">
        <w:rPr>
          <w:rFonts w:ascii="Times New Roman" w:hAnsi="Times New Roman" w:cs="Times New Roman"/>
          <w:sz w:val="24"/>
          <w:szCs w:val="24"/>
        </w:rPr>
        <w:t xml:space="preserve"> [Accessed: 21</w:t>
      </w:r>
      <w:r w:rsidRPr="003A17BB">
        <w:rPr>
          <w:rFonts w:ascii="Times New Roman" w:hAnsi="Times New Roman" w:cs="Times New Roman"/>
          <w:sz w:val="24"/>
          <w:szCs w:val="24"/>
          <w:vertAlign w:val="superscript"/>
        </w:rPr>
        <w:t>st</w:t>
      </w:r>
      <w:r w:rsidRPr="003A17BB">
        <w:rPr>
          <w:rFonts w:ascii="Times New Roman" w:hAnsi="Times New Roman" w:cs="Times New Roman"/>
          <w:sz w:val="24"/>
          <w:szCs w:val="24"/>
        </w:rPr>
        <w:t xml:space="preserve"> December 2017}.</w:t>
      </w:r>
    </w:p>
    <w:p w14:paraId="13335348" w14:textId="77777777" w:rsidR="003A17BB" w:rsidRPr="003A17BB" w:rsidRDefault="003A17BB" w:rsidP="003A17BB">
      <w:pPr>
        <w:rPr>
          <w:rFonts w:ascii="Times New Roman" w:hAnsi="Times New Roman" w:cs="Times New Roman"/>
          <w:sz w:val="24"/>
          <w:szCs w:val="24"/>
        </w:rPr>
      </w:pPr>
    </w:p>
    <w:p w14:paraId="330EB81D"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Child Poverty Action Group, (2018). </w:t>
      </w:r>
      <w:r w:rsidRPr="003A17BB">
        <w:rPr>
          <w:rFonts w:ascii="Times New Roman" w:hAnsi="Times New Roman" w:cs="Times New Roman"/>
          <w:i/>
          <w:sz w:val="24"/>
          <w:szCs w:val="24"/>
        </w:rPr>
        <w:t xml:space="preserve">Child Poverty facts and figures. </w:t>
      </w:r>
      <w:hyperlink r:id="rId9" w:history="1">
        <w:r w:rsidRPr="003A17BB">
          <w:rPr>
            <w:rFonts w:ascii="Times New Roman" w:hAnsi="Times New Roman" w:cs="Times New Roman"/>
            <w:color w:val="0563C1" w:themeColor="hyperlink"/>
            <w:sz w:val="24"/>
            <w:szCs w:val="24"/>
            <w:u w:val="single"/>
          </w:rPr>
          <w:t>http://www.cpag.org.uk/child-poverty-facts-and-figures</w:t>
        </w:r>
      </w:hyperlink>
      <w:r w:rsidRPr="003A17BB">
        <w:rPr>
          <w:rFonts w:ascii="Times New Roman" w:hAnsi="Times New Roman" w:cs="Times New Roman"/>
          <w:sz w:val="24"/>
          <w:szCs w:val="24"/>
        </w:rPr>
        <w:t xml:space="preserve"> [Accessed: 2</w:t>
      </w:r>
      <w:r w:rsidRPr="003A17BB">
        <w:rPr>
          <w:rFonts w:ascii="Times New Roman" w:hAnsi="Times New Roman" w:cs="Times New Roman"/>
          <w:sz w:val="24"/>
          <w:szCs w:val="24"/>
          <w:vertAlign w:val="superscript"/>
        </w:rPr>
        <w:t>nd</w:t>
      </w:r>
      <w:r w:rsidRPr="003A17BB">
        <w:rPr>
          <w:rFonts w:ascii="Times New Roman" w:hAnsi="Times New Roman" w:cs="Times New Roman"/>
          <w:sz w:val="24"/>
          <w:szCs w:val="24"/>
        </w:rPr>
        <w:t xml:space="preserve"> January 2018].</w:t>
      </w:r>
    </w:p>
    <w:p w14:paraId="56BA0AE6" w14:textId="77777777" w:rsidR="003A17BB" w:rsidRPr="003A17BB" w:rsidRDefault="003A17BB" w:rsidP="003A17BB">
      <w:pPr>
        <w:rPr>
          <w:rFonts w:ascii="Times New Roman" w:hAnsi="Times New Roman" w:cs="Times New Roman"/>
          <w:sz w:val="24"/>
          <w:szCs w:val="24"/>
        </w:rPr>
      </w:pPr>
    </w:p>
    <w:p w14:paraId="3A40F5A4" w14:textId="77777777" w:rsidR="003A17BB" w:rsidRPr="003A17BB" w:rsidRDefault="003A17BB" w:rsidP="003A17BB">
      <w:pPr>
        <w:rPr>
          <w:rFonts w:ascii="Times New Roman" w:hAnsi="Times New Roman" w:cs="Times New Roman"/>
          <w:i/>
          <w:sz w:val="24"/>
          <w:szCs w:val="24"/>
        </w:rPr>
      </w:pPr>
      <w:r w:rsidRPr="003A17BB">
        <w:rPr>
          <w:rFonts w:ascii="Times New Roman" w:hAnsi="Times New Roman" w:cs="Times New Roman"/>
          <w:sz w:val="24"/>
          <w:szCs w:val="24"/>
        </w:rPr>
        <w:t xml:space="preserve">Department of International Development. </w:t>
      </w:r>
      <w:r w:rsidRPr="003A17BB">
        <w:rPr>
          <w:rFonts w:ascii="Times New Roman" w:hAnsi="Times New Roman" w:cs="Times New Roman"/>
          <w:i/>
          <w:sz w:val="24"/>
          <w:szCs w:val="24"/>
        </w:rPr>
        <w:t>Education for children with disabilities - improving access and quality</w:t>
      </w:r>
    </w:p>
    <w:p w14:paraId="691C777B" w14:textId="77777777" w:rsidR="003A17BB" w:rsidRPr="003A17BB" w:rsidRDefault="002B3D8C" w:rsidP="003A17BB">
      <w:pPr>
        <w:rPr>
          <w:rFonts w:ascii="Times New Roman" w:hAnsi="Times New Roman" w:cs="Times New Roman"/>
          <w:i/>
          <w:sz w:val="24"/>
          <w:szCs w:val="24"/>
        </w:rPr>
      </w:pPr>
      <w:hyperlink r:id="rId10" w:history="1">
        <w:r w:rsidR="003A17BB" w:rsidRPr="003A17BB">
          <w:rPr>
            <w:rFonts w:ascii="Times New Roman" w:hAnsi="Times New Roman" w:cs="Times New Roman"/>
            <w:color w:val="0563C1" w:themeColor="hyperlink"/>
            <w:sz w:val="24"/>
            <w:szCs w:val="24"/>
            <w:u w:val="single"/>
          </w:rPr>
          <w:t>https://www.gov.uk/government/uploads/system/uploads/attachment_data/file/67664/edu-chi-disabil-guid-note.pdf</w:t>
        </w:r>
      </w:hyperlink>
      <w:r w:rsidR="003A17BB" w:rsidRPr="003A17BB">
        <w:rPr>
          <w:rFonts w:ascii="Times New Roman" w:hAnsi="Times New Roman" w:cs="Times New Roman"/>
          <w:sz w:val="24"/>
          <w:szCs w:val="24"/>
        </w:rPr>
        <w:t xml:space="preserve"> [Accessed: 29</w:t>
      </w:r>
      <w:r w:rsidR="003A17BB" w:rsidRPr="003A17BB">
        <w:rPr>
          <w:rFonts w:ascii="Times New Roman" w:hAnsi="Times New Roman" w:cs="Times New Roman"/>
          <w:sz w:val="24"/>
          <w:szCs w:val="24"/>
          <w:vertAlign w:val="superscript"/>
        </w:rPr>
        <w:t>th</w:t>
      </w:r>
      <w:r w:rsidR="003A17BB" w:rsidRPr="003A17BB">
        <w:rPr>
          <w:rFonts w:ascii="Times New Roman" w:hAnsi="Times New Roman" w:cs="Times New Roman"/>
          <w:sz w:val="24"/>
          <w:szCs w:val="24"/>
        </w:rPr>
        <w:t xml:space="preserve"> November 2017].</w:t>
      </w:r>
    </w:p>
    <w:p w14:paraId="0420A0E6" w14:textId="77777777" w:rsidR="003A17BB" w:rsidRPr="003A17BB" w:rsidRDefault="003A17BB" w:rsidP="003A17BB">
      <w:pPr>
        <w:rPr>
          <w:rFonts w:ascii="Times New Roman" w:hAnsi="Times New Roman" w:cs="Times New Roman"/>
          <w:sz w:val="24"/>
          <w:szCs w:val="24"/>
        </w:rPr>
      </w:pPr>
    </w:p>
    <w:p w14:paraId="72C94AA7" w14:textId="77777777" w:rsidR="003A17BB" w:rsidRPr="003A17BB" w:rsidRDefault="003A17BB" w:rsidP="003A17BB">
      <w:pPr>
        <w:rPr>
          <w:rFonts w:ascii="Times New Roman" w:hAnsi="Times New Roman" w:cs="Times New Roman"/>
          <w:sz w:val="24"/>
          <w:szCs w:val="24"/>
        </w:rPr>
      </w:pPr>
      <w:proofErr w:type="spellStart"/>
      <w:r w:rsidRPr="003A17BB">
        <w:rPr>
          <w:rFonts w:ascii="Times New Roman" w:hAnsi="Times New Roman" w:cs="Times New Roman"/>
          <w:sz w:val="24"/>
          <w:szCs w:val="24"/>
        </w:rPr>
        <w:t>Epluribus</w:t>
      </w:r>
      <w:proofErr w:type="spellEnd"/>
      <w:r w:rsidRPr="003A17BB">
        <w:rPr>
          <w:rFonts w:ascii="Times New Roman" w:hAnsi="Times New Roman" w:cs="Times New Roman"/>
          <w:sz w:val="24"/>
          <w:szCs w:val="24"/>
        </w:rPr>
        <w:t xml:space="preserve"> </w:t>
      </w:r>
      <w:proofErr w:type="spellStart"/>
      <w:r w:rsidRPr="003A17BB">
        <w:rPr>
          <w:rFonts w:ascii="Times New Roman" w:hAnsi="Times New Roman" w:cs="Times New Roman"/>
          <w:sz w:val="24"/>
          <w:szCs w:val="24"/>
        </w:rPr>
        <w:t>unum</w:t>
      </w:r>
      <w:proofErr w:type="spellEnd"/>
      <w:r w:rsidRPr="003A17BB">
        <w:rPr>
          <w:rFonts w:ascii="Times New Roman" w:hAnsi="Times New Roman" w:cs="Times New Roman"/>
          <w:sz w:val="24"/>
          <w:szCs w:val="24"/>
        </w:rPr>
        <w:t xml:space="preserve">, Physics and cognitive discussion forum. </w:t>
      </w:r>
      <w:r w:rsidRPr="003A17BB">
        <w:rPr>
          <w:rFonts w:ascii="Times New Roman" w:hAnsi="Times New Roman" w:cs="Times New Roman"/>
          <w:i/>
          <w:sz w:val="24"/>
          <w:szCs w:val="24"/>
        </w:rPr>
        <w:t xml:space="preserve">The Nature of Human Behaviour. </w:t>
      </w:r>
      <w:hyperlink r:id="rId11" w:history="1">
        <w:r w:rsidRPr="003A17BB">
          <w:rPr>
            <w:rFonts w:ascii="Times New Roman" w:hAnsi="Times New Roman" w:cs="Times New Roman"/>
            <w:color w:val="0563C1" w:themeColor="hyperlink"/>
            <w:sz w:val="24"/>
            <w:szCs w:val="24"/>
            <w:u w:val="single"/>
          </w:rPr>
          <w:t>http://epluribusunum56.com/human_behavior.html</w:t>
        </w:r>
      </w:hyperlink>
      <w:r w:rsidRPr="003A17BB">
        <w:rPr>
          <w:rFonts w:ascii="Times New Roman" w:hAnsi="Times New Roman" w:cs="Times New Roman"/>
          <w:sz w:val="24"/>
          <w:szCs w:val="24"/>
        </w:rPr>
        <w:t xml:space="preserve"> [Accessed: 20</w:t>
      </w:r>
      <w:r w:rsidRPr="003A17BB">
        <w:rPr>
          <w:rFonts w:ascii="Times New Roman" w:hAnsi="Times New Roman" w:cs="Times New Roman"/>
          <w:sz w:val="24"/>
          <w:szCs w:val="24"/>
          <w:vertAlign w:val="superscript"/>
        </w:rPr>
        <w:t>th</w:t>
      </w:r>
      <w:r w:rsidRPr="003A17BB">
        <w:rPr>
          <w:rFonts w:ascii="Times New Roman" w:hAnsi="Times New Roman" w:cs="Times New Roman"/>
          <w:sz w:val="24"/>
          <w:szCs w:val="24"/>
        </w:rPr>
        <w:t xml:space="preserve"> November 2017].</w:t>
      </w:r>
    </w:p>
    <w:p w14:paraId="2F41E43A" w14:textId="77777777" w:rsidR="003A17BB" w:rsidRPr="003A17BB" w:rsidRDefault="003A17BB" w:rsidP="003A17BB">
      <w:pPr>
        <w:rPr>
          <w:rFonts w:ascii="Times New Roman" w:hAnsi="Times New Roman" w:cs="Times New Roman"/>
          <w:sz w:val="24"/>
          <w:szCs w:val="24"/>
        </w:rPr>
      </w:pPr>
    </w:p>
    <w:p w14:paraId="0DDD4CC8"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National Association of Head Teachers, (2005). </w:t>
      </w:r>
      <w:r w:rsidRPr="003A17BB">
        <w:rPr>
          <w:rFonts w:ascii="Times New Roman" w:hAnsi="Times New Roman" w:cs="Times New Roman"/>
          <w:i/>
          <w:sz w:val="24"/>
          <w:szCs w:val="24"/>
        </w:rPr>
        <w:t>Special Schools.</w:t>
      </w:r>
      <w:r w:rsidRPr="003A17BB">
        <w:rPr>
          <w:rFonts w:ascii="Times New Roman" w:hAnsi="Times New Roman" w:cs="Times New Roman"/>
          <w:sz w:val="24"/>
          <w:szCs w:val="24"/>
        </w:rPr>
        <w:t xml:space="preserve"> </w:t>
      </w:r>
      <w:hyperlink r:id="rId12" w:history="1">
        <w:r w:rsidRPr="003A17BB">
          <w:rPr>
            <w:rFonts w:ascii="Times New Roman" w:hAnsi="Times New Roman" w:cs="Times New Roman"/>
            <w:color w:val="0563C1" w:themeColor="hyperlink"/>
            <w:sz w:val="24"/>
            <w:szCs w:val="24"/>
            <w:u w:val="single"/>
          </w:rPr>
          <w:t>file:///C:/Users/lewya/AppData/Local/Packages/Microsoft.MicrosoftEdge_8wekyb3d8bbwe/TempState/Downloads/policy%20paper%20on%20special%20schools.pdf</w:t>
        </w:r>
      </w:hyperlink>
      <w:r w:rsidRPr="003A17BB">
        <w:rPr>
          <w:rFonts w:ascii="Times New Roman" w:hAnsi="Times New Roman" w:cs="Times New Roman"/>
          <w:sz w:val="24"/>
          <w:szCs w:val="24"/>
        </w:rPr>
        <w:t xml:space="preserve"> [Accessed: 5</w:t>
      </w:r>
      <w:r w:rsidRPr="003A17BB">
        <w:rPr>
          <w:rFonts w:ascii="Times New Roman" w:hAnsi="Times New Roman" w:cs="Times New Roman"/>
          <w:sz w:val="24"/>
          <w:szCs w:val="24"/>
          <w:vertAlign w:val="superscript"/>
        </w:rPr>
        <w:t>th</w:t>
      </w:r>
      <w:r w:rsidRPr="003A17BB">
        <w:rPr>
          <w:rFonts w:ascii="Times New Roman" w:hAnsi="Times New Roman" w:cs="Times New Roman"/>
          <w:sz w:val="24"/>
          <w:szCs w:val="24"/>
        </w:rPr>
        <w:t xml:space="preserve"> December 2017].</w:t>
      </w:r>
    </w:p>
    <w:p w14:paraId="7DD7419C" w14:textId="77777777" w:rsidR="003A17BB" w:rsidRPr="003A17BB" w:rsidRDefault="003A17BB" w:rsidP="003A17BB">
      <w:pPr>
        <w:rPr>
          <w:rFonts w:ascii="Times New Roman" w:hAnsi="Times New Roman" w:cs="Times New Roman"/>
          <w:sz w:val="24"/>
          <w:szCs w:val="24"/>
        </w:rPr>
      </w:pPr>
    </w:p>
    <w:p w14:paraId="158D4D29"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National Union of Teachers, (2005). </w:t>
      </w:r>
      <w:r w:rsidRPr="003A17BB">
        <w:rPr>
          <w:rFonts w:ascii="Times New Roman" w:hAnsi="Times New Roman" w:cs="Times New Roman"/>
          <w:i/>
          <w:sz w:val="24"/>
          <w:szCs w:val="24"/>
        </w:rPr>
        <w:t>The costs of Inclusion.</w:t>
      </w:r>
      <w:r w:rsidRPr="003A17BB">
        <w:rPr>
          <w:rFonts w:ascii="Times New Roman" w:hAnsi="Times New Roman" w:cs="Times New Roman"/>
          <w:sz w:val="24"/>
          <w:szCs w:val="24"/>
        </w:rPr>
        <w:t xml:space="preserve"> </w:t>
      </w:r>
      <w:hyperlink r:id="rId13" w:history="1">
        <w:r w:rsidRPr="003A17BB">
          <w:rPr>
            <w:rFonts w:ascii="Times New Roman" w:hAnsi="Times New Roman" w:cs="Times New Roman"/>
            <w:color w:val="0563C1" w:themeColor="hyperlink"/>
            <w:sz w:val="24"/>
            <w:szCs w:val="24"/>
            <w:u w:val="single"/>
          </w:rPr>
          <w:t>https://www.teachers.org.uk/files/active/0/costs_of_inclus-pt1.pdf</w:t>
        </w:r>
      </w:hyperlink>
      <w:r w:rsidRPr="003A17BB">
        <w:rPr>
          <w:rFonts w:ascii="Times New Roman" w:hAnsi="Times New Roman" w:cs="Times New Roman"/>
          <w:sz w:val="24"/>
          <w:szCs w:val="24"/>
        </w:rPr>
        <w:t xml:space="preserve"> [Accessed: 21</w:t>
      </w:r>
      <w:r w:rsidRPr="003A17BB">
        <w:rPr>
          <w:rFonts w:ascii="Times New Roman" w:hAnsi="Times New Roman" w:cs="Times New Roman"/>
          <w:sz w:val="24"/>
          <w:szCs w:val="24"/>
          <w:vertAlign w:val="superscript"/>
        </w:rPr>
        <w:t>st</w:t>
      </w:r>
      <w:r w:rsidRPr="003A17BB">
        <w:rPr>
          <w:rFonts w:ascii="Times New Roman" w:hAnsi="Times New Roman" w:cs="Times New Roman"/>
          <w:sz w:val="24"/>
          <w:szCs w:val="24"/>
        </w:rPr>
        <w:t xml:space="preserve"> December 2017].</w:t>
      </w:r>
    </w:p>
    <w:p w14:paraId="68D5D27E" w14:textId="77777777" w:rsidR="003A17BB" w:rsidRPr="003A17BB" w:rsidRDefault="003A17BB" w:rsidP="003A17BB">
      <w:pPr>
        <w:rPr>
          <w:rFonts w:ascii="Times New Roman" w:hAnsi="Times New Roman" w:cs="Times New Roman"/>
          <w:sz w:val="24"/>
          <w:szCs w:val="24"/>
        </w:rPr>
      </w:pPr>
    </w:p>
    <w:p w14:paraId="05AC240D" w14:textId="77777777" w:rsid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Oxford Dictionary, (2017).</w:t>
      </w:r>
    </w:p>
    <w:p w14:paraId="24B23D80" w14:textId="779E0ED6"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Raising Children, (2017). </w:t>
      </w:r>
      <w:r w:rsidRPr="003A17BB">
        <w:rPr>
          <w:rFonts w:ascii="Times New Roman" w:hAnsi="Times New Roman" w:cs="Times New Roman"/>
          <w:i/>
          <w:sz w:val="24"/>
          <w:szCs w:val="24"/>
        </w:rPr>
        <w:t xml:space="preserve">How Autism spectrum disorder affects learning and development. </w:t>
      </w:r>
      <w:hyperlink r:id="rId14" w:history="1">
        <w:r w:rsidRPr="003A17BB">
          <w:rPr>
            <w:rFonts w:ascii="Times New Roman" w:hAnsi="Times New Roman" w:cs="Times New Roman"/>
            <w:color w:val="0563C1" w:themeColor="hyperlink"/>
            <w:sz w:val="24"/>
            <w:szCs w:val="24"/>
            <w:u w:val="single"/>
          </w:rPr>
          <w:t>http://raisingchildren.net.au/articles/autism_spectrum_disorder_learning.html</w:t>
        </w:r>
      </w:hyperlink>
      <w:r w:rsidRPr="003A17BB">
        <w:rPr>
          <w:rFonts w:ascii="Times New Roman" w:hAnsi="Times New Roman" w:cs="Times New Roman"/>
          <w:sz w:val="24"/>
          <w:szCs w:val="24"/>
        </w:rPr>
        <w:t xml:space="preserve"> [Accessed: 2</w:t>
      </w:r>
      <w:r w:rsidRPr="003A17BB">
        <w:rPr>
          <w:rFonts w:ascii="Times New Roman" w:hAnsi="Times New Roman" w:cs="Times New Roman"/>
          <w:sz w:val="24"/>
          <w:szCs w:val="24"/>
          <w:vertAlign w:val="superscript"/>
        </w:rPr>
        <w:t>nd</w:t>
      </w:r>
      <w:r w:rsidRPr="003A17BB">
        <w:rPr>
          <w:rFonts w:ascii="Times New Roman" w:hAnsi="Times New Roman" w:cs="Times New Roman"/>
          <w:sz w:val="24"/>
          <w:szCs w:val="24"/>
        </w:rPr>
        <w:t xml:space="preserve"> January 2018].</w:t>
      </w:r>
    </w:p>
    <w:p w14:paraId="64EE14CA" w14:textId="77777777" w:rsidR="003A17BB" w:rsidRPr="003A17BB" w:rsidRDefault="003A17BB" w:rsidP="003A17BB">
      <w:pPr>
        <w:rPr>
          <w:rFonts w:ascii="Times New Roman" w:hAnsi="Times New Roman" w:cs="Times New Roman"/>
          <w:sz w:val="24"/>
          <w:szCs w:val="24"/>
        </w:rPr>
      </w:pPr>
    </w:p>
    <w:p w14:paraId="1CA0798E" w14:textId="77777777" w:rsidR="003A17BB" w:rsidRPr="003A17BB" w:rsidRDefault="003A17BB" w:rsidP="003A17BB">
      <w:pPr>
        <w:rPr>
          <w:rFonts w:ascii="Times New Roman" w:hAnsi="Times New Roman" w:cs="Times New Roman"/>
          <w:i/>
          <w:sz w:val="24"/>
          <w:szCs w:val="24"/>
        </w:rPr>
      </w:pPr>
      <w:r w:rsidRPr="003A17BB">
        <w:rPr>
          <w:rFonts w:ascii="Times New Roman" w:hAnsi="Times New Roman" w:cs="Times New Roman"/>
          <w:sz w:val="24"/>
          <w:szCs w:val="24"/>
        </w:rPr>
        <w:t xml:space="preserve">Simply Psychology, (2017). </w:t>
      </w:r>
      <w:r w:rsidRPr="003A17BB">
        <w:rPr>
          <w:rFonts w:ascii="Times New Roman" w:hAnsi="Times New Roman" w:cs="Times New Roman"/>
          <w:i/>
          <w:sz w:val="24"/>
          <w:szCs w:val="24"/>
        </w:rPr>
        <w:t xml:space="preserve">Maslow’s Hierarchy of needs. </w:t>
      </w:r>
      <w:hyperlink r:id="rId15" w:history="1">
        <w:r w:rsidRPr="003A17BB">
          <w:rPr>
            <w:rFonts w:ascii="Times New Roman" w:hAnsi="Times New Roman" w:cs="Times New Roman"/>
            <w:color w:val="0563C1" w:themeColor="hyperlink"/>
            <w:sz w:val="24"/>
            <w:szCs w:val="24"/>
            <w:u w:val="single"/>
          </w:rPr>
          <w:t>https://www.simplypsychology.org/maslow.html</w:t>
        </w:r>
      </w:hyperlink>
      <w:r w:rsidRPr="003A17BB">
        <w:rPr>
          <w:rFonts w:ascii="Times New Roman" w:hAnsi="Times New Roman" w:cs="Times New Roman"/>
          <w:sz w:val="24"/>
          <w:szCs w:val="24"/>
        </w:rPr>
        <w:t xml:space="preserve"> [Accessed: 3</w:t>
      </w:r>
      <w:r w:rsidRPr="003A17BB">
        <w:rPr>
          <w:rFonts w:ascii="Times New Roman" w:hAnsi="Times New Roman" w:cs="Times New Roman"/>
          <w:sz w:val="24"/>
          <w:szCs w:val="24"/>
          <w:vertAlign w:val="superscript"/>
        </w:rPr>
        <w:t>rd</w:t>
      </w:r>
      <w:r w:rsidRPr="003A17BB">
        <w:rPr>
          <w:rFonts w:ascii="Times New Roman" w:hAnsi="Times New Roman" w:cs="Times New Roman"/>
          <w:sz w:val="24"/>
          <w:szCs w:val="24"/>
        </w:rPr>
        <w:t xml:space="preserve"> December 2017].</w:t>
      </w:r>
    </w:p>
    <w:p w14:paraId="5363ECD7" w14:textId="77777777" w:rsidR="003A17BB" w:rsidRPr="003A17BB" w:rsidRDefault="003A17BB" w:rsidP="003A17BB">
      <w:pPr>
        <w:rPr>
          <w:rFonts w:ascii="Times New Roman" w:hAnsi="Times New Roman" w:cs="Times New Roman"/>
          <w:sz w:val="24"/>
          <w:szCs w:val="24"/>
        </w:rPr>
      </w:pPr>
    </w:p>
    <w:p w14:paraId="3B81CD0C"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The Guardian, (2018). </w:t>
      </w:r>
      <w:r w:rsidRPr="003A17BB">
        <w:rPr>
          <w:rFonts w:ascii="Times New Roman" w:hAnsi="Times New Roman" w:cs="Times New Roman"/>
          <w:i/>
          <w:sz w:val="24"/>
          <w:szCs w:val="24"/>
        </w:rPr>
        <w:t xml:space="preserve">The Problem of Hungry Children. </w:t>
      </w:r>
      <w:hyperlink r:id="rId16" w:history="1">
        <w:r w:rsidRPr="003A17BB">
          <w:rPr>
            <w:rFonts w:ascii="Times New Roman" w:hAnsi="Times New Roman" w:cs="Times New Roman"/>
            <w:color w:val="0563C1" w:themeColor="hyperlink"/>
            <w:sz w:val="24"/>
            <w:szCs w:val="24"/>
            <w:u w:val="single"/>
          </w:rPr>
          <w:t>https://www.theguardian.com/teacher-network/teacher-blog/2012/may/25/hungry-children-food-poverty</w:t>
        </w:r>
      </w:hyperlink>
      <w:r w:rsidRPr="003A17BB">
        <w:rPr>
          <w:rFonts w:ascii="Times New Roman" w:hAnsi="Times New Roman" w:cs="Times New Roman"/>
          <w:sz w:val="24"/>
          <w:szCs w:val="24"/>
        </w:rPr>
        <w:t xml:space="preserve"> [Accessed: 1</w:t>
      </w:r>
      <w:r w:rsidRPr="003A17BB">
        <w:rPr>
          <w:rFonts w:ascii="Times New Roman" w:hAnsi="Times New Roman" w:cs="Times New Roman"/>
          <w:sz w:val="24"/>
          <w:szCs w:val="24"/>
          <w:vertAlign w:val="superscript"/>
        </w:rPr>
        <w:t>st</w:t>
      </w:r>
      <w:r w:rsidRPr="003A17BB">
        <w:rPr>
          <w:rFonts w:ascii="Times New Roman" w:hAnsi="Times New Roman" w:cs="Times New Roman"/>
          <w:sz w:val="24"/>
          <w:szCs w:val="24"/>
        </w:rPr>
        <w:t xml:space="preserve"> December 2017].</w:t>
      </w:r>
    </w:p>
    <w:p w14:paraId="7DA41022" w14:textId="77777777" w:rsidR="003A17BB" w:rsidRPr="003A17BB" w:rsidRDefault="003A17BB" w:rsidP="003A17BB">
      <w:pPr>
        <w:rPr>
          <w:rFonts w:ascii="Times New Roman" w:hAnsi="Times New Roman" w:cs="Times New Roman"/>
          <w:sz w:val="24"/>
          <w:szCs w:val="24"/>
        </w:rPr>
      </w:pPr>
    </w:p>
    <w:p w14:paraId="1A0BF332"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The National Autistic Society, (2016). </w:t>
      </w:r>
      <w:r w:rsidRPr="003A17BB">
        <w:rPr>
          <w:rFonts w:ascii="Times New Roman" w:hAnsi="Times New Roman" w:cs="Times New Roman"/>
          <w:i/>
          <w:sz w:val="24"/>
          <w:szCs w:val="24"/>
        </w:rPr>
        <w:t xml:space="preserve">Autism. </w:t>
      </w:r>
      <w:hyperlink r:id="rId17" w:history="1">
        <w:r w:rsidRPr="003A17BB">
          <w:rPr>
            <w:rFonts w:ascii="Times New Roman" w:hAnsi="Times New Roman" w:cs="Times New Roman"/>
            <w:color w:val="0563C1" w:themeColor="hyperlink"/>
            <w:sz w:val="24"/>
            <w:szCs w:val="24"/>
            <w:u w:val="single"/>
          </w:rPr>
          <w:t>http://www.autism.org.uk/about/what-is/asd.aspx</w:t>
        </w:r>
      </w:hyperlink>
    </w:p>
    <w:p w14:paraId="577D8EF8"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[Accessed: 1</w:t>
      </w:r>
      <w:r w:rsidRPr="003A17BB">
        <w:rPr>
          <w:rFonts w:ascii="Times New Roman" w:hAnsi="Times New Roman" w:cs="Times New Roman"/>
          <w:sz w:val="24"/>
          <w:szCs w:val="24"/>
          <w:vertAlign w:val="superscript"/>
        </w:rPr>
        <w:t>st</w:t>
      </w:r>
      <w:r w:rsidRPr="003A17BB">
        <w:rPr>
          <w:rFonts w:ascii="Times New Roman" w:hAnsi="Times New Roman" w:cs="Times New Roman"/>
          <w:sz w:val="24"/>
          <w:szCs w:val="24"/>
        </w:rPr>
        <w:t xml:space="preserve"> December 2017].</w:t>
      </w:r>
    </w:p>
    <w:p w14:paraId="06E296B7" w14:textId="77777777" w:rsidR="003A17BB" w:rsidRPr="003A17BB" w:rsidRDefault="003A17BB" w:rsidP="003A17BB">
      <w:pPr>
        <w:rPr>
          <w:rFonts w:ascii="Times New Roman" w:hAnsi="Times New Roman" w:cs="Times New Roman"/>
          <w:sz w:val="24"/>
          <w:szCs w:val="24"/>
        </w:rPr>
      </w:pPr>
    </w:p>
    <w:p w14:paraId="3DBC9D0F"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UK Government, (2017). </w:t>
      </w:r>
      <w:r w:rsidRPr="003A17BB">
        <w:rPr>
          <w:rFonts w:ascii="Times New Roman" w:hAnsi="Times New Roman" w:cs="Times New Roman"/>
          <w:i/>
          <w:sz w:val="24"/>
          <w:szCs w:val="24"/>
        </w:rPr>
        <w:t xml:space="preserve">Children with Special Educational Needs and Disabilities (SEND). </w:t>
      </w:r>
      <w:hyperlink r:id="rId18" w:history="1">
        <w:r w:rsidRPr="003A17BB">
          <w:rPr>
            <w:rFonts w:ascii="Times New Roman" w:hAnsi="Times New Roman" w:cs="Times New Roman"/>
            <w:color w:val="0563C1" w:themeColor="hyperlink"/>
            <w:sz w:val="24"/>
            <w:szCs w:val="24"/>
            <w:u w:val="single"/>
          </w:rPr>
          <w:t>https://www.gov.uk/children-with-special-educational-needs</w:t>
        </w:r>
      </w:hyperlink>
      <w:r w:rsidRPr="003A17BB">
        <w:rPr>
          <w:rFonts w:ascii="Times New Roman" w:hAnsi="Times New Roman" w:cs="Times New Roman"/>
          <w:sz w:val="24"/>
          <w:szCs w:val="24"/>
        </w:rPr>
        <w:t xml:space="preserve"> [Accessed: 20</w:t>
      </w:r>
      <w:r w:rsidRPr="003A17BB">
        <w:rPr>
          <w:rFonts w:ascii="Times New Roman" w:hAnsi="Times New Roman" w:cs="Times New Roman"/>
          <w:sz w:val="24"/>
          <w:szCs w:val="24"/>
          <w:vertAlign w:val="superscript"/>
        </w:rPr>
        <w:t>th</w:t>
      </w:r>
      <w:r w:rsidRPr="003A17BB">
        <w:rPr>
          <w:rFonts w:ascii="Times New Roman" w:hAnsi="Times New Roman" w:cs="Times New Roman"/>
          <w:sz w:val="24"/>
          <w:szCs w:val="24"/>
        </w:rPr>
        <w:t xml:space="preserve"> November 2017].</w:t>
      </w:r>
    </w:p>
    <w:p w14:paraId="07E2133B" w14:textId="77777777" w:rsidR="003A17BB" w:rsidRPr="003A17BB" w:rsidRDefault="003A17BB" w:rsidP="003A17BB">
      <w:pPr>
        <w:rPr>
          <w:rFonts w:ascii="Times New Roman" w:hAnsi="Times New Roman" w:cs="Times New Roman"/>
          <w:sz w:val="24"/>
          <w:szCs w:val="24"/>
        </w:rPr>
      </w:pPr>
    </w:p>
    <w:p w14:paraId="07087C8E"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UK Government, (2014). </w:t>
      </w:r>
      <w:r w:rsidRPr="003A17BB">
        <w:rPr>
          <w:rFonts w:ascii="Times New Roman" w:hAnsi="Times New Roman" w:cs="Times New Roman"/>
          <w:i/>
          <w:sz w:val="24"/>
          <w:szCs w:val="24"/>
        </w:rPr>
        <w:t xml:space="preserve">Special educational Needs and Disability. </w:t>
      </w:r>
      <w:r w:rsidRPr="003A17BB">
        <w:rPr>
          <w:rFonts w:ascii="Times New Roman" w:hAnsi="Times New Roman" w:cs="Times New Roman"/>
          <w:sz w:val="24"/>
          <w:szCs w:val="24"/>
        </w:rPr>
        <w:t xml:space="preserve"> </w:t>
      </w:r>
      <w:hyperlink r:id="rId19" w:history="1">
        <w:r w:rsidRPr="003A17BB">
          <w:rPr>
            <w:rFonts w:ascii="Times New Roman" w:hAnsi="Times New Roman" w:cs="Times New Roman"/>
            <w:color w:val="0563C1" w:themeColor="hyperlink"/>
            <w:sz w:val="24"/>
            <w:szCs w:val="24"/>
            <w:u w:val="single"/>
          </w:rPr>
          <w:t>https://www.gov.uk/government/uploads/system/uploads/attachment_data/file/417435/Special_educational_needs_and_disabilites_guide_for_parents_and_carers.pdf</w:t>
        </w:r>
      </w:hyperlink>
      <w:r w:rsidRPr="003A17BB">
        <w:rPr>
          <w:rFonts w:ascii="Times New Roman" w:hAnsi="Times New Roman" w:cs="Times New Roman"/>
          <w:sz w:val="24"/>
          <w:szCs w:val="24"/>
        </w:rPr>
        <w:t xml:space="preserve"> [Accessed: 17</w:t>
      </w:r>
      <w:r w:rsidRPr="003A17BB">
        <w:rPr>
          <w:rFonts w:ascii="Times New Roman" w:hAnsi="Times New Roman" w:cs="Times New Roman"/>
          <w:sz w:val="24"/>
          <w:szCs w:val="24"/>
          <w:vertAlign w:val="superscript"/>
        </w:rPr>
        <w:t>th</w:t>
      </w:r>
      <w:r w:rsidRPr="003A17BB">
        <w:rPr>
          <w:rFonts w:ascii="Times New Roman" w:hAnsi="Times New Roman" w:cs="Times New Roman"/>
          <w:sz w:val="24"/>
          <w:szCs w:val="24"/>
        </w:rPr>
        <w:t xml:space="preserve"> December 2017.]</w:t>
      </w:r>
    </w:p>
    <w:p w14:paraId="6B9EF6F3" w14:textId="77777777" w:rsidR="003A17BB" w:rsidRPr="003A17BB" w:rsidRDefault="003A17BB" w:rsidP="003A17BB">
      <w:pPr>
        <w:rPr>
          <w:rFonts w:ascii="Times New Roman" w:hAnsi="Times New Roman" w:cs="Times New Roman"/>
          <w:sz w:val="24"/>
          <w:szCs w:val="24"/>
        </w:rPr>
      </w:pPr>
    </w:p>
    <w:p w14:paraId="4C74BE4A"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UK Government, (2015). </w:t>
      </w:r>
      <w:r w:rsidRPr="003A17BB">
        <w:rPr>
          <w:rFonts w:ascii="Times New Roman" w:hAnsi="Times New Roman" w:cs="Times New Roman"/>
          <w:i/>
          <w:sz w:val="24"/>
          <w:szCs w:val="24"/>
        </w:rPr>
        <w:t>Special Educational Needs and Disability code of practice.</w:t>
      </w:r>
      <w:r w:rsidRPr="003A17BB">
        <w:rPr>
          <w:rFonts w:ascii="Times New Roman" w:hAnsi="Times New Roman" w:cs="Times New Roman"/>
          <w:sz w:val="24"/>
          <w:szCs w:val="24"/>
        </w:rPr>
        <w:t xml:space="preserve"> </w:t>
      </w:r>
      <w:hyperlink r:id="rId20" w:history="1">
        <w:r w:rsidRPr="003A17BB">
          <w:rPr>
            <w:rFonts w:ascii="Times New Roman" w:hAnsi="Times New Roman" w:cs="Times New Roman"/>
            <w:color w:val="0563C1" w:themeColor="hyperlink"/>
            <w:sz w:val="24"/>
            <w:szCs w:val="24"/>
            <w:u w:val="single"/>
          </w:rPr>
          <w:t>https://www.gov.uk/government/uploads/system/uploads/attachment_data/file/398815/SEND_Code_of_Practice_January_2015.pdf</w:t>
        </w:r>
      </w:hyperlink>
      <w:r w:rsidRPr="003A17BB">
        <w:rPr>
          <w:rFonts w:ascii="Times New Roman" w:hAnsi="Times New Roman" w:cs="Times New Roman"/>
          <w:sz w:val="24"/>
          <w:szCs w:val="24"/>
        </w:rPr>
        <w:t xml:space="preserve"> [Accessed: 4</w:t>
      </w:r>
      <w:r w:rsidRPr="003A17BB">
        <w:rPr>
          <w:rFonts w:ascii="Times New Roman" w:hAnsi="Times New Roman" w:cs="Times New Roman"/>
          <w:sz w:val="24"/>
          <w:szCs w:val="24"/>
          <w:vertAlign w:val="superscript"/>
        </w:rPr>
        <w:t>th</w:t>
      </w:r>
      <w:r w:rsidRPr="003A17BB">
        <w:rPr>
          <w:rFonts w:ascii="Times New Roman" w:hAnsi="Times New Roman" w:cs="Times New Roman"/>
          <w:sz w:val="24"/>
          <w:szCs w:val="24"/>
        </w:rPr>
        <w:t xml:space="preserve"> December 2017].</w:t>
      </w:r>
    </w:p>
    <w:p w14:paraId="35B4FA05" w14:textId="77777777" w:rsidR="003A17BB" w:rsidRPr="003A17BB" w:rsidRDefault="003A17BB" w:rsidP="003A17BB">
      <w:pPr>
        <w:rPr>
          <w:rFonts w:ascii="Times New Roman" w:hAnsi="Times New Roman" w:cs="Times New Roman"/>
          <w:sz w:val="24"/>
          <w:szCs w:val="24"/>
        </w:rPr>
      </w:pPr>
    </w:p>
    <w:p w14:paraId="7AE8632F" w14:textId="77777777" w:rsidR="003A17BB" w:rsidRPr="003A17BB" w:rsidRDefault="003A17BB" w:rsidP="003A17BB">
      <w:pPr>
        <w:rPr>
          <w:rFonts w:ascii="Times New Roman" w:hAnsi="Times New Roman" w:cs="Times New Roman"/>
          <w:sz w:val="24"/>
          <w:szCs w:val="24"/>
        </w:rPr>
      </w:pPr>
      <w:r w:rsidRPr="003A17BB">
        <w:rPr>
          <w:rFonts w:ascii="Times New Roman" w:hAnsi="Times New Roman" w:cs="Times New Roman"/>
          <w:sz w:val="24"/>
          <w:szCs w:val="24"/>
        </w:rPr>
        <w:t xml:space="preserve">Welsh Government, (2017). </w:t>
      </w:r>
      <w:r w:rsidRPr="003A17BB">
        <w:rPr>
          <w:rFonts w:ascii="Times New Roman" w:hAnsi="Times New Roman" w:cs="Times New Roman"/>
          <w:i/>
          <w:sz w:val="24"/>
          <w:szCs w:val="24"/>
        </w:rPr>
        <w:t xml:space="preserve">Flying Start. </w:t>
      </w:r>
      <w:hyperlink r:id="rId21" w:history="1">
        <w:r w:rsidRPr="003A17BB">
          <w:rPr>
            <w:rFonts w:ascii="Times New Roman" w:hAnsi="Times New Roman" w:cs="Times New Roman"/>
            <w:color w:val="0563C1" w:themeColor="hyperlink"/>
            <w:sz w:val="24"/>
            <w:szCs w:val="24"/>
            <w:u w:val="single"/>
          </w:rPr>
          <w:t>http://gov.wales/topics/people-and-communities/people/children-and-young-people/parenting-support-guidance/help/flyingstart/?lang=en</w:t>
        </w:r>
      </w:hyperlink>
      <w:r w:rsidRPr="003A17BB">
        <w:rPr>
          <w:rFonts w:ascii="Times New Roman" w:hAnsi="Times New Roman" w:cs="Times New Roman"/>
          <w:sz w:val="24"/>
          <w:szCs w:val="24"/>
        </w:rPr>
        <w:t xml:space="preserve"> [Accessed:17</w:t>
      </w:r>
      <w:r w:rsidRPr="003A17BB">
        <w:rPr>
          <w:rFonts w:ascii="Times New Roman" w:hAnsi="Times New Roman" w:cs="Times New Roman"/>
          <w:sz w:val="24"/>
          <w:szCs w:val="24"/>
          <w:vertAlign w:val="superscript"/>
        </w:rPr>
        <w:t>th</w:t>
      </w:r>
      <w:r w:rsidRPr="003A17BB">
        <w:rPr>
          <w:rFonts w:ascii="Times New Roman" w:hAnsi="Times New Roman" w:cs="Times New Roman"/>
          <w:sz w:val="24"/>
          <w:szCs w:val="24"/>
        </w:rPr>
        <w:t xml:space="preserve"> December 2017].</w:t>
      </w:r>
    </w:p>
    <w:p w14:paraId="40320C51" w14:textId="77777777" w:rsidR="003A17BB" w:rsidRPr="003A17BB" w:rsidRDefault="003A17BB" w:rsidP="003A17BB">
      <w:pPr>
        <w:rPr>
          <w:rFonts w:ascii="Times New Roman" w:hAnsi="Times New Roman" w:cs="Times New Roman"/>
          <w:sz w:val="24"/>
          <w:szCs w:val="24"/>
        </w:rPr>
      </w:pPr>
    </w:p>
    <w:p w14:paraId="21BCC0C6" w14:textId="77777777" w:rsidR="003A17BB" w:rsidRPr="003A17BB" w:rsidRDefault="003A17BB" w:rsidP="003A17BB">
      <w:pPr>
        <w:pStyle w:val="NormalWeb"/>
        <w:spacing w:before="0" w:beforeAutospacing="0" w:after="240" w:afterAutospacing="0" w:line="360" w:lineRule="auto"/>
        <w:jc w:val="both"/>
      </w:pPr>
    </w:p>
    <w:p w14:paraId="24196B21" w14:textId="021A9A32" w:rsidR="00ED7E67" w:rsidRPr="003A17BB" w:rsidRDefault="00ED7E67" w:rsidP="003A17BB">
      <w:pPr>
        <w:pStyle w:val="NormalWeb"/>
        <w:spacing w:before="0" w:beforeAutospacing="0" w:after="240" w:afterAutospacing="0" w:line="360" w:lineRule="auto"/>
        <w:jc w:val="both"/>
        <w:rPr>
          <w:color w:val="000000"/>
        </w:rPr>
      </w:pPr>
    </w:p>
    <w:p w14:paraId="774F1F85" w14:textId="1AC2F061" w:rsidR="005F3A42" w:rsidRPr="009E181B" w:rsidRDefault="005F3A42">
      <w:pPr>
        <w:rPr>
          <w:rFonts w:cstheme="minorHAnsi"/>
          <w:sz w:val="24"/>
          <w:szCs w:val="24"/>
        </w:rPr>
      </w:pPr>
      <w:r>
        <w:rPr>
          <w:rFonts w:cstheme="minorHAnsi"/>
          <w:sz w:val="24"/>
          <w:szCs w:val="24"/>
        </w:rPr>
        <w:t xml:space="preserve"> </w:t>
      </w:r>
    </w:p>
    <w:sectPr w:rsidR="005F3A42" w:rsidRPr="009E1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E56CF"/>
    <w:multiLevelType w:val="multilevel"/>
    <w:tmpl w:val="32FEB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31A9D"/>
    <w:multiLevelType w:val="multilevel"/>
    <w:tmpl w:val="3A0894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BF"/>
    <w:rsid w:val="00012A21"/>
    <w:rsid w:val="00034841"/>
    <w:rsid w:val="000A258C"/>
    <w:rsid w:val="000B16B3"/>
    <w:rsid w:val="000D1C1A"/>
    <w:rsid w:val="000E5512"/>
    <w:rsid w:val="00107D90"/>
    <w:rsid w:val="00126FFB"/>
    <w:rsid w:val="00135A38"/>
    <w:rsid w:val="00146FA9"/>
    <w:rsid w:val="00191931"/>
    <w:rsid w:val="001A2198"/>
    <w:rsid w:val="001E78D5"/>
    <w:rsid w:val="0023607B"/>
    <w:rsid w:val="00247818"/>
    <w:rsid w:val="00264FE1"/>
    <w:rsid w:val="002730A6"/>
    <w:rsid w:val="002A2262"/>
    <w:rsid w:val="002B3D8C"/>
    <w:rsid w:val="002E36ED"/>
    <w:rsid w:val="002E3FDE"/>
    <w:rsid w:val="002E643A"/>
    <w:rsid w:val="00330E3F"/>
    <w:rsid w:val="00332727"/>
    <w:rsid w:val="003366F1"/>
    <w:rsid w:val="00394A24"/>
    <w:rsid w:val="003A17BB"/>
    <w:rsid w:val="003B0E6A"/>
    <w:rsid w:val="003C5BF5"/>
    <w:rsid w:val="00444D46"/>
    <w:rsid w:val="00486F4B"/>
    <w:rsid w:val="004C3988"/>
    <w:rsid w:val="004F1070"/>
    <w:rsid w:val="004F3B6C"/>
    <w:rsid w:val="00505269"/>
    <w:rsid w:val="005131B5"/>
    <w:rsid w:val="005332ED"/>
    <w:rsid w:val="005D46BD"/>
    <w:rsid w:val="005D7203"/>
    <w:rsid w:val="005F3A42"/>
    <w:rsid w:val="00611F78"/>
    <w:rsid w:val="0068771D"/>
    <w:rsid w:val="006B230E"/>
    <w:rsid w:val="006D2C23"/>
    <w:rsid w:val="00742F7A"/>
    <w:rsid w:val="0076689B"/>
    <w:rsid w:val="00782964"/>
    <w:rsid w:val="00786C72"/>
    <w:rsid w:val="007B5BDA"/>
    <w:rsid w:val="007C21ED"/>
    <w:rsid w:val="007F0B20"/>
    <w:rsid w:val="00802122"/>
    <w:rsid w:val="00810E62"/>
    <w:rsid w:val="00833FA7"/>
    <w:rsid w:val="00846E03"/>
    <w:rsid w:val="008530F3"/>
    <w:rsid w:val="0086354A"/>
    <w:rsid w:val="008A2FC1"/>
    <w:rsid w:val="00911C8D"/>
    <w:rsid w:val="00923F42"/>
    <w:rsid w:val="00945919"/>
    <w:rsid w:val="00980871"/>
    <w:rsid w:val="0098234F"/>
    <w:rsid w:val="009A23E8"/>
    <w:rsid w:val="009C0B5A"/>
    <w:rsid w:val="009C13D9"/>
    <w:rsid w:val="009E181B"/>
    <w:rsid w:val="00A1314A"/>
    <w:rsid w:val="00A737C5"/>
    <w:rsid w:val="00A852AA"/>
    <w:rsid w:val="00A9240E"/>
    <w:rsid w:val="00AE4283"/>
    <w:rsid w:val="00AF50AC"/>
    <w:rsid w:val="00B8450C"/>
    <w:rsid w:val="00BA5EA8"/>
    <w:rsid w:val="00BC2BE7"/>
    <w:rsid w:val="00BF2F5A"/>
    <w:rsid w:val="00BF7FCC"/>
    <w:rsid w:val="00C15714"/>
    <w:rsid w:val="00C73083"/>
    <w:rsid w:val="00CE2E77"/>
    <w:rsid w:val="00CE6210"/>
    <w:rsid w:val="00CF1687"/>
    <w:rsid w:val="00CF2074"/>
    <w:rsid w:val="00CF3479"/>
    <w:rsid w:val="00D20962"/>
    <w:rsid w:val="00D47D51"/>
    <w:rsid w:val="00D57AB9"/>
    <w:rsid w:val="00D75B8B"/>
    <w:rsid w:val="00DA46B8"/>
    <w:rsid w:val="00DF3AAC"/>
    <w:rsid w:val="00E14A3A"/>
    <w:rsid w:val="00E176AB"/>
    <w:rsid w:val="00E27421"/>
    <w:rsid w:val="00E42360"/>
    <w:rsid w:val="00E440BF"/>
    <w:rsid w:val="00ED2A99"/>
    <w:rsid w:val="00ED7E67"/>
    <w:rsid w:val="00EF35C1"/>
    <w:rsid w:val="00EF7987"/>
    <w:rsid w:val="00F03CB7"/>
    <w:rsid w:val="00F066AA"/>
    <w:rsid w:val="00F12FC1"/>
    <w:rsid w:val="00F46188"/>
    <w:rsid w:val="00F508BF"/>
    <w:rsid w:val="00F65B1F"/>
    <w:rsid w:val="00F719EC"/>
    <w:rsid w:val="00F74206"/>
    <w:rsid w:val="00FA49B4"/>
    <w:rsid w:val="00FB5683"/>
    <w:rsid w:val="00FB5F9A"/>
    <w:rsid w:val="00FC3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A1C3"/>
  <w15:chartTrackingRefBased/>
  <w15:docId w15:val="{D51B2460-F175-4CB7-8B90-67760A3DA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D2C23"/>
    <w:rPr>
      <w:b/>
      <w:bCs/>
      <w:i w:val="0"/>
      <w:iCs w:val="0"/>
    </w:rPr>
  </w:style>
  <w:style w:type="character" w:customStyle="1" w:styleId="st1">
    <w:name w:val="st1"/>
    <w:basedOn w:val="DefaultParagraphFont"/>
    <w:rsid w:val="006D2C23"/>
  </w:style>
  <w:style w:type="paragraph" w:styleId="NormalWeb">
    <w:name w:val="Normal (Web)"/>
    <w:basedOn w:val="Normal"/>
    <w:uiPriority w:val="99"/>
    <w:unhideWhenUsed/>
    <w:rsid w:val="00264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176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35489">
      <w:bodyDiv w:val="1"/>
      <w:marLeft w:val="0"/>
      <w:marRight w:val="0"/>
      <w:marTop w:val="0"/>
      <w:marBottom w:val="0"/>
      <w:divBdr>
        <w:top w:val="none" w:sz="0" w:space="0" w:color="auto"/>
        <w:left w:val="none" w:sz="0" w:space="0" w:color="auto"/>
        <w:bottom w:val="none" w:sz="0" w:space="0" w:color="auto"/>
        <w:right w:val="none" w:sz="0" w:space="0" w:color="auto"/>
      </w:divBdr>
      <w:divsChild>
        <w:div w:id="573201556">
          <w:marLeft w:val="0"/>
          <w:marRight w:val="0"/>
          <w:marTop w:val="0"/>
          <w:marBottom w:val="300"/>
          <w:divBdr>
            <w:top w:val="none" w:sz="0" w:space="0" w:color="auto"/>
            <w:left w:val="none" w:sz="0" w:space="0" w:color="auto"/>
            <w:bottom w:val="none" w:sz="0" w:space="0" w:color="auto"/>
            <w:right w:val="none" w:sz="0" w:space="0" w:color="auto"/>
          </w:divBdr>
        </w:div>
        <w:div w:id="1201431316">
          <w:marLeft w:val="0"/>
          <w:marRight w:val="0"/>
          <w:marTop w:val="0"/>
          <w:marBottom w:val="300"/>
          <w:divBdr>
            <w:top w:val="none" w:sz="0" w:space="0" w:color="auto"/>
            <w:left w:val="none" w:sz="0" w:space="0" w:color="auto"/>
            <w:bottom w:val="none" w:sz="0" w:space="0" w:color="auto"/>
            <w:right w:val="none" w:sz="0" w:space="0" w:color="auto"/>
          </w:divBdr>
        </w:div>
      </w:divsChild>
    </w:div>
    <w:div w:id="476806139">
      <w:bodyDiv w:val="1"/>
      <w:marLeft w:val="0"/>
      <w:marRight w:val="0"/>
      <w:marTop w:val="0"/>
      <w:marBottom w:val="0"/>
      <w:divBdr>
        <w:top w:val="none" w:sz="0" w:space="0" w:color="auto"/>
        <w:left w:val="none" w:sz="0" w:space="0" w:color="auto"/>
        <w:bottom w:val="none" w:sz="0" w:space="0" w:color="auto"/>
        <w:right w:val="none" w:sz="0" w:space="0" w:color="auto"/>
      </w:divBdr>
    </w:div>
    <w:div w:id="798961783">
      <w:bodyDiv w:val="1"/>
      <w:marLeft w:val="0"/>
      <w:marRight w:val="0"/>
      <w:marTop w:val="0"/>
      <w:marBottom w:val="0"/>
      <w:divBdr>
        <w:top w:val="none" w:sz="0" w:space="0" w:color="auto"/>
        <w:left w:val="none" w:sz="0" w:space="0" w:color="auto"/>
        <w:bottom w:val="none" w:sz="0" w:space="0" w:color="auto"/>
        <w:right w:val="none" w:sz="0" w:space="0" w:color="auto"/>
      </w:divBdr>
      <w:divsChild>
        <w:div w:id="250507276">
          <w:marLeft w:val="0"/>
          <w:marRight w:val="0"/>
          <w:marTop w:val="0"/>
          <w:marBottom w:val="0"/>
          <w:divBdr>
            <w:top w:val="none" w:sz="0" w:space="0" w:color="auto"/>
            <w:left w:val="none" w:sz="0" w:space="0" w:color="auto"/>
            <w:bottom w:val="none" w:sz="0" w:space="0" w:color="auto"/>
            <w:right w:val="none" w:sz="0" w:space="0" w:color="auto"/>
          </w:divBdr>
          <w:divsChild>
            <w:div w:id="1967421045">
              <w:marLeft w:val="0"/>
              <w:marRight w:val="0"/>
              <w:marTop w:val="0"/>
              <w:marBottom w:val="0"/>
              <w:divBdr>
                <w:top w:val="none" w:sz="0" w:space="0" w:color="auto"/>
                <w:left w:val="none" w:sz="0" w:space="0" w:color="auto"/>
                <w:bottom w:val="none" w:sz="0" w:space="0" w:color="auto"/>
                <w:right w:val="none" w:sz="0" w:space="0" w:color="auto"/>
              </w:divBdr>
              <w:divsChild>
                <w:div w:id="2002155198">
                  <w:marLeft w:val="0"/>
                  <w:marRight w:val="0"/>
                  <w:marTop w:val="0"/>
                  <w:marBottom w:val="0"/>
                  <w:divBdr>
                    <w:top w:val="none" w:sz="0" w:space="0" w:color="auto"/>
                    <w:left w:val="none" w:sz="0" w:space="0" w:color="auto"/>
                    <w:bottom w:val="none" w:sz="0" w:space="0" w:color="auto"/>
                    <w:right w:val="none" w:sz="0" w:space="0" w:color="auto"/>
                  </w:divBdr>
                  <w:divsChild>
                    <w:div w:id="255939970">
                      <w:marLeft w:val="0"/>
                      <w:marRight w:val="0"/>
                      <w:marTop w:val="45"/>
                      <w:marBottom w:val="0"/>
                      <w:divBdr>
                        <w:top w:val="none" w:sz="0" w:space="0" w:color="auto"/>
                        <w:left w:val="none" w:sz="0" w:space="0" w:color="auto"/>
                        <w:bottom w:val="none" w:sz="0" w:space="0" w:color="auto"/>
                        <w:right w:val="none" w:sz="0" w:space="0" w:color="auto"/>
                      </w:divBdr>
                      <w:divsChild>
                        <w:div w:id="291794672">
                          <w:marLeft w:val="0"/>
                          <w:marRight w:val="0"/>
                          <w:marTop w:val="0"/>
                          <w:marBottom w:val="0"/>
                          <w:divBdr>
                            <w:top w:val="none" w:sz="0" w:space="0" w:color="auto"/>
                            <w:left w:val="none" w:sz="0" w:space="0" w:color="auto"/>
                            <w:bottom w:val="none" w:sz="0" w:space="0" w:color="auto"/>
                            <w:right w:val="none" w:sz="0" w:space="0" w:color="auto"/>
                          </w:divBdr>
                          <w:divsChild>
                            <w:div w:id="897712152">
                              <w:marLeft w:val="2070"/>
                              <w:marRight w:val="3960"/>
                              <w:marTop w:val="0"/>
                              <w:marBottom w:val="0"/>
                              <w:divBdr>
                                <w:top w:val="none" w:sz="0" w:space="0" w:color="auto"/>
                                <w:left w:val="none" w:sz="0" w:space="0" w:color="auto"/>
                                <w:bottom w:val="none" w:sz="0" w:space="0" w:color="auto"/>
                                <w:right w:val="none" w:sz="0" w:space="0" w:color="auto"/>
                              </w:divBdr>
                              <w:divsChild>
                                <w:div w:id="1770349603">
                                  <w:marLeft w:val="0"/>
                                  <w:marRight w:val="0"/>
                                  <w:marTop w:val="0"/>
                                  <w:marBottom w:val="0"/>
                                  <w:divBdr>
                                    <w:top w:val="none" w:sz="0" w:space="0" w:color="auto"/>
                                    <w:left w:val="none" w:sz="0" w:space="0" w:color="auto"/>
                                    <w:bottom w:val="none" w:sz="0" w:space="0" w:color="auto"/>
                                    <w:right w:val="none" w:sz="0" w:space="0" w:color="auto"/>
                                  </w:divBdr>
                                  <w:divsChild>
                                    <w:div w:id="1245337432">
                                      <w:marLeft w:val="0"/>
                                      <w:marRight w:val="0"/>
                                      <w:marTop w:val="0"/>
                                      <w:marBottom w:val="0"/>
                                      <w:divBdr>
                                        <w:top w:val="none" w:sz="0" w:space="0" w:color="auto"/>
                                        <w:left w:val="none" w:sz="0" w:space="0" w:color="auto"/>
                                        <w:bottom w:val="none" w:sz="0" w:space="0" w:color="auto"/>
                                        <w:right w:val="none" w:sz="0" w:space="0" w:color="auto"/>
                                      </w:divBdr>
                                      <w:divsChild>
                                        <w:div w:id="1455825661">
                                          <w:marLeft w:val="0"/>
                                          <w:marRight w:val="0"/>
                                          <w:marTop w:val="0"/>
                                          <w:marBottom w:val="0"/>
                                          <w:divBdr>
                                            <w:top w:val="none" w:sz="0" w:space="0" w:color="auto"/>
                                            <w:left w:val="none" w:sz="0" w:space="0" w:color="auto"/>
                                            <w:bottom w:val="none" w:sz="0" w:space="0" w:color="auto"/>
                                            <w:right w:val="none" w:sz="0" w:space="0" w:color="auto"/>
                                          </w:divBdr>
                                          <w:divsChild>
                                            <w:div w:id="1696343445">
                                              <w:marLeft w:val="0"/>
                                              <w:marRight w:val="0"/>
                                              <w:marTop w:val="90"/>
                                              <w:marBottom w:val="0"/>
                                              <w:divBdr>
                                                <w:top w:val="none" w:sz="0" w:space="0" w:color="auto"/>
                                                <w:left w:val="none" w:sz="0" w:space="0" w:color="auto"/>
                                                <w:bottom w:val="none" w:sz="0" w:space="0" w:color="auto"/>
                                                <w:right w:val="none" w:sz="0" w:space="0" w:color="auto"/>
                                              </w:divBdr>
                                              <w:divsChild>
                                                <w:div w:id="605160941">
                                                  <w:marLeft w:val="0"/>
                                                  <w:marRight w:val="0"/>
                                                  <w:marTop w:val="0"/>
                                                  <w:marBottom w:val="0"/>
                                                  <w:divBdr>
                                                    <w:top w:val="none" w:sz="0" w:space="0" w:color="auto"/>
                                                    <w:left w:val="none" w:sz="0" w:space="0" w:color="auto"/>
                                                    <w:bottom w:val="none" w:sz="0" w:space="0" w:color="auto"/>
                                                    <w:right w:val="none" w:sz="0" w:space="0" w:color="auto"/>
                                                  </w:divBdr>
                                                  <w:divsChild>
                                                    <w:div w:id="1903827107">
                                                      <w:marLeft w:val="0"/>
                                                      <w:marRight w:val="0"/>
                                                      <w:marTop w:val="0"/>
                                                      <w:marBottom w:val="0"/>
                                                      <w:divBdr>
                                                        <w:top w:val="none" w:sz="0" w:space="0" w:color="auto"/>
                                                        <w:left w:val="none" w:sz="0" w:space="0" w:color="auto"/>
                                                        <w:bottom w:val="none" w:sz="0" w:space="0" w:color="auto"/>
                                                        <w:right w:val="none" w:sz="0" w:space="0" w:color="auto"/>
                                                      </w:divBdr>
                                                      <w:divsChild>
                                                        <w:div w:id="848640991">
                                                          <w:marLeft w:val="0"/>
                                                          <w:marRight w:val="0"/>
                                                          <w:marTop w:val="0"/>
                                                          <w:marBottom w:val="390"/>
                                                          <w:divBdr>
                                                            <w:top w:val="none" w:sz="0" w:space="0" w:color="auto"/>
                                                            <w:left w:val="none" w:sz="0" w:space="0" w:color="auto"/>
                                                            <w:bottom w:val="none" w:sz="0" w:space="0" w:color="auto"/>
                                                            <w:right w:val="none" w:sz="0" w:space="0" w:color="auto"/>
                                                          </w:divBdr>
                                                          <w:divsChild>
                                                            <w:div w:id="622854599">
                                                              <w:marLeft w:val="0"/>
                                                              <w:marRight w:val="0"/>
                                                              <w:marTop w:val="0"/>
                                                              <w:marBottom w:val="0"/>
                                                              <w:divBdr>
                                                                <w:top w:val="none" w:sz="0" w:space="0" w:color="auto"/>
                                                                <w:left w:val="none" w:sz="0" w:space="0" w:color="auto"/>
                                                                <w:bottom w:val="none" w:sz="0" w:space="0" w:color="auto"/>
                                                                <w:right w:val="none" w:sz="0" w:space="0" w:color="auto"/>
                                                              </w:divBdr>
                                                              <w:divsChild>
                                                                <w:div w:id="1901166338">
                                                                  <w:marLeft w:val="0"/>
                                                                  <w:marRight w:val="0"/>
                                                                  <w:marTop w:val="0"/>
                                                                  <w:marBottom w:val="0"/>
                                                                  <w:divBdr>
                                                                    <w:top w:val="none" w:sz="0" w:space="0" w:color="auto"/>
                                                                    <w:left w:val="none" w:sz="0" w:space="0" w:color="auto"/>
                                                                    <w:bottom w:val="none" w:sz="0" w:space="0" w:color="auto"/>
                                                                    <w:right w:val="none" w:sz="0" w:space="0" w:color="auto"/>
                                                                  </w:divBdr>
                                                                  <w:divsChild>
                                                                    <w:div w:id="139080447">
                                                                      <w:marLeft w:val="0"/>
                                                                      <w:marRight w:val="0"/>
                                                                      <w:marTop w:val="0"/>
                                                                      <w:marBottom w:val="0"/>
                                                                      <w:divBdr>
                                                                        <w:top w:val="none" w:sz="0" w:space="0" w:color="auto"/>
                                                                        <w:left w:val="none" w:sz="0" w:space="0" w:color="auto"/>
                                                                        <w:bottom w:val="none" w:sz="0" w:space="0" w:color="auto"/>
                                                                        <w:right w:val="none" w:sz="0" w:space="0" w:color="auto"/>
                                                                      </w:divBdr>
                                                                      <w:divsChild>
                                                                        <w:div w:id="593897718">
                                                                          <w:marLeft w:val="0"/>
                                                                          <w:marRight w:val="0"/>
                                                                          <w:marTop w:val="0"/>
                                                                          <w:marBottom w:val="0"/>
                                                                          <w:divBdr>
                                                                            <w:top w:val="none" w:sz="0" w:space="0" w:color="auto"/>
                                                                            <w:left w:val="none" w:sz="0" w:space="0" w:color="auto"/>
                                                                            <w:bottom w:val="none" w:sz="0" w:space="0" w:color="auto"/>
                                                                            <w:right w:val="none" w:sz="0" w:space="0" w:color="auto"/>
                                                                          </w:divBdr>
                                                                          <w:divsChild>
                                                                            <w:div w:id="874389150">
                                                                              <w:marLeft w:val="0"/>
                                                                              <w:marRight w:val="0"/>
                                                                              <w:marTop w:val="0"/>
                                                                              <w:marBottom w:val="0"/>
                                                                              <w:divBdr>
                                                                                <w:top w:val="none" w:sz="0" w:space="0" w:color="auto"/>
                                                                                <w:left w:val="none" w:sz="0" w:space="0" w:color="auto"/>
                                                                                <w:bottom w:val="none" w:sz="0" w:space="0" w:color="auto"/>
                                                                                <w:right w:val="none" w:sz="0" w:space="0" w:color="auto"/>
                                                                              </w:divBdr>
                                                                              <w:divsChild>
                                                                                <w:div w:id="625045503">
                                                                                  <w:marLeft w:val="0"/>
                                                                                  <w:marRight w:val="0"/>
                                                                                  <w:marTop w:val="0"/>
                                                                                  <w:marBottom w:val="0"/>
                                                                                  <w:divBdr>
                                                                                    <w:top w:val="none" w:sz="0" w:space="0" w:color="auto"/>
                                                                                    <w:left w:val="none" w:sz="0" w:space="0" w:color="auto"/>
                                                                                    <w:bottom w:val="none" w:sz="0" w:space="0" w:color="auto"/>
                                                                                    <w:right w:val="none" w:sz="0" w:space="0" w:color="auto"/>
                                                                                  </w:divBdr>
                                                                                  <w:divsChild>
                                                                                    <w:div w:id="2139377747">
                                                                                      <w:marLeft w:val="0"/>
                                                                                      <w:marRight w:val="0"/>
                                                                                      <w:marTop w:val="0"/>
                                                                                      <w:marBottom w:val="0"/>
                                                                                      <w:divBdr>
                                                                                        <w:top w:val="none" w:sz="0" w:space="0" w:color="auto"/>
                                                                                        <w:left w:val="none" w:sz="0" w:space="0" w:color="auto"/>
                                                                                        <w:bottom w:val="none" w:sz="0" w:space="0" w:color="auto"/>
                                                                                        <w:right w:val="none" w:sz="0" w:space="0" w:color="auto"/>
                                                                                      </w:divBdr>
                                                                                      <w:divsChild>
                                                                                        <w:div w:id="38019408">
                                                                                          <w:marLeft w:val="0"/>
                                                                                          <w:marRight w:val="0"/>
                                                                                          <w:marTop w:val="0"/>
                                                                                          <w:marBottom w:val="0"/>
                                                                                          <w:divBdr>
                                                                                            <w:top w:val="none" w:sz="0" w:space="0" w:color="auto"/>
                                                                                            <w:left w:val="none" w:sz="0" w:space="0" w:color="auto"/>
                                                                                            <w:bottom w:val="none" w:sz="0" w:space="0" w:color="auto"/>
                                                                                            <w:right w:val="none" w:sz="0" w:space="0" w:color="auto"/>
                                                                                          </w:divBdr>
                                                                                          <w:divsChild>
                                                                                            <w:div w:id="632292362">
                                                                                              <w:marLeft w:val="0"/>
                                                                                              <w:marRight w:val="0"/>
                                                                                              <w:marTop w:val="0"/>
                                                                                              <w:marBottom w:val="0"/>
                                                                                              <w:divBdr>
                                                                                                <w:top w:val="none" w:sz="0" w:space="0" w:color="auto"/>
                                                                                                <w:left w:val="none" w:sz="0" w:space="0" w:color="auto"/>
                                                                                                <w:bottom w:val="none" w:sz="0" w:space="0" w:color="auto"/>
                                                                                                <w:right w:val="none" w:sz="0" w:space="0" w:color="auto"/>
                                                                                              </w:divBdr>
                                                                                              <w:divsChild>
                                                                                                <w:div w:id="609361483">
                                                                                                  <w:marLeft w:val="0"/>
                                                                                                  <w:marRight w:val="0"/>
                                                                                                  <w:marTop w:val="0"/>
                                                                                                  <w:marBottom w:val="0"/>
                                                                                                  <w:divBdr>
                                                                                                    <w:top w:val="none" w:sz="0" w:space="0" w:color="auto"/>
                                                                                                    <w:left w:val="none" w:sz="0" w:space="0" w:color="auto"/>
                                                                                                    <w:bottom w:val="none" w:sz="0" w:space="0" w:color="auto"/>
                                                                                                    <w:right w:val="none" w:sz="0" w:space="0" w:color="auto"/>
                                                                                                  </w:divBdr>
                                                                                                  <w:divsChild>
                                                                                                    <w:div w:id="512840067">
                                                                                                      <w:marLeft w:val="0"/>
                                                                                                      <w:marRight w:val="0"/>
                                                                                                      <w:marTop w:val="0"/>
                                                                                                      <w:marBottom w:val="0"/>
                                                                                                      <w:divBdr>
                                                                                                        <w:top w:val="none" w:sz="0" w:space="0" w:color="auto"/>
                                                                                                        <w:left w:val="none" w:sz="0" w:space="0" w:color="auto"/>
                                                                                                        <w:bottom w:val="none" w:sz="0" w:space="0" w:color="auto"/>
                                                                                                        <w:right w:val="none" w:sz="0" w:space="0" w:color="auto"/>
                                                                                                      </w:divBdr>
                                                                                                      <w:divsChild>
                                                                                                        <w:div w:id="374503139">
                                                                                                          <w:marLeft w:val="0"/>
                                                                                                          <w:marRight w:val="0"/>
                                                                                                          <w:marTop w:val="0"/>
                                                                                                          <w:marBottom w:val="0"/>
                                                                                                          <w:divBdr>
                                                                                                            <w:top w:val="none" w:sz="0" w:space="0" w:color="auto"/>
                                                                                                            <w:left w:val="none" w:sz="0" w:space="0" w:color="auto"/>
                                                                                                            <w:bottom w:val="none" w:sz="0" w:space="0" w:color="auto"/>
                                                                                                            <w:right w:val="none" w:sz="0" w:space="0" w:color="auto"/>
                                                                                                          </w:divBdr>
                                                                                                          <w:divsChild>
                                                                                                            <w:div w:id="955940169">
                                                                                                              <w:marLeft w:val="300"/>
                                                                                                              <w:marRight w:val="0"/>
                                                                                                              <w:marTop w:val="0"/>
                                                                                                              <w:marBottom w:val="0"/>
                                                                                                              <w:divBdr>
                                                                                                                <w:top w:val="none" w:sz="0" w:space="0" w:color="auto"/>
                                                                                                                <w:left w:val="none" w:sz="0" w:space="0" w:color="auto"/>
                                                                                                                <w:bottom w:val="none" w:sz="0" w:space="0" w:color="auto"/>
                                                                                                                <w:right w:val="none" w:sz="0" w:space="0" w:color="auto"/>
                                                                                                              </w:divBdr>
                                                                                                              <w:divsChild>
                                                                                                                <w:div w:id="462769369">
                                                                                                                  <w:marLeft w:val="-480"/>
                                                                                                                  <w:marRight w:val="0"/>
                                                                                                                  <w:marTop w:val="0"/>
                                                                                                                  <w:marBottom w:val="0"/>
                                                                                                                  <w:divBdr>
                                                                                                                    <w:top w:val="none" w:sz="0" w:space="0" w:color="auto"/>
                                                                                                                    <w:left w:val="none" w:sz="0" w:space="0" w:color="auto"/>
                                                                                                                    <w:bottom w:val="none" w:sz="0" w:space="0" w:color="auto"/>
                                                                                                                    <w:right w:val="none" w:sz="0" w:space="0" w:color="auto"/>
                                                                                                                  </w:divBdr>
                                                                                                                  <w:divsChild>
                                                                                                                    <w:div w:id="500317299">
                                                                                                                      <w:marLeft w:val="0"/>
                                                                                                                      <w:marRight w:val="0"/>
                                                                                                                      <w:marTop w:val="0"/>
                                                                                                                      <w:marBottom w:val="0"/>
                                                                                                                      <w:divBdr>
                                                                                                                        <w:top w:val="none" w:sz="0" w:space="0" w:color="auto"/>
                                                                                                                        <w:left w:val="none" w:sz="0" w:space="0" w:color="auto"/>
                                                                                                                        <w:bottom w:val="none" w:sz="0" w:space="0" w:color="auto"/>
                                                                                                                        <w:right w:val="none" w:sz="0" w:space="0" w:color="auto"/>
                                                                                                                      </w:divBdr>
                                                                                                                      <w:divsChild>
                                                                                                                        <w:div w:id="1949846174">
                                                                                                                          <w:marLeft w:val="0"/>
                                                                                                                          <w:marRight w:val="0"/>
                                                                                                                          <w:marTop w:val="0"/>
                                                                                                                          <w:marBottom w:val="0"/>
                                                                                                                          <w:divBdr>
                                                                                                                            <w:top w:val="none" w:sz="0" w:space="0" w:color="auto"/>
                                                                                                                            <w:left w:val="none" w:sz="0" w:space="0" w:color="auto"/>
                                                                                                                            <w:bottom w:val="none" w:sz="0" w:space="0" w:color="auto"/>
                                                                                                                            <w:right w:val="none" w:sz="0" w:space="0" w:color="auto"/>
                                                                                                                          </w:divBdr>
                                                                                                                          <w:divsChild>
                                                                                                                            <w:div w:id="165021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2465802">
      <w:bodyDiv w:val="1"/>
      <w:marLeft w:val="0"/>
      <w:marRight w:val="0"/>
      <w:marTop w:val="0"/>
      <w:marBottom w:val="0"/>
      <w:divBdr>
        <w:top w:val="none" w:sz="0" w:space="0" w:color="auto"/>
        <w:left w:val="none" w:sz="0" w:space="0" w:color="auto"/>
        <w:bottom w:val="none" w:sz="0" w:space="0" w:color="auto"/>
        <w:right w:val="none" w:sz="0" w:space="0" w:color="auto"/>
      </w:divBdr>
    </w:div>
    <w:div w:id="200477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hildlawadvice.org.uk/clas/" TargetMode="External"/><Relationship Id="rId13" Type="http://schemas.openxmlformats.org/officeDocument/2006/relationships/hyperlink" Target="https://www.teachers.org.uk/files/active/0/costs_of_inclus-pt1.pdf" TargetMode="External"/><Relationship Id="rId18" Type="http://schemas.openxmlformats.org/officeDocument/2006/relationships/hyperlink" Target="https://www.gov.uk/children-with-special-educational-needs" TargetMode="External"/><Relationship Id="rId3" Type="http://schemas.openxmlformats.org/officeDocument/2006/relationships/settings" Target="settings.xml"/><Relationship Id="rId21" Type="http://schemas.openxmlformats.org/officeDocument/2006/relationships/hyperlink" Target="http://gov.wales/topics/people-and-communities/people/children-and-young-people/parenting-support-guidance/help/flyingstart/?lang=en" TargetMode="External"/><Relationship Id="rId7" Type="http://schemas.openxmlformats.org/officeDocument/2006/relationships/hyperlink" Target="https://www.autismspeaks.org/what-autism" TargetMode="External"/><Relationship Id="rId12" Type="http://schemas.openxmlformats.org/officeDocument/2006/relationships/hyperlink" Target="file:///C:/Users/lewya/AppData/Local/Packages/Microsoft.MicrosoftEdge_8wekyb3d8bbwe/TempState/Downloads/policy%20paper%20on%20special%20schools.pdf" TargetMode="External"/><Relationship Id="rId17" Type="http://schemas.openxmlformats.org/officeDocument/2006/relationships/hyperlink" Target="http://www.autism.org.uk/about/what-is/asd.aspx" TargetMode="External"/><Relationship Id="rId2" Type="http://schemas.openxmlformats.org/officeDocument/2006/relationships/styles" Target="styles.xml"/><Relationship Id="rId16" Type="http://schemas.openxmlformats.org/officeDocument/2006/relationships/hyperlink" Target="https://www.theguardian.com/teacher-network/teacher-blog/2012/may/25/hungry-children-food-poverty" TargetMode="External"/><Relationship Id="rId20" Type="http://schemas.openxmlformats.org/officeDocument/2006/relationships/hyperlink" Target="https://www.gov.uk/government/uploads/system/uploads/attachment_data/file/398815/SEND_Code_of_Practice_January_2015.pdf" TargetMode="External"/><Relationship Id="rId1" Type="http://schemas.openxmlformats.org/officeDocument/2006/relationships/numbering" Target="numbering.xml"/><Relationship Id="rId6" Type="http://schemas.openxmlformats.org/officeDocument/2006/relationships/hyperlink" Target="file:///C:/Users/lewya/AppData/Local/Packages/Microsoft.MicrosoftEdge_8wekyb3d8bbwe/TempState/Downloads/Kellogg_A_Lost_Education_v10_LOW.pdf" TargetMode="External"/><Relationship Id="rId11" Type="http://schemas.openxmlformats.org/officeDocument/2006/relationships/hyperlink" Target="http://epluribusunum56.com/human_behavior.html" TargetMode="External"/><Relationship Id="rId5" Type="http://schemas.openxmlformats.org/officeDocument/2006/relationships/hyperlink" Target="http://www.autism.org.uk/about/what-is/causes.aspx" TargetMode="External"/><Relationship Id="rId15" Type="http://schemas.openxmlformats.org/officeDocument/2006/relationships/hyperlink" Target="https://www.simplypsychology.org/maslow.html" TargetMode="External"/><Relationship Id="rId23" Type="http://schemas.openxmlformats.org/officeDocument/2006/relationships/theme" Target="theme/theme1.xml"/><Relationship Id="rId10" Type="http://schemas.openxmlformats.org/officeDocument/2006/relationships/hyperlink" Target="https://www.gov.uk/government/uploads/system/uploads/attachment_data/file/67664/edu-chi-disabil-guid-note.pdf" TargetMode="External"/><Relationship Id="rId19" Type="http://schemas.openxmlformats.org/officeDocument/2006/relationships/hyperlink" Target="https://www.gov.uk/government/uploads/system/uploads/attachment_data/file/417435/Special_educational_needs_and_disabilites_guide_for_parents_and_carers.pdf" TargetMode="External"/><Relationship Id="rId4" Type="http://schemas.openxmlformats.org/officeDocument/2006/relationships/webSettings" Target="webSettings.xml"/><Relationship Id="rId9" Type="http://schemas.openxmlformats.org/officeDocument/2006/relationships/hyperlink" Target="http://www.cpag.org.uk/child-poverty-facts-and-figures" TargetMode="External"/><Relationship Id="rId14" Type="http://schemas.openxmlformats.org/officeDocument/2006/relationships/hyperlink" Target="http://raisingchildren.net.au/articles/autism_spectrum_disorder_learning.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1819</TotalTime>
  <Pages>9</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Lewis</dc:creator>
  <cp:keywords/>
  <dc:description/>
  <cp:lastModifiedBy>nick Lewis</cp:lastModifiedBy>
  <cp:revision>31</cp:revision>
  <dcterms:created xsi:type="dcterms:W3CDTF">2018-01-03T10:40:00Z</dcterms:created>
  <dcterms:modified xsi:type="dcterms:W3CDTF">2018-01-05T22:09:00Z</dcterms:modified>
</cp:coreProperties>
</file>