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6EDD94" w14:textId="03485AC1" w:rsidR="00FD7CCC" w:rsidRPr="00AB59A0" w:rsidRDefault="00FD7CCC" w:rsidP="00692102">
      <w:pPr>
        <w:rPr>
          <w:rFonts w:ascii="Times New Roman" w:hAnsi="Times New Roman"/>
          <w:sz w:val="24"/>
          <w:szCs w:val="24"/>
        </w:rPr>
      </w:pPr>
    </w:p>
    <w:p w14:paraId="09CE4B4C" w14:textId="4A2B6A65" w:rsidR="00FD7CCC" w:rsidRPr="00AB59A0" w:rsidRDefault="00FD7CCC" w:rsidP="00692102">
      <w:pPr>
        <w:rPr>
          <w:rFonts w:ascii="Times New Roman" w:hAnsi="Times New Roman"/>
          <w:sz w:val="24"/>
          <w:szCs w:val="24"/>
        </w:rPr>
      </w:pPr>
    </w:p>
    <w:p w14:paraId="7E9D6F9B" w14:textId="2DDFFF92" w:rsidR="00FD7CCC" w:rsidRPr="00AB59A0" w:rsidRDefault="00FD7CCC" w:rsidP="00692102">
      <w:pPr>
        <w:rPr>
          <w:rFonts w:ascii="Times New Roman" w:hAnsi="Times New Roman"/>
          <w:sz w:val="24"/>
          <w:szCs w:val="24"/>
        </w:rPr>
      </w:pPr>
    </w:p>
    <w:p w14:paraId="055C4947" w14:textId="4073D5FA" w:rsidR="001541A2" w:rsidRPr="00AB59A0" w:rsidRDefault="001541A2" w:rsidP="00692102">
      <w:pPr>
        <w:rPr>
          <w:rFonts w:ascii="Times New Roman" w:hAnsi="Times New Roman"/>
          <w:sz w:val="24"/>
          <w:szCs w:val="24"/>
        </w:rPr>
      </w:pPr>
    </w:p>
    <w:p w14:paraId="36E49F9A" w14:textId="77777777" w:rsidR="001541A2" w:rsidRPr="00AB59A0" w:rsidRDefault="001541A2" w:rsidP="00692102">
      <w:pPr>
        <w:rPr>
          <w:rFonts w:ascii="Times New Roman" w:hAnsi="Times New Roman"/>
          <w:sz w:val="24"/>
          <w:szCs w:val="24"/>
        </w:rPr>
      </w:pPr>
    </w:p>
    <w:p w14:paraId="46A335E7" w14:textId="77777777" w:rsidR="00FD7CCC" w:rsidRPr="00AB59A0" w:rsidRDefault="00FD7CCC" w:rsidP="00692102">
      <w:pPr>
        <w:rPr>
          <w:rFonts w:ascii="Times New Roman" w:hAnsi="Times New Roman"/>
          <w:sz w:val="24"/>
          <w:szCs w:val="24"/>
        </w:rPr>
      </w:pPr>
    </w:p>
    <w:p w14:paraId="2FAC4A8D" w14:textId="6E34EB1B" w:rsidR="00474F90" w:rsidRPr="00AB59A0" w:rsidRDefault="00474F90" w:rsidP="00692102">
      <w:pPr>
        <w:rPr>
          <w:rFonts w:ascii="Times New Roman" w:hAnsi="Times New Roman"/>
          <w:sz w:val="24"/>
          <w:szCs w:val="24"/>
        </w:rPr>
      </w:pPr>
      <w:r w:rsidRPr="00AB59A0">
        <w:rPr>
          <w:rFonts w:ascii="Times New Roman" w:hAnsi="Times New Roman"/>
          <w:sz w:val="24"/>
          <w:szCs w:val="24"/>
        </w:rPr>
        <w:t>Entrepreneurship</w:t>
      </w:r>
    </w:p>
    <w:p w14:paraId="7FB4C335" w14:textId="50181279" w:rsidR="00474F90" w:rsidRPr="00AB59A0" w:rsidRDefault="00474F90" w:rsidP="00692102">
      <w:pPr>
        <w:rPr>
          <w:rFonts w:ascii="Times New Roman" w:hAnsi="Times New Roman"/>
          <w:sz w:val="24"/>
          <w:szCs w:val="24"/>
        </w:rPr>
      </w:pPr>
      <w:r w:rsidRPr="00AB59A0">
        <w:rPr>
          <w:rFonts w:ascii="Times New Roman" w:hAnsi="Times New Roman"/>
          <w:sz w:val="24"/>
          <w:szCs w:val="24"/>
        </w:rPr>
        <w:t>Ass</w:t>
      </w:r>
      <w:r w:rsidR="0084013A" w:rsidRPr="00AB59A0">
        <w:rPr>
          <w:rFonts w:ascii="Times New Roman" w:hAnsi="Times New Roman"/>
          <w:sz w:val="24"/>
          <w:szCs w:val="24"/>
        </w:rPr>
        <w:t>ign</w:t>
      </w:r>
      <w:r w:rsidRPr="00AB59A0">
        <w:rPr>
          <w:rFonts w:ascii="Times New Roman" w:hAnsi="Times New Roman"/>
          <w:sz w:val="24"/>
          <w:szCs w:val="24"/>
        </w:rPr>
        <w:t xml:space="preserve">ment </w:t>
      </w:r>
      <w:r w:rsidR="00F70CE6" w:rsidRPr="00AB59A0">
        <w:rPr>
          <w:rFonts w:ascii="Times New Roman" w:hAnsi="Times New Roman"/>
          <w:sz w:val="24"/>
          <w:szCs w:val="24"/>
        </w:rPr>
        <w:t>2</w:t>
      </w:r>
      <w:r w:rsidR="006125ED" w:rsidRPr="00AB59A0">
        <w:rPr>
          <w:rFonts w:ascii="Times New Roman" w:hAnsi="Times New Roman"/>
          <w:sz w:val="24"/>
          <w:szCs w:val="24"/>
        </w:rPr>
        <w:t xml:space="preserve">, Part </w:t>
      </w:r>
      <w:r w:rsidR="00B019E2">
        <w:rPr>
          <w:rFonts w:ascii="Times New Roman" w:hAnsi="Times New Roman"/>
          <w:sz w:val="24"/>
          <w:szCs w:val="24"/>
        </w:rPr>
        <w:t>2</w:t>
      </w:r>
    </w:p>
    <w:p w14:paraId="54B1CD1A" w14:textId="77777777" w:rsidR="00474F90" w:rsidRPr="00AB59A0" w:rsidRDefault="00474F90" w:rsidP="00692102">
      <w:pPr>
        <w:rPr>
          <w:rFonts w:ascii="Times New Roman" w:eastAsia="Times New Roman" w:hAnsi="Times New Roman"/>
          <w:sz w:val="24"/>
          <w:szCs w:val="24"/>
          <w:lang w:eastAsia="en-GB"/>
        </w:rPr>
      </w:pPr>
    </w:p>
    <w:p w14:paraId="44163A3C" w14:textId="77777777" w:rsidR="00474F90" w:rsidRPr="00AB59A0" w:rsidRDefault="00474F90" w:rsidP="00692102">
      <w:pPr>
        <w:rPr>
          <w:rFonts w:ascii="Times New Roman" w:eastAsia="Times New Roman" w:hAnsi="Times New Roman"/>
          <w:sz w:val="24"/>
          <w:szCs w:val="24"/>
          <w:lang w:eastAsia="en-GB"/>
        </w:rPr>
      </w:pPr>
    </w:p>
    <w:p w14:paraId="23C4D6D5" w14:textId="77777777" w:rsidR="00474F90" w:rsidRPr="00AB59A0" w:rsidRDefault="00474F90" w:rsidP="00692102">
      <w:pPr>
        <w:rPr>
          <w:rFonts w:ascii="Times New Roman" w:eastAsia="Times New Roman" w:hAnsi="Times New Roman"/>
          <w:sz w:val="24"/>
          <w:szCs w:val="24"/>
          <w:lang w:eastAsia="en-GB"/>
        </w:rPr>
      </w:pPr>
    </w:p>
    <w:p w14:paraId="51726459" w14:textId="77777777" w:rsidR="00474F90" w:rsidRPr="00AB59A0" w:rsidRDefault="00474F90" w:rsidP="00692102">
      <w:pPr>
        <w:rPr>
          <w:rFonts w:ascii="Times New Roman" w:eastAsia="Times New Roman" w:hAnsi="Times New Roman"/>
          <w:sz w:val="24"/>
          <w:szCs w:val="24"/>
          <w:lang w:eastAsia="en-GB"/>
        </w:rPr>
      </w:pPr>
    </w:p>
    <w:p w14:paraId="2C80824D" w14:textId="77777777" w:rsidR="00474F90" w:rsidRPr="00AB59A0" w:rsidRDefault="00474F90" w:rsidP="00692102">
      <w:pPr>
        <w:rPr>
          <w:rFonts w:ascii="Times New Roman" w:eastAsia="Times New Roman" w:hAnsi="Times New Roman"/>
          <w:sz w:val="24"/>
          <w:szCs w:val="24"/>
          <w:lang w:eastAsia="en-GB"/>
        </w:rPr>
      </w:pPr>
    </w:p>
    <w:p w14:paraId="591380E3" w14:textId="77777777" w:rsidR="00474F90" w:rsidRPr="00AB59A0" w:rsidRDefault="00474F90" w:rsidP="00692102">
      <w:pPr>
        <w:rPr>
          <w:rFonts w:ascii="Times New Roman" w:eastAsia="Times New Roman" w:hAnsi="Times New Roman"/>
          <w:sz w:val="24"/>
          <w:szCs w:val="24"/>
          <w:lang w:eastAsia="en-GB"/>
        </w:rPr>
      </w:pPr>
    </w:p>
    <w:p w14:paraId="5C447827" w14:textId="77777777" w:rsidR="00474F90" w:rsidRPr="00AB59A0" w:rsidRDefault="00474F90" w:rsidP="00692102">
      <w:pPr>
        <w:rPr>
          <w:rFonts w:ascii="Times New Roman" w:eastAsia="Times New Roman" w:hAnsi="Times New Roman"/>
          <w:sz w:val="24"/>
          <w:szCs w:val="24"/>
          <w:lang w:eastAsia="en-GB"/>
        </w:rPr>
      </w:pPr>
    </w:p>
    <w:p w14:paraId="49C25B64" w14:textId="77777777" w:rsidR="00474F90" w:rsidRPr="00AB59A0" w:rsidRDefault="00474F90" w:rsidP="00692102">
      <w:pPr>
        <w:rPr>
          <w:rFonts w:ascii="Times New Roman" w:eastAsia="Times New Roman" w:hAnsi="Times New Roman"/>
          <w:sz w:val="24"/>
          <w:szCs w:val="24"/>
          <w:lang w:eastAsia="en-GB"/>
        </w:rPr>
      </w:pPr>
    </w:p>
    <w:p w14:paraId="4038E265" w14:textId="77777777" w:rsidR="00474F90" w:rsidRPr="00AB59A0" w:rsidRDefault="00474F90" w:rsidP="00692102">
      <w:pPr>
        <w:rPr>
          <w:rFonts w:ascii="Times New Roman" w:eastAsia="Times New Roman" w:hAnsi="Times New Roman"/>
          <w:sz w:val="24"/>
          <w:szCs w:val="24"/>
          <w:lang w:eastAsia="en-GB"/>
        </w:rPr>
      </w:pPr>
    </w:p>
    <w:p w14:paraId="61521914" w14:textId="77777777" w:rsidR="00474F90" w:rsidRPr="00AB59A0" w:rsidRDefault="00474F90" w:rsidP="00692102">
      <w:pPr>
        <w:rPr>
          <w:rFonts w:ascii="Times New Roman" w:eastAsia="Times New Roman" w:hAnsi="Times New Roman"/>
          <w:sz w:val="24"/>
          <w:szCs w:val="24"/>
          <w:lang w:eastAsia="en-GB"/>
        </w:rPr>
      </w:pPr>
    </w:p>
    <w:p w14:paraId="2598ECAF" w14:textId="77777777" w:rsidR="00474F90" w:rsidRPr="00AB59A0" w:rsidRDefault="00474F90" w:rsidP="00692102">
      <w:pPr>
        <w:rPr>
          <w:rFonts w:ascii="Times New Roman" w:eastAsia="Times New Roman" w:hAnsi="Times New Roman"/>
          <w:sz w:val="24"/>
          <w:szCs w:val="24"/>
          <w:lang w:eastAsia="en-GB"/>
        </w:rPr>
      </w:pPr>
      <w:r w:rsidRPr="00AB59A0">
        <w:rPr>
          <w:rFonts w:ascii="Times New Roman" w:eastAsia="Times New Roman" w:hAnsi="Times New Roman"/>
          <w:sz w:val="24"/>
          <w:szCs w:val="24"/>
          <w:lang w:eastAsia="en-GB"/>
        </w:rPr>
        <w:t xml:space="preserve">Student’s name: Ionela-Cristina Raducan </w:t>
      </w:r>
    </w:p>
    <w:p w14:paraId="76BCB5EF" w14:textId="77777777" w:rsidR="00474F90" w:rsidRPr="00AB59A0" w:rsidRDefault="00474F90" w:rsidP="00692102">
      <w:pPr>
        <w:rPr>
          <w:rFonts w:ascii="Times New Roman" w:eastAsia="Times New Roman" w:hAnsi="Times New Roman"/>
          <w:sz w:val="24"/>
          <w:szCs w:val="24"/>
          <w:lang w:eastAsia="en-GB"/>
        </w:rPr>
      </w:pPr>
      <w:r w:rsidRPr="00AB59A0">
        <w:rPr>
          <w:rFonts w:ascii="Times New Roman" w:eastAsia="Times New Roman" w:hAnsi="Times New Roman"/>
          <w:sz w:val="24"/>
          <w:szCs w:val="24"/>
          <w:lang w:eastAsia="en-GB"/>
        </w:rPr>
        <w:t>Student ID: 1909470</w:t>
      </w:r>
    </w:p>
    <w:p w14:paraId="409C9327" w14:textId="77777777" w:rsidR="00474F90" w:rsidRPr="00AB59A0" w:rsidRDefault="00474F90" w:rsidP="00692102">
      <w:pPr>
        <w:rPr>
          <w:rFonts w:ascii="Times New Roman" w:eastAsia="Times New Roman" w:hAnsi="Times New Roman"/>
          <w:sz w:val="24"/>
          <w:szCs w:val="24"/>
          <w:lang w:eastAsia="en-GB"/>
        </w:rPr>
      </w:pPr>
      <w:r w:rsidRPr="00AB59A0">
        <w:rPr>
          <w:rFonts w:ascii="Times New Roman" w:eastAsia="Times New Roman" w:hAnsi="Times New Roman"/>
          <w:sz w:val="24"/>
          <w:szCs w:val="24"/>
          <w:lang w:eastAsia="en-GB"/>
        </w:rPr>
        <w:t>Module: Entrepreneurship, Code LCMB7004</w:t>
      </w:r>
    </w:p>
    <w:p w14:paraId="51C6066D" w14:textId="0E788E19" w:rsidR="00474F90" w:rsidRPr="00AB59A0" w:rsidRDefault="00474F90" w:rsidP="00692102">
      <w:pPr>
        <w:rPr>
          <w:rFonts w:ascii="Times New Roman" w:eastAsia="Times New Roman" w:hAnsi="Times New Roman"/>
          <w:sz w:val="24"/>
          <w:szCs w:val="24"/>
          <w:lang w:eastAsia="en-GB"/>
        </w:rPr>
      </w:pPr>
      <w:r w:rsidRPr="00AB59A0">
        <w:rPr>
          <w:rFonts w:ascii="Times New Roman" w:eastAsia="Times New Roman" w:hAnsi="Times New Roman"/>
          <w:sz w:val="24"/>
          <w:szCs w:val="24"/>
          <w:lang w:eastAsia="en-GB"/>
        </w:rPr>
        <w:t xml:space="preserve">Lecturer’s name: </w:t>
      </w:r>
      <w:proofErr w:type="spellStart"/>
      <w:r w:rsidRPr="00AB59A0">
        <w:rPr>
          <w:rFonts w:ascii="Times New Roman" w:eastAsia="Times New Roman" w:hAnsi="Times New Roman"/>
          <w:sz w:val="24"/>
          <w:szCs w:val="24"/>
          <w:lang w:eastAsia="en-GB"/>
        </w:rPr>
        <w:t>Malani</w:t>
      </w:r>
      <w:proofErr w:type="spellEnd"/>
      <w:r w:rsidR="00BB64F1" w:rsidRPr="00AB59A0">
        <w:rPr>
          <w:rFonts w:ascii="Times New Roman" w:eastAsia="Times New Roman" w:hAnsi="Times New Roman"/>
          <w:sz w:val="24"/>
          <w:szCs w:val="24"/>
          <w:lang w:eastAsia="en-GB"/>
        </w:rPr>
        <w:t xml:space="preserve"> </w:t>
      </w:r>
      <w:proofErr w:type="spellStart"/>
      <w:r w:rsidR="00A55721" w:rsidRPr="00AB59A0">
        <w:rPr>
          <w:rFonts w:ascii="Times New Roman" w:eastAsia="Times New Roman" w:hAnsi="Times New Roman"/>
          <w:sz w:val="24"/>
          <w:szCs w:val="24"/>
          <w:lang w:eastAsia="en-GB"/>
        </w:rPr>
        <w:t>Gunaratnam</w:t>
      </w:r>
      <w:proofErr w:type="spellEnd"/>
    </w:p>
    <w:p w14:paraId="3C3654C9" w14:textId="77777777" w:rsidR="009A75F3" w:rsidRPr="00AB59A0" w:rsidRDefault="009A75F3" w:rsidP="00692102">
      <w:pPr>
        <w:rPr>
          <w:rFonts w:ascii="Times New Roman" w:eastAsia="Times New Roman" w:hAnsi="Times New Roman"/>
          <w:sz w:val="24"/>
          <w:szCs w:val="24"/>
          <w:lang w:eastAsia="en-GB"/>
        </w:rPr>
      </w:pPr>
    </w:p>
    <w:p w14:paraId="2702CA27" w14:textId="77777777" w:rsidR="009A75F3" w:rsidRPr="00AB59A0" w:rsidRDefault="009A75F3" w:rsidP="00692102">
      <w:pPr>
        <w:rPr>
          <w:rFonts w:ascii="Times New Roman" w:eastAsia="Times New Roman" w:hAnsi="Times New Roman"/>
          <w:sz w:val="24"/>
          <w:szCs w:val="24"/>
          <w:lang w:eastAsia="en-GB"/>
        </w:rPr>
      </w:pPr>
    </w:p>
    <w:p w14:paraId="53972DD2" w14:textId="4D7A4CAD" w:rsidR="0068696B" w:rsidRPr="00AB59A0" w:rsidRDefault="0068696B" w:rsidP="00692102">
      <w:pPr>
        <w:shd w:val="clear" w:color="auto" w:fill="FFFFFF"/>
        <w:rPr>
          <w:rFonts w:ascii="Times New Roman" w:eastAsia="Times New Roman" w:hAnsi="Times New Roman"/>
          <w:sz w:val="24"/>
          <w:szCs w:val="24"/>
          <w:lang w:eastAsia="en-GB"/>
        </w:rPr>
      </w:pPr>
    </w:p>
    <w:p w14:paraId="67DC709F" w14:textId="0ED9738F" w:rsidR="006612E0" w:rsidRPr="00AB59A0" w:rsidRDefault="006612E0" w:rsidP="00692102">
      <w:pPr>
        <w:shd w:val="clear" w:color="auto" w:fill="FFFFFF"/>
        <w:rPr>
          <w:rFonts w:ascii="Times New Roman" w:eastAsia="Times New Roman" w:hAnsi="Times New Roman"/>
          <w:sz w:val="24"/>
          <w:szCs w:val="24"/>
          <w:lang w:eastAsia="en-GB"/>
        </w:rPr>
      </w:pPr>
    </w:p>
    <w:p w14:paraId="4732E8B9" w14:textId="77777777" w:rsidR="006612E0" w:rsidRPr="00AB59A0" w:rsidRDefault="006612E0" w:rsidP="00692102">
      <w:pPr>
        <w:shd w:val="clear" w:color="auto" w:fill="FFFFFF"/>
        <w:rPr>
          <w:rFonts w:ascii="Times New Roman" w:eastAsia="Times New Roman" w:hAnsi="Times New Roman"/>
          <w:sz w:val="24"/>
          <w:szCs w:val="24"/>
          <w:lang w:eastAsia="en-GB"/>
        </w:rPr>
      </w:pPr>
    </w:p>
    <w:p w14:paraId="4ED91C4D" w14:textId="77777777" w:rsidR="00FD7CCC" w:rsidRPr="00AB59A0" w:rsidRDefault="00FD7CCC" w:rsidP="00692102">
      <w:pPr>
        <w:shd w:val="clear" w:color="auto" w:fill="FFFFFF"/>
        <w:rPr>
          <w:rFonts w:ascii="Times New Roman" w:eastAsia="Times New Roman" w:hAnsi="Times New Roman"/>
          <w:sz w:val="24"/>
          <w:szCs w:val="24"/>
          <w:lang w:eastAsia="en-GB"/>
        </w:rPr>
      </w:pPr>
    </w:p>
    <w:p w14:paraId="69C5AF2C" w14:textId="613854AC" w:rsidR="0068696B" w:rsidRPr="00AB59A0" w:rsidRDefault="0068696B" w:rsidP="00692102">
      <w:pPr>
        <w:shd w:val="clear" w:color="auto" w:fill="FFFFFF"/>
        <w:rPr>
          <w:rFonts w:ascii="Times New Roman" w:eastAsia="Times New Roman" w:hAnsi="Times New Roman"/>
          <w:sz w:val="24"/>
          <w:szCs w:val="24"/>
          <w:lang w:eastAsia="en-GB"/>
        </w:rPr>
      </w:pPr>
    </w:p>
    <w:p w14:paraId="49153AF4" w14:textId="794424DC" w:rsidR="000104DB" w:rsidRPr="00AB59A0" w:rsidRDefault="000104DB" w:rsidP="00692102">
      <w:pPr>
        <w:shd w:val="clear" w:color="auto" w:fill="FFFFFF"/>
        <w:rPr>
          <w:rFonts w:ascii="Times New Roman" w:eastAsia="Times New Roman" w:hAnsi="Times New Roman"/>
          <w:sz w:val="24"/>
          <w:szCs w:val="24"/>
          <w:lang w:eastAsia="en-GB"/>
        </w:rPr>
      </w:pPr>
    </w:p>
    <w:p w14:paraId="464715A4" w14:textId="30160906" w:rsidR="001C478A" w:rsidRPr="00AB59A0" w:rsidRDefault="001C478A" w:rsidP="00692102">
      <w:pPr>
        <w:shd w:val="clear" w:color="auto" w:fill="FFFFFF"/>
        <w:rPr>
          <w:rFonts w:ascii="Times New Roman" w:eastAsia="Times New Roman" w:hAnsi="Times New Roman"/>
          <w:sz w:val="24"/>
          <w:szCs w:val="24"/>
          <w:lang w:eastAsia="en-GB"/>
        </w:rPr>
      </w:pPr>
    </w:p>
    <w:p w14:paraId="5864F9DA" w14:textId="34D215C2" w:rsidR="001C478A" w:rsidRPr="00AB59A0" w:rsidRDefault="001C478A" w:rsidP="00692102">
      <w:pPr>
        <w:shd w:val="clear" w:color="auto" w:fill="FFFFFF"/>
        <w:rPr>
          <w:rFonts w:ascii="Times New Roman" w:eastAsia="Times New Roman" w:hAnsi="Times New Roman"/>
          <w:sz w:val="24"/>
          <w:szCs w:val="24"/>
          <w:lang w:eastAsia="en-GB"/>
        </w:rPr>
      </w:pPr>
    </w:p>
    <w:p w14:paraId="7A998D16" w14:textId="6FC68E7C" w:rsidR="001C478A" w:rsidRPr="00AB59A0" w:rsidRDefault="001C478A" w:rsidP="00692102">
      <w:pPr>
        <w:shd w:val="clear" w:color="auto" w:fill="FFFFFF"/>
        <w:rPr>
          <w:rFonts w:ascii="Times New Roman" w:eastAsia="Times New Roman" w:hAnsi="Times New Roman"/>
          <w:sz w:val="24"/>
          <w:szCs w:val="24"/>
          <w:lang w:eastAsia="en-GB"/>
        </w:rPr>
      </w:pPr>
    </w:p>
    <w:p w14:paraId="2F5510E0" w14:textId="6D753584" w:rsidR="001C478A" w:rsidRPr="00AB59A0" w:rsidRDefault="001C478A" w:rsidP="00692102">
      <w:pPr>
        <w:shd w:val="clear" w:color="auto" w:fill="FFFFFF"/>
        <w:rPr>
          <w:rFonts w:ascii="Times New Roman" w:eastAsia="Times New Roman" w:hAnsi="Times New Roman"/>
          <w:sz w:val="24"/>
          <w:szCs w:val="24"/>
          <w:lang w:eastAsia="en-GB"/>
        </w:rPr>
      </w:pPr>
    </w:p>
    <w:p w14:paraId="233D4406" w14:textId="5AABB15F" w:rsidR="000104DB" w:rsidRPr="00AB59A0" w:rsidRDefault="0080725B" w:rsidP="00692102">
      <w:pPr>
        <w:shd w:val="clear" w:color="auto" w:fill="FFFFFF"/>
        <w:rPr>
          <w:rFonts w:ascii="Times New Roman" w:eastAsia="Times New Roman" w:hAnsi="Times New Roman"/>
          <w:sz w:val="24"/>
          <w:szCs w:val="24"/>
          <w:lang w:eastAsia="en-GB"/>
        </w:rPr>
      </w:pPr>
      <w:r w:rsidRPr="00AB59A0">
        <w:rPr>
          <w:rFonts w:ascii="Times New Roman" w:eastAsia="Times New Roman" w:hAnsi="Times New Roman"/>
          <w:sz w:val="24"/>
          <w:szCs w:val="24"/>
          <w:lang w:eastAsia="en-GB"/>
        </w:rPr>
        <w:t>Table of contents</w:t>
      </w:r>
    </w:p>
    <w:p w14:paraId="0099CBE8" w14:textId="77777777" w:rsidR="0080725B" w:rsidRPr="00AB59A0" w:rsidRDefault="0080725B" w:rsidP="00692102">
      <w:pPr>
        <w:shd w:val="clear" w:color="auto" w:fill="FFFFFF"/>
        <w:rPr>
          <w:rFonts w:ascii="Times New Roman" w:eastAsia="Times New Roman" w:hAnsi="Times New Roman"/>
          <w:sz w:val="24"/>
          <w:szCs w:val="24"/>
          <w:lang w:eastAsia="en-GB"/>
        </w:rPr>
      </w:pPr>
    </w:p>
    <w:sdt>
      <w:sdtPr>
        <w:rPr>
          <w:rFonts w:ascii="Times New Roman" w:eastAsia="Calibri" w:hAnsi="Times New Roman"/>
          <w:color w:val="auto"/>
          <w:sz w:val="24"/>
          <w:szCs w:val="24"/>
          <w:lang w:val="en-GB"/>
        </w:rPr>
        <w:id w:val="-1548682040"/>
        <w:docPartObj>
          <w:docPartGallery w:val="Table of Contents"/>
          <w:docPartUnique/>
        </w:docPartObj>
      </w:sdtPr>
      <w:sdtEndPr>
        <w:rPr>
          <w:noProof/>
        </w:rPr>
      </w:sdtEndPr>
      <w:sdtContent>
        <w:p w14:paraId="68E6FE01" w14:textId="4072C6C3" w:rsidR="0080725B" w:rsidRPr="00AB59A0" w:rsidRDefault="0080725B" w:rsidP="00692102">
          <w:pPr>
            <w:pStyle w:val="TOCHeading"/>
            <w:spacing w:line="360" w:lineRule="auto"/>
            <w:rPr>
              <w:rFonts w:ascii="Times New Roman" w:hAnsi="Times New Roman"/>
              <w:color w:val="auto"/>
              <w:sz w:val="24"/>
              <w:szCs w:val="24"/>
            </w:rPr>
          </w:pPr>
        </w:p>
        <w:p w14:paraId="74ABC2D3" w14:textId="725EE0F1" w:rsidR="008231D2" w:rsidRDefault="0080725B">
          <w:pPr>
            <w:pStyle w:val="TOC1"/>
            <w:tabs>
              <w:tab w:val="right" w:leader="dot" w:pos="9016"/>
            </w:tabs>
            <w:rPr>
              <w:rFonts w:asciiTheme="minorHAnsi" w:eastAsiaTheme="minorEastAsia" w:hAnsiTheme="minorHAnsi" w:cstheme="minorBidi"/>
              <w:noProof/>
              <w:lang w:eastAsia="en-GB"/>
            </w:rPr>
          </w:pPr>
          <w:r w:rsidRPr="00AB59A0">
            <w:rPr>
              <w:rFonts w:ascii="Times New Roman" w:hAnsi="Times New Roman"/>
              <w:sz w:val="24"/>
              <w:szCs w:val="24"/>
            </w:rPr>
            <w:fldChar w:fldCharType="begin"/>
          </w:r>
          <w:r w:rsidRPr="00AB59A0">
            <w:rPr>
              <w:rFonts w:ascii="Times New Roman" w:hAnsi="Times New Roman"/>
              <w:sz w:val="24"/>
              <w:szCs w:val="24"/>
            </w:rPr>
            <w:instrText xml:space="preserve"> TOC \o "1-3" \h \z \u </w:instrText>
          </w:r>
          <w:r w:rsidRPr="00AB59A0">
            <w:rPr>
              <w:rFonts w:ascii="Times New Roman" w:hAnsi="Times New Roman"/>
              <w:sz w:val="24"/>
              <w:szCs w:val="24"/>
            </w:rPr>
            <w:fldChar w:fldCharType="separate"/>
          </w:r>
          <w:hyperlink w:anchor="_Toc41419179" w:history="1">
            <w:r w:rsidR="008231D2" w:rsidRPr="00BE7EFF">
              <w:rPr>
                <w:rStyle w:val="Hyperlink"/>
                <w:rFonts w:ascii="Times New Roman" w:hAnsi="Times New Roman"/>
                <w:noProof/>
                <w:lang w:eastAsia="en-GB"/>
              </w:rPr>
              <w:t>Introduction</w:t>
            </w:r>
            <w:r w:rsidR="008231D2">
              <w:rPr>
                <w:noProof/>
                <w:webHidden/>
              </w:rPr>
              <w:tab/>
            </w:r>
            <w:r w:rsidR="008231D2">
              <w:rPr>
                <w:noProof/>
                <w:webHidden/>
              </w:rPr>
              <w:fldChar w:fldCharType="begin"/>
            </w:r>
            <w:r w:rsidR="008231D2">
              <w:rPr>
                <w:noProof/>
                <w:webHidden/>
              </w:rPr>
              <w:instrText xml:space="preserve"> PAGEREF _Toc41419179 \h </w:instrText>
            </w:r>
            <w:r w:rsidR="008231D2">
              <w:rPr>
                <w:noProof/>
                <w:webHidden/>
              </w:rPr>
            </w:r>
            <w:r w:rsidR="008231D2">
              <w:rPr>
                <w:noProof/>
                <w:webHidden/>
              </w:rPr>
              <w:fldChar w:fldCharType="separate"/>
            </w:r>
            <w:r w:rsidR="008231D2">
              <w:rPr>
                <w:noProof/>
                <w:webHidden/>
              </w:rPr>
              <w:t>3</w:t>
            </w:r>
            <w:r w:rsidR="008231D2">
              <w:rPr>
                <w:noProof/>
                <w:webHidden/>
              </w:rPr>
              <w:fldChar w:fldCharType="end"/>
            </w:r>
          </w:hyperlink>
        </w:p>
        <w:p w14:paraId="7C5E1960" w14:textId="2C66818E" w:rsidR="008231D2" w:rsidRDefault="008231D2">
          <w:pPr>
            <w:pStyle w:val="TOC1"/>
            <w:tabs>
              <w:tab w:val="right" w:leader="dot" w:pos="9016"/>
            </w:tabs>
            <w:rPr>
              <w:rFonts w:asciiTheme="minorHAnsi" w:eastAsiaTheme="minorEastAsia" w:hAnsiTheme="minorHAnsi" w:cstheme="minorBidi"/>
              <w:noProof/>
              <w:lang w:eastAsia="en-GB"/>
            </w:rPr>
          </w:pPr>
          <w:hyperlink w:anchor="_Toc41419180" w:history="1">
            <w:r w:rsidRPr="00BE7EFF">
              <w:rPr>
                <w:rStyle w:val="Hyperlink"/>
                <w:rFonts w:ascii="Times New Roman" w:hAnsi="Times New Roman"/>
                <w:noProof/>
                <w:lang w:eastAsia="en-GB"/>
              </w:rPr>
              <w:t>Comparison of my own entrepreneurial style with that of Michael O’Leary</w:t>
            </w:r>
            <w:r>
              <w:rPr>
                <w:noProof/>
                <w:webHidden/>
              </w:rPr>
              <w:tab/>
            </w:r>
            <w:r>
              <w:rPr>
                <w:noProof/>
                <w:webHidden/>
              </w:rPr>
              <w:fldChar w:fldCharType="begin"/>
            </w:r>
            <w:r>
              <w:rPr>
                <w:noProof/>
                <w:webHidden/>
              </w:rPr>
              <w:instrText xml:space="preserve"> PAGEREF _Toc41419180 \h </w:instrText>
            </w:r>
            <w:r>
              <w:rPr>
                <w:noProof/>
                <w:webHidden/>
              </w:rPr>
            </w:r>
            <w:r>
              <w:rPr>
                <w:noProof/>
                <w:webHidden/>
              </w:rPr>
              <w:fldChar w:fldCharType="separate"/>
            </w:r>
            <w:r>
              <w:rPr>
                <w:noProof/>
                <w:webHidden/>
              </w:rPr>
              <w:t>3</w:t>
            </w:r>
            <w:r>
              <w:rPr>
                <w:noProof/>
                <w:webHidden/>
              </w:rPr>
              <w:fldChar w:fldCharType="end"/>
            </w:r>
          </w:hyperlink>
        </w:p>
        <w:p w14:paraId="41007A7A" w14:textId="62FBD03C" w:rsidR="008231D2" w:rsidRDefault="008231D2">
          <w:pPr>
            <w:pStyle w:val="TOC1"/>
            <w:tabs>
              <w:tab w:val="right" w:leader="dot" w:pos="9016"/>
            </w:tabs>
            <w:rPr>
              <w:rFonts w:asciiTheme="minorHAnsi" w:eastAsiaTheme="minorEastAsia" w:hAnsiTheme="minorHAnsi" w:cstheme="minorBidi"/>
              <w:noProof/>
              <w:lang w:eastAsia="en-GB"/>
            </w:rPr>
          </w:pPr>
          <w:hyperlink w:anchor="_Toc41419181" w:history="1">
            <w:r w:rsidRPr="00BE7EFF">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_Toc41419181 \h </w:instrText>
            </w:r>
            <w:r>
              <w:rPr>
                <w:noProof/>
                <w:webHidden/>
              </w:rPr>
            </w:r>
            <w:r>
              <w:rPr>
                <w:noProof/>
                <w:webHidden/>
              </w:rPr>
              <w:fldChar w:fldCharType="separate"/>
            </w:r>
            <w:r>
              <w:rPr>
                <w:noProof/>
                <w:webHidden/>
              </w:rPr>
              <w:t>4</w:t>
            </w:r>
            <w:r>
              <w:rPr>
                <w:noProof/>
                <w:webHidden/>
              </w:rPr>
              <w:fldChar w:fldCharType="end"/>
            </w:r>
          </w:hyperlink>
        </w:p>
        <w:p w14:paraId="4A6764E0" w14:textId="7FE6D905" w:rsidR="008231D2" w:rsidRDefault="008231D2">
          <w:pPr>
            <w:pStyle w:val="TOC1"/>
            <w:tabs>
              <w:tab w:val="right" w:leader="dot" w:pos="9016"/>
            </w:tabs>
            <w:rPr>
              <w:rFonts w:asciiTheme="minorHAnsi" w:eastAsiaTheme="minorEastAsia" w:hAnsiTheme="minorHAnsi" w:cstheme="minorBidi"/>
              <w:noProof/>
              <w:lang w:eastAsia="en-GB"/>
            </w:rPr>
          </w:pPr>
          <w:hyperlink w:anchor="_Toc41419182" w:history="1">
            <w:r w:rsidRPr="00BE7EFF">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_Toc41419182 \h </w:instrText>
            </w:r>
            <w:r>
              <w:rPr>
                <w:noProof/>
                <w:webHidden/>
              </w:rPr>
            </w:r>
            <w:r>
              <w:rPr>
                <w:noProof/>
                <w:webHidden/>
              </w:rPr>
              <w:fldChar w:fldCharType="separate"/>
            </w:r>
            <w:r>
              <w:rPr>
                <w:noProof/>
                <w:webHidden/>
              </w:rPr>
              <w:t>5</w:t>
            </w:r>
            <w:r>
              <w:rPr>
                <w:noProof/>
                <w:webHidden/>
              </w:rPr>
              <w:fldChar w:fldCharType="end"/>
            </w:r>
          </w:hyperlink>
        </w:p>
        <w:p w14:paraId="00AB6899" w14:textId="7B95B4F2" w:rsidR="0080725B" w:rsidRPr="00AB59A0" w:rsidRDefault="0080725B" w:rsidP="00692102">
          <w:pPr>
            <w:rPr>
              <w:rFonts w:ascii="Times New Roman" w:hAnsi="Times New Roman"/>
              <w:sz w:val="24"/>
              <w:szCs w:val="24"/>
            </w:rPr>
          </w:pPr>
          <w:r w:rsidRPr="00AB59A0">
            <w:rPr>
              <w:rFonts w:ascii="Times New Roman" w:hAnsi="Times New Roman"/>
              <w:noProof/>
              <w:sz w:val="24"/>
              <w:szCs w:val="24"/>
            </w:rPr>
            <w:fldChar w:fldCharType="end"/>
          </w:r>
        </w:p>
      </w:sdtContent>
    </w:sdt>
    <w:p w14:paraId="3200C15E" w14:textId="75193E21" w:rsidR="000104DB" w:rsidRPr="00AB59A0" w:rsidRDefault="000104DB" w:rsidP="00692102">
      <w:pPr>
        <w:shd w:val="clear" w:color="auto" w:fill="FFFFFF"/>
        <w:rPr>
          <w:rFonts w:ascii="Times New Roman" w:eastAsia="Times New Roman" w:hAnsi="Times New Roman"/>
          <w:sz w:val="24"/>
          <w:szCs w:val="24"/>
          <w:lang w:eastAsia="en-GB"/>
        </w:rPr>
      </w:pPr>
    </w:p>
    <w:p w14:paraId="64715ECA" w14:textId="709FA7F7" w:rsidR="000104DB" w:rsidRPr="00AB59A0" w:rsidRDefault="000104DB" w:rsidP="00692102">
      <w:pPr>
        <w:shd w:val="clear" w:color="auto" w:fill="FFFFFF"/>
        <w:rPr>
          <w:rFonts w:ascii="Times New Roman" w:eastAsia="Times New Roman" w:hAnsi="Times New Roman"/>
          <w:sz w:val="24"/>
          <w:szCs w:val="24"/>
          <w:lang w:eastAsia="en-GB"/>
        </w:rPr>
      </w:pPr>
    </w:p>
    <w:p w14:paraId="37FBB35B" w14:textId="10E2AE04" w:rsidR="000104DB" w:rsidRPr="00AB59A0" w:rsidRDefault="000104DB" w:rsidP="00692102">
      <w:pPr>
        <w:shd w:val="clear" w:color="auto" w:fill="FFFFFF"/>
        <w:rPr>
          <w:rFonts w:ascii="Times New Roman" w:eastAsia="Times New Roman" w:hAnsi="Times New Roman"/>
          <w:sz w:val="24"/>
          <w:szCs w:val="24"/>
          <w:lang w:eastAsia="en-GB"/>
        </w:rPr>
      </w:pPr>
    </w:p>
    <w:p w14:paraId="633A8BFE" w14:textId="1DD7A2C9" w:rsidR="000104DB" w:rsidRPr="00AB59A0" w:rsidRDefault="000104DB" w:rsidP="00692102">
      <w:pPr>
        <w:shd w:val="clear" w:color="auto" w:fill="FFFFFF"/>
        <w:rPr>
          <w:rFonts w:ascii="Times New Roman" w:eastAsia="Times New Roman" w:hAnsi="Times New Roman"/>
          <w:sz w:val="24"/>
          <w:szCs w:val="24"/>
          <w:lang w:eastAsia="en-GB"/>
        </w:rPr>
      </w:pPr>
    </w:p>
    <w:p w14:paraId="748CC0A6" w14:textId="1B8FF87F" w:rsidR="000104DB" w:rsidRPr="00AB59A0" w:rsidRDefault="000104DB" w:rsidP="00692102">
      <w:pPr>
        <w:shd w:val="clear" w:color="auto" w:fill="FFFFFF"/>
        <w:rPr>
          <w:rFonts w:ascii="Times New Roman" w:eastAsia="Times New Roman" w:hAnsi="Times New Roman"/>
          <w:sz w:val="24"/>
          <w:szCs w:val="24"/>
          <w:lang w:eastAsia="en-GB"/>
        </w:rPr>
      </w:pPr>
    </w:p>
    <w:p w14:paraId="7D3CF387" w14:textId="11147C0C" w:rsidR="000104DB" w:rsidRPr="00AB59A0" w:rsidRDefault="000104DB" w:rsidP="00692102">
      <w:pPr>
        <w:shd w:val="clear" w:color="auto" w:fill="FFFFFF"/>
        <w:rPr>
          <w:rFonts w:ascii="Times New Roman" w:eastAsia="Times New Roman" w:hAnsi="Times New Roman"/>
          <w:sz w:val="24"/>
          <w:szCs w:val="24"/>
          <w:lang w:eastAsia="en-GB"/>
        </w:rPr>
      </w:pPr>
    </w:p>
    <w:p w14:paraId="59E7A011" w14:textId="40D0BD87" w:rsidR="000104DB" w:rsidRPr="00AB59A0" w:rsidRDefault="000104DB" w:rsidP="00692102">
      <w:pPr>
        <w:shd w:val="clear" w:color="auto" w:fill="FFFFFF"/>
        <w:rPr>
          <w:rFonts w:ascii="Times New Roman" w:eastAsia="Times New Roman" w:hAnsi="Times New Roman"/>
          <w:sz w:val="24"/>
          <w:szCs w:val="24"/>
          <w:lang w:eastAsia="en-GB"/>
        </w:rPr>
      </w:pPr>
    </w:p>
    <w:p w14:paraId="2303B80A" w14:textId="672391BA" w:rsidR="000104DB" w:rsidRPr="00AB59A0" w:rsidRDefault="000104DB" w:rsidP="008E504D">
      <w:pPr>
        <w:shd w:val="clear" w:color="auto" w:fill="FFFFFF"/>
        <w:jc w:val="center"/>
        <w:rPr>
          <w:rFonts w:ascii="Times New Roman" w:eastAsia="Times New Roman" w:hAnsi="Times New Roman"/>
          <w:sz w:val="24"/>
          <w:szCs w:val="24"/>
          <w:lang w:eastAsia="en-GB"/>
        </w:rPr>
      </w:pPr>
    </w:p>
    <w:p w14:paraId="5A9A7AB7" w14:textId="736298C4" w:rsidR="005E7922" w:rsidRPr="00AB59A0" w:rsidRDefault="005E7922" w:rsidP="008E504D">
      <w:pPr>
        <w:shd w:val="clear" w:color="auto" w:fill="FFFFFF"/>
        <w:jc w:val="center"/>
        <w:rPr>
          <w:rFonts w:ascii="Times New Roman" w:eastAsia="Times New Roman" w:hAnsi="Times New Roman"/>
          <w:sz w:val="24"/>
          <w:szCs w:val="24"/>
          <w:lang w:eastAsia="en-GB"/>
        </w:rPr>
      </w:pPr>
    </w:p>
    <w:p w14:paraId="288B92B0" w14:textId="0A20B3DC" w:rsidR="005E7922" w:rsidRPr="00AB59A0" w:rsidRDefault="005E7922" w:rsidP="008E504D">
      <w:pPr>
        <w:shd w:val="clear" w:color="auto" w:fill="FFFFFF"/>
        <w:jc w:val="center"/>
        <w:rPr>
          <w:rFonts w:ascii="Times New Roman" w:eastAsia="Times New Roman" w:hAnsi="Times New Roman"/>
          <w:sz w:val="24"/>
          <w:szCs w:val="24"/>
          <w:lang w:eastAsia="en-GB"/>
        </w:rPr>
      </w:pPr>
    </w:p>
    <w:p w14:paraId="23A0C25C" w14:textId="244122C9" w:rsidR="005E7922" w:rsidRPr="00AB59A0" w:rsidRDefault="005E7922" w:rsidP="008E504D">
      <w:pPr>
        <w:shd w:val="clear" w:color="auto" w:fill="FFFFFF"/>
        <w:jc w:val="center"/>
        <w:rPr>
          <w:rFonts w:ascii="Times New Roman" w:eastAsia="Times New Roman" w:hAnsi="Times New Roman"/>
          <w:sz w:val="24"/>
          <w:szCs w:val="24"/>
          <w:lang w:eastAsia="en-GB"/>
        </w:rPr>
      </w:pPr>
    </w:p>
    <w:p w14:paraId="71E02F91" w14:textId="5A3A0A43" w:rsidR="005E7922" w:rsidRPr="00AB59A0" w:rsidRDefault="005E7922" w:rsidP="008E504D">
      <w:pPr>
        <w:shd w:val="clear" w:color="auto" w:fill="FFFFFF"/>
        <w:jc w:val="center"/>
        <w:rPr>
          <w:rFonts w:ascii="Times New Roman" w:eastAsia="Times New Roman" w:hAnsi="Times New Roman"/>
          <w:sz w:val="24"/>
          <w:szCs w:val="24"/>
          <w:lang w:eastAsia="en-GB"/>
        </w:rPr>
      </w:pPr>
    </w:p>
    <w:p w14:paraId="7FA8A366" w14:textId="4377F994" w:rsidR="005E7922" w:rsidRPr="00AB59A0" w:rsidRDefault="005E7922" w:rsidP="008E504D">
      <w:pPr>
        <w:shd w:val="clear" w:color="auto" w:fill="FFFFFF"/>
        <w:jc w:val="center"/>
        <w:rPr>
          <w:rFonts w:ascii="Times New Roman" w:eastAsia="Times New Roman" w:hAnsi="Times New Roman"/>
          <w:sz w:val="24"/>
          <w:szCs w:val="24"/>
          <w:lang w:eastAsia="en-GB"/>
        </w:rPr>
      </w:pPr>
    </w:p>
    <w:p w14:paraId="6CAE764F" w14:textId="1E65B4C6" w:rsidR="005E7922" w:rsidRDefault="005E7922" w:rsidP="008E504D">
      <w:pPr>
        <w:shd w:val="clear" w:color="auto" w:fill="FFFFFF"/>
        <w:jc w:val="center"/>
        <w:rPr>
          <w:rFonts w:ascii="Times New Roman" w:eastAsia="Times New Roman" w:hAnsi="Times New Roman"/>
          <w:sz w:val="24"/>
          <w:szCs w:val="24"/>
          <w:lang w:eastAsia="en-GB"/>
        </w:rPr>
      </w:pPr>
    </w:p>
    <w:p w14:paraId="3ED4C308" w14:textId="2738BB9F" w:rsidR="0019446F" w:rsidRDefault="0019446F" w:rsidP="008E504D">
      <w:pPr>
        <w:shd w:val="clear" w:color="auto" w:fill="FFFFFF"/>
        <w:jc w:val="center"/>
        <w:rPr>
          <w:rFonts w:ascii="Times New Roman" w:eastAsia="Times New Roman" w:hAnsi="Times New Roman"/>
          <w:sz w:val="24"/>
          <w:szCs w:val="24"/>
          <w:lang w:eastAsia="en-GB"/>
        </w:rPr>
      </w:pPr>
    </w:p>
    <w:p w14:paraId="468290C3" w14:textId="77777777" w:rsidR="0019446F" w:rsidRPr="00AB59A0" w:rsidRDefault="0019446F" w:rsidP="008E504D">
      <w:pPr>
        <w:shd w:val="clear" w:color="auto" w:fill="FFFFFF"/>
        <w:jc w:val="center"/>
        <w:rPr>
          <w:rFonts w:ascii="Times New Roman" w:eastAsia="Times New Roman" w:hAnsi="Times New Roman"/>
          <w:sz w:val="24"/>
          <w:szCs w:val="24"/>
          <w:lang w:eastAsia="en-GB"/>
        </w:rPr>
      </w:pPr>
    </w:p>
    <w:p w14:paraId="27936EE6" w14:textId="337CDAC3" w:rsidR="005E7922" w:rsidRPr="00AB59A0" w:rsidRDefault="005E7922" w:rsidP="008E504D">
      <w:pPr>
        <w:shd w:val="clear" w:color="auto" w:fill="FFFFFF"/>
        <w:jc w:val="center"/>
        <w:rPr>
          <w:rFonts w:ascii="Times New Roman" w:eastAsia="Times New Roman" w:hAnsi="Times New Roman"/>
          <w:sz w:val="24"/>
          <w:szCs w:val="24"/>
          <w:lang w:eastAsia="en-GB"/>
        </w:rPr>
      </w:pPr>
    </w:p>
    <w:p w14:paraId="57E1462D" w14:textId="6634AC55" w:rsidR="005E7922" w:rsidRDefault="005E7922" w:rsidP="008E504D">
      <w:pPr>
        <w:shd w:val="clear" w:color="auto" w:fill="FFFFFF"/>
        <w:jc w:val="center"/>
        <w:rPr>
          <w:rFonts w:ascii="Times New Roman" w:eastAsia="Times New Roman" w:hAnsi="Times New Roman"/>
          <w:sz w:val="24"/>
          <w:szCs w:val="24"/>
          <w:lang w:eastAsia="en-GB"/>
        </w:rPr>
      </w:pPr>
    </w:p>
    <w:p w14:paraId="0DC420BC" w14:textId="4007EF1D" w:rsidR="007005FD" w:rsidRDefault="007005FD" w:rsidP="008E504D">
      <w:pPr>
        <w:shd w:val="clear" w:color="auto" w:fill="FFFFFF"/>
        <w:jc w:val="center"/>
        <w:rPr>
          <w:rFonts w:ascii="Times New Roman" w:eastAsia="Times New Roman" w:hAnsi="Times New Roman"/>
          <w:sz w:val="24"/>
          <w:szCs w:val="24"/>
          <w:lang w:eastAsia="en-GB"/>
        </w:rPr>
      </w:pPr>
    </w:p>
    <w:p w14:paraId="0B6CF0ED" w14:textId="77777777" w:rsidR="007005FD" w:rsidRPr="00AB59A0" w:rsidRDefault="007005FD" w:rsidP="008E504D">
      <w:pPr>
        <w:shd w:val="clear" w:color="auto" w:fill="FFFFFF"/>
        <w:jc w:val="center"/>
        <w:rPr>
          <w:rFonts w:ascii="Times New Roman" w:eastAsia="Times New Roman" w:hAnsi="Times New Roman"/>
          <w:sz w:val="24"/>
          <w:szCs w:val="24"/>
          <w:lang w:eastAsia="en-GB"/>
        </w:rPr>
      </w:pPr>
    </w:p>
    <w:p w14:paraId="59099175" w14:textId="681AA4F0" w:rsidR="005E7922" w:rsidRDefault="005E7922" w:rsidP="0025647B">
      <w:pPr>
        <w:rPr>
          <w:rFonts w:ascii="Times New Roman" w:hAnsi="Times New Roman"/>
          <w:sz w:val="24"/>
          <w:szCs w:val="24"/>
          <w:lang w:val="en-US" w:eastAsia="en-GB"/>
        </w:rPr>
      </w:pPr>
      <w:bookmarkStart w:id="0" w:name="_Toc25837815"/>
      <w:bookmarkStart w:id="1" w:name="_Toc26294875"/>
    </w:p>
    <w:p w14:paraId="613686BE" w14:textId="2014A7FC" w:rsidR="009F67EB" w:rsidRDefault="009F67EB" w:rsidP="0025647B">
      <w:pPr>
        <w:rPr>
          <w:rFonts w:ascii="Times New Roman" w:hAnsi="Times New Roman"/>
          <w:sz w:val="24"/>
          <w:szCs w:val="24"/>
          <w:lang w:val="en-US" w:eastAsia="en-GB"/>
        </w:rPr>
      </w:pPr>
    </w:p>
    <w:p w14:paraId="537D2E76" w14:textId="77777777" w:rsidR="009F67EB" w:rsidRPr="00AB59A0" w:rsidRDefault="009F67EB" w:rsidP="0025647B">
      <w:pPr>
        <w:rPr>
          <w:rFonts w:ascii="Times New Roman" w:hAnsi="Times New Roman"/>
          <w:sz w:val="24"/>
          <w:szCs w:val="24"/>
          <w:lang w:val="en-US" w:eastAsia="en-GB"/>
        </w:rPr>
      </w:pPr>
    </w:p>
    <w:p w14:paraId="7ED2331F" w14:textId="5497C0F7" w:rsidR="000D35DA" w:rsidRPr="000D35DA" w:rsidRDefault="000D35DA" w:rsidP="000D35DA">
      <w:pPr>
        <w:pStyle w:val="Heading1"/>
        <w:rPr>
          <w:rFonts w:ascii="Times New Roman" w:hAnsi="Times New Roman"/>
          <w:color w:val="auto"/>
          <w:sz w:val="24"/>
          <w:szCs w:val="24"/>
          <w:lang w:eastAsia="en-GB"/>
        </w:rPr>
      </w:pPr>
      <w:bookmarkStart w:id="2" w:name="_Toc41419179"/>
      <w:r w:rsidRPr="000D35DA">
        <w:rPr>
          <w:rFonts w:ascii="Times New Roman" w:hAnsi="Times New Roman"/>
          <w:color w:val="auto"/>
          <w:sz w:val="24"/>
          <w:szCs w:val="24"/>
          <w:lang w:eastAsia="en-GB"/>
        </w:rPr>
        <w:lastRenderedPageBreak/>
        <w:t>Introduction</w:t>
      </w:r>
      <w:bookmarkEnd w:id="2"/>
    </w:p>
    <w:p w14:paraId="4472AB43" w14:textId="77777777" w:rsidR="000D35DA" w:rsidRDefault="000D35DA" w:rsidP="005D2F49">
      <w:pPr>
        <w:rPr>
          <w:rFonts w:ascii="Times New Roman" w:hAnsi="Times New Roman"/>
          <w:sz w:val="24"/>
          <w:szCs w:val="24"/>
          <w:lang w:eastAsia="en-GB"/>
        </w:rPr>
      </w:pPr>
    </w:p>
    <w:p w14:paraId="347973D4" w14:textId="77777777" w:rsidR="005E09F4" w:rsidRDefault="009F67EB" w:rsidP="005D2F49">
      <w:pPr>
        <w:rPr>
          <w:rFonts w:ascii="Times New Roman" w:hAnsi="Times New Roman"/>
          <w:sz w:val="24"/>
          <w:szCs w:val="24"/>
          <w:lang w:eastAsia="en-GB"/>
        </w:rPr>
      </w:pPr>
      <w:r>
        <w:rPr>
          <w:rFonts w:ascii="Times New Roman" w:hAnsi="Times New Roman"/>
          <w:sz w:val="24"/>
          <w:szCs w:val="24"/>
          <w:lang w:eastAsia="en-GB"/>
        </w:rPr>
        <w:t xml:space="preserve">Michael O’Leary is an aviation magnate. </w:t>
      </w:r>
      <w:r w:rsidR="005E09F4">
        <w:rPr>
          <w:rFonts w:ascii="Times New Roman" w:hAnsi="Times New Roman"/>
          <w:sz w:val="24"/>
          <w:szCs w:val="24"/>
          <w:lang w:eastAsia="en-GB"/>
        </w:rPr>
        <w:t xml:space="preserve"> </w:t>
      </w:r>
    </w:p>
    <w:p w14:paraId="27EEC6FD" w14:textId="77A92851" w:rsidR="009F67EB" w:rsidRDefault="009F67EB" w:rsidP="005D2F49">
      <w:pPr>
        <w:rPr>
          <w:rFonts w:ascii="Times New Roman" w:hAnsi="Times New Roman"/>
          <w:sz w:val="24"/>
          <w:szCs w:val="24"/>
          <w:lang w:eastAsia="en-GB"/>
        </w:rPr>
      </w:pPr>
      <w:r>
        <w:rPr>
          <w:rFonts w:ascii="Times New Roman" w:hAnsi="Times New Roman"/>
          <w:sz w:val="24"/>
          <w:szCs w:val="24"/>
          <w:lang w:eastAsia="en-GB"/>
        </w:rPr>
        <w:t xml:space="preserve">As </w:t>
      </w:r>
      <w:r w:rsidR="005E09F4">
        <w:rPr>
          <w:rFonts w:ascii="Times New Roman" w:hAnsi="Times New Roman"/>
          <w:sz w:val="24"/>
          <w:szCs w:val="24"/>
          <w:lang w:eastAsia="en-GB"/>
        </w:rPr>
        <w:t xml:space="preserve">many </w:t>
      </w:r>
      <w:r>
        <w:rPr>
          <w:rFonts w:ascii="Times New Roman" w:hAnsi="Times New Roman"/>
          <w:sz w:val="24"/>
          <w:szCs w:val="24"/>
          <w:lang w:eastAsia="en-GB"/>
        </w:rPr>
        <w:t xml:space="preserve">entrepreneurs, he is driven by several </w:t>
      </w:r>
      <w:r w:rsidR="00A06A31">
        <w:rPr>
          <w:rFonts w:ascii="Times New Roman" w:hAnsi="Times New Roman"/>
          <w:sz w:val="24"/>
          <w:szCs w:val="24"/>
          <w:lang w:eastAsia="en-GB"/>
        </w:rPr>
        <w:t xml:space="preserve">specific </w:t>
      </w:r>
      <w:r>
        <w:rPr>
          <w:rFonts w:ascii="Times New Roman" w:hAnsi="Times New Roman"/>
          <w:sz w:val="24"/>
          <w:szCs w:val="24"/>
          <w:lang w:eastAsia="en-GB"/>
        </w:rPr>
        <w:t>traits.</w:t>
      </w:r>
    </w:p>
    <w:p w14:paraId="6CD8DC5D" w14:textId="0C80B34B" w:rsidR="009F67EB" w:rsidRDefault="009F67EB" w:rsidP="005D2F49">
      <w:pPr>
        <w:rPr>
          <w:rFonts w:ascii="Times New Roman" w:hAnsi="Times New Roman"/>
          <w:sz w:val="24"/>
          <w:szCs w:val="24"/>
          <w:lang w:eastAsia="en-GB"/>
        </w:rPr>
      </w:pPr>
      <w:r>
        <w:rPr>
          <w:rFonts w:ascii="Times New Roman" w:hAnsi="Times New Roman"/>
          <w:sz w:val="24"/>
          <w:szCs w:val="24"/>
          <w:lang w:eastAsia="en-GB"/>
        </w:rPr>
        <w:t>Working initially as a tax advisor for Ryanair, he found an opportunity to take over the company which at that time was on loses and later he exposed all his amazing qualities which transformed him in one of the most successful entrepreneur nowadays.</w:t>
      </w:r>
    </w:p>
    <w:p w14:paraId="48E98D40" w14:textId="47C9D898" w:rsidR="009F67EB" w:rsidRDefault="009F67EB" w:rsidP="005D2F49">
      <w:pPr>
        <w:rPr>
          <w:rFonts w:ascii="Times New Roman" w:hAnsi="Times New Roman"/>
          <w:sz w:val="24"/>
          <w:szCs w:val="24"/>
          <w:lang w:eastAsia="en-GB"/>
        </w:rPr>
      </w:pPr>
      <w:r>
        <w:rPr>
          <w:rFonts w:ascii="Times New Roman" w:hAnsi="Times New Roman"/>
          <w:sz w:val="24"/>
          <w:szCs w:val="24"/>
          <w:lang w:eastAsia="en-GB"/>
        </w:rPr>
        <w:t xml:space="preserve">I can say they I had some opportunities in my career when </w:t>
      </w:r>
      <w:r w:rsidR="0019446F">
        <w:rPr>
          <w:rFonts w:ascii="Times New Roman" w:hAnsi="Times New Roman"/>
          <w:sz w:val="24"/>
          <w:szCs w:val="24"/>
          <w:lang w:eastAsia="en-GB"/>
        </w:rPr>
        <w:t xml:space="preserve">at </w:t>
      </w:r>
      <w:r w:rsidR="00965976">
        <w:rPr>
          <w:rFonts w:ascii="Times New Roman" w:hAnsi="Times New Roman"/>
          <w:sz w:val="24"/>
          <w:szCs w:val="24"/>
          <w:lang w:eastAsia="en-GB"/>
        </w:rPr>
        <w:t>first,</w:t>
      </w:r>
      <w:r w:rsidR="0019446F">
        <w:rPr>
          <w:rFonts w:ascii="Times New Roman" w:hAnsi="Times New Roman"/>
          <w:sz w:val="24"/>
          <w:szCs w:val="24"/>
          <w:lang w:eastAsia="en-GB"/>
        </w:rPr>
        <w:t xml:space="preserve"> </w:t>
      </w:r>
      <w:r>
        <w:rPr>
          <w:rFonts w:ascii="Times New Roman" w:hAnsi="Times New Roman"/>
          <w:sz w:val="24"/>
          <w:szCs w:val="24"/>
          <w:lang w:eastAsia="en-GB"/>
        </w:rPr>
        <w:t xml:space="preserve">I started as a consultant and </w:t>
      </w:r>
      <w:r w:rsidR="000D35DA">
        <w:rPr>
          <w:rFonts w:ascii="Times New Roman" w:hAnsi="Times New Roman"/>
          <w:sz w:val="24"/>
          <w:szCs w:val="24"/>
          <w:lang w:eastAsia="en-GB"/>
        </w:rPr>
        <w:t>later,</w:t>
      </w:r>
      <w:r>
        <w:rPr>
          <w:rFonts w:ascii="Times New Roman" w:hAnsi="Times New Roman"/>
          <w:sz w:val="24"/>
          <w:szCs w:val="24"/>
          <w:lang w:eastAsia="en-GB"/>
        </w:rPr>
        <w:t xml:space="preserve"> I could have become shareholder and consequently an entrepreneur. Still, some </w:t>
      </w:r>
      <w:r w:rsidR="000D35DA">
        <w:rPr>
          <w:rFonts w:ascii="Times New Roman" w:hAnsi="Times New Roman"/>
          <w:sz w:val="24"/>
          <w:szCs w:val="24"/>
          <w:lang w:eastAsia="en-GB"/>
        </w:rPr>
        <w:t>lacks</w:t>
      </w:r>
      <w:r>
        <w:rPr>
          <w:rFonts w:ascii="Times New Roman" w:hAnsi="Times New Roman"/>
          <w:sz w:val="24"/>
          <w:szCs w:val="24"/>
          <w:lang w:eastAsia="en-GB"/>
        </w:rPr>
        <w:t xml:space="preserve"> </w:t>
      </w:r>
      <w:r w:rsidR="000D35DA">
        <w:rPr>
          <w:rFonts w:ascii="Times New Roman" w:hAnsi="Times New Roman"/>
          <w:sz w:val="24"/>
          <w:szCs w:val="24"/>
          <w:lang w:eastAsia="en-GB"/>
        </w:rPr>
        <w:t xml:space="preserve">in </w:t>
      </w:r>
      <w:r>
        <w:rPr>
          <w:rFonts w:ascii="Times New Roman" w:hAnsi="Times New Roman"/>
          <w:sz w:val="24"/>
          <w:szCs w:val="24"/>
          <w:lang w:eastAsia="en-GB"/>
        </w:rPr>
        <w:t>trait</w:t>
      </w:r>
      <w:r w:rsidR="000D35DA">
        <w:rPr>
          <w:rFonts w:ascii="Times New Roman" w:hAnsi="Times New Roman"/>
          <w:sz w:val="24"/>
          <w:szCs w:val="24"/>
          <w:lang w:eastAsia="en-GB"/>
        </w:rPr>
        <w:t>s</w:t>
      </w:r>
      <w:r>
        <w:rPr>
          <w:rFonts w:ascii="Times New Roman" w:hAnsi="Times New Roman"/>
          <w:sz w:val="24"/>
          <w:szCs w:val="24"/>
          <w:lang w:eastAsia="en-GB"/>
        </w:rPr>
        <w:t xml:space="preserve"> of my personality </w:t>
      </w:r>
      <w:r w:rsidR="000D35DA">
        <w:rPr>
          <w:rFonts w:ascii="Times New Roman" w:hAnsi="Times New Roman"/>
          <w:sz w:val="24"/>
          <w:szCs w:val="24"/>
          <w:lang w:eastAsia="en-GB"/>
        </w:rPr>
        <w:t xml:space="preserve">made me </w:t>
      </w:r>
      <w:r w:rsidR="0019446F">
        <w:rPr>
          <w:rFonts w:ascii="Times New Roman" w:hAnsi="Times New Roman"/>
          <w:sz w:val="24"/>
          <w:szCs w:val="24"/>
          <w:lang w:eastAsia="en-GB"/>
        </w:rPr>
        <w:t>keep</w:t>
      </w:r>
      <w:r w:rsidR="000D35DA">
        <w:rPr>
          <w:rFonts w:ascii="Times New Roman" w:hAnsi="Times New Roman"/>
          <w:sz w:val="24"/>
          <w:szCs w:val="24"/>
          <w:lang w:eastAsia="en-GB"/>
        </w:rPr>
        <w:t xml:space="preserve"> on working for someone else and carrying on tasks as intrapreneur. This is a contrast to O’Leary and this report is mainly based on this.</w:t>
      </w:r>
    </w:p>
    <w:p w14:paraId="05B1916E" w14:textId="0824EE20" w:rsidR="000D35DA" w:rsidRDefault="000D35DA" w:rsidP="005D2F49">
      <w:pPr>
        <w:rPr>
          <w:rFonts w:ascii="Times New Roman" w:hAnsi="Times New Roman"/>
          <w:sz w:val="24"/>
          <w:szCs w:val="24"/>
          <w:lang w:eastAsia="en-GB"/>
        </w:rPr>
      </w:pPr>
    </w:p>
    <w:p w14:paraId="41FDEF02" w14:textId="77777777" w:rsidR="000D35DA" w:rsidRPr="00B019E2" w:rsidRDefault="000D35DA" w:rsidP="000D35DA">
      <w:pPr>
        <w:pStyle w:val="Heading1"/>
        <w:rPr>
          <w:rFonts w:ascii="Times New Roman" w:hAnsi="Times New Roman"/>
          <w:color w:val="auto"/>
          <w:sz w:val="24"/>
          <w:szCs w:val="24"/>
          <w:lang w:eastAsia="en-GB"/>
        </w:rPr>
      </w:pPr>
      <w:bookmarkStart w:id="3" w:name="_Toc41419180"/>
      <w:r>
        <w:rPr>
          <w:rFonts w:ascii="Times New Roman" w:hAnsi="Times New Roman"/>
          <w:color w:val="auto"/>
          <w:sz w:val="24"/>
          <w:szCs w:val="24"/>
          <w:lang w:eastAsia="en-GB"/>
        </w:rPr>
        <w:t xml:space="preserve">Comparison of my </w:t>
      </w:r>
      <w:r w:rsidRPr="00B019E2">
        <w:rPr>
          <w:rFonts w:ascii="Times New Roman" w:hAnsi="Times New Roman"/>
          <w:color w:val="auto"/>
          <w:sz w:val="24"/>
          <w:szCs w:val="24"/>
          <w:lang w:eastAsia="en-GB"/>
        </w:rPr>
        <w:t>own entrepreneurial style with th</w:t>
      </w:r>
      <w:r>
        <w:rPr>
          <w:rFonts w:ascii="Times New Roman" w:hAnsi="Times New Roman"/>
          <w:color w:val="auto"/>
          <w:sz w:val="24"/>
          <w:szCs w:val="24"/>
          <w:lang w:eastAsia="en-GB"/>
        </w:rPr>
        <w:t xml:space="preserve">at of </w:t>
      </w:r>
      <w:r w:rsidRPr="00B019E2">
        <w:rPr>
          <w:rFonts w:ascii="Times New Roman" w:hAnsi="Times New Roman"/>
          <w:color w:val="auto"/>
          <w:sz w:val="24"/>
          <w:szCs w:val="24"/>
          <w:lang w:eastAsia="en-GB"/>
        </w:rPr>
        <w:t>Michael</w:t>
      </w:r>
      <w:r>
        <w:rPr>
          <w:rFonts w:ascii="Times New Roman" w:hAnsi="Times New Roman"/>
          <w:color w:val="auto"/>
          <w:sz w:val="24"/>
          <w:szCs w:val="24"/>
          <w:lang w:eastAsia="en-GB"/>
        </w:rPr>
        <w:t xml:space="preserve"> O’Leary</w:t>
      </w:r>
      <w:bookmarkEnd w:id="3"/>
      <w:r>
        <w:rPr>
          <w:rFonts w:ascii="Times New Roman" w:hAnsi="Times New Roman"/>
          <w:color w:val="auto"/>
          <w:sz w:val="24"/>
          <w:szCs w:val="24"/>
          <w:lang w:eastAsia="en-GB"/>
        </w:rPr>
        <w:t xml:space="preserve"> </w:t>
      </w:r>
    </w:p>
    <w:p w14:paraId="0BCFE7D8" w14:textId="77777777" w:rsidR="000D35DA" w:rsidRPr="00AB59A0" w:rsidRDefault="000D35DA" w:rsidP="005D2F49">
      <w:pPr>
        <w:rPr>
          <w:rFonts w:ascii="Times New Roman" w:hAnsi="Times New Roman"/>
          <w:sz w:val="24"/>
          <w:szCs w:val="24"/>
          <w:lang w:eastAsia="en-GB"/>
        </w:rPr>
      </w:pPr>
    </w:p>
    <w:p w14:paraId="72DA239A" w14:textId="28AE81F2" w:rsidR="002A3E32" w:rsidRDefault="002A3E32" w:rsidP="00523BC9">
      <w:pPr>
        <w:rPr>
          <w:rFonts w:ascii="Times New Roman" w:hAnsi="Times New Roman"/>
          <w:sz w:val="24"/>
          <w:szCs w:val="24"/>
          <w:lang w:eastAsia="en-GB"/>
        </w:rPr>
      </w:pPr>
      <w:r w:rsidRPr="00B019E2">
        <w:rPr>
          <w:rFonts w:ascii="Times New Roman" w:hAnsi="Times New Roman"/>
          <w:sz w:val="24"/>
          <w:szCs w:val="24"/>
          <w:lang w:eastAsia="en-GB"/>
        </w:rPr>
        <w:t>Michael</w:t>
      </w:r>
      <w:r>
        <w:rPr>
          <w:rFonts w:ascii="Times New Roman" w:hAnsi="Times New Roman"/>
          <w:sz w:val="24"/>
          <w:szCs w:val="24"/>
          <w:lang w:eastAsia="en-GB"/>
        </w:rPr>
        <w:t xml:space="preserve"> O’Leary is recognised by his innovation attribute. He found solutions to cut the costs, to enhance the company’s profit, </w:t>
      </w:r>
      <w:r w:rsidR="0094069B">
        <w:rPr>
          <w:rFonts w:ascii="Times New Roman" w:hAnsi="Times New Roman"/>
          <w:sz w:val="24"/>
          <w:szCs w:val="24"/>
          <w:lang w:eastAsia="en-GB"/>
        </w:rPr>
        <w:t>and more others</w:t>
      </w:r>
      <w:r>
        <w:rPr>
          <w:rFonts w:ascii="Times New Roman" w:hAnsi="Times New Roman"/>
          <w:sz w:val="24"/>
          <w:szCs w:val="24"/>
          <w:lang w:eastAsia="en-GB"/>
        </w:rPr>
        <w:t xml:space="preserve">. </w:t>
      </w:r>
      <w:r w:rsidR="0094069B">
        <w:rPr>
          <w:rFonts w:ascii="Times New Roman" w:hAnsi="Times New Roman"/>
          <w:sz w:val="24"/>
          <w:szCs w:val="24"/>
          <w:lang w:eastAsia="en-GB"/>
        </w:rPr>
        <w:t>Still, i</w:t>
      </w:r>
      <w:r>
        <w:rPr>
          <w:rFonts w:ascii="Times New Roman" w:hAnsi="Times New Roman"/>
          <w:sz w:val="24"/>
          <w:szCs w:val="24"/>
          <w:lang w:eastAsia="en-GB"/>
        </w:rPr>
        <w:t xml:space="preserve">n a same way, innovation could be a trait </w:t>
      </w:r>
      <w:r w:rsidR="0094069B">
        <w:rPr>
          <w:rFonts w:ascii="Times New Roman" w:hAnsi="Times New Roman"/>
          <w:sz w:val="24"/>
          <w:szCs w:val="24"/>
          <w:lang w:eastAsia="en-GB"/>
        </w:rPr>
        <w:t xml:space="preserve">not only for an entrepreneur but also </w:t>
      </w:r>
      <w:r>
        <w:rPr>
          <w:rFonts w:ascii="Times New Roman" w:hAnsi="Times New Roman"/>
          <w:sz w:val="24"/>
          <w:szCs w:val="24"/>
          <w:lang w:eastAsia="en-GB"/>
        </w:rPr>
        <w:t>for an intrapreneur. Not only once, I was in the position to come up with solutions for the ownership of the companies I worked for. Either if the variants I proposed were about employees’ relationships, or product improvements and marketing strategies, I had the role to identify the most convenient options and to apply them.</w:t>
      </w:r>
    </w:p>
    <w:p w14:paraId="395A72E6" w14:textId="25871CBB" w:rsidR="002A3E32" w:rsidRDefault="002A3E32" w:rsidP="00523BC9">
      <w:pPr>
        <w:rPr>
          <w:rFonts w:ascii="Times New Roman" w:hAnsi="Times New Roman"/>
          <w:sz w:val="24"/>
          <w:szCs w:val="24"/>
          <w:lang w:eastAsia="en-GB"/>
        </w:rPr>
      </w:pPr>
      <w:r>
        <w:rPr>
          <w:rFonts w:ascii="Times New Roman" w:hAnsi="Times New Roman"/>
          <w:sz w:val="24"/>
          <w:szCs w:val="24"/>
          <w:lang w:eastAsia="en-GB"/>
        </w:rPr>
        <w:t xml:space="preserve">As specific literature about entrepreneurship argues </w:t>
      </w:r>
      <w:r w:rsidR="0094069B">
        <w:rPr>
          <w:rFonts w:ascii="Times New Roman" w:hAnsi="Times New Roman"/>
          <w:sz w:val="24"/>
          <w:szCs w:val="24"/>
          <w:lang w:eastAsia="en-GB"/>
        </w:rPr>
        <w:t xml:space="preserve">about the possibility that leadership qualities could be inherited, O’Leary could be compared with his father which as well spent most of his life as entrepreneur. In contrast, in my family none was an entrepreneur, but all my relatives devotedly worked for entrepreneurs in various fields. This feature of respecting the work and wealth of others I also inherited, and I consider this was an important factor in my successful activity as board member for the two big companies that I managed. </w:t>
      </w:r>
    </w:p>
    <w:p w14:paraId="75CA5CAE" w14:textId="4B65FFC9" w:rsidR="0094069B" w:rsidRPr="0094069B" w:rsidRDefault="0094069B" w:rsidP="00523BC9">
      <w:pPr>
        <w:rPr>
          <w:rFonts w:ascii="Times New Roman" w:hAnsi="Times New Roman"/>
          <w:sz w:val="24"/>
          <w:szCs w:val="24"/>
          <w:lang w:eastAsia="en-GB"/>
        </w:rPr>
      </w:pPr>
      <w:r w:rsidRPr="0094069B">
        <w:rPr>
          <w:rFonts w:ascii="Times New Roman" w:hAnsi="Times New Roman"/>
          <w:sz w:val="24"/>
          <w:szCs w:val="24"/>
          <w:lang w:val="en-US" w:eastAsia="en-GB"/>
        </w:rPr>
        <w:t xml:space="preserve">McClelland (1961) </w:t>
      </w:r>
      <w:r>
        <w:rPr>
          <w:rFonts w:ascii="Times New Roman" w:hAnsi="Times New Roman"/>
          <w:sz w:val="24"/>
          <w:szCs w:val="24"/>
          <w:lang w:val="en-US" w:eastAsia="en-GB"/>
        </w:rPr>
        <w:t>sustained</w:t>
      </w:r>
      <w:r w:rsidRPr="0094069B">
        <w:rPr>
          <w:rFonts w:ascii="Times New Roman" w:hAnsi="Times New Roman"/>
          <w:sz w:val="24"/>
          <w:szCs w:val="24"/>
          <w:lang w:val="en-US" w:eastAsia="en-GB"/>
        </w:rPr>
        <w:t xml:space="preserve"> that “the entrepreneurial tasks require individual performance and risk”.  </w:t>
      </w:r>
      <w:r>
        <w:rPr>
          <w:rFonts w:ascii="Times New Roman" w:hAnsi="Times New Roman"/>
          <w:sz w:val="24"/>
          <w:szCs w:val="24"/>
          <w:lang w:val="en-US" w:eastAsia="en-GB"/>
        </w:rPr>
        <w:t>In my previous report about O’Leary I gave several examples that support this theory, where the mentioned entrepreneur took the risk and made different changes, investments, so on. Contrarily, I may not have taken these risks. My approach is a precautious one</w:t>
      </w:r>
      <w:r w:rsidR="006F0E0D">
        <w:rPr>
          <w:rFonts w:ascii="Times New Roman" w:hAnsi="Times New Roman"/>
          <w:sz w:val="24"/>
          <w:szCs w:val="24"/>
          <w:lang w:val="en-US" w:eastAsia="en-GB"/>
        </w:rPr>
        <w:t>, with need for deep analysis and maybe with long</w:t>
      </w:r>
      <w:r w:rsidR="005E09F4">
        <w:rPr>
          <w:rFonts w:ascii="Times New Roman" w:hAnsi="Times New Roman"/>
          <w:sz w:val="24"/>
          <w:szCs w:val="24"/>
          <w:lang w:val="en-US" w:eastAsia="en-GB"/>
        </w:rPr>
        <w:t>er</w:t>
      </w:r>
      <w:r w:rsidR="006F0E0D">
        <w:rPr>
          <w:rFonts w:ascii="Times New Roman" w:hAnsi="Times New Roman"/>
          <w:sz w:val="24"/>
          <w:szCs w:val="24"/>
          <w:lang w:val="en-US" w:eastAsia="en-GB"/>
        </w:rPr>
        <w:t xml:space="preserve"> time </w:t>
      </w:r>
      <w:r w:rsidR="005E09F4">
        <w:rPr>
          <w:rFonts w:ascii="Times New Roman" w:hAnsi="Times New Roman"/>
          <w:sz w:val="24"/>
          <w:szCs w:val="24"/>
          <w:lang w:val="en-US" w:eastAsia="en-GB"/>
        </w:rPr>
        <w:t xml:space="preserve">to </w:t>
      </w:r>
      <w:r w:rsidR="006F0E0D">
        <w:rPr>
          <w:rFonts w:ascii="Times New Roman" w:hAnsi="Times New Roman"/>
          <w:sz w:val="24"/>
          <w:szCs w:val="24"/>
          <w:lang w:val="en-US" w:eastAsia="en-GB"/>
        </w:rPr>
        <w:t>reply.</w:t>
      </w:r>
    </w:p>
    <w:p w14:paraId="11C85D5C" w14:textId="2312914C" w:rsidR="00E43F16" w:rsidRPr="006F0E0D" w:rsidRDefault="006F0E0D" w:rsidP="00E43F16">
      <w:pPr>
        <w:rPr>
          <w:rFonts w:ascii="Times New Roman" w:hAnsi="Times New Roman"/>
          <w:sz w:val="24"/>
          <w:szCs w:val="24"/>
          <w:lang w:eastAsia="en-GB"/>
        </w:rPr>
      </w:pPr>
      <w:r w:rsidRPr="006F0E0D">
        <w:rPr>
          <w:rFonts w:ascii="Times New Roman" w:hAnsi="Times New Roman"/>
          <w:sz w:val="24"/>
          <w:szCs w:val="24"/>
          <w:lang w:eastAsia="en-GB"/>
        </w:rPr>
        <w:t xml:space="preserve">High need of achievement characterizes </w:t>
      </w:r>
      <w:r w:rsidRPr="006F0E0D">
        <w:rPr>
          <w:rFonts w:ascii="Times New Roman" w:hAnsi="Times New Roman"/>
          <w:sz w:val="24"/>
          <w:szCs w:val="24"/>
          <w:lang w:val="en-US" w:eastAsia="en-GB"/>
        </w:rPr>
        <w:t xml:space="preserve">O’Leary. And this is evident for so many of his impressive achievements (one of the most significant being the huge transformation of Ryanair </w:t>
      </w:r>
      <w:r w:rsidRPr="006F0E0D">
        <w:rPr>
          <w:rFonts w:ascii="Times New Roman" w:hAnsi="Times New Roman"/>
          <w:sz w:val="24"/>
          <w:szCs w:val="24"/>
          <w:lang w:val="en-US" w:eastAsia="en-GB"/>
        </w:rPr>
        <w:lastRenderedPageBreak/>
        <w:t>from a small company on loses into one of the largest and voice full actor in aviation sector</w:t>
      </w:r>
      <w:r w:rsidR="005E09F4">
        <w:rPr>
          <w:rFonts w:ascii="Times New Roman" w:hAnsi="Times New Roman"/>
          <w:sz w:val="24"/>
          <w:szCs w:val="24"/>
          <w:lang w:val="en-US" w:eastAsia="en-GB"/>
        </w:rPr>
        <w:t>)</w:t>
      </w:r>
      <w:r w:rsidRPr="006F0E0D">
        <w:rPr>
          <w:rFonts w:ascii="Times New Roman" w:hAnsi="Times New Roman"/>
          <w:sz w:val="24"/>
          <w:szCs w:val="24"/>
          <w:lang w:val="en-US" w:eastAsia="en-GB"/>
        </w:rPr>
        <w:t xml:space="preserve">. </w:t>
      </w:r>
      <w:r>
        <w:rPr>
          <w:rFonts w:ascii="Times New Roman" w:hAnsi="Times New Roman"/>
          <w:sz w:val="24"/>
          <w:szCs w:val="24"/>
          <w:lang w:val="en-US" w:eastAsia="en-GB"/>
        </w:rPr>
        <w:t>However, need of achievement can be a part of the description for a</w:t>
      </w:r>
      <w:bookmarkEnd w:id="0"/>
      <w:bookmarkEnd w:id="1"/>
      <w:r w:rsidR="004D4EA5" w:rsidRPr="009F67EB">
        <w:rPr>
          <w:rFonts w:ascii="Times New Roman" w:hAnsi="Times New Roman"/>
          <w:color w:val="FF0000"/>
          <w:sz w:val="24"/>
          <w:szCs w:val="24"/>
          <w:lang w:val="en-US" w:eastAsia="en-GB"/>
        </w:rPr>
        <w:t xml:space="preserve"> </w:t>
      </w:r>
      <w:r w:rsidR="004D4EA5" w:rsidRPr="006F0E0D">
        <w:rPr>
          <w:rFonts w:ascii="Times New Roman" w:hAnsi="Times New Roman"/>
          <w:sz w:val="24"/>
          <w:szCs w:val="24"/>
          <w:lang w:val="en-US" w:eastAsia="en-GB"/>
        </w:rPr>
        <w:t xml:space="preserve">person which chose </w:t>
      </w:r>
      <w:r>
        <w:rPr>
          <w:rFonts w:ascii="Times New Roman" w:hAnsi="Times New Roman"/>
          <w:sz w:val="24"/>
          <w:szCs w:val="24"/>
          <w:lang w:val="en-US" w:eastAsia="en-GB"/>
        </w:rPr>
        <w:t xml:space="preserve">not </w:t>
      </w:r>
      <w:r w:rsidR="004D4EA5" w:rsidRPr="006F0E0D">
        <w:rPr>
          <w:rFonts w:ascii="Times New Roman" w:hAnsi="Times New Roman"/>
          <w:sz w:val="24"/>
          <w:szCs w:val="24"/>
          <w:lang w:val="en-US" w:eastAsia="en-GB"/>
        </w:rPr>
        <w:t>to follow the path in entrepreneurship</w:t>
      </w:r>
      <w:r>
        <w:rPr>
          <w:rFonts w:ascii="Times New Roman" w:hAnsi="Times New Roman"/>
          <w:sz w:val="24"/>
          <w:szCs w:val="24"/>
          <w:lang w:val="en-US" w:eastAsia="en-GB"/>
        </w:rPr>
        <w:t xml:space="preserve"> but in intrapreneurship. Personally, I can describe myself with this need of achievement. In my hard work, I always focused on the content but also on the outcomes as I considered I may be evaluated according to these results. </w:t>
      </w:r>
    </w:p>
    <w:p w14:paraId="670190C4" w14:textId="27501F34" w:rsidR="007E30FD" w:rsidRDefault="006F0E0D" w:rsidP="006643C6">
      <w:pPr>
        <w:rPr>
          <w:rFonts w:ascii="Times New Roman" w:hAnsi="Times New Roman"/>
          <w:sz w:val="24"/>
          <w:szCs w:val="24"/>
          <w:lang w:val="en-US" w:eastAsia="en-GB"/>
        </w:rPr>
      </w:pPr>
      <w:r w:rsidRPr="007E30FD">
        <w:rPr>
          <w:rFonts w:ascii="Times New Roman" w:hAnsi="Times New Roman"/>
          <w:sz w:val="24"/>
          <w:szCs w:val="24"/>
        </w:rPr>
        <w:t>Additionally, people recognise the o</w:t>
      </w:r>
      <w:r w:rsidR="00343007" w:rsidRPr="007E30FD">
        <w:rPr>
          <w:rFonts w:ascii="Times New Roman" w:hAnsi="Times New Roman"/>
          <w:sz w:val="24"/>
          <w:szCs w:val="24"/>
        </w:rPr>
        <w:t xml:space="preserve">riginality </w:t>
      </w:r>
      <w:r w:rsidRPr="007E30FD">
        <w:rPr>
          <w:rFonts w:ascii="Times New Roman" w:hAnsi="Times New Roman"/>
          <w:sz w:val="24"/>
          <w:szCs w:val="24"/>
        </w:rPr>
        <w:t xml:space="preserve">in </w:t>
      </w:r>
      <w:r w:rsidR="00343007" w:rsidRPr="007E30FD">
        <w:rPr>
          <w:rFonts w:ascii="Times New Roman" w:hAnsi="Times New Roman"/>
          <w:sz w:val="24"/>
          <w:szCs w:val="24"/>
          <w:lang w:val="en-US" w:eastAsia="en-GB"/>
        </w:rPr>
        <w:t xml:space="preserve">O’Leary </w:t>
      </w:r>
      <w:r w:rsidR="007E30FD" w:rsidRPr="007E30FD">
        <w:rPr>
          <w:rFonts w:ascii="Times New Roman" w:hAnsi="Times New Roman"/>
          <w:sz w:val="24"/>
          <w:szCs w:val="24"/>
          <w:lang w:val="en-US" w:eastAsia="en-GB"/>
        </w:rPr>
        <w:t xml:space="preserve">traits. </w:t>
      </w:r>
      <w:r w:rsidR="007E30FD">
        <w:rPr>
          <w:rFonts w:ascii="Times New Roman" w:hAnsi="Times New Roman"/>
          <w:sz w:val="24"/>
          <w:szCs w:val="24"/>
          <w:lang w:val="en-US" w:eastAsia="en-GB"/>
        </w:rPr>
        <w:t xml:space="preserve">About myself, I can say I have put my efforts in being original when I was challenged by diverse situation. I evaluate originality as an important driven factor, and I pursued in reaching the goals in an original way. </w:t>
      </w:r>
    </w:p>
    <w:p w14:paraId="13B2537E" w14:textId="26C32430" w:rsidR="007E30FD" w:rsidRDefault="007E30FD" w:rsidP="006643C6">
      <w:pPr>
        <w:rPr>
          <w:rFonts w:ascii="Times New Roman" w:hAnsi="Times New Roman"/>
          <w:sz w:val="24"/>
          <w:szCs w:val="24"/>
          <w:lang w:val="en-US" w:eastAsia="en-GB"/>
        </w:rPr>
      </w:pPr>
      <w:r>
        <w:rPr>
          <w:rFonts w:ascii="Times New Roman" w:hAnsi="Times New Roman"/>
          <w:sz w:val="24"/>
          <w:szCs w:val="24"/>
          <w:lang w:val="en-US" w:eastAsia="en-GB"/>
        </w:rPr>
        <w:t>Moreover, O’Leary also got the attention by his tenacity. He victorious managed to re-launched Ryanair. My intrapreneurial style include</w:t>
      </w:r>
      <w:r w:rsidR="005E09F4">
        <w:rPr>
          <w:rFonts w:ascii="Times New Roman" w:hAnsi="Times New Roman"/>
          <w:sz w:val="24"/>
          <w:szCs w:val="24"/>
          <w:lang w:val="en-US" w:eastAsia="en-GB"/>
        </w:rPr>
        <w:t>s</w:t>
      </w:r>
      <w:r>
        <w:rPr>
          <w:rFonts w:ascii="Times New Roman" w:hAnsi="Times New Roman"/>
          <w:sz w:val="24"/>
          <w:szCs w:val="24"/>
          <w:lang w:val="en-US" w:eastAsia="en-GB"/>
        </w:rPr>
        <w:t xml:space="preserve"> this as well. I was appointed to re-launch two businesses and with a successful result, I did it.  </w:t>
      </w:r>
    </w:p>
    <w:p w14:paraId="1080B476" w14:textId="6C5004FF" w:rsidR="007005FD" w:rsidRPr="007E30FD" w:rsidRDefault="007005FD" w:rsidP="006643C6">
      <w:pPr>
        <w:rPr>
          <w:rFonts w:ascii="Times New Roman" w:hAnsi="Times New Roman"/>
          <w:sz w:val="24"/>
          <w:szCs w:val="24"/>
          <w:lang w:val="en-US" w:eastAsia="en-GB"/>
        </w:rPr>
      </w:pPr>
      <w:r>
        <w:rPr>
          <w:rFonts w:ascii="Times New Roman" w:hAnsi="Times New Roman"/>
          <w:sz w:val="24"/>
          <w:szCs w:val="24"/>
          <w:lang w:val="en-US" w:eastAsia="en-GB"/>
        </w:rPr>
        <w:t>An entrepreneur is recognized by his high targets set. No exception was done in this subject by O’Leary. He had high targets for his company and he passionately drove for success. In a similar manner, the self-efficacy could define an intrapreneur</w:t>
      </w:r>
      <w:r w:rsidR="00965976">
        <w:rPr>
          <w:rFonts w:ascii="Times New Roman" w:hAnsi="Times New Roman"/>
          <w:sz w:val="24"/>
          <w:szCs w:val="24"/>
          <w:lang w:val="en-US" w:eastAsia="en-GB"/>
        </w:rPr>
        <w:t>.</w:t>
      </w:r>
      <w:r>
        <w:rPr>
          <w:rFonts w:ascii="Times New Roman" w:hAnsi="Times New Roman"/>
          <w:sz w:val="24"/>
          <w:szCs w:val="24"/>
          <w:lang w:val="en-US" w:eastAsia="en-GB"/>
        </w:rPr>
        <w:t xml:space="preserve"> I evaluate my style in </w:t>
      </w:r>
      <w:r w:rsidR="00965976">
        <w:rPr>
          <w:rFonts w:ascii="Times New Roman" w:hAnsi="Times New Roman"/>
          <w:sz w:val="24"/>
          <w:szCs w:val="24"/>
          <w:lang w:val="en-US" w:eastAsia="en-GB"/>
        </w:rPr>
        <w:t xml:space="preserve">a close way, characterizing myself with focus on being self-efficacy.  </w:t>
      </w:r>
    </w:p>
    <w:p w14:paraId="2CB149A3" w14:textId="77777777" w:rsidR="006643C6" w:rsidRPr="009F67EB" w:rsidRDefault="006643C6" w:rsidP="006643C6">
      <w:pPr>
        <w:rPr>
          <w:rFonts w:ascii="Times New Roman" w:hAnsi="Times New Roman"/>
          <w:color w:val="FF0000"/>
          <w:sz w:val="24"/>
          <w:szCs w:val="24"/>
          <w:lang w:val="en-US" w:eastAsia="en-GB"/>
        </w:rPr>
      </w:pPr>
    </w:p>
    <w:p w14:paraId="5B3069EE" w14:textId="3040BB32" w:rsidR="009D741F" w:rsidRPr="00965976" w:rsidRDefault="007F0CBB" w:rsidP="00692102">
      <w:pPr>
        <w:pStyle w:val="Heading1"/>
        <w:spacing w:line="360" w:lineRule="auto"/>
        <w:rPr>
          <w:rFonts w:ascii="Times New Roman" w:hAnsi="Times New Roman"/>
          <w:color w:val="auto"/>
          <w:sz w:val="24"/>
          <w:szCs w:val="24"/>
        </w:rPr>
      </w:pPr>
      <w:bookmarkStart w:id="4" w:name="_Toc41419181"/>
      <w:r w:rsidRPr="00965976">
        <w:rPr>
          <w:rFonts w:ascii="Times New Roman" w:hAnsi="Times New Roman"/>
          <w:color w:val="auto"/>
          <w:sz w:val="24"/>
          <w:szCs w:val="24"/>
        </w:rPr>
        <w:t>Conclusion</w:t>
      </w:r>
      <w:bookmarkEnd w:id="4"/>
    </w:p>
    <w:p w14:paraId="3E5A401C" w14:textId="263B048B" w:rsidR="00476722" w:rsidRPr="009F67EB" w:rsidRDefault="00476722" w:rsidP="00476722">
      <w:pPr>
        <w:rPr>
          <w:rFonts w:ascii="Times New Roman" w:hAnsi="Times New Roman"/>
          <w:color w:val="FF0000"/>
          <w:sz w:val="24"/>
          <w:szCs w:val="24"/>
          <w:lang w:val="en-US"/>
        </w:rPr>
      </w:pPr>
    </w:p>
    <w:p w14:paraId="52FBF710" w14:textId="0A0EB409" w:rsidR="00965976" w:rsidRDefault="00965976" w:rsidP="00476722">
      <w:pPr>
        <w:rPr>
          <w:rFonts w:ascii="Times New Roman" w:hAnsi="Times New Roman"/>
          <w:sz w:val="24"/>
          <w:szCs w:val="24"/>
          <w:lang w:val="en-US"/>
        </w:rPr>
      </w:pPr>
      <w:r w:rsidRPr="00965976">
        <w:rPr>
          <w:rFonts w:ascii="Times New Roman" w:hAnsi="Times New Roman"/>
          <w:sz w:val="24"/>
          <w:szCs w:val="24"/>
          <w:lang w:val="en-US"/>
        </w:rPr>
        <w:t xml:space="preserve">It is </w:t>
      </w:r>
      <w:r w:rsidR="008231D2">
        <w:rPr>
          <w:rFonts w:ascii="Times New Roman" w:hAnsi="Times New Roman"/>
          <w:sz w:val="24"/>
          <w:szCs w:val="24"/>
          <w:lang w:val="en-US"/>
        </w:rPr>
        <w:t xml:space="preserve">rather </w:t>
      </w:r>
      <w:r w:rsidRPr="00965976">
        <w:rPr>
          <w:rFonts w:ascii="Times New Roman" w:hAnsi="Times New Roman"/>
          <w:sz w:val="24"/>
          <w:szCs w:val="24"/>
          <w:lang w:val="en-US"/>
        </w:rPr>
        <w:t xml:space="preserve">difficult to compare an entrepreneurial style of a highly appreciated entrepreneur as Michael O’Leary is and a person which did not follow an entrepreneurship but intrapreneurship path with </w:t>
      </w:r>
      <w:r>
        <w:rPr>
          <w:rFonts w:ascii="Times New Roman" w:hAnsi="Times New Roman"/>
          <w:sz w:val="24"/>
          <w:szCs w:val="24"/>
          <w:lang w:val="en-US"/>
        </w:rPr>
        <w:t xml:space="preserve">much </w:t>
      </w:r>
      <w:r w:rsidRPr="00965976">
        <w:rPr>
          <w:rFonts w:ascii="Times New Roman" w:hAnsi="Times New Roman"/>
          <w:sz w:val="24"/>
          <w:szCs w:val="24"/>
          <w:lang w:val="en-US"/>
        </w:rPr>
        <w:t>less visible results like myself. Still, this short work presented some similarities and contrasts in the entrepreneurial styles, based on the extended literature studied</w:t>
      </w:r>
      <w:r>
        <w:rPr>
          <w:rFonts w:ascii="Times New Roman" w:hAnsi="Times New Roman"/>
          <w:sz w:val="24"/>
          <w:szCs w:val="24"/>
          <w:lang w:val="en-US"/>
        </w:rPr>
        <w:t xml:space="preserve"> and findings about the two individuals in discussion.</w:t>
      </w:r>
    </w:p>
    <w:p w14:paraId="1F640476" w14:textId="5B0BE374" w:rsidR="008231D2" w:rsidRDefault="008231D2" w:rsidP="00476722">
      <w:pPr>
        <w:rPr>
          <w:rFonts w:ascii="Times New Roman" w:hAnsi="Times New Roman"/>
          <w:sz w:val="24"/>
          <w:szCs w:val="24"/>
          <w:lang w:val="en-US"/>
        </w:rPr>
      </w:pPr>
    </w:p>
    <w:p w14:paraId="7221C901" w14:textId="152932D6" w:rsidR="008231D2" w:rsidRDefault="008231D2" w:rsidP="00476722">
      <w:pPr>
        <w:rPr>
          <w:rFonts w:ascii="Times New Roman" w:hAnsi="Times New Roman"/>
          <w:sz w:val="24"/>
          <w:szCs w:val="24"/>
          <w:lang w:val="en-US"/>
        </w:rPr>
      </w:pPr>
    </w:p>
    <w:p w14:paraId="688FFECD" w14:textId="772EEE1D" w:rsidR="008231D2" w:rsidRDefault="008231D2" w:rsidP="00476722">
      <w:pPr>
        <w:rPr>
          <w:rFonts w:ascii="Times New Roman" w:hAnsi="Times New Roman"/>
          <w:sz w:val="24"/>
          <w:szCs w:val="24"/>
          <w:lang w:val="en-US"/>
        </w:rPr>
      </w:pPr>
    </w:p>
    <w:p w14:paraId="5E71C119" w14:textId="4D09D1F2" w:rsidR="008231D2" w:rsidRDefault="008231D2" w:rsidP="00476722">
      <w:pPr>
        <w:rPr>
          <w:rFonts w:ascii="Times New Roman" w:hAnsi="Times New Roman"/>
          <w:sz w:val="24"/>
          <w:szCs w:val="24"/>
          <w:lang w:val="en-US"/>
        </w:rPr>
      </w:pPr>
    </w:p>
    <w:p w14:paraId="0CC8000B" w14:textId="6FB65247" w:rsidR="008231D2" w:rsidRDefault="008231D2" w:rsidP="00476722">
      <w:pPr>
        <w:rPr>
          <w:rFonts w:ascii="Times New Roman" w:hAnsi="Times New Roman"/>
          <w:sz w:val="24"/>
          <w:szCs w:val="24"/>
          <w:lang w:val="en-US"/>
        </w:rPr>
      </w:pPr>
    </w:p>
    <w:p w14:paraId="407F550B" w14:textId="6FEE6C85" w:rsidR="008231D2" w:rsidRDefault="008231D2" w:rsidP="00476722">
      <w:pPr>
        <w:rPr>
          <w:rFonts w:ascii="Times New Roman" w:hAnsi="Times New Roman"/>
          <w:sz w:val="24"/>
          <w:szCs w:val="24"/>
          <w:lang w:val="en-US"/>
        </w:rPr>
      </w:pPr>
    </w:p>
    <w:p w14:paraId="28C62F3E" w14:textId="560F19FD" w:rsidR="008231D2" w:rsidRDefault="008231D2" w:rsidP="00476722">
      <w:pPr>
        <w:rPr>
          <w:rFonts w:ascii="Times New Roman" w:hAnsi="Times New Roman"/>
          <w:sz w:val="24"/>
          <w:szCs w:val="24"/>
          <w:lang w:val="en-US"/>
        </w:rPr>
      </w:pPr>
    </w:p>
    <w:p w14:paraId="1C64EF28" w14:textId="673788C0" w:rsidR="008231D2" w:rsidRDefault="008231D2" w:rsidP="00476722">
      <w:pPr>
        <w:rPr>
          <w:rFonts w:ascii="Times New Roman" w:hAnsi="Times New Roman"/>
          <w:sz w:val="24"/>
          <w:szCs w:val="24"/>
          <w:lang w:val="en-US"/>
        </w:rPr>
      </w:pPr>
    </w:p>
    <w:p w14:paraId="588628EE" w14:textId="2DDD23FB" w:rsidR="008231D2" w:rsidRDefault="008231D2" w:rsidP="00476722">
      <w:pPr>
        <w:rPr>
          <w:rFonts w:ascii="Times New Roman" w:hAnsi="Times New Roman"/>
          <w:sz w:val="24"/>
          <w:szCs w:val="24"/>
          <w:lang w:val="en-US"/>
        </w:rPr>
      </w:pPr>
    </w:p>
    <w:bookmarkStart w:id="5" w:name="_Toc41419182" w:displacedByCustomXml="next"/>
    <w:bookmarkStart w:id="6" w:name="_Toc41323253" w:displacedByCustomXml="next"/>
    <w:sdt>
      <w:sdtPr>
        <w:rPr>
          <w:rFonts w:ascii="Times New Roman" w:eastAsia="Calibri" w:hAnsi="Times New Roman"/>
          <w:color w:val="auto"/>
          <w:sz w:val="24"/>
          <w:szCs w:val="24"/>
        </w:rPr>
        <w:id w:val="-1359195035"/>
        <w:docPartObj>
          <w:docPartGallery w:val="Bibliographies"/>
          <w:docPartUnique/>
        </w:docPartObj>
      </w:sdtPr>
      <w:sdtEndPr>
        <w:rPr>
          <w:rFonts w:eastAsia="Times New Roman"/>
        </w:rPr>
      </w:sdtEndPr>
      <w:sdtContent>
        <w:p w14:paraId="337CD385" w14:textId="77777777" w:rsidR="008231D2" w:rsidRPr="00AB59A0" w:rsidRDefault="008231D2" w:rsidP="008231D2">
          <w:pPr>
            <w:pStyle w:val="Heading1"/>
            <w:spacing w:line="360" w:lineRule="auto"/>
            <w:rPr>
              <w:rFonts w:ascii="Times New Roman" w:hAnsi="Times New Roman"/>
              <w:color w:val="auto"/>
              <w:sz w:val="24"/>
              <w:szCs w:val="24"/>
            </w:rPr>
          </w:pPr>
          <w:r w:rsidRPr="00AB59A0">
            <w:rPr>
              <w:rFonts w:ascii="Times New Roman" w:hAnsi="Times New Roman"/>
              <w:color w:val="auto"/>
              <w:sz w:val="24"/>
              <w:szCs w:val="24"/>
            </w:rPr>
            <w:t>References</w:t>
          </w:r>
        </w:p>
      </w:sdtContent>
    </w:sdt>
    <w:bookmarkEnd w:id="5" w:displacedByCustomXml="prev"/>
    <w:bookmarkEnd w:id="6" w:displacedByCustomXml="prev"/>
    <w:p w14:paraId="56CB72E7" w14:textId="77777777" w:rsidR="008231D2" w:rsidRPr="00AB59A0" w:rsidRDefault="008231D2" w:rsidP="008231D2">
      <w:pPr>
        <w:spacing w:before="240"/>
        <w:rPr>
          <w:rFonts w:ascii="Times New Roman" w:hAnsi="Times New Roman"/>
          <w:sz w:val="24"/>
          <w:szCs w:val="24"/>
        </w:rPr>
      </w:pPr>
      <w:r w:rsidRPr="00AB59A0">
        <w:rPr>
          <w:rFonts w:ascii="Times New Roman" w:hAnsi="Times New Roman"/>
          <w:sz w:val="24"/>
          <w:szCs w:val="24"/>
          <w:lang w:val="en-US" w:eastAsia="en-GB"/>
        </w:rPr>
        <w:t xml:space="preserve">Aldrich, H., and Zimmer, C. (1986). Entrepreneurship through social networks. In D. Sexton, and R. </w:t>
      </w:r>
      <w:proofErr w:type="spellStart"/>
      <w:r w:rsidRPr="00AB59A0">
        <w:rPr>
          <w:rFonts w:ascii="Times New Roman" w:hAnsi="Times New Roman"/>
          <w:sz w:val="24"/>
          <w:szCs w:val="24"/>
          <w:lang w:val="en-US" w:eastAsia="en-GB"/>
        </w:rPr>
        <w:t>Smilor</w:t>
      </w:r>
      <w:proofErr w:type="spellEnd"/>
      <w:r w:rsidRPr="00AB59A0">
        <w:rPr>
          <w:rFonts w:ascii="Times New Roman" w:hAnsi="Times New Roman"/>
          <w:sz w:val="24"/>
          <w:szCs w:val="24"/>
          <w:lang w:val="en-US" w:eastAsia="en-GB"/>
        </w:rPr>
        <w:t xml:space="preserve"> (Eds.), </w:t>
      </w:r>
      <w:r w:rsidRPr="00AB59A0">
        <w:rPr>
          <w:rFonts w:ascii="Times New Roman" w:hAnsi="Times New Roman"/>
          <w:i/>
          <w:iCs/>
          <w:sz w:val="24"/>
          <w:szCs w:val="24"/>
          <w:lang w:val="en-US" w:eastAsia="en-GB"/>
        </w:rPr>
        <w:t>The art and science of entrepreneurship</w:t>
      </w:r>
      <w:r w:rsidRPr="00AB59A0">
        <w:rPr>
          <w:rFonts w:ascii="Times New Roman" w:hAnsi="Times New Roman"/>
          <w:sz w:val="24"/>
          <w:szCs w:val="24"/>
          <w:lang w:val="en-US" w:eastAsia="en-GB"/>
        </w:rPr>
        <w:t xml:space="preserve"> (pp. 3-23). Cambridge, MA: Ballinger.</w:t>
      </w:r>
    </w:p>
    <w:p w14:paraId="6D3809D0" w14:textId="77777777" w:rsidR="008231D2" w:rsidRPr="00AB59A0" w:rsidRDefault="008231D2" w:rsidP="008231D2">
      <w:pPr>
        <w:spacing w:before="240"/>
        <w:rPr>
          <w:rFonts w:ascii="Times New Roman" w:hAnsi="Times New Roman"/>
          <w:sz w:val="24"/>
          <w:szCs w:val="24"/>
          <w:lang w:val="en-US" w:eastAsia="en-GB"/>
        </w:rPr>
      </w:pPr>
      <w:r w:rsidRPr="00AB59A0">
        <w:rPr>
          <w:rFonts w:ascii="Times New Roman" w:hAnsi="Times New Roman"/>
          <w:sz w:val="24"/>
          <w:szCs w:val="24"/>
          <w:lang w:val="en-US" w:eastAsia="en-GB"/>
        </w:rPr>
        <w:t xml:space="preserve">Baum, J.R., Locke, E.A., and Smith, K.G. (2001). A multi-dimensional model of venture growth. </w:t>
      </w:r>
      <w:r w:rsidRPr="00AB59A0">
        <w:rPr>
          <w:rFonts w:ascii="Times New Roman" w:hAnsi="Times New Roman"/>
          <w:i/>
          <w:iCs/>
          <w:sz w:val="24"/>
          <w:szCs w:val="24"/>
          <w:lang w:val="en-US" w:eastAsia="en-GB"/>
        </w:rPr>
        <w:t>Academy of Management Journal</w:t>
      </w:r>
      <w:r w:rsidRPr="00AB59A0">
        <w:rPr>
          <w:rFonts w:ascii="Times New Roman" w:hAnsi="Times New Roman"/>
          <w:sz w:val="24"/>
          <w:szCs w:val="24"/>
          <w:lang w:val="en-US" w:eastAsia="en-GB"/>
        </w:rPr>
        <w:t>, 44(2), 292-303.</w:t>
      </w:r>
    </w:p>
    <w:p w14:paraId="19DD5186" w14:textId="77777777" w:rsidR="008231D2" w:rsidRPr="00AB59A0" w:rsidRDefault="008231D2" w:rsidP="008231D2">
      <w:pPr>
        <w:spacing w:before="240"/>
        <w:rPr>
          <w:rFonts w:ascii="Times New Roman" w:hAnsi="Times New Roman"/>
          <w:sz w:val="24"/>
          <w:szCs w:val="24"/>
        </w:rPr>
      </w:pPr>
      <w:r w:rsidRPr="00AB59A0">
        <w:rPr>
          <w:rFonts w:ascii="Times New Roman" w:hAnsi="Times New Roman"/>
          <w:sz w:val="24"/>
          <w:szCs w:val="24"/>
        </w:rPr>
        <w:t xml:space="preserve">Campbell, J.P., </w:t>
      </w:r>
      <w:proofErr w:type="spellStart"/>
      <w:r w:rsidRPr="00AB59A0">
        <w:rPr>
          <w:rFonts w:ascii="Times New Roman" w:hAnsi="Times New Roman"/>
          <w:sz w:val="24"/>
          <w:szCs w:val="24"/>
        </w:rPr>
        <w:t>Dunnette</w:t>
      </w:r>
      <w:proofErr w:type="spellEnd"/>
      <w:r w:rsidRPr="00AB59A0">
        <w:rPr>
          <w:rFonts w:ascii="Times New Roman" w:hAnsi="Times New Roman"/>
          <w:sz w:val="24"/>
          <w:szCs w:val="24"/>
        </w:rPr>
        <w:t xml:space="preserve">, M.D., Lawler, E.E. and Weick, K.E. (1970), </w:t>
      </w:r>
      <w:r w:rsidRPr="00AB59A0">
        <w:rPr>
          <w:rFonts w:ascii="Times New Roman" w:hAnsi="Times New Roman"/>
          <w:i/>
          <w:iCs/>
          <w:sz w:val="24"/>
          <w:szCs w:val="24"/>
        </w:rPr>
        <w:t xml:space="preserve">Managerial </w:t>
      </w:r>
      <w:proofErr w:type="spellStart"/>
      <w:r w:rsidRPr="00AB59A0">
        <w:rPr>
          <w:rFonts w:ascii="Times New Roman" w:hAnsi="Times New Roman"/>
          <w:i/>
          <w:iCs/>
          <w:sz w:val="24"/>
          <w:szCs w:val="24"/>
        </w:rPr>
        <w:t>Behavior</w:t>
      </w:r>
      <w:proofErr w:type="spellEnd"/>
      <w:r w:rsidRPr="00AB59A0">
        <w:rPr>
          <w:rFonts w:ascii="Times New Roman" w:hAnsi="Times New Roman"/>
          <w:i/>
          <w:iCs/>
          <w:sz w:val="24"/>
          <w:szCs w:val="24"/>
        </w:rPr>
        <w:t>, Performance, and Effectiveness</w:t>
      </w:r>
      <w:r w:rsidRPr="00AB59A0">
        <w:rPr>
          <w:rFonts w:ascii="Times New Roman" w:hAnsi="Times New Roman"/>
          <w:sz w:val="24"/>
          <w:szCs w:val="24"/>
        </w:rPr>
        <w:t>, McGraw-Hill, New York, NY.</w:t>
      </w:r>
    </w:p>
    <w:p w14:paraId="5A8D36F4" w14:textId="77777777" w:rsidR="008231D2" w:rsidRPr="00AB59A0" w:rsidRDefault="008231D2" w:rsidP="008231D2">
      <w:pPr>
        <w:spacing w:before="240"/>
        <w:rPr>
          <w:rFonts w:ascii="Times New Roman" w:hAnsi="Times New Roman"/>
          <w:sz w:val="24"/>
          <w:szCs w:val="24"/>
        </w:rPr>
      </w:pPr>
      <w:r w:rsidRPr="00AB59A0">
        <w:rPr>
          <w:rFonts w:ascii="Times New Roman" w:hAnsi="Times New Roman"/>
          <w:sz w:val="24"/>
          <w:szCs w:val="24"/>
        </w:rPr>
        <w:t xml:space="preserve">McClelland, D.C. (1961). </w:t>
      </w:r>
      <w:r w:rsidRPr="00AB59A0">
        <w:rPr>
          <w:rFonts w:ascii="Times New Roman" w:hAnsi="Times New Roman"/>
          <w:i/>
          <w:iCs/>
          <w:sz w:val="24"/>
          <w:szCs w:val="24"/>
        </w:rPr>
        <w:t>The achieving society</w:t>
      </w:r>
      <w:r w:rsidRPr="00AB59A0">
        <w:rPr>
          <w:rFonts w:ascii="Times New Roman" w:hAnsi="Times New Roman"/>
          <w:sz w:val="24"/>
          <w:szCs w:val="24"/>
        </w:rPr>
        <w:t>. Princeton, NJ: Van Nostrand.</w:t>
      </w:r>
    </w:p>
    <w:p w14:paraId="76820E19" w14:textId="77777777" w:rsidR="008231D2" w:rsidRPr="00AB59A0" w:rsidRDefault="008231D2" w:rsidP="008231D2">
      <w:pPr>
        <w:spacing w:before="240" w:after="240"/>
        <w:rPr>
          <w:rFonts w:ascii="Times New Roman" w:hAnsi="Times New Roman"/>
          <w:sz w:val="24"/>
          <w:szCs w:val="24"/>
        </w:rPr>
      </w:pPr>
      <w:r w:rsidRPr="00AB59A0">
        <w:rPr>
          <w:rFonts w:ascii="Times New Roman" w:hAnsi="Times New Roman"/>
          <w:sz w:val="24"/>
          <w:szCs w:val="24"/>
        </w:rPr>
        <w:t xml:space="preserve">Ryanair, </w:t>
      </w:r>
      <w:r w:rsidRPr="00AB59A0">
        <w:rPr>
          <w:rFonts w:ascii="Times New Roman" w:hAnsi="Times New Roman"/>
          <w:i/>
          <w:iCs/>
          <w:sz w:val="24"/>
          <w:szCs w:val="24"/>
        </w:rPr>
        <w:t>Investor Report 2019</w:t>
      </w:r>
      <w:r w:rsidRPr="00AB59A0">
        <w:rPr>
          <w:rFonts w:ascii="Times New Roman" w:hAnsi="Times New Roman"/>
          <w:sz w:val="24"/>
          <w:szCs w:val="24"/>
        </w:rPr>
        <w:t xml:space="preserve">. [pdf] Available at: &lt;https://investor.ryanair.com/wp-content/uploads/2019/07/Ryanair-2019-Annual-Report.pdf&gt; [Accessed </w:t>
      </w:r>
      <w:r>
        <w:rPr>
          <w:rFonts w:ascii="Times New Roman" w:hAnsi="Times New Roman"/>
          <w:sz w:val="24"/>
          <w:szCs w:val="24"/>
        </w:rPr>
        <w:t>10 May</w:t>
      </w:r>
      <w:r w:rsidRPr="00AB59A0">
        <w:rPr>
          <w:rFonts w:ascii="Times New Roman" w:hAnsi="Times New Roman"/>
          <w:sz w:val="24"/>
          <w:szCs w:val="24"/>
        </w:rPr>
        <w:t xml:space="preserve"> 2020]</w:t>
      </w:r>
    </w:p>
    <w:p w14:paraId="7663BEA7" w14:textId="77777777" w:rsidR="008231D2" w:rsidRPr="00AB59A0" w:rsidRDefault="008231D2" w:rsidP="008231D2">
      <w:pPr>
        <w:spacing w:before="240"/>
        <w:rPr>
          <w:rFonts w:ascii="Times New Roman" w:hAnsi="Times New Roman"/>
          <w:sz w:val="24"/>
          <w:szCs w:val="24"/>
          <w:lang w:val="en-US" w:eastAsia="en-GB"/>
        </w:rPr>
      </w:pPr>
      <w:proofErr w:type="spellStart"/>
      <w:r w:rsidRPr="00AB59A0">
        <w:rPr>
          <w:rFonts w:ascii="Times New Roman" w:hAnsi="Times New Roman"/>
          <w:sz w:val="24"/>
          <w:szCs w:val="24"/>
          <w:lang w:val="en-US" w:eastAsia="en-GB"/>
        </w:rPr>
        <w:t>Schere</w:t>
      </w:r>
      <w:proofErr w:type="spellEnd"/>
      <w:r w:rsidRPr="00AB59A0">
        <w:rPr>
          <w:rFonts w:ascii="Times New Roman" w:hAnsi="Times New Roman"/>
          <w:sz w:val="24"/>
          <w:szCs w:val="24"/>
          <w:lang w:val="en-US" w:eastAsia="en-GB"/>
        </w:rPr>
        <w:t xml:space="preserve">, J. (1982). Tolerance of ambiguity as a discriminating variable between entrepreneurs and managers. </w:t>
      </w:r>
      <w:r w:rsidRPr="00AB59A0">
        <w:rPr>
          <w:rFonts w:ascii="Times New Roman" w:hAnsi="Times New Roman"/>
          <w:i/>
          <w:iCs/>
          <w:sz w:val="24"/>
          <w:szCs w:val="24"/>
          <w:lang w:val="en-US" w:eastAsia="en-GB"/>
        </w:rPr>
        <w:t>Academy of Management Best Paper Proceedings</w:t>
      </w:r>
      <w:r w:rsidRPr="00AB59A0">
        <w:rPr>
          <w:rFonts w:ascii="Times New Roman" w:hAnsi="Times New Roman"/>
          <w:sz w:val="24"/>
          <w:szCs w:val="24"/>
          <w:lang w:val="en-US" w:eastAsia="en-GB"/>
        </w:rPr>
        <w:t xml:space="preserve">, 42, 404-408. </w:t>
      </w:r>
    </w:p>
    <w:p w14:paraId="6B960A52" w14:textId="77777777" w:rsidR="008231D2" w:rsidRPr="00AB59A0" w:rsidRDefault="008231D2" w:rsidP="008231D2">
      <w:pPr>
        <w:spacing w:before="240"/>
        <w:rPr>
          <w:rFonts w:ascii="Times New Roman" w:hAnsi="Times New Roman"/>
          <w:sz w:val="24"/>
          <w:szCs w:val="24"/>
        </w:rPr>
      </w:pPr>
      <w:r w:rsidRPr="00AB59A0">
        <w:rPr>
          <w:rFonts w:ascii="Times New Roman" w:hAnsi="Times New Roman"/>
          <w:sz w:val="24"/>
          <w:szCs w:val="24"/>
        </w:rPr>
        <w:t xml:space="preserve">Schumpeter, J. A. 1934. </w:t>
      </w:r>
      <w:r w:rsidRPr="00AB59A0">
        <w:rPr>
          <w:rFonts w:ascii="Times New Roman" w:hAnsi="Times New Roman"/>
          <w:i/>
          <w:iCs/>
          <w:sz w:val="24"/>
          <w:szCs w:val="24"/>
        </w:rPr>
        <w:t>The theory of economic development</w:t>
      </w:r>
      <w:r w:rsidRPr="00AB59A0">
        <w:rPr>
          <w:rFonts w:ascii="Times New Roman" w:hAnsi="Times New Roman"/>
          <w:sz w:val="24"/>
          <w:szCs w:val="24"/>
        </w:rPr>
        <w:t>. N.Y.: Oxford University Press.</w:t>
      </w:r>
    </w:p>
    <w:p w14:paraId="7616DD27" w14:textId="77777777" w:rsidR="008231D2" w:rsidRPr="00AB59A0" w:rsidRDefault="008231D2" w:rsidP="008231D2">
      <w:pPr>
        <w:spacing w:before="240"/>
        <w:rPr>
          <w:rFonts w:ascii="Times New Roman" w:hAnsi="Times New Roman"/>
          <w:sz w:val="24"/>
          <w:szCs w:val="24"/>
        </w:rPr>
      </w:pPr>
      <w:r w:rsidRPr="00AB59A0">
        <w:rPr>
          <w:rFonts w:ascii="Times New Roman" w:hAnsi="Times New Roman"/>
          <w:sz w:val="24"/>
          <w:szCs w:val="24"/>
        </w:rPr>
        <w:t xml:space="preserve">Shane, S., and Venkataraman, S. (2000). The promise of entrepreneurship as a field of research. </w:t>
      </w:r>
      <w:r w:rsidRPr="00AB59A0">
        <w:rPr>
          <w:rFonts w:ascii="Times New Roman" w:hAnsi="Times New Roman"/>
          <w:i/>
          <w:iCs/>
          <w:sz w:val="24"/>
          <w:szCs w:val="24"/>
        </w:rPr>
        <w:t>Academy of Management Review</w:t>
      </w:r>
      <w:r w:rsidRPr="00AB59A0">
        <w:rPr>
          <w:rFonts w:ascii="Times New Roman" w:hAnsi="Times New Roman"/>
          <w:sz w:val="24"/>
          <w:szCs w:val="24"/>
        </w:rPr>
        <w:t xml:space="preserve">, 25(1), 217-226. </w:t>
      </w:r>
    </w:p>
    <w:p w14:paraId="662F1AA0" w14:textId="77777777" w:rsidR="008231D2" w:rsidRPr="00AB59A0" w:rsidRDefault="008231D2" w:rsidP="008231D2">
      <w:pPr>
        <w:spacing w:before="240"/>
        <w:rPr>
          <w:rFonts w:ascii="Times New Roman" w:hAnsi="Times New Roman"/>
          <w:sz w:val="24"/>
          <w:szCs w:val="24"/>
          <w:lang w:val="en-US" w:eastAsia="en-GB"/>
        </w:rPr>
      </w:pPr>
      <w:r w:rsidRPr="00AB59A0">
        <w:rPr>
          <w:rFonts w:ascii="Times New Roman" w:hAnsi="Times New Roman"/>
          <w:sz w:val="24"/>
          <w:szCs w:val="24"/>
          <w:lang w:val="en-US" w:eastAsia="en-GB"/>
        </w:rPr>
        <w:t xml:space="preserve">Vroom, V.H. (1964), </w:t>
      </w:r>
      <w:r w:rsidRPr="00AB59A0">
        <w:rPr>
          <w:rFonts w:ascii="Times New Roman" w:hAnsi="Times New Roman"/>
          <w:i/>
          <w:iCs/>
          <w:sz w:val="24"/>
          <w:szCs w:val="24"/>
          <w:lang w:val="en-US" w:eastAsia="en-GB"/>
        </w:rPr>
        <w:t>Work and Motivation</w:t>
      </w:r>
      <w:r w:rsidRPr="00AB59A0">
        <w:rPr>
          <w:rFonts w:ascii="Times New Roman" w:hAnsi="Times New Roman"/>
          <w:sz w:val="24"/>
          <w:szCs w:val="24"/>
          <w:lang w:val="en-US" w:eastAsia="en-GB"/>
        </w:rPr>
        <w:t>, Wiley, New York, NY.</w:t>
      </w:r>
    </w:p>
    <w:p w14:paraId="3EC4A12E" w14:textId="77777777" w:rsidR="008231D2" w:rsidRPr="00965976" w:rsidRDefault="008231D2" w:rsidP="008231D2">
      <w:pPr>
        <w:rPr>
          <w:rFonts w:ascii="Times New Roman" w:hAnsi="Times New Roman"/>
          <w:sz w:val="24"/>
          <w:szCs w:val="24"/>
          <w:lang w:val="en-US"/>
        </w:rPr>
      </w:pPr>
    </w:p>
    <w:sectPr w:rsidR="008231D2" w:rsidRPr="00965976" w:rsidSect="008E504D">
      <w:footerReference w:type="default" r:id="rId8"/>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AEFF54" w14:textId="77777777" w:rsidR="00DF31DF" w:rsidRDefault="00DF31DF">
      <w:pPr>
        <w:spacing w:line="240" w:lineRule="auto"/>
      </w:pPr>
      <w:r>
        <w:separator/>
      </w:r>
    </w:p>
  </w:endnote>
  <w:endnote w:type="continuationSeparator" w:id="0">
    <w:p w14:paraId="3CFA4C36" w14:textId="77777777" w:rsidR="00DF31DF" w:rsidRDefault="00DF31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CB13A4" w14:textId="401DE00E" w:rsidR="00E9139E" w:rsidRPr="00911A46" w:rsidRDefault="00E9139E" w:rsidP="009B1E18">
    <w:pPr>
      <w:jc w:val="center"/>
      <w:rPr>
        <w:rFonts w:ascii="Times New Roman" w:eastAsia="Times New Roman" w:hAnsi="Times New Roman"/>
        <w:sz w:val="24"/>
        <w:szCs w:val="24"/>
        <w:lang w:eastAsia="en-GB"/>
      </w:rPr>
    </w:pPr>
    <w:r w:rsidRPr="00911A46">
      <w:rPr>
        <w:rFonts w:ascii="Times New Roman" w:eastAsia="Times New Roman" w:hAnsi="Times New Roman"/>
        <w:sz w:val="24"/>
        <w:szCs w:val="24"/>
        <w:lang w:eastAsia="en-GB"/>
      </w:rPr>
      <w:t>LCMB7004</w:t>
    </w:r>
  </w:p>
  <w:p w14:paraId="1BBD3160" w14:textId="404F5FE0" w:rsidR="00E9139E" w:rsidRDefault="00E9139E">
    <w:pPr>
      <w:pStyle w:val="Footer"/>
    </w:pPr>
  </w:p>
  <w:p w14:paraId="2F6EEA70" w14:textId="77777777" w:rsidR="00E9139E" w:rsidRDefault="00E91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3C39AE" w14:textId="77777777" w:rsidR="00DF31DF" w:rsidRDefault="00DF31DF">
      <w:pPr>
        <w:spacing w:line="240" w:lineRule="auto"/>
      </w:pPr>
      <w:r>
        <w:rPr>
          <w:color w:val="000000"/>
        </w:rPr>
        <w:separator/>
      </w:r>
    </w:p>
  </w:footnote>
  <w:footnote w:type="continuationSeparator" w:id="0">
    <w:p w14:paraId="167BFED8" w14:textId="77777777" w:rsidR="00DF31DF" w:rsidRDefault="00DF31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06CE8"/>
    <w:multiLevelType w:val="hybridMultilevel"/>
    <w:tmpl w:val="B994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94B4B"/>
    <w:multiLevelType w:val="hybridMultilevel"/>
    <w:tmpl w:val="79C6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AA73F8"/>
    <w:multiLevelType w:val="multilevel"/>
    <w:tmpl w:val="A9A4884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41AC19AB"/>
    <w:multiLevelType w:val="hybridMultilevel"/>
    <w:tmpl w:val="BE3E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7E4C23"/>
    <w:multiLevelType w:val="hybridMultilevel"/>
    <w:tmpl w:val="636E1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446FC"/>
    <w:multiLevelType w:val="multilevel"/>
    <w:tmpl w:val="E9FA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A0B2A52"/>
    <w:multiLevelType w:val="multilevel"/>
    <w:tmpl w:val="7E9A4D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AF671C"/>
    <w:multiLevelType w:val="hybridMultilevel"/>
    <w:tmpl w:val="A86EF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AB38A1"/>
    <w:multiLevelType w:val="hybridMultilevel"/>
    <w:tmpl w:val="60306C30"/>
    <w:lvl w:ilvl="0" w:tplc="CADCFFF6">
      <w:start w:val="1"/>
      <w:numFmt w:val="bullet"/>
      <w:lvlText w:val="•"/>
      <w:lvlJc w:val="left"/>
      <w:pPr>
        <w:tabs>
          <w:tab w:val="num" w:pos="720"/>
        </w:tabs>
        <w:ind w:left="720" w:hanging="360"/>
      </w:pPr>
      <w:rPr>
        <w:rFonts w:ascii="Times New Roman" w:hAnsi="Times New Roman" w:hint="default"/>
      </w:rPr>
    </w:lvl>
    <w:lvl w:ilvl="1" w:tplc="35D6C71C" w:tentative="1">
      <w:start w:val="1"/>
      <w:numFmt w:val="bullet"/>
      <w:lvlText w:val="•"/>
      <w:lvlJc w:val="left"/>
      <w:pPr>
        <w:tabs>
          <w:tab w:val="num" w:pos="1440"/>
        </w:tabs>
        <w:ind w:left="1440" w:hanging="360"/>
      </w:pPr>
      <w:rPr>
        <w:rFonts w:ascii="Times New Roman" w:hAnsi="Times New Roman" w:hint="default"/>
      </w:rPr>
    </w:lvl>
    <w:lvl w:ilvl="2" w:tplc="2B02472A" w:tentative="1">
      <w:start w:val="1"/>
      <w:numFmt w:val="bullet"/>
      <w:lvlText w:val="•"/>
      <w:lvlJc w:val="left"/>
      <w:pPr>
        <w:tabs>
          <w:tab w:val="num" w:pos="2160"/>
        </w:tabs>
        <w:ind w:left="2160" w:hanging="360"/>
      </w:pPr>
      <w:rPr>
        <w:rFonts w:ascii="Times New Roman" w:hAnsi="Times New Roman" w:hint="default"/>
      </w:rPr>
    </w:lvl>
    <w:lvl w:ilvl="3" w:tplc="7612F7F4" w:tentative="1">
      <w:start w:val="1"/>
      <w:numFmt w:val="bullet"/>
      <w:lvlText w:val="•"/>
      <w:lvlJc w:val="left"/>
      <w:pPr>
        <w:tabs>
          <w:tab w:val="num" w:pos="2880"/>
        </w:tabs>
        <w:ind w:left="2880" w:hanging="360"/>
      </w:pPr>
      <w:rPr>
        <w:rFonts w:ascii="Times New Roman" w:hAnsi="Times New Roman" w:hint="default"/>
      </w:rPr>
    </w:lvl>
    <w:lvl w:ilvl="4" w:tplc="F7D68714" w:tentative="1">
      <w:start w:val="1"/>
      <w:numFmt w:val="bullet"/>
      <w:lvlText w:val="•"/>
      <w:lvlJc w:val="left"/>
      <w:pPr>
        <w:tabs>
          <w:tab w:val="num" w:pos="3600"/>
        </w:tabs>
        <w:ind w:left="3600" w:hanging="360"/>
      </w:pPr>
      <w:rPr>
        <w:rFonts w:ascii="Times New Roman" w:hAnsi="Times New Roman" w:hint="default"/>
      </w:rPr>
    </w:lvl>
    <w:lvl w:ilvl="5" w:tplc="A94E9C6E" w:tentative="1">
      <w:start w:val="1"/>
      <w:numFmt w:val="bullet"/>
      <w:lvlText w:val="•"/>
      <w:lvlJc w:val="left"/>
      <w:pPr>
        <w:tabs>
          <w:tab w:val="num" w:pos="4320"/>
        </w:tabs>
        <w:ind w:left="4320" w:hanging="360"/>
      </w:pPr>
      <w:rPr>
        <w:rFonts w:ascii="Times New Roman" w:hAnsi="Times New Roman" w:hint="default"/>
      </w:rPr>
    </w:lvl>
    <w:lvl w:ilvl="6" w:tplc="956E275C" w:tentative="1">
      <w:start w:val="1"/>
      <w:numFmt w:val="bullet"/>
      <w:lvlText w:val="•"/>
      <w:lvlJc w:val="left"/>
      <w:pPr>
        <w:tabs>
          <w:tab w:val="num" w:pos="5040"/>
        </w:tabs>
        <w:ind w:left="5040" w:hanging="360"/>
      </w:pPr>
      <w:rPr>
        <w:rFonts w:ascii="Times New Roman" w:hAnsi="Times New Roman" w:hint="default"/>
      </w:rPr>
    </w:lvl>
    <w:lvl w:ilvl="7" w:tplc="6ACA27E2" w:tentative="1">
      <w:start w:val="1"/>
      <w:numFmt w:val="bullet"/>
      <w:lvlText w:val="•"/>
      <w:lvlJc w:val="left"/>
      <w:pPr>
        <w:tabs>
          <w:tab w:val="num" w:pos="5760"/>
        </w:tabs>
        <w:ind w:left="5760" w:hanging="360"/>
      </w:pPr>
      <w:rPr>
        <w:rFonts w:ascii="Times New Roman" w:hAnsi="Times New Roman" w:hint="default"/>
      </w:rPr>
    </w:lvl>
    <w:lvl w:ilvl="8" w:tplc="6EE26564"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8"/>
  </w:num>
  <w:num w:numId="3">
    <w:abstractNumId w:val="0"/>
  </w:num>
  <w:num w:numId="4">
    <w:abstractNumId w:val="3"/>
  </w:num>
  <w:num w:numId="5">
    <w:abstractNumId w:val="1"/>
  </w:num>
  <w:num w:numId="6">
    <w:abstractNumId w:val="4"/>
  </w:num>
  <w:num w:numId="7">
    <w:abstractNumId w:val="6"/>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96B"/>
    <w:rsid w:val="0000093C"/>
    <w:rsid w:val="00002585"/>
    <w:rsid w:val="0000475F"/>
    <w:rsid w:val="00006EB3"/>
    <w:rsid w:val="000104DB"/>
    <w:rsid w:val="00011253"/>
    <w:rsid w:val="000160E7"/>
    <w:rsid w:val="00016E7F"/>
    <w:rsid w:val="00021093"/>
    <w:rsid w:val="00026486"/>
    <w:rsid w:val="00030778"/>
    <w:rsid w:val="00030B8A"/>
    <w:rsid w:val="000443E9"/>
    <w:rsid w:val="0005150B"/>
    <w:rsid w:val="00054390"/>
    <w:rsid w:val="00057DE2"/>
    <w:rsid w:val="000701EB"/>
    <w:rsid w:val="000843ED"/>
    <w:rsid w:val="000941AF"/>
    <w:rsid w:val="00095F06"/>
    <w:rsid w:val="000A5CE8"/>
    <w:rsid w:val="000B0D73"/>
    <w:rsid w:val="000B1A82"/>
    <w:rsid w:val="000C0FF4"/>
    <w:rsid w:val="000D01A4"/>
    <w:rsid w:val="000D138F"/>
    <w:rsid w:val="000D35DA"/>
    <w:rsid w:val="000E4266"/>
    <w:rsid w:val="00101E8B"/>
    <w:rsid w:val="001035FB"/>
    <w:rsid w:val="00123C3C"/>
    <w:rsid w:val="00124544"/>
    <w:rsid w:val="00132D0A"/>
    <w:rsid w:val="001335AA"/>
    <w:rsid w:val="0014029F"/>
    <w:rsid w:val="001457A0"/>
    <w:rsid w:val="00145F7E"/>
    <w:rsid w:val="00146044"/>
    <w:rsid w:val="00147B18"/>
    <w:rsid w:val="001541A2"/>
    <w:rsid w:val="00164110"/>
    <w:rsid w:val="00167C7B"/>
    <w:rsid w:val="001749A7"/>
    <w:rsid w:val="001834B4"/>
    <w:rsid w:val="001851E1"/>
    <w:rsid w:val="0019446F"/>
    <w:rsid w:val="001A6C67"/>
    <w:rsid w:val="001B03BC"/>
    <w:rsid w:val="001B5065"/>
    <w:rsid w:val="001B54BE"/>
    <w:rsid w:val="001B5E9D"/>
    <w:rsid w:val="001C2EC4"/>
    <w:rsid w:val="001C303F"/>
    <w:rsid w:val="001C4204"/>
    <w:rsid w:val="001C478A"/>
    <w:rsid w:val="001D6845"/>
    <w:rsid w:val="001E6D36"/>
    <w:rsid w:val="001F0691"/>
    <w:rsid w:val="001F2133"/>
    <w:rsid w:val="001F7070"/>
    <w:rsid w:val="00200CCA"/>
    <w:rsid w:val="002047A7"/>
    <w:rsid w:val="002124D9"/>
    <w:rsid w:val="00221E3D"/>
    <w:rsid w:val="00240E54"/>
    <w:rsid w:val="0025647B"/>
    <w:rsid w:val="00257E87"/>
    <w:rsid w:val="00261039"/>
    <w:rsid w:val="002633E5"/>
    <w:rsid w:val="002744FA"/>
    <w:rsid w:val="002A3E32"/>
    <w:rsid w:val="002B45C7"/>
    <w:rsid w:val="002C162C"/>
    <w:rsid w:val="002C58AB"/>
    <w:rsid w:val="002D0CAA"/>
    <w:rsid w:val="002D59C0"/>
    <w:rsid w:val="002D7313"/>
    <w:rsid w:val="002F2E2C"/>
    <w:rsid w:val="002F5632"/>
    <w:rsid w:val="003017C8"/>
    <w:rsid w:val="003069EB"/>
    <w:rsid w:val="003140AB"/>
    <w:rsid w:val="00314652"/>
    <w:rsid w:val="003172E6"/>
    <w:rsid w:val="003201DC"/>
    <w:rsid w:val="003224B6"/>
    <w:rsid w:val="00327362"/>
    <w:rsid w:val="00327C1A"/>
    <w:rsid w:val="0033428F"/>
    <w:rsid w:val="00340125"/>
    <w:rsid w:val="00340367"/>
    <w:rsid w:val="00340E8F"/>
    <w:rsid w:val="00343007"/>
    <w:rsid w:val="0034417A"/>
    <w:rsid w:val="00357D13"/>
    <w:rsid w:val="00361C05"/>
    <w:rsid w:val="00364CAA"/>
    <w:rsid w:val="00380314"/>
    <w:rsid w:val="003951A3"/>
    <w:rsid w:val="003A0089"/>
    <w:rsid w:val="003B3E42"/>
    <w:rsid w:val="003E53EA"/>
    <w:rsid w:val="003F2D4A"/>
    <w:rsid w:val="00401D4B"/>
    <w:rsid w:val="00406764"/>
    <w:rsid w:val="00413D7C"/>
    <w:rsid w:val="0042246B"/>
    <w:rsid w:val="00434FF2"/>
    <w:rsid w:val="0044225A"/>
    <w:rsid w:val="00445B36"/>
    <w:rsid w:val="00446B6D"/>
    <w:rsid w:val="004515DB"/>
    <w:rsid w:val="00460468"/>
    <w:rsid w:val="0047205B"/>
    <w:rsid w:val="00474F90"/>
    <w:rsid w:val="00476722"/>
    <w:rsid w:val="004A074F"/>
    <w:rsid w:val="004A0E43"/>
    <w:rsid w:val="004A4D95"/>
    <w:rsid w:val="004B5847"/>
    <w:rsid w:val="004B59F6"/>
    <w:rsid w:val="004B76C6"/>
    <w:rsid w:val="004D4EA5"/>
    <w:rsid w:val="004E5E4A"/>
    <w:rsid w:val="004F1D75"/>
    <w:rsid w:val="004F5740"/>
    <w:rsid w:val="004F6686"/>
    <w:rsid w:val="00516EC5"/>
    <w:rsid w:val="005176F8"/>
    <w:rsid w:val="00520CF5"/>
    <w:rsid w:val="00523BC9"/>
    <w:rsid w:val="00530D7B"/>
    <w:rsid w:val="005403C0"/>
    <w:rsid w:val="005431F1"/>
    <w:rsid w:val="0054660A"/>
    <w:rsid w:val="00547CBD"/>
    <w:rsid w:val="005517BC"/>
    <w:rsid w:val="0055629B"/>
    <w:rsid w:val="00563ADF"/>
    <w:rsid w:val="0056649A"/>
    <w:rsid w:val="0056740E"/>
    <w:rsid w:val="005748C5"/>
    <w:rsid w:val="0058120F"/>
    <w:rsid w:val="005826FB"/>
    <w:rsid w:val="0058391C"/>
    <w:rsid w:val="00592D5C"/>
    <w:rsid w:val="0059764F"/>
    <w:rsid w:val="005A108C"/>
    <w:rsid w:val="005A36C8"/>
    <w:rsid w:val="005A4D36"/>
    <w:rsid w:val="005B1612"/>
    <w:rsid w:val="005B2ECA"/>
    <w:rsid w:val="005B4092"/>
    <w:rsid w:val="005C6AC1"/>
    <w:rsid w:val="005C7D19"/>
    <w:rsid w:val="005D00BB"/>
    <w:rsid w:val="005D2F49"/>
    <w:rsid w:val="005E09F4"/>
    <w:rsid w:val="005E7922"/>
    <w:rsid w:val="005E7F62"/>
    <w:rsid w:val="005F2332"/>
    <w:rsid w:val="005F3CF5"/>
    <w:rsid w:val="005F7931"/>
    <w:rsid w:val="005F7D1D"/>
    <w:rsid w:val="006003BB"/>
    <w:rsid w:val="00607D3D"/>
    <w:rsid w:val="00610246"/>
    <w:rsid w:val="006125ED"/>
    <w:rsid w:val="006213B9"/>
    <w:rsid w:val="00634DB1"/>
    <w:rsid w:val="006373BD"/>
    <w:rsid w:val="00642571"/>
    <w:rsid w:val="00660965"/>
    <w:rsid w:val="006612E0"/>
    <w:rsid w:val="00663B2D"/>
    <w:rsid w:val="00664269"/>
    <w:rsid w:val="006643C6"/>
    <w:rsid w:val="00665F8F"/>
    <w:rsid w:val="006664CA"/>
    <w:rsid w:val="00671872"/>
    <w:rsid w:val="00673094"/>
    <w:rsid w:val="00674AE2"/>
    <w:rsid w:val="0068696B"/>
    <w:rsid w:val="00691E0C"/>
    <w:rsid w:val="00692102"/>
    <w:rsid w:val="0069346C"/>
    <w:rsid w:val="006A2743"/>
    <w:rsid w:val="006A3C61"/>
    <w:rsid w:val="006A752C"/>
    <w:rsid w:val="006B7F5F"/>
    <w:rsid w:val="006C19DA"/>
    <w:rsid w:val="006D1BB0"/>
    <w:rsid w:val="006E1298"/>
    <w:rsid w:val="006E2CC0"/>
    <w:rsid w:val="006E630B"/>
    <w:rsid w:val="006F0E0D"/>
    <w:rsid w:val="006F35AE"/>
    <w:rsid w:val="006F385C"/>
    <w:rsid w:val="006F394F"/>
    <w:rsid w:val="006F53BF"/>
    <w:rsid w:val="00700374"/>
    <w:rsid w:val="007005FD"/>
    <w:rsid w:val="00700CBA"/>
    <w:rsid w:val="007151DA"/>
    <w:rsid w:val="007178A0"/>
    <w:rsid w:val="00720C8F"/>
    <w:rsid w:val="007244E9"/>
    <w:rsid w:val="00730779"/>
    <w:rsid w:val="00733851"/>
    <w:rsid w:val="007362AF"/>
    <w:rsid w:val="007557BA"/>
    <w:rsid w:val="00755A9E"/>
    <w:rsid w:val="00766ABF"/>
    <w:rsid w:val="007715CC"/>
    <w:rsid w:val="007739CE"/>
    <w:rsid w:val="00775BF3"/>
    <w:rsid w:val="0077782F"/>
    <w:rsid w:val="007942B3"/>
    <w:rsid w:val="007A3389"/>
    <w:rsid w:val="007A657C"/>
    <w:rsid w:val="007A78B4"/>
    <w:rsid w:val="007B13A7"/>
    <w:rsid w:val="007B415A"/>
    <w:rsid w:val="007D20EB"/>
    <w:rsid w:val="007E30FD"/>
    <w:rsid w:val="007E6699"/>
    <w:rsid w:val="007E73D5"/>
    <w:rsid w:val="007F0196"/>
    <w:rsid w:val="007F03B7"/>
    <w:rsid w:val="007F0CBB"/>
    <w:rsid w:val="00804729"/>
    <w:rsid w:val="0080725B"/>
    <w:rsid w:val="00807617"/>
    <w:rsid w:val="008116C6"/>
    <w:rsid w:val="008231D2"/>
    <w:rsid w:val="00834F4E"/>
    <w:rsid w:val="00837F59"/>
    <w:rsid w:val="0084013A"/>
    <w:rsid w:val="008408B3"/>
    <w:rsid w:val="00841451"/>
    <w:rsid w:val="008418C2"/>
    <w:rsid w:val="00842440"/>
    <w:rsid w:val="00853D72"/>
    <w:rsid w:val="008614E6"/>
    <w:rsid w:val="0086362B"/>
    <w:rsid w:val="00865669"/>
    <w:rsid w:val="00867CB6"/>
    <w:rsid w:val="008747BE"/>
    <w:rsid w:val="008903FD"/>
    <w:rsid w:val="008945CB"/>
    <w:rsid w:val="008A4273"/>
    <w:rsid w:val="008C52E8"/>
    <w:rsid w:val="008D3D12"/>
    <w:rsid w:val="008E504D"/>
    <w:rsid w:val="0090060C"/>
    <w:rsid w:val="00900CCD"/>
    <w:rsid w:val="00904CE2"/>
    <w:rsid w:val="0091020A"/>
    <w:rsid w:val="00911A46"/>
    <w:rsid w:val="0092272A"/>
    <w:rsid w:val="00925CED"/>
    <w:rsid w:val="00934746"/>
    <w:rsid w:val="00936134"/>
    <w:rsid w:val="009369FC"/>
    <w:rsid w:val="00937AAC"/>
    <w:rsid w:val="0094069B"/>
    <w:rsid w:val="009409C9"/>
    <w:rsid w:val="00941F53"/>
    <w:rsid w:val="00944384"/>
    <w:rsid w:val="009456C9"/>
    <w:rsid w:val="00952E63"/>
    <w:rsid w:val="00954787"/>
    <w:rsid w:val="00956D72"/>
    <w:rsid w:val="00965976"/>
    <w:rsid w:val="009811FF"/>
    <w:rsid w:val="009832D3"/>
    <w:rsid w:val="00984C15"/>
    <w:rsid w:val="00992932"/>
    <w:rsid w:val="009940B4"/>
    <w:rsid w:val="00994A71"/>
    <w:rsid w:val="009A3C06"/>
    <w:rsid w:val="009A75F3"/>
    <w:rsid w:val="009B1D02"/>
    <w:rsid w:val="009B1E18"/>
    <w:rsid w:val="009B5419"/>
    <w:rsid w:val="009C4E17"/>
    <w:rsid w:val="009D4BF5"/>
    <w:rsid w:val="009D741F"/>
    <w:rsid w:val="009E14D5"/>
    <w:rsid w:val="009E19F6"/>
    <w:rsid w:val="009F67EB"/>
    <w:rsid w:val="00A06A31"/>
    <w:rsid w:val="00A076DE"/>
    <w:rsid w:val="00A12138"/>
    <w:rsid w:val="00A25750"/>
    <w:rsid w:val="00A40982"/>
    <w:rsid w:val="00A42ACC"/>
    <w:rsid w:val="00A45B6B"/>
    <w:rsid w:val="00A4629F"/>
    <w:rsid w:val="00A469C4"/>
    <w:rsid w:val="00A55721"/>
    <w:rsid w:val="00A57A29"/>
    <w:rsid w:val="00A60939"/>
    <w:rsid w:val="00A655E1"/>
    <w:rsid w:val="00A65FE8"/>
    <w:rsid w:val="00A66F88"/>
    <w:rsid w:val="00A67962"/>
    <w:rsid w:val="00A716F1"/>
    <w:rsid w:val="00A85777"/>
    <w:rsid w:val="00A97EA2"/>
    <w:rsid w:val="00AA3B08"/>
    <w:rsid w:val="00AB3279"/>
    <w:rsid w:val="00AB3FEE"/>
    <w:rsid w:val="00AB59A0"/>
    <w:rsid w:val="00AC5608"/>
    <w:rsid w:val="00AC7225"/>
    <w:rsid w:val="00AD5575"/>
    <w:rsid w:val="00AE293D"/>
    <w:rsid w:val="00AE3C28"/>
    <w:rsid w:val="00AE4D60"/>
    <w:rsid w:val="00AE52FC"/>
    <w:rsid w:val="00AE76D2"/>
    <w:rsid w:val="00AF11B5"/>
    <w:rsid w:val="00AF590D"/>
    <w:rsid w:val="00B019E2"/>
    <w:rsid w:val="00B04755"/>
    <w:rsid w:val="00B05D4A"/>
    <w:rsid w:val="00B06E7A"/>
    <w:rsid w:val="00B10725"/>
    <w:rsid w:val="00B330BE"/>
    <w:rsid w:val="00B463FD"/>
    <w:rsid w:val="00B55A5A"/>
    <w:rsid w:val="00B56DA8"/>
    <w:rsid w:val="00B637A0"/>
    <w:rsid w:val="00B757AE"/>
    <w:rsid w:val="00B7618D"/>
    <w:rsid w:val="00B812D3"/>
    <w:rsid w:val="00B81546"/>
    <w:rsid w:val="00B85FEA"/>
    <w:rsid w:val="00B86C00"/>
    <w:rsid w:val="00B90698"/>
    <w:rsid w:val="00B94BB1"/>
    <w:rsid w:val="00BA218D"/>
    <w:rsid w:val="00BA3A94"/>
    <w:rsid w:val="00BA3F75"/>
    <w:rsid w:val="00BB05E7"/>
    <w:rsid w:val="00BB0C4C"/>
    <w:rsid w:val="00BB64F1"/>
    <w:rsid w:val="00BC3830"/>
    <w:rsid w:val="00BC4BD7"/>
    <w:rsid w:val="00BC6E79"/>
    <w:rsid w:val="00BD6061"/>
    <w:rsid w:val="00BE7D44"/>
    <w:rsid w:val="00BF04BB"/>
    <w:rsid w:val="00C03276"/>
    <w:rsid w:val="00C15322"/>
    <w:rsid w:val="00C17700"/>
    <w:rsid w:val="00C20620"/>
    <w:rsid w:val="00C44FA1"/>
    <w:rsid w:val="00C45CF7"/>
    <w:rsid w:val="00C55BC3"/>
    <w:rsid w:val="00C600F1"/>
    <w:rsid w:val="00C63CF7"/>
    <w:rsid w:val="00C74CFC"/>
    <w:rsid w:val="00C76FBB"/>
    <w:rsid w:val="00C82E91"/>
    <w:rsid w:val="00C837E1"/>
    <w:rsid w:val="00C862DC"/>
    <w:rsid w:val="00C9561B"/>
    <w:rsid w:val="00C96A11"/>
    <w:rsid w:val="00CA142B"/>
    <w:rsid w:val="00CA2AEA"/>
    <w:rsid w:val="00CA3787"/>
    <w:rsid w:val="00CA7316"/>
    <w:rsid w:val="00CC4510"/>
    <w:rsid w:val="00CE5F3E"/>
    <w:rsid w:val="00CE69EB"/>
    <w:rsid w:val="00CF52FC"/>
    <w:rsid w:val="00D01E9B"/>
    <w:rsid w:val="00D032E0"/>
    <w:rsid w:val="00D04A1C"/>
    <w:rsid w:val="00D148CD"/>
    <w:rsid w:val="00D220B8"/>
    <w:rsid w:val="00D24A81"/>
    <w:rsid w:val="00D3075B"/>
    <w:rsid w:val="00D32A22"/>
    <w:rsid w:val="00D41ADB"/>
    <w:rsid w:val="00D43C08"/>
    <w:rsid w:val="00D46F4B"/>
    <w:rsid w:val="00D563EE"/>
    <w:rsid w:val="00D600DF"/>
    <w:rsid w:val="00D616CD"/>
    <w:rsid w:val="00D61CB1"/>
    <w:rsid w:val="00D62B79"/>
    <w:rsid w:val="00D7674B"/>
    <w:rsid w:val="00D841FF"/>
    <w:rsid w:val="00DA257E"/>
    <w:rsid w:val="00DC46FA"/>
    <w:rsid w:val="00DD30CB"/>
    <w:rsid w:val="00DD435D"/>
    <w:rsid w:val="00DE138B"/>
    <w:rsid w:val="00DE3309"/>
    <w:rsid w:val="00DE544C"/>
    <w:rsid w:val="00DE6547"/>
    <w:rsid w:val="00DE68AA"/>
    <w:rsid w:val="00DF135C"/>
    <w:rsid w:val="00DF31BE"/>
    <w:rsid w:val="00DF31DF"/>
    <w:rsid w:val="00E02B97"/>
    <w:rsid w:val="00E2457C"/>
    <w:rsid w:val="00E30A7A"/>
    <w:rsid w:val="00E3464B"/>
    <w:rsid w:val="00E3493E"/>
    <w:rsid w:val="00E413AC"/>
    <w:rsid w:val="00E439FD"/>
    <w:rsid w:val="00E43F16"/>
    <w:rsid w:val="00E66556"/>
    <w:rsid w:val="00E83119"/>
    <w:rsid w:val="00E9139E"/>
    <w:rsid w:val="00EA217E"/>
    <w:rsid w:val="00EA6A7C"/>
    <w:rsid w:val="00EB296D"/>
    <w:rsid w:val="00EC237E"/>
    <w:rsid w:val="00EC5DE0"/>
    <w:rsid w:val="00EE1E6F"/>
    <w:rsid w:val="00EE1F36"/>
    <w:rsid w:val="00EE24C3"/>
    <w:rsid w:val="00EE4519"/>
    <w:rsid w:val="00F106BC"/>
    <w:rsid w:val="00F10F58"/>
    <w:rsid w:val="00F14F1A"/>
    <w:rsid w:val="00F30797"/>
    <w:rsid w:val="00F32AC7"/>
    <w:rsid w:val="00F3316F"/>
    <w:rsid w:val="00F341E7"/>
    <w:rsid w:val="00F34A30"/>
    <w:rsid w:val="00F350EE"/>
    <w:rsid w:val="00F53857"/>
    <w:rsid w:val="00F62BAB"/>
    <w:rsid w:val="00F632F2"/>
    <w:rsid w:val="00F70CE6"/>
    <w:rsid w:val="00F74F8A"/>
    <w:rsid w:val="00F813B2"/>
    <w:rsid w:val="00F82C1D"/>
    <w:rsid w:val="00F83557"/>
    <w:rsid w:val="00F86AD3"/>
    <w:rsid w:val="00F9245D"/>
    <w:rsid w:val="00FD0E13"/>
    <w:rsid w:val="00FD2E21"/>
    <w:rsid w:val="00FD7CCC"/>
    <w:rsid w:val="00FE2812"/>
    <w:rsid w:val="00FF2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4462D6"/>
  <w15:docId w15:val="{A236CF20-AB0C-43CE-9D24-70C5A79F8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line="254" w:lineRule="auto"/>
      <w:outlineLvl w:val="0"/>
    </w:pPr>
    <w:rPr>
      <w:rFonts w:ascii="Calibri Light" w:eastAsia="Times New Roman" w:hAnsi="Calibri Light"/>
      <w:color w:val="2F5496"/>
      <w:sz w:val="32"/>
      <w:szCs w:val="32"/>
      <w:lang w:val="en-US"/>
    </w:rPr>
  </w:style>
  <w:style w:type="paragraph" w:styleId="Heading2">
    <w:name w:val="heading 2"/>
    <w:basedOn w:val="Normal"/>
    <w:next w:val="Normal"/>
    <w:uiPriority w:val="9"/>
    <w:unhideWhenUsed/>
    <w:qFormat/>
    <w:pPr>
      <w:keepNext/>
      <w:keepLines/>
      <w:spacing w:before="4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TOCHeading">
    <w:name w:val="TOC Heading"/>
    <w:basedOn w:val="Heading1"/>
    <w:next w:val="Normal"/>
    <w:uiPriority w:val="39"/>
    <w:qFormat/>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Header">
    <w:name w:val="header"/>
    <w:basedOn w:val="Normal"/>
    <w:uiPriority w:val="99"/>
    <w:pPr>
      <w:tabs>
        <w:tab w:val="center" w:pos="4513"/>
        <w:tab w:val="right" w:pos="9026"/>
      </w:tabs>
      <w:spacing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line="240" w:lineRule="auto"/>
    </w:pPr>
  </w:style>
  <w:style w:type="character" w:customStyle="1" w:styleId="FooterChar">
    <w:name w:val="Footer Char"/>
    <w:basedOn w:val="DefaultParagraphFont"/>
    <w:uiPriority w:val="99"/>
  </w:style>
  <w:style w:type="paragraph" w:styleId="NoSpacing">
    <w:name w:val="No Spacing"/>
    <w:pPr>
      <w:spacing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uiPriority w:val="34"/>
    <w:qFormat/>
    <w:rsid w:val="00FD2E21"/>
    <w:pPr>
      <w:spacing w:line="240" w:lineRule="auto"/>
      <w:ind w:left="720"/>
      <w:contextualSpacing/>
    </w:pPr>
    <w:rPr>
      <w:rFonts w:ascii="Times New Roman" w:eastAsia="Times New Roman" w:hAnsi="Times New Roman"/>
      <w:sz w:val="24"/>
      <w:szCs w:val="24"/>
      <w:lang w:eastAsia="en-GB"/>
    </w:rPr>
  </w:style>
  <w:style w:type="paragraph" w:styleId="NormalWeb">
    <w:name w:val="Normal (Web)"/>
    <w:basedOn w:val="Normal"/>
    <w:uiPriority w:val="99"/>
    <w:unhideWhenUsed/>
    <w:rsid w:val="00D220B8"/>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547CBD"/>
    <w:rPr>
      <w:i/>
      <w:iCs/>
    </w:rPr>
  </w:style>
  <w:style w:type="character" w:styleId="UnresolvedMention">
    <w:name w:val="Unresolved Mention"/>
    <w:basedOn w:val="DefaultParagraphFont"/>
    <w:uiPriority w:val="99"/>
    <w:semiHidden/>
    <w:unhideWhenUsed/>
    <w:rsid w:val="00547CBD"/>
    <w:rPr>
      <w:color w:val="605E5C"/>
      <w:shd w:val="clear" w:color="auto" w:fill="E1DFDD"/>
    </w:rPr>
  </w:style>
  <w:style w:type="character" w:styleId="Strong">
    <w:name w:val="Strong"/>
    <w:basedOn w:val="DefaultParagraphFont"/>
    <w:uiPriority w:val="22"/>
    <w:qFormat/>
    <w:rsid w:val="00F86AD3"/>
    <w:rPr>
      <w:b/>
      <w:bCs/>
    </w:rPr>
  </w:style>
  <w:style w:type="table" w:styleId="TableGrid">
    <w:name w:val="Table Grid"/>
    <w:basedOn w:val="TableNormal"/>
    <w:uiPriority w:val="39"/>
    <w:rsid w:val="00BC4B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C6E79"/>
    <w:rPr>
      <w:color w:val="954F72" w:themeColor="followedHyperlink"/>
      <w:u w:val="single"/>
    </w:rPr>
  </w:style>
  <w:style w:type="character" w:customStyle="1" w:styleId="contentauthor--name">
    <w:name w:val="content__author--name"/>
    <w:basedOn w:val="DefaultParagraphFont"/>
    <w:rsid w:val="00B05D4A"/>
  </w:style>
  <w:style w:type="character" w:customStyle="1" w:styleId="contentauthor--date">
    <w:name w:val="content__author--date"/>
    <w:basedOn w:val="DefaultParagraphFont"/>
    <w:rsid w:val="00B05D4A"/>
  </w:style>
  <w:style w:type="paragraph" w:customStyle="1" w:styleId="Default">
    <w:name w:val="Default"/>
    <w:rsid w:val="00A55721"/>
    <w:pPr>
      <w:autoSpaceDE w:val="0"/>
      <w:autoSpaceDN w:val="0"/>
      <w:adjustRightInd w:val="0"/>
      <w:spacing w:line="240" w:lineRule="auto"/>
      <w:jc w:val="left"/>
    </w:pPr>
    <w:rPr>
      <w:rFonts w:ascii="Times New Roman" w:eastAsiaTheme="minorHAnsi" w:hAnsi="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02308">
      <w:bodyDiv w:val="1"/>
      <w:marLeft w:val="0"/>
      <w:marRight w:val="0"/>
      <w:marTop w:val="0"/>
      <w:marBottom w:val="0"/>
      <w:divBdr>
        <w:top w:val="none" w:sz="0" w:space="0" w:color="auto"/>
        <w:left w:val="none" w:sz="0" w:space="0" w:color="auto"/>
        <w:bottom w:val="none" w:sz="0" w:space="0" w:color="auto"/>
        <w:right w:val="none" w:sz="0" w:space="0" w:color="auto"/>
      </w:divBdr>
    </w:div>
    <w:div w:id="192960441">
      <w:bodyDiv w:val="1"/>
      <w:marLeft w:val="0"/>
      <w:marRight w:val="0"/>
      <w:marTop w:val="0"/>
      <w:marBottom w:val="0"/>
      <w:divBdr>
        <w:top w:val="none" w:sz="0" w:space="0" w:color="auto"/>
        <w:left w:val="none" w:sz="0" w:space="0" w:color="auto"/>
        <w:bottom w:val="none" w:sz="0" w:space="0" w:color="auto"/>
        <w:right w:val="none" w:sz="0" w:space="0" w:color="auto"/>
      </w:divBdr>
    </w:div>
    <w:div w:id="276256428">
      <w:bodyDiv w:val="1"/>
      <w:marLeft w:val="0"/>
      <w:marRight w:val="0"/>
      <w:marTop w:val="0"/>
      <w:marBottom w:val="0"/>
      <w:divBdr>
        <w:top w:val="none" w:sz="0" w:space="0" w:color="auto"/>
        <w:left w:val="none" w:sz="0" w:space="0" w:color="auto"/>
        <w:bottom w:val="none" w:sz="0" w:space="0" w:color="auto"/>
        <w:right w:val="none" w:sz="0" w:space="0" w:color="auto"/>
      </w:divBdr>
    </w:div>
    <w:div w:id="413403139">
      <w:bodyDiv w:val="1"/>
      <w:marLeft w:val="0"/>
      <w:marRight w:val="0"/>
      <w:marTop w:val="0"/>
      <w:marBottom w:val="0"/>
      <w:divBdr>
        <w:top w:val="none" w:sz="0" w:space="0" w:color="auto"/>
        <w:left w:val="none" w:sz="0" w:space="0" w:color="auto"/>
        <w:bottom w:val="none" w:sz="0" w:space="0" w:color="auto"/>
        <w:right w:val="none" w:sz="0" w:space="0" w:color="auto"/>
      </w:divBdr>
      <w:divsChild>
        <w:div w:id="1469084183">
          <w:marLeft w:val="0"/>
          <w:marRight w:val="0"/>
          <w:marTop w:val="0"/>
          <w:marBottom w:val="0"/>
          <w:divBdr>
            <w:top w:val="none" w:sz="0" w:space="0" w:color="auto"/>
            <w:left w:val="none" w:sz="0" w:space="0" w:color="auto"/>
            <w:bottom w:val="none" w:sz="0" w:space="0" w:color="auto"/>
            <w:right w:val="none" w:sz="0" w:space="0" w:color="auto"/>
          </w:divBdr>
        </w:div>
      </w:divsChild>
    </w:div>
    <w:div w:id="479006637">
      <w:bodyDiv w:val="1"/>
      <w:marLeft w:val="0"/>
      <w:marRight w:val="0"/>
      <w:marTop w:val="0"/>
      <w:marBottom w:val="0"/>
      <w:divBdr>
        <w:top w:val="none" w:sz="0" w:space="0" w:color="auto"/>
        <w:left w:val="none" w:sz="0" w:space="0" w:color="auto"/>
        <w:bottom w:val="none" w:sz="0" w:space="0" w:color="auto"/>
        <w:right w:val="none" w:sz="0" w:space="0" w:color="auto"/>
      </w:divBdr>
    </w:div>
    <w:div w:id="977537463">
      <w:bodyDiv w:val="1"/>
      <w:marLeft w:val="0"/>
      <w:marRight w:val="0"/>
      <w:marTop w:val="0"/>
      <w:marBottom w:val="0"/>
      <w:divBdr>
        <w:top w:val="none" w:sz="0" w:space="0" w:color="auto"/>
        <w:left w:val="none" w:sz="0" w:space="0" w:color="auto"/>
        <w:bottom w:val="none" w:sz="0" w:space="0" w:color="auto"/>
        <w:right w:val="none" w:sz="0" w:space="0" w:color="auto"/>
      </w:divBdr>
    </w:div>
    <w:div w:id="1165122311">
      <w:bodyDiv w:val="1"/>
      <w:marLeft w:val="0"/>
      <w:marRight w:val="0"/>
      <w:marTop w:val="0"/>
      <w:marBottom w:val="0"/>
      <w:divBdr>
        <w:top w:val="none" w:sz="0" w:space="0" w:color="auto"/>
        <w:left w:val="none" w:sz="0" w:space="0" w:color="auto"/>
        <w:bottom w:val="none" w:sz="0" w:space="0" w:color="auto"/>
        <w:right w:val="none" w:sz="0" w:space="0" w:color="auto"/>
      </w:divBdr>
    </w:div>
    <w:div w:id="1264874867">
      <w:bodyDiv w:val="1"/>
      <w:marLeft w:val="0"/>
      <w:marRight w:val="0"/>
      <w:marTop w:val="0"/>
      <w:marBottom w:val="0"/>
      <w:divBdr>
        <w:top w:val="none" w:sz="0" w:space="0" w:color="auto"/>
        <w:left w:val="none" w:sz="0" w:space="0" w:color="auto"/>
        <w:bottom w:val="none" w:sz="0" w:space="0" w:color="auto"/>
        <w:right w:val="none" w:sz="0" w:space="0" w:color="auto"/>
      </w:divBdr>
    </w:div>
    <w:div w:id="1314410154">
      <w:bodyDiv w:val="1"/>
      <w:marLeft w:val="0"/>
      <w:marRight w:val="0"/>
      <w:marTop w:val="0"/>
      <w:marBottom w:val="0"/>
      <w:divBdr>
        <w:top w:val="none" w:sz="0" w:space="0" w:color="auto"/>
        <w:left w:val="none" w:sz="0" w:space="0" w:color="auto"/>
        <w:bottom w:val="none" w:sz="0" w:space="0" w:color="auto"/>
        <w:right w:val="none" w:sz="0" w:space="0" w:color="auto"/>
      </w:divBdr>
    </w:div>
    <w:div w:id="1560823046">
      <w:bodyDiv w:val="1"/>
      <w:marLeft w:val="0"/>
      <w:marRight w:val="0"/>
      <w:marTop w:val="0"/>
      <w:marBottom w:val="0"/>
      <w:divBdr>
        <w:top w:val="none" w:sz="0" w:space="0" w:color="auto"/>
        <w:left w:val="none" w:sz="0" w:space="0" w:color="auto"/>
        <w:bottom w:val="none" w:sz="0" w:space="0" w:color="auto"/>
        <w:right w:val="none" w:sz="0" w:space="0" w:color="auto"/>
      </w:divBdr>
    </w:div>
    <w:div w:id="1621112344">
      <w:bodyDiv w:val="1"/>
      <w:marLeft w:val="0"/>
      <w:marRight w:val="0"/>
      <w:marTop w:val="0"/>
      <w:marBottom w:val="0"/>
      <w:divBdr>
        <w:top w:val="none" w:sz="0" w:space="0" w:color="auto"/>
        <w:left w:val="none" w:sz="0" w:space="0" w:color="auto"/>
        <w:bottom w:val="none" w:sz="0" w:space="0" w:color="auto"/>
        <w:right w:val="none" w:sz="0" w:space="0" w:color="auto"/>
      </w:divBdr>
    </w:div>
    <w:div w:id="1678337986">
      <w:bodyDiv w:val="1"/>
      <w:marLeft w:val="0"/>
      <w:marRight w:val="0"/>
      <w:marTop w:val="0"/>
      <w:marBottom w:val="0"/>
      <w:divBdr>
        <w:top w:val="none" w:sz="0" w:space="0" w:color="auto"/>
        <w:left w:val="none" w:sz="0" w:space="0" w:color="auto"/>
        <w:bottom w:val="none" w:sz="0" w:space="0" w:color="auto"/>
        <w:right w:val="none" w:sz="0" w:space="0" w:color="auto"/>
      </w:divBdr>
      <w:divsChild>
        <w:div w:id="1397165544">
          <w:marLeft w:val="547"/>
          <w:marRight w:val="0"/>
          <w:marTop w:val="154"/>
          <w:marBottom w:val="0"/>
          <w:divBdr>
            <w:top w:val="none" w:sz="0" w:space="0" w:color="auto"/>
            <w:left w:val="none" w:sz="0" w:space="0" w:color="auto"/>
            <w:bottom w:val="none" w:sz="0" w:space="0" w:color="auto"/>
            <w:right w:val="none" w:sz="0" w:space="0" w:color="auto"/>
          </w:divBdr>
        </w:div>
        <w:div w:id="1928418779">
          <w:marLeft w:val="547"/>
          <w:marRight w:val="0"/>
          <w:marTop w:val="154"/>
          <w:marBottom w:val="0"/>
          <w:divBdr>
            <w:top w:val="none" w:sz="0" w:space="0" w:color="auto"/>
            <w:left w:val="none" w:sz="0" w:space="0" w:color="auto"/>
            <w:bottom w:val="none" w:sz="0" w:space="0" w:color="auto"/>
            <w:right w:val="none" w:sz="0" w:space="0" w:color="auto"/>
          </w:divBdr>
        </w:div>
      </w:divsChild>
    </w:div>
    <w:div w:id="1915699087">
      <w:bodyDiv w:val="1"/>
      <w:marLeft w:val="0"/>
      <w:marRight w:val="0"/>
      <w:marTop w:val="0"/>
      <w:marBottom w:val="0"/>
      <w:divBdr>
        <w:top w:val="none" w:sz="0" w:space="0" w:color="auto"/>
        <w:left w:val="none" w:sz="0" w:space="0" w:color="auto"/>
        <w:bottom w:val="none" w:sz="0" w:space="0" w:color="auto"/>
        <w:right w:val="none" w:sz="0" w:space="0" w:color="auto"/>
      </w:divBdr>
    </w:div>
    <w:div w:id="19549005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Mic12</b:Tag>
    <b:SourceType>Report</b:SourceType>
    <b:Guid>{09920FA5-47DA-4FB0-A812-49F87D5AF2B4}</b:Guid>
    <b:Author>
      <b:Author>
        <b:NameList>
          <b:Person>
            <b:Last>Armstrong</b:Last>
            <b:First>Michael</b:First>
          </b:Person>
        </b:NameList>
      </b:Author>
    </b:Author>
    <b:Title>Armstrong's Handbook of Human Resource Management Practice</b:Title>
    <b:Year>2012</b:Year>
    <b:Publisher>Kogan Cage</b:Publisher>
    <b:City>London</b:City>
    <b:RefOrder>1</b:RefOrder>
  </b:Source>
  <b:Source>
    <b:Tag>Mic16</b:Tag>
    <b:SourceType>Report</b:SourceType>
    <b:Guid>{45762F8C-95E0-413F-A16A-E7E6DBFE1FE6}</b:Guid>
    <b:Author>
      <b:Author>
        <b:NameList>
          <b:Person>
            <b:Last>et.al.</b:Last>
            <b:First>Michel</b:First>
            <b:Middle>A.Di Pietro</b:Middle>
          </b:Person>
        </b:NameList>
      </b:Author>
    </b:Author>
    <b:Title>Document II/4 - The Impact of Globalization on Employment</b:Title>
    <b:Year>2016</b:Year>
    <b:Publisher>ec.europa.eu</b:Publisher>
    <b:City>Bruxelles</b:City>
    <b:RefOrder>2</b:RefOrder>
  </b:Source>
  <b:Source>
    <b:Tag>Lab19</b:Tag>
    <b:SourceType>Report</b:SourceType>
    <b:Guid>{3B56254E-B55A-4F45-B78F-FC440FE1DF53}</b:Guid>
    <b:Title>Labour Market Outlook</b:Title>
    <b:Year>2019</b:Year>
    <b:Publisher>CIPD website</b:Publisher>
    <b:City>London</b:City>
    <b:RefOrder>3</b:RefOrder>
  </b:Source>
  <b:Source>
    <b:Tag>Ken17</b:Tag>
    <b:SourceType>Report</b:SourceType>
    <b:Guid>{3BC74CBA-47AE-456B-A50A-9039E7D880F7}</b:Guid>
    <b:Author>
      <b:Author>
        <b:NameList>
          <b:Person>
            <b:Last>Robinson</b:Last>
            <b:First>Ken</b:First>
          </b:Person>
        </b:NameList>
      </b:Author>
    </b:Author>
    <b:Title>Out of our minds</b:Title>
    <b:Year>2017</b:Year>
    <b:Publisher>John Wiley &amp; Sons</b:Publisher>
    <b:City>Chicester</b:City>
    <b:RefOrder>4</b:RefOrder>
  </b:Source>
  <b:Source>
    <b:Tag>Joa18</b:Tag>
    <b:SourceType>Report</b:SourceType>
    <b:Guid>{6FD23570-9C11-4877-A242-27742794BD95}</b:Guid>
    <b:Author>
      <b:Author>
        <b:NameList>
          <b:Person>
            <b:Last>Taylor</b:Last>
            <b:First>Joanna</b:First>
          </b:Person>
        </b:NameList>
      </b:Author>
    </b:Author>
    <b:Title>Global Human Resource Information</b:Title>
    <b:Year>2018</b:Year>
    <b:Publisher>HR Magazine UK</b:Publisher>
    <b:City>London</b:City>
    <b:RefOrder>5</b:RefOrder>
  </b:Source>
  <b:Source>
    <b:Tag>M</b:Tag>
    <b:SourceType>Report</b:SourceType>
    <b:Guid>{9C1B6C3A-040F-4954-BE43-211FF4E82932}</b:Guid>
    <b:Author>
      <b:Author>
        <b:Corporate>Piero, Michel A.Di</b:Corporate>
      </b:Author>
    </b:Author>
    <b:Title>Document II/4 - The impact of Globalization on Employment</b:Title>
    <b:Year>2016</b:Year>
    <b:Publisher>ec.europa.eu</b:Publisher>
    <b:City>Brussels</b:City>
    <b:RefOrder>6</b:RefOrder>
  </b:Source>
</b:Sources>
</file>

<file path=customXml/itemProps1.xml><?xml version="1.0" encoding="utf-8"?>
<ds:datastoreItem xmlns:ds="http://schemas.openxmlformats.org/officeDocument/2006/customXml" ds:itemID="{F788B02B-300E-4969-8F57-5FCF039C0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5</Pages>
  <Words>917</Words>
  <Characters>5229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Ionela-cristina Raducan (1909470)</dc:creator>
  <dc:description/>
  <cp:lastModifiedBy>Ionela-cristina Raducan (1909470)</cp:lastModifiedBy>
  <cp:revision>7</cp:revision>
  <dcterms:created xsi:type="dcterms:W3CDTF">2020-05-25T18:16:00Z</dcterms:created>
  <dcterms:modified xsi:type="dcterms:W3CDTF">2020-05-26T20:00:00Z</dcterms:modified>
</cp:coreProperties>
</file>