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C85D2" w14:textId="12EB1D1E" w:rsidR="00F03B64" w:rsidRDefault="00F03B64" w:rsidP="00F03B64">
      <w:pPr>
        <w:pStyle w:val="Title"/>
        <w:jc w:val="right"/>
      </w:pPr>
      <w:r>
        <w:rPr>
          <w:noProof/>
        </w:rPr>
        <w:drawing>
          <wp:inline distT="0" distB="0" distL="0" distR="0" wp14:anchorId="60C8D393" wp14:editId="136999C7">
            <wp:extent cx="2264410" cy="906339"/>
            <wp:effectExtent l="0" t="0" r="2540" b="825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41166345" w14:textId="77777777" w:rsidR="00F03B64" w:rsidRDefault="00F03B64" w:rsidP="004D279E">
      <w:pPr>
        <w:pStyle w:val="Title"/>
      </w:pPr>
    </w:p>
    <w:p w14:paraId="729A8ACB" w14:textId="77777777" w:rsidR="00F03B64" w:rsidRDefault="00F03B64" w:rsidP="00F03B64">
      <w:pPr>
        <w:rPr>
          <w:rFonts w:ascii="Arial" w:hAnsi="Arial" w:cs="Arial"/>
          <w:sz w:val="96"/>
          <w:szCs w:val="96"/>
        </w:rPr>
      </w:pPr>
    </w:p>
    <w:p w14:paraId="719C1CDB" w14:textId="05CFDA4B" w:rsidR="00F03B64" w:rsidRDefault="005B254F" w:rsidP="00F03B64">
      <w:pPr>
        <w:rPr>
          <w:rFonts w:ascii="Arial" w:hAnsi="Arial" w:cs="Arial"/>
          <w:sz w:val="96"/>
          <w:szCs w:val="96"/>
        </w:rPr>
      </w:pPr>
      <w:r>
        <w:rPr>
          <w:noProof/>
        </w:rPr>
        <mc:AlternateContent>
          <mc:Choice Requires="wps">
            <w:drawing>
              <wp:anchor distT="0" distB="0" distL="114300" distR="114300" simplePos="0" relativeHeight="251658752" behindDoc="0" locked="0" layoutInCell="1" allowOverlap="1" wp14:anchorId="5847269F" wp14:editId="47EAF481">
                <wp:simplePos x="0" y="0"/>
                <wp:positionH relativeFrom="column">
                  <wp:posOffset>4333875</wp:posOffset>
                </wp:positionH>
                <wp:positionV relativeFrom="paragraph">
                  <wp:posOffset>373380</wp:posOffset>
                </wp:positionV>
                <wp:extent cx="0" cy="1800000"/>
                <wp:effectExtent l="0" t="0" r="38100" b="29210"/>
                <wp:wrapNone/>
                <wp:docPr id="7" name="Straight Connector 7"/>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480519" id="Straight Connector 7" o:spid="_x0000_s1026" style="position:absolute;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25pt,29.4pt" to="341.25pt,1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" strokecolor="black [3040]"/>
            </w:pict>
          </mc:Fallback>
        </mc:AlternateContent>
      </w:r>
    </w:p>
    <w:p w14:paraId="3B1F386E" w14:textId="4A89B1D0" w:rsidR="00F03B64" w:rsidRDefault="00F03B64" w:rsidP="00F03B64">
      <w:pPr>
        <w:rPr>
          <w:rFonts w:ascii="Arial" w:hAnsi="Arial" w:cs="Arial"/>
          <w:sz w:val="96"/>
          <w:szCs w:val="96"/>
        </w:rPr>
      </w:pPr>
      <w:r w:rsidRPr="00211FBA">
        <w:rPr>
          <w:rFonts w:ascii="Arial" w:hAnsi="Arial" w:cs="Arial"/>
          <w:sz w:val="96"/>
          <w:szCs w:val="96"/>
        </w:rPr>
        <w:t>ASS</w:t>
      </w:r>
      <w:r>
        <w:rPr>
          <w:rFonts w:ascii="Arial" w:hAnsi="Arial" w:cs="Arial"/>
          <w:sz w:val="96"/>
          <w:szCs w:val="96"/>
        </w:rPr>
        <w:t>ESS</w:t>
      </w:r>
      <w:r w:rsidRPr="00211FBA">
        <w:rPr>
          <w:rFonts w:ascii="Arial" w:hAnsi="Arial" w:cs="Arial"/>
          <w:sz w:val="96"/>
          <w:szCs w:val="96"/>
        </w:rPr>
        <w:t>MENT</w:t>
      </w:r>
      <w:r>
        <w:rPr>
          <w:rFonts w:ascii="Arial" w:hAnsi="Arial" w:cs="Arial"/>
          <w:sz w:val="96"/>
          <w:szCs w:val="96"/>
        </w:rPr>
        <w:t xml:space="preserve">  2020</w:t>
      </w:r>
    </w:p>
    <w:p w14:paraId="0EDC4831" w14:textId="588A494D" w:rsidR="00F03B64" w:rsidRPr="005B254F" w:rsidRDefault="00F03B64" w:rsidP="00F03B64">
      <w:pPr>
        <w:rPr>
          <w:rFonts w:ascii="Arial" w:hAnsi="Arial" w:cs="Arial"/>
          <w:sz w:val="40"/>
          <w:szCs w:val="40"/>
        </w:rPr>
      </w:pPr>
      <w:r w:rsidRPr="005B254F">
        <w:rPr>
          <w:rFonts w:ascii="Arial" w:hAnsi="Arial" w:cs="Arial"/>
          <w:sz w:val="40"/>
          <w:szCs w:val="40"/>
        </w:rPr>
        <w:t xml:space="preserve">Digital Skills and Research </w:t>
      </w:r>
      <w:r w:rsidRPr="008C003A">
        <w:rPr>
          <w:rFonts w:ascii="Arial" w:hAnsi="Arial" w:cs="Arial"/>
          <w:sz w:val="40"/>
          <w:szCs w:val="40"/>
        </w:rPr>
        <w:t>Methods</w:t>
      </w:r>
    </w:p>
    <w:p w14:paraId="306BC33C" w14:textId="31FE5A02" w:rsidR="00F03B64" w:rsidRDefault="00F03B64" w:rsidP="00F03B64"/>
    <w:p w14:paraId="312D9BC1" w14:textId="7BD3F423" w:rsidR="00F03B64" w:rsidRDefault="00F03B64" w:rsidP="00F03B64"/>
    <w:p w14:paraId="3DBD157A" w14:textId="32E0EF5D" w:rsidR="00F03B64" w:rsidRDefault="00F03B64" w:rsidP="00F03B64"/>
    <w:p w14:paraId="19EDC569" w14:textId="6A6F3441" w:rsidR="00F03B64" w:rsidRDefault="00F03B64" w:rsidP="00F03B64"/>
    <w:p w14:paraId="51BB09B0" w14:textId="51EB6CDF" w:rsidR="00F03B64" w:rsidRDefault="00F03B64" w:rsidP="00F03B64"/>
    <w:p w14:paraId="0F6F75CA" w14:textId="206F7E04" w:rsidR="00F03B64" w:rsidRDefault="00F03B64" w:rsidP="00F03B64"/>
    <w:p w14:paraId="0D6F5F3E" w14:textId="122F0780" w:rsidR="00F03B64" w:rsidRDefault="00F03B64" w:rsidP="00F03B64"/>
    <w:p w14:paraId="04A59529" w14:textId="63C5F3E2" w:rsidR="00F03B64" w:rsidRDefault="00F03B64" w:rsidP="00F03B64"/>
    <w:p w14:paraId="5F57EBE2" w14:textId="372D3926" w:rsidR="00F03B64" w:rsidRDefault="00F03B64" w:rsidP="00F03B64"/>
    <w:p w14:paraId="5CF64643" w14:textId="6EF261E9" w:rsidR="005B254F" w:rsidRDefault="005B254F" w:rsidP="00F03B64"/>
    <w:p w14:paraId="63A32539" w14:textId="77777777" w:rsidR="005B254F" w:rsidRDefault="005B254F" w:rsidP="00F03B64"/>
    <w:p w14:paraId="4B011A76" w14:textId="1E74D750" w:rsidR="00F03B64" w:rsidRDefault="00F03B64" w:rsidP="00F03B64"/>
    <w:p w14:paraId="04610726" w14:textId="1BC50296" w:rsidR="00F03B64" w:rsidRPr="00D00597" w:rsidRDefault="00F03B64" w:rsidP="00F03B64">
      <w:pPr>
        <w:rPr>
          <w:rFonts w:ascii="Arial" w:hAnsi="Arial" w:cs="Arial"/>
        </w:rPr>
      </w:pPr>
      <w:r w:rsidRPr="00D00597">
        <w:rPr>
          <w:rFonts w:ascii="Arial" w:hAnsi="Arial" w:cs="Arial"/>
        </w:rPr>
        <w:t>Lecturer                                                                                    Submitted by</w:t>
      </w:r>
    </w:p>
    <w:p w14:paraId="149A3A88" w14:textId="04D69560" w:rsidR="005B254F" w:rsidRDefault="005B254F" w:rsidP="00F03B64">
      <w:pPr>
        <w:rPr>
          <w:rFonts w:ascii="Arial" w:hAnsi="Arial" w:cs="Arial"/>
        </w:rPr>
      </w:pPr>
      <w:r w:rsidRPr="005B254F">
        <w:rPr>
          <w:rFonts w:ascii="Arial" w:hAnsi="Arial" w:cs="Arial"/>
        </w:rPr>
        <w:t>Gasso Wilson Mwaluseke</w:t>
      </w:r>
      <w:r>
        <w:rPr>
          <w:rFonts w:ascii="Arial" w:hAnsi="Arial" w:cs="Arial"/>
        </w:rPr>
        <w:tab/>
      </w:r>
      <w:r w:rsidR="00F03B64" w:rsidRPr="00D00597">
        <w:rPr>
          <w:rFonts w:ascii="Arial" w:hAnsi="Arial" w:cs="Arial"/>
        </w:rPr>
        <w:tab/>
      </w:r>
      <w:r w:rsidR="00F03B64" w:rsidRPr="00D00597">
        <w:rPr>
          <w:rFonts w:ascii="Arial" w:hAnsi="Arial" w:cs="Arial"/>
        </w:rPr>
        <w:tab/>
      </w:r>
      <w:r w:rsidR="00F03B64" w:rsidRPr="00D00597">
        <w:rPr>
          <w:rFonts w:ascii="Arial" w:hAnsi="Arial" w:cs="Arial"/>
        </w:rPr>
        <w:tab/>
      </w:r>
      <w:r w:rsidR="00F03B64" w:rsidRPr="00D00597">
        <w:rPr>
          <w:rFonts w:ascii="Arial" w:hAnsi="Arial" w:cs="Arial"/>
        </w:rPr>
        <w:tab/>
        <w:t xml:space="preserve">   Mihail Daniel GUSA</w:t>
      </w:r>
      <w:r w:rsidR="00F03B64">
        <w:rPr>
          <w:rFonts w:ascii="Arial" w:hAnsi="Arial" w:cs="Arial"/>
        </w:rPr>
        <w:t xml:space="preserve"> </w:t>
      </w:r>
      <w:r>
        <w:rPr>
          <w:rFonts w:ascii="Arial" w:hAnsi="Arial" w:cs="Arial"/>
        </w:rPr>
        <w:t>–</w:t>
      </w:r>
      <w:r w:rsidR="00F03B64">
        <w:rPr>
          <w:rFonts w:ascii="Arial" w:hAnsi="Arial" w:cs="Arial"/>
        </w:rPr>
        <w:t xml:space="preserve"> </w:t>
      </w:r>
      <w:r w:rsidR="00F03B64" w:rsidRPr="000F1B0A">
        <w:rPr>
          <w:rFonts w:ascii="Arial" w:hAnsi="Arial" w:cs="Arial"/>
        </w:rPr>
        <w:t>1916898</w:t>
      </w:r>
    </w:p>
    <w:p w14:paraId="55F5E0FB" w14:textId="77777777" w:rsidR="00B471F6" w:rsidRDefault="00B471F6">
      <w:pPr>
        <w:pStyle w:val="TOC1"/>
        <w:tabs>
          <w:tab w:val="right" w:leader="dot" w:pos="9350"/>
        </w:tabs>
        <w:rPr>
          <w:b/>
        </w:rPr>
      </w:pPr>
      <w:r>
        <w:rPr>
          <w:b/>
        </w:rPr>
        <w:lastRenderedPageBreak/>
        <w:t>CONTENTS</w:t>
      </w:r>
    </w:p>
    <w:p w14:paraId="54C4E542" w14:textId="77777777" w:rsidR="00B471F6" w:rsidRDefault="00B471F6">
      <w:pPr>
        <w:pStyle w:val="TOC1"/>
        <w:tabs>
          <w:tab w:val="right" w:leader="dot" w:pos="9350"/>
        </w:tabs>
        <w:rPr>
          <w:noProof/>
        </w:rPr>
      </w:pPr>
      <w:r>
        <w:rPr>
          <w:b/>
        </w:rPr>
        <w:fldChar w:fldCharType="begin"/>
      </w:r>
      <w:r>
        <w:rPr>
          <w:b/>
        </w:rPr>
        <w:instrText xml:space="preserve"> TOC \o "1-3" \h \z \u </w:instrText>
      </w:r>
      <w:r>
        <w:rPr>
          <w:b/>
        </w:rPr>
        <w:fldChar w:fldCharType="separate"/>
      </w:r>
      <w:hyperlink w:anchor="_Toc47721071" w:history="1">
        <w:r w:rsidRPr="00A97243">
          <w:rPr>
            <w:rStyle w:val="Hyperlink"/>
            <w:noProof/>
          </w:rPr>
          <w:t>1.0 INTRODUCTION</w:t>
        </w:r>
        <w:r>
          <w:rPr>
            <w:noProof/>
            <w:webHidden/>
          </w:rPr>
          <w:tab/>
        </w:r>
        <w:r>
          <w:rPr>
            <w:noProof/>
            <w:webHidden/>
          </w:rPr>
          <w:fldChar w:fldCharType="begin"/>
        </w:r>
        <w:r>
          <w:rPr>
            <w:noProof/>
            <w:webHidden/>
          </w:rPr>
          <w:instrText xml:space="preserve"> PAGEREF _Toc47721071 \h </w:instrText>
        </w:r>
        <w:r>
          <w:rPr>
            <w:noProof/>
            <w:webHidden/>
          </w:rPr>
        </w:r>
        <w:r>
          <w:rPr>
            <w:noProof/>
            <w:webHidden/>
          </w:rPr>
          <w:fldChar w:fldCharType="separate"/>
        </w:r>
        <w:r>
          <w:rPr>
            <w:noProof/>
            <w:webHidden/>
          </w:rPr>
          <w:t>3</w:t>
        </w:r>
        <w:r>
          <w:rPr>
            <w:noProof/>
            <w:webHidden/>
          </w:rPr>
          <w:fldChar w:fldCharType="end"/>
        </w:r>
      </w:hyperlink>
    </w:p>
    <w:p w14:paraId="209BFA48" w14:textId="77777777" w:rsidR="00B471F6" w:rsidRDefault="008C003A">
      <w:pPr>
        <w:pStyle w:val="TOC1"/>
        <w:tabs>
          <w:tab w:val="right" w:leader="dot" w:pos="9350"/>
        </w:tabs>
        <w:rPr>
          <w:noProof/>
        </w:rPr>
      </w:pPr>
      <w:hyperlink w:anchor="_Toc47721072" w:history="1">
        <w:r w:rsidR="00B471F6" w:rsidRPr="00A97243">
          <w:rPr>
            <w:rStyle w:val="Hyperlink"/>
            <w:noProof/>
          </w:rPr>
          <w:t>2.0 BACKGROUND</w:t>
        </w:r>
        <w:r w:rsidR="00B471F6">
          <w:rPr>
            <w:noProof/>
            <w:webHidden/>
          </w:rPr>
          <w:tab/>
        </w:r>
        <w:r w:rsidR="00B471F6">
          <w:rPr>
            <w:noProof/>
            <w:webHidden/>
          </w:rPr>
          <w:fldChar w:fldCharType="begin"/>
        </w:r>
        <w:r w:rsidR="00B471F6">
          <w:rPr>
            <w:noProof/>
            <w:webHidden/>
          </w:rPr>
          <w:instrText xml:space="preserve"> PAGEREF _Toc47721072 \h </w:instrText>
        </w:r>
        <w:r w:rsidR="00B471F6">
          <w:rPr>
            <w:noProof/>
            <w:webHidden/>
          </w:rPr>
        </w:r>
        <w:r w:rsidR="00B471F6">
          <w:rPr>
            <w:noProof/>
            <w:webHidden/>
          </w:rPr>
          <w:fldChar w:fldCharType="separate"/>
        </w:r>
        <w:r w:rsidR="00B471F6">
          <w:rPr>
            <w:noProof/>
            <w:webHidden/>
          </w:rPr>
          <w:t>4</w:t>
        </w:r>
        <w:r w:rsidR="00B471F6">
          <w:rPr>
            <w:noProof/>
            <w:webHidden/>
          </w:rPr>
          <w:fldChar w:fldCharType="end"/>
        </w:r>
      </w:hyperlink>
    </w:p>
    <w:p w14:paraId="1ADD65D0" w14:textId="77777777" w:rsidR="00B471F6" w:rsidRDefault="008C003A">
      <w:pPr>
        <w:pStyle w:val="TOC1"/>
        <w:tabs>
          <w:tab w:val="right" w:leader="dot" w:pos="9350"/>
        </w:tabs>
        <w:rPr>
          <w:noProof/>
        </w:rPr>
      </w:pPr>
      <w:hyperlink w:anchor="_Toc47721073" w:history="1">
        <w:r w:rsidR="00B471F6" w:rsidRPr="00A97243">
          <w:rPr>
            <w:rStyle w:val="Hyperlink"/>
            <w:noProof/>
          </w:rPr>
          <w:t>3.0 AIMS AND OBJECTIVES</w:t>
        </w:r>
        <w:r w:rsidR="00B471F6">
          <w:rPr>
            <w:noProof/>
            <w:webHidden/>
          </w:rPr>
          <w:tab/>
        </w:r>
        <w:r w:rsidR="00B471F6">
          <w:rPr>
            <w:noProof/>
            <w:webHidden/>
          </w:rPr>
          <w:fldChar w:fldCharType="begin"/>
        </w:r>
        <w:r w:rsidR="00B471F6">
          <w:rPr>
            <w:noProof/>
            <w:webHidden/>
          </w:rPr>
          <w:instrText xml:space="preserve"> PAGEREF _Toc47721073 \h </w:instrText>
        </w:r>
        <w:r w:rsidR="00B471F6">
          <w:rPr>
            <w:noProof/>
            <w:webHidden/>
          </w:rPr>
        </w:r>
        <w:r w:rsidR="00B471F6">
          <w:rPr>
            <w:noProof/>
            <w:webHidden/>
          </w:rPr>
          <w:fldChar w:fldCharType="separate"/>
        </w:r>
        <w:r w:rsidR="00B471F6">
          <w:rPr>
            <w:noProof/>
            <w:webHidden/>
          </w:rPr>
          <w:t>6</w:t>
        </w:r>
        <w:r w:rsidR="00B471F6">
          <w:rPr>
            <w:noProof/>
            <w:webHidden/>
          </w:rPr>
          <w:fldChar w:fldCharType="end"/>
        </w:r>
      </w:hyperlink>
    </w:p>
    <w:p w14:paraId="3A97A53E" w14:textId="77777777" w:rsidR="00B471F6" w:rsidRDefault="008C003A">
      <w:pPr>
        <w:pStyle w:val="TOC1"/>
        <w:tabs>
          <w:tab w:val="right" w:leader="dot" w:pos="9350"/>
        </w:tabs>
        <w:rPr>
          <w:noProof/>
        </w:rPr>
      </w:pPr>
      <w:hyperlink w:anchor="_Toc47721074" w:history="1">
        <w:r w:rsidR="00B471F6" w:rsidRPr="00A97243">
          <w:rPr>
            <w:rStyle w:val="Hyperlink"/>
            <w:noProof/>
          </w:rPr>
          <w:t>4.0 METHODS</w:t>
        </w:r>
        <w:r w:rsidR="00B471F6">
          <w:rPr>
            <w:noProof/>
            <w:webHidden/>
          </w:rPr>
          <w:tab/>
        </w:r>
        <w:r w:rsidR="00B471F6">
          <w:rPr>
            <w:noProof/>
            <w:webHidden/>
          </w:rPr>
          <w:fldChar w:fldCharType="begin"/>
        </w:r>
        <w:r w:rsidR="00B471F6">
          <w:rPr>
            <w:noProof/>
            <w:webHidden/>
          </w:rPr>
          <w:instrText xml:space="preserve"> PAGEREF _Toc47721074 \h </w:instrText>
        </w:r>
        <w:r w:rsidR="00B471F6">
          <w:rPr>
            <w:noProof/>
            <w:webHidden/>
          </w:rPr>
        </w:r>
        <w:r w:rsidR="00B471F6">
          <w:rPr>
            <w:noProof/>
            <w:webHidden/>
          </w:rPr>
          <w:fldChar w:fldCharType="separate"/>
        </w:r>
        <w:r w:rsidR="00B471F6">
          <w:rPr>
            <w:noProof/>
            <w:webHidden/>
          </w:rPr>
          <w:t>7</w:t>
        </w:r>
        <w:r w:rsidR="00B471F6">
          <w:rPr>
            <w:noProof/>
            <w:webHidden/>
          </w:rPr>
          <w:fldChar w:fldCharType="end"/>
        </w:r>
      </w:hyperlink>
    </w:p>
    <w:p w14:paraId="66AB1CB4" w14:textId="77777777" w:rsidR="00B471F6" w:rsidRDefault="008C003A">
      <w:pPr>
        <w:pStyle w:val="TOC1"/>
        <w:tabs>
          <w:tab w:val="right" w:leader="dot" w:pos="9350"/>
        </w:tabs>
        <w:rPr>
          <w:noProof/>
        </w:rPr>
      </w:pPr>
      <w:hyperlink w:anchor="_Toc47721075" w:history="1">
        <w:r w:rsidR="00B471F6" w:rsidRPr="00A97243">
          <w:rPr>
            <w:rStyle w:val="Hyperlink"/>
            <w:noProof/>
          </w:rPr>
          <w:t>5.0 RESULTS</w:t>
        </w:r>
        <w:r w:rsidR="00B471F6">
          <w:rPr>
            <w:noProof/>
            <w:webHidden/>
          </w:rPr>
          <w:tab/>
        </w:r>
        <w:r w:rsidR="00B471F6">
          <w:rPr>
            <w:noProof/>
            <w:webHidden/>
          </w:rPr>
          <w:fldChar w:fldCharType="begin"/>
        </w:r>
        <w:r w:rsidR="00B471F6">
          <w:rPr>
            <w:noProof/>
            <w:webHidden/>
          </w:rPr>
          <w:instrText xml:space="preserve"> PAGEREF _Toc47721075 \h </w:instrText>
        </w:r>
        <w:r w:rsidR="00B471F6">
          <w:rPr>
            <w:noProof/>
            <w:webHidden/>
          </w:rPr>
        </w:r>
        <w:r w:rsidR="00B471F6">
          <w:rPr>
            <w:noProof/>
            <w:webHidden/>
          </w:rPr>
          <w:fldChar w:fldCharType="separate"/>
        </w:r>
        <w:r w:rsidR="00B471F6">
          <w:rPr>
            <w:noProof/>
            <w:webHidden/>
          </w:rPr>
          <w:t>8</w:t>
        </w:r>
        <w:r w:rsidR="00B471F6">
          <w:rPr>
            <w:noProof/>
            <w:webHidden/>
          </w:rPr>
          <w:fldChar w:fldCharType="end"/>
        </w:r>
      </w:hyperlink>
    </w:p>
    <w:p w14:paraId="4D7915C8" w14:textId="77777777" w:rsidR="00B471F6" w:rsidRDefault="008C003A">
      <w:pPr>
        <w:pStyle w:val="TOC1"/>
        <w:tabs>
          <w:tab w:val="right" w:leader="dot" w:pos="9350"/>
        </w:tabs>
        <w:rPr>
          <w:noProof/>
        </w:rPr>
      </w:pPr>
      <w:hyperlink w:anchor="_Toc47721076" w:history="1">
        <w:r w:rsidR="00B471F6" w:rsidRPr="00A97243">
          <w:rPr>
            <w:rStyle w:val="Hyperlink"/>
            <w:noProof/>
          </w:rPr>
          <w:t>6.0 DISCUSSION</w:t>
        </w:r>
        <w:r w:rsidR="00B471F6">
          <w:rPr>
            <w:noProof/>
            <w:webHidden/>
          </w:rPr>
          <w:tab/>
        </w:r>
        <w:r w:rsidR="00B471F6">
          <w:rPr>
            <w:noProof/>
            <w:webHidden/>
          </w:rPr>
          <w:fldChar w:fldCharType="begin"/>
        </w:r>
        <w:r w:rsidR="00B471F6">
          <w:rPr>
            <w:noProof/>
            <w:webHidden/>
          </w:rPr>
          <w:instrText xml:space="preserve"> PAGEREF _Toc47721076 \h </w:instrText>
        </w:r>
        <w:r w:rsidR="00B471F6">
          <w:rPr>
            <w:noProof/>
            <w:webHidden/>
          </w:rPr>
        </w:r>
        <w:r w:rsidR="00B471F6">
          <w:rPr>
            <w:noProof/>
            <w:webHidden/>
          </w:rPr>
          <w:fldChar w:fldCharType="separate"/>
        </w:r>
        <w:r w:rsidR="00B471F6">
          <w:rPr>
            <w:noProof/>
            <w:webHidden/>
          </w:rPr>
          <w:t>15</w:t>
        </w:r>
        <w:r w:rsidR="00B471F6">
          <w:rPr>
            <w:noProof/>
            <w:webHidden/>
          </w:rPr>
          <w:fldChar w:fldCharType="end"/>
        </w:r>
      </w:hyperlink>
    </w:p>
    <w:p w14:paraId="3945852E" w14:textId="77777777" w:rsidR="00B471F6" w:rsidRDefault="008C003A">
      <w:pPr>
        <w:pStyle w:val="TOC1"/>
        <w:tabs>
          <w:tab w:val="right" w:leader="dot" w:pos="9350"/>
        </w:tabs>
        <w:rPr>
          <w:noProof/>
        </w:rPr>
      </w:pPr>
      <w:hyperlink w:anchor="_Toc47721077" w:history="1">
        <w:r w:rsidR="00B471F6" w:rsidRPr="00A97243">
          <w:rPr>
            <w:rStyle w:val="Hyperlink"/>
            <w:noProof/>
          </w:rPr>
          <w:t>7.0 CONCLUSION</w:t>
        </w:r>
        <w:r w:rsidR="00B471F6">
          <w:rPr>
            <w:noProof/>
            <w:webHidden/>
          </w:rPr>
          <w:tab/>
        </w:r>
        <w:r w:rsidR="00B471F6">
          <w:rPr>
            <w:noProof/>
            <w:webHidden/>
          </w:rPr>
          <w:fldChar w:fldCharType="begin"/>
        </w:r>
        <w:r w:rsidR="00B471F6">
          <w:rPr>
            <w:noProof/>
            <w:webHidden/>
          </w:rPr>
          <w:instrText xml:space="preserve"> PAGEREF _Toc47721077 \h </w:instrText>
        </w:r>
        <w:r w:rsidR="00B471F6">
          <w:rPr>
            <w:noProof/>
            <w:webHidden/>
          </w:rPr>
        </w:r>
        <w:r w:rsidR="00B471F6">
          <w:rPr>
            <w:noProof/>
            <w:webHidden/>
          </w:rPr>
          <w:fldChar w:fldCharType="separate"/>
        </w:r>
        <w:r w:rsidR="00B471F6">
          <w:rPr>
            <w:noProof/>
            <w:webHidden/>
          </w:rPr>
          <w:t>16</w:t>
        </w:r>
        <w:r w:rsidR="00B471F6">
          <w:rPr>
            <w:noProof/>
            <w:webHidden/>
          </w:rPr>
          <w:fldChar w:fldCharType="end"/>
        </w:r>
      </w:hyperlink>
    </w:p>
    <w:p w14:paraId="3B13024A" w14:textId="77777777" w:rsidR="00B471F6" w:rsidRDefault="008C003A">
      <w:pPr>
        <w:pStyle w:val="TOC1"/>
        <w:tabs>
          <w:tab w:val="right" w:leader="dot" w:pos="9350"/>
        </w:tabs>
        <w:rPr>
          <w:noProof/>
        </w:rPr>
      </w:pPr>
      <w:hyperlink w:anchor="_Toc47721078" w:history="1">
        <w:r w:rsidR="00B471F6" w:rsidRPr="00A97243">
          <w:rPr>
            <w:rStyle w:val="Hyperlink"/>
            <w:noProof/>
          </w:rPr>
          <w:t>REFERENCES</w:t>
        </w:r>
        <w:r w:rsidR="00B471F6">
          <w:rPr>
            <w:noProof/>
            <w:webHidden/>
          </w:rPr>
          <w:tab/>
        </w:r>
        <w:r w:rsidR="00B471F6">
          <w:rPr>
            <w:noProof/>
            <w:webHidden/>
          </w:rPr>
          <w:fldChar w:fldCharType="begin"/>
        </w:r>
        <w:r w:rsidR="00B471F6">
          <w:rPr>
            <w:noProof/>
            <w:webHidden/>
          </w:rPr>
          <w:instrText xml:space="preserve"> PAGEREF _Toc47721078 \h </w:instrText>
        </w:r>
        <w:r w:rsidR="00B471F6">
          <w:rPr>
            <w:noProof/>
            <w:webHidden/>
          </w:rPr>
        </w:r>
        <w:r w:rsidR="00B471F6">
          <w:rPr>
            <w:noProof/>
            <w:webHidden/>
          </w:rPr>
          <w:fldChar w:fldCharType="separate"/>
        </w:r>
        <w:r w:rsidR="00B471F6">
          <w:rPr>
            <w:noProof/>
            <w:webHidden/>
          </w:rPr>
          <w:t>17</w:t>
        </w:r>
        <w:r w:rsidR="00B471F6">
          <w:rPr>
            <w:noProof/>
            <w:webHidden/>
          </w:rPr>
          <w:fldChar w:fldCharType="end"/>
        </w:r>
      </w:hyperlink>
    </w:p>
    <w:p w14:paraId="634B9CC9" w14:textId="77777777" w:rsidR="00B471F6" w:rsidRDefault="008C003A">
      <w:pPr>
        <w:pStyle w:val="TOC1"/>
        <w:tabs>
          <w:tab w:val="right" w:leader="dot" w:pos="9350"/>
        </w:tabs>
        <w:rPr>
          <w:noProof/>
        </w:rPr>
      </w:pPr>
      <w:hyperlink w:anchor="_Toc47721079" w:history="1">
        <w:r w:rsidR="00B471F6" w:rsidRPr="00A97243">
          <w:rPr>
            <w:rStyle w:val="Hyperlink"/>
            <w:noProof/>
          </w:rPr>
          <w:t>APPENDIX</w:t>
        </w:r>
        <w:r w:rsidR="00B471F6">
          <w:rPr>
            <w:noProof/>
            <w:webHidden/>
          </w:rPr>
          <w:tab/>
        </w:r>
        <w:r w:rsidR="00B471F6">
          <w:rPr>
            <w:noProof/>
            <w:webHidden/>
          </w:rPr>
          <w:fldChar w:fldCharType="begin"/>
        </w:r>
        <w:r w:rsidR="00B471F6">
          <w:rPr>
            <w:noProof/>
            <w:webHidden/>
          </w:rPr>
          <w:instrText xml:space="preserve"> PAGEREF _Toc47721079 \h </w:instrText>
        </w:r>
        <w:r w:rsidR="00B471F6">
          <w:rPr>
            <w:noProof/>
            <w:webHidden/>
          </w:rPr>
        </w:r>
        <w:r w:rsidR="00B471F6">
          <w:rPr>
            <w:noProof/>
            <w:webHidden/>
          </w:rPr>
          <w:fldChar w:fldCharType="separate"/>
        </w:r>
        <w:r w:rsidR="00B471F6">
          <w:rPr>
            <w:noProof/>
            <w:webHidden/>
          </w:rPr>
          <w:t>18</w:t>
        </w:r>
        <w:r w:rsidR="00B471F6">
          <w:rPr>
            <w:noProof/>
            <w:webHidden/>
          </w:rPr>
          <w:fldChar w:fldCharType="end"/>
        </w:r>
      </w:hyperlink>
    </w:p>
    <w:p w14:paraId="66CAA4EE" w14:textId="77777777" w:rsidR="007500F3" w:rsidRDefault="00B471F6">
      <w:pPr>
        <w:rPr>
          <w:rFonts w:asciiTheme="majorHAnsi" w:eastAsiaTheme="majorEastAsia" w:hAnsiTheme="majorHAnsi" w:cstheme="majorBidi"/>
          <w:b/>
          <w:color w:val="323E4F" w:themeColor="text2" w:themeShade="BF"/>
          <w:spacing w:val="5"/>
          <w:kern w:val="28"/>
          <w:sz w:val="52"/>
          <w:szCs w:val="52"/>
        </w:rPr>
      </w:pPr>
      <w:r>
        <w:rPr>
          <w:b/>
        </w:rPr>
        <w:fldChar w:fldCharType="end"/>
      </w:r>
      <w:r>
        <w:rPr>
          <w:b/>
        </w:rPr>
        <w:br w:type="page"/>
      </w:r>
    </w:p>
    <w:p w14:paraId="07263D78" w14:textId="77777777" w:rsidR="005B0B61" w:rsidRDefault="00B471F6" w:rsidP="007500F3">
      <w:pPr>
        <w:pStyle w:val="Heading1"/>
      </w:pPr>
      <w:bookmarkStart w:id="0" w:name="_Toc47721071"/>
      <w:r>
        <w:lastRenderedPageBreak/>
        <w:t>1.0 INTRODUCTION</w:t>
      </w:r>
      <w:bookmarkEnd w:id="0"/>
    </w:p>
    <w:p w14:paraId="6110D37F" w14:textId="77777777" w:rsidR="005B0B61" w:rsidRDefault="00B471F6" w:rsidP="005B0B61">
      <w:pPr>
        <w:rPr>
          <w:rFonts w:asciiTheme="majorHAnsi" w:eastAsiaTheme="majorEastAsia" w:hAnsiTheme="majorHAnsi" w:cstheme="majorBidi"/>
          <w:color w:val="2F5496" w:themeColor="accent1" w:themeShade="BF"/>
          <w:sz w:val="28"/>
          <w:szCs w:val="28"/>
        </w:rPr>
      </w:pPr>
      <w:r>
        <w:t xml:space="preserve">Virtual Learning Environment (VLE) has been gaining much significance in the modern world as it acts as a resource that offers adequate guidance or support to the </w:t>
      </w:r>
      <w:r w:rsidR="00675BBE">
        <w:t>distance</w:t>
      </w:r>
      <w:r>
        <w:t xml:space="preserve"> and part-time learners </w:t>
      </w:r>
      <w:r w:rsidR="00675BBE">
        <w:t>in the higher education (HE) as</w:t>
      </w:r>
      <w:r w:rsidR="00C3102F">
        <w:t xml:space="preserve"> the students get easy access to complete content and can contact their tutors easily. </w:t>
      </w:r>
      <w:r w:rsidR="0041222D">
        <w:t>VLEs have been transforming the education system in a better way by providing effective study materials, instructions, tutor responses, efficient c</w:t>
      </w:r>
      <w:r w:rsidR="00A26280">
        <w:t>ommunication, etc. to the learner</w:t>
      </w:r>
      <w:r w:rsidR="0041222D">
        <w:t xml:space="preserve">s and </w:t>
      </w:r>
      <w:r w:rsidR="00A26280">
        <w:t>augmenting</w:t>
      </w:r>
      <w:r w:rsidR="0041222D">
        <w:t xml:space="preserve"> their learning experience</w:t>
      </w:r>
      <w:r w:rsidR="00C6100B">
        <w:t xml:space="preserve"> (Parsons, 2017)</w:t>
      </w:r>
      <w:r w:rsidR="0041222D">
        <w:t xml:space="preserve">. The following research is focused on identifying and comprehending the </w:t>
      </w:r>
      <w:r w:rsidR="00A26280">
        <w:t>influence</w:t>
      </w:r>
      <w:r w:rsidR="0041222D">
        <w:t xml:space="preserve"> of VLE on the </w:t>
      </w:r>
      <w:r w:rsidR="00496308">
        <w:t>education of the learner</w:t>
      </w:r>
      <w:r w:rsidR="0041222D">
        <w:t xml:space="preserve">s. This is done by taking the case of </w:t>
      </w:r>
      <w:r w:rsidR="00496308">
        <w:t>the</w:t>
      </w:r>
      <w:r w:rsidR="005F0F31">
        <w:t xml:space="preserve"> </w:t>
      </w:r>
      <w:r w:rsidR="00496308">
        <w:t>Trinity Saint David</w:t>
      </w:r>
      <w:r w:rsidR="00DA79E5">
        <w:t>,</w:t>
      </w:r>
      <w:r w:rsidR="00496308">
        <w:t xml:space="preserve"> London</w:t>
      </w:r>
      <w:r w:rsidR="005F0F31">
        <w:t>.</w:t>
      </w:r>
      <w:r w:rsidR="00D049FD">
        <w:t xml:space="preserve"> </w:t>
      </w:r>
      <w:r w:rsidR="00553E57">
        <w:t xml:space="preserve">This is an interesting topic of study as it is essential to know whether the virtual learning techniques and the environment is benefitting the students in improving their knowledge, skills and competencies or not and to acknowledge the positive and negative impact of VLEs on the learners. </w:t>
      </w:r>
      <w:r w:rsidR="00C17964">
        <w:t xml:space="preserve">The following report is prepared </w:t>
      </w:r>
      <w:r w:rsidR="00DA79E5">
        <w:t>using direct and indirect</w:t>
      </w:r>
      <w:r w:rsidR="00C17964">
        <w:t xml:space="preserve"> sources to gather the views of different authors as well as students about the impact of VLEs on the learning of students. </w:t>
      </w:r>
      <w:r>
        <w:br w:type="page"/>
      </w:r>
    </w:p>
    <w:p w14:paraId="5D8EA419" w14:textId="77777777" w:rsidR="00553E57" w:rsidRDefault="00B471F6" w:rsidP="007500F3">
      <w:pPr>
        <w:pStyle w:val="Heading1"/>
      </w:pPr>
      <w:bookmarkStart w:id="1" w:name="_Toc47721072"/>
      <w:r>
        <w:lastRenderedPageBreak/>
        <w:t>2.0 BACKGROUND</w:t>
      </w:r>
      <w:bookmarkEnd w:id="1"/>
    </w:p>
    <w:p w14:paraId="443A41AD" w14:textId="67728273" w:rsidR="005B0B61" w:rsidRDefault="00B471F6" w:rsidP="00937CF4">
      <w:r>
        <w:t xml:space="preserve"> </w:t>
      </w:r>
      <w:r w:rsidR="00937CF4">
        <w:t xml:space="preserve">According to research undertaken by </w:t>
      </w:r>
      <w:r w:rsidR="00393030" w:rsidRPr="00F11808">
        <w:t>Goeser</w:t>
      </w:r>
      <w:r w:rsidR="00393030">
        <w:t xml:space="preserve"> </w:t>
      </w:r>
      <w:r w:rsidR="00937CF4">
        <w:t>(</w:t>
      </w:r>
      <w:r w:rsidR="00393030">
        <w:t>2018</w:t>
      </w:r>
      <w:r w:rsidR="00937CF4">
        <w:t>), it is recogni</w:t>
      </w:r>
      <w:r w:rsidR="00A97B7A">
        <w:t>s</w:t>
      </w:r>
      <w:r w:rsidR="00937CF4">
        <w:t>ed that VLE</w:t>
      </w:r>
      <w:r w:rsidR="006F0230">
        <w:t xml:space="preserve"> is a software </w:t>
      </w:r>
      <w:r w:rsidR="00B71FF6">
        <w:t xml:space="preserve">that is used by the students through the web for using different methods, tools and performing various activities that aid in enhancing their knowledge </w:t>
      </w:r>
      <w:r w:rsidR="00A21FFD">
        <w:t>and learning. The learners that use VLE are given different tasks to be finished within a particular time or in class</w:t>
      </w:r>
      <w:r w:rsidR="00A97B7A">
        <w:t>,</w:t>
      </w:r>
      <w:r w:rsidR="00A21FFD">
        <w:t xml:space="preserve"> and also the students are facilitated with proper discussions and guidance with the tutors to </w:t>
      </w:r>
      <w:r w:rsidR="00EF58F8">
        <w:t xml:space="preserve">develop their academic learning. </w:t>
      </w:r>
      <w:r w:rsidR="00393030">
        <w:t xml:space="preserve">Herrera Mosquera </w:t>
      </w:r>
      <w:r w:rsidR="00D0762E">
        <w:t>(</w:t>
      </w:r>
      <w:r w:rsidR="00393030">
        <w:t>2017</w:t>
      </w:r>
      <w:r w:rsidR="00D0762E">
        <w:t xml:space="preserve">), stated in a research that the application of the </w:t>
      </w:r>
      <w:r w:rsidR="00DA79E5">
        <w:t>VLE encourages the learner</w:t>
      </w:r>
      <w:r w:rsidR="00D0762E">
        <w:t xml:space="preserve">s for independent learning and motivate them to learn new things in an easy and better manner. </w:t>
      </w:r>
      <w:r w:rsidR="00773782">
        <w:t>It was identified that VLE is used by the majority of the universities and colleges in the U</w:t>
      </w:r>
      <w:r w:rsidR="00A97B7A">
        <w:t>.K.</w:t>
      </w:r>
      <w:r w:rsidR="00773782">
        <w:t xml:space="preserve"> to enhance independent learning by providing access to useful and relevant information to the students and teaching creatively </w:t>
      </w:r>
      <w:r w:rsidR="00B32BF3">
        <w:t>using</w:t>
      </w:r>
      <w:r w:rsidR="00773782">
        <w:t xml:space="preserve"> advance technology.</w:t>
      </w:r>
    </w:p>
    <w:p w14:paraId="09F66796" w14:textId="591D452C" w:rsidR="005262EB" w:rsidRDefault="00393030" w:rsidP="00937CF4">
      <w:r>
        <w:t xml:space="preserve">Váraljai </w:t>
      </w:r>
      <w:r w:rsidR="00B471F6">
        <w:t>(</w:t>
      </w:r>
      <w:r>
        <w:t>2016</w:t>
      </w:r>
      <w:r w:rsidR="00B471F6">
        <w:t>), underlined that the increased internet penetration ha</w:t>
      </w:r>
      <w:r w:rsidR="00A97B7A">
        <w:t>d</w:t>
      </w:r>
      <w:r w:rsidR="00B471F6">
        <w:t xml:space="preserve"> enhanced the importance of VLE among the students and the current pandemic situation has made it important for every student to stay safe at home and get engaged in online learning. </w:t>
      </w:r>
      <w:r w:rsidR="00FB155C">
        <w:t>VLE is more useful for passive learning than the active one</w:t>
      </w:r>
      <w:r w:rsidR="00A97B7A">
        <w:t>,</w:t>
      </w:r>
      <w:r w:rsidR="00FB155C">
        <w:t xml:space="preserve"> and it helps students in accessing presentations and lecture notes through Moodle of the university and </w:t>
      </w:r>
      <w:r w:rsidR="00F1402E">
        <w:t>uploading assignments, gaining tutor's feedback, etc.</w:t>
      </w:r>
      <w:r w:rsidR="003B5B36">
        <w:t xml:space="preserve"> </w:t>
      </w:r>
      <w:r w:rsidRPr="007C42C9">
        <w:t>Hamutoglu</w:t>
      </w:r>
      <w:r>
        <w:t xml:space="preserve"> </w:t>
      </w:r>
      <w:r w:rsidR="0031428D">
        <w:t>(</w:t>
      </w:r>
      <w:r>
        <w:t>2020</w:t>
      </w:r>
      <w:r w:rsidR="0031428D">
        <w:t xml:space="preserve">), determined the significance of </w:t>
      </w:r>
      <w:r w:rsidR="00617763">
        <w:t xml:space="preserve">VLE </w:t>
      </w:r>
      <w:r w:rsidR="0031428D">
        <w:t xml:space="preserve">by stating that it </w:t>
      </w:r>
      <w:r w:rsidR="00617763">
        <w:t>helps in motivating the students as the learners have complete control over their learning, they can learn according to their feasibility of time, location, pace, etc. students gain complete access over the reliable and relevant information and context that they can share with others. Online learning is fun for many students</w:t>
      </w:r>
      <w:r w:rsidR="00A97B7A">
        <w:t>,</w:t>
      </w:r>
      <w:r w:rsidR="00617763">
        <w:t xml:space="preserve"> and it helps in enhancing communication and collaboration among students through chats, emails, online discussions, forums, etc. </w:t>
      </w:r>
    </w:p>
    <w:p w14:paraId="4CF0A1E2" w14:textId="77777777" w:rsidR="00C06C35" w:rsidRPr="00C06C35" w:rsidRDefault="00B471F6" w:rsidP="00937CF4">
      <w:pPr>
        <w:rPr>
          <w:b/>
        </w:rPr>
      </w:pPr>
      <w:r w:rsidRPr="00C06C35">
        <w:rPr>
          <w:b/>
        </w:rPr>
        <w:t>POSITIVE IMPACT OF VLE</w:t>
      </w:r>
      <w:r>
        <w:rPr>
          <w:b/>
        </w:rPr>
        <w:t>s</w:t>
      </w:r>
      <w:r w:rsidRPr="00C06C35">
        <w:rPr>
          <w:b/>
        </w:rPr>
        <w:t xml:space="preserve"> ON STUDENTS</w:t>
      </w:r>
    </w:p>
    <w:p w14:paraId="467F4460" w14:textId="52F38E5D" w:rsidR="00773782" w:rsidRDefault="00B471F6" w:rsidP="00937CF4">
      <w:r>
        <w:t xml:space="preserve">In a study conducted by </w:t>
      </w:r>
      <w:r w:rsidR="00393030">
        <w:t xml:space="preserve">Váraljai </w:t>
      </w:r>
      <w:r>
        <w:t>(</w:t>
      </w:r>
      <w:r w:rsidR="00393030">
        <w:t>2016</w:t>
      </w:r>
      <w:r>
        <w:t>), it was found that the use of VLEs by the universities have a</w:t>
      </w:r>
      <w:r w:rsidR="00A97B7A">
        <w:t>n</w:t>
      </w:r>
      <w:r>
        <w:t xml:space="preserve"> </w:t>
      </w:r>
      <w:r w:rsidR="00883B1E">
        <w:t>optimistic</w:t>
      </w:r>
      <w:r>
        <w:t xml:space="preserve"> </w:t>
      </w:r>
      <w:r w:rsidR="00883B1E">
        <w:t>impression</w:t>
      </w:r>
      <w:r>
        <w:t xml:space="preserve"> on the growth and development of the </w:t>
      </w:r>
      <w:r w:rsidR="00883B1E">
        <w:t>scholars</w:t>
      </w:r>
      <w:r>
        <w:t xml:space="preserve"> </w:t>
      </w:r>
      <w:r w:rsidR="00A2639C">
        <w:t>as it makes online interaction of the teacher and the students possible and easy and online communication benefits the students in learning and clearing their doubts with the teachers immediately</w:t>
      </w:r>
      <w:r w:rsidR="00BF79A6">
        <w:t xml:space="preserve"> and thus, boost their comprehension and analytical abilities.</w:t>
      </w:r>
      <w:r w:rsidR="00FF0532">
        <w:t xml:space="preserve"> </w:t>
      </w:r>
      <w:r w:rsidR="00393030" w:rsidRPr="00286D39">
        <w:t>Gulbinskienė</w:t>
      </w:r>
      <w:r w:rsidR="00393030">
        <w:t xml:space="preserve"> </w:t>
      </w:r>
      <w:r w:rsidR="00FF0532">
        <w:t>(</w:t>
      </w:r>
      <w:r w:rsidR="00393030">
        <w:t>2017</w:t>
      </w:r>
      <w:r w:rsidR="00FF0532">
        <w:t>), highlighted in a study that VLEs is beneficial for the learners in improving their reflection skills and progressive and critical thinking</w:t>
      </w:r>
      <w:r w:rsidR="001F64A0">
        <w:t xml:space="preserve"> and it is also useful in comprehending the needs of the learners and accommodating it</w:t>
      </w:r>
      <w:r w:rsidR="00FF0532">
        <w:t>. Also, the use of VLE helps the students in boosting their morale, confidence, enthusiasm and capabilities</w:t>
      </w:r>
      <w:r w:rsidR="00A97B7A">
        <w:t>,</w:t>
      </w:r>
      <w:r w:rsidR="00FF0532">
        <w:t xml:space="preserve"> and they become active learners. </w:t>
      </w:r>
      <w:r w:rsidR="001F64A0">
        <w:t xml:space="preserve">The knowledge, performance and skills of the </w:t>
      </w:r>
      <w:r w:rsidR="00883B1E">
        <w:t>scholars</w:t>
      </w:r>
      <w:r w:rsidR="001F64A0">
        <w:t xml:space="preserve"> increase in</w:t>
      </w:r>
      <w:r w:rsidR="00883B1E">
        <w:t xml:space="preserve"> the VLE</w:t>
      </w:r>
      <w:r w:rsidR="001F64A0">
        <w:t xml:space="preserve">. </w:t>
      </w:r>
    </w:p>
    <w:p w14:paraId="1B6EF896" w14:textId="77777777" w:rsidR="00C06C35" w:rsidRDefault="00B471F6" w:rsidP="00C06C35">
      <w:pPr>
        <w:rPr>
          <w:b/>
        </w:rPr>
      </w:pPr>
      <w:r>
        <w:rPr>
          <w:b/>
        </w:rPr>
        <w:t>NEGATIV</w:t>
      </w:r>
      <w:r w:rsidRPr="00C06C35">
        <w:rPr>
          <w:b/>
        </w:rPr>
        <w:t>E IMPACT OF VLE</w:t>
      </w:r>
      <w:r>
        <w:rPr>
          <w:b/>
        </w:rPr>
        <w:t>s</w:t>
      </w:r>
      <w:r w:rsidRPr="00C06C35">
        <w:rPr>
          <w:b/>
        </w:rPr>
        <w:t xml:space="preserve"> ON STUDENTS</w:t>
      </w:r>
    </w:p>
    <w:p w14:paraId="0B434094" w14:textId="77777777" w:rsidR="00285FE6" w:rsidRPr="00901CE5" w:rsidRDefault="00393030" w:rsidP="00C06C35">
      <w:r w:rsidRPr="00BB1490">
        <w:t>Kiat</w:t>
      </w:r>
      <w:r w:rsidRPr="00901CE5">
        <w:t xml:space="preserve"> </w:t>
      </w:r>
      <w:r w:rsidR="00B471F6" w:rsidRPr="00901CE5">
        <w:t>(</w:t>
      </w:r>
      <w:r>
        <w:t>2016</w:t>
      </w:r>
      <w:r w:rsidR="00B471F6" w:rsidRPr="00901CE5">
        <w:t>), explained in research that apart from the positive influence of VLE on the l</w:t>
      </w:r>
      <w:r w:rsidR="00883B1E">
        <w:t>earning and knowledge of the learner</w:t>
      </w:r>
      <w:r w:rsidR="00B471F6" w:rsidRPr="00901CE5">
        <w:t>s, it also has some negative impacts on the learners due to it</w:t>
      </w:r>
      <w:r w:rsidR="00613B8D" w:rsidRPr="00901CE5">
        <w:t>s features and capabilitie</w:t>
      </w:r>
      <w:r w:rsidR="00847791" w:rsidRPr="00901CE5">
        <w:t xml:space="preserve">s as it is a web-based software, it does not allow any kind of personal, social or emotional interaction among the students, peers or teachers as it is noticed in traditional classrooms. </w:t>
      </w:r>
      <w:r w:rsidR="00E3323E" w:rsidRPr="00901CE5">
        <w:t xml:space="preserve">Some researchers say that there is not much difference between traditional and </w:t>
      </w:r>
      <w:r w:rsidR="004E4EE6">
        <w:t>VLE</w:t>
      </w:r>
      <w:r w:rsidR="00E3323E" w:rsidRPr="00901CE5">
        <w:t xml:space="preserve"> of students </w:t>
      </w:r>
      <w:r w:rsidR="00E967E6" w:rsidRPr="00901CE5">
        <w:t xml:space="preserve">in regards to the performance and learning of the students. </w:t>
      </w:r>
      <w:r w:rsidRPr="00286D39">
        <w:t>Gulbinskienė</w:t>
      </w:r>
      <w:r>
        <w:t xml:space="preserve"> </w:t>
      </w:r>
      <w:r w:rsidR="00F97653">
        <w:t>(</w:t>
      </w:r>
      <w:r>
        <w:t>2017</w:t>
      </w:r>
      <w:r w:rsidR="00F97653">
        <w:t xml:space="preserve">), identified that in </w:t>
      </w:r>
      <w:r w:rsidR="00594285">
        <w:t xml:space="preserve">online </w:t>
      </w:r>
      <w:r w:rsidR="00F97653">
        <w:t xml:space="preserve">learning sessions, students are </w:t>
      </w:r>
      <w:r w:rsidR="00C33220">
        <w:t>offered with fewer opportunities, structured and interactive communications and dialogues between the teachers and the students as compared to the traditional classrooms.</w:t>
      </w:r>
    </w:p>
    <w:p w14:paraId="2E111614" w14:textId="77777777" w:rsidR="005B0B61" w:rsidRDefault="00B471F6" w:rsidP="005B0B61">
      <w:pPr>
        <w:rPr>
          <w:rFonts w:asciiTheme="majorHAnsi" w:eastAsiaTheme="majorEastAsia" w:hAnsiTheme="majorHAnsi" w:cstheme="majorBidi"/>
          <w:color w:val="2F5496" w:themeColor="accent1" w:themeShade="BF"/>
          <w:sz w:val="28"/>
          <w:szCs w:val="28"/>
        </w:rPr>
      </w:pPr>
      <w:r>
        <w:br w:type="page"/>
      </w:r>
    </w:p>
    <w:p w14:paraId="6088CC77" w14:textId="77777777" w:rsidR="005F5B90" w:rsidRDefault="00B471F6" w:rsidP="007500F3">
      <w:pPr>
        <w:pStyle w:val="Heading1"/>
      </w:pPr>
      <w:bookmarkStart w:id="2" w:name="_Toc47721073"/>
      <w:r>
        <w:lastRenderedPageBreak/>
        <w:t>3.0 AIMS AND OBJECTIVES</w:t>
      </w:r>
      <w:bookmarkEnd w:id="2"/>
    </w:p>
    <w:p w14:paraId="7B18CAD7" w14:textId="4F64BEB4" w:rsidR="009F4758" w:rsidRDefault="00B471F6">
      <w:r w:rsidRPr="00223C32">
        <w:rPr>
          <w:b/>
        </w:rPr>
        <w:t>RESEARCH TOPIC:</w:t>
      </w:r>
      <w:r>
        <w:t xml:space="preserve"> "Investigating the impact of the </w:t>
      </w:r>
      <w:r w:rsidR="00883B1E">
        <w:t xml:space="preserve">VLE on </w:t>
      </w:r>
      <w:r w:rsidR="00A97B7A">
        <w:t xml:space="preserve">the </w:t>
      </w:r>
      <w:r w:rsidR="00883B1E">
        <w:t>experience of learner</w:t>
      </w:r>
      <w:r>
        <w:t>s- A case study of the University of Wales Trinity Saint David London Campus</w:t>
      </w:r>
      <w:r w:rsidR="00A97B7A">
        <w:t>.</w:t>
      </w:r>
      <w:r>
        <w:t xml:space="preserve">" </w:t>
      </w:r>
    </w:p>
    <w:p w14:paraId="012AA39A" w14:textId="5B6690C9" w:rsidR="009F4758" w:rsidRDefault="00B471F6">
      <w:r w:rsidRPr="00223C32">
        <w:rPr>
          <w:b/>
        </w:rPr>
        <w:t>AIMS</w:t>
      </w:r>
      <w:r>
        <w:t>:</w:t>
      </w:r>
      <w:r w:rsidR="00223C32">
        <w:t xml:space="preserve"> The study aims to comprehend the influence of the virtual learning software system on the </w:t>
      </w:r>
      <w:r w:rsidR="00883B1E">
        <w:t>knowledge</w:t>
      </w:r>
      <w:r w:rsidR="00223C32">
        <w:t xml:space="preserve"> and performance of the students by undertaking the scenarios of the</w:t>
      </w:r>
      <w:r w:rsidR="00885FB5">
        <w:t xml:space="preserve"> learning done through Moodle used in London Univer</w:t>
      </w:r>
      <w:r w:rsidR="00A97B7A">
        <w:t>si</w:t>
      </w:r>
      <w:r w:rsidR="00885FB5">
        <w:t>ties</w:t>
      </w:r>
      <w:r w:rsidR="00223C32">
        <w:t>.</w:t>
      </w:r>
    </w:p>
    <w:p w14:paraId="5BD30A69" w14:textId="77777777" w:rsidR="009F4758" w:rsidRDefault="00B471F6">
      <w:r w:rsidRPr="00223C32">
        <w:rPr>
          <w:b/>
        </w:rPr>
        <w:t>OBJECTIVES</w:t>
      </w:r>
      <w:r>
        <w:t xml:space="preserve">: </w:t>
      </w:r>
    </w:p>
    <w:p w14:paraId="4A433237" w14:textId="77777777" w:rsidR="00767CDE" w:rsidRDefault="00B471F6" w:rsidP="009F4758">
      <w:pPr>
        <w:pStyle w:val="ListParagraph"/>
        <w:numPr>
          <w:ilvl w:val="0"/>
          <w:numId w:val="1"/>
        </w:numPr>
      </w:pPr>
      <w:r>
        <w:t xml:space="preserve">To understand the importance of VLE for learners in Trinity Saint David, London </w:t>
      </w:r>
    </w:p>
    <w:p w14:paraId="0EEA45A5" w14:textId="6D3346F5" w:rsidR="00767CDE" w:rsidRDefault="00B471F6" w:rsidP="009F4758">
      <w:pPr>
        <w:pStyle w:val="ListParagraph"/>
        <w:numPr>
          <w:ilvl w:val="0"/>
          <w:numId w:val="1"/>
        </w:numPr>
      </w:pPr>
      <w:r>
        <w:t xml:space="preserve">To identify the </w:t>
      </w:r>
      <w:r w:rsidR="00883B1E">
        <w:t>optimistic</w:t>
      </w:r>
      <w:r>
        <w:t xml:space="preserve"> </w:t>
      </w:r>
      <w:r w:rsidR="00883B1E">
        <w:t>influence</w:t>
      </w:r>
      <w:r>
        <w:t xml:space="preserve"> of web-based learning on the student</w:t>
      </w:r>
      <w:r w:rsidR="00A97B7A">
        <w:t>'</w:t>
      </w:r>
      <w:r>
        <w:t>s learning experience</w:t>
      </w:r>
    </w:p>
    <w:p w14:paraId="4C7E805D" w14:textId="77777777" w:rsidR="005B0B61" w:rsidRDefault="00B471F6" w:rsidP="009F4758">
      <w:pPr>
        <w:pStyle w:val="ListParagraph"/>
        <w:numPr>
          <w:ilvl w:val="0"/>
          <w:numId w:val="1"/>
        </w:numPr>
      </w:pPr>
      <w:r>
        <w:t xml:space="preserve">To acknowledge the negative side of the </w:t>
      </w:r>
      <w:r w:rsidR="001416E5">
        <w:t>VLE i</w:t>
      </w:r>
      <w:r w:rsidR="00056A52">
        <w:t>n comparison with the traditional learning style</w:t>
      </w:r>
      <w:r>
        <w:br w:type="page"/>
      </w:r>
    </w:p>
    <w:p w14:paraId="2C0F5D2F" w14:textId="77777777" w:rsidR="005B0B61" w:rsidRDefault="00B471F6" w:rsidP="005B0B61">
      <w:pPr>
        <w:pStyle w:val="Heading1"/>
      </w:pPr>
      <w:bookmarkStart w:id="3" w:name="_Toc47721074"/>
      <w:r>
        <w:lastRenderedPageBreak/>
        <w:t>4.0 METHODS</w:t>
      </w:r>
      <w:bookmarkEnd w:id="3"/>
    </w:p>
    <w:p w14:paraId="64768F0A" w14:textId="77777777" w:rsidR="00A76980" w:rsidRPr="00C42E54" w:rsidRDefault="00B471F6" w:rsidP="005B0B61">
      <w:pPr>
        <w:rPr>
          <w:b/>
        </w:rPr>
      </w:pPr>
      <w:r w:rsidRPr="00C42E54">
        <w:rPr>
          <w:b/>
        </w:rPr>
        <w:t>DATA COLLECTION</w:t>
      </w:r>
    </w:p>
    <w:p w14:paraId="335A70F7" w14:textId="77777777" w:rsidR="00A76980" w:rsidRDefault="00B471F6" w:rsidP="005B0B61">
      <w:r>
        <w:t xml:space="preserve">The researcher has used both </w:t>
      </w:r>
      <w:r w:rsidR="001416E5">
        <w:t>direct and indirect</w:t>
      </w:r>
      <w:r>
        <w:t xml:space="preserve"> sources of data to complete the research. The primary data was collected using survey and questionnaire method in which a questionnaire </w:t>
      </w:r>
      <w:r w:rsidR="001416E5">
        <w:t>covering</w:t>
      </w:r>
      <w:r>
        <w:t xml:space="preserve"> </w:t>
      </w:r>
      <w:r w:rsidR="001416E5">
        <w:t>8</w:t>
      </w:r>
      <w:r>
        <w:t xml:space="preserve"> close-ended </w:t>
      </w:r>
      <w:r w:rsidR="001416E5">
        <w:t>interrogations</w:t>
      </w:r>
      <w:r>
        <w:t xml:space="preserve"> was distributed online among the sampled respondents and their responses were received via emails to gain insights on their perspectives on the use of VLEs in enhancing students learning. Also, the secondary information was </w:t>
      </w:r>
      <w:r w:rsidR="001416E5">
        <w:t>collected</w:t>
      </w:r>
      <w:r>
        <w:t xml:space="preserve"> </w:t>
      </w:r>
      <w:r w:rsidR="001416E5">
        <w:t xml:space="preserve">from different articles, </w:t>
      </w:r>
      <w:r>
        <w:t xml:space="preserve">newspapers, journals, </w:t>
      </w:r>
      <w:r w:rsidR="001416E5">
        <w:t xml:space="preserve">books, </w:t>
      </w:r>
      <w:r>
        <w:t xml:space="preserve">etc. </w:t>
      </w:r>
      <w:r w:rsidR="001416E5">
        <w:t>available</w:t>
      </w:r>
      <w:r>
        <w:t xml:space="preserve"> on the internet</w:t>
      </w:r>
      <w:r w:rsidR="00393030">
        <w:t xml:space="preserve"> (Ragab and Arisha, 2018)</w:t>
      </w:r>
      <w:r>
        <w:t xml:space="preserve">. </w:t>
      </w:r>
    </w:p>
    <w:p w14:paraId="2FAC70A6" w14:textId="77777777" w:rsidR="00A76980" w:rsidRDefault="00B471F6" w:rsidP="005B0B61">
      <w:pPr>
        <w:rPr>
          <w:b/>
        </w:rPr>
      </w:pPr>
      <w:r w:rsidRPr="00FD4539">
        <w:rPr>
          <w:b/>
        </w:rPr>
        <w:t>DATA ANALYSIS</w:t>
      </w:r>
    </w:p>
    <w:p w14:paraId="056A5DA2" w14:textId="2CC2F0A8" w:rsidR="00FD4539" w:rsidRPr="0007313C" w:rsidRDefault="00B471F6" w:rsidP="005B0B61">
      <w:r w:rsidRPr="0007313C">
        <w:t>The data</w:t>
      </w:r>
      <w:r w:rsidR="00A61745">
        <w:t xml:space="preserve"> gathered from the direct</w:t>
      </w:r>
      <w:r w:rsidRPr="0007313C">
        <w:t xml:space="preserve"> source is analysed using a statistical analysis technique to present the data numerically </w:t>
      </w:r>
      <w:r w:rsidR="001416E5">
        <w:t>through</w:t>
      </w:r>
      <w:r w:rsidRPr="0007313C">
        <w:t xml:space="preserve"> tables and pie charts and make it easily understandable for the audience. Also, the information collected from different literary sources was analysed by preparing an efficient literature review</w:t>
      </w:r>
      <w:r w:rsidR="0007313C" w:rsidRPr="0007313C">
        <w:t xml:space="preserve"> for discussing the </w:t>
      </w:r>
      <w:r w:rsidR="001416E5" w:rsidRPr="0007313C">
        <w:t>influence</w:t>
      </w:r>
      <w:r w:rsidR="0007313C" w:rsidRPr="0007313C">
        <w:t xml:space="preserve"> of VLE on the students</w:t>
      </w:r>
      <w:r w:rsidR="00A97B7A">
        <w:t>'</w:t>
      </w:r>
      <w:r w:rsidR="001416E5">
        <w:t xml:space="preserve"> effectiveness</w:t>
      </w:r>
      <w:r w:rsidR="00393030">
        <w:t xml:space="preserve"> (</w:t>
      </w:r>
      <w:r w:rsidR="00393030" w:rsidRPr="002D0526">
        <w:t>Kumar,</w:t>
      </w:r>
      <w:r w:rsidR="00393030">
        <w:t xml:space="preserve"> 2019)</w:t>
      </w:r>
      <w:r w:rsidR="0007313C" w:rsidRPr="0007313C">
        <w:t xml:space="preserve">. </w:t>
      </w:r>
    </w:p>
    <w:p w14:paraId="5C96D4B6" w14:textId="77777777" w:rsidR="0033716F" w:rsidRPr="0036271E" w:rsidRDefault="00B471F6" w:rsidP="005B0B61">
      <w:pPr>
        <w:rPr>
          <w:b/>
        </w:rPr>
      </w:pPr>
      <w:r w:rsidRPr="0036271E">
        <w:rPr>
          <w:b/>
        </w:rPr>
        <w:t>SAMPLING TECHNIQUE</w:t>
      </w:r>
    </w:p>
    <w:p w14:paraId="216B2130" w14:textId="3FCF4FFD" w:rsidR="005B0B61" w:rsidRDefault="00B471F6" w:rsidP="005B0B61">
      <w:pPr>
        <w:rPr>
          <w:rFonts w:asciiTheme="majorHAnsi" w:eastAsiaTheme="majorEastAsia" w:hAnsiTheme="majorHAnsi" w:cstheme="majorBidi"/>
          <w:color w:val="2F5496" w:themeColor="accent1" w:themeShade="BF"/>
          <w:sz w:val="28"/>
          <w:szCs w:val="28"/>
        </w:rPr>
      </w:pPr>
      <w:r>
        <w:t xml:space="preserve">The random sampling </w:t>
      </w:r>
      <w:r w:rsidR="001416E5">
        <w:t>method</w:t>
      </w:r>
      <w:r>
        <w:t xml:space="preserve"> was used by the </w:t>
      </w:r>
      <w:r w:rsidR="001416E5">
        <w:t>investigator</w:t>
      </w:r>
      <w:r>
        <w:t xml:space="preserve"> from a pool of choices available that are categorised under the probability and non-probability sampling tec</w:t>
      </w:r>
      <w:r w:rsidR="001416E5">
        <w:t>hnique</w:t>
      </w:r>
      <w:r w:rsidR="00A97B7A">
        <w:t>,</w:t>
      </w:r>
      <w:r w:rsidR="001416E5">
        <w:t xml:space="preserve"> and thus,</w:t>
      </w:r>
      <w:r>
        <w:t xml:space="preserve"> random probability sampling method</w:t>
      </w:r>
      <w:r w:rsidR="001416E5">
        <w:t xml:space="preserve"> was applied and </w:t>
      </w:r>
      <w:r>
        <w:t>30 students of</w:t>
      </w:r>
      <w:r w:rsidRPr="0033716F">
        <w:t xml:space="preserve"> </w:t>
      </w:r>
      <w:r>
        <w:t>Trinity Saint David, London was selected</w:t>
      </w:r>
      <w:r w:rsidR="00A97B7A">
        <w:t>,</w:t>
      </w:r>
      <w:r>
        <w:t xml:space="preserve"> and their opinions on the use of student's Moodle were collected for understanding the research topic efficiently</w:t>
      </w:r>
      <w:r w:rsidR="00393030">
        <w:t xml:space="preserve"> (Taherdoost, 2016)</w:t>
      </w:r>
      <w:r>
        <w:t xml:space="preserve">. </w:t>
      </w:r>
      <w:r w:rsidR="00F50EC4">
        <w:t>The selected students or respondents were approached via email and telephonic conversations as personal interaction was not possible due to COVID-19 situation</w:t>
      </w:r>
      <w:r w:rsidR="00A97B7A">
        <w:t>;</w:t>
      </w:r>
      <w:r w:rsidR="004876FA">
        <w:t xml:space="preserve"> therefore, a questionnaire comprising of 8 questions were distributed via email and responses were gathered for analysing and interpreting the results and deriving on meaningful conclusions</w:t>
      </w:r>
      <w:r w:rsidR="00F50EC4">
        <w:t xml:space="preserve">. </w:t>
      </w:r>
      <w:r>
        <w:br w:type="page"/>
      </w:r>
    </w:p>
    <w:p w14:paraId="25E4E476" w14:textId="77777777" w:rsidR="005B0B61" w:rsidRDefault="00B471F6" w:rsidP="005B0B61">
      <w:pPr>
        <w:pStyle w:val="Heading1"/>
      </w:pPr>
      <w:bookmarkStart w:id="4" w:name="_Toc47721075"/>
      <w:r>
        <w:lastRenderedPageBreak/>
        <w:t>5.0 RESULTS</w:t>
      </w:r>
      <w:bookmarkEnd w:id="4"/>
    </w:p>
    <w:p w14:paraId="591D5B48" w14:textId="77777777" w:rsidR="004876FA" w:rsidRDefault="00B471F6" w:rsidP="004876FA">
      <w:pPr>
        <w:pStyle w:val="ListParagraph"/>
        <w:numPr>
          <w:ilvl w:val="0"/>
          <w:numId w:val="2"/>
        </w:numPr>
      </w:pPr>
      <w:r>
        <w:t>GENDER?</w:t>
      </w:r>
    </w:p>
    <w:tbl>
      <w:tblPr>
        <w:tblStyle w:val="TableGrid"/>
        <w:tblW w:w="0" w:type="auto"/>
        <w:tblLook w:val="04A0" w:firstRow="1" w:lastRow="0" w:firstColumn="1" w:lastColumn="0" w:noHBand="0" w:noVBand="1"/>
      </w:tblPr>
      <w:tblGrid>
        <w:gridCol w:w="4788"/>
        <w:gridCol w:w="4788"/>
      </w:tblGrid>
      <w:tr w:rsidR="003C1B71" w14:paraId="2AB27F49" w14:textId="77777777" w:rsidTr="007058CA">
        <w:tc>
          <w:tcPr>
            <w:tcW w:w="4788" w:type="dxa"/>
          </w:tcPr>
          <w:p w14:paraId="5643BFE2" w14:textId="77777777" w:rsidR="007058CA" w:rsidRDefault="00B471F6" w:rsidP="007058CA">
            <w:pPr>
              <w:spacing w:line="360" w:lineRule="auto"/>
            </w:pPr>
            <w:r>
              <w:t>Male</w:t>
            </w:r>
          </w:p>
        </w:tc>
        <w:tc>
          <w:tcPr>
            <w:tcW w:w="4788" w:type="dxa"/>
          </w:tcPr>
          <w:p w14:paraId="00251C12" w14:textId="77777777" w:rsidR="007058CA" w:rsidRDefault="00B471F6" w:rsidP="007058CA">
            <w:pPr>
              <w:spacing w:line="360" w:lineRule="auto"/>
            </w:pPr>
            <w:r>
              <w:t>16</w:t>
            </w:r>
          </w:p>
        </w:tc>
      </w:tr>
      <w:tr w:rsidR="003C1B71" w14:paraId="00AACA29" w14:textId="77777777" w:rsidTr="007058CA">
        <w:tc>
          <w:tcPr>
            <w:tcW w:w="4788" w:type="dxa"/>
          </w:tcPr>
          <w:p w14:paraId="1CC9D576" w14:textId="77777777" w:rsidR="007058CA" w:rsidRDefault="00B471F6" w:rsidP="007058CA">
            <w:pPr>
              <w:spacing w:line="360" w:lineRule="auto"/>
            </w:pPr>
            <w:r>
              <w:t>Female</w:t>
            </w:r>
          </w:p>
        </w:tc>
        <w:tc>
          <w:tcPr>
            <w:tcW w:w="4788" w:type="dxa"/>
          </w:tcPr>
          <w:p w14:paraId="060ECBBD" w14:textId="77777777" w:rsidR="007058CA" w:rsidRDefault="00B471F6" w:rsidP="007058CA">
            <w:pPr>
              <w:spacing w:line="360" w:lineRule="auto"/>
            </w:pPr>
            <w:r>
              <w:t>14</w:t>
            </w:r>
          </w:p>
        </w:tc>
      </w:tr>
      <w:tr w:rsidR="003C1B71" w14:paraId="4058765F" w14:textId="77777777" w:rsidTr="007058CA">
        <w:tc>
          <w:tcPr>
            <w:tcW w:w="4788" w:type="dxa"/>
          </w:tcPr>
          <w:p w14:paraId="331A38B9" w14:textId="77777777" w:rsidR="007058CA" w:rsidRDefault="00B471F6" w:rsidP="007058CA">
            <w:pPr>
              <w:spacing w:line="360" w:lineRule="auto"/>
            </w:pPr>
            <w:r>
              <w:t>TOTAL</w:t>
            </w:r>
          </w:p>
        </w:tc>
        <w:tc>
          <w:tcPr>
            <w:tcW w:w="4788" w:type="dxa"/>
          </w:tcPr>
          <w:p w14:paraId="0FFEE308" w14:textId="77777777" w:rsidR="007058CA" w:rsidRDefault="00B471F6" w:rsidP="007058CA">
            <w:pPr>
              <w:spacing w:line="360" w:lineRule="auto"/>
            </w:pPr>
            <w:r>
              <w:t>30</w:t>
            </w:r>
          </w:p>
        </w:tc>
      </w:tr>
    </w:tbl>
    <w:p w14:paraId="1CC1EF25" w14:textId="77777777" w:rsidR="004876FA" w:rsidRDefault="004876FA" w:rsidP="004876FA"/>
    <w:p w14:paraId="57002B51" w14:textId="77777777" w:rsidR="007058CA" w:rsidRDefault="00B471F6" w:rsidP="00275752">
      <w:pPr>
        <w:jc w:val="center"/>
      </w:pPr>
      <w:r>
        <w:rPr>
          <w:noProof/>
        </w:rPr>
        <w:drawing>
          <wp:inline distT="0" distB="0" distL="0" distR="0" wp14:anchorId="393D2F6B" wp14:editId="7B50F0D6">
            <wp:extent cx="3743325" cy="23526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C8AAA34" w14:textId="0F3C7EEB" w:rsidR="00275752" w:rsidRDefault="00B471F6" w:rsidP="002A20AE">
      <w:r>
        <w:t>The results show that 53% of the respondents were male</w:t>
      </w:r>
      <w:r w:rsidR="00A97B7A">
        <w:t>,</w:t>
      </w:r>
      <w:r>
        <w:t xml:space="preserve"> and the remaining 47% were females that state that opinions of both the genders are taken through the survey without any bias.</w:t>
      </w:r>
    </w:p>
    <w:p w14:paraId="2EB05652" w14:textId="77777777" w:rsidR="004876FA" w:rsidRDefault="00B471F6" w:rsidP="004876FA">
      <w:pPr>
        <w:pStyle w:val="ListParagraph"/>
        <w:numPr>
          <w:ilvl w:val="0"/>
          <w:numId w:val="2"/>
        </w:numPr>
      </w:pPr>
      <w:r>
        <w:t>Have you ever tried accessing Moodle from home?</w:t>
      </w:r>
    </w:p>
    <w:tbl>
      <w:tblPr>
        <w:tblStyle w:val="TableGrid"/>
        <w:tblW w:w="0" w:type="auto"/>
        <w:tblLook w:val="04A0" w:firstRow="1" w:lastRow="0" w:firstColumn="1" w:lastColumn="0" w:noHBand="0" w:noVBand="1"/>
      </w:tblPr>
      <w:tblGrid>
        <w:gridCol w:w="4788"/>
        <w:gridCol w:w="4788"/>
      </w:tblGrid>
      <w:tr w:rsidR="003C1B71" w14:paraId="2DB9B8D9" w14:textId="77777777" w:rsidTr="00275752">
        <w:tc>
          <w:tcPr>
            <w:tcW w:w="4788" w:type="dxa"/>
          </w:tcPr>
          <w:p w14:paraId="3DEC61EE" w14:textId="77777777" w:rsidR="00275752" w:rsidRPr="008079CB" w:rsidRDefault="00B471F6" w:rsidP="00275752">
            <w:pPr>
              <w:spacing w:line="360" w:lineRule="auto"/>
            </w:pPr>
            <w:r w:rsidRPr="008079CB">
              <w:t>Yes</w:t>
            </w:r>
          </w:p>
        </w:tc>
        <w:tc>
          <w:tcPr>
            <w:tcW w:w="4788" w:type="dxa"/>
          </w:tcPr>
          <w:p w14:paraId="3075AEA5" w14:textId="77777777" w:rsidR="00275752" w:rsidRDefault="00B471F6" w:rsidP="00275752">
            <w:pPr>
              <w:spacing w:line="360" w:lineRule="auto"/>
            </w:pPr>
            <w:r>
              <w:t>29</w:t>
            </w:r>
          </w:p>
        </w:tc>
      </w:tr>
      <w:tr w:rsidR="003C1B71" w14:paraId="26EB9EAF" w14:textId="77777777" w:rsidTr="00275752">
        <w:tc>
          <w:tcPr>
            <w:tcW w:w="4788" w:type="dxa"/>
          </w:tcPr>
          <w:p w14:paraId="48F52C8E" w14:textId="77777777" w:rsidR="00275752" w:rsidRPr="008079CB" w:rsidRDefault="00B471F6" w:rsidP="00275752">
            <w:pPr>
              <w:spacing w:line="360" w:lineRule="auto"/>
            </w:pPr>
            <w:r w:rsidRPr="008079CB">
              <w:t>No</w:t>
            </w:r>
          </w:p>
        </w:tc>
        <w:tc>
          <w:tcPr>
            <w:tcW w:w="4788" w:type="dxa"/>
          </w:tcPr>
          <w:p w14:paraId="00BB279F" w14:textId="77777777" w:rsidR="00275752" w:rsidRDefault="00B471F6" w:rsidP="00275752">
            <w:pPr>
              <w:spacing w:line="360" w:lineRule="auto"/>
            </w:pPr>
            <w:r>
              <w:t>1</w:t>
            </w:r>
          </w:p>
        </w:tc>
      </w:tr>
      <w:tr w:rsidR="003C1B71" w14:paraId="2539D5FC" w14:textId="77777777" w:rsidTr="00275752">
        <w:tc>
          <w:tcPr>
            <w:tcW w:w="4788" w:type="dxa"/>
          </w:tcPr>
          <w:p w14:paraId="38336197" w14:textId="77777777" w:rsidR="00275752" w:rsidRDefault="00B471F6" w:rsidP="00275752">
            <w:pPr>
              <w:spacing w:line="360" w:lineRule="auto"/>
            </w:pPr>
            <w:r>
              <w:t>TOTAL</w:t>
            </w:r>
          </w:p>
        </w:tc>
        <w:tc>
          <w:tcPr>
            <w:tcW w:w="4788" w:type="dxa"/>
          </w:tcPr>
          <w:p w14:paraId="26339DCF" w14:textId="77777777" w:rsidR="00275752" w:rsidRDefault="00B471F6" w:rsidP="00275752">
            <w:pPr>
              <w:spacing w:line="360" w:lineRule="auto"/>
            </w:pPr>
            <w:r>
              <w:t>30</w:t>
            </w:r>
          </w:p>
        </w:tc>
      </w:tr>
    </w:tbl>
    <w:p w14:paraId="36D2D879" w14:textId="77777777" w:rsidR="00275752" w:rsidRDefault="00275752" w:rsidP="004876FA"/>
    <w:p w14:paraId="51C76F13" w14:textId="77777777" w:rsidR="00591DE8" w:rsidRDefault="00591DE8" w:rsidP="004876FA"/>
    <w:p w14:paraId="6AFD12ED" w14:textId="77777777" w:rsidR="00275752" w:rsidRDefault="00B471F6" w:rsidP="00591DE8">
      <w:pPr>
        <w:jc w:val="center"/>
      </w:pPr>
      <w:r>
        <w:rPr>
          <w:noProof/>
        </w:rPr>
        <w:lastRenderedPageBreak/>
        <w:drawing>
          <wp:inline distT="0" distB="0" distL="0" distR="0" wp14:anchorId="6B344131" wp14:editId="4EB5F3F4">
            <wp:extent cx="4333875" cy="24669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9CC04F0" w14:textId="77777777" w:rsidR="00591DE8" w:rsidRDefault="00B471F6" w:rsidP="002A20AE">
      <w:r>
        <w:t>According to the results, the majority of the students/ respondents that are 97% have us</w:t>
      </w:r>
      <w:r w:rsidR="00C84952">
        <w:t>ed Moodle of the university</w:t>
      </w:r>
      <w:r>
        <w:t xml:space="preserve"> from their homes as going to the university is not possible in a current pandemic situation.</w:t>
      </w:r>
    </w:p>
    <w:p w14:paraId="72E621F5" w14:textId="77777777" w:rsidR="004876FA" w:rsidRDefault="00B471F6" w:rsidP="004876FA">
      <w:pPr>
        <w:pStyle w:val="ListParagraph"/>
        <w:numPr>
          <w:ilvl w:val="0"/>
          <w:numId w:val="2"/>
        </w:numPr>
      </w:pPr>
      <w:r>
        <w:t>Do you think Moodle has a positive impact on the efficiency of the students?</w:t>
      </w:r>
    </w:p>
    <w:tbl>
      <w:tblPr>
        <w:tblStyle w:val="TableGrid"/>
        <w:tblW w:w="0" w:type="auto"/>
        <w:tblLook w:val="04A0" w:firstRow="1" w:lastRow="0" w:firstColumn="1" w:lastColumn="0" w:noHBand="0" w:noVBand="1"/>
      </w:tblPr>
      <w:tblGrid>
        <w:gridCol w:w="4788"/>
        <w:gridCol w:w="4788"/>
      </w:tblGrid>
      <w:tr w:rsidR="003C1B71" w14:paraId="2BE22D96" w14:textId="77777777" w:rsidTr="00FF7323">
        <w:tc>
          <w:tcPr>
            <w:tcW w:w="4788" w:type="dxa"/>
          </w:tcPr>
          <w:p w14:paraId="01B1ABBE" w14:textId="77777777" w:rsidR="00FF7323" w:rsidRPr="00360C6B" w:rsidRDefault="00B471F6" w:rsidP="00FF7323">
            <w:pPr>
              <w:spacing w:line="360" w:lineRule="auto"/>
            </w:pPr>
            <w:r w:rsidRPr="00360C6B">
              <w:t>Strongly agree</w:t>
            </w:r>
          </w:p>
        </w:tc>
        <w:tc>
          <w:tcPr>
            <w:tcW w:w="4788" w:type="dxa"/>
          </w:tcPr>
          <w:p w14:paraId="181655B1" w14:textId="77777777" w:rsidR="00FF7323" w:rsidRDefault="00B471F6" w:rsidP="00FF7323">
            <w:pPr>
              <w:spacing w:line="360" w:lineRule="auto"/>
              <w:jc w:val="center"/>
            </w:pPr>
            <w:r>
              <w:t>10</w:t>
            </w:r>
          </w:p>
        </w:tc>
      </w:tr>
      <w:tr w:rsidR="003C1B71" w14:paraId="36CBD8D1" w14:textId="77777777" w:rsidTr="00FF7323">
        <w:tc>
          <w:tcPr>
            <w:tcW w:w="4788" w:type="dxa"/>
          </w:tcPr>
          <w:p w14:paraId="1EFBAC82" w14:textId="77777777" w:rsidR="00FF7323" w:rsidRPr="00360C6B" w:rsidRDefault="00B471F6" w:rsidP="00FF7323">
            <w:pPr>
              <w:spacing w:line="360" w:lineRule="auto"/>
            </w:pPr>
            <w:r w:rsidRPr="00360C6B">
              <w:t>Agree</w:t>
            </w:r>
          </w:p>
        </w:tc>
        <w:tc>
          <w:tcPr>
            <w:tcW w:w="4788" w:type="dxa"/>
          </w:tcPr>
          <w:p w14:paraId="3815C8F9" w14:textId="77777777" w:rsidR="00FF7323" w:rsidRDefault="00B471F6" w:rsidP="00FF7323">
            <w:pPr>
              <w:spacing w:line="360" w:lineRule="auto"/>
              <w:jc w:val="center"/>
            </w:pPr>
            <w:r>
              <w:t>8</w:t>
            </w:r>
          </w:p>
        </w:tc>
      </w:tr>
      <w:tr w:rsidR="003C1B71" w14:paraId="2806F8BA" w14:textId="77777777" w:rsidTr="00FF7323">
        <w:tc>
          <w:tcPr>
            <w:tcW w:w="4788" w:type="dxa"/>
          </w:tcPr>
          <w:p w14:paraId="45499408" w14:textId="77777777" w:rsidR="00FF7323" w:rsidRPr="00360C6B" w:rsidRDefault="00B471F6" w:rsidP="00FF7323">
            <w:pPr>
              <w:spacing w:line="360" w:lineRule="auto"/>
            </w:pPr>
            <w:r w:rsidRPr="00360C6B">
              <w:t>Neutral</w:t>
            </w:r>
          </w:p>
        </w:tc>
        <w:tc>
          <w:tcPr>
            <w:tcW w:w="4788" w:type="dxa"/>
          </w:tcPr>
          <w:p w14:paraId="32C0C309" w14:textId="77777777" w:rsidR="00FF7323" w:rsidRDefault="00B471F6" w:rsidP="00FF7323">
            <w:pPr>
              <w:spacing w:line="360" w:lineRule="auto"/>
              <w:jc w:val="center"/>
            </w:pPr>
            <w:r>
              <w:t>6</w:t>
            </w:r>
          </w:p>
        </w:tc>
      </w:tr>
      <w:tr w:rsidR="003C1B71" w14:paraId="46219F1B" w14:textId="77777777" w:rsidTr="00FF7323">
        <w:tc>
          <w:tcPr>
            <w:tcW w:w="4788" w:type="dxa"/>
          </w:tcPr>
          <w:p w14:paraId="2E80C3D9" w14:textId="77777777" w:rsidR="00FF7323" w:rsidRPr="00360C6B" w:rsidRDefault="00B471F6" w:rsidP="00FF7323">
            <w:pPr>
              <w:spacing w:line="360" w:lineRule="auto"/>
            </w:pPr>
            <w:r w:rsidRPr="00360C6B">
              <w:t>Disagree</w:t>
            </w:r>
          </w:p>
        </w:tc>
        <w:tc>
          <w:tcPr>
            <w:tcW w:w="4788" w:type="dxa"/>
          </w:tcPr>
          <w:p w14:paraId="1CE6323A" w14:textId="77777777" w:rsidR="00FF7323" w:rsidRDefault="00B471F6" w:rsidP="00FF7323">
            <w:pPr>
              <w:spacing w:line="360" w:lineRule="auto"/>
              <w:jc w:val="center"/>
            </w:pPr>
            <w:r>
              <w:t>4</w:t>
            </w:r>
          </w:p>
        </w:tc>
      </w:tr>
      <w:tr w:rsidR="003C1B71" w14:paraId="5277A125" w14:textId="77777777" w:rsidTr="00FF7323">
        <w:tc>
          <w:tcPr>
            <w:tcW w:w="4788" w:type="dxa"/>
          </w:tcPr>
          <w:p w14:paraId="12E1A5F4" w14:textId="77777777" w:rsidR="00FF7323" w:rsidRPr="00360C6B" w:rsidRDefault="00B471F6" w:rsidP="00FF7323">
            <w:pPr>
              <w:spacing w:line="360" w:lineRule="auto"/>
            </w:pPr>
            <w:r w:rsidRPr="00360C6B">
              <w:t>Strongly disagree</w:t>
            </w:r>
          </w:p>
        </w:tc>
        <w:tc>
          <w:tcPr>
            <w:tcW w:w="4788" w:type="dxa"/>
          </w:tcPr>
          <w:p w14:paraId="75A83EA1" w14:textId="77777777" w:rsidR="00FF7323" w:rsidRDefault="00B471F6" w:rsidP="00FF7323">
            <w:pPr>
              <w:spacing w:line="360" w:lineRule="auto"/>
              <w:jc w:val="center"/>
            </w:pPr>
            <w:r>
              <w:t>2</w:t>
            </w:r>
          </w:p>
        </w:tc>
      </w:tr>
      <w:tr w:rsidR="003C1B71" w14:paraId="16D7FFF2" w14:textId="77777777" w:rsidTr="00FF7323">
        <w:tc>
          <w:tcPr>
            <w:tcW w:w="4788" w:type="dxa"/>
          </w:tcPr>
          <w:p w14:paraId="526DEF9E" w14:textId="77777777" w:rsidR="00FF7323" w:rsidRDefault="00B471F6" w:rsidP="00FF7323">
            <w:pPr>
              <w:spacing w:line="360" w:lineRule="auto"/>
            </w:pPr>
            <w:r>
              <w:t>TOTAL</w:t>
            </w:r>
          </w:p>
        </w:tc>
        <w:tc>
          <w:tcPr>
            <w:tcW w:w="4788" w:type="dxa"/>
          </w:tcPr>
          <w:p w14:paraId="5E8E5ECE" w14:textId="77777777" w:rsidR="00FF7323" w:rsidRDefault="00B471F6" w:rsidP="00FF7323">
            <w:pPr>
              <w:spacing w:line="360" w:lineRule="auto"/>
              <w:jc w:val="center"/>
            </w:pPr>
            <w:r>
              <w:t>30</w:t>
            </w:r>
          </w:p>
        </w:tc>
      </w:tr>
    </w:tbl>
    <w:p w14:paraId="7782AB19" w14:textId="77777777" w:rsidR="0015044A" w:rsidRDefault="0015044A" w:rsidP="004876FA"/>
    <w:p w14:paraId="6AEAC328" w14:textId="77777777" w:rsidR="00FF7323" w:rsidRDefault="00B471F6" w:rsidP="002916DA">
      <w:pPr>
        <w:jc w:val="center"/>
      </w:pPr>
      <w:r>
        <w:rPr>
          <w:noProof/>
        </w:rPr>
        <w:drawing>
          <wp:inline distT="0" distB="0" distL="0" distR="0" wp14:anchorId="355CBAEC" wp14:editId="417BBD10">
            <wp:extent cx="4448175" cy="2533650"/>
            <wp:effectExtent l="38100" t="0" r="9525"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B4DD715" w14:textId="1EDDC754" w:rsidR="002A20AE" w:rsidRDefault="00B471F6" w:rsidP="002A20AE">
      <w:r>
        <w:lastRenderedPageBreak/>
        <w:t xml:space="preserve">When asked about the </w:t>
      </w:r>
      <w:r w:rsidR="00C84952">
        <w:t>influence</w:t>
      </w:r>
      <w:r>
        <w:t xml:space="preserve"> of VLE, it was identified that the maximum respondents that are </w:t>
      </w:r>
      <w:r w:rsidR="00502A4D">
        <w:t xml:space="preserve">60% agreed that VLE has a positive </w:t>
      </w:r>
      <w:r w:rsidR="00730CB0">
        <w:t>impression</w:t>
      </w:r>
      <w:r w:rsidR="00502A4D">
        <w:t xml:space="preserve"> on the students. 20% gave a neutral response</w:t>
      </w:r>
      <w:r w:rsidR="00A97B7A">
        <w:t>,</w:t>
      </w:r>
      <w:r w:rsidR="00502A4D">
        <w:t xml:space="preserve"> and the other 20% disagreed with the statement.</w:t>
      </w:r>
    </w:p>
    <w:p w14:paraId="04411CB8" w14:textId="77777777" w:rsidR="004876FA" w:rsidRDefault="00B471F6" w:rsidP="004876FA">
      <w:pPr>
        <w:pStyle w:val="ListParagraph"/>
        <w:numPr>
          <w:ilvl w:val="0"/>
          <w:numId w:val="2"/>
        </w:numPr>
      </w:pPr>
      <w:r>
        <w:t>Is VLE beneficial in improving learning quality and experience of the students?</w:t>
      </w:r>
    </w:p>
    <w:tbl>
      <w:tblPr>
        <w:tblStyle w:val="TableGrid"/>
        <w:tblW w:w="0" w:type="auto"/>
        <w:tblLook w:val="04A0" w:firstRow="1" w:lastRow="0" w:firstColumn="1" w:lastColumn="0" w:noHBand="0" w:noVBand="1"/>
      </w:tblPr>
      <w:tblGrid>
        <w:gridCol w:w="4788"/>
        <w:gridCol w:w="4788"/>
      </w:tblGrid>
      <w:tr w:rsidR="003C1B71" w14:paraId="1BF9E608" w14:textId="77777777" w:rsidTr="002916DA">
        <w:tc>
          <w:tcPr>
            <w:tcW w:w="4788" w:type="dxa"/>
          </w:tcPr>
          <w:p w14:paraId="50F77B63" w14:textId="77777777" w:rsidR="002916DA" w:rsidRPr="00DD2E87" w:rsidRDefault="00B471F6" w:rsidP="002916DA">
            <w:pPr>
              <w:spacing w:line="360" w:lineRule="auto"/>
            </w:pPr>
            <w:r w:rsidRPr="00DD2E87">
              <w:t>Yes</w:t>
            </w:r>
          </w:p>
        </w:tc>
        <w:tc>
          <w:tcPr>
            <w:tcW w:w="4788" w:type="dxa"/>
          </w:tcPr>
          <w:p w14:paraId="414555D0" w14:textId="77777777" w:rsidR="002916DA" w:rsidRDefault="00B471F6" w:rsidP="002916DA">
            <w:pPr>
              <w:spacing w:line="360" w:lineRule="auto"/>
            </w:pPr>
            <w:r>
              <w:t>17</w:t>
            </w:r>
          </w:p>
        </w:tc>
      </w:tr>
      <w:tr w:rsidR="003C1B71" w14:paraId="4876A299" w14:textId="77777777" w:rsidTr="002916DA">
        <w:tc>
          <w:tcPr>
            <w:tcW w:w="4788" w:type="dxa"/>
          </w:tcPr>
          <w:p w14:paraId="5CFA6FBC" w14:textId="77777777" w:rsidR="002916DA" w:rsidRPr="00DD2E87" w:rsidRDefault="00B471F6" w:rsidP="002916DA">
            <w:pPr>
              <w:spacing w:line="360" w:lineRule="auto"/>
            </w:pPr>
            <w:r w:rsidRPr="00DD2E87">
              <w:t>No</w:t>
            </w:r>
          </w:p>
        </w:tc>
        <w:tc>
          <w:tcPr>
            <w:tcW w:w="4788" w:type="dxa"/>
          </w:tcPr>
          <w:p w14:paraId="0E9D6D4C" w14:textId="77777777" w:rsidR="002916DA" w:rsidRDefault="00B471F6" w:rsidP="002916DA">
            <w:pPr>
              <w:spacing w:line="360" w:lineRule="auto"/>
            </w:pPr>
            <w:r>
              <w:t>5</w:t>
            </w:r>
          </w:p>
        </w:tc>
      </w:tr>
      <w:tr w:rsidR="003C1B71" w14:paraId="52897788" w14:textId="77777777" w:rsidTr="002916DA">
        <w:tc>
          <w:tcPr>
            <w:tcW w:w="4788" w:type="dxa"/>
          </w:tcPr>
          <w:p w14:paraId="0A48A4F2" w14:textId="77777777" w:rsidR="002916DA" w:rsidRPr="00DD2E87" w:rsidRDefault="00B471F6" w:rsidP="002916DA">
            <w:pPr>
              <w:spacing w:line="360" w:lineRule="auto"/>
            </w:pPr>
            <w:r w:rsidRPr="00DD2E87">
              <w:t>To some extent</w:t>
            </w:r>
          </w:p>
        </w:tc>
        <w:tc>
          <w:tcPr>
            <w:tcW w:w="4788" w:type="dxa"/>
          </w:tcPr>
          <w:p w14:paraId="1FEC97D5" w14:textId="77777777" w:rsidR="002916DA" w:rsidRDefault="00B471F6" w:rsidP="002916DA">
            <w:pPr>
              <w:spacing w:line="360" w:lineRule="auto"/>
            </w:pPr>
            <w:r>
              <w:t>8</w:t>
            </w:r>
          </w:p>
        </w:tc>
      </w:tr>
      <w:tr w:rsidR="003C1B71" w14:paraId="2752FEBE" w14:textId="77777777" w:rsidTr="002916DA">
        <w:tc>
          <w:tcPr>
            <w:tcW w:w="4788" w:type="dxa"/>
          </w:tcPr>
          <w:p w14:paraId="7EBB7C3C" w14:textId="77777777" w:rsidR="002916DA" w:rsidRDefault="00B471F6" w:rsidP="002916DA">
            <w:pPr>
              <w:spacing w:line="360" w:lineRule="auto"/>
            </w:pPr>
            <w:r>
              <w:t>TOTAL</w:t>
            </w:r>
          </w:p>
        </w:tc>
        <w:tc>
          <w:tcPr>
            <w:tcW w:w="4788" w:type="dxa"/>
          </w:tcPr>
          <w:p w14:paraId="799A1636" w14:textId="77777777" w:rsidR="002916DA" w:rsidRDefault="00B471F6" w:rsidP="002916DA">
            <w:pPr>
              <w:spacing w:line="360" w:lineRule="auto"/>
            </w:pPr>
            <w:r>
              <w:t>30</w:t>
            </w:r>
          </w:p>
        </w:tc>
      </w:tr>
    </w:tbl>
    <w:p w14:paraId="360392DE" w14:textId="77777777" w:rsidR="002916DA" w:rsidRDefault="002916DA" w:rsidP="004876FA"/>
    <w:p w14:paraId="4226324E" w14:textId="77777777" w:rsidR="002916DA" w:rsidRDefault="00B471F6" w:rsidP="00390A45">
      <w:pPr>
        <w:jc w:val="center"/>
      </w:pPr>
      <w:r>
        <w:rPr>
          <w:noProof/>
        </w:rPr>
        <w:drawing>
          <wp:inline distT="0" distB="0" distL="0" distR="0" wp14:anchorId="4310D3AC" wp14:editId="7795448C">
            <wp:extent cx="4514850" cy="268605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64A424" w14:textId="77777777" w:rsidR="00390A45" w:rsidRDefault="00B471F6" w:rsidP="00502A4D">
      <w:r>
        <w:t xml:space="preserve">The results of the survey that according to the majority of the students studying in Trinity Saint David; London, the students believe that </w:t>
      </w:r>
      <w:r w:rsidR="00730CB0">
        <w:t>VLE</w:t>
      </w:r>
      <w:r>
        <w:t xml:space="preserve"> and learning through Moodle is beneficial in </w:t>
      </w:r>
      <w:r w:rsidR="00730CB0">
        <w:t>improving the quality of learni</w:t>
      </w:r>
      <w:r>
        <w:t xml:space="preserve">ng and enhancing the experience of the students. </w:t>
      </w:r>
    </w:p>
    <w:p w14:paraId="05F9CFB3" w14:textId="3D349FB5" w:rsidR="004876FA" w:rsidRDefault="00B471F6" w:rsidP="004876FA">
      <w:pPr>
        <w:pStyle w:val="ListParagraph"/>
        <w:numPr>
          <w:ilvl w:val="0"/>
          <w:numId w:val="2"/>
        </w:numPr>
      </w:pPr>
      <w:r>
        <w:t>What according to you</w:t>
      </w:r>
      <w:r w:rsidR="00A97B7A">
        <w:t>,</w:t>
      </w:r>
      <w:r>
        <w:t xml:space="preserve"> are the benefits of learning from Moodle?</w:t>
      </w:r>
    </w:p>
    <w:tbl>
      <w:tblPr>
        <w:tblStyle w:val="TableGrid"/>
        <w:tblW w:w="0" w:type="auto"/>
        <w:tblLook w:val="04A0" w:firstRow="1" w:lastRow="0" w:firstColumn="1" w:lastColumn="0" w:noHBand="0" w:noVBand="1"/>
      </w:tblPr>
      <w:tblGrid>
        <w:gridCol w:w="4788"/>
        <w:gridCol w:w="4788"/>
      </w:tblGrid>
      <w:tr w:rsidR="003C1B71" w14:paraId="6EB57978" w14:textId="77777777" w:rsidTr="00DA6F92">
        <w:tc>
          <w:tcPr>
            <w:tcW w:w="4788" w:type="dxa"/>
          </w:tcPr>
          <w:p w14:paraId="5BA1B89A" w14:textId="77777777" w:rsidR="00DA6F92" w:rsidRPr="00C802D0" w:rsidRDefault="00B471F6" w:rsidP="00DA6F92">
            <w:pPr>
              <w:spacing w:line="360" w:lineRule="auto"/>
            </w:pPr>
            <w:r w:rsidRPr="00C802D0">
              <w:t>Encourages learning independency</w:t>
            </w:r>
          </w:p>
        </w:tc>
        <w:tc>
          <w:tcPr>
            <w:tcW w:w="4788" w:type="dxa"/>
          </w:tcPr>
          <w:p w14:paraId="6633DD16" w14:textId="77777777" w:rsidR="00DA6F92" w:rsidRDefault="00B471F6" w:rsidP="00DA6F92">
            <w:pPr>
              <w:spacing w:line="360" w:lineRule="auto"/>
              <w:jc w:val="center"/>
            </w:pPr>
            <w:r>
              <w:t>4</w:t>
            </w:r>
          </w:p>
        </w:tc>
      </w:tr>
      <w:tr w:rsidR="003C1B71" w14:paraId="68324A8D" w14:textId="77777777" w:rsidTr="00DA6F92">
        <w:tc>
          <w:tcPr>
            <w:tcW w:w="4788" w:type="dxa"/>
          </w:tcPr>
          <w:p w14:paraId="4301E0B0" w14:textId="77777777" w:rsidR="00DA6F92" w:rsidRPr="00C802D0" w:rsidRDefault="00B471F6" w:rsidP="00DA6F92">
            <w:pPr>
              <w:spacing w:line="360" w:lineRule="auto"/>
            </w:pPr>
            <w:r w:rsidRPr="00C802D0">
              <w:t>Can be used any time, place and pace</w:t>
            </w:r>
          </w:p>
        </w:tc>
        <w:tc>
          <w:tcPr>
            <w:tcW w:w="4788" w:type="dxa"/>
          </w:tcPr>
          <w:p w14:paraId="3A158F96" w14:textId="77777777" w:rsidR="00DA6F92" w:rsidRDefault="00B471F6" w:rsidP="00DA6F92">
            <w:pPr>
              <w:spacing w:line="360" w:lineRule="auto"/>
              <w:jc w:val="center"/>
            </w:pPr>
            <w:r>
              <w:t>6</w:t>
            </w:r>
          </w:p>
        </w:tc>
      </w:tr>
      <w:tr w:rsidR="003C1B71" w14:paraId="7BC380FA" w14:textId="77777777" w:rsidTr="00DA6F92">
        <w:tc>
          <w:tcPr>
            <w:tcW w:w="4788" w:type="dxa"/>
          </w:tcPr>
          <w:p w14:paraId="6C62F3FD" w14:textId="77777777" w:rsidR="00DA6F92" w:rsidRPr="00C802D0" w:rsidRDefault="00B471F6" w:rsidP="00DA6F92">
            <w:pPr>
              <w:spacing w:line="360" w:lineRule="auto"/>
            </w:pPr>
            <w:r w:rsidRPr="00C802D0">
              <w:t>Good source of resources and information</w:t>
            </w:r>
          </w:p>
        </w:tc>
        <w:tc>
          <w:tcPr>
            <w:tcW w:w="4788" w:type="dxa"/>
          </w:tcPr>
          <w:p w14:paraId="2B3718EA" w14:textId="77777777" w:rsidR="00DA6F92" w:rsidRDefault="00B471F6" w:rsidP="00DA6F92">
            <w:pPr>
              <w:spacing w:line="360" w:lineRule="auto"/>
              <w:jc w:val="center"/>
            </w:pPr>
            <w:r>
              <w:t>7</w:t>
            </w:r>
          </w:p>
        </w:tc>
      </w:tr>
      <w:tr w:rsidR="003C1B71" w14:paraId="2A5C15EE" w14:textId="77777777" w:rsidTr="00DA6F92">
        <w:tc>
          <w:tcPr>
            <w:tcW w:w="4788" w:type="dxa"/>
          </w:tcPr>
          <w:p w14:paraId="1637EAF6" w14:textId="77777777" w:rsidR="00DA6F92" w:rsidRPr="00ED21CA" w:rsidRDefault="00B471F6" w:rsidP="00DA6F92">
            <w:pPr>
              <w:spacing w:line="360" w:lineRule="auto"/>
            </w:pPr>
            <w:r w:rsidRPr="00ED21CA">
              <w:t>Interacting with other students</w:t>
            </w:r>
          </w:p>
        </w:tc>
        <w:tc>
          <w:tcPr>
            <w:tcW w:w="4788" w:type="dxa"/>
          </w:tcPr>
          <w:p w14:paraId="7A3DA7D2" w14:textId="77777777" w:rsidR="00DA6F92" w:rsidRDefault="00B471F6" w:rsidP="00DA6F92">
            <w:pPr>
              <w:spacing w:line="360" w:lineRule="auto"/>
              <w:jc w:val="center"/>
            </w:pPr>
            <w:r>
              <w:t>3</w:t>
            </w:r>
          </w:p>
        </w:tc>
      </w:tr>
      <w:tr w:rsidR="003C1B71" w14:paraId="56267C24" w14:textId="77777777" w:rsidTr="00DA6F92">
        <w:tc>
          <w:tcPr>
            <w:tcW w:w="4788" w:type="dxa"/>
          </w:tcPr>
          <w:p w14:paraId="29C22201" w14:textId="77777777" w:rsidR="00DA6F92" w:rsidRPr="00ED21CA" w:rsidRDefault="00B471F6" w:rsidP="00DA6F92">
            <w:pPr>
              <w:spacing w:line="360" w:lineRule="auto"/>
            </w:pPr>
            <w:r w:rsidRPr="00ED21CA">
              <w:t>All of the above</w:t>
            </w:r>
          </w:p>
        </w:tc>
        <w:tc>
          <w:tcPr>
            <w:tcW w:w="4788" w:type="dxa"/>
          </w:tcPr>
          <w:p w14:paraId="179F5256" w14:textId="77777777" w:rsidR="00DA6F92" w:rsidRDefault="00B471F6" w:rsidP="00DA6F92">
            <w:pPr>
              <w:spacing w:line="360" w:lineRule="auto"/>
              <w:jc w:val="center"/>
            </w:pPr>
            <w:r>
              <w:t>10</w:t>
            </w:r>
          </w:p>
        </w:tc>
      </w:tr>
      <w:tr w:rsidR="003C1B71" w14:paraId="0F3F8969" w14:textId="77777777" w:rsidTr="00DA6F92">
        <w:tc>
          <w:tcPr>
            <w:tcW w:w="4788" w:type="dxa"/>
          </w:tcPr>
          <w:p w14:paraId="1D75552F" w14:textId="77777777" w:rsidR="00DA6F92" w:rsidRDefault="00B471F6" w:rsidP="00DA6F92">
            <w:pPr>
              <w:spacing w:line="360" w:lineRule="auto"/>
            </w:pPr>
            <w:r>
              <w:t>TOTAL</w:t>
            </w:r>
          </w:p>
        </w:tc>
        <w:tc>
          <w:tcPr>
            <w:tcW w:w="4788" w:type="dxa"/>
          </w:tcPr>
          <w:p w14:paraId="3951B953" w14:textId="77777777" w:rsidR="00DA6F92" w:rsidRDefault="00B471F6" w:rsidP="00DA6F92">
            <w:pPr>
              <w:spacing w:line="360" w:lineRule="auto"/>
              <w:jc w:val="center"/>
            </w:pPr>
            <w:r>
              <w:t>30</w:t>
            </w:r>
          </w:p>
        </w:tc>
      </w:tr>
    </w:tbl>
    <w:p w14:paraId="138735F9" w14:textId="77777777" w:rsidR="00DA6F92" w:rsidRDefault="00DA6F92" w:rsidP="004876FA"/>
    <w:p w14:paraId="452E471B" w14:textId="77777777" w:rsidR="00DA6F92" w:rsidRDefault="00B471F6" w:rsidP="00DA6F92">
      <w:pPr>
        <w:jc w:val="center"/>
      </w:pPr>
      <w:r>
        <w:rPr>
          <w:noProof/>
        </w:rPr>
        <w:lastRenderedPageBreak/>
        <w:drawing>
          <wp:inline distT="0" distB="0" distL="0" distR="0" wp14:anchorId="3473B19C" wp14:editId="55718629">
            <wp:extent cx="4886325" cy="286702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6AB2C0" w14:textId="77777777" w:rsidR="00DA6F92" w:rsidRDefault="00B471F6" w:rsidP="00AC5844">
      <w:r>
        <w:t xml:space="preserve">As per the results, it can be signified that most of the students </w:t>
      </w:r>
      <w:r w:rsidR="00FD3258">
        <w:t xml:space="preserve">that are 34% </w:t>
      </w:r>
      <w:r>
        <w:t>feel that VLE benefits them in encouraging learning independency, can be used from any place at any time, a useful source of information and also helps in interacting and sharing materials with other students. Thus, these benefits make VLE attractive for the students.</w:t>
      </w:r>
    </w:p>
    <w:p w14:paraId="67581E5A" w14:textId="77777777" w:rsidR="004876FA" w:rsidRDefault="00B471F6" w:rsidP="004876FA">
      <w:pPr>
        <w:pStyle w:val="ListParagraph"/>
        <w:numPr>
          <w:ilvl w:val="0"/>
          <w:numId w:val="2"/>
        </w:numPr>
      </w:pPr>
      <w:r>
        <w:t>What kind of impact does VLE have on students of the University of Wales Trinity Saint David, London?</w:t>
      </w:r>
    </w:p>
    <w:tbl>
      <w:tblPr>
        <w:tblStyle w:val="TableGrid"/>
        <w:tblW w:w="0" w:type="auto"/>
        <w:tblLook w:val="04A0" w:firstRow="1" w:lastRow="0" w:firstColumn="1" w:lastColumn="0" w:noHBand="0" w:noVBand="1"/>
      </w:tblPr>
      <w:tblGrid>
        <w:gridCol w:w="4788"/>
        <w:gridCol w:w="4788"/>
      </w:tblGrid>
      <w:tr w:rsidR="003C1B71" w14:paraId="20D8DE8E" w14:textId="77777777" w:rsidTr="00DD0C7E">
        <w:tc>
          <w:tcPr>
            <w:tcW w:w="4788" w:type="dxa"/>
          </w:tcPr>
          <w:p w14:paraId="3A916226" w14:textId="77777777" w:rsidR="00DD0C7E" w:rsidRPr="009C5C5D" w:rsidRDefault="00B471F6" w:rsidP="00471D75">
            <w:pPr>
              <w:spacing w:line="360" w:lineRule="auto"/>
            </w:pPr>
            <w:r>
              <w:t>Positive</w:t>
            </w:r>
          </w:p>
        </w:tc>
        <w:tc>
          <w:tcPr>
            <w:tcW w:w="4788" w:type="dxa"/>
          </w:tcPr>
          <w:p w14:paraId="766F2484" w14:textId="77777777" w:rsidR="00DD0C7E" w:rsidRDefault="00B471F6" w:rsidP="00471D75">
            <w:pPr>
              <w:spacing w:line="360" w:lineRule="auto"/>
              <w:jc w:val="center"/>
            </w:pPr>
            <w:r>
              <w:t>18</w:t>
            </w:r>
          </w:p>
        </w:tc>
      </w:tr>
      <w:tr w:rsidR="003C1B71" w14:paraId="133138C3" w14:textId="77777777" w:rsidTr="00DD0C7E">
        <w:tc>
          <w:tcPr>
            <w:tcW w:w="4788" w:type="dxa"/>
          </w:tcPr>
          <w:p w14:paraId="3ADEB824" w14:textId="77777777" w:rsidR="00DD0C7E" w:rsidRPr="009C5C5D" w:rsidRDefault="00B471F6" w:rsidP="00471D75">
            <w:pPr>
              <w:spacing w:line="360" w:lineRule="auto"/>
            </w:pPr>
            <w:r w:rsidRPr="009C5C5D">
              <w:t>Negative</w:t>
            </w:r>
          </w:p>
        </w:tc>
        <w:tc>
          <w:tcPr>
            <w:tcW w:w="4788" w:type="dxa"/>
          </w:tcPr>
          <w:p w14:paraId="0D4B0CA8" w14:textId="77777777" w:rsidR="00DD0C7E" w:rsidRDefault="00B471F6" w:rsidP="00471D75">
            <w:pPr>
              <w:spacing w:line="360" w:lineRule="auto"/>
              <w:jc w:val="center"/>
            </w:pPr>
            <w:r>
              <w:t>4</w:t>
            </w:r>
          </w:p>
        </w:tc>
      </w:tr>
      <w:tr w:rsidR="003C1B71" w14:paraId="7FA74FFF" w14:textId="77777777" w:rsidTr="00DD0C7E">
        <w:tc>
          <w:tcPr>
            <w:tcW w:w="4788" w:type="dxa"/>
          </w:tcPr>
          <w:p w14:paraId="625B5F5D" w14:textId="77777777" w:rsidR="00DD0C7E" w:rsidRPr="009C5C5D" w:rsidRDefault="00B471F6" w:rsidP="00471D75">
            <w:pPr>
              <w:spacing w:line="360" w:lineRule="auto"/>
            </w:pPr>
            <w:r w:rsidRPr="009C5C5D">
              <w:t>Neutral</w:t>
            </w:r>
          </w:p>
        </w:tc>
        <w:tc>
          <w:tcPr>
            <w:tcW w:w="4788" w:type="dxa"/>
          </w:tcPr>
          <w:p w14:paraId="66665A69" w14:textId="77777777" w:rsidR="00DD0C7E" w:rsidRDefault="00B471F6" w:rsidP="00471D75">
            <w:pPr>
              <w:spacing w:line="360" w:lineRule="auto"/>
              <w:jc w:val="center"/>
            </w:pPr>
            <w:r>
              <w:t>8</w:t>
            </w:r>
          </w:p>
        </w:tc>
      </w:tr>
      <w:tr w:rsidR="003C1B71" w14:paraId="0A4AE918" w14:textId="77777777" w:rsidTr="00DD0C7E">
        <w:tc>
          <w:tcPr>
            <w:tcW w:w="4788" w:type="dxa"/>
          </w:tcPr>
          <w:p w14:paraId="50B4F261" w14:textId="77777777" w:rsidR="00DD0C7E" w:rsidRDefault="00B471F6" w:rsidP="00471D75">
            <w:pPr>
              <w:spacing w:line="360" w:lineRule="auto"/>
            </w:pPr>
            <w:r>
              <w:t>TOTAL</w:t>
            </w:r>
          </w:p>
        </w:tc>
        <w:tc>
          <w:tcPr>
            <w:tcW w:w="4788" w:type="dxa"/>
          </w:tcPr>
          <w:p w14:paraId="48C3601C" w14:textId="77777777" w:rsidR="00DD0C7E" w:rsidRDefault="00B471F6" w:rsidP="00471D75">
            <w:pPr>
              <w:spacing w:line="360" w:lineRule="auto"/>
              <w:jc w:val="center"/>
            </w:pPr>
            <w:r>
              <w:t>30</w:t>
            </w:r>
          </w:p>
        </w:tc>
      </w:tr>
    </w:tbl>
    <w:p w14:paraId="76DCE5CD" w14:textId="77777777" w:rsidR="00471D75" w:rsidRDefault="00471D75" w:rsidP="004876FA"/>
    <w:p w14:paraId="1368F07F" w14:textId="77777777" w:rsidR="00471D75" w:rsidRDefault="00B471F6" w:rsidP="00471D75">
      <w:pPr>
        <w:jc w:val="center"/>
      </w:pPr>
      <w:r>
        <w:rPr>
          <w:noProof/>
        </w:rPr>
        <w:drawing>
          <wp:inline distT="0" distB="0" distL="0" distR="0" wp14:anchorId="7F34C096" wp14:editId="25CD37B3">
            <wp:extent cx="4238625" cy="2476500"/>
            <wp:effectExtent l="0" t="0" r="9525"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DEF7E7" w14:textId="26DFB374" w:rsidR="0098703B" w:rsidRDefault="00B471F6" w:rsidP="00FD3258">
      <w:r>
        <w:lastRenderedPageBreak/>
        <w:t>While discussing the impact of VLE on students, it was recogni</w:t>
      </w:r>
      <w:r w:rsidR="00A97B7A">
        <w:t>s</w:t>
      </w:r>
      <w:r>
        <w:t xml:space="preserve">ed that according to 60% of the students, </w:t>
      </w:r>
      <w:r w:rsidR="00335BCE">
        <w:t xml:space="preserve">VLE has a positive influence on the </w:t>
      </w:r>
      <w:r w:rsidR="00730CB0">
        <w:t>students</w:t>
      </w:r>
      <w:r w:rsidR="00A97B7A">
        <w:t>'</w:t>
      </w:r>
      <w:r w:rsidR="00335BCE">
        <w:t xml:space="preserve"> effectiveness. 27% of the students gave a neutral opinion</w:t>
      </w:r>
      <w:r w:rsidR="00A97B7A">
        <w:t>,</w:t>
      </w:r>
      <w:r w:rsidR="00335BCE">
        <w:t xml:space="preserve"> and only 13% said that VLE impacts negatively.</w:t>
      </w:r>
    </w:p>
    <w:p w14:paraId="73D9227F" w14:textId="77777777" w:rsidR="004876FA" w:rsidRDefault="00B471F6" w:rsidP="004876FA">
      <w:pPr>
        <w:pStyle w:val="ListParagraph"/>
        <w:numPr>
          <w:ilvl w:val="0"/>
          <w:numId w:val="2"/>
        </w:numPr>
      </w:pPr>
      <w:r>
        <w:t>What challenges do students face with the use of VLE?</w:t>
      </w:r>
    </w:p>
    <w:tbl>
      <w:tblPr>
        <w:tblStyle w:val="TableGrid"/>
        <w:tblW w:w="0" w:type="auto"/>
        <w:tblLook w:val="04A0" w:firstRow="1" w:lastRow="0" w:firstColumn="1" w:lastColumn="0" w:noHBand="0" w:noVBand="1"/>
      </w:tblPr>
      <w:tblGrid>
        <w:gridCol w:w="4788"/>
        <w:gridCol w:w="4788"/>
      </w:tblGrid>
      <w:tr w:rsidR="003C1B71" w14:paraId="6B4BAD55" w14:textId="77777777" w:rsidTr="009613DA">
        <w:tc>
          <w:tcPr>
            <w:tcW w:w="4788" w:type="dxa"/>
          </w:tcPr>
          <w:p w14:paraId="6C0D4A36" w14:textId="77777777" w:rsidR="009613DA" w:rsidRPr="00BE231E" w:rsidRDefault="00B471F6" w:rsidP="009613DA">
            <w:pPr>
              <w:spacing w:line="360" w:lineRule="auto"/>
            </w:pPr>
            <w:r>
              <w:t>Social media distractions</w:t>
            </w:r>
          </w:p>
        </w:tc>
        <w:tc>
          <w:tcPr>
            <w:tcW w:w="4788" w:type="dxa"/>
          </w:tcPr>
          <w:p w14:paraId="54E4DEFF" w14:textId="77777777" w:rsidR="009613DA" w:rsidRDefault="00B471F6" w:rsidP="009613DA">
            <w:pPr>
              <w:spacing w:line="360" w:lineRule="auto"/>
              <w:jc w:val="center"/>
            </w:pPr>
            <w:r>
              <w:t>11</w:t>
            </w:r>
          </w:p>
        </w:tc>
      </w:tr>
      <w:tr w:rsidR="003C1B71" w14:paraId="2166E33F" w14:textId="77777777" w:rsidTr="009613DA">
        <w:tc>
          <w:tcPr>
            <w:tcW w:w="4788" w:type="dxa"/>
          </w:tcPr>
          <w:p w14:paraId="514587C5" w14:textId="77777777" w:rsidR="009613DA" w:rsidRPr="00BE231E" w:rsidRDefault="00B471F6" w:rsidP="009613DA">
            <w:pPr>
              <w:spacing w:line="360" w:lineRule="auto"/>
            </w:pPr>
            <w:r w:rsidRPr="00BE231E">
              <w:t>Technical issues</w:t>
            </w:r>
          </w:p>
        </w:tc>
        <w:tc>
          <w:tcPr>
            <w:tcW w:w="4788" w:type="dxa"/>
          </w:tcPr>
          <w:p w14:paraId="73766E00" w14:textId="77777777" w:rsidR="009613DA" w:rsidRDefault="00B471F6" w:rsidP="009613DA">
            <w:pPr>
              <w:spacing w:line="360" w:lineRule="auto"/>
              <w:jc w:val="center"/>
            </w:pPr>
            <w:r>
              <w:t>9</w:t>
            </w:r>
          </w:p>
        </w:tc>
      </w:tr>
      <w:tr w:rsidR="003C1B71" w14:paraId="64863B19" w14:textId="77777777" w:rsidTr="009613DA">
        <w:tc>
          <w:tcPr>
            <w:tcW w:w="4788" w:type="dxa"/>
          </w:tcPr>
          <w:p w14:paraId="0328BB70" w14:textId="77777777" w:rsidR="009613DA" w:rsidRPr="00BE231E" w:rsidRDefault="00B471F6" w:rsidP="009613DA">
            <w:pPr>
              <w:spacing w:line="360" w:lineRule="auto"/>
            </w:pPr>
            <w:r w:rsidRPr="00BE231E">
              <w:t>Understanding instructions</w:t>
            </w:r>
          </w:p>
        </w:tc>
        <w:tc>
          <w:tcPr>
            <w:tcW w:w="4788" w:type="dxa"/>
          </w:tcPr>
          <w:p w14:paraId="4CAB591B" w14:textId="77777777" w:rsidR="009613DA" w:rsidRDefault="00B471F6" w:rsidP="009613DA">
            <w:pPr>
              <w:spacing w:line="360" w:lineRule="auto"/>
              <w:jc w:val="center"/>
            </w:pPr>
            <w:r>
              <w:t>8</w:t>
            </w:r>
          </w:p>
        </w:tc>
      </w:tr>
      <w:tr w:rsidR="003C1B71" w14:paraId="1BAAEE7F" w14:textId="77777777" w:rsidTr="009613DA">
        <w:tc>
          <w:tcPr>
            <w:tcW w:w="4788" w:type="dxa"/>
          </w:tcPr>
          <w:p w14:paraId="0C961A35" w14:textId="77777777" w:rsidR="009613DA" w:rsidRDefault="00B471F6" w:rsidP="009613DA">
            <w:pPr>
              <w:spacing w:line="360" w:lineRule="auto"/>
            </w:pPr>
            <w:r w:rsidRPr="00BE231E">
              <w:t>Others</w:t>
            </w:r>
          </w:p>
        </w:tc>
        <w:tc>
          <w:tcPr>
            <w:tcW w:w="4788" w:type="dxa"/>
          </w:tcPr>
          <w:p w14:paraId="75781AD9" w14:textId="77777777" w:rsidR="009613DA" w:rsidRDefault="00B471F6" w:rsidP="009613DA">
            <w:pPr>
              <w:spacing w:line="360" w:lineRule="auto"/>
              <w:jc w:val="center"/>
            </w:pPr>
            <w:r>
              <w:t>2</w:t>
            </w:r>
          </w:p>
        </w:tc>
      </w:tr>
      <w:tr w:rsidR="003C1B71" w14:paraId="7038C98C" w14:textId="77777777" w:rsidTr="009613DA">
        <w:tc>
          <w:tcPr>
            <w:tcW w:w="4788" w:type="dxa"/>
          </w:tcPr>
          <w:p w14:paraId="078C34C3" w14:textId="77777777" w:rsidR="009613DA" w:rsidRDefault="00B471F6" w:rsidP="009613DA">
            <w:pPr>
              <w:spacing w:line="360" w:lineRule="auto"/>
            </w:pPr>
            <w:r>
              <w:t>TOTAL</w:t>
            </w:r>
          </w:p>
        </w:tc>
        <w:tc>
          <w:tcPr>
            <w:tcW w:w="4788" w:type="dxa"/>
          </w:tcPr>
          <w:p w14:paraId="28D0E047" w14:textId="77777777" w:rsidR="009613DA" w:rsidRDefault="00B471F6" w:rsidP="009613DA">
            <w:pPr>
              <w:spacing w:line="360" w:lineRule="auto"/>
              <w:jc w:val="center"/>
            </w:pPr>
            <w:r>
              <w:t>30</w:t>
            </w:r>
          </w:p>
        </w:tc>
      </w:tr>
    </w:tbl>
    <w:p w14:paraId="4D99042F" w14:textId="77777777" w:rsidR="009613DA" w:rsidRDefault="009613DA" w:rsidP="004876FA"/>
    <w:p w14:paraId="02425086" w14:textId="77777777" w:rsidR="001A60D0" w:rsidRDefault="00B471F6" w:rsidP="001A60D0">
      <w:pPr>
        <w:jc w:val="center"/>
      </w:pPr>
      <w:r>
        <w:rPr>
          <w:noProof/>
        </w:rPr>
        <w:drawing>
          <wp:inline distT="0" distB="0" distL="0" distR="0" wp14:anchorId="4CDE9595" wp14:editId="121D60E1">
            <wp:extent cx="4324350" cy="264795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17E92A" w14:textId="6EF434AA" w:rsidR="004876FA" w:rsidRDefault="00B471F6" w:rsidP="004876FA">
      <w:r>
        <w:t>Various challenges were identified from the survey</w:t>
      </w:r>
      <w:r w:rsidR="00A97B7A">
        <w:t>,</w:t>
      </w:r>
      <w:r>
        <w:t xml:space="preserve"> such as 30% said technical issues create problems, 36% stated VLE leads to various social media distractions, 27% said that comprehending instructions is a challenging task.</w:t>
      </w:r>
    </w:p>
    <w:p w14:paraId="4158CAD9" w14:textId="77777777" w:rsidR="004876FA" w:rsidRDefault="00B471F6" w:rsidP="004876FA">
      <w:pPr>
        <w:pStyle w:val="ListParagraph"/>
        <w:numPr>
          <w:ilvl w:val="0"/>
          <w:numId w:val="2"/>
        </w:numPr>
      </w:pPr>
      <w:r>
        <w:t>How was your experience with of Moodle learning in the Trinity Saint David, London?</w:t>
      </w:r>
    </w:p>
    <w:tbl>
      <w:tblPr>
        <w:tblStyle w:val="TableGrid"/>
        <w:tblW w:w="0" w:type="auto"/>
        <w:tblLook w:val="04A0" w:firstRow="1" w:lastRow="0" w:firstColumn="1" w:lastColumn="0" w:noHBand="0" w:noVBand="1"/>
      </w:tblPr>
      <w:tblGrid>
        <w:gridCol w:w="4788"/>
        <w:gridCol w:w="4788"/>
      </w:tblGrid>
      <w:tr w:rsidR="003C1B71" w14:paraId="18D3D48D" w14:textId="77777777" w:rsidTr="001A60D0">
        <w:tc>
          <w:tcPr>
            <w:tcW w:w="4788" w:type="dxa"/>
          </w:tcPr>
          <w:p w14:paraId="066AC878" w14:textId="77777777" w:rsidR="001A60D0" w:rsidRPr="00CF46F4" w:rsidRDefault="00B471F6" w:rsidP="00B33699">
            <w:pPr>
              <w:spacing w:line="360" w:lineRule="auto"/>
            </w:pPr>
            <w:r w:rsidRPr="00CF46F4">
              <w:t>Satisfactory</w:t>
            </w:r>
          </w:p>
        </w:tc>
        <w:tc>
          <w:tcPr>
            <w:tcW w:w="4788" w:type="dxa"/>
          </w:tcPr>
          <w:p w14:paraId="49994AB5" w14:textId="77777777" w:rsidR="001A60D0" w:rsidRDefault="00B471F6" w:rsidP="00B33699">
            <w:pPr>
              <w:spacing w:line="360" w:lineRule="auto"/>
              <w:jc w:val="center"/>
            </w:pPr>
            <w:r>
              <w:t>15</w:t>
            </w:r>
          </w:p>
        </w:tc>
      </w:tr>
      <w:tr w:rsidR="003C1B71" w14:paraId="3E21D282" w14:textId="77777777" w:rsidTr="001A60D0">
        <w:tc>
          <w:tcPr>
            <w:tcW w:w="4788" w:type="dxa"/>
          </w:tcPr>
          <w:p w14:paraId="118DF40D" w14:textId="77777777" w:rsidR="001A60D0" w:rsidRPr="00CF46F4" w:rsidRDefault="00B471F6" w:rsidP="00B33699">
            <w:pPr>
              <w:spacing w:line="360" w:lineRule="auto"/>
            </w:pPr>
            <w:r w:rsidRPr="00CF46F4">
              <w:t>Unsatisfactory</w:t>
            </w:r>
          </w:p>
        </w:tc>
        <w:tc>
          <w:tcPr>
            <w:tcW w:w="4788" w:type="dxa"/>
          </w:tcPr>
          <w:p w14:paraId="0DD84D80" w14:textId="77777777" w:rsidR="001A60D0" w:rsidRDefault="00B471F6" w:rsidP="00B33699">
            <w:pPr>
              <w:spacing w:line="360" w:lineRule="auto"/>
              <w:jc w:val="center"/>
            </w:pPr>
            <w:r>
              <w:t>3</w:t>
            </w:r>
          </w:p>
        </w:tc>
      </w:tr>
      <w:tr w:rsidR="003C1B71" w14:paraId="3F486B92" w14:textId="77777777" w:rsidTr="001A60D0">
        <w:tc>
          <w:tcPr>
            <w:tcW w:w="4788" w:type="dxa"/>
          </w:tcPr>
          <w:p w14:paraId="3295A91B" w14:textId="77777777" w:rsidR="001A60D0" w:rsidRPr="00CF46F4" w:rsidRDefault="00B471F6" w:rsidP="00B33699">
            <w:pPr>
              <w:spacing w:line="360" w:lineRule="auto"/>
            </w:pPr>
            <w:r w:rsidRPr="00CF46F4">
              <w:t>Neutral</w:t>
            </w:r>
          </w:p>
        </w:tc>
        <w:tc>
          <w:tcPr>
            <w:tcW w:w="4788" w:type="dxa"/>
          </w:tcPr>
          <w:p w14:paraId="32854F85" w14:textId="77777777" w:rsidR="001A60D0" w:rsidRDefault="00B471F6" w:rsidP="00B33699">
            <w:pPr>
              <w:spacing w:line="360" w:lineRule="auto"/>
              <w:jc w:val="center"/>
            </w:pPr>
            <w:r>
              <w:t>12</w:t>
            </w:r>
          </w:p>
        </w:tc>
      </w:tr>
      <w:tr w:rsidR="003C1B71" w14:paraId="66C5B934" w14:textId="77777777" w:rsidTr="001A60D0">
        <w:tc>
          <w:tcPr>
            <w:tcW w:w="4788" w:type="dxa"/>
          </w:tcPr>
          <w:p w14:paraId="58539A1A" w14:textId="77777777" w:rsidR="001A60D0" w:rsidRDefault="00B471F6" w:rsidP="00B33699">
            <w:pPr>
              <w:spacing w:line="360" w:lineRule="auto"/>
            </w:pPr>
            <w:r>
              <w:t>TOTAL</w:t>
            </w:r>
          </w:p>
        </w:tc>
        <w:tc>
          <w:tcPr>
            <w:tcW w:w="4788" w:type="dxa"/>
          </w:tcPr>
          <w:p w14:paraId="1A4BBE06" w14:textId="77777777" w:rsidR="001A60D0" w:rsidRDefault="00B471F6" w:rsidP="00B33699">
            <w:pPr>
              <w:spacing w:line="360" w:lineRule="auto"/>
              <w:jc w:val="center"/>
            </w:pPr>
            <w:r>
              <w:t>30</w:t>
            </w:r>
          </w:p>
        </w:tc>
      </w:tr>
    </w:tbl>
    <w:p w14:paraId="4A5EF59A" w14:textId="77777777" w:rsidR="001A60D0" w:rsidRDefault="001A60D0" w:rsidP="004876FA"/>
    <w:p w14:paraId="3800FC7F" w14:textId="77777777" w:rsidR="00B33699" w:rsidRDefault="00B471F6" w:rsidP="00335BCE">
      <w:pPr>
        <w:jc w:val="center"/>
      </w:pPr>
      <w:r>
        <w:rPr>
          <w:noProof/>
        </w:rPr>
        <w:lastRenderedPageBreak/>
        <w:drawing>
          <wp:inline distT="0" distB="0" distL="0" distR="0" wp14:anchorId="0C1A52DC" wp14:editId="68E98175">
            <wp:extent cx="4371975" cy="252412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8E36F07" w14:textId="2995618F" w:rsidR="00335BCE" w:rsidRDefault="00B471F6" w:rsidP="00335BCE">
      <w:r>
        <w:t xml:space="preserve">Half of the respondents that ae50% stated that they have a satisfactory experience from operating Moodle at home and learning through VLE. </w:t>
      </w:r>
      <w:r w:rsidR="004524FB">
        <w:t>40% were neutral in their opinion</w:t>
      </w:r>
      <w:r w:rsidR="00A97B7A">
        <w:t>,</w:t>
      </w:r>
      <w:r w:rsidR="004524FB">
        <w:t xml:space="preserve"> and the other 10% were in opposition of VLE. </w:t>
      </w:r>
    </w:p>
    <w:p w14:paraId="68271FAE" w14:textId="77777777" w:rsidR="005B0B61" w:rsidRDefault="00B471F6" w:rsidP="005B0B61">
      <w:pPr>
        <w:rPr>
          <w:rFonts w:asciiTheme="majorHAnsi" w:eastAsiaTheme="majorEastAsia" w:hAnsiTheme="majorHAnsi" w:cstheme="majorBidi"/>
          <w:color w:val="2F5496" w:themeColor="accent1" w:themeShade="BF"/>
          <w:sz w:val="28"/>
          <w:szCs w:val="28"/>
        </w:rPr>
      </w:pPr>
      <w:r>
        <w:br w:type="page"/>
      </w:r>
    </w:p>
    <w:p w14:paraId="3FF742A2" w14:textId="77777777" w:rsidR="005B0B61" w:rsidRDefault="00B471F6" w:rsidP="005B0B61">
      <w:pPr>
        <w:pStyle w:val="Heading1"/>
      </w:pPr>
      <w:bookmarkStart w:id="5" w:name="_Toc47721076"/>
      <w:r>
        <w:lastRenderedPageBreak/>
        <w:t>6.0 DISCUSSION</w:t>
      </w:r>
      <w:bookmarkEnd w:id="5"/>
    </w:p>
    <w:p w14:paraId="0BC41453" w14:textId="5DD7B507" w:rsidR="00F876DE" w:rsidRDefault="00B471F6" w:rsidP="005B0B61">
      <w:r>
        <w:t xml:space="preserve">The </w:t>
      </w:r>
      <w:r w:rsidR="00CA13CA">
        <w:t>current</w:t>
      </w:r>
      <w:r>
        <w:t xml:space="preserve"> study focused on comprehending the impact of VLE on the effectiveness of students and their learning experience</w:t>
      </w:r>
      <w:r w:rsidR="00A97B7A">
        <w:t>,</w:t>
      </w:r>
      <w:r>
        <w:t xml:space="preserve"> and it was identified that majority of the respondents believe that VLE benefits the students in many ways as it helps in improving the quality of learning, motivating the students to learn independently, interact with their tutors and peers online and discuss various topics, share different information and research materials, etc. </w:t>
      </w:r>
      <w:r w:rsidR="00AD66E1">
        <w:t>F</w:t>
      </w:r>
      <w:r w:rsidR="00DD1BBF">
        <w:t>rom the survey results, it was identified that 60% of the respondents think that VLE has a</w:t>
      </w:r>
      <w:r w:rsidR="00A97B7A">
        <w:t>n</w:t>
      </w:r>
      <w:r w:rsidR="00DD1BBF">
        <w:t xml:space="preserve"> </w:t>
      </w:r>
      <w:r w:rsidR="00CA13CA">
        <w:t>optimistic</w:t>
      </w:r>
      <w:r w:rsidR="00DD1BBF">
        <w:t xml:space="preserve"> influence on their </w:t>
      </w:r>
      <w:r w:rsidR="00CA13CA">
        <w:t>knowledge,</w:t>
      </w:r>
      <w:r w:rsidR="00DD1BBF">
        <w:t xml:space="preserve"> experience and benefits in enhancing their effectiveness. </w:t>
      </w:r>
      <w:r w:rsidR="00AD66E1">
        <w:t>56</w:t>
      </w:r>
      <w:r>
        <w:t>% of the students think that VLE improves the quality of learning and experiences of the students that result in increased efficiency of the students.</w:t>
      </w:r>
      <w:r w:rsidR="00FD7DE1">
        <w:t xml:space="preserve"> Various challenges were also determined from the survey as it was identified that some students using Moodle at home face some technical issues, some think the use of internet and mobile phone for accessing Moodle leads to distractions</w:t>
      </w:r>
      <w:r w:rsidR="00A97B7A">
        <w:t>,</w:t>
      </w:r>
      <w:r w:rsidR="00FD7DE1">
        <w:t xml:space="preserve"> and they end </w:t>
      </w:r>
      <w:r w:rsidR="00151DDE">
        <w:t>up using social media networks. For some students, learning and understanding things without personal interactions is a challenging task. Apart from all the</w:t>
      </w:r>
      <w:r w:rsidR="00E564B4">
        <w:t xml:space="preserve"> challenges and issues, most scholars</w:t>
      </w:r>
      <w:r w:rsidR="00151DDE">
        <w:t xml:space="preserve"> think that VLE has positively influenced the learning experience of the students. </w:t>
      </w:r>
      <w:r w:rsidR="00FD7DE1">
        <w:t xml:space="preserve"> </w:t>
      </w:r>
    </w:p>
    <w:p w14:paraId="7C4C74F6" w14:textId="7AA5FC9F" w:rsidR="00151DDE" w:rsidRDefault="00B471F6" w:rsidP="005B0B61">
      <w:r>
        <w:t xml:space="preserve">The results gathered from the analysis of literature produced above from the research material gathered from different sources on the internet </w:t>
      </w:r>
      <w:r w:rsidR="00637D84">
        <w:t xml:space="preserve">explained that </w:t>
      </w:r>
      <w:r w:rsidR="00B3276D">
        <w:t>VLE ha</w:t>
      </w:r>
      <w:r w:rsidR="00A97B7A">
        <w:t>d</w:t>
      </w:r>
      <w:r w:rsidR="00B3276D">
        <w:t xml:space="preserve"> been recogni</w:t>
      </w:r>
      <w:r w:rsidR="00A97B7A">
        <w:t>s</w:t>
      </w:r>
      <w:r w:rsidR="00B3276D">
        <w:t>ed as beneficial for the students in grabbing their attention and interest and increasing their involvement.</w:t>
      </w:r>
      <w:r w:rsidR="007D3DBB">
        <w:t xml:space="preserve"> VLE aids in boosting their morale, enthusiasm and capabilities of the learners and provide them with an exclusive experience. The effectiveness of VLE can be enhanced </w:t>
      </w:r>
      <w:r w:rsidR="00B32BF3">
        <w:t>using</w:t>
      </w:r>
      <w:r w:rsidR="007D3DBB">
        <w:t xml:space="preserve"> some recommendations such as staff members should be encouraged for implementing a continuous development plan for using and developing VLE, the university must ensure that the VLE is an interactive system rather than being just an information provider. A large number of opportunities must be provided to the students that encourage their use of VLE</w:t>
      </w:r>
      <w:r w:rsidR="00393030">
        <w:t xml:space="preserve"> (</w:t>
      </w:r>
      <w:r w:rsidR="00393030" w:rsidRPr="007C42C9">
        <w:t>Hamutoglu</w:t>
      </w:r>
      <w:r w:rsidR="00393030">
        <w:t xml:space="preserve"> et al. 2020)</w:t>
      </w:r>
      <w:r w:rsidR="007D3DBB">
        <w:t xml:space="preserve">. </w:t>
      </w:r>
    </w:p>
    <w:p w14:paraId="1C300625" w14:textId="77777777" w:rsidR="005B0B61" w:rsidRDefault="00B471F6" w:rsidP="005B0B61">
      <w:pPr>
        <w:rPr>
          <w:rFonts w:asciiTheme="majorHAnsi" w:eastAsiaTheme="majorEastAsia" w:hAnsiTheme="majorHAnsi" w:cstheme="majorBidi"/>
          <w:color w:val="2F5496" w:themeColor="accent1" w:themeShade="BF"/>
          <w:sz w:val="28"/>
          <w:szCs w:val="28"/>
        </w:rPr>
      </w:pPr>
      <w:r>
        <w:br w:type="page"/>
      </w:r>
    </w:p>
    <w:p w14:paraId="796867D2" w14:textId="77777777" w:rsidR="00485857" w:rsidRDefault="00B471F6" w:rsidP="005B0B61">
      <w:pPr>
        <w:pStyle w:val="Heading1"/>
      </w:pPr>
      <w:bookmarkStart w:id="6" w:name="_Toc47721077"/>
      <w:r>
        <w:lastRenderedPageBreak/>
        <w:t>7.0 CONCLUSION</w:t>
      </w:r>
      <w:bookmarkEnd w:id="6"/>
    </w:p>
    <w:p w14:paraId="3563CDD7" w14:textId="4A34F933" w:rsidR="00485857" w:rsidRDefault="001E056C" w:rsidP="00485857">
      <w:pPr>
        <w:rPr>
          <w:rFonts w:asciiTheme="majorHAnsi" w:eastAsiaTheme="majorEastAsia" w:hAnsiTheme="majorHAnsi" w:cstheme="majorBidi"/>
          <w:color w:val="2F5496" w:themeColor="accent1" w:themeShade="BF"/>
          <w:sz w:val="28"/>
          <w:szCs w:val="28"/>
        </w:rPr>
      </w:pPr>
      <w:r>
        <w:t>In brief</w:t>
      </w:r>
      <w:r w:rsidR="00A97B7A">
        <w:t>,</w:t>
      </w:r>
      <w:r>
        <w:t xml:space="preserve"> it can be said that </w:t>
      </w:r>
      <w:r w:rsidR="00B471F6">
        <w:t xml:space="preserve">VLE is an internet-based system that </w:t>
      </w:r>
      <w:r>
        <w:t xml:space="preserve">helps in enhancing </w:t>
      </w:r>
      <w:r w:rsidR="00B471F6">
        <w:t>the</w:t>
      </w:r>
      <w:r>
        <w:t xml:space="preserve"> effectiveness of learner</w:t>
      </w:r>
      <w:r w:rsidR="00B471F6">
        <w:t>s as they can learn from anywhere anytime without being physically present at a particular place. The primary and secondary research helped in attaining the desired outcomes of the research</w:t>
      </w:r>
      <w:r w:rsidR="00A97B7A">
        <w:t>,</w:t>
      </w:r>
      <w:r w:rsidR="00B471F6">
        <w:t xml:space="preserve"> and it was identified that VLE has a</w:t>
      </w:r>
      <w:r>
        <w:t>n</w:t>
      </w:r>
      <w:r w:rsidR="00B471F6">
        <w:t xml:space="preserve"> </w:t>
      </w:r>
      <w:r>
        <w:t>optimistic</w:t>
      </w:r>
      <w:r w:rsidR="00B471F6">
        <w:t xml:space="preserve"> </w:t>
      </w:r>
      <w:r>
        <w:t>effect</w:t>
      </w:r>
      <w:r w:rsidR="00B471F6">
        <w:t xml:space="preserve"> on the effectiveness of the </w:t>
      </w:r>
      <w:r>
        <w:t>scholars</w:t>
      </w:r>
      <w:r w:rsidR="00B471F6">
        <w:t xml:space="preserve"> and it results in providing a great learning</w:t>
      </w:r>
      <w:r>
        <w:t xml:space="preserve"> atmosphere</w:t>
      </w:r>
      <w:r w:rsidR="00B471F6">
        <w:t xml:space="preserve">. </w:t>
      </w:r>
      <w:r w:rsidR="00B471F6">
        <w:br w:type="page"/>
      </w:r>
    </w:p>
    <w:p w14:paraId="50DC6FF8" w14:textId="77777777" w:rsidR="00485857" w:rsidRDefault="00B471F6" w:rsidP="005B0B61">
      <w:pPr>
        <w:pStyle w:val="Heading1"/>
      </w:pPr>
      <w:bookmarkStart w:id="7" w:name="_Toc47721078"/>
      <w:r>
        <w:lastRenderedPageBreak/>
        <w:t>REFERENCES</w:t>
      </w:r>
      <w:bookmarkEnd w:id="7"/>
    </w:p>
    <w:p w14:paraId="33C06625" w14:textId="77777777" w:rsidR="00874D57" w:rsidRDefault="00874D57" w:rsidP="00485857">
      <w:r w:rsidRPr="00F11808">
        <w:t>Goeser, P.T., Hamza-Lup, F.G.,</w:t>
      </w:r>
      <w:r>
        <w:t xml:space="preserve"> Johnson, W.M. and Scharfer, D. (</w:t>
      </w:r>
      <w:r w:rsidRPr="00F11808">
        <w:t>2018</w:t>
      </w:r>
      <w:r>
        <w:t>)</w:t>
      </w:r>
      <w:r w:rsidRPr="00F11808">
        <w:t xml:space="preserve">. VIEW: A virtual interactive web-based learning environment for engineering. arXiv preprint arXiv:1811.07463. </w:t>
      </w:r>
    </w:p>
    <w:p w14:paraId="771B663D" w14:textId="77777777" w:rsidR="00874D57" w:rsidRDefault="00874D57" w:rsidP="00485857">
      <w:r w:rsidRPr="00286D39">
        <w:t xml:space="preserve">Gulbinskienė, D., Masoodi, M. and Šliogerienė, </w:t>
      </w:r>
      <w:r>
        <w:t>J.</w:t>
      </w:r>
      <w:r w:rsidRPr="00286D39">
        <w:t xml:space="preserve"> </w:t>
      </w:r>
      <w:r>
        <w:t>(</w:t>
      </w:r>
      <w:r w:rsidRPr="00286D39">
        <w:t>2017</w:t>
      </w:r>
      <w:r>
        <w:t>)</w:t>
      </w:r>
      <w:r w:rsidRPr="00286D39">
        <w:t>. Moodle as a virtual learning environment in developing language skills, fostering metacognitive awareness and promoting learner autonomy. Pedagogika, 127(3), pp.176-185.</w:t>
      </w:r>
    </w:p>
    <w:p w14:paraId="712E3954" w14:textId="77777777" w:rsidR="00874D57" w:rsidRDefault="00874D57" w:rsidP="00485857">
      <w:r w:rsidRPr="007C42C9">
        <w:t>Hamutoglu, N.B., Gemikonakli, O., Duman, I</w:t>
      </w:r>
      <w:r>
        <w:t>., Kirksekiz, A. and Kiyici, M.</w:t>
      </w:r>
      <w:r w:rsidRPr="007C42C9">
        <w:t xml:space="preserve"> </w:t>
      </w:r>
      <w:r>
        <w:t>(</w:t>
      </w:r>
      <w:r w:rsidRPr="007C42C9">
        <w:t>2020</w:t>
      </w:r>
      <w:r>
        <w:t>)</w:t>
      </w:r>
      <w:r w:rsidRPr="007C42C9">
        <w:t xml:space="preserve">. Evaluating students experiences using a virtual learning environment: satisfaction and preferences. Educational Technology Research and Development, 68(1), pp.437-462. </w:t>
      </w:r>
    </w:p>
    <w:p w14:paraId="155A3F6F" w14:textId="77777777" w:rsidR="00874D57" w:rsidRDefault="00874D57" w:rsidP="00485857">
      <w:r>
        <w:t>Herrera Mosquera, L.</w:t>
      </w:r>
      <w:r w:rsidRPr="005B2E18">
        <w:t xml:space="preserve"> </w:t>
      </w:r>
      <w:r>
        <w:t>(</w:t>
      </w:r>
      <w:r w:rsidRPr="005B2E18">
        <w:t>2017</w:t>
      </w:r>
      <w:r>
        <w:t>)</w:t>
      </w:r>
      <w:r w:rsidRPr="005B2E18">
        <w:t xml:space="preserve">. Impact of implementing a virtual learning environment (VLE) in the EFL classroom. Íkala, Revista de Lenguaje y Cultura, 22(3), pp.479-498. </w:t>
      </w:r>
    </w:p>
    <w:p w14:paraId="424038CD" w14:textId="77777777" w:rsidR="00874D57" w:rsidRDefault="00874D57" w:rsidP="00485857">
      <w:r w:rsidRPr="00BB1490">
        <w:t>Kiat, L.B., Ali, M.B., Ab</w:t>
      </w:r>
      <w:r>
        <w:t>d Halim, N.D. and Ibrahim, H.B.</w:t>
      </w:r>
      <w:r w:rsidRPr="00BB1490">
        <w:t xml:space="preserve"> </w:t>
      </w:r>
      <w:r>
        <w:t>(</w:t>
      </w:r>
      <w:r w:rsidRPr="00BB1490">
        <w:t>2016</w:t>
      </w:r>
      <w:r>
        <w:t>)</w:t>
      </w:r>
      <w:r w:rsidRPr="00BB1490">
        <w:t xml:space="preserve">, October. Augmented reality, virtual learning environment and mobile learning in education: a comparison. In 2016 IEEE Conference on e-Learning, e-Management and e-Services (IC3e) (pp. 23-28). IEEE. </w:t>
      </w:r>
    </w:p>
    <w:p w14:paraId="34CFE225" w14:textId="77777777" w:rsidR="004F4EA8" w:rsidRDefault="00874D57" w:rsidP="00485857">
      <w:r w:rsidRPr="002D0526">
        <w:t xml:space="preserve">Kumar, R., </w:t>
      </w:r>
      <w:r>
        <w:t>(</w:t>
      </w:r>
      <w:r w:rsidRPr="002D0526">
        <w:t>2019</w:t>
      </w:r>
      <w:r>
        <w:t>)</w:t>
      </w:r>
      <w:r w:rsidRPr="002D0526">
        <w:t xml:space="preserve">. Research methodology: A step-by-step guide for beginners. Sage Publications Limited. </w:t>
      </w:r>
    </w:p>
    <w:p w14:paraId="26237ED5" w14:textId="77777777" w:rsidR="00874D57" w:rsidRDefault="00874D57" w:rsidP="00485857">
      <w:r>
        <w:t>Parsons, A.</w:t>
      </w:r>
      <w:r w:rsidRPr="000D1065">
        <w:t xml:space="preserve"> </w:t>
      </w:r>
      <w:r>
        <w:t>(</w:t>
      </w:r>
      <w:r w:rsidRPr="000D1065">
        <w:t>2017</w:t>
      </w:r>
      <w:r>
        <w:t>)</w:t>
      </w:r>
      <w:r w:rsidRPr="000D1065">
        <w:t xml:space="preserve">. Accessibility and use of VLEs by students in further education. Research in Post-Compulsory Education, 22(2), pp.271-288. </w:t>
      </w:r>
    </w:p>
    <w:p w14:paraId="3AC57F9B" w14:textId="45CF3F7C" w:rsidR="00874D57" w:rsidRDefault="00874D57" w:rsidP="00485857">
      <w:r>
        <w:t>Ragab, M.A. and Arisha, A.</w:t>
      </w:r>
      <w:r w:rsidRPr="0019239D">
        <w:t xml:space="preserve"> </w:t>
      </w:r>
      <w:r>
        <w:t>(</w:t>
      </w:r>
      <w:r w:rsidRPr="0019239D">
        <w:t>2018</w:t>
      </w:r>
      <w:r>
        <w:t>)</w:t>
      </w:r>
      <w:r w:rsidRPr="0019239D">
        <w:t>. Research methodology in business: A starter</w:t>
      </w:r>
      <w:r w:rsidR="00A97B7A">
        <w:t>'</w:t>
      </w:r>
      <w:r w:rsidRPr="0019239D">
        <w:t>s guide. Management and Organizational Studies, 5(1), pp.1-14.</w:t>
      </w:r>
    </w:p>
    <w:p w14:paraId="45BD2910" w14:textId="77777777" w:rsidR="00874D57" w:rsidRDefault="00874D57" w:rsidP="00485857">
      <w:r>
        <w:t>Taherdoost, H.</w:t>
      </w:r>
      <w:r w:rsidRPr="00053C8B">
        <w:t xml:space="preserve"> </w:t>
      </w:r>
      <w:r>
        <w:t>(</w:t>
      </w:r>
      <w:r w:rsidRPr="00053C8B">
        <w:t>2016</w:t>
      </w:r>
      <w:r>
        <w:t>)</w:t>
      </w:r>
      <w:r w:rsidRPr="00053C8B">
        <w:t>. Sampling methods in research methodology; how to choose a sampling technique for research. How to Choose a Sampling Technique for Research (April 10, 2016).</w:t>
      </w:r>
    </w:p>
    <w:p w14:paraId="04DD16CB" w14:textId="77777777" w:rsidR="00874D57" w:rsidRDefault="00874D57" w:rsidP="00485857">
      <w:r>
        <w:t>Váraljai, M.</w:t>
      </w:r>
      <w:r w:rsidRPr="00734322">
        <w:t xml:space="preserve"> </w:t>
      </w:r>
      <w:r>
        <w:t>(</w:t>
      </w:r>
      <w:r w:rsidRPr="00734322">
        <w:t>2016</w:t>
      </w:r>
      <w:r>
        <w:t>)</w:t>
      </w:r>
      <w:r w:rsidRPr="00734322">
        <w:t>, October. Establish an innovative learning environment by virtual lab concept: An exploratory research in higher education. In 2016 7th IEEE International Conference on Cognitive Infocommunications (CogInfoCom) (pp. 000373-000378). IEEE.</w:t>
      </w:r>
    </w:p>
    <w:p w14:paraId="30C02444" w14:textId="77777777" w:rsidR="004F4EA8" w:rsidRDefault="004F4EA8">
      <w:pPr>
        <w:rPr>
          <w:rFonts w:asciiTheme="majorHAnsi" w:eastAsiaTheme="majorEastAsia" w:hAnsiTheme="majorHAnsi" w:cstheme="majorBidi"/>
          <w:b/>
          <w:bCs/>
          <w:color w:val="2F5496" w:themeColor="accent1" w:themeShade="BF"/>
          <w:sz w:val="28"/>
          <w:szCs w:val="28"/>
        </w:rPr>
      </w:pPr>
      <w:r>
        <w:br w:type="page"/>
      </w:r>
    </w:p>
    <w:p w14:paraId="563C1939" w14:textId="77777777" w:rsidR="005B0B61" w:rsidRDefault="00B471F6" w:rsidP="005B0B61">
      <w:pPr>
        <w:pStyle w:val="Heading1"/>
      </w:pPr>
      <w:bookmarkStart w:id="8" w:name="_Toc47721079"/>
      <w:r>
        <w:lastRenderedPageBreak/>
        <w:t>APPENDIX</w:t>
      </w:r>
      <w:bookmarkEnd w:id="8"/>
    </w:p>
    <w:p w14:paraId="5AA07559" w14:textId="77777777" w:rsidR="00485857" w:rsidRPr="002A597C" w:rsidRDefault="00B471F6" w:rsidP="00485857">
      <w:pPr>
        <w:rPr>
          <w:b/>
        </w:rPr>
      </w:pPr>
      <w:r w:rsidRPr="002A597C">
        <w:rPr>
          <w:b/>
        </w:rPr>
        <w:t>QUESTIONNAIRE</w:t>
      </w:r>
    </w:p>
    <w:p w14:paraId="58C2C8C6" w14:textId="77777777" w:rsidR="00485857" w:rsidRDefault="00B471F6" w:rsidP="004F4EA8">
      <w:pPr>
        <w:pStyle w:val="ListParagraph"/>
        <w:numPr>
          <w:ilvl w:val="0"/>
          <w:numId w:val="3"/>
        </w:numPr>
      </w:pPr>
      <w:r>
        <w:t>GENDER?</w:t>
      </w:r>
    </w:p>
    <w:p w14:paraId="439D2DEB" w14:textId="77777777" w:rsidR="00A76980" w:rsidRDefault="00B471F6" w:rsidP="00A76980">
      <w:r>
        <w:t>Male</w:t>
      </w:r>
    </w:p>
    <w:p w14:paraId="7FF76FFA" w14:textId="77777777" w:rsidR="00A76980" w:rsidRDefault="00B471F6" w:rsidP="00A76980">
      <w:r>
        <w:t>Female</w:t>
      </w:r>
    </w:p>
    <w:p w14:paraId="528FC155" w14:textId="77777777" w:rsidR="00A76980" w:rsidRDefault="00B471F6" w:rsidP="004F4EA8">
      <w:pPr>
        <w:pStyle w:val="ListParagraph"/>
        <w:numPr>
          <w:ilvl w:val="0"/>
          <w:numId w:val="3"/>
        </w:numPr>
      </w:pPr>
      <w:r>
        <w:t>Have you ever tried accessing Moodle from home?</w:t>
      </w:r>
    </w:p>
    <w:p w14:paraId="6FF8A8ED" w14:textId="77777777" w:rsidR="00A76980" w:rsidRDefault="00B471F6" w:rsidP="00A76980">
      <w:r>
        <w:t>Yes</w:t>
      </w:r>
    </w:p>
    <w:p w14:paraId="31757E24" w14:textId="77777777" w:rsidR="00A76980" w:rsidRDefault="00B471F6" w:rsidP="00A76980">
      <w:r>
        <w:t>No</w:t>
      </w:r>
    </w:p>
    <w:p w14:paraId="0374F03E" w14:textId="77777777" w:rsidR="00F321D1" w:rsidRDefault="00B471F6" w:rsidP="004F4EA8">
      <w:pPr>
        <w:pStyle w:val="ListParagraph"/>
        <w:numPr>
          <w:ilvl w:val="0"/>
          <w:numId w:val="3"/>
        </w:numPr>
      </w:pPr>
      <w:r>
        <w:t>Do you think Moodle has a positive impact on the efficiency of the students?</w:t>
      </w:r>
    </w:p>
    <w:p w14:paraId="383120BD" w14:textId="77777777" w:rsidR="00F321D1" w:rsidRDefault="00B471F6" w:rsidP="00F321D1">
      <w:r>
        <w:t>Strongly agree</w:t>
      </w:r>
    </w:p>
    <w:p w14:paraId="4FC1BE90" w14:textId="77777777" w:rsidR="00F321D1" w:rsidRDefault="00B471F6" w:rsidP="00F321D1">
      <w:r>
        <w:t>Agree</w:t>
      </w:r>
    </w:p>
    <w:p w14:paraId="56B8743A" w14:textId="77777777" w:rsidR="00F321D1" w:rsidRDefault="00B471F6" w:rsidP="00F321D1">
      <w:r>
        <w:t>Neutral</w:t>
      </w:r>
    </w:p>
    <w:p w14:paraId="7D4FADB5" w14:textId="77777777" w:rsidR="00F321D1" w:rsidRDefault="00B471F6" w:rsidP="00F321D1">
      <w:r>
        <w:t>Disagree</w:t>
      </w:r>
    </w:p>
    <w:p w14:paraId="74C7F462" w14:textId="77777777" w:rsidR="00F321D1" w:rsidRDefault="00B471F6" w:rsidP="00F321D1">
      <w:r>
        <w:t>Strongly disagree</w:t>
      </w:r>
    </w:p>
    <w:p w14:paraId="35F748B7" w14:textId="77777777" w:rsidR="00F321D1" w:rsidRDefault="00B471F6" w:rsidP="004F4EA8">
      <w:pPr>
        <w:pStyle w:val="ListParagraph"/>
        <w:numPr>
          <w:ilvl w:val="0"/>
          <w:numId w:val="3"/>
        </w:numPr>
      </w:pPr>
      <w:r>
        <w:t>Is VLE beneficial in improving learning quality and experience of the students?</w:t>
      </w:r>
    </w:p>
    <w:p w14:paraId="6AAD6AB8" w14:textId="77777777" w:rsidR="001D174B" w:rsidRDefault="00B471F6" w:rsidP="001D174B">
      <w:r>
        <w:t>Yes</w:t>
      </w:r>
    </w:p>
    <w:p w14:paraId="19E417AC" w14:textId="77777777" w:rsidR="001D174B" w:rsidRDefault="00B471F6" w:rsidP="001D174B">
      <w:r>
        <w:t>No</w:t>
      </w:r>
    </w:p>
    <w:p w14:paraId="5E6CDA81" w14:textId="77777777" w:rsidR="001D174B" w:rsidRDefault="00B471F6" w:rsidP="001D174B">
      <w:r>
        <w:t>To some extent</w:t>
      </w:r>
    </w:p>
    <w:p w14:paraId="11076979" w14:textId="6D48EF18" w:rsidR="001D174B" w:rsidRDefault="00B471F6" w:rsidP="004F4EA8">
      <w:pPr>
        <w:pStyle w:val="ListParagraph"/>
        <w:numPr>
          <w:ilvl w:val="0"/>
          <w:numId w:val="3"/>
        </w:numPr>
      </w:pPr>
      <w:r>
        <w:t>What according to you</w:t>
      </w:r>
      <w:r w:rsidR="00A97B7A">
        <w:t>,</w:t>
      </w:r>
      <w:r>
        <w:t xml:space="preserve"> are the benefits of learning from Moodle?</w:t>
      </w:r>
    </w:p>
    <w:p w14:paraId="6465FBEE" w14:textId="77777777" w:rsidR="00816463" w:rsidRDefault="00B471F6" w:rsidP="00816463">
      <w:r>
        <w:t>Encourages learning independency</w:t>
      </w:r>
    </w:p>
    <w:p w14:paraId="377EC369" w14:textId="77777777" w:rsidR="00816463" w:rsidRDefault="00B471F6" w:rsidP="00816463">
      <w:r>
        <w:t>Can be used any time, place and pace</w:t>
      </w:r>
    </w:p>
    <w:p w14:paraId="151B66D8" w14:textId="77777777" w:rsidR="00816463" w:rsidRDefault="00B471F6" w:rsidP="00816463">
      <w:r>
        <w:t>Good source of resources and information</w:t>
      </w:r>
    </w:p>
    <w:p w14:paraId="57451BD3" w14:textId="77777777" w:rsidR="00816463" w:rsidRDefault="00B471F6" w:rsidP="00816463">
      <w:r>
        <w:t>Interacting with other students</w:t>
      </w:r>
    </w:p>
    <w:p w14:paraId="11493FB4" w14:textId="77777777" w:rsidR="00816463" w:rsidRDefault="00B471F6" w:rsidP="00816463">
      <w:r>
        <w:t>All of the above</w:t>
      </w:r>
    </w:p>
    <w:p w14:paraId="421D8BE5" w14:textId="77777777" w:rsidR="00816463" w:rsidRDefault="00B471F6" w:rsidP="004F4EA8">
      <w:pPr>
        <w:pStyle w:val="ListParagraph"/>
        <w:numPr>
          <w:ilvl w:val="0"/>
          <w:numId w:val="3"/>
        </w:numPr>
      </w:pPr>
      <w:r>
        <w:t>What kind of impact does VLE have on students of the University of Wales Trinity Saint David, London?</w:t>
      </w:r>
    </w:p>
    <w:p w14:paraId="028CB02E" w14:textId="77777777" w:rsidR="0022355C" w:rsidRDefault="00B471F6" w:rsidP="0022355C">
      <w:r>
        <w:t xml:space="preserve">Positive </w:t>
      </w:r>
    </w:p>
    <w:p w14:paraId="6A4F7BF9" w14:textId="77777777" w:rsidR="0022355C" w:rsidRDefault="00B471F6" w:rsidP="0022355C">
      <w:r>
        <w:t>Negative</w:t>
      </w:r>
    </w:p>
    <w:p w14:paraId="0653E032" w14:textId="77777777" w:rsidR="0022355C" w:rsidRDefault="00B471F6" w:rsidP="00AB61BD">
      <w:r>
        <w:t>Neutral</w:t>
      </w:r>
    </w:p>
    <w:p w14:paraId="5ACC9563" w14:textId="77777777" w:rsidR="00504244" w:rsidRDefault="00B471F6" w:rsidP="004F4EA8">
      <w:pPr>
        <w:pStyle w:val="ListParagraph"/>
        <w:numPr>
          <w:ilvl w:val="0"/>
          <w:numId w:val="3"/>
        </w:numPr>
      </w:pPr>
      <w:r>
        <w:t>What challenges do students face with the use of VLE?</w:t>
      </w:r>
    </w:p>
    <w:p w14:paraId="758BCBC8" w14:textId="77777777" w:rsidR="00504244" w:rsidRDefault="00B471F6" w:rsidP="00504244">
      <w:r>
        <w:lastRenderedPageBreak/>
        <w:t>Social media distractions</w:t>
      </w:r>
    </w:p>
    <w:p w14:paraId="0F15A92D" w14:textId="77777777" w:rsidR="00504244" w:rsidRDefault="00B471F6" w:rsidP="00504244">
      <w:r>
        <w:t>Technical issues</w:t>
      </w:r>
    </w:p>
    <w:p w14:paraId="4D07DE04" w14:textId="77777777" w:rsidR="00504244" w:rsidRDefault="00B471F6" w:rsidP="00504244">
      <w:r>
        <w:t>Understanding instructions</w:t>
      </w:r>
    </w:p>
    <w:p w14:paraId="41DD21E9" w14:textId="77777777" w:rsidR="00504244" w:rsidRDefault="00B471F6" w:rsidP="00504244">
      <w:r>
        <w:t>Others</w:t>
      </w:r>
    </w:p>
    <w:p w14:paraId="5B6AB50B" w14:textId="77777777" w:rsidR="00504244" w:rsidRDefault="00B471F6" w:rsidP="004F4EA8">
      <w:pPr>
        <w:pStyle w:val="ListParagraph"/>
        <w:numPr>
          <w:ilvl w:val="0"/>
          <w:numId w:val="3"/>
        </w:numPr>
      </w:pPr>
      <w:r>
        <w:t>How was your experience with of Moodle learning in the University of Wales Trinity Saint David, London?</w:t>
      </w:r>
    </w:p>
    <w:p w14:paraId="27B05930" w14:textId="77777777" w:rsidR="00504244" w:rsidRDefault="00B471F6" w:rsidP="00504244">
      <w:r>
        <w:t>Satisfactory</w:t>
      </w:r>
    </w:p>
    <w:p w14:paraId="335A5962" w14:textId="77777777" w:rsidR="00504244" w:rsidRDefault="00B471F6" w:rsidP="00504244">
      <w:r>
        <w:t>Unsatisfactory</w:t>
      </w:r>
    </w:p>
    <w:p w14:paraId="2C23E15D" w14:textId="77777777" w:rsidR="00504244" w:rsidRDefault="00B471F6" w:rsidP="00504244">
      <w:r>
        <w:t>Neutral</w:t>
      </w:r>
    </w:p>
    <w:p w14:paraId="778981AD" w14:textId="77777777" w:rsidR="00816463" w:rsidRDefault="00816463" w:rsidP="00816463"/>
    <w:p w14:paraId="7140C254" w14:textId="77777777" w:rsidR="001D174B" w:rsidRDefault="001D174B" w:rsidP="001D174B"/>
    <w:p w14:paraId="5C6C13B7" w14:textId="77777777" w:rsidR="00A76980" w:rsidRPr="00485857" w:rsidRDefault="00A76980" w:rsidP="00A76980"/>
    <w:sectPr w:rsidR="00A76980" w:rsidRPr="00485857" w:rsidSect="007F39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2030C"/>
    <w:multiLevelType w:val="hybridMultilevel"/>
    <w:tmpl w:val="B3FE9D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6D61C1"/>
    <w:multiLevelType w:val="hybridMultilevel"/>
    <w:tmpl w:val="CFFEE2EE"/>
    <w:lvl w:ilvl="0" w:tplc="172A03B6">
      <w:start w:val="1"/>
      <w:numFmt w:val="bullet"/>
      <w:lvlText w:val=""/>
      <w:lvlJc w:val="left"/>
      <w:pPr>
        <w:ind w:left="720" w:hanging="360"/>
      </w:pPr>
      <w:rPr>
        <w:rFonts w:ascii="Symbol" w:hAnsi="Symbol" w:hint="default"/>
      </w:rPr>
    </w:lvl>
    <w:lvl w:ilvl="1" w:tplc="C776844A" w:tentative="1">
      <w:start w:val="1"/>
      <w:numFmt w:val="bullet"/>
      <w:lvlText w:val="o"/>
      <w:lvlJc w:val="left"/>
      <w:pPr>
        <w:ind w:left="1440" w:hanging="360"/>
      </w:pPr>
      <w:rPr>
        <w:rFonts w:ascii="Courier New" w:hAnsi="Courier New" w:cs="Courier New" w:hint="default"/>
      </w:rPr>
    </w:lvl>
    <w:lvl w:ilvl="2" w:tplc="96281BAC" w:tentative="1">
      <w:start w:val="1"/>
      <w:numFmt w:val="bullet"/>
      <w:lvlText w:val=""/>
      <w:lvlJc w:val="left"/>
      <w:pPr>
        <w:ind w:left="2160" w:hanging="360"/>
      </w:pPr>
      <w:rPr>
        <w:rFonts w:ascii="Wingdings" w:hAnsi="Wingdings" w:hint="default"/>
      </w:rPr>
    </w:lvl>
    <w:lvl w:ilvl="3" w:tplc="14647D90" w:tentative="1">
      <w:start w:val="1"/>
      <w:numFmt w:val="bullet"/>
      <w:lvlText w:val=""/>
      <w:lvlJc w:val="left"/>
      <w:pPr>
        <w:ind w:left="2880" w:hanging="360"/>
      </w:pPr>
      <w:rPr>
        <w:rFonts w:ascii="Symbol" w:hAnsi="Symbol" w:hint="default"/>
      </w:rPr>
    </w:lvl>
    <w:lvl w:ilvl="4" w:tplc="8BCA2D94" w:tentative="1">
      <w:start w:val="1"/>
      <w:numFmt w:val="bullet"/>
      <w:lvlText w:val="o"/>
      <w:lvlJc w:val="left"/>
      <w:pPr>
        <w:ind w:left="3600" w:hanging="360"/>
      </w:pPr>
      <w:rPr>
        <w:rFonts w:ascii="Courier New" w:hAnsi="Courier New" w:cs="Courier New" w:hint="default"/>
      </w:rPr>
    </w:lvl>
    <w:lvl w:ilvl="5" w:tplc="09ECFED0" w:tentative="1">
      <w:start w:val="1"/>
      <w:numFmt w:val="bullet"/>
      <w:lvlText w:val=""/>
      <w:lvlJc w:val="left"/>
      <w:pPr>
        <w:ind w:left="4320" w:hanging="360"/>
      </w:pPr>
      <w:rPr>
        <w:rFonts w:ascii="Wingdings" w:hAnsi="Wingdings" w:hint="default"/>
      </w:rPr>
    </w:lvl>
    <w:lvl w:ilvl="6" w:tplc="F5A8BDE4" w:tentative="1">
      <w:start w:val="1"/>
      <w:numFmt w:val="bullet"/>
      <w:lvlText w:val=""/>
      <w:lvlJc w:val="left"/>
      <w:pPr>
        <w:ind w:left="5040" w:hanging="360"/>
      </w:pPr>
      <w:rPr>
        <w:rFonts w:ascii="Symbol" w:hAnsi="Symbol" w:hint="default"/>
      </w:rPr>
    </w:lvl>
    <w:lvl w:ilvl="7" w:tplc="7BACFF86" w:tentative="1">
      <w:start w:val="1"/>
      <w:numFmt w:val="bullet"/>
      <w:lvlText w:val="o"/>
      <w:lvlJc w:val="left"/>
      <w:pPr>
        <w:ind w:left="5760" w:hanging="360"/>
      </w:pPr>
      <w:rPr>
        <w:rFonts w:ascii="Courier New" w:hAnsi="Courier New" w:cs="Courier New" w:hint="default"/>
      </w:rPr>
    </w:lvl>
    <w:lvl w:ilvl="8" w:tplc="5DB0B57A" w:tentative="1">
      <w:start w:val="1"/>
      <w:numFmt w:val="bullet"/>
      <w:lvlText w:val=""/>
      <w:lvlJc w:val="left"/>
      <w:pPr>
        <w:ind w:left="6480" w:hanging="360"/>
      </w:pPr>
      <w:rPr>
        <w:rFonts w:ascii="Wingdings" w:hAnsi="Wingdings" w:hint="default"/>
      </w:rPr>
    </w:lvl>
  </w:abstractNum>
  <w:abstractNum w:abstractNumId="2" w15:restartNumberingAfterBreak="0">
    <w:nsid w:val="3B6F5115"/>
    <w:multiLevelType w:val="hybridMultilevel"/>
    <w:tmpl w:val="E9200DC8"/>
    <w:lvl w:ilvl="0" w:tplc="F788DAE8">
      <w:start w:val="1"/>
      <w:numFmt w:val="decimal"/>
      <w:lvlText w:val="%1."/>
      <w:lvlJc w:val="left"/>
      <w:pPr>
        <w:ind w:left="720" w:hanging="360"/>
      </w:pPr>
      <w:rPr>
        <w:rFonts w:hint="default"/>
      </w:rPr>
    </w:lvl>
    <w:lvl w:ilvl="1" w:tplc="7E76ED48" w:tentative="1">
      <w:start w:val="1"/>
      <w:numFmt w:val="lowerLetter"/>
      <w:lvlText w:val="%2."/>
      <w:lvlJc w:val="left"/>
      <w:pPr>
        <w:ind w:left="1440" w:hanging="360"/>
      </w:pPr>
    </w:lvl>
    <w:lvl w:ilvl="2" w:tplc="9148F36A" w:tentative="1">
      <w:start w:val="1"/>
      <w:numFmt w:val="lowerRoman"/>
      <w:lvlText w:val="%3."/>
      <w:lvlJc w:val="right"/>
      <w:pPr>
        <w:ind w:left="2160" w:hanging="180"/>
      </w:pPr>
    </w:lvl>
    <w:lvl w:ilvl="3" w:tplc="CE58BD3E" w:tentative="1">
      <w:start w:val="1"/>
      <w:numFmt w:val="decimal"/>
      <w:lvlText w:val="%4."/>
      <w:lvlJc w:val="left"/>
      <w:pPr>
        <w:ind w:left="2880" w:hanging="360"/>
      </w:pPr>
    </w:lvl>
    <w:lvl w:ilvl="4" w:tplc="7C0C53AA" w:tentative="1">
      <w:start w:val="1"/>
      <w:numFmt w:val="lowerLetter"/>
      <w:lvlText w:val="%5."/>
      <w:lvlJc w:val="left"/>
      <w:pPr>
        <w:ind w:left="3600" w:hanging="360"/>
      </w:pPr>
    </w:lvl>
    <w:lvl w:ilvl="5" w:tplc="316C4260" w:tentative="1">
      <w:start w:val="1"/>
      <w:numFmt w:val="lowerRoman"/>
      <w:lvlText w:val="%6."/>
      <w:lvlJc w:val="right"/>
      <w:pPr>
        <w:ind w:left="4320" w:hanging="180"/>
      </w:pPr>
    </w:lvl>
    <w:lvl w:ilvl="6" w:tplc="C404669C" w:tentative="1">
      <w:start w:val="1"/>
      <w:numFmt w:val="decimal"/>
      <w:lvlText w:val="%7."/>
      <w:lvlJc w:val="left"/>
      <w:pPr>
        <w:ind w:left="5040" w:hanging="360"/>
      </w:pPr>
    </w:lvl>
    <w:lvl w:ilvl="7" w:tplc="FFD2D180" w:tentative="1">
      <w:start w:val="1"/>
      <w:numFmt w:val="lowerLetter"/>
      <w:lvlText w:val="%8."/>
      <w:lvlJc w:val="left"/>
      <w:pPr>
        <w:ind w:left="5760" w:hanging="360"/>
      </w:pPr>
    </w:lvl>
    <w:lvl w:ilvl="8" w:tplc="CCD6E7C4"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D279E"/>
    <w:rsid w:val="00053C8B"/>
    <w:rsid w:val="00056A52"/>
    <w:rsid w:val="0007313C"/>
    <w:rsid w:val="000A64BD"/>
    <w:rsid w:val="000D1065"/>
    <w:rsid w:val="000E55CF"/>
    <w:rsid w:val="001416E5"/>
    <w:rsid w:val="0015044A"/>
    <w:rsid w:val="00151DDE"/>
    <w:rsid w:val="0019239D"/>
    <w:rsid w:val="001A60D0"/>
    <w:rsid w:val="001D174B"/>
    <w:rsid w:val="001E056C"/>
    <w:rsid w:val="001F64A0"/>
    <w:rsid w:val="0022355C"/>
    <w:rsid w:val="00223C32"/>
    <w:rsid w:val="00251404"/>
    <w:rsid w:val="00275752"/>
    <w:rsid w:val="00285FE6"/>
    <w:rsid w:val="00286D39"/>
    <w:rsid w:val="002916DA"/>
    <w:rsid w:val="002954CE"/>
    <w:rsid w:val="002A1348"/>
    <w:rsid w:val="002A20AE"/>
    <w:rsid w:val="002A597C"/>
    <w:rsid w:val="002D0526"/>
    <w:rsid w:val="002F746A"/>
    <w:rsid w:val="0031428D"/>
    <w:rsid w:val="00335BCE"/>
    <w:rsid w:val="0033716F"/>
    <w:rsid w:val="00360C6B"/>
    <w:rsid w:val="0036271E"/>
    <w:rsid w:val="00380AA5"/>
    <w:rsid w:val="00390A45"/>
    <w:rsid w:val="00391204"/>
    <w:rsid w:val="00393030"/>
    <w:rsid w:val="003A73A9"/>
    <w:rsid w:val="003B230C"/>
    <w:rsid w:val="003B5B36"/>
    <w:rsid w:val="003C1B71"/>
    <w:rsid w:val="00410A9D"/>
    <w:rsid w:val="0041222D"/>
    <w:rsid w:val="004524FB"/>
    <w:rsid w:val="00471D75"/>
    <w:rsid w:val="00485857"/>
    <w:rsid w:val="004876FA"/>
    <w:rsid w:val="00496308"/>
    <w:rsid w:val="004D279E"/>
    <w:rsid w:val="004E4EE6"/>
    <w:rsid w:val="004F4EA8"/>
    <w:rsid w:val="00502A4D"/>
    <w:rsid w:val="00504244"/>
    <w:rsid w:val="0051542D"/>
    <w:rsid w:val="005262EB"/>
    <w:rsid w:val="00553E57"/>
    <w:rsid w:val="00591DE8"/>
    <w:rsid w:val="00594285"/>
    <w:rsid w:val="005B0B61"/>
    <w:rsid w:val="005B254F"/>
    <w:rsid w:val="005B2E18"/>
    <w:rsid w:val="005F0F31"/>
    <w:rsid w:val="005F5B90"/>
    <w:rsid w:val="00613B8D"/>
    <w:rsid w:val="00617763"/>
    <w:rsid w:val="00637D84"/>
    <w:rsid w:val="00675BBE"/>
    <w:rsid w:val="006F0230"/>
    <w:rsid w:val="007058CA"/>
    <w:rsid w:val="00730CB0"/>
    <w:rsid w:val="00734322"/>
    <w:rsid w:val="007500F3"/>
    <w:rsid w:val="00767CDE"/>
    <w:rsid w:val="00773782"/>
    <w:rsid w:val="007C42C9"/>
    <w:rsid w:val="007D3DBB"/>
    <w:rsid w:val="007F3911"/>
    <w:rsid w:val="008079CB"/>
    <w:rsid w:val="00816463"/>
    <w:rsid w:val="00847791"/>
    <w:rsid w:val="00874D57"/>
    <w:rsid w:val="00883B1E"/>
    <w:rsid w:val="00885EFB"/>
    <w:rsid w:val="00885FB5"/>
    <w:rsid w:val="008C003A"/>
    <w:rsid w:val="008F7F8D"/>
    <w:rsid w:val="00901CE5"/>
    <w:rsid w:val="00937CF4"/>
    <w:rsid w:val="00947727"/>
    <w:rsid w:val="009613DA"/>
    <w:rsid w:val="0098703B"/>
    <w:rsid w:val="009C5C5D"/>
    <w:rsid w:val="009F4758"/>
    <w:rsid w:val="00A015D1"/>
    <w:rsid w:val="00A21FFD"/>
    <w:rsid w:val="00A26280"/>
    <w:rsid w:val="00A2639C"/>
    <w:rsid w:val="00A61745"/>
    <w:rsid w:val="00A66A64"/>
    <w:rsid w:val="00A76980"/>
    <w:rsid w:val="00A97B7A"/>
    <w:rsid w:val="00AA76F0"/>
    <w:rsid w:val="00AB61BD"/>
    <w:rsid w:val="00AC5844"/>
    <w:rsid w:val="00AD66E1"/>
    <w:rsid w:val="00B3276D"/>
    <w:rsid w:val="00B32BF3"/>
    <w:rsid w:val="00B33699"/>
    <w:rsid w:val="00B471F6"/>
    <w:rsid w:val="00B55A38"/>
    <w:rsid w:val="00B71FF6"/>
    <w:rsid w:val="00BB1490"/>
    <w:rsid w:val="00BE231E"/>
    <w:rsid w:val="00BF79A6"/>
    <w:rsid w:val="00C06C35"/>
    <w:rsid w:val="00C17964"/>
    <w:rsid w:val="00C3102F"/>
    <w:rsid w:val="00C33220"/>
    <w:rsid w:val="00C42E54"/>
    <w:rsid w:val="00C6100B"/>
    <w:rsid w:val="00C802D0"/>
    <w:rsid w:val="00C84952"/>
    <w:rsid w:val="00CA13CA"/>
    <w:rsid w:val="00CD7E8E"/>
    <w:rsid w:val="00CF46F4"/>
    <w:rsid w:val="00D049FD"/>
    <w:rsid w:val="00D05A6A"/>
    <w:rsid w:val="00D0762E"/>
    <w:rsid w:val="00D741B0"/>
    <w:rsid w:val="00DA6F92"/>
    <w:rsid w:val="00DA79E5"/>
    <w:rsid w:val="00DB41B1"/>
    <w:rsid w:val="00DD0C7E"/>
    <w:rsid w:val="00DD1BBF"/>
    <w:rsid w:val="00DD2E87"/>
    <w:rsid w:val="00E10984"/>
    <w:rsid w:val="00E13011"/>
    <w:rsid w:val="00E3323E"/>
    <w:rsid w:val="00E3449D"/>
    <w:rsid w:val="00E34CE2"/>
    <w:rsid w:val="00E564B4"/>
    <w:rsid w:val="00E967E6"/>
    <w:rsid w:val="00ED21CA"/>
    <w:rsid w:val="00EF58F8"/>
    <w:rsid w:val="00F03B64"/>
    <w:rsid w:val="00F11808"/>
    <w:rsid w:val="00F1402E"/>
    <w:rsid w:val="00F16D9F"/>
    <w:rsid w:val="00F321D1"/>
    <w:rsid w:val="00F474F4"/>
    <w:rsid w:val="00F50EC4"/>
    <w:rsid w:val="00F876DE"/>
    <w:rsid w:val="00F97653"/>
    <w:rsid w:val="00FB036D"/>
    <w:rsid w:val="00FB155C"/>
    <w:rsid w:val="00FD3258"/>
    <w:rsid w:val="00FD4539"/>
    <w:rsid w:val="00FD7DE1"/>
    <w:rsid w:val="00FF0532"/>
    <w:rsid w:val="00FF7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D0025"/>
  <w15:docId w15:val="{3FC2E038-5902-4C3D-A1B2-1E5A65DCB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B7A"/>
    <w:rPr>
      <w:lang w:val="en-GB"/>
    </w:rPr>
  </w:style>
  <w:style w:type="paragraph" w:styleId="Heading1">
    <w:name w:val="heading 1"/>
    <w:basedOn w:val="Normal"/>
    <w:next w:val="Normal"/>
    <w:link w:val="Heading1Char"/>
    <w:uiPriority w:val="9"/>
    <w:qFormat/>
    <w:rsid w:val="00A97B7A"/>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A97B7A"/>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A97B7A"/>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A97B7A"/>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A97B7A"/>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A97B7A"/>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97B7A"/>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A97B7A"/>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A97B7A"/>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7B7A"/>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A97B7A"/>
    <w:rPr>
      <w:rFonts w:asciiTheme="majorHAnsi" w:eastAsiaTheme="majorEastAsia" w:hAnsiTheme="majorHAnsi" w:cstheme="majorBidi"/>
      <w:b/>
      <w:bCs/>
      <w:spacing w:val="-7"/>
      <w:sz w:val="48"/>
      <w:szCs w:val="48"/>
    </w:rPr>
  </w:style>
  <w:style w:type="character" w:customStyle="1" w:styleId="Heading1Char">
    <w:name w:val="Heading 1 Char"/>
    <w:basedOn w:val="DefaultParagraphFont"/>
    <w:link w:val="Heading1"/>
    <w:uiPriority w:val="9"/>
    <w:rsid w:val="00A97B7A"/>
    <w:rPr>
      <w:rFonts w:asciiTheme="majorHAnsi" w:eastAsiaTheme="majorEastAsia" w:hAnsiTheme="majorHAnsi" w:cstheme="majorBidi"/>
      <w:b/>
      <w:bCs/>
      <w:caps/>
      <w:spacing w:val="4"/>
      <w:sz w:val="28"/>
      <w:szCs w:val="28"/>
    </w:rPr>
  </w:style>
  <w:style w:type="paragraph" w:styleId="ListParagraph">
    <w:name w:val="List Paragraph"/>
    <w:basedOn w:val="Normal"/>
    <w:uiPriority w:val="34"/>
    <w:qFormat/>
    <w:rsid w:val="009F4758"/>
    <w:pPr>
      <w:ind w:left="720"/>
      <w:contextualSpacing/>
    </w:pPr>
  </w:style>
  <w:style w:type="table" w:styleId="TableGrid">
    <w:name w:val="Table Grid"/>
    <w:basedOn w:val="TableNormal"/>
    <w:uiPriority w:val="59"/>
    <w:rsid w:val="007058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757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5752"/>
    <w:rPr>
      <w:rFonts w:ascii="Tahoma" w:hAnsi="Tahoma" w:cs="Tahoma"/>
      <w:sz w:val="16"/>
      <w:szCs w:val="16"/>
      <w:lang w:val="en-GB"/>
    </w:rPr>
  </w:style>
  <w:style w:type="paragraph" w:styleId="TOC1">
    <w:name w:val="toc 1"/>
    <w:basedOn w:val="Normal"/>
    <w:next w:val="Normal"/>
    <w:autoRedefine/>
    <w:uiPriority w:val="39"/>
    <w:unhideWhenUsed/>
    <w:rsid w:val="00B471F6"/>
    <w:pPr>
      <w:spacing w:after="100"/>
    </w:pPr>
  </w:style>
  <w:style w:type="character" w:styleId="Hyperlink">
    <w:name w:val="Hyperlink"/>
    <w:basedOn w:val="DefaultParagraphFont"/>
    <w:uiPriority w:val="99"/>
    <w:unhideWhenUsed/>
    <w:rsid w:val="00B471F6"/>
    <w:rPr>
      <w:color w:val="0563C1" w:themeColor="hyperlink"/>
      <w:u w:val="single"/>
    </w:rPr>
  </w:style>
  <w:style w:type="character" w:customStyle="1" w:styleId="Heading2Char">
    <w:name w:val="Heading 2 Char"/>
    <w:basedOn w:val="DefaultParagraphFont"/>
    <w:link w:val="Heading2"/>
    <w:uiPriority w:val="9"/>
    <w:semiHidden/>
    <w:rsid w:val="00A97B7A"/>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A97B7A"/>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A97B7A"/>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A97B7A"/>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A97B7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97B7A"/>
    <w:rPr>
      <w:i/>
      <w:iCs/>
    </w:rPr>
  </w:style>
  <w:style w:type="character" w:customStyle="1" w:styleId="Heading8Char">
    <w:name w:val="Heading 8 Char"/>
    <w:basedOn w:val="DefaultParagraphFont"/>
    <w:link w:val="Heading8"/>
    <w:uiPriority w:val="9"/>
    <w:semiHidden/>
    <w:rsid w:val="00A97B7A"/>
    <w:rPr>
      <w:b/>
      <w:bCs/>
    </w:rPr>
  </w:style>
  <w:style w:type="character" w:customStyle="1" w:styleId="Heading9Char">
    <w:name w:val="Heading 9 Char"/>
    <w:basedOn w:val="DefaultParagraphFont"/>
    <w:link w:val="Heading9"/>
    <w:uiPriority w:val="9"/>
    <w:semiHidden/>
    <w:rsid w:val="00A97B7A"/>
    <w:rPr>
      <w:i/>
      <w:iCs/>
    </w:rPr>
  </w:style>
  <w:style w:type="paragraph" w:styleId="Caption">
    <w:name w:val="caption"/>
    <w:basedOn w:val="Normal"/>
    <w:next w:val="Normal"/>
    <w:uiPriority w:val="35"/>
    <w:semiHidden/>
    <w:unhideWhenUsed/>
    <w:qFormat/>
    <w:rsid w:val="00A97B7A"/>
    <w:rPr>
      <w:b/>
      <w:bCs/>
      <w:sz w:val="18"/>
      <w:szCs w:val="18"/>
    </w:rPr>
  </w:style>
  <w:style w:type="paragraph" w:styleId="Subtitle">
    <w:name w:val="Subtitle"/>
    <w:basedOn w:val="Normal"/>
    <w:next w:val="Normal"/>
    <w:link w:val="SubtitleChar"/>
    <w:uiPriority w:val="11"/>
    <w:qFormat/>
    <w:rsid w:val="00A97B7A"/>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97B7A"/>
    <w:rPr>
      <w:rFonts w:asciiTheme="majorHAnsi" w:eastAsiaTheme="majorEastAsia" w:hAnsiTheme="majorHAnsi" w:cstheme="majorBidi"/>
      <w:sz w:val="24"/>
      <w:szCs w:val="24"/>
    </w:rPr>
  </w:style>
  <w:style w:type="character" w:styleId="Strong">
    <w:name w:val="Strong"/>
    <w:basedOn w:val="DefaultParagraphFont"/>
    <w:uiPriority w:val="22"/>
    <w:qFormat/>
    <w:rsid w:val="00A97B7A"/>
    <w:rPr>
      <w:b/>
      <w:bCs/>
      <w:color w:val="auto"/>
    </w:rPr>
  </w:style>
  <w:style w:type="character" w:styleId="Emphasis">
    <w:name w:val="Emphasis"/>
    <w:basedOn w:val="DefaultParagraphFont"/>
    <w:uiPriority w:val="20"/>
    <w:qFormat/>
    <w:rsid w:val="00A97B7A"/>
    <w:rPr>
      <w:i/>
      <w:iCs/>
      <w:color w:val="auto"/>
    </w:rPr>
  </w:style>
  <w:style w:type="paragraph" w:styleId="NoSpacing">
    <w:name w:val="No Spacing"/>
    <w:uiPriority w:val="1"/>
    <w:qFormat/>
    <w:rsid w:val="00A97B7A"/>
    <w:pPr>
      <w:spacing w:after="0" w:line="240" w:lineRule="auto"/>
    </w:pPr>
  </w:style>
  <w:style w:type="paragraph" w:styleId="Quote">
    <w:name w:val="Quote"/>
    <w:basedOn w:val="Normal"/>
    <w:next w:val="Normal"/>
    <w:link w:val="QuoteChar"/>
    <w:uiPriority w:val="29"/>
    <w:qFormat/>
    <w:rsid w:val="00A97B7A"/>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A97B7A"/>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A97B7A"/>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A97B7A"/>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A97B7A"/>
    <w:rPr>
      <w:i/>
      <w:iCs/>
      <w:color w:val="auto"/>
    </w:rPr>
  </w:style>
  <w:style w:type="character" w:styleId="IntenseEmphasis">
    <w:name w:val="Intense Emphasis"/>
    <w:basedOn w:val="DefaultParagraphFont"/>
    <w:uiPriority w:val="21"/>
    <w:qFormat/>
    <w:rsid w:val="00A97B7A"/>
    <w:rPr>
      <w:b/>
      <w:bCs/>
      <w:i/>
      <w:iCs/>
      <w:color w:val="auto"/>
    </w:rPr>
  </w:style>
  <w:style w:type="character" w:styleId="SubtleReference">
    <w:name w:val="Subtle Reference"/>
    <w:basedOn w:val="DefaultParagraphFont"/>
    <w:uiPriority w:val="31"/>
    <w:qFormat/>
    <w:rsid w:val="00A97B7A"/>
    <w:rPr>
      <w:smallCaps/>
      <w:color w:val="auto"/>
      <w:u w:val="single" w:color="7F7F7F" w:themeColor="text1" w:themeTint="80"/>
    </w:rPr>
  </w:style>
  <w:style w:type="character" w:styleId="IntenseReference">
    <w:name w:val="Intense Reference"/>
    <w:basedOn w:val="DefaultParagraphFont"/>
    <w:uiPriority w:val="32"/>
    <w:qFormat/>
    <w:rsid w:val="00A97B7A"/>
    <w:rPr>
      <w:b/>
      <w:bCs/>
      <w:smallCaps/>
      <w:color w:val="auto"/>
      <w:u w:val="single"/>
    </w:rPr>
  </w:style>
  <w:style w:type="character" w:styleId="BookTitle">
    <w:name w:val="Book Title"/>
    <w:basedOn w:val="DefaultParagraphFont"/>
    <w:uiPriority w:val="33"/>
    <w:qFormat/>
    <w:rsid w:val="00A97B7A"/>
    <w:rPr>
      <w:b/>
      <w:bCs/>
      <w:smallCaps/>
      <w:color w:val="auto"/>
    </w:rPr>
  </w:style>
  <w:style w:type="paragraph" w:styleId="TOCHeading">
    <w:name w:val="TOC Heading"/>
    <w:basedOn w:val="Heading1"/>
    <w:next w:val="Normal"/>
    <w:uiPriority w:val="39"/>
    <w:semiHidden/>
    <w:unhideWhenUsed/>
    <w:qFormat/>
    <w:rsid w:val="00A97B7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744207">
      <w:bodyDiv w:val="1"/>
      <w:marLeft w:val="0"/>
      <w:marRight w:val="0"/>
      <w:marTop w:val="0"/>
      <w:marBottom w:val="0"/>
      <w:divBdr>
        <w:top w:val="none" w:sz="0" w:space="0" w:color="auto"/>
        <w:left w:val="none" w:sz="0" w:space="0" w:color="auto"/>
        <w:bottom w:val="none" w:sz="0" w:space="0" w:color="auto"/>
        <w:right w:val="none" w:sz="0" w:space="0" w:color="auto"/>
      </w:divBdr>
      <w:divsChild>
        <w:div w:id="849418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GENDER</a:t>
            </a:r>
          </a:p>
        </c:rich>
      </c:tx>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16</c:v>
                </c:pt>
                <c:pt idx="1">
                  <c:v>14</c:v>
                </c:pt>
              </c:numCache>
            </c:numRef>
          </c:val>
          <c:extLst>
            <c:ext xmlns:c16="http://schemas.microsoft.com/office/drawing/2014/chart" uri="{C3380CC4-5D6E-409C-BE32-E72D297353CC}">
              <c16:uniqueId val="{00000000-29CD-4CD3-B445-B182876071F7}"/>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Accessing</a:t>
            </a:r>
            <a:r>
              <a:rPr lang="en-US" baseline="0"/>
              <a:t> Moodle</a:t>
            </a:r>
            <a:endParaRPr lang="en-US"/>
          </a:p>
        </c:rich>
      </c:tx>
      <c:overlay val="0"/>
    </c:title>
    <c:autoTitleDeleted val="0"/>
    <c:plotArea>
      <c:layout/>
      <c:doughnut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29</c:v>
                </c:pt>
                <c:pt idx="1">
                  <c:v>1</c:v>
                </c:pt>
              </c:numCache>
            </c:numRef>
          </c:val>
          <c:extLst>
            <c:ext xmlns:c16="http://schemas.microsoft.com/office/drawing/2014/chart" uri="{C3380CC4-5D6E-409C-BE32-E72D297353CC}">
              <c16:uniqueId val="{00000000-3AA7-469F-B568-C21ED44C4D5B}"/>
            </c:ext>
          </c:extLst>
        </c:ser>
        <c:dLbls>
          <c:showLegendKey val="0"/>
          <c:showVal val="0"/>
          <c:showCatName val="0"/>
          <c:showSerName val="0"/>
          <c:showPercent val="1"/>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pPr>
            <a:r>
              <a:rPr lang="en-US"/>
              <a:t>Positive</a:t>
            </a:r>
            <a:r>
              <a:rPr lang="en-US" baseline="0"/>
              <a:t> impact of Moodle</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8</c:v>
                </c:pt>
                <c:pt idx="2">
                  <c:v>6</c:v>
                </c:pt>
                <c:pt idx="3">
                  <c:v>4</c:v>
                </c:pt>
                <c:pt idx="4">
                  <c:v>2</c:v>
                </c:pt>
              </c:numCache>
            </c:numRef>
          </c:val>
          <c:extLst>
            <c:ext xmlns:c16="http://schemas.microsoft.com/office/drawing/2014/chart" uri="{C3380CC4-5D6E-409C-BE32-E72D297353CC}">
              <c16:uniqueId val="{00000000-C75C-4111-BAE7-AFD09BABE495}"/>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VLE</a:t>
            </a:r>
            <a:r>
              <a:rPr lang="en-US" baseline="0"/>
              <a:t> improves learning</a:t>
            </a:r>
            <a:endParaRPr lang="en-US"/>
          </a:p>
        </c:rich>
      </c:tx>
      <c:overlay val="0"/>
    </c:title>
    <c:autoTitleDeleted val="0"/>
    <c:plotArea>
      <c:layout/>
      <c:pie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Yes</c:v>
                </c:pt>
                <c:pt idx="1">
                  <c:v>No</c:v>
                </c:pt>
                <c:pt idx="2">
                  <c:v>To some extent</c:v>
                </c:pt>
              </c:strCache>
            </c:strRef>
          </c:cat>
          <c:val>
            <c:numRef>
              <c:f>Sheet1!$B$2:$B$4</c:f>
              <c:numCache>
                <c:formatCode>General</c:formatCode>
                <c:ptCount val="3"/>
                <c:pt idx="0">
                  <c:v>17</c:v>
                </c:pt>
                <c:pt idx="1">
                  <c:v>5</c:v>
                </c:pt>
                <c:pt idx="2">
                  <c:v>8</c:v>
                </c:pt>
              </c:numCache>
            </c:numRef>
          </c:val>
          <c:extLst>
            <c:ext xmlns:c16="http://schemas.microsoft.com/office/drawing/2014/chart" uri="{C3380CC4-5D6E-409C-BE32-E72D297353CC}">
              <c16:uniqueId val="{00000000-22C9-45E9-A569-9BDF8E6E745D}"/>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Bnenefits</a:t>
            </a:r>
            <a:r>
              <a:rPr lang="en-US" baseline="0"/>
              <a:t> of Moodle</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Encourages learning independency</c:v>
                </c:pt>
                <c:pt idx="1">
                  <c:v>Can be used any time, place and pace</c:v>
                </c:pt>
                <c:pt idx="2">
                  <c:v>Good source of resources and information</c:v>
                </c:pt>
                <c:pt idx="3">
                  <c:v>Interacting with other students</c:v>
                </c:pt>
                <c:pt idx="4">
                  <c:v>All of the above</c:v>
                </c:pt>
              </c:strCache>
            </c:strRef>
          </c:cat>
          <c:val>
            <c:numRef>
              <c:f>Sheet1!$B$2:$B$6</c:f>
              <c:numCache>
                <c:formatCode>General</c:formatCode>
                <c:ptCount val="5"/>
                <c:pt idx="0">
                  <c:v>4</c:v>
                </c:pt>
                <c:pt idx="1">
                  <c:v>6</c:v>
                </c:pt>
                <c:pt idx="2">
                  <c:v>7</c:v>
                </c:pt>
                <c:pt idx="3">
                  <c:v>3</c:v>
                </c:pt>
                <c:pt idx="4">
                  <c:v>10</c:v>
                </c:pt>
              </c:numCache>
            </c:numRef>
          </c:val>
          <c:extLst>
            <c:ext xmlns:c16="http://schemas.microsoft.com/office/drawing/2014/chart" uri="{C3380CC4-5D6E-409C-BE32-E72D297353CC}">
              <c16:uniqueId val="{00000000-4C2C-404D-9E01-35146A189444}"/>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Impact of VLE</a:t>
            </a:r>
          </a:p>
        </c:rich>
      </c:tx>
      <c:overlay val="0"/>
    </c:title>
    <c:autoTitleDeleted val="0"/>
    <c:plotArea>
      <c:layout/>
      <c:doughnut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Positive</c:v>
                </c:pt>
                <c:pt idx="1">
                  <c:v>Negative</c:v>
                </c:pt>
                <c:pt idx="2">
                  <c:v>Neutral</c:v>
                </c:pt>
              </c:strCache>
            </c:strRef>
          </c:cat>
          <c:val>
            <c:numRef>
              <c:f>Sheet1!$B$2:$B$4</c:f>
              <c:numCache>
                <c:formatCode>General</c:formatCode>
                <c:ptCount val="3"/>
                <c:pt idx="0">
                  <c:v>18</c:v>
                </c:pt>
                <c:pt idx="1">
                  <c:v>4</c:v>
                </c:pt>
                <c:pt idx="2">
                  <c:v>8</c:v>
                </c:pt>
              </c:numCache>
            </c:numRef>
          </c:val>
          <c:extLst>
            <c:ext xmlns:c16="http://schemas.microsoft.com/office/drawing/2014/chart" uri="{C3380CC4-5D6E-409C-BE32-E72D297353CC}">
              <c16:uniqueId val="{00000000-B8EE-4C26-A712-6C8A940C1503}"/>
            </c:ext>
          </c:extLst>
        </c:ser>
        <c:dLbls>
          <c:showLegendKey val="0"/>
          <c:showVal val="0"/>
          <c:showCatName val="0"/>
          <c:showSerName val="0"/>
          <c:showPercent val="1"/>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VLE</a:t>
            </a:r>
            <a:r>
              <a:rPr lang="en-US" baseline="0"/>
              <a:t> CHALLENGES </a:t>
            </a:r>
            <a:endParaRPr lang="en-US"/>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Social media distractions</c:v>
                </c:pt>
                <c:pt idx="1">
                  <c:v>Technical issues</c:v>
                </c:pt>
                <c:pt idx="2">
                  <c:v>Understanding instructions</c:v>
                </c:pt>
                <c:pt idx="3">
                  <c:v>Others</c:v>
                </c:pt>
              </c:strCache>
            </c:strRef>
          </c:cat>
          <c:val>
            <c:numRef>
              <c:f>Sheet1!$B$2:$B$5</c:f>
              <c:numCache>
                <c:formatCode>General</c:formatCode>
                <c:ptCount val="4"/>
                <c:pt idx="0">
                  <c:v>11</c:v>
                </c:pt>
                <c:pt idx="1">
                  <c:v>9</c:v>
                </c:pt>
                <c:pt idx="2">
                  <c:v>8</c:v>
                </c:pt>
                <c:pt idx="3">
                  <c:v>2</c:v>
                </c:pt>
              </c:numCache>
            </c:numRef>
          </c:val>
          <c:extLst>
            <c:ext xmlns:c16="http://schemas.microsoft.com/office/drawing/2014/chart" uri="{C3380CC4-5D6E-409C-BE32-E72D297353CC}">
              <c16:uniqueId val="{00000000-D1B9-4404-A253-341261C9813E}"/>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VLE</a:t>
            </a:r>
            <a:r>
              <a:rPr lang="en-US" baseline="0"/>
              <a:t> EXPERIENCE OF STUDENTS</a:t>
            </a:r>
            <a:endParaRPr lang="en-US"/>
          </a:p>
        </c:rich>
      </c:tx>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Satisfactory</c:v>
                </c:pt>
                <c:pt idx="1">
                  <c:v>Unsatisfactory</c:v>
                </c:pt>
                <c:pt idx="2">
                  <c:v>Neutral</c:v>
                </c:pt>
              </c:strCache>
            </c:strRef>
          </c:cat>
          <c:val>
            <c:numRef>
              <c:f>Sheet1!$B$2:$B$4</c:f>
              <c:numCache>
                <c:formatCode>General</c:formatCode>
                <c:ptCount val="3"/>
                <c:pt idx="0">
                  <c:v>15</c:v>
                </c:pt>
                <c:pt idx="1">
                  <c:v>3</c:v>
                </c:pt>
                <c:pt idx="2">
                  <c:v>12</c:v>
                </c:pt>
              </c:numCache>
            </c:numRef>
          </c:val>
          <c:extLst>
            <c:ext xmlns:c16="http://schemas.microsoft.com/office/drawing/2014/chart" uri="{C3380CC4-5D6E-409C-BE32-E72D297353CC}">
              <c16:uniqueId val="{00000000-3E3D-409E-B965-A8A0CABF9966}"/>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4F5BE970-5942-4418-AE98-787D5D80D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788</TotalTime>
  <Pages>1</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RePack by Diakov</dc:creator>
  <cp:lastModifiedBy>Mike GUSA</cp:lastModifiedBy>
  <cp:revision>152</cp:revision>
  <dcterms:created xsi:type="dcterms:W3CDTF">2020-08-05T06:57:00Z</dcterms:created>
  <dcterms:modified xsi:type="dcterms:W3CDTF">2020-08-15T12:17:00Z</dcterms:modified>
</cp:coreProperties>
</file>