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A1BEF" w14:textId="77777777" w:rsidR="00E84548" w:rsidRPr="00E84548" w:rsidRDefault="00E84548" w:rsidP="00E84548">
      <w:pPr>
        <w:jc w:val="both"/>
        <w:rPr>
          <w:b/>
          <w:bCs/>
          <w:sz w:val="28"/>
          <w:szCs w:val="28"/>
          <w:u w:val="single"/>
        </w:rPr>
      </w:pPr>
      <w:r w:rsidRPr="00E84548">
        <w:rPr>
          <w:b/>
          <w:bCs/>
          <w:sz w:val="28"/>
          <w:szCs w:val="28"/>
          <w:u w:val="single"/>
        </w:rPr>
        <w:t>Family C – The Williams Family (Swansea)</w:t>
      </w:r>
    </w:p>
    <w:p w14:paraId="799E7251" w14:textId="77777777" w:rsidR="00E84548" w:rsidRPr="00E84548" w:rsidRDefault="00E84548" w:rsidP="00E84548">
      <w:pPr>
        <w:jc w:val="both"/>
        <w:rPr>
          <w:b/>
          <w:bCs/>
          <w:sz w:val="28"/>
          <w:szCs w:val="28"/>
        </w:rPr>
      </w:pPr>
    </w:p>
    <w:p w14:paraId="4E948D1A" w14:textId="77777777" w:rsidR="00E84548" w:rsidRPr="00E84548" w:rsidRDefault="00E84548" w:rsidP="00CE2C2E">
      <w:pPr>
        <w:rPr>
          <w:sz w:val="28"/>
          <w:szCs w:val="28"/>
        </w:rPr>
      </w:pPr>
      <w:r w:rsidRPr="00E84548">
        <w:rPr>
          <w:sz w:val="28"/>
          <w:szCs w:val="28"/>
        </w:rPr>
        <w:t>The Williams family live in suburban Swansea. From the outside, they appear to be a settled, hard-working family. Ben (38) works full-time as a builder and is often out of the house for long hours. Rhian (35) is currently on maternity leave after giving birth to their baby son, Noah (6 months). They also have two older sons: Josh (14) and Tom (11).</w:t>
      </w:r>
    </w:p>
    <w:p w14:paraId="33F60C11" w14:textId="77777777" w:rsidR="00E84548" w:rsidRPr="00E84548" w:rsidRDefault="00E84548" w:rsidP="00CE2C2E">
      <w:pPr>
        <w:rPr>
          <w:sz w:val="28"/>
          <w:szCs w:val="28"/>
        </w:rPr>
      </w:pPr>
      <w:r w:rsidRPr="00E84548">
        <w:rPr>
          <w:sz w:val="28"/>
          <w:szCs w:val="28"/>
        </w:rPr>
        <w:t>Since Noah’s birth, Rhian has been feeling increasingly low, anxious, and withdrawn. She reports difficulty bonding with the baby, disrupted sleep, and frequent crying. She loves her children but says she “feels like a bad mum.” She hasn’t told her GP or health visitor how bad things feel, worrying that she’ll be judged or labelled as “unfit.”</w:t>
      </w:r>
    </w:p>
    <w:p w14:paraId="0139B80E" w14:textId="77777777" w:rsidR="00E84548" w:rsidRPr="00E84548" w:rsidRDefault="00E84548" w:rsidP="00CE2C2E">
      <w:pPr>
        <w:rPr>
          <w:sz w:val="28"/>
          <w:szCs w:val="28"/>
        </w:rPr>
      </w:pPr>
      <w:r w:rsidRPr="00E84548">
        <w:rPr>
          <w:sz w:val="28"/>
          <w:szCs w:val="28"/>
        </w:rPr>
        <w:t>Ben tries to be supportive but doesn’t fully understand what’s happening. He believes Rhian just needs “a break and some sleep” and doesn’t realise she may be experiencing postnatal depression.</w:t>
      </w:r>
    </w:p>
    <w:p w14:paraId="1E569654" w14:textId="77777777" w:rsidR="00E84548" w:rsidRPr="00E84548" w:rsidRDefault="00E84548" w:rsidP="00CE2C2E">
      <w:pPr>
        <w:rPr>
          <w:sz w:val="28"/>
          <w:szCs w:val="28"/>
        </w:rPr>
      </w:pPr>
      <w:r w:rsidRPr="00E84548">
        <w:rPr>
          <w:sz w:val="28"/>
          <w:szCs w:val="28"/>
        </w:rPr>
        <w:t>Josh has become more aggressive and defiant. He’s been excluded from school for fighting and regularly stays out late with older peers. He’s told his teacher he’s “sick of everyone arguing.”</w:t>
      </w:r>
    </w:p>
    <w:p w14:paraId="7AD1D28E" w14:textId="77777777" w:rsidR="00E84548" w:rsidRPr="00E84548" w:rsidRDefault="00E84548" w:rsidP="00CE2C2E">
      <w:pPr>
        <w:rPr>
          <w:sz w:val="28"/>
          <w:szCs w:val="28"/>
        </w:rPr>
      </w:pPr>
      <w:r w:rsidRPr="00E84548">
        <w:rPr>
          <w:sz w:val="28"/>
          <w:szCs w:val="28"/>
        </w:rPr>
        <w:t>Tom, meanwhile, is quiet and anxious. He tries to help his mum with baby Noah and keep the peace at home, often acting older than his age. Teachers have described him as a “worrier” who needs reassurance.</w:t>
      </w:r>
    </w:p>
    <w:p w14:paraId="5E878636" w14:textId="77777777" w:rsidR="00E84548" w:rsidRPr="00E84548" w:rsidRDefault="00E84548" w:rsidP="00CE2C2E">
      <w:pPr>
        <w:rPr>
          <w:sz w:val="28"/>
          <w:szCs w:val="28"/>
        </w:rPr>
      </w:pPr>
      <w:r w:rsidRPr="00E84548">
        <w:rPr>
          <w:sz w:val="28"/>
          <w:szCs w:val="28"/>
        </w:rPr>
        <w:t>The school has raised concerns and referred the family to Families First. Rhian’s Health Visitor has also discussed possible referral to the Perinatal Mental Health Team for assessment.</w:t>
      </w:r>
    </w:p>
    <w:p w14:paraId="1034A827" w14:textId="77777777" w:rsidR="00E84548" w:rsidRPr="00E84548" w:rsidRDefault="00E84548" w:rsidP="00CE2C2E">
      <w:pPr>
        <w:rPr>
          <w:sz w:val="28"/>
          <w:szCs w:val="28"/>
        </w:rPr>
      </w:pPr>
      <w:r w:rsidRPr="00E84548">
        <w:rPr>
          <w:sz w:val="28"/>
          <w:szCs w:val="28"/>
        </w:rPr>
        <w:t>The family’s situation illustrates how hidden ACEs can occur in otherwise “stable” households and how unaddressed parental mental health issues can affect the wellbeing of all children. It also provides opportunities to discuss early help, school-based support, perinatal care, and multi-agency collaboration.</w:t>
      </w:r>
    </w:p>
    <w:p w14:paraId="4F238E2C" w14:textId="77777777" w:rsidR="00E84548" w:rsidRPr="00E84548" w:rsidRDefault="00E84548" w:rsidP="00CE2C2E">
      <w:pPr>
        <w:rPr>
          <w:sz w:val="28"/>
          <w:szCs w:val="28"/>
        </w:rPr>
      </w:pPr>
    </w:p>
    <w:p w14:paraId="22121C0E" w14:textId="77777777" w:rsidR="00E84548" w:rsidRDefault="00E84548" w:rsidP="00E84548">
      <w:pPr>
        <w:jc w:val="both"/>
        <w:rPr>
          <w:b/>
          <w:bCs/>
        </w:rPr>
      </w:pPr>
    </w:p>
    <w:p w14:paraId="2BCB1868" w14:textId="77777777" w:rsidR="00E84548" w:rsidRDefault="00E84548" w:rsidP="00E84548">
      <w:pPr>
        <w:jc w:val="both"/>
        <w:rPr>
          <w:b/>
          <w:bCs/>
        </w:rPr>
      </w:pPr>
    </w:p>
    <w:p w14:paraId="21C131E8" w14:textId="77777777" w:rsidR="001D7863" w:rsidRDefault="001D7863"/>
    <w:sectPr w:rsidR="001D7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548"/>
    <w:rsid w:val="001D7863"/>
    <w:rsid w:val="002B0B84"/>
    <w:rsid w:val="009034D8"/>
    <w:rsid w:val="00CE2C2E"/>
    <w:rsid w:val="00D6001A"/>
    <w:rsid w:val="00E84548"/>
    <w:rsid w:val="00EC2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C210D"/>
  <w15:chartTrackingRefBased/>
  <w15:docId w15:val="{6932C88A-0B96-40A9-A1F8-F192D159F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548"/>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E84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548"/>
    <w:rPr>
      <w:rFonts w:eastAsiaTheme="majorEastAsia" w:cstheme="majorBidi"/>
      <w:color w:val="272727" w:themeColor="text1" w:themeTint="D8"/>
    </w:rPr>
  </w:style>
  <w:style w:type="paragraph" w:styleId="Title">
    <w:name w:val="Title"/>
    <w:basedOn w:val="Normal"/>
    <w:next w:val="Normal"/>
    <w:link w:val="TitleChar"/>
    <w:uiPriority w:val="10"/>
    <w:qFormat/>
    <w:rsid w:val="00E84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548"/>
    <w:pPr>
      <w:spacing w:before="160"/>
      <w:jc w:val="center"/>
    </w:pPr>
    <w:rPr>
      <w:i/>
      <w:iCs/>
      <w:color w:val="404040" w:themeColor="text1" w:themeTint="BF"/>
    </w:rPr>
  </w:style>
  <w:style w:type="character" w:customStyle="1" w:styleId="QuoteChar">
    <w:name w:val="Quote Char"/>
    <w:basedOn w:val="DefaultParagraphFont"/>
    <w:link w:val="Quote"/>
    <w:uiPriority w:val="29"/>
    <w:rsid w:val="00E84548"/>
    <w:rPr>
      <w:i/>
      <w:iCs/>
      <w:color w:val="404040" w:themeColor="text1" w:themeTint="BF"/>
    </w:rPr>
  </w:style>
  <w:style w:type="paragraph" w:styleId="ListParagraph">
    <w:name w:val="List Paragraph"/>
    <w:basedOn w:val="Normal"/>
    <w:uiPriority w:val="34"/>
    <w:qFormat/>
    <w:rsid w:val="00E84548"/>
    <w:pPr>
      <w:ind w:left="720"/>
      <w:contextualSpacing/>
    </w:pPr>
  </w:style>
  <w:style w:type="character" w:styleId="IntenseEmphasis">
    <w:name w:val="Intense Emphasis"/>
    <w:basedOn w:val="DefaultParagraphFont"/>
    <w:uiPriority w:val="21"/>
    <w:qFormat/>
    <w:rsid w:val="00E84548"/>
    <w:rPr>
      <w:i/>
      <w:iCs/>
      <w:color w:val="0F4761" w:themeColor="accent1" w:themeShade="BF"/>
    </w:rPr>
  </w:style>
  <w:style w:type="paragraph" w:styleId="IntenseQuote">
    <w:name w:val="Intense Quote"/>
    <w:basedOn w:val="Normal"/>
    <w:next w:val="Normal"/>
    <w:link w:val="IntenseQuoteChar"/>
    <w:uiPriority w:val="30"/>
    <w:qFormat/>
    <w:rsid w:val="00E84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548"/>
    <w:rPr>
      <w:i/>
      <w:iCs/>
      <w:color w:val="0F4761" w:themeColor="accent1" w:themeShade="BF"/>
    </w:rPr>
  </w:style>
  <w:style w:type="character" w:styleId="IntenseReference">
    <w:name w:val="Intense Reference"/>
    <w:basedOn w:val="DefaultParagraphFont"/>
    <w:uiPriority w:val="32"/>
    <w:qFormat/>
    <w:rsid w:val="00E845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2025-10-21T10:41:00Z</dcterms:created>
  <dcterms:modified xsi:type="dcterms:W3CDTF">2025-10-21T10:41:00Z</dcterms:modified>
</cp:coreProperties>
</file>