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227C1A" w14:textId="3AADC4B7" w:rsidR="0001609A" w:rsidRDefault="0001609A" w:rsidP="0001609A">
      <w:pPr>
        <w:pStyle w:val="1"/>
        <w:rPr>
          <w:rFonts w:ascii="Arial" w:hAnsi="Arial" w:cs="Arial"/>
          <w:b w:val="0"/>
          <w:bCs w:val="0"/>
          <w:color w:val="4472C4" w:themeColor="accent1"/>
          <w:sz w:val="28"/>
          <w:szCs w:val="28"/>
        </w:rPr>
      </w:pPr>
      <w:r>
        <w:rPr>
          <w:rFonts w:ascii="Arial" w:hAnsi="Arial" w:cs="Arial" w:hint="eastAsia"/>
          <w:b w:val="0"/>
          <w:bCs w:val="0"/>
          <w:color w:val="4472C4" w:themeColor="accent1"/>
          <w:sz w:val="28"/>
          <w:szCs w:val="28"/>
        </w:rPr>
        <w:t>3</w:t>
      </w:r>
      <w:r w:rsidRPr="002735D9">
        <w:rPr>
          <w:rFonts w:ascii="Arial" w:hAnsi="Arial" w:cs="Arial"/>
          <w:b w:val="0"/>
          <w:bCs w:val="0"/>
          <w:color w:val="4472C4" w:themeColor="accent1"/>
          <w:sz w:val="28"/>
          <w:szCs w:val="28"/>
        </w:rPr>
        <w:t xml:space="preserve">. Chapter </w:t>
      </w:r>
      <w:r>
        <w:rPr>
          <w:rFonts w:ascii="Arial" w:hAnsi="Arial" w:cs="Arial" w:hint="eastAsia"/>
          <w:b w:val="0"/>
          <w:bCs w:val="0"/>
          <w:color w:val="4472C4" w:themeColor="accent1"/>
          <w:sz w:val="28"/>
          <w:szCs w:val="28"/>
        </w:rPr>
        <w:t>T</w:t>
      </w:r>
      <w:r>
        <w:rPr>
          <w:rFonts w:ascii="Arial" w:hAnsi="Arial" w:cs="Arial"/>
          <w:b w:val="0"/>
          <w:bCs w:val="0"/>
          <w:color w:val="4472C4" w:themeColor="accent1"/>
          <w:sz w:val="28"/>
          <w:szCs w:val="28"/>
        </w:rPr>
        <w:t>hree</w:t>
      </w:r>
      <w:r w:rsidRPr="002735D9">
        <w:rPr>
          <w:rFonts w:ascii="Arial" w:hAnsi="Arial" w:cs="Arial"/>
          <w:b w:val="0"/>
          <w:bCs w:val="0"/>
          <w:color w:val="4472C4" w:themeColor="accent1"/>
          <w:sz w:val="28"/>
          <w:szCs w:val="28"/>
        </w:rPr>
        <w:t xml:space="preserve">: </w:t>
      </w:r>
      <w:r>
        <w:rPr>
          <w:rFonts w:ascii="Arial" w:hAnsi="Arial" w:cs="Arial"/>
          <w:b w:val="0"/>
          <w:bCs w:val="0"/>
          <w:color w:val="4472C4" w:themeColor="accent1"/>
          <w:sz w:val="28"/>
          <w:szCs w:val="28"/>
        </w:rPr>
        <w:t>Research Method</w:t>
      </w:r>
    </w:p>
    <w:p w14:paraId="37606D0F" w14:textId="73BF0065" w:rsidR="0001609A" w:rsidRDefault="0001609A" w:rsidP="0001609A">
      <w:pPr>
        <w:pStyle w:val="2"/>
        <w:rPr>
          <w:rFonts w:ascii="Arial" w:hAnsi="Arial" w:cs="Arial"/>
          <w:b w:val="0"/>
          <w:bCs w:val="0"/>
          <w:color w:val="4472C4" w:themeColor="accent1"/>
          <w:sz w:val="24"/>
          <w:szCs w:val="24"/>
        </w:rPr>
      </w:pPr>
      <w:r w:rsidRPr="0001609A">
        <w:rPr>
          <w:rFonts w:ascii="Arial" w:hAnsi="Arial" w:cs="Arial"/>
          <w:b w:val="0"/>
          <w:bCs w:val="0"/>
          <w:color w:val="4472C4" w:themeColor="accent1"/>
          <w:sz w:val="24"/>
          <w:szCs w:val="24"/>
        </w:rPr>
        <w:t>3.1 Introduction</w:t>
      </w:r>
    </w:p>
    <w:p w14:paraId="017F108A" w14:textId="303CB08E" w:rsidR="0001609A" w:rsidRDefault="00F571A7" w:rsidP="00F571A7">
      <w:pPr>
        <w:spacing w:line="480" w:lineRule="auto"/>
        <w:rPr>
          <w:rFonts w:ascii="Arial" w:hAnsi="Arial" w:cs="Arial"/>
          <w:sz w:val="24"/>
          <w:szCs w:val="24"/>
        </w:rPr>
      </w:pPr>
      <w:r w:rsidRPr="00F571A7">
        <w:rPr>
          <w:rFonts w:ascii="Arial" w:hAnsi="Arial" w:cs="Arial"/>
          <w:sz w:val="24"/>
          <w:szCs w:val="24"/>
        </w:rPr>
        <w:t xml:space="preserve">The </w:t>
      </w:r>
      <w:r>
        <w:rPr>
          <w:rFonts w:ascii="Arial" w:hAnsi="Arial" w:cs="Arial"/>
          <w:sz w:val="24"/>
          <w:szCs w:val="24"/>
        </w:rPr>
        <w:t>previous</w:t>
      </w:r>
      <w:r w:rsidRPr="00F571A7">
        <w:rPr>
          <w:rFonts w:ascii="Arial" w:hAnsi="Arial" w:cs="Arial"/>
          <w:sz w:val="24"/>
          <w:szCs w:val="24"/>
        </w:rPr>
        <w:t xml:space="preserve"> chapter achieved the first </w:t>
      </w:r>
      <w:r>
        <w:rPr>
          <w:rFonts w:ascii="Arial" w:hAnsi="Arial" w:cs="Arial"/>
          <w:sz w:val="24"/>
          <w:szCs w:val="24"/>
        </w:rPr>
        <w:t>objectives</w:t>
      </w:r>
      <w:r w:rsidRPr="00F571A7">
        <w:rPr>
          <w:rFonts w:ascii="Arial" w:hAnsi="Arial" w:cs="Arial"/>
          <w:sz w:val="24"/>
          <w:szCs w:val="24"/>
        </w:rPr>
        <w:t xml:space="preserve"> of this research, </w:t>
      </w:r>
      <w:r>
        <w:rPr>
          <w:rFonts w:ascii="Arial" w:hAnsi="Arial" w:cs="Arial"/>
          <w:sz w:val="24"/>
          <w:szCs w:val="24"/>
        </w:rPr>
        <w:t>providing an</w:t>
      </w:r>
      <w:r w:rsidRPr="00F571A7">
        <w:rPr>
          <w:rFonts w:ascii="Arial" w:hAnsi="Arial" w:cs="Arial"/>
          <w:sz w:val="24"/>
          <w:szCs w:val="24"/>
        </w:rPr>
        <w:t xml:space="preserve"> understand</w:t>
      </w:r>
      <w:r>
        <w:rPr>
          <w:rFonts w:ascii="Arial" w:hAnsi="Arial" w:cs="Arial"/>
          <w:sz w:val="24"/>
          <w:szCs w:val="24"/>
        </w:rPr>
        <w:t>ing of</w:t>
      </w:r>
      <w:r w:rsidRPr="00F571A7">
        <w:rPr>
          <w:rFonts w:ascii="Arial" w:hAnsi="Arial" w:cs="Arial"/>
          <w:sz w:val="24"/>
          <w:szCs w:val="24"/>
        </w:rPr>
        <w:t xml:space="preserve"> the development of e-sports and the difficulties of e-sports sustainable development.</w:t>
      </w:r>
      <w:r w:rsidR="00610243" w:rsidRPr="00610243">
        <w:t xml:space="preserve"> </w:t>
      </w:r>
      <w:r w:rsidR="00610243" w:rsidRPr="00610243">
        <w:rPr>
          <w:rFonts w:ascii="Arial" w:hAnsi="Arial" w:cs="Arial"/>
          <w:sz w:val="24"/>
          <w:szCs w:val="24"/>
        </w:rPr>
        <w:t xml:space="preserve">The research on e-sports in the </w:t>
      </w:r>
      <w:r w:rsidR="00610243">
        <w:rPr>
          <w:rFonts w:ascii="Arial" w:hAnsi="Arial" w:cs="Arial" w:hint="eastAsia"/>
          <w:sz w:val="24"/>
          <w:szCs w:val="24"/>
        </w:rPr>
        <w:t>previous</w:t>
      </w:r>
      <w:r w:rsidR="00610243" w:rsidRPr="00610243">
        <w:rPr>
          <w:rFonts w:ascii="Arial" w:hAnsi="Arial" w:cs="Arial"/>
          <w:sz w:val="24"/>
          <w:szCs w:val="24"/>
        </w:rPr>
        <w:t xml:space="preserve"> chapter found that the current development of e-sports and the future sustainable development have potential drawbacks. In order to further understand these important issues, this chapter aims to achieve the second </w:t>
      </w:r>
      <w:r w:rsidR="00610243">
        <w:rPr>
          <w:rFonts w:ascii="Arial" w:hAnsi="Arial" w:cs="Arial" w:hint="eastAsia"/>
          <w:sz w:val="24"/>
          <w:szCs w:val="24"/>
        </w:rPr>
        <w:t>objective</w:t>
      </w:r>
      <w:r w:rsidR="00610243" w:rsidRPr="00610243">
        <w:rPr>
          <w:rFonts w:ascii="Arial" w:hAnsi="Arial" w:cs="Arial"/>
          <w:sz w:val="24"/>
          <w:szCs w:val="24"/>
        </w:rPr>
        <w:t xml:space="preserve"> of this </w:t>
      </w:r>
      <w:r w:rsidR="00610243">
        <w:rPr>
          <w:rFonts w:ascii="Arial" w:hAnsi="Arial" w:cs="Arial"/>
          <w:sz w:val="24"/>
          <w:szCs w:val="24"/>
        </w:rPr>
        <w:t>dissertation:</w:t>
      </w:r>
    </w:p>
    <w:p w14:paraId="6AABE4C8" w14:textId="29DA1DB6" w:rsidR="00610243" w:rsidRDefault="00610243" w:rsidP="00F571A7">
      <w:pPr>
        <w:spacing w:line="480" w:lineRule="auto"/>
        <w:rPr>
          <w:rFonts w:ascii="Arial" w:hAnsi="Arial" w:cs="Arial"/>
          <w:sz w:val="24"/>
          <w:szCs w:val="24"/>
        </w:rPr>
      </w:pPr>
    </w:p>
    <w:p w14:paraId="2FB2A2D0" w14:textId="291EBA35" w:rsidR="00610243" w:rsidRPr="00533ED3" w:rsidRDefault="00610243" w:rsidP="00533ED3">
      <w:pPr>
        <w:spacing w:line="480" w:lineRule="auto"/>
        <w:ind w:leftChars="150" w:left="435" w:hangingChars="50" w:hanging="120"/>
        <w:rPr>
          <w:rFonts w:ascii="Arial" w:hAnsi="Arial" w:cs="Arial"/>
          <w:i/>
          <w:iCs/>
          <w:sz w:val="24"/>
          <w:szCs w:val="24"/>
        </w:rPr>
      </w:pPr>
      <w:bookmarkStart w:id="0" w:name="_Hlk65967284"/>
      <w:r w:rsidRPr="00533ED3">
        <w:rPr>
          <w:rFonts w:ascii="Arial" w:hAnsi="Arial" w:cs="Arial"/>
          <w:i/>
          <w:iCs/>
          <w:sz w:val="24"/>
          <w:szCs w:val="24"/>
        </w:rPr>
        <w:t>“To select an appropriate research method to investigate young people’s cognition of e-sports and their attitudes towards the future development of e-sports.</w:t>
      </w:r>
      <w:r w:rsidR="00533ED3" w:rsidRPr="00533ED3">
        <w:rPr>
          <w:rFonts w:ascii="Arial" w:hAnsi="Arial" w:cs="Arial"/>
          <w:i/>
          <w:iCs/>
          <w:sz w:val="24"/>
          <w:szCs w:val="24"/>
        </w:rPr>
        <w:t>”</w:t>
      </w:r>
    </w:p>
    <w:bookmarkEnd w:id="0"/>
    <w:p w14:paraId="1ADA50F5" w14:textId="44608857" w:rsidR="00533ED3" w:rsidRDefault="00533ED3" w:rsidP="00F571A7">
      <w:pPr>
        <w:spacing w:line="480" w:lineRule="auto"/>
        <w:rPr>
          <w:rFonts w:ascii="Arial" w:hAnsi="Arial" w:cs="Arial"/>
          <w:sz w:val="24"/>
          <w:szCs w:val="24"/>
        </w:rPr>
      </w:pPr>
    </w:p>
    <w:p w14:paraId="465B5A6E" w14:textId="372EDFF4" w:rsidR="00533ED3" w:rsidRDefault="00533ED3" w:rsidP="00F571A7">
      <w:pPr>
        <w:spacing w:line="480" w:lineRule="auto"/>
      </w:pPr>
      <w:r w:rsidRPr="00533ED3">
        <w:rPr>
          <w:rFonts w:ascii="Arial" w:hAnsi="Arial" w:cs="Arial"/>
          <w:sz w:val="24"/>
          <w:szCs w:val="24"/>
        </w:rPr>
        <w:t xml:space="preserve">In order to achieve this </w:t>
      </w:r>
      <w:r>
        <w:rPr>
          <w:rFonts w:ascii="Arial" w:hAnsi="Arial" w:cs="Arial"/>
          <w:sz w:val="24"/>
          <w:szCs w:val="24"/>
        </w:rPr>
        <w:t>objective,</w:t>
      </w:r>
      <w:r w:rsidRPr="00533ED3">
        <w:rPr>
          <w:rFonts w:ascii="Arial" w:hAnsi="Arial" w:cs="Arial"/>
          <w:sz w:val="24"/>
          <w:szCs w:val="24"/>
        </w:rPr>
        <w:t xml:space="preserve"> this chapter will use Saunders et al. (2016) Research Onion as an analysis model</w:t>
      </w:r>
      <w:r>
        <w:rPr>
          <w:rFonts w:ascii="Arial" w:hAnsi="Arial" w:cs="Arial"/>
          <w:sz w:val="24"/>
          <w:szCs w:val="24"/>
        </w:rPr>
        <w:t>.</w:t>
      </w:r>
      <w:r w:rsidRPr="00533ED3">
        <w:t xml:space="preserve"> </w:t>
      </w:r>
    </w:p>
    <w:p w14:paraId="1C5267A3" w14:textId="38B7B83A" w:rsidR="0053049F" w:rsidRDefault="0053049F" w:rsidP="0053049F">
      <w:pPr>
        <w:pStyle w:val="2"/>
        <w:rPr>
          <w:rFonts w:ascii="Arial" w:hAnsi="Arial" w:cs="Arial"/>
          <w:b w:val="0"/>
          <w:bCs w:val="0"/>
          <w:color w:val="4472C4" w:themeColor="accent1"/>
          <w:sz w:val="24"/>
          <w:szCs w:val="24"/>
        </w:rPr>
      </w:pPr>
      <w:r w:rsidRPr="0053049F">
        <w:rPr>
          <w:rFonts w:ascii="Arial" w:hAnsi="Arial" w:cs="Arial"/>
          <w:b w:val="0"/>
          <w:bCs w:val="0"/>
          <w:color w:val="4472C4" w:themeColor="accent1"/>
          <w:sz w:val="24"/>
          <w:szCs w:val="24"/>
        </w:rPr>
        <w:t>3.2 Research Onion</w:t>
      </w:r>
    </w:p>
    <w:p w14:paraId="7B234AB4" w14:textId="5BBCDAA0" w:rsidR="0053049F" w:rsidRDefault="00AF7710" w:rsidP="00AF7710">
      <w:pPr>
        <w:spacing w:line="480" w:lineRule="auto"/>
        <w:rPr>
          <w:rFonts w:ascii="Arial" w:hAnsi="Arial" w:cs="Arial"/>
          <w:sz w:val="24"/>
          <w:szCs w:val="28"/>
        </w:rPr>
      </w:pPr>
      <w:r w:rsidRPr="00AF7710">
        <w:rPr>
          <w:rFonts w:ascii="Arial" w:hAnsi="Arial" w:cs="Arial"/>
          <w:sz w:val="24"/>
          <w:szCs w:val="28"/>
        </w:rPr>
        <w:t>Coils and Hussey</w:t>
      </w:r>
      <w:r>
        <w:rPr>
          <w:rFonts w:ascii="Arial" w:hAnsi="Arial" w:cs="Arial"/>
          <w:sz w:val="24"/>
          <w:szCs w:val="28"/>
        </w:rPr>
        <w:t xml:space="preserve"> (2014, p2) in their research defined research as “</w:t>
      </w:r>
      <w:r w:rsidRPr="00AF7710">
        <w:rPr>
          <w:rFonts w:ascii="Arial" w:hAnsi="Arial" w:cs="Arial"/>
          <w:sz w:val="24"/>
          <w:szCs w:val="28"/>
        </w:rPr>
        <w:t>a systematic, methodical process of investigation and research to allow people to increase their knowledge</w:t>
      </w:r>
      <w:r>
        <w:rPr>
          <w:rFonts w:ascii="Arial" w:hAnsi="Arial" w:cs="Arial"/>
          <w:sz w:val="24"/>
          <w:szCs w:val="28"/>
        </w:rPr>
        <w:t>.</w:t>
      </w:r>
      <w:r w:rsidR="00986A4D" w:rsidRPr="00986A4D">
        <w:t xml:space="preserve"> </w:t>
      </w:r>
      <w:r w:rsidR="00986A4D" w:rsidRPr="00986A4D">
        <w:rPr>
          <w:rFonts w:ascii="Arial" w:hAnsi="Arial" w:cs="Arial"/>
          <w:sz w:val="24"/>
          <w:szCs w:val="28"/>
        </w:rPr>
        <w:t xml:space="preserve">Saunders et al. (2009) used the </w:t>
      </w:r>
      <w:r w:rsidR="00986A4D">
        <w:rPr>
          <w:rFonts w:ascii="Arial" w:hAnsi="Arial" w:cs="Arial"/>
          <w:sz w:val="24"/>
          <w:szCs w:val="28"/>
        </w:rPr>
        <w:t>R</w:t>
      </w:r>
      <w:r w:rsidR="00986A4D" w:rsidRPr="00986A4D">
        <w:rPr>
          <w:rFonts w:ascii="Arial" w:hAnsi="Arial" w:cs="Arial"/>
          <w:sz w:val="24"/>
          <w:szCs w:val="28"/>
        </w:rPr>
        <w:t xml:space="preserve">esearch </w:t>
      </w:r>
      <w:r w:rsidR="00986A4D">
        <w:rPr>
          <w:rFonts w:ascii="Arial" w:hAnsi="Arial" w:cs="Arial"/>
          <w:sz w:val="24"/>
          <w:szCs w:val="28"/>
        </w:rPr>
        <w:t>O</w:t>
      </w:r>
      <w:r w:rsidR="00986A4D" w:rsidRPr="00986A4D">
        <w:rPr>
          <w:rFonts w:ascii="Arial" w:hAnsi="Arial" w:cs="Arial"/>
          <w:sz w:val="24"/>
          <w:szCs w:val="28"/>
        </w:rPr>
        <w:t>nion as a survey and data analysis model for data collection and research.</w:t>
      </w:r>
    </w:p>
    <w:p w14:paraId="771C21C2" w14:textId="0D48166D" w:rsidR="00D64DB1" w:rsidRDefault="00D64DB1" w:rsidP="00AF7710">
      <w:pPr>
        <w:spacing w:line="480" w:lineRule="auto"/>
        <w:rPr>
          <w:rFonts w:ascii="Arial" w:hAnsi="Arial" w:cs="Arial"/>
          <w:sz w:val="24"/>
          <w:szCs w:val="28"/>
        </w:rPr>
      </w:pPr>
    </w:p>
    <w:p w14:paraId="21910C52" w14:textId="6FD468D0" w:rsidR="00D64DB1" w:rsidRPr="00AF7710" w:rsidRDefault="00D64DB1" w:rsidP="00AF7710">
      <w:pPr>
        <w:spacing w:line="480" w:lineRule="auto"/>
        <w:rPr>
          <w:rFonts w:ascii="Arial" w:hAnsi="Arial" w:cs="Arial"/>
          <w:sz w:val="24"/>
          <w:szCs w:val="28"/>
        </w:rPr>
      </w:pPr>
      <w:r w:rsidRPr="00D64DB1">
        <w:rPr>
          <w:rFonts w:ascii="Arial" w:hAnsi="Arial" w:cs="Arial"/>
          <w:sz w:val="24"/>
          <w:szCs w:val="28"/>
        </w:rPr>
        <w:lastRenderedPageBreak/>
        <w:t>Research Onion can be adapted to many types of research methods (Aleksandras, 2018). Each layer of the "onion" is related to each stage of the research process. Through the "research onion" level to gradually advance, so as to achieve a complete and effective research strategy</w:t>
      </w:r>
      <w:r>
        <w:rPr>
          <w:rFonts w:ascii="Arial" w:hAnsi="Arial" w:cs="Arial"/>
          <w:sz w:val="24"/>
          <w:szCs w:val="28"/>
        </w:rPr>
        <w:t>.</w:t>
      </w:r>
      <w:r w:rsidRPr="00D64DB1">
        <w:t xml:space="preserve"> </w:t>
      </w:r>
      <w:r w:rsidRPr="00D64DB1">
        <w:rPr>
          <w:rFonts w:ascii="Arial" w:hAnsi="Arial" w:cs="Arial"/>
          <w:sz w:val="24"/>
          <w:szCs w:val="28"/>
        </w:rPr>
        <w:t>The research onion of Saunders et al. (2016) will guide the research methods of this chapter, so that people can understand the research methods and research value</w:t>
      </w:r>
      <w:r>
        <w:rPr>
          <w:rFonts w:ascii="Arial" w:hAnsi="Arial" w:cs="Arial"/>
          <w:sz w:val="24"/>
          <w:szCs w:val="28"/>
        </w:rPr>
        <w:t>.</w:t>
      </w:r>
    </w:p>
    <w:p w14:paraId="71D3E00F" w14:textId="79EB04EA" w:rsidR="00154263" w:rsidRPr="00B53CD0" w:rsidRDefault="0030525E" w:rsidP="00B53CD0">
      <w:pPr>
        <w:widowControl/>
        <w:spacing w:line="480" w:lineRule="auto"/>
        <w:jc w:val="left"/>
        <w:rPr>
          <w:rFonts w:ascii="Arial" w:hAnsi="Arial" w:cs="Arial"/>
          <w:color w:val="4472C4" w:themeColor="accent1"/>
          <w:kern w:val="44"/>
          <w:sz w:val="24"/>
          <w:szCs w:val="24"/>
        </w:rPr>
      </w:pPr>
      <w:r>
        <w:rPr>
          <w:rFonts w:ascii="Arial" w:hAnsi="Arial" w:cs="Arial"/>
          <w:b/>
          <w:bCs/>
          <w:noProof/>
          <w:color w:val="4472C4" w:themeColor="accent1"/>
          <w:sz w:val="24"/>
          <w:szCs w:val="24"/>
        </w:rPr>
        <mc:AlternateContent>
          <mc:Choice Requires="wps">
            <w:drawing>
              <wp:anchor distT="0" distB="0" distL="114300" distR="114300" simplePos="0" relativeHeight="251663360" behindDoc="0" locked="0" layoutInCell="1" allowOverlap="1" wp14:anchorId="48288CED" wp14:editId="75DF567C">
                <wp:simplePos x="0" y="0"/>
                <wp:positionH relativeFrom="column">
                  <wp:posOffset>3724275</wp:posOffset>
                </wp:positionH>
                <wp:positionV relativeFrom="paragraph">
                  <wp:posOffset>2899410</wp:posOffset>
                </wp:positionV>
                <wp:extent cx="742950" cy="190500"/>
                <wp:effectExtent l="0" t="0" r="19050" b="19050"/>
                <wp:wrapNone/>
                <wp:docPr id="14" name="矩形: 圆角 14"/>
                <wp:cNvGraphicFramePr/>
                <a:graphic xmlns:a="http://schemas.openxmlformats.org/drawingml/2006/main">
                  <a:graphicData uri="http://schemas.microsoft.com/office/word/2010/wordprocessingShape">
                    <wps:wsp>
                      <wps:cNvSpPr/>
                      <wps:spPr>
                        <a:xfrm>
                          <a:off x="0" y="0"/>
                          <a:ext cx="742950" cy="190500"/>
                        </a:xfrm>
                        <a:prstGeom prst="roundRect">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389C7D6" id="矩形: 圆角 14" o:spid="_x0000_s1026" style="position:absolute;left:0;text-align:left;margin-left:293.25pt;margin-top:228.3pt;width:58.5pt;height:1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" filled="f" strokecolor="#ed7d31 [3205]" strokeweight="1pt">
                <v:stroke joinstyle="miter"/>
              </v:roundrect>
            </w:pict>
          </mc:Fallback>
        </mc:AlternateContent>
      </w:r>
      <w:r>
        <w:rPr>
          <w:rFonts w:ascii="Arial" w:hAnsi="Arial" w:cs="Arial"/>
          <w:b/>
          <w:bCs/>
          <w:noProof/>
          <w:color w:val="4472C4" w:themeColor="accent1"/>
          <w:sz w:val="24"/>
          <w:szCs w:val="24"/>
        </w:rPr>
        <mc:AlternateContent>
          <mc:Choice Requires="wps">
            <w:drawing>
              <wp:anchor distT="0" distB="0" distL="114300" distR="114300" simplePos="0" relativeHeight="251662336" behindDoc="0" locked="0" layoutInCell="1" allowOverlap="1" wp14:anchorId="23C020DC" wp14:editId="7491816C">
                <wp:simplePos x="0" y="0"/>
                <wp:positionH relativeFrom="column">
                  <wp:posOffset>2952750</wp:posOffset>
                </wp:positionH>
                <wp:positionV relativeFrom="paragraph">
                  <wp:posOffset>3032760</wp:posOffset>
                </wp:positionV>
                <wp:extent cx="514350" cy="171450"/>
                <wp:effectExtent l="0" t="0" r="19050" b="19050"/>
                <wp:wrapNone/>
                <wp:docPr id="13" name="矩形: 圆角 13"/>
                <wp:cNvGraphicFramePr/>
                <a:graphic xmlns:a="http://schemas.openxmlformats.org/drawingml/2006/main">
                  <a:graphicData uri="http://schemas.microsoft.com/office/word/2010/wordprocessingShape">
                    <wps:wsp>
                      <wps:cNvSpPr/>
                      <wps:spPr>
                        <a:xfrm>
                          <a:off x="0" y="0"/>
                          <a:ext cx="514350" cy="171450"/>
                        </a:xfrm>
                        <a:prstGeom prst="roundRect">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EB7285" id="矩形: 圆角 13" o:spid="_x0000_s1026" style="position:absolute;left:0;text-align:left;margin-left:232.5pt;margin-top:238.8pt;width:40.5pt;height:13.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" filled="f" strokecolor="#ed7d31 [3205]" strokeweight="1pt">
                <v:stroke joinstyle="miter"/>
              </v:roundrect>
            </w:pict>
          </mc:Fallback>
        </mc:AlternateContent>
      </w:r>
      <w:r>
        <w:rPr>
          <w:rFonts w:ascii="Arial" w:hAnsi="Arial" w:cs="Arial"/>
          <w:b/>
          <w:bCs/>
          <w:noProof/>
          <w:color w:val="4472C4" w:themeColor="accent1"/>
          <w:sz w:val="24"/>
          <w:szCs w:val="24"/>
        </w:rPr>
        <mc:AlternateContent>
          <mc:Choice Requires="wps">
            <w:drawing>
              <wp:anchor distT="0" distB="0" distL="114300" distR="114300" simplePos="0" relativeHeight="251661312" behindDoc="0" locked="0" layoutInCell="1" allowOverlap="1" wp14:anchorId="248E16AE" wp14:editId="610E560D">
                <wp:simplePos x="0" y="0"/>
                <wp:positionH relativeFrom="column">
                  <wp:posOffset>2343150</wp:posOffset>
                </wp:positionH>
                <wp:positionV relativeFrom="paragraph">
                  <wp:posOffset>1070610</wp:posOffset>
                </wp:positionV>
                <wp:extent cx="428625" cy="200025"/>
                <wp:effectExtent l="0" t="0" r="28575" b="28575"/>
                <wp:wrapNone/>
                <wp:docPr id="12" name="矩形: 圆角 12"/>
                <wp:cNvGraphicFramePr/>
                <a:graphic xmlns:a="http://schemas.openxmlformats.org/drawingml/2006/main">
                  <a:graphicData uri="http://schemas.microsoft.com/office/word/2010/wordprocessingShape">
                    <wps:wsp>
                      <wps:cNvSpPr/>
                      <wps:spPr>
                        <a:xfrm>
                          <a:off x="0" y="0"/>
                          <a:ext cx="428625" cy="200025"/>
                        </a:xfrm>
                        <a:prstGeom prst="roundRect">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3D3785" id="矩形: 圆角 12" o:spid="_x0000_s1026" style="position:absolute;left:0;text-align:left;margin-left:184.5pt;margin-top:84.3pt;width:33.75pt;height:15.7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" filled="f" strokecolor="#ed7d31 [3205]" strokeweight="1pt">
                <v:stroke joinstyle="miter"/>
              </v:roundrect>
            </w:pict>
          </mc:Fallback>
        </mc:AlternateContent>
      </w:r>
      <w:r>
        <w:rPr>
          <w:rFonts w:ascii="Arial" w:hAnsi="Arial" w:cs="Arial"/>
          <w:b/>
          <w:bCs/>
          <w:noProof/>
          <w:color w:val="4472C4" w:themeColor="accent1"/>
          <w:sz w:val="24"/>
          <w:szCs w:val="24"/>
        </w:rPr>
        <mc:AlternateContent>
          <mc:Choice Requires="wps">
            <w:drawing>
              <wp:anchor distT="0" distB="0" distL="114300" distR="114300" simplePos="0" relativeHeight="251660288" behindDoc="0" locked="0" layoutInCell="1" allowOverlap="1" wp14:anchorId="1F07EA42" wp14:editId="6713C9F4">
                <wp:simplePos x="0" y="0"/>
                <wp:positionH relativeFrom="column">
                  <wp:posOffset>1419225</wp:posOffset>
                </wp:positionH>
                <wp:positionV relativeFrom="paragraph">
                  <wp:posOffset>1223010</wp:posOffset>
                </wp:positionV>
                <wp:extent cx="733425" cy="209550"/>
                <wp:effectExtent l="0" t="0" r="28575" b="19050"/>
                <wp:wrapNone/>
                <wp:docPr id="11" name="矩形: 圆角 11"/>
                <wp:cNvGraphicFramePr/>
                <a:graphic xmlns:a="http://schemas.openxmlformats.org/drawingml/2006/main">
                  <a:graphicData uri="http://schemas.microsoft.com/office/word/2010/wordprocessingShape">
                    <wps:wsp>
                      <wps:cNvSpPr/>
                      <wps:spPr>
                        <a:xfrm>
                          <a:off x="0" y="0"/>
                          <a:ext cx="733425" cy="209550"/>
                        </a:xfrm>
                        <a:prstGeom prst="roundRect">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019E24C" id="矩形: 圆角 11" o:spid="_x0000_s1026" style="position:absolute;left:0;text-align:left;margin-left:111.75pt;margin-top:96.3pt;width:57.75pt;height:16.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" filled="f" strokecolor="#ed7d31 [3205]" strokeweight="1pt">
                <v:stroke joinstyle="miter"/>
              </v:roundrect>
            </w:pict>
          </mc:Fallback>
        </mc:AlternateContent>
      </w:r>
      <w:r>
        <w:rPr>
          <w:rFonts w:ascii="Arial" w:hAnsi="Arial" w:cs="Arial"/>
          <w:b/>
          <w:bCs/>
          <w:noProof/>
          <w:color w:val="4472C4" w:themeColor="accent1"/>
          <w:sz w:val="24"/>
          <w:szCs w:val="24"/>
        </w:rPr>
        <mc:AlternateContent>
          <mc:Choice Requires="wps">
            <w:drawing>
              <wp:anchor distT="0" distB="0" distL="114300" distR="114300" simplePos="0" relativeHeight="251659264" behindDoc="0" locked="0" layoutInCell="1" allowOverlap="1" wp14:anchorId="04261358" wp14:editId="0EB055A6">
                <wp:simplePos x="0" y="0"/>
                <wp:positionH relativeFrom="column">
                  <wp:posOffset>1304925</wp:posOffset>
                </wp:positionH>
                <wp:positionV relativeFrom="paragraph">
                  <wp:posOffset>1537335</wp:posOffset>
                </wp:positionV>
                <wp:extent cx="723900" cy="190500"/>
                <wp:effectExtent l="0" t="0" r="19050" b="19050"/>
                <wp:wrapNone/>
                <wp:docPr id="9" name="矩形: 圆角 9"/>
                <wp:cNvGraphicFramePr/>
                <a:graphic xmlns:a="http://schemas.openxmlformats.org/drawingml/2006/main">
                  <a:graphicData uri="http://schemas.microsoft.com/office/word/2010/wordprocessingShape">
                    <wps:wsp>
                      <wps:cNvSpPr/>
                      <wps:spPr>
                        <a:xfrm>
                          <a:off x="0" y="0"/>
                          <a:ext cx="723900" cy="190500"/>
                        </a:xfrm>
                        <a:prstGeom prst="roundRect">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9D6C51F" id="矩形: 圆角 9" o:spid="_x0000_s1026" style="position:absolute;left:0;text-align:left;margin-left:102.75pt;margin-top:121.05pt;width:57pt;height:1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" filled="f" strokecolor="#ed7d31 [3205]" strokeweight="1pt">
                <v:stroke joinstyle="miter"/>
              </v:roundrect>
            </w:pict>
          </mc:Fallback>
        </mc:AlternateContent>
      </w:r>
      <w:r w:rsidR="00B53CD0">
        <w:rPr>
          <w:rFonts w:ascii="Arial" w:hAnsi="Arial" w:cs="Arial"/>
          <w:b/>
          <w:bCs/>
          <w:noProof/>
          <w:color w:val="4472C4" w:themeColor="accent1"/>
          <w:sz w:val="24"/>
          <w:szCs w:val="24"/>
        </w:rPr>
        <w:drawing>
          <wp:inline distT="0" distB="0" distL="0" distR="0" wp14:anchorId="163D1E39" wp14:editId="38D571B0">
            <wp:extent cx="5730875" cy="3932555"/>
            <wp:effectExtent l="0" t="0" r="317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0875" cy="3932555"/>
                    </a:xfrm>
                    <a:prstGeom prst="rect">
                      <a:avLst/>
                    </a:prstGeom>
                    <a:noFill/>
                  </pic:spPr>
                </pic:pic>
              </a:graphicData>
            </a:graphic>
          </wp:inline>
        </w:drawing>
      </w:r>
    </w:p>
    <w:p w14:paraId="19DE4CD3" w14:textId="34822E23" w:rsidR="00154263" w:rsidRDefault="0001727D" w:rsidP="0001727D">
      <w:pPr>
        <w:widowControl/>
        <w:ind w:firstLineChars="1200" w:firstLine="2520"/>
        <w:jc w:val="left"/>
        <w:rPr>
          <w:rFonts w:ascii="Arial" w:hAnsi="Arial" w:cs="Arial"/>
          <w:i/>
          <w:iCs/>
        </w:rPr>
      </w:pPr>
      <w:r w:rsidRPr="0001727D">
        <w:rPr>
          <w:rFonts w:ascii="Arial" w:hAnsi="Arial" w:cs="Arial"/>
          <w:i/>
          <w:iCs/>
        </w:rPr>
        <w:t>Figure 3.1: The Research Onion (Saunders et al., 2016)</w:t>
      </w:r>
    </w:p>
    <w:p w14:paraId="2A020149" w14:textId="0875BD15" w:rsidR="0001727D" w:rsidRDefault="0001727D" w:rsidP="0001727D">
      <w:pPr>
        <w:widowControl/>
        <w:jc w:val="left"/>
        <w:rPr>
          <w:rFonts w:ascii="Arial" w:hAnsi="Arial" w:cs="Arial"/>
        </w:rPr>
      </w:pPr>
    </w:p>
    <w:p w14:paraId="05CFD18E" w14:textId="1AA8AD0D" w:rsidR="000D3E23" w:rsidRDefault="000D3E23" w:rsidP="00FA14D5">
      <w:pPr>
        <w:widowControl/>
        <w:spacing w:line="480" w:lineRule="auto"/>
        <w:jc w:val="left"/>
        <w:rPr>
          <w:rFonts w:ascii="Arial" w:hAnsi="Arial" w:cs="Arial"/>
          <w:sz w:val="24"/>
          <w:szCs w:val="24"/>
        </w:rPr>
      </w:pPr>
      <w:r>
        <w:rPr>
          <w:rFonts w:ascii="Arial" w:hAnsi="Arial" w:cs="Arial" w:hint="cs"/>
          <w:sz w:val="24"/>
          <w:szCs w:val="24"/>
        </w:rPr>
        <w:t>F</w:t>
      </w:r>
      <w:r>
        <w:rPr>
          <w:rFonts w:ascii="Arial" w:hAnsi="Arial" w:cs="Arial"/>
          <w:sz w:val="24"/>
          <w:szCs w:val="24"/>
        </w:rPr>
        <w:t>igure 3.1 highlights the choice of this research.</w:t>
      </w:r>
    </w:p>
    <w:p w14:paraId="6F6370FF" w14:textId="3E1C8725" w:rsidR="000D3E23" w:rsidRDefault="00BB190D" w:rsidP="00BB190D">
      <w:pPr>
        <w:pStyle w:val="3"/>
        <w:rPr>
          <w:rFonts w:ascii="Arial" w:hAnsi="Arial" w:cs="Arial"/>
          <w:b w:val="0"/>
          <w:bCs w:val="0"/>
          <w:color w:val="4472C4" w:themeColor="accent1"/>
          <w:sz w:val="24"/>
          <w:szCs w:val="24"/>
        </w:rPr>
      </w:pPr>
      <w:r w:rsidRPr="00BB190D">
        <w:rPr>
          <w:rFonts w:ascii="Arial" w:hAnsi="Arial" w:cs="Arial"/>
          <w:b w:val="0"/>
          <w:bCs w:val="0"/>
          <w:color w:val="4472C4" w:themeColor="accent1"/>
          <w:sz w:val="24"/>
          <w:szCs w:val="24"/>
        </w:rPr>
        <w:t>3.2.</w:t>
      </w:r>
      <w:r w:rsidR="00C93468">
        <w:rPr>
          <w:rFonts w:ascii="Arial" w:hAnsi="Arial" w:cs="Arial"/>
          <w:b w:val="0"/>
          <w:bCs w:val="0"/>
          <w:color w:val="4472C4" w:themeColor="accent1"/>
          <w:sz w:val="24"/>
          <w:szCs w:val="24"/>
        </w:rPr>
        <w:t>1</w:t>
      </w:r>
      <w:r w:rsidRPr="00BB190D">
        <w:rPr>
          <w:rFonts w:ascii="Arial" w:hAnsi="Arial" w:cs="Arial"/>
          <w:b w:val="0"/>
          <w:bCs w:val="0"/>
          <w:color w:val="4472C4" w:themeColor="accent1"/>
          <w:sz w:val="24"/>
          <w:szCs w:val="24"/>
        </w:rPr>
        <w:t xml:space="preserve"> Philosophy</w:t>
      </w:r>
    </w:p>
    <w:p w14:paraId="3732470F" w14:textId="77777777" w:rsidR="00723171" w:rsidRDefault="00176AF0" w:rsidP="00176AF0">
      <w:pPr>
        <w:widowControl/>
        <w:spacing w:line="480" w:lineRule="auto"/>
        <w:jc w:val="left"/>
        <w:rPr>
          <w:rFonts w:ascii="Arial" w:hAnsi="Arial" w:cs="Arial"/>
          <w:sz w:val="24"/>
          <w:szCs w:val="28"/>
        </w:rPr>
      </w:pPr>
      <w:r w:rsidRPr="00176AF0">
        <w:rPr>
          <w:rFonts w:ascii="Arial" w:hAnsi="Arial" w:cs="Arial"/>
          <w:sz w:val="24"/>
          <w:szCs w:val="28"/>
        </w:rPr>
        <w:t xml:space="preserve">The philosophical view of philosophical theory includes ontology and epistemology, which are respectively interpreted as exploring the nature of the world and belief in </w:t>
      </w:r>
      <w:r w:rsidRPr="00176AF0">
        <w:rPr>
          <w:rFonts w:ascii="Arial" w:hAnsi="Arial" w:cs="Arial"/>
          <w:sz w:val="24"/>
          <w:szCs w:val="28"/>
        </w:rPr>
        <w:lastRenderedPageBreak/>
        <w:t>knowledge</w:t>
      </w:r>
      <w:r>
        <w:rPr>
          <w:rFonts w:ascii="Arial" w:hAnsi="Arial" w:cs="Arial"/>
          <w:sz w:val="24"/>
          <w:szCs w:val="28"/>
        </w:rPr>
        <w:t xml:space="preserve"> (</w:t>
      </w:r>
      <w:r w:rsidR="00FA14D5">
        <w:rPr>
          <w:rFonts w:ascii="Arial" w:hAnsi="Arial" w:cs="Arial"/>
          <w:sz w:val="24"/>
          <w:szCs w:val="28"/>
        </w:rPr>
        <w:t xml:space="preserve">Scotland, 2012). </w:t>
      </w:r>
      <w:r w:rsidR="00FA14D5" w:rsidRPr="00FA14D5">
        <w:rPr>
          <w:rFonts w:ascii="Arial" w:hAnsi="Arial" w:cs="Arial"/>
          <w:sz w:val="24"/>
          <w:szCs w:val="28"/>
        </w:rPr>
        <w:t>Researching philosophy is an important hypothesis for cognition of the real world.</w:t>
      </w:r>
      <w:r w:rsidR="00FA14D5">
        <w:rPr>
          <w:rFonts w:ascii="Arial" w:hAnsi="Arial" w:cs="Arial"/>
          <w:sz w:val="24"/>
          <w:szCs w:val="28"/>
        </w:rPr>
        <w:t xml:space="preserve"> (</w:t>
      </w:r>
      <w:bookmarkStart w:id="1" w:name="_Hlk66023458"/>
      <w:r w:rsidR="00FA14D5">
        <w:rPr>
          <w:rFonts w:ascii="Arial" w:hAnsi="Arial" w:cs="Arial"/>
          <w:sz w:val="24"/>
          <w:szCs w:val="28"/>
        </w:rPr>
        <w:t>Collis and Hussey</w:t>
      </w:r>
      <w:bookmarkEnd w:id="1"/>
      <w:r w:rsidR="00FA14D5">
        <w:rPr>
          <w:rFonts w:ascii="Arial" w:hAnsi="Arial" w:cs="Arial"/>
          <w:sz w:val="24"/>
          <w:szCs w:val="28"/>
        </w:rPr>
        <w:t xml:space="preserve">, 2014). However, </w:t>
      </w:r>
      <w:r w:rsidR="00FA14D5" w:rsidRPr="00FA14D5">
        <w:rPr>
          <w:rFonts w:ascii="Arial" w:hAnsi="Arial" w:cs="Arial"/>
          <w:sz w:val="24"/>
          <w:szCs w:val="28"/>
        </w:rPr>
        <w:t>there is no better case for a viewpoint in philosophy</w:t>
      </w:r>
      <w:r w:rsidR="00723171">
        <w:rPr>
          <w:rFonts w:ascii="Arial" w:hAnsi="Arial" w:cs="Arial"/>
          <w:sz w:val="24"/>
          <w:szCs w:val="28"/>
        </w:rPr>
        <w:t xml:space="preserve">, positivism or </w:t>
      </w:r>
      <w:r w:rsidR="00723171" w:rsidRPr="00723171">
        <w:rPr>
          <w:rFonts w:ascii="Arial" w:hAnsi="Arial" w:cs="Arial"/>
          <w:sz w:val="24"/>
          <w:szCs w:val="28"/>
        </w:rPr>
        <w:t>interpretivism</w:t>
      </w:r>
      <w:r w:rsidR="00FA14D5" w:rsidRPr="00FA14D5">
        <w:rPr>
          <w:rFonts w:ascii="Arial" w:hAnsi="Arial" w:cs="Arial"/>
          <w:sz w:val="24"/>
          <w:szCs w:val="28"/>
        </w:rPr>
        <w:t>, only a theory that is more suitable for the problem being studied</w:t>
      </w:r>
      <w:r w:rsidR="00FA14D5">
        <w:rPr>
          <w:rFonts w:ascii="Arial" w:hAnsi="Arial" w:cs="Arial"/>
          <w:sz w:val="24"/>
          <w:szCs w:val="28"/>
        </w:rPr>
        <w:t xml:space="preserve"> (Johnson and Clark, 20</w:t>
      </w:r>
      <w:r w:rsidR="00113DBE">
        <w:rPr>
          <w:rFonts w:ascii="Arial" w:hAnsi="Arial" w:cs="Arial"/>
          <w:sz w:val="24"/>
          <w:szCs w:val="28"/>
        </w:rPr>
        <w:t>10</w:t>
      </w:r>
      <w:r w:rsidR="00FA14D5">
        <w:rPr>
          <w:rFonts w:ascii="Arial" w:hAnsi="Arial" w:cs="Arial"/>
          <w:sz w:val="24"/>
          <w:szCs w:val="28"/>
        </w:rPr>
        <w:t>).</w:t>
      </w:r>
      <w:r w:rsidR="00DE4005">
        <w:rPr>
          <w:rFonts w:ascii="Arial" w:hAnsi="Arial" w:cs="Arial"/>
          <w:sz w:val="24"/>
          <w:szCs w:val="28"/>
        </w:rPr>
        <w:t xml:space="preserve"> </w:t>
      </w:r>
      <w:r w:rsidR="00DE4005" w:rsidRPr="00DE4005">
        <w:rPr>
          <w:rFonts w:ascii="Arial" w:hAnsi="Arial" w:cs="Arial"/>
          <w:sz w:val="24"/>
          <w:szCs w:val="28"/>
        </w:rPr>
        <w:t xml:space="preserve">The philosophies chosen for this research are </w:t>
      </w:r>
      <w:r w:rsidR="00723171" w:rsidRPr="00DE4005">
        <w:rPr>
          <w:rFonts w:ascii="Arial" w:hAnsi="Arial" w:cs="Arial"/>
          <w:sz w:val="24"/>
          <w:szCs w:val="28"/>
        </w:rPr>
        <w:t>positivism</w:t>
      </w:r>
      <w:r w:rsidR="00723171">
        <w:rPr>
          <w:rFonts w:ascii="Arial" w:hAnsi="Arial" w:cs="Arial"/>
          <w:sz w:val="24"/>
          <w:szCs w:val="28"/>
        </w:rPr>
        <w:t>.</w:t>
      </w:r>
      <w:r w:rsidR="00723171" w:rsidRPr="00DE4005">
        <w:rPr>
          <w:rFonts w:ascii="Arial" w:hAnsi="Arial" w:cs="Arial"/>
          <w:sz w:val="24"/>
          <w:szCs w:val="28"/>
        </w:rPr>
        <w:t xml:space="preserve"> Therefore</w:t>
      </w:r>
      <w:r w:rsidR="00DE4005" w:rsidRPr="00DE4005">
        <w:rPr>
          <w:rFonts w:ascii="Arial" w:hAnsi="Arial" w:cs="Arial"/>
          <w:sz w:val="24"/>
          <w:szCs w:val="28"/>
        </w:rPr>
        <w:t xml:space="preserve">, this </w:t>
      </w:r>
      <w:r w:rsidR="00DE4005">
        <w:rPr>
          <w:rFonts w:ascii="Arial" w:hAnsi="Arial" w:cs="Arial"/>
          <w:sz w:val="24"/>
          <w:szCs w:val="28"/>
        </w:rPr>
        <w:t>research</w:t>
      </w:r>
      <w:r w:rsidR="00DE4005" w:rsidRPr="00DE4005">
        <w:rPr>
          <w:rFonts w:ascii="Arial" w:hAnsi="Arial" w:cs="Arial"/>
          <w:sz w:val="24"/>
          <w:szCs w:val="28"/>
        </w:rPr>
        <w:t xml:space="preserve"> will focus more on the ontological exploration of the nature of </w:t>
      </w:r>
      <w:r w:rsidR="00DE4005">
        <w:rPr>
          <w:rFonts w:ascii="Arial" w:hAnsi="Arial" w:cs="Arial"/>
          <w:sz w:val="24"/>
          <w:szCs w:val="28"/>
        </w:rPr>
        <w:t>subject</w:t>
      </w:r>
      <w:r w:rsidR="00DE4005" w:rsidRPr="00DE4005">
        <w:rPr>
          <w:rFonts w:ascii="Arial" w:hAnsi="Arial" w:cs="Arial"/>
          <w:sz w:val="24"/>
          <w:szCs w:val="28"/>
        </w:rPr>
        <w:t>s</w:t>
      </w:r>
      <w:r w:rsidR="00723171">
        <w:rPr>
          <w:rFonts w:ascii="Arial" w:hAnsi="Arial" w:cs="Arial"/>
          <w:sz w:val="24"/>
          <w:szCs w:val="28"/>
        </w:rPr>
        <w:t xml:space="preserve"> to use questionnaires to solve problems.</w:t>
      </w:r>
    </w:p>
    <w:p w14:paraId="4C7651FA" w14:textId="397364B7" w:rsidR="0001727D" w:rsidRDefault="00723171" w:rsidP="00A01D03">
      <w:pPr>
        <w:pStyle w:val="3"/>
        <w:rPr>
          <w:rFonts w:ascii="Arial" w:hAnsi="Arial" w:cs="Arial"/>
          <w:b w:val="0"/>
          <w:bCs w:val="0"/>
          <w:color w:val="4472C4" w:themeColor="accent1"/>
          <w:sz w:val="24"/>
          <w:szCs w:val="24"/>
        </w:rPr>
      </w:pPr>
      <w:r w:rsidRPr="00A01D03">
        <w:rPr>
          <w:rFonts w:ascii="Arial" w:hAnsi="Arial" w:cs="Arial"/>
          <w:b w:val="0"/>
          <w:bCs w:val="0"/>
          <w:color w:val="4472C4" w:themeColor="accent1"/>
          <w:sz w:val="24"/>
          <w:szCs w:val="24"/>
        </w:rPr>
        <w:t>3.2.</w:t>
      </w:r>
      <w:r w:rsidR="00C93468">
        <w:rPr>
          <w:rFonts w:ascii="Arial" w:hAnsi="Arial" w:cs="Arial"/>
          <w:b w:val="0"/>
          <w:bCs w:val="0"/>
          <w:color w:val="4472C4" w:themeColor="accent1"/>
          <w:sz w:val="24"/>
          <w:szCs w:val="24"/>
        </w:rPr>
        <w:t>2</w:t>
      </w:r>
      <w:r w:rsidR="00A01D03" w:rsidRPr="00A01D03">
        <w:rPr>
          <w:rFonts w:ascii="Arial" w:hAnsi="Arial" w:cs="Arial"/>
          <w:b w:val="0"/>
          <w:bCs w:val="0"/>
          <w:color w:val="4472C4" w:themeColor="accent1"/>
          <w:sz w:val="24"/>
          <w:szCs w:val="24"/>
        </w:rPr>
        <w:t xml:space="preserve"> Approach</w:t>
      </w:r>
    </w:p>
    <w:p w14:paraId="0DDF2B4B" w14:textId="707F79E0" w:rsidR="00A01D03" w:rsidRDefault="00A01D03" w:rsidP="00A01D03">
      <w:pPr>
        <w:spacing w:line="480" w:lineRule="auto"/>
        <w:rPr>
          <w:rFonts w:ascii="Arial" w:hAnsi="Arial" w:cs="Arial"/>
          <w:sz w:val="24"/>
          <w:szCs w:val="28"/>
        </w:rPr>
      </w:pPr>
      <w:r w:rsidRPr="00A01D03">
        <w:rPr>
          <w:rFonts w:ascii="Arial" w:hAnsi="Arial" w:cs="Arial"/>
          <w:sz w:val="24"/>
          <w:szCs w:val="28"/>
        </w:rPr>
        <w:t xml:space="preserve">In the Research Onion, </w:t>
      </w:r>
      <w:r>
        <w:rPr>
          <w:rFonts w:ascii="Arial" w:hAnsi="Arial" w:cs="Arial"/>
          <w:sz w:val="24"/>
          <w:szCs w:val="28"/>
        </w:rPr>
        <w:t>research approaches are divided into inductive and deductive (</w:t>
      </w:r>
      <w:bookmarkStart w:id="2" w:name="_Hlk65939873"/>
      <w:r w:rsidRPr="00986A4D">
        <w:rPr>
          <w:rFonts w:ascii="Arial" w:hAnsi="Arial" w:cs="Arial"/>
          <w:sz w:val="24"/>
          <w:szCs w:val="28"/>
        </w:rPr>
        <w:t>Saunders et al.</w:t>
      </w:r>
      <w:r w:rsidR="00CA1FFC">
        <w:rPr>
          <w:rFonts w:ascii="Arial" w:hAnsi="Arial" w:cs="Arial"/>
          <w:sz w:val="24"/>
          <w:szCs w:val="28"/>
        </w:rPr>
        <w:t>, 2016</w:t>
      </w:r>
      <w:bookmarkEnd w:id="2"/>
      <w:r w:rsidR="00CA1FFC">
        <w:rPr>
          <w:rFonts w:ascii="Arial" w:hAnsi="Arial" w:cs="Arial"/>
          <w:sz w:val="24"/>
          <w:szCs w:val="28"/>
        </w:rPr>
        <w:t>)</w:t>
      </w:r>
      <w:r>
        <w:rPr>
          <w:rFonts w:ascii="Arial" w:hAnsi="Arial" w:cs="Arial"/>
          <w:sz w:val="24"/>
          <w:szCs w:val="28"/>
        </w:rPr>
        <w:t>.</w:t>
      </w:r>
      <w:r w:rsidR="00CA1FFC">
        <w:rPr>
          <w:rFonts w:ascii="Arial" w:hAnsi="Arial" w:cs="Arial"/>
          <w:sz w:val="24"/>
          <w:szCs w:val="28"/>
        </w:rPr>
        <w:t xml:space="preserve"> </w:t>
      </w:r>
      <w:r w:rsidR="00CA1FFC" w:rsidRPr="00CA1FFC">
        <w:rPr>
          <w:rFonts w:ascii="Arial" w:hAnsi="Arial" w:cs="Arial"/>
          <w:sz w:val="24"/>
          <w:szCs w:val="28"/>
        </w:rPr>
        <w:t xml:space="preserve">Compared with the deductive </w:t>
      </w:r>
      <w:r w:rsidR="00CA1FFC">
        <w:rPr>
          <w:rFonts w:ascii="Arial" w:hAnsi="Arial" w:cs="Arial"/>
          <w:sz w:val="24"/>
          <w:szCs w:val="28"/>
        </w:rPr>
        <w:t>approach</w:t>
      </w:r>
      <w:r w:rsidR="00CA1FFC" w:rsidRPr="00CA1FFC">
        <w:rPr>
          <w:rFonts w:ascii="Arial" w:hAnsi="Arial" w:cs="Arial"/>
          <w:sz w:val="24"/>
          <w:szCs w:val="28"/>
        </w:rPr>
        <w:t xml:space="preserve">, the risk and difficulty of the inductive </w:t>
      </w:r>
      <w:r w:rsidR="00CA1FFC">
        <w:rPr>
          <w:rFonts w:ascii="Arial" w:hAnsi="Arial" w:cs="Arial"/>
          <w:sz w:val="24"/>
          <w:szCs w:val="28"/>
        </w:rPr>
        <w:t>approach</w:t>
      </w:r>
      <w:r w:rsidR="00CA1FFC" w:rsidRPr="00CA1FFC">
        <w:rPr>
          <w:rFonts w:ascii="Arial" w:hAnsi="Arial" w:cs="Arial"/>
          <w:sz w:val="24"/>
          <w:szCs w:val="28"/>
        </w:rPr>
        <w:t xml:space="preserve"> </w:t>
      </w:r>
      <w:r w:rsidR="00CA1FFC">
        <w:rPr>
          <w:rFonts w:ascii="Arial" w:hAnsi="Arial" w:cs="Arial"/>
          <w:sz w:val="24"/>
          <w:szCs w:val="28"/>
        </w:rPr>
        <w:t xml:space="preserve">is </w:t>
      </w:r>
      <w:r w:rsidR="00CA1FFC" w:rsidRPr="00CA1FFC">
        <w:rPr>
          <w:rFonts w:ascii="Arial" w:hAnsi="Arial" w:cs="Arial"/>
          <w:sz w:val="24"/>
          <w:szCs w:val="28"/>
        </w:rPr>
        <w:t xml:space="preserve">relatively small, and the inductive </w:t>
      </w:r>
      <w:r w:rsidR="00CA1FFC">
        <w:rPr>
          <w:rFonts w:ascii="Arial" w:hAnsi="Arial" w:cs="Arial"/>
          <w:sz w:val="24"/>
          <w:szCs w:val="28"/>
        </w:rPr>
        <w:t>approach</w:t>
      </w:r>
      <w:r w:rsidR="00CA1FFC" w:rsidRPr="00CA1FFC">
        <w:rPr>
          <w:rFonts w:ascii="Arial" w:hAnsi="Arial" w:cs="Arial"/>
          <w:sz w:val="24"/>
          <w:szCs w:val="28"/>
        </w:rPr>
        <w:t xml:space="preserve"> can have </w:t>
      </w:r>
      <w:r w:rsidR="0056684F">
        <w:rPr>
          <w:rFonts w:ascii="Arial" w:hAnsi="Arial" w:cs="Arial"/>
          <w:sz w:val="24"/>
          <w:szCs w:val="28"/>
        </w:rPr>
        <w:t>a</w:t>
      </w:r>
      <w:r w:rsidR="0056684F" w:rsidRPr="0056684F">
        <w:rPr>
          <w:rFonts w:ascii="Arial" w:hAnsi="Arial" w:cs="Arial"/>
          <w:sz w:val="24"/>
          <w:szCs w:val="28"/>
        </w:rPr>
        <w:t>dequate</w:t>
      </w:r>
      <w:r w:rsidR="0056684F">
        <w:rPr>
          <w:rFonts w:ascii="Arial" w:hAnsi="Arial" w:cs="Arial"/>
          <w:sz w:val="24"/>
          <w:szCs w:val="28"/>
        </w:rPr>
        <w:t xml:space="preserve"> </w:t>
      </w:r>
      <w:r w:rsidR="00CA1FFC" w:rsidRPr="00CA1FFC">
        <w:rPr>
          <w:rFonts w:ascii="Arial" w:hAnsi="Arial" w:cs="Arial"/>
          <w:sz w:val="24"/>
          <w:szCs w:val="28"/>
        </w:rPr>
        <w:t>time to analyze the data</w:t>
      </w:r>
      <w:r w:rsidR="0056684F">
        <w:rPr>
          <w:rFonts w:ascii="Arial" w:hAnsi="Arial" w:cs="Arial"/>
          <w:sz w:val="24"/>
          <w:szCs w:val="28"/>
        </w:rPr>
        <w:t xml:space="preserve"> (</w:t>
      </w:r>
      <w:r w:rsidR="0056684F" w:rsidRPr="0056684F">
        <w:rPr>
          <w:rFonts w:ascii="Arial" w:hAnsi="Arial" w:cs="Arial"/>
          <w:sz w:val="24"/>
          <w:szCs w:val="24"/>
        </w:rPr>
        <w:t>Theophilus</w:t>
      </w:r>
      <w:r w:rsidR="0056684F">
        <w:rPr>
          <w:rFonts w:ascii="Arial" w:hAnsi="Arial" w:cs="Arial"/>
          <w:sz w:val="24"/>
          <w:szCs w:val="24"/>
        </w:rPr>
        <w:t xml:space="preserve">, </w:t>
      </w:r>
      <w:r w:rsidR="0056684F">
        <w:rPr>
          <w:rFonts w:ascii="Arial" w:hAnsi="Arial" w:cs="Arial" w:hint="eastAsia"/>
          <w:sz w:val="24"/>
          <w:szCs w:val="24"/>
        </w:rPr>
        <w:t>2018)</w:t>
      </w:r>
      <w:r w:rsidR="00CA1FFC" w:rsidRPr="00CA1FFC">
        <w:rPr>
          <w:rFonts w:ascii="Arial" w:hAnsi="Arial" w:cs="Arial"/>
          <w:sz w:val="24"/>
          <w:szCs w:val="28"/>
        </w:rPr>
        <w:t>.</w:t>
      </w:r>
      <w:r w:rsidR="0056684F">
        <w:rPr>
          <w:rFonts w:ascii="Arial" w:hAnsi="Arial" w:cs="Arial"/>
          <w:sz w:val="24"/>
          <w:szCs w:val="28"/>
        </w:rPr>
        <w:t xml:space="preserve"> </w:t>
      </w:r>
      <w:r w:rsidR="0056684F" w:rsidRPr="0056684F">
        <w:rPr>
          <w:rFonts w:ascii="Arial" w:hAnsi="Arial" w:cs="Arial"/>
          <w:sz w:val="24"/>
          <w:szCs w:val="28"/>
        </w:rPr>
        <w:t xml:space="preserve">Since e-sports is a relatively new field of research subject, there are few existing related research </w:t>
      </w:r>
      <w:r w:rsidR="0056684F">
        <w:rPr>
          <w:rFonts w:ascii="Arial" w:hAnsi="Arial" w:cs="Arial"/>
          <w:sz w:val="24"/>
          <w:szCs w:val="28"/>
        </w:rPr>
        <w:t>literatures</w:t>
      </w:r>
      <w:r w:rsidR="0056684F" w:rsidRPr="0056684F">
        <w:rPr>
          <w:rFonts w:ascii="Arial" w:hAnsi="Arial" w:cs="Arial"/>
          <w:sz w:val="24"/>
          <w:szCs w:val="28"/>
        </w:rPr>
        <w:t xml:space="preserve">, </w:t>
      </w:r>
      <w:r w:rsidR="0056684F">
        <w:rPr>
          <w:rFonts w:ascii="Arial" w:hAnsi="Arial" w:cs="Arial" w:hint="eastAsia"/>
          <w:sz w:val="24"/>
          <w:szCs w:val="28"/>
        </w:rPr>
        <w:t>and</w:t>
      </w:r>
      <w:r w:rsidR="0056684F" w:rsidRPr="0056684F">
        <w:rPr>
          <w:rFonts w:ascii="Arial" w:hAnsi="Arial" w:cs="Arial"/>
          <w:sz w:val="24"/>
          <w:szCs w:val="28"/>
        </w:rPr>
        <w:t xml:space="preserve"> data analysis and the implicit conclusions of the data are very important to the research results</w:t>
      </w:r>
      <w:r w:rsidR="0056684F">
        <w:rPr>
          <w:rFonts w:ascii="Arial" w:hAnsi="Arial" w:cs="Arial"/>
          <w:sz w:val="24"/>
          <w:szCs w:val="28"/>
        </w:rPr>
        <w:t>.</w:t>
      </w:r>
      <w:r w:rsidR="0056684F" w:rsidRPr="0056684F">
        <w:rPr>
          <w:rFonts w:ascii="Arial" w:hAnsi="Arial" w:cs="Arial"/>
          <w:sz w:val="24"/>
          <w:szCs w:val="28"/>
        </w:rPr>
        <w:t xml:space="preserve"> </w:t>
      </w:r>
      <w:r w:rsidR="0056684F">
        <w:rPr>
          <w:rFonts w:ascii="Arial" w:hAnsi="Arial" w:cs="Arial"/>
          <w:sz w:val="24"/>
          <w:szCs w:val="28"/>
        </w:rPr>
        <w:t>Therefore,</w:t>
      </w:r>
      <w:r w:rsidR="0056684F" w:rsidRPr="0056684F">
        <w:rPr>
          <w:rFonts w:ascii="Arial" w:hAnsi="Arial" w:cs="Arial"/>
          <w:sz w:val="24"/>
          <w:szCs w:val="28"/>
        </w:rPr>
        <w:t xml:space="preserve"> it is appropriate to choose the induction </w:t>
      </w:r>
      <w:r w:rsidR="0056684F">
        <w:rPr>
          <w:rFonts w:ascii="Arial" w:hAnsi="Arial" w:cs="Arial"/>
          <w:sz w:val="24"/>
          <w:szCs w:val="28"/>
        </w:rPr>
        <w:t>approach</w:t>
      </w:r>
      <w:r w:rsidR="0056684F" w:rsidRPr="0056684F">
        <w:rPr>
          <w:rFonts w:ascii="Arial" w:hAnsi="Arial" w:cs="Arial"/>
          <w:sz w:val="24"/>
          <w:szCs w:val="28"/>
        </w:rPr>
        <w:t>.</w:t>
      </w:r>
    </w:p>
    <w:p w14:paraId="657386F3" w14:textId="25793FE4" w:rsidR="0056684F" w:rsidRDefault="00C93468" w:rsidP="00C93468">
      <w:pPr>
        <w:pStyle w:val="3"/>
        <w:rPr>
          <w:rFonts w:ascii="Arial" w:hAnsi="Arial" w:cs="Arial"/>
          <w:b w:val="0"/>
          <w:bCs w:val="0"/>
          <w:color w:val="4472C4" w:themeColor="accent1"/>
          <w:sz w:val="24"/>
          <w:szCs w:val="24"/>
        </w:rPr>
      </w:pPr>
      <w:r w:rsidRPr="00C93468">
        <w:rPr>
          <w:rFonts w:ascii="Arial" w:hAnsi="Arial" w:cs="Arial"/>
          <w:b w:val="0"/>
          <w:bCs w:val="0"/>
          <w:color w:val="4472C4" w:themeColor="accent1"/>
          <w:sz w:val="24"/>
          <w:szCs w:val="24"/>
        </w:rPr>
        <w:t>3.2.3 Strategy</w:t>
      </w:r>
    </w:p>
    <w:p w14:paraId="3794DF5A" w14:textId="5E73DD2A" w:rsidR="00C93468" w:rsidRDefault="00257AF9" w:rsidP="00257AF9">
      <w:pPr>
        <w:spacing w:line="480" w:lineRule="auto"/>
        <w:rPr>
          <w:rFonts w:ascii="Arial" w:hAnsi="Arial" w:cs="Arial"/>
          <w:sz w:val="24"/>
          <w:szCs w:val="28"/>
        </w:rPr>
      </w:pPr>
      <w:r w:rsidRPr="00257AF9">
        <w:rPr>
          <w:rFonts w:ascii="Arial" w:hAnsi="Arial" w:cs="Arial"/>
          <w:sz w:val="24"/>
          <w:szCs w:val="24"/>
        </w:rPr>
        <w:t>Saunders et al.</w:t>
      </w:r>
      <w:r>
        <w:rPr>
          <w:rFonts w:ascii="Arial" w:hAnsi="Arial" w:cs="Arial"/>
          <w:sz w:val="24"/>
          <w:szCs w:val="24"/>
        </w:rPr>
        <w:t xml:space="preserve"> (</w:t>
      </w:r>
      <w:r w:rsidRPr="00257AF9">
        <w:rPr>
          <w:rFonts w:ascii="Arial" w:hAnsi="Arial" w:cs="Arial"/>
          <w:sz w:val="24"/>
          <w:szCs w:val="24"/>
        </w:rPr>
        <w:t>2016</w:t>
      </w:r>
      <w:r>
        <w:rPr>
          <w:rFonts w:ascii="Arial" w:hAnsi="Arial" w:cs="Arial"/>
          <w:sz w:val="24"/>
          <w:szCs w:val="24"/>
        </w:rPr>
        <w:t xml:space="preserve">) defined research strategy as </w:t>
      </w:r>
      <w:r w:rsidRPr="00257AF9">
        <w:rPr>
          <w:rFonts w:ascii="Arial" w:hAnsi="Arial" w:cs="Arial"/>
          <w:sz w:val="24"/>
          <w:szCs w:val="24"/>
        </w:rPr>
        <w:t xml:space="preserve">specific </w:t>
      </w:r>
      <w:r>
        <w:rPr>
          <w:rFonts w:ascii="Arial" w:hAnsi="Arial" w:cs="Arial"/>
          <w:sz w:val="24"/>
          <w:szCs w:val="24"/>
        </w:rPr>
        <w:t>approache</w:t>
      </w:r>
      <w:r w:rsidRPr="00257AF9">
        <w:rPr>
          <w:rFonts w:ascii="Arial" w:hAnsi="Arial" w:cs="Arial"/>
          <w:sz w:val="24"/>
          <w:szCs w:val="24"/>
        </w:rPr>
        <w:t xml:space="preserve">s adopted to implement </w:t>
      </w:r>
      <w:r>
        <w:rPr>
          <w:rFonts w:ascii="Arial" w:hAnsi="Arial" w:cs="Arial"/>
          <w:sz w:val="24"/>
          <w:szCs w:val="24"/>
        </w:rPr>
        <w:t>the</w:t>
      </w:r>
      <w:r w:rsidRPr="00257AF9">
        <w:rPr>
          <w:rFonts w:ascii="Arial" w:hAnsi="Arial" w:cs="Arial"/>
          <w:sz w:val="24"/>
          <w:szCs w:val="24"/>
        </w:rPr>
        <w:t xml:space="preserve"> research plan.</w:t>
      </w:r>
      <w:r w:rsidR="00005CDB" w:rsidRPr="00005CDB">
        <w:t xml:space="preserve"> </w:t>
      </w:r>
      <w:r w:rsidR="00005CDB" w:rsidRPr="00005CDB">
        <w:rPr>
          <w:rFonts w:ascii="Arial" w:hAnsi="Arial" w:cs="Arial"/>
          <w:sz w:val="24"/>
          <w:szCs w:val="24"/>
        </w:rPr>
        <w:t>This research uses the opinions of survey respondents to understand people’s perception of e-sports and its future development trends.</w:t>
      </w:r>
      <w:r w:rsidR="00005CDB" w:rsidRPr="00005CDB">
        <w:t xml:space="preserve"> </w:t>
      </w:r>
      <w:r w:rsidR="00005CDB" w:rsidRPr="00005CDB">
        <w:rPr>
          <w:rFonts w:ascii="Arial" w:hAnsi="Arial" w:cs="Arial"/>
          <w:sz w:val="24"/>
          <w:szCs w:val="24"/>
        </w:rPr>
        <w:t>The information and data obtained through the survey are of great help to the research</w:t>
      </w:r>
      <w:r w:rsidR="00005CDB">
        <w:rPr>
          <w:rFonts w:ascii="Arial" w:hAnsi="Arial" w:cs="Arial"/>
          <w:sz w:val="24"/>
          <w:szCs w:val="24"/>
        </w:rPr>
        <w:t xml:space="preserve"> (</w:t>
      </w:r>
      <w:r w:rsidR="00005CDB">
        <w:rPr>
          <w:rFonts w:ascii="Arial" w:hAnsi="Arial" w:cs="Arial"/>
          <w:sz w:val="24"/>
          <w:szCs w:val="28"/>
        </w:rPr>
        <w:t xml:space="preserve">Johnson and Clark, 2010). </w:t>
      </w:r>
      <w:r w:rsidR="00005CDB" w:rsidRPr="00005CDB">
        <w:rPr>
          <w:rFonts w:ascii="Arial" w:hAnsi="Arial" w:cs="Arial"/>
          <w:sz w:val="24"/>
          <w:szCs w:val="28"/>
        </w:rPr>
        <w:t xml:space="preserve">Obtaining respondents’ attitudes and opinions through a </w:t>
      </w:r>
      <w:r w:rsidR="00005CDB" w:rsidRPr="00005CDB">
        <w:rPr>
          <w:rFonts w:ascii="Arial" w:hAnsi="Arial" w:cs="Arial"/>
          <w:sz w:val="24"/>
          <w:szCs w:val="28"/>
        </w:rPr>
        <w:lastRenderedPageBreak/>
        <w:t>large number of questionnaire surveys will result in a more comprehensive quantitative analysis</w:t>
      </w:r>
      <w:r w:rsidR="00005CDB">
        <w:rPr>
          <w:rFonts w:ascii="Arial" w:hAnsi="Arial" w:cs="Arial"/>
          <w:sz w:val="24"/>
          <w:szCs w:val="28"/>
        </w:rPr>
        <w:t xml:space="preserve"> (</w:t>
      </w:r>
      <w:r w:rsidR="00005CDB" w:rsidRPr="00986A4D">
        <w:rPr>
          <w:rFonts w:ascii="Arial" w:hAnsi="Arial" w:cs="Arial"/>
          <w:sz w:val="24"/>
          <w:szCs w:val="28"/>
        </w:rPr>
        <w:t>Saunders et al.</w:t>
      </w:r>
      <w:r w:rsidR="00005CDB">
        <w:rPr>
          <w:rFonts w:ascii="Arial" w:hAnsi="Arial" w:cs="Arial"/>
          <w:sz w:val="24"/>
          <w:szCs w:val="28"/>
        </w:rPr>
        <w:t xml:space="preserve">, 2009). Compared with the qualitative methods, </w:t>
      </w:r>
      <w:r w:rsidR="00005CDB" w:rsidRPr="00005CDB">
        <w:rPr>
          <w:rFonts w:ascii="Arial" w:hAnsi="Arial" w:cs="Arial"/>
          <w:sz w:val="24"/>
          <w:szCs w:val="28"/>
        </w:rPr>
        <w:t>A large number of samples and a research method that passes hypothesis verification will make the research results more accurate</w:t>
      </w:r>
      <w:r w:rsidR="00005CDB">
        <w:rPr>
          <w:rFonts w:ascii="Arial" w:hAnsi="Arial" w:cs="Arial"/>
          <w:sz w:val="24"/>
          <w:szCs w:val="28"/>
        </w:rPr>
        <w:t xml:space="preserve"> (</w:t>
      </w:r>
      <w:r w:rsidR="00005CDB" w:rsidRPr="00986A4D">
        <w:rPr>
          <w:rFonts w:ascii="Arial" w:hAnsi="Arial" w:cs="Arial"/>
          <w:sz w:val="24"/>
          <w:szCs w:val="28"/>
        </w:rPr>
        <w:t>Saunders et al.</w:t>
      </w:r>
      <w:r w:rsidR="00005CDB">
        <w:rPr>
          <w:rFonts w:ascii="Arial" w:hAnsi="Arial" w:cs="Arial"/>
          <w:sz w:val="24"/>
          <w:szCs w:val="28"/>
        </w:rPr>
        <w:t>, 2016).</w:t>
      </w:r>
    </w:p>
    <w:p w14:paraId="1DF86A47" w14:textId="5E11ED59" w:rsidR="00463BE7" w:rsidRDefault="00463BE7" w:rsidP="00257AF9">
      <w:pPr>
        <w:spacing w:line="480" w:lineRule="auto"/>
        <w:rPr>
          <w:rFonts w:ascii="Arial" w:hAnsi="Arial" w:cs="Arial"/>
          <w:sz w:val="24"/>
          <w:szCs w:val="28"/>
        </w:rPr>
      </w:pPr>
    </w:p>
    <w:p w14:paraId="17CF8641" w14:textId="4D1BA96D" w:rsidR="00463BE7" w:rsidRDefault="00463BE7" w:rsidP="00257AF9">
      <w:pPr>
        <w:spacing w:line="480" w:lineRule="auto"/>
        <w:rPr>
          <w:rFonts w:ascii="Arial" w:hAnsi="Arial" w:cs="Arial"/>
          <w:sz w:val="24"/>
          <w:szCs w:val="28"/>
        </w:rPr>
      </w:pPr>
      <w:r w:rsidRPr="00463BE7">
        <w:rPr>
          <w:rFonts w:ascii="Arial" w:hAnsi="Arial" w:cs="Arial"/>
          <w:sz w:val="24"/>
          <w:szCs w:val="28"/>
        </w:rPr>
        <w:t xml:space="preserve">The questionnaire survey will be conducted on the questionnaire online site </w:t>
      </w:r>
      <w:r>
        <w:rPr>
          <w:rFonts w:ascii="Arial" w:hAnsi="Arial" w:cs="Arial"/>
          <w:sz w:val="24"/>
          <w:szCs w:val="28"/>
        </w:rPr>
        <w:t>“wjx.cn” (WJX, 2021).</w:t>
      </w:r>
      <w:r w:rsidRPr="00463BE7">
        <w:rPr>
          <w:rFonts w:ascii="Arial" w:hAnsi="Arial" w:cs="Arial"/>
          <w:sz w:val="24"/>
          <w:szCs w:val="28"/>
        </w:rPr>
        <w:t xml:space="preserve"> Through this website, the questionnaire will be generated as a link, which can be distributed to various social media platforms. Participants only need to click </w:t>
      </w:r>
      <w:r>
        <w:rPr>
          <w:rFonts w:ascii="Arial" w:hAnsi="Arial" w:cs="Arial"/>
          <w:sz w:val="24"/>
          <w:szCs w:val="28"/>
        </w:rPr>
        <w:t>“</w:t>
      </w:r>
      <w:r w:rsidRPr="00463BE7">
        <w:rPr>
          <w:rFonts w:ascii="Arial" w:hAnsi="Arial" w:cs="Arial"/>
          <w:sz w:val="24"/>
          <w:szCs w:val="28"/>
        </w:rPr>
        <w:t>I am willing to participate in this questionnaire</w:t>
      </w:r>
      <w:r>
        <w:rPr>
          <w:rFonts w:ascii="Arial" w:hAnsi="Arial" w:cs="Arial"/>
          <w:sz w:val="24"/>
          <w:szCs w:val="28"/>
        </w:rPr>
        <w:t>”</w:t>
      </w:r>
      <w:r w:rsidRPr="00463BE7">
        <w:rPr>
          <w:rFonts w:ascii="Arial" w:hAnsi="Arial" w:cs="Arial"/>
          <w:sz w:val="24"/>
          <w:szCs w:val="28"/>
        </w:rPr>
        <w:t xml:space="preserve"> </w:t>
      </w:r>
      <w:r>
        <w:rPr>
          <w:rFonts w:ascii="Arial" w:hAnsi="Arial" w:cs="Arial"/>
          <w:sz w:val="24"/>
          <w:szCs w:val="28"/>
        </w:rPr>
        <w:t>and they can complete the questionnaire.</w:t>
      </w:r>
      <w:r w:rsidRPr="00463BE7">
        <w:t xml:space="preserve"> </w:t>
      </w:r>
      <w:r w:rsidRPr="00463BE7">
        <w:rPr>
          <w:rFonts w:ascii="Arial" w:hAnsi="Arial" w:cs="Arial"/>
          <w:sz w:val="24"/>
          <w:szCs w:val="28"/>
        </w:rPr>
        <w:t>If they have more points of view, they can add the investigator's social account at the end of the questionnaire for deeper discussion. All the above privacy-related information will be kept confidential.</w:t>
      </w:r>
    </w:p>
    <w:p w14:paraId="1DC79493" w14:textId="1FAF57C0" w:rsidR="00005CDB" w:rsidRDefault="00005CDB" w:rsidP="00005CDB">
      <w:pPr>
        <w:pStyle w:val="3"/>
        <w:rPr>
          <w:rFonts w:ascii="Arial" w:hAnsi="Arial" w:cs="Arial"/>
          <w:b w:val="0"/>
          <w:bCs w:val="0"/>
          <w:color w:val="4472C4" w:themeColor="accent1"/>
          <w:sz w:val="24"/>
          <w:szCs w:val="24"/>
        </w:rPr>
      </w:pPr>
      <w:r w:rsidRPr="00005CDB">
        <w:rPr>
          <w:rFonts w:ascii="Arial" w:hAnsi="Arial" w:cs="Arial"/>
          <w:b w:val="0"/>
          <w:bCs w:val="0"/>
          <w:color w:val="4472C4" w:themeColor="accent1"/>
          <w:sz w:val="24"/>
          <w:szCs w:val="24"/>
        </w:rPr>
        <w:t>3.2.4 Choice</w:t>
      </w:r>
    </w:p>
    <w:p w14:paraId="24C61AC0" w14:textId="47CF8AFF" w:rsidR="00300338" w:rsidRDefault="00300338" w:rsidP="00300338">
      <w:pPr>
        <w:spacing w:line="480" w:lineRule="auto"/>
        <w:rPr>
          <w:rFonts w:ascii="Arial" w:hAnsi="Arial" w:cs="Arial"/>
          <w:sz w:val="24"/>
          <w:szCs w:val="28"/>
        </w:rPr>
      </w:pPr>
      <w:r w:rsidRPr="00300338">
        <w:rPr>
          <w:rFonts w:ascii="Arial" w:hAnsi="Arial" w:cs="Arial"/>
          <w:sz w:val="24"/>
          <w:szCs w:val="28"/>
        </w:rPr>
        <w:t>Meno method can be a quantitative or qualitative</w:t>
      </w:r>
      <w:r>
        <w:rPr>
          <w:rFonts w:ascii="Arial" w:hAnsi="Arial" w:cs="Arial"/>
          <w:sz w:val="24"/>
          <w:szCs w:val="28"/>
        </w:rPr>
        <w:t xml:space="preserve"> (</w:t>
      </w:r>
      <w:r w:rsidRPr="00986A4D">
        <w:rPr>
          <w:rFonts w:ascii="Arial" w:hAnsi="Arial" w:cs="Arial"/>
          <w:sz w:val="24"/>
          <w:szCs w:val="28"/>
        </w:rPr>
        <w:t>Saunders et al.</w:t>
      </w:r>
      <w:r>
        <w:rPr>
          <w:rFonts w:ascii="Arial" w:hAnsi="Arial" w:cs="Arial"/>
          <w:sz w:val="24"/>
          <w:szCs w:val="28"/>
        </w:rPr>
        <w:t>, 2016)</w:t>
      </w:r>
      <w:r w:rsidRPr="00300338">
        <w:rPr>
          <w:rFonts w:ascii="Arial" w:hAnsi="Arial" w:cs="Arial"/>
          <w:sz w:val="24"/>
          <w:szCs w:val="28"/>
        </w:rPr>
        <w:t>.</w:t>
      </w:r>
      <w:r>
        <w:rPr>
          <w:rFonts w:ascii="Arial" w:hAnsi="Arial" w:cs="Arial"/>
          <w:sz w:val="24"/>
          <w:szCs w:val="28"/>
        </w:rPr>
        <w:t xml:space="preserve"> This research uses a quantitative approach. </w:t>
      </w:r>
      <w:r w:rsidRPr="00300338">
        <w:rPr>
          <w:rFonts w:ascii="Arial" w:hAnsi="Arial" w:cs="Arial"/>
          <w:sz w:val="24"/>
          <w:szCs w:val="28"/>
        </w:rPr>
        <w:t>Due to the uncertainty and inconvenience of qualitative methods, quantitative methods are the best choice at the moment.</w:t>
      </w:r>
      <w:r w:rsidR="00E00A46" w:rsidRPr="00E00A46">
        <w:t xml:space="preserve"> </w:t>
      </w:r>
      <w:r w:rsidR="00E00A46" w:rsidRPr="00E00A46">
        <w:rPr>
          <w:rFonts w:ascii="Arial" w:hAnsi="Arial" w:cs="Arial"/>
          <w:sz w:val="24"/>
          <w:szCs w:val="28"/>
        </w:rPr>
        <w:t>While quantitative methods only through survey has some limitations, but by a large number of real and effective statistics make this research more accurate and reliable</w:t>
      </w:r>
      <w:r w:rsidR="00E00A46">
        <w:rPr>
          <w:rFonts w:ascii="Arial" w:hAnsi="Arial" w:cs="Arial"/>
          <w:sz w:val="24"/>
          <w:szCs w:val="28"/>
        </w:rPr>
        <w:t>.</w:t>
      </w:r>
    </w:p>
    <w:p w14:paraId="0014382D" w14:textId="0E5965B1" w:rsidR="00E00A46" w:rsidRDefault="00AB05AA" w:rsidP="00AB05AA">
      <w:pPr>
        <w:pStyle w:val="3"/>
        <w:rPr>
          <w:rFonts w:ascii="Arial" w:hAnsi="Arial" w:cs="Arial"/>
          <w:b w:val="0"/>
          <w:bCs w:val="0"/>
          <w:color w:val="4472C4" w:themeColor="accent1"/>
          <w:sz w:val="24"/>
          <w:szCs w:val="24"/>
        </w:rPr>
      </w:pPr>
      <w:r w:rsidRPr="00AB05AA">
        <w:rPr>
          <w:rFonts w:ascii="Arial" w:hAnsi="Arial" w:cs="Arial"/>
          <w:b w:val="0"/>
          <w:bCs w:val="0"/>
          <w:color w:val="4472C4" w:themeColor="accent1"/>
          <w:sz w:val="24"/>
          <w:szCs w:val="24"/>
        </w:rPr>
        <w:t>3.2.5 Time Horizon</w:t>
      </w:r>
    </w:p>
    <w:p w14:paraId="169EF74B" w14:textId="50307121" w:rsidR="00AB05AA" w:rsidRDefault="00AB05AA" w:rsidP="00AB05AA">
      <w:pPr>
        <w:spacing w:line="480" w:lineRule="auto"/>
        <w:rPr>
          <w:rFonts w:ascii="Arial" w:hAnsi="Arial" w:cs="Arial"/>
          <w:sz w:val="24"/>
          <w:szCs w:val="28"/>
        </w:rPr>
      </w:pPr>
      <w:r w:rsidRPr="00AB05AA">
        <w:rPr>
          <w:rFonts w:ascii="Arial" w:hAnsi="Arial" w:cs="Arial"/>
          <w:sz w:val="24"/>
          <w:szCs w:val="28"/>
        </w:rPr>
        <w:t>Time horizon relates to</w:t>
      </w:r>
      <w:r>
        <w:rPr>
          <w:rFonts w:ascii="Arial" w:hAnsi="Arial" w:cs="Arial"/>
        </w:rPr>
        <w:t xml:space="preserve"> </w:t>
      </w:r>
      <w:r>
        <w:rPr>
          <w:rFonts w:ascii="Arial" w:hAnsi="Arial" w:cs="Arial"/>
          <w:sz w:val="24"/>
          <w:szCs w:val="28"/>
        </w:rPr>
        <w:t>whether a research is a limited time or an a</w:t>
      </w:r>
      <w:r w:rsidRPr="00AB05AA">
        <w:rPr>
          <w:rFonts w:ascii="Arial" w:hAnsi="Arial" w:cs="Arial"/>
          <w:sz w:val="24"/>
          <w:szCs w:val="28"/>
        </w:rPr>
        <w:t>dequate</w:t>
      </w:r>
      <w:r>
        <w:rPr>
          <w:rFonts w:ascii="Arial" w:hAnsi="Arial" w:cs="Arial"/>
          <w:sz w:val="24"/>
          <w:szCs w:val="28"/>
        </w:rPr>
        <w:t xml:space="preserve"> period of time, and it refers to cross-sectional or longitudinal</w:t>
      </w:r>
      <w:r w:rsidR="00382E6B">
        <w:rPr>
          <w:rFonts w:ascii="Arial" w:hAnsi="Arial" w:cs="Arial"/>
          <w:sz w:val="24"/>
          <w:szCs w:val="28"/>
        </w:rPr>
        <w:t xml:space="preserve"> (</w:t>
      </w:r>
      <w:r w:rsidR="00382E6B" w:rsidRPr="00986A4D">
        <w:rPr>
          <w:rFonts w:ascii="Arial" w:hAnsi="Arial" w:cs="Arial"/>
          <w:sz w:val="24"/>
          <w:szCs w:val="28"/>
        </w:rPr>
        <w:t>Saunders et al.</w:t>
      </w:r>
      <w:r w:rsidR="00382E6B">
        <w:rPr>
          <w:rFonts w:ascii="Arial" w:hAnsi="Arial" w:cs="Arial"/>
          <w:sz w:val="24"/>
          <w:szCs w:val="28"/>
        </w:rPr>
        <w:t xml:space="preserve">, 2009). </w:t>
      </w:r>
      <w:r w:rsidR="00382E6B" w:rsidRPr="00382E6B">
        <w:rPr>
          <w:rFonts w:ascii="Arial" w:hAnsi="Arial" w:cs="Arial"/>
          <w:sz w:val="24"/>
          <w:szCs w:val="28"/>
        </w:rPr>
        <w:t xml:space="preserve">Most </w:t>
      </w:r>
      <w:r w:rsidR="00382E6B" w:rsidRPr="00382E6B">
        <w:rPr>
          <w:rFonts w:ascii="Arial" w:hAnsi="Arial" w:cs="Arial"/>
          <w:sz w:val="24"/>
          <w:szCs w:val="28"/>
        </w:rPr>
        <w:lastRenderedPageBreak/>
        <w:t>research projects carried out in academic courses are bound to be limited by time</w:t>
      </w:r>
      <w:r w:rsidR="00382E6B">
        <w:rPr>
          <w:rFonts w:ascii="Arial" w:hAnsi="Arial" w:cs="Arial"/>
          <w:sz w:val="24"/>
          <w:szCs w:val="28"/>
        </w:rPr>
        <w:t xml:space="preserve"> (</w:t>
      </w:r>
      <w:r w:rsidR="00382E6B" w:rsidRPr="00986A4D">
        <w:rPr>
          <w:rFonts w:ascii="Arial" w:hAnsi="Arial" w:cs="Arial"/>
          <w:sz w:val="24"/>
          <w:szCs w:val="28"/>
        </w:rPr>
        <w:t>Saunders et al.</w:t>
      </w:r>
      <w:r w:rsidR="00382E6B">
        <w:rPr>
          <w:rFonts w:ascii="Arial" w:hAnsi="Arial" w:cs="Arial"/>
          <w:sz w:val="24"/>
          <w:szCs w:val="28"/>
        </w:rPr>
        <w:t>, 2016)</w:t>
      </w:r>
      <w:r w:rsidR="00382E6B" w:rsidRPr="00382E6B">
        <w:rPr>
          <w:rFonts w:ascii="Arial" w:hAnsi="Arial" w:cs="Arial"/>
          <w:sz w:val="24"/>
          <w:szCs w:val="28"/>
        </w:rPr>
        <w:t>.</w:t>
      </w:r>
      <w:r w:rsidR="00382E6B">
        <w:rPr>
          <w:rFonts w:ascii="Arial" w:hAnsi="Arial" w:cs="Arial"/>
          <w:sz w:val="24"/>
          <w:szCs w:val="28"/>
        </w:rPr>
        <w:t xml:space="preserve"> Therefore, d</w:t>
      </w:r>
      <w:r w:rsidR="00382E6B" w:rsidRPr="00382E6B">
        <w:rPr>
          <w:rFonts w:ascii="Arial" w:hAnsi="Arial" w:cs="Arial"/>
          <w:sz w:val="24"/>
          <w:szCs w:val="28"/>
        </w:rPr>
        <w:t>ue to time constraints,</w:t>
      </w:r>
      <w:r w:rsidR="00382E6B">
        <w:rPr>
          <w:rFonts w:ascii="Arial" w:hAnsi="Arial" w:cs="Arial"/>
          <w:sz w:val="24"/>
          <w:szCs w:val="28"/>
        </w:rPr>
        <w:t xml:space="preserve"> this research has to adopt cross-sectional.</w:t>
      </w:r>
    </w:p>
    <w:p w14:paraId="6D70CDF6" w14:textId="3AE56F65" w:rsidR="00382E6B" w:rsidRDefault="002A2955" w:rsidP="002A2955">
      <w:pPr>
        <w:pStyle w:val="3"/>
        <w:rPr>
          <w:rFonts w:ascii="Arial" w:hAnsi="Arial" w:cs="Arial"/>
          <w:b w:val="0"/>
          <w:bCs w:val="0"/>
          <w:color w:val="4472C4" w:themeColor="accent1"/>
          <w:sz w:val="24"/>
          <w:szCs w:val="24"/>
        </w:rPr>
      </w:pPr>
      <w:r w:rsidRPr="002A2955">
        <w:rPr>
          <w:rFonts w:ascii="Arial" w:hAnsi="Arial" w:cs="Arial"/>
          <w:b w:val="0"/>
          <w:bCs w:val="0"/>
          <w:color w:val="4472C4" w:themeColor="accent1"/>
          <w:sz w:val="24"/>
          <w:szCs w:val="24"/>
        </w:rPr>
        <w:t>3.2.6 Techniques for Data Collection, Processes and Analysis</w:t>
      </w:r>
    </w:p>
    <w:p w14:paraId="0EEF3B9A" w14:textId="44F2A8E8" w:rsidR="002A2955" w:rsidRDefault="002A2955" w:rsidP="002A2955">
      <w:pPr>
        <w:pStyle w:val="4"/>
        <w:rPr>
          <w:rFonts w:ascii="Arial" w:hAnsi="Arial" w:cs="Arial"/>
          <w:b w:val="0"/>
          <w:bCs w:val="0"/>
          <w:color w:val="4472C4" w:themeColor="accent1"/>
          <w:sz w:val="24"/>
          <w:szCs w:val="24"/>
        </w:rPr>
      </w:pPr>
      <w:r w:rsidRPr="002A2955">
        <w:rPr>
          <w:rFonts w:ascii="Arial" w:hAnsi="Arial" w:cs="Arial"/>
          <w:b w:val="0"/>
          <w:bCs w:val="0"/>
          <w:color w:val="4472C4" w:themeColor="accent1"/>
          <w:sz w:val="24"/>
          <w:szCs w:val="24"/>
        </w:rPr>
        <w:t>3.2.6.1 Data Collection</w:t>
      </w:r>
    </w:p>
    <w:p w14:paraId="2C469F27" w14:textId="0B4D2C16" w:rsidR="002A2955" w:rsidRDefault="002A2955" w:rsidP="002A2955">
      <w:pPr>
        <w:spacing w:line="480" w:lineRule="auto"/>
        <w:rPr>
          <w:rFonts w:ascii="Arial" w:hAnsi="Arial" w:cs="Arial"/>
          <w:sz w:val="24"/>
          <w:szCs w:val="24"/>
        </w:rPr>
      </w:pPr>
      <w:r w:rsidRPr="002A2955">
        <w:rPr>
          <w:rFonts w:ascii="Arial" w:hAnsi="Arial" w:cs="Arial"/>
          <w:sz w:val="24"/>
          <w:szCs w:val="24"/>
        </w:rPr>
        <w:t>This research uses online questionnaires to collect primary data which can reducing the cost of time</w:t>
      </w:r>
      <w:r w:rsidR="00481B10">
        <w:rPr>
          <w:rFonts w:ascii="Arial" w:hAnsi="Arial" w:cs="Arial"/>
          <w:sz w:val="24"/>
          <w:szCs w:val="24"/>
        </w:rPr>
        <w:t xml:space="preserve"> </w:t>
      </w:r>
      <w:r w:rsidR="00481B10">
        <w:rPr>
          <w:rFonts w:ascii="Arial" w:hAnsi="Arial" w:cs="Arial"/>
          <w:sz w:val="24"/>
          <w:szCs w:val="28"/>
        </w:rPr>
        <w:t>(</w:t>
      </w:r>
      <w:r w:rsidR="00481B10" w:rsidRPr="00986A4D">
        <w:rPr>
          <w:rFonts w:ascii="Arial" w:hAnsi="Arial" w:cs="Arial"/>
          <w:sz w:val="24"/>
          <w:szCs w:val="28"/>
        </w:rPr>
        <w:t>Saunders et al.</w:t>
      </w:r>
      <w:r w:rsidR="00481B10">
        <w:rPr>
          <w:rFonts w:ascii="Arial" w:hAnsi="Arial" w:cs="Arial"/>
          <w:sz w:val="24"/>
          <w:szCs w:val="28"/>
        </w:rPr>
        <w:t>, 2009)</w:t>
      </w:r>
      <w:r w:rsidRPr="002A2955">
        <w:rPr>
          <w:rFonts w:ascii="Arial" w:hAnsi="Arial" w:cs="Arial"/>
          <w:sz w:val="24"/>
          <w:szCs w:val="24"/>
        </w:rPr>
        <w:t>.</w:t>
      </w:r>
      <w:r>
        <w:rPr>
          <w:rFonts w:ascii="Arial" w:hAnsi="Arial" w:cs="Arial"/>
          <w:sz w:val="24"/>
          <w:szCs w:val="24"/>
        </w:rPr>
        <w:t xml:space="preserve"> </w:t>
      </w:r>
      <w:r w:rsidR="00481B10" w:rsidRPr="00481B10">
        <w:rPr>
          <w:rFonts w:ascii="Arial" w:hAnsi="Arial" w:cs="Arial"/>
          <w:sz w:val="24"/>
          <w:szCs w:val="24"/>
        </w:rPr>
        <w:t xml:space="preserve">Future-oriented surveys often need to understand the user's intentions, motivations, and thought processes. </w:t>
      </w:r>
      <w:r w:rsidR="00481B10">
        <w:rPr>
          <w:rFonts w:ascii="Arial" w:hAnsi="Arial" w:cs="Arial"/>
          <w:sz w:val="24"/>
          <w:szCs w:val="24"/>
        </w:rPr>
        <w:t>Q</w:t>
      </w:r>
      <w:r w:rsidR="00481B10" w:rsidRPr="00481B10">
        <w:rPr>
          <w:rFonts w:ascii="Arial" w:hAnsi="Arial" w:cs="Arial"/>
          <w:sz w:val="24"/>
          <w:szCs w:val="24"/>
        </w:rPr>
        <w:t>uestionnaires are often ineffective, or it is difficult to design questions</w:t>
      </w:r>
      <w:r w:rsidR="00481B10">
        <w:rPr>
          <w:rFonts w:ascii="Arial" w:hAnsi="Arial" w:cs="Arial"/>
          <w:sz w:val="24"/>
          <w:szCs w:val="24"/>
        </w:rPr>
        <w:t xml:space="preserve"> (</w:t>
      </w:r>
      <w:r w:rsidR="00481B10" w:rsidRPr="00481B10">
        <w:rPr>
          <w:rFonts w:ascii="Arial" w:hAnsi="Arial" w:cs="Arial"/>
          <w:sz w:val="24"/>
          <w:szCs w:val="24"/>
        </w:rPr>
        <w:t>Hague</w:t>
      </w:r>
      <w:r w:rsidR="00481B10">
        <w:rPr>
          <w:rFonts w:ascii="Arial" w:hAnsi="Arial" w:cs="Arial"/>
          <w:sz w:val="24"/>
          <w:szCs w:val="24"/>
        </w:rPr>
        <w:t>, 1993)</w:t>
      </w:r>
      <w:r w:rsidR="00481B10" w:rsidRPr="00481B10">
        <w:rPr>
          <w:rFonts w:ascii="Arial" w:hAnsi="Arial" w:cs="Arial"/>
          <w:sz w:val="24"/>
          <w:szCs w:val="24"/>
        </w:rPr>
        <w:t>.</w:t>
      </w:r>
      <w:r w:rsidR="00481B10">
        <w:rPr>
          <w:rFonts w:ascii="Arial" w:hAnsi="Arial" w:cs="Arial"/>
          <w:sz w:val="24"/>
          <w:szCs w:val="24"/>
        </w:rPr>
        <w:t xml:space="preserve"> However, the questionnaire of this research is aimed at specific people and group, which can make the data more a</w:t>
      </w:r>
      <w:r w:rsidR="00481B10" w:rsidRPr="00481B10">
        <w:rPr>
          <w:rFonts w:ascii="Arial" w:hAnsi="Arial" w:cs="Arial"/>
          <w:sz w:val="24"/>
          <w:szCs w:val="24"/>
        </w:rPr>
        <w:t>ccurate and informative</w:t>
      </w:r>
      <w:r w:rsidR="00481B10">
        <w:rPr>
          <w:rFonts w:ascii="Arial" w:hAnsi="Arial" w:cs="Arial"/>
          <w:sz w:val="24"/>
          <w:szCs w:val="24"/>
        </w:rPr>
        <w:t>.</w:t>
      </w:r>
    </w:p>
    <w:p w14:paraId="32560A5B" w14:textId="5B637523" w:rsidR="00481B10" w:rsidRDefault="00481B10" w:rsidP="00481B10">
      <w:pPr>
        <w:pStyle w:val="4"/>
        <w:rPr>
          <w:rFonts w:ascii="Arial" w:hAnsi="Arial" w:cs="Arial"/>
          <w:b w:val="0"/>
          <w:bCs w:val="0"/>
          <w:color w:val="4472C4" w:themeColor="accent1"/>
          <w:sz w:val="24"/>
          <w:szCs w:val="24"/>
        </w:rPr>
      </w:pPr>
      <w:r w:rsidRPr="00481B10">
        <w:rPr>
          <w:rFonts w:ascii="Arial" w:hAnsi="Arial" w:cs="Arial"/>
          <w:b w:val="0"/>
          <w:bCs w:val="0"/>
          <w:color w:val="4472C4" w:themeColor="accent1"/>
          <w:sz w:val="24"/>
          <w:szCs w:val="24"/>
        </w:rPr>
        <w:t>3.2.6.2 Questionnaire Design, Combined with Literature Review</w:t>
      </w:r>
    </w:p>
    <w:p w14:paraId="11919BCE" w14:textId="7742F478" w:rsidR="00FD6973" w:rsidRDefault="001C0DD4" w:rsidP="001C0DD4">
      <w:pPr>
        <w:spacing w:line="480" w:lineRule="auto"/>
        <w:rPr>
          <w:rFonts w:ascii="Arial" w:hAnsi="Arial" w:cs="Arial"/>
          <w:color w:val="000000" w:themeColor="text1"/>
          <w:sz w:val="24"/>
          <w:szCs w:val="28"/>
        </w:rPr>
      </w:pPr>
      <w:r w:rsidRPr="001C0DD4">
        <w:rPr>
          <w:rFonts w:ascii="Arial" w:hAnsi="Arial" w:cs="Arial"/>
          <w:color w:val="000000" w:themeColor="text1"/>
          <w:sz w:val="24"/>
          <w:szCs w:val="28"/>
        </w:rPr>
        <w:t xml:space="preserve">Questionnaire is a tool used to collect </w:t>
      </w:r>
      <w:r>
        <w:rPr>
          <w:rFonts w:ascii="Arial" w:hAnsi="Arial" w:cs="Arial"/>
          <w:color w:val="000000" w:themeColor="text1"/>
          <w:sz w:val="24"/>
          <w:szCs w:val="28"/>
        </w:rPr>
        <w:t xml:space="preserve">a set of </w:t>
      </w:r>
      <w:r w:rsidRPr="001C0DD4">
        <w:rPr>
          <w:rFonts w:ascii="Arial" w:hAnsi="Arial" w:cs="Arial"/>
          <w:color w:val="000000" w:themeColor="text1"/>
          <w:sz w:val="24"/>
          <w:szCs w:val="28"/>
        </w:rPr>
        <w:t>information in social research</w:t>
      </w:r>
      <w:r>
        <w:rPr>
          <w:rFonts w:ascii="Arial" w:hAnsi="Arial" w:cs="Arial"/>
          <w:color w:val="000000" w:themeColor="text1"/>
          <w:sz w:val="24"/>
          <w:szCs w:val="28"/>
        </w:rPr>
        <w:t xml:space="preserve"> (</w:t>
      </w:r>
      <w:r w:rsidR="00FD6973" w:rsidRPr="00986A4D">
        <w:rPr>
          <w:rFonts w:ascii="Arial" w:hAnsi="Arial" w:cs="Arial"/>
          <w:sz w:val="24"/>
          <w:szCs w:val="28"/>
        </w:rPr>
        <w:t>Saunders et al.</w:t>
      </w:r>
      <w:r w:rsidR="00FD6973">
        <w:rPr>
          <w:rFonts w:ascii="Arial" w:hAnsi="Arial" w:cs="Arial"/>
          <w:sz w:val="24"/>
          <w:szCs w:val="28"/>
        </w:rPr>
        <w:t>, 2009)</w:t>
      </w:r>
      <w:r>
        <w:rPr>
          <w:rFonts w:ascii="Arial" w:hAnsi="Arial" w:cs="Arial"/>
          <w:color w:val="000000" w:themeColor="text1"/>
          <w:sz w:val="24"/>
          <w:szCs w:val="28"/>
        </w:rPr>
        <w:t>.</w:t>
      </w:r>
      <w:r w:rsidR="00FD6973">
        <w:rPr>
          <w:rFonts w:ascii="Arial" w:hAnsi="Arial" w:cs="Arial"/>
          <w:color w:val="000000" w:themeColor="text1"/>
          <w:sz w:val="24"/>
          <w:szCs w:val="28"/>
        </w:rPr>
        <w:t xml:space="preserve"> </w:t>
      </w:r>
      <w:r w:rsidRPr="001C0DD4">
        <w:rPr>
          <w:rFonts w:ascii="Arial" w:hAnsi="Arial" w:cs="Arial"/>
          <w:color w:val="000000" w:themeColor="text1"/>
          <w:sz w:val="24"/>
          <w:szCs w:val="28"/>
        </w:rPr>
        <w:t>Questionnaires are one of the most common survey methods in quantitative research. In order to collect information about people's attitudes, opinions, or beliefs about a particular question</w:t>
      </w:r>
      <w:r w:rsidR="00FD6973">
        <w:rPr>
          <w:rFonts w:ascii="Arial" w:hAnsi="Arial" w:cs="Arial"/>
          <w:color w:val="000000" w:themeColor="text1"/>
          <w:sz w:val="24"/>
          <w:szCs w:val="28"/>
        </w:rPr>
        <w:t xml:space="preserve"> </w:t>
      </w:r>
      <w:r w:rsidR="00FD6973" w:rsidRPr="00FD6973">
        <w:rPr>
          <w:rFonts w:ascii="Arial" w:hAnsi="Arial" w:cs="Arial"/>
          <w:color w:val="000000" w:themeColor="text1"/>
          <w:sz w:val="24"/>
          <w:szCs w:val="28"/>
        </w:rPr>
        <w:t>(Petra, 2010)</w:t>
      </w:r>
      <w:r w:rsidRPr="001C0DD4">
        <w:rPr>
          <w:rFonts w:ascii="Arial" w:hAnsi="Arial" w:cs="Arial"/>
          <w:color w:val="000000" w:themeColor="text1"/>
          <w:sz w:val="24"/>
          <w:szCs w:val="28"/>
        </w:rPr>
        <w:t>, research uses questions to collect interviewers' answers and make statistics.</w:t>
      </w:r>
    </w:p>
    <w:p w14:paraId="5EA9A065" w14:textId="77777777" w:rsidR="00FD6973" w:rsidRDefault="00FD6973">
      <w:pPr>
        <w:widowControl/>
        <w:jc w:val="left"/>
        <w:rPr>
          <w:rFonts w:ascii="Arial" w:hAnsi="Arial" w:cs="Arial"/>
          <w:color w:val="000000" w:themeColor="text1"/>
          <w:sz w:val="24"/>
          <w:szCs w:val="28"/>
        </w:rPr>
      </w:pPr>
      <w:r>
        <w:rPr>
          <w:rFonts w:ascii="Arial" w:hAnsi="Arial" w:cs="Arial"/>
          <w:color w:val="000000" w:themeColor="text1"/>
          <w:sz w:val="24"/>
          <w:szCs w:val="28"/>
        </w:rPr>
        <w:br w:type="page"/>
      </w:r>
    </w:p>
    <w:tbl>
      <w:tblPr>
        <w:tblStyle w:val="a9"/>
        <w:tblW w:w="0" w:type="auto"/>
        <w:tblLook w:val="04A0" w:firstRow="1" w:lastRow="0" w:firstColumn="1" w:lastColumn="0" w:noHBand="0" w:noVBand="1"/>
      </w:tblPr>
      <w:tblGrid>
        <w:gridCol w:w="4508"/>
        <w:gridCol w:w="4508"/>
      </w:tblGrid>
      <w:tr w:rsidR="00FD6973" w14:paraId="0C302DC4" w14:textId="77777777" w:rsidTr="00FD6973">
        <w:tc>
          <w:tcPr>
            <w:tcW w:w="4508" w:type="dxa"/>
          </w:tcPr>
          <w:p w14:paraId="4ACAD65C" w14:textId="27D8FB6D" w:rsidR="00FD6973" w:rsidRPr="003D5538" w:rsidRDefault="00FD6973" w:rsidP="006B1821">
            <w:pPr>
              <w:spacing w:line="360" w:lineRule="auto"/>
              <w:rPr>
                <w:rFonts w:ascii="Arial" w:hAnsi="Arial" w:cs="Arial"/>
                <w:color w:val="000000" w:themeColor="text1"/>
                <w:sz w:val="24"/>
                <w:szCs w:val="28"/>
              </w:rPr>
            </w:pPr>
            <w:r w:rsidRPr="003D5538">
              <w:rPr>
                <w:rFonts w:ascii="Arial" w:hAnsi="Arial" w:cs="Arial" w:hint="eastAsia"/>
                <w:color w:val="4472C4" w:themeColor="accent1"/>
                <w:sz w:val="24"/>
                <w:szCs w:val="28"/>
              </w:rPr>
              <w:lastRenderedPageBreak/>
              <w:t>Q</w:t>
            </w:r>
            <w:r w:rsidRPr="003D5538">
              <w:rPr>
                <w:rFonts w:ascii="Arial" w:hAnsi="Arial" w:cs="Arial"/>
                <w:color w:val="4472C4" w:themeColor="accent1"/>
                <w:sz w:val="24"/>
                <w:szCs w:val="28"/>
              </w:rPr>
              <w:t>uestions</w:t>
            </w:r>
          </w:p>
        </w:tc>
        <w:tc>
          <w:tcPr>
            <w:tcW w:w="4508" w:type="dxa"/>
          </w:tcPr>
          <w:p w14:paraId="628E67C7" w14:textId="6DF90EDB" w:rsidR="00FD6973" w:rsidRPr="003D5538" w:rsidRDefault="00FD6973" w:rsidP="006B1821">
            <w:pPr>
              <w:spacing w:line="360" w:lineRule="auto"/>
              <w:rPr>
                <w:rFonts w:ascii="Arial" w:hAnsi="Arial" w:cs="Arial"/>
                <w:color w:val="4472C4" w:themeColor="accent1"/>
                <w:sz w:val="24"/>
                <w:szCs w:val="28"/>
              </w:rPr>
            </w:pPr>
            <w:r w:rsidRPr="003D5538">
              <w:rPr>
                <w:rFonts w:ascii="Arial" w:hAnsi="Arial" w:cs="Arial" w:hint="eastAsia"/>
                <w:color w:val="4472C4" w:themeColor="accent1"/>
                <w:sz w:val="24"/>
                <w:szCs w:val="28"/>
              </w:rPr>
              <w:t>R</w:t>
            </w:r>
            <w:r w:rsidRPr="003D5538">
              <w:rPr>
                <w:rFonts w:ascii="Arial" w:hAnsi="Arial" w:cs="Arial"/>
                <w:color w:val="4472C4" w:themeColor="accent1"/>
                <w:sz w:val="24"/>
                <w:szCs w:val="28"/>
              </w:rPr>
              <w:t>elated to Chapter 2: Literature Review</w:t>
            </w:r>
          </w:p>
        </w:tc>
      </w:tr>
      <w:tr w:rsidR="00FD6973" w14:paraId="323CDC80" w14:textId="77777777" w:rsidTr="00FD6973">
        <w:tc>
          <w:tcPr>
            <w:tcW w:w="4508" w:type="dxa"/>
          </w:tcPr>
          <w:p w14:paraId="2C11165D" w14:textId="77777777" w:rsidR="00FD6973" w:rsidRDefault="00FD6973"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Q</w:t>
            </w:r>
            <w:r>
              <w:rPr>
                <w:rFonts w:ascii="Arial" w:hAnsi="Arial" w:cs="Arial"/>
                <w:color w:val="000000" w:themeColor="text1"/>
                <w:sz w:val="24"/>
                <w:szCs w:val="28"/>
              </w:rPr>
              <w:t xml:space="preserve">1. (statement) </w:t>
            </w:r>
            <w:r w:rsidR="006B1821" w:rsidRPr="006B1821">
              <w:rPr>
                <w:rFonts w:ascii="Arial" w:hAnsi="Arial" w:cs="Arial"/>
                <w:color w:val="000000" w:themeColor="text1"/>
                <w:sz w:val="24"/>
                <w:szCs w:val="28"/>
              </w:rPr>
              <w:t>The information and data from this questionnaire will be used as part of</w:t>
            </w:r>
            <w:r w:rsidR="006B1821">
              <w:rPr>
                <w:rFonts w:ascii="Arial" w:hAnsi="Arial" w:cs="Arial"/>
                <w:color w:val="000000" w:themeColor="text1"/>
                <w:sz w:val="24"/>
                <w:szCs w:val="28"/>
              </w:rPr>
              <w:t xml:space="preserve"> my</w:t>
            </w:r>
            <w:r w:rsidR="006B1821" w:rsidRPr="006B1821">
              <w:rPr>
                <w:rFonts w:ascii="Arial" w:hAnsi="Arial" w:cs="Arial"/>
                <w:color w:val="000000" w:themeColor="text1"/>
                <w:sz w:val="24"/>
                <w:szCs w:val="28"/>
              </w:rPr>
              <w:t xml:space="preserve"> BA research project. All information and data in the questionnaire will be</w:t>
            </w:r>
            <w:r w:rsidR="006B1821">
              <w:rPr>
                <w:rFonts w:ascii="Arial" w:hAnsi="Arial" w:cs="Arial"/>
                <w:color w:val="000000" w:themeColor="text1"/>
                <w:sz w:val="24"/>
                <w:szCs w:val="28"/>
              </w:rPr>
              <w:t xml:space="preserve"> </w:t>
            </w:r>
            <w:r w:rsidR="006B1821" w:rsidRPr="006B1821">
              <w:rPr>
                <w:rFonts w:ascii="Arial" w:hAnsi="Arial" w:cs="Arial"/>
                <w:color w:val="000000" w:themeColor="text1"/>
                <w:sz w:val="24"/>
                <w:szCs w:val="28"/>
              </w:rPr>
              <w:t>confidential</w:t>
            </w:r>
            <w:r w:rsidR="006B1821">
              <w:rPr>
                <w:rFonts w:ascii="Arial" w:hAnsi="Arial" w:cs="Arial"/>
                <w:color w:val="000000" w:themeColor="text1"/>
                <w:sz w:val="24"/>
                <w:szCs w:val="28"/>
              </w:rPr>
              <w:t xml:space="preserve"> and</w:t>
            </w:r>
            <w:r w:rsidR="006B1821">
              <w:t xml:space="preserve"> </w:t>
            </w:r>
            <w:r w:rsidR="006B1821" w:rsidRPr="006B1821">
              <w:rPr>
                <w:rFonts w:ascii="Arial" w:hAnsi="Arial" w:cs="Arial"/>
                <w:color w:val="000000" w:themeColor="text1"/>
                <w:sz w:val="24"/>
                <w:szCs w:val="28"/>
              </w:rPr>
              <w:t>anonymized</w:t>
            </w:r>
            <w:r w:rsidR="006B1821">
              <w:rPr>
                <w:rFonts w:ascii="Arial" w:hAnsi="Arial" w:cs="Arial"/>
                <w:color w:val="000000" w:themeColor="text1"/>
                <w:sz w:val="24"/>
                <w:szCs w:val="28"/>
              </w:rPr>
              <w:t>.</w:t>
            </w:r>
            <w:r w:rsidR="006B1821" w:rsidRPr="006B1821">
              <w:rPr>
                <w:rFonts w:ascii="Arial" w:hAnsi="Arial" w:cs="Arial"/>
                <w:color w:val="000000" w:themeColor="text1"/>
                <w:sz w:val="24"/>
                <w:szCs w:val="28"/>
              </w:rPr>
              <w:t xml:space="preserve"> Do you agree to participate in the questionnaire and agree to this statement?</w:t>
            </w:r>
          </w:p>
          <w:p w14:paraId="0BD753E6" w14:textId="77777777" w:rsidR="006B1821" w:rsidRDefault="006B1821" w:rsidP="006B1821">
            <w:pPr>
              <w:spacing w:line="360" w:lineRule="auto"/>
              <w:rPr>
                <w:rFonts w:ascii="Arial" w:hAnsi="Arial" w:cs="Arial"/>
                <w:color w:val="000000" w:themeColor="text1"/>
                <w:sz w:val="24"/>
                <w:szCs w:val="28"/>
              </w:rPr>
            </w:pPr>
          </w:p>
          <w:p w14:paraId="23B8DBF1" w14:textId="77777777" w:rsidR="006B1821" w:rsidRDefault="006B1821"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Q</w:t>
            </w:r>
            <w:r>
              <w:rPr>
                <w:rFonts w:ascii="Arial" w:hAnsi="Arial" w:cs="Arial"/>
                <w:color w:val="000000" w:themeColor="text1"/>
                <w:sz w:val="24"/>
                <w:szCs w:val="28"/>
              </w:rPr>
              <w:t xml:space="preserve">2. </w:t>
            </w:r>
            <w:r w:rsidR="00B86FEC">
              <w:rPr>
                <w:rFonts w:ascii="Arial" w:hAnsi="Arial" w:cs="Arial"/>
                <w:color w:val="000000" w:themeColor="text1"/>
                <w:sz w:val="24"/>
                <w:szCs w:val="28"/>
              </w:rPr>
              <w:t>What is your age range?</w:t>
            </w:r>
          </w:p>
          <w:p w14:paraId="2B00C066" w14:textId="77777777" w:rsidR="00B86FEC" w:rsidRDefault="00B86FEC" w:rsidP="006B1821">
            <w:pPr>
              <w:spacing w:line="360" w:lineRule="auto"/>
              <w:rPr>
                <w:rFonts w:ascii="Arial" w:hAnsi="Arial" w:cs="Arial"/>
                <w:color w:val="000000" w:themeColor="text1"/>
                <w:sz w:val="24"/>
                <w:szCs w:val="28"/>
              </w:rPr>
            </w:pPr>
          </w:p>
          <w:p w14:paraId="181F7B4E" w14:textId="77777777" w:rsidR="00B86FEC" w:rsidRDefault="00B86FEC"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Q</w:t>
            </w:r>
            <w:r>
              <w:rPr>
                <w:rFonts w:ascii="Arial" w:hAnsi="Arial" w:cs="Arial"/>
                <w:color w:val="000000" w:themeColor="text1"/>
                <w:sz w:val="24"/>
                <w:szCs w:val="28"/>
              </w:rPr>
              <w:t>3. What is your gender?</w:t>
            </w:r>
          </w:p>
          <w:p w14:paraId="07D8895D" w14:textId="77777777" w:rsidR="00B86FEC" w:rsidRDefault="00B86FEC" w:rsidP="006B1821">
            <w:pPr>
              <w:spacing w:line="360" w:lineRule="auto"/>
              <w:rPr>
                <w:rFonts w:ascii="Arial" w:hAnsi="Arial" w:cs="Arial"/>
                <w:color w:val="000000" w:themeColor="text1"/>
                <w:sz w:val="24"/>
                <w:szCs w:val="28"/>
              </w:rPr>
            </w:pPr>
          </w:p>
          <w:p w14:paraId="41E41742" w14:textId="77777777" w:rsidR="00B86FEC" w:rsidRDefault="00B86FEC"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Q</w:t>
            </w:r>
            <w:r>
              <w:rPr>
                <w:rFonts w:ascii="Arial" w:hAnsi="Arial" w:cs="Arial"/>
                <w:color w:val="000000" w:themeColor="text1"/>
                <w:sz w:val="24"/>
                <w:szCs w:val="28"/>
              </w:rPr>
              <w:t>4. What is your highest degree?</w:t>
            </w:r>
          </w:p>
          <w:p w14:paraId="1C853BFD" w14:textId="77777777" w:rsidR="00B86FEC" w:rsidRDefault="00B86FEC" w:rsidP="006B1821">
            <w:pPr>
              <w:spacing w:line="360" w:lineRule="auto"/>
              <w:rPr>
                <w:rFonts w:ascii="Arial" w:hAnsi="Arial" w:cs="Arial"/>
                <w:color w:val="000000" w:themeColor="text1"/>
                <w:sz w:val="24"/>
                <w:szCs w:val="28"/>
              </w:rPr>
            </w:pPr>
          </w:p>
          <w:p w14:paraId="5C096E15" w14:textId="77777777" w:rsidR="00B86FEC" w:rsidRDefault="00B86FEC"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Q</w:t>
            </w:r>
            <w:r>
              <w:rPr>
                <w:rFonts w:ascii="Arial" w:hAnsi="Arial" w:cs="Arial"/>
                <w:color w:val="000000" w:themeColor="text1"/>
                <w:sz w:val="24"/>
                <w:szCs w:val="28"/>
              </w:rPr>
              <w:t>5. What is your occupation type</w:t>
            </w:r>
            <w:r>
              <w:rPr>
                <w:rFonts w:ascii="Arial" w:hAnsi="Arial" w:cs="Arial" w:hint="eastAsia"/>
                <w:color w:val="000000" w:themeColor="text1"/>
                <w:sz w:val="24"/>
                <w:szCs w:val="28"/>
              </w:rPr>
              <w:t>?</w:t>
            </w:r>
          </w:p>
          <w:p w14:paraId="1E0F0F9E" w14:textId="77777777" w:rsidR="00B86FEC" w:rsidRDefault="00B86FEC" w:rsidP="006B1821">
            <w:pPr>
              <w:spacing w:line="360" w:lineRule="auto"/>
              <w:rPr>
                <w:rFonts w:ascii="Arial" w:hAnsi="Arial" w:cs="Arial"/>
                <w:color w:val="000000" w:themeColor="text1"/>
                <w:sz w:val="24"/>
                <w:szCs w:val="28"/>
              </w:rPr>
            </w:pPr>
          </w:p>
          <w:p w14:paraId="2F585DF8" w14:textId="6D31D1C1" w:rsidR="00B86FEC" w:rsidRDefault="00B86FEC"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Q</w:t>
            </w:r>
            <w:r>
              <w:rPr>
                <w:rFonts w:ascii="Arial" w:hAnsi="Arial" w:cs="Arial"/>
                <w:color w:val="000000" w:themeColor="text1"/>
                <w:sz w:val="24"/>
                <w:szCs w:val="28"/>
              </w:rPr>
              <w:t>6.</w:t>
            </w:r>
            <w:r w:rsidR="00F01B81">
              <w:rPr>
                <w:rFonts w:ascii="Arial" w:hAnsi="Arial" w:cs="Arial"/>
                <w:color w:val="000000" w:themeColor="text1"/>
                <w:sz w:val="24"/>
                <w:szCs w:val="28"/>
              </w:rPr>
              <w:t xml:space="preserve"> How long have you playing E-sports games (a</w:t>
            </w:r>
            <w:r w:rsidR="00F01B81" w:rsidRPr="00F01B81">
              <w:rPr>
                <w:rFonts w:ascii="Arial" w:hAnsi="Arial" w:cs="Arial"/>
                <w:color w:val="000000" w:themeColor="text1"/>
                <w:sz w:val="24"/>
                <w:szCs w:val="28"/>
              </w:rPr>
              <w:t>ny platform</w:t>
            </w:r>
            <w:r w:rsidR="00F01B81">
              <w:rPr>
                <w:rFonts w:ascii="Arial" w:hAnsi="Arial" w:cs="Arial"/>
                <w:color w:val="000000" w:themeColor="text1"/>
                <w:sz w:val="24"/>
                <w:szCs w:val="28"/>
              </w:rPr>
              <w:t>)?</w:t>
            </w:r>
          </w:p>
        </w:tc>
        <w:tc>
          <w:tcPr>
            <w:tcW w:w="4508" w:type="dxa"/>
          </w:tcPr>
          <w:p w14:paraId="6C19BB8C" w14:textId="18595D09" w:rsidR="00FD6973" w:rsidRDefault="00F01B81" w:rsidP="0031362B">
            <w:pPr>
              <w:spacing w:line="360" w:lineRule="auto"/>
              <w:rPr>
                <w:rFonts w:ascii="Arial" w:hAnsi="Arial" w:cs="Arial"/>
                <w:color w:val="000000" w:themeColor="text1"/>
                <w:sz w:val="24"/>
                <w:szCs w:val="28"/>
              </w:rPr>
            </w:pPr>
            <w:r w:rsidRPr="00F01B81">
              <w:rPr>
                <w:rFonts w:ascii="Arial" w:hAnsi="Arial" w:cs="Arial"/>
                <w:color w:val="000000" w:themeColor="text1"/>
                <w:sz w:val="24"/>
                <w:szCs w:val="28"/>
              </w:rPr>
              <w:t>Questions 1-</w:t>
            </w:r>
            <w:r>
              <w:rPr>
                <w:rFonts w:ascii="Arial" w:hAnsi="Arial" w:cs="Arial"/>
                <w:color w:val="000000" w:themeColor="text1"/>
                <w:sz w:val="24"/>
                <w:szCs w:val="28"/>
              </w:rPr>
              <w:t>6</w:t>
            </w:r>
            <w:r w:rsidRPr="00F01B81">
              <w:rPr>
                <w:rFonts w:ascii="Arial" w:hAnsi="Arial" w:cs="Arial"/>
                <w:color w:val="000000" w:themeColor="text1"/>
                <w:sz w:val="24"/>
                <w:szCs w:val="28"/>
              </w:rPr>
              <w:t xml:space="preserve"> are demographic</w:t>
            </w:r>
            <w:r w:rsidR="0031362B">
              <w:rPr>
                <w:rFonts w:ascii="Arial" w:hAnsi="Arial" w:cs="Arial"/>
                <w:color w:val="000000" w:themeColor="text1"/>
                <w:sz w:val="24"/>
                <w:szCs w:val="28"/>
              </w:rPr>
              <w:t xml:space="preserve"> </w:t>
            </w:r>
            <w:r w:rsidRPr="00F01B81">
              <w:rPr>
                <w:rFonts w:ascii="Arial" w:hAnsi="Arial" w:cs="Arial"/>
                <w:color w:val="000000" w:themeColor="text1"/>
                <w:sz w:val="24"/>
                <w:szCs w:val="28"/>
              </w:rPr>
              <w:t>questions to provide background information for analysis.</w:t>
            </w:r>
          </w:p>
        </w:tc>
      </w:tr>
      <w:tr w:rsidR="00FD6973" w14:paraId="1B026CFF" w14:textId="77777777" w:rsidTr="00FD6973">
        <w:tc>
          <w:tcPr>
            <w:tcW w:w="4508" w:type="dxa"/>
          </w:tcPr>
          <w:p w14:paraId="38149B48" w14:textId="77777777" w:rsidR="00FD6973" w:rsidRDefault="00F01B81"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Q</w:t>
            </w:r>
            <w:r>
              <w:rPr>
                <w:rFonts w:ascii="Arial" w:hAnsi="Arial" w:cs="Arial"/>
                <w:color w:val="000000" w:themeColor="text1"/>
                <w:sz w:val="24"/>
                <w:szCs w:val="28"/>
              </w:rPr>
              <w:t>7</w:t>
            </w:r>
            <w:r w:rsidR="003D5538">
              <w:rPr>
                <w:rFonts w:ascii="Arial" w:hAnsi="Arial" w:cs="Arial"/>
                <w:color w:val="000000" w:themeColor="text1"/>
                <w:sz w:val="24"/>
                <w:szCs w:val="28"/>
              </w:rPr>
              <w:t>.</w:t>
            </w:r>
            <w:r w:rsidR="00365A1B">
              <w:t xml:space="preserve"> </w:t>
            </w:r>
            <w:r w:rsidR="00365A1B" w:rsidRPr="00365A1B">
              <w:rPr>
                <w:rFonts w:ascii="Arial" w:hAnsi="Arial" w:cs="Arial"/>
                <w:color w:val="000000" w:themeColor="text1"/>
                <w:sz w:val="24"/>
                <w:szCs w:val="28"/>
              </w:rPr>
              <w:t>Do you think e-sports is a sport</w:t>
            </w:r>
            <w:r w:rsidR="00365A1B">
              <w:rPr>
                <w:rFonts w:ascii="Arial" w:hAnsi="Arial" w:cs="Arial" w:hint="eastAsia"/>
                <w:color w:val="000000" w:themeColor="text1"/>
                <w:sz w:val="24"/>
                <w:szCs w:val="28"/>
              </w:rPr>
              <w:t>?</w:t>
            </w:r>
          </w:p>
          <w:p w14:paraId="55451897" w14:textId="77777777" w:rsidR="00AA2322" w:rsidRDefault="00AA2322" w:rsidP="006B1821">
            <w:pPr>
              <w:spacing w:line="360" w:lineRule="auto"/>
              <w:rPr>
                <w:rFonts w:ascii="Arial" w:hAnsi="Arial" w:cs="Arial"/>
                <w:color w:val="000000" w:themeColor="text1"/>
                <w:sz w:val="24"/>
                <w:szCs w:val="28"/>
              </w:rPr>
            </w:pPr>
          </w:p>
          <w:p w14:paraId="40D81D5F" w14:textId="77777777" w:rsidR="00AA2322" w:rsidRDefault="00AA2322"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Y</w:t>
            </w:r>
            <w:r>
              <w:rPr>
                <w:rFonts w:ascii="Arial" w:hAnsi="Arial" w:cs="Arial"/>
                <w:color w:val="000000" w:themeColor="text1"/>
                <w:sz w:val="24"/>
                <w:szCs w:val="28"/>
              </w:rPr>
              <w:t>es</w:t>
            </w:r>
          </w:p>
          <w:p w14:paraId="13EE0A21" w14:textId="77777777" w:rsidR="00AA2322" w:rsidRDefault="00AA2322" w:rsidP="006B1821">
            <w:pPr>
              <w:spacing w:line="360" w:lineRule="auto"/>
              <w:rPr>
                <w:rFonts w:ascii="Arial" w:hAnsi="Arial" w:cs="Arial"/>
                <w:color w:val="000000" w:themeColor="text1"/>
                <w:sz w:val="24"/>
                <w:szCs w:val="28"/>
              </w:rPr>
            </w:pPr>
          </w:p>
          <w:p w14:paraId="145F3DDE" w14:textId="77777777" w:rsidR="00AA2322" w:rsidRDefault="00AA2322"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N</w:t>
            </w:r>
            <w:r>
              <w:rPr>
                <w:rFonts w:ascii="Arial" w:hAnsi="Arial" w:cs="Arial"/>
                <w:color w:val="000000" w:themeColor="text1"/>
                <w:sz w:val="24"/>
                <w:szCs w:val="28"/>
              </w:rPr>
              <w:t>o</w:t>
            </w:r>
          </w:p>
          <w:p w14:paraId="63E3F10A" w14:textId="653327BA" w:rsidR="00AA2322" w:rsidRDefault="00AA2322" w:rsidP="006B1821">
            <w:pPr>
              <w:spacing w:line="360" w:lineRule="auto"/>
              <w:rPr>
                <w:rFonts w:ascii="Arial" w:hAnsi="Arial" w:cs="Arial" w:hint="eastAsia"/>
                <w:color w:val="000000" w:themeColor="text1"/>
                <w:sz w:val="24"/>
                <w:szCs w:val="28"/>
              </w:rPr>
            </w:pPr>
          </w:p>
        </w:tc>
        <w:tc>
          <w:tcPr>
            <w:tcW w:w="4508" w:type="dxa"/>
          </w:tcPr>
          <w:p w14:paraId="2B2EB0F6" w14:textId="77777777" w:rsidR="00FD6973" w:rsidRDefault="00365A1B" w:rsidP="006B1821">
            <w:pPr>
              <w:spacing w:line="360" w:lineRule="auto"/>
              <w:rPr>
                <w:rFonts w:ascii="Arial" w:hAnsi="Arial" w:cs="Arial"/>
                <w:color w:val="000000" w:themeColor="text1"/>
                <w:sz w:val="24"/>
                <w:szCs w:val="28"/>
              </w:rPr>
            </w:pPr>
            <w:r w:rsidRPr="00365A1B">
              <w:rPr>
                <w:rFonts w:ascii="Arial" w:hAnsi="Arial" w:cs="Arial"/>
                <w:color w:val="000000" w:themeColor="text1"/>
                <w:sz w:val="24"/>
                <w:szCs w:val="28"/>
              </w:rPr>
              <w:t>This question involves people’s different views on e-sports</w:t>
            </w:r>
            <w:r>
              <w:rPr>
                <w:rFonts w:ascii="Arial" w:hAnsi="Arial" w:cs="Arial"/>
                <w:color w:val="000000" w:themeColor="text1"/>
                <w:sz w:val="24"/>
                <w:szCs w:val="28"/>
              </w:rPr>
              <w:t>.</w:t>
            </w:r>
          </w:p>
          <w:p w14:paraId="472F9EF3" w14:textId="77777777" w:rsidR="00365A1B" w:rsidRDefault="00365A1B" w:rsidP="006B1821">
            <w:pPr>
              <w:spacing w:line="360" w:lineRule="auto"/>
              <w:rPr>
                <w:rFonts w:ascii="Arial" w:hAnsi="Arial" w:cs="Arial"/>
                <w:color w:val="000000" w:themeColor="text1"/>
                <w:sz w:val="24"/>
                <w:szCs w:val="28"/>
              </w:rPr>
            </w:pPr>
          </w:p>
          <w:p w14:paraId="3AA304F8" w14:textId="12A9977F" w:rsidR="00AA2322" w:rsidRPr="00365A1B" w:rsidRDefault="00AA2322"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P</w:t>
            </w:r>
            <w:r>
              <w:rPr>
                <w:rFonts w:ascii="Arial" w:hAnsi="Arial" w:cs="Arial"/>
                <w:color w:val="000000" w:themeColor="text1"/>
                <w:sz w:val="24"/>
                <w:szCs w:val="28"/>
              </w:rPr>
              <w:t>revious research (</w:t>
            </w:r>
            <w:proofErr w:type="spellStart"/>
            <w:r w:rsidRPr="00E33B97">
              <w:rPr>
                <w:rFonts w:ascii="Arial" w:hAnsi="Arial" w:cs="Arial"/>
                <w:sz w:val="24"/>
                <w:szCs w:val="24"/>
              </w:rPr>
              <w:t>Seo</w:t>
            </w:r>
            <w:proofErr w:type="spellEnd"/>
            <w:r w:rsidRPr="00E33B97">
              <w:rPr>
                <w:rFonts w:ascii="Arial" w:hAnsi="Arial" w:cs="Arial"/>
                <w:sz w:val="24"/>
                <w:szCs w:val="24"/>
              </w:rPr>
              <w:t xml:space="preserve"> and Jung, 2016</w:t>
            </w:r>
            <w:r>
              <w:rPr>
                <w:rFonts w:ascii="Arial" w:hAnsi="Arial" w:cs="Arial"/>
                <w:sz w:val="24"/>
                <w:szCs w:val="24"/>
              </w:rPr>
              <w:t xml:space="preserve">; </w:t>
            </w:r>
            <w:r w:rsidRPr="00AA2322">
              <w:rPr>
                <w:rFonts w:ascii="Arial" w:hAnsi="Arial" w:cs="Arial"/>
                <w:sz w:val="24"/>
                <w:szCs w:val="24"/>
              </w:rPr>
              <w:t>Marko and Dino, 2019</w:t>
            </w:r>
            <w:r>
              <w:rPr>
                <w:rFonts w:ascii="Arial" w:hAnsi="Arial" w:cs="Arial"/>
                <w:sz w:val="24"/>
                <w:szCs w:val="24"/>
              </w:rPr>
              <w:t xml:space="preserve">; </w:t>
            </w:r>
            <w:r>
              <w:rPr>
                <w:rFonts w:ascii="Arial" w:hAnsi="Arial" w:cs="Arial"/>
                <w:sz w:val="24"/>
                <w:szCs w:val="24"/>
              </w:rPr>
              <w:t>Anon, 2020</w:t>
            </w:r>
            <w:r>
              <w:rPr>
                <w:rFonts w:ascii="Arial" w:hAnsi="Arial" w:cs="Arial"/>
                <w:sz w:val="24"/>
                <w:szCs w:val="24"/>
              </w:rPr>
              <w:t xml:space="preserve">; </w:t>
            </w:r>
            <w:r>
              <w:rPr>
                <w:rFonts w:ascii="Arial" w:hAnsi="Arial" w:cs="Arial"/>
                <w:sz w:val="24"/>
                <w:szCs w:val="24"/>
              </w:rPr>
              <w:t>Suits</w:t>
            </w:r>
            <w:r>
              <w:rPr>
                <w:rFonts w:ascii="Arial" w:hAnsi="Arial" w:cs="Arial"/>
                <w:sz w:val="24"/>
                <w:szCs w:val="24"/>
              </w:rPr>
              <w:t xml:space="preserve">, 1998; </w:t>
            </w:r>
            <w:r w:rsidRPr="00AA2322">
              <w:rPr>
                <w:rFonts w:ascii="Arial" w:hAnsi="Arial" w:cs="Arial"/>
                <w:sz w:val="24"/>
                <w:szCs w:val="24"/>
              </w:rPr>
              <w:t>Guttmann</w:t>
            </w:r>
            <w:r>
              <w:rPr>
                <w:rFonts w:ascii="Arial" w:hAnsi="Arial" w:cs="Arial"/>
                <w:sz w:val="24"/>
                <w:szCs w:val="24"/>
              </w:rPr>
              <w:t xml:space="preserve">, 1994; </w:t>
            </w:r>
            <w:proofErr w:type="spellStart"/>
            <w:r>
              <w:rPr>
                <w:rFonts w:ascii="Arial" w:hAnsi="Arial" w:cs="Arial"/>
                <w:sz w:val="24"/>
                <w:szCs w:val="24"/>
              </w:rPr>
              <w:t>Abanazir</w:t>
            </w:r>
            <w:proofErr w:type="spellEnd"/>
            <w:r>
              <w:rPr>
                <w:rFonts w:ascii="Arial" w:hAnsi="Arial" w:cs="Arial"/>
                <w:sz w:val="24"/>
                <w:szCs w:val="24"/>
              </w:rPr>
              <w:t>, 2018</w:t>
            </w:r>
            <w:r>
              <w:rPr>
                <w:rFonts w:ascii="Arial" w:hAnsi="Arial" w:cs="Arial"/>
                <w:sz w:val="24"/>
                <w:szCs w:val="24"/>
              </w:rPr>
              <w:t xml:space="preserve">; </w:t>
            </w:r>
            <w:proofErr w:type="spellStart"/>
            <w:r w:rsidRPr="00F963AB">
              <w:rPr>
                <w:rFonts w:ascii="Arial" w:hAnsi="Arial" w:cs="Arial"/>
                <w:sz w:val="24"/>
                <w:szCs w:val="24"/>
              </w:rPr>
              <w:t>Summerley</w:t>
            </w:r>
            <w:proofErr w:type="spellEnd"/>
            <w:r>
              <w:rPr>
                <w:rFonts w:ascii="Arial" w:hAnsi="Arial" w:cs="Arial"/>
                <w:sz w:val="24"/>
                <w:szCs w:val="24"/>
              </w:rPr>
              <w:t xml:space="preserve">, 2019; </w:t>
            </w:r>
            <w:r>
              <w:rPr>
                <w:rFonts w:ascii="Arial" w:hAnsi="Arial" w:cs="Arial"/>
                <w:sz w:val="24"/>
                <w:szCs w:val="24"/>
              </w:rPr>
              <w:t>Taylor, 2012</w:t>
            </w:r>
            <w:r>
              <w:rPr>
                <w:rFonts w:ascii="Arial" w:hAnsi="Arial" w:cs="Arial"/>
                <w:sz w:val="24"/>
                <w:szCs w:val="24"/>
              </w:rPr>
              <w:t xml:space="preserve">; </w:t>
            </w:r>
            <w:r w:rsidRPr="00AD09A0">
              <w:rPr>
                <w:rFonts w:ascii="Arial" w:hAnsi="Arial" w:cs="Arial"/>
                <w:sz w:val="24"/>
                <w:szCs w:val="24"/>
              </w:rPr>
              <w:t>Segarra</w:t>
            </w:r>
            <w:r>
              <w:rPr>
                <w:rFonts w:ascii="Arial" w:hAnsi="Arial" w:cs="Arial"/>
                <w:sz w:val="24"/>
                <w:szCs w:val="24"/>
              </w:rPr>
              <w:t>,2019</w:t>
            </w:r>
            <w:r>
              <w:rPr>
                <w:rFonts w:ascii="Arial" w:hAnsi="Arial" w:cs="Arial"/>
                <w:sz w:val="24"/>
                <w:szCs w:val="24"/>
              </w:rPr>
              <w:t>) outlined the different views on e-sports.</w:t>
            </w:r>
          </w:p>
        </w:tc>
      </w:tr>
      <w:tr w:rsidR="00F01B81" w14:paraId="298D7AC5" w14:textId="77777777" w:rsidTr="00FD6973">
        <w:tc>
          <w:tcPr>
            <w:tcW w:w="4508" w:type="dxa"/>
          </w:tcPr>
          <w:p w14:paraId="16CD05B4" w14:textId="77777777" w:rsidR="00F01B81" w:rsidRDefault="00F01B81"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lastRenderedPageBreak/>
              <w:t>Q</w:t>
            </w:r>
            <w:r>
              <w:rPr>
                <w:rFonts w:ascii="Arial" w:hAnsi="Arial" w:cs="Arial"/>
                <w:color w:val="000000" w:themeColor="text1"/>
                <w:sz w:val="24"/>
                <w:szCs w:val="28"/>
              </w:rPr>
              <w:t>8.</w:t>
            </w:r>
            <w:r w:rsidR="00962C3C">
              <w:t xml:space="preserve"> </w:t>
            </w:r>
            <w:r w:rsidR="00962C3C" w:rsidRPr="00962C3C">
              <w:rPr>
                <w:rFonts w:ascii="Arial" w:hAnsi="Arial" w:cs="Arial"/>
                <w:color w:val="000000" w:themeColor="text1"/>
                <w:sz w:val="24"/>
                <w:szCs w:val="28"/>
              </w:rPr>
              <w:t>Do you think the development of e-sports is important?</w:t>
            </w:r>
          </w:p>
          <w:p w14:paraId="5BF58B8C" w14:textId="77777777" w:rsidR="00962C3C" w:rsidRDefault="00962C3C" w:rsidP="006B1821">
            <w:pPr>
              <w:spacing w:line="360" w:lineRule="auto"/>
              <w:rPr>
                <w:rFonts w:ascii="Arial" w:hAnsi="Arial" w:cs="Arial"/>
                <w:color w:val="000000" w:themeColor="text1"/>
                <w:sz w:val="24"/>
                <w:szCs w:val="28"/>
              </w:rPr>
            </w:pPr>
          </w:p>
          <w:p w14:paraId="1A614A2B" w14:textId="77777777" w:rsidR="00962C3C" w:rsidRDefault="00962C3C"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V</w:t>
            </w:r>
            <w:r>
              <w:rPr>
                <w:rFonts w:ascii="Arial" w:hAnsi="Arial" w:cs="Arial"/>
                <w:color w:val="000000" w:themeColor="text1"/>
                <w:sz w:val="24"/>
                <w:szCs w:val="28"/>
              </w:rPr>
              <w:t>ery important</w:t>
            </w:r>
          </w:p>
          <w:p w14:paraId="1C5E5A37" w14:textId="77777777" w:rsidR="00962C3C" w:rsidRDefault="00997248" w:rsidP="006B1821">
            <w:pPr>
              <w:spacing w:line="360" w:lineRule="auto"/>
              <w:rPr>
                <w:rFonts w:ascii="Arial" w:hAnsi="Arial" w:cs="Arial"/>
                <w:color w:val="000000" w:themeColor="text1"/>
                <w:sz w:val="24"/>
                <w:szCs w:val="28"/>
              </w:rPr>
            </w:pPr>
            <w:r>
              <w:rPr>
                <w:rFonts w:ascii="Arial" w:hAnsi="Arial" w:cs="Arial"/>
                <w:color w:val="000000" w:themeColor="text1"/>
                <w:sz w:val="24"/>
                <w:szCs w:val="28"/>
              </w:rPr>
              <w:t>Important</w:t>
            </w:r>
          </w:p>
          <w:p w14:paraId="01B343B8" w14:textId="77777777" w:rsidR="00997248" w:rsidRDefault="00DD3AB8" w:rsidP="006B1821">
            <w:pPr>
              <w:spacing w:line="360" w:lineRule="auto"/>
              <w:rPr>
                <w:rFonts w:ascii="Arial" w:hAnsi="Arial" w:cs="Arial"/>
                <w:color w:val="000000" w:themeColor="text1"/>
                <w:sz w:val="24"/>
                <w:szCs w:val="28"/>
              </w:rPr>
            </w:pPr>
            <w:r>
              <w:rPr>
                <w:rFonts w:ascii="Arial" w:hAnsi="Arial" w:cs="Arial"/>
                <w:color w:val="000000" w:themeColor="text1"/>
                <w:sz w:val="24"/>
                <w:szCs w:val="28"/>
              </w:rPr>
              <w:t>N</w:t>
            </w:r>
            <w:r w:rsidRPr="00DD3AB8">
              <w:rPr>
                <w:rFonts w:ascii="Arial" w:hAnsi="Arial" w:cs="Arial"/>
                <w:color w:val="000000" w:themeColor="text1"/>
                <w:sz w:val="24"/>
                <w:szCs w:val="28"/>
              </w:rPr>
              <w:t>eutral</w:t>
            </w:r>
          </w:p>
          <w:p w14:paraId="0A5D78AE" w14:textId="457D6C98" w:rsidR="00DD3AB8" w:rsidRDefault="00DD3AB8" w:rsidP="006B1821">
            <w:pPr>
              <w:spacing w:line="360" w:lineRule="auto"/>
              <w:rPr>
                <w:rFonts w:ascii="Arial" w:hAnsi="Arial" w:cs="Arial"/>
                <w:color w:val="000000" w:themeColor="text1"/>
                <w:sz w:val="24"/>
                <w:szCs w:val="28"/>
              </w:rPr>
            </w:pPr>
            <w:r>
              <w:rPr>
                <w:rFonts w:ascii="Arial" w:hAnsi="Arial" w:cs="Arial"/>
                <w:color w:val="000000" w:themeColor="text1"/>
                <w:sz w:val="24"/>
                <w:szCs w:val="28"/>
              </w:rPr>
              <w:t>Unimportant</w:t>
            </w:r>
          </w:p>
          <w:p w14:paraId="77BBEF7D" w14:textId="7854526D" w:rsidR="00DD3AB8" w:rsidRDefault="00DD3AB8"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V</w:t>
            </w:r>
            <w:r>
              <w:rPr>
                <w:rFonts w:ascii="Arial" w:hAnsi="Arial" w:cs="Arial"/>
                <w:color w:val="000000" w:themeColor="text1"/>
                <w:sz w:val="24"/>
                <w:szCs w:val="28"/>
              </w:rPr>
              <w:t>ery Unimportant</w:t>
            </w:r>
          </w:p>
          <w:p w14:paraId="7025BA5F" w14:textId="391C3657" w:rsidR="00DD3AB8" w:rsidRDefault="00DD3AB8" w:rsidP="006B1821">
            <w:pPr>
              <w:spacing w:line="360" w:lineRule="auto"/>
              <w:rPr>
                <w:rFonts w:ascii="Arial" w:hAnsi="Arial" w:cs="Arial" w:hint="eastAsia"/>
                <w:color w:val="000000" w:themeColor="text1"/>
                <w:sz w:val="24"/>
                <w:szCs w:val="28"/>
              </w:rPr>
            </w:pPr>
          </w:p>
        </w:tc>
        <w:tc>
          <w:tcPr>
            <w:tcW w:w="4508" w:type="dxa"/>
          </w:tcPr>
          <w:p w14:paraId="51136F34" w14:textId="77777777" w:rsidR="00F01B81" w:rsidRDefault="00997248" w:rsidP="006B1821">
            <w:pPr>
              <w:spacing w:line="360" w:lineRule="auto"/>
              <w:rPr>
                <w:rFonts w:ascii="Arial" w:hAnsi="Arial" w:cs="Arial"/>
                <w:color w:val="000000" w:themeColor="text1"/>
                <w:sz w:val="24"/>
                <w:szCs w:val="28"/>
              </w:rPr>
            </w:pPr>
            <w:r w:rsidRPr="00997248">
              <w:rPr>
                <w:rFonts w:ascii="Arial" w:hAnsi="Arial" w:cs="Arial"/>
                <w:color w:val="000000" w:themeColor="text1"/>
                <w:sz w:val="24"/>
                <w:szCs w:val="28"/>
              </w:rPr>
              <w:t>E-sports has developed rapidly and has become a large-scale industry.</w:t>
            </w:r>
            <w:r>
              <w:rPr>
                <w:rFonts w:ascii="Arial" w:hAnsi="Arial" w:cs="Arial"/>
                <w:color w:val="000000" w:themeColor="text1"/>
                <w:sz w:val="24"/>
                <w:szCs w:val="28"/>
              </w:rPr>
              <w:t xml:space="preserve"> </w:t>
            </w:r>
            <w:r>
              <w:rPr>
                <w:rFonts w:ascii="Arial" w:hAnsi="Arial" w:cs="Arial" w:hint="eastAsia"/>
                <w:color w:val="000000" w:themeColor="text1"/>
                <w:sz w:val="24"/>
                <w:szCs w:val="28"/>
              </w:rPr>
              <w:t>T</w:t>
            </w:r>
            <w:r>
              <w:rPr>
                <w:rFonts w:ascii="Arial" w:hAnsi="Arial" w:cs="Arial"/>
                <w:color w:val="000000" w:themeColor="text1"/>
                <w:sz w:val="24"/>
                <w:szCs w:val="28"/>
              </w:rPr>
              <w:t xml:space="preserve">his question is to investigate young people’s attitude to the </w:t>
            </w:r>
            <w:r w:rsidRPr="00997248">
              <w:rPr>
                <w:rFonts w:ascii="Arial" w:hAnsi="Arial" w:cs="Arial"/>
                <w:color w:val="000000" w:themeColor="text1"/>
                <w:sz w:val="24"/>
                <w:szCs w:val="28"/>
              </w:rPr>
              <w:t>phenomenon</w:t>
            </w:r>
            <w:r>
              <w:rPr>
                <w:rFonts w:ascii="Arial" w:hAnsi="Arial" w:cs="Arial"/>
                <w:color w:val="000000" w:themeColor="text1"/>
                <w:sz w:val="24"/>
                <w:szCs w:val="28"/>
              </w:rPr>
              <w:t xml:space="preserve">. </w:t>
            </w:r>
          </w:p>
          <w:p w14:paraId="5651FA4B" w14:textId="77777777" w:rsidR="00997248" w:rsidRDefault="00997248" w:rsidP="006B1821">
            <w:pPr>
              <w:spacing w:line="360" w:lineRule="auto"/>
              <w:rPr>
                <w:rFonts w:ascii="Arial" w:hAnsi="Arial" w:cs="Arial"/>
                <w:color w:val="000000" w:themeColor="text1"/>
                <w:sz w:val="24"/>
                <w:szCs w:val="28"/>
              </w:rPr>
            </w:pPr>
          </w:p>
          <w:p w14:paraId="726BB862" w14:textId="154DE29D" w:rsidR="00997248" w:rsidRDefault="00997248" w:rsidP="006B1821">
            <w:pPr>
              <w:spacing w:line="360" w:lineRule="auto"/>
              <w:rPr>
                <w:rFonts w:ascii="Arial" w:hAnsi="Arial" w:cs="Arial" w:hint="eastAsia"/>
                <w:color w:val="000000" w:themeColor="text1"/>
                <w:sz w:val="24"/>
                <w:szCs w:val="28"/>
              </w:rPr>
            </w:pPr>
            <w:r>
              <w:rPr>
                <w:rFonts w:ascii="Arial" w:hAnsi="Arial" w:cs="Arial" w:hint="eastAsia"/>
                <w:color w:val="000000" w:themeColor="text1"/>
                <w:sz w:val="24"/>
                <w:szCs w:val="28"/>
              </w:rPr>
              <w:t>P</w:t>
            </w:r>
            <w:r>
              <w:rPr>
                <w:rFonts w:ascii="Arial" w:hAnsi="Arial" w:cs="Arial"/>
                <w:color w:val="000000" w:themeColor="text1"/>
                <w:sz w:val="24"/>
                <w:szCs w:val="28"/>
              </w:rPr>
              <w:t>revious research (</w:t>
            </w:r>
            <w:r w:rsidRPr="00997248">
              <w:rPr>
                <w:rFonts w:ascii="Arial" w:hAnsi="Arial" w:cs="Arial"/>
                <w:color w:val="000000" w:themeColor="text1"/>
                <w:sz w:val="24"/>
                <w:szCs w:val="28"/>
              </w:rPr>
              <w:t>Witkowski, 2012</w:t>
            </w:r>
            <w:r>
              <w:rPr>
                <w:rFonts w:ascii="Arial" w:hAnsi="Arial" w:cs="Arial"/>
                <w:color w:val="000000" w:themeColor="text1"/>
                <w:sz w:val="24"/>
                <w:szCs w:val="28"/>
              </w:rPr>
              <w:t xml:space="preserve">; </w:t>
            </w:r>
            <w:r w:rsidRPr="00997248">
              <w:rPr>
                <w:rFonts w:ascii="Arial" w:hAnsi="Arial" w:cs="Arial"/>
                <w:color w:val="000000" w:themeColor="text1"/>
                <w:sz w:val="24"/>
                <w:szCs w:val="28"/>
              </w:rPr>
              <w:t xml:space="preserve">Ahmet and </w:t>
            </w:r>
            <w:proofErr w:type="spellStart"/>
            <w:r w:rsidRPr="00997248">
              <w:rPr>
                <w:rFonts w:ascii="Arial" w:hAnsi="Arial" w:cs="Arial"/>
                <w:color w:val="000000" w:themeColor="text1"/>
                <w:sz w:val="24"/>
                <w:szCs w:val="28"/>
              </w:rPr>
              <w:t>Engin</w:t>
            </w:r>
            <w:proofErr w:type="spellEnd"/>
            <w:r>
              <w:rPr>
                <w:rFonts w:ascii="Arial" w:hAnsi="Arial" w:cs="Arial"/>
                <w:color w:val="000000" w:themeColor="text1"/>
                <w:sz w:val="24"/>
                <w:szCs w:val="28"/>
              </w:rPr>
              <w:t xml:space="preserve">, 2020; </w:t>
            </w:r>
            <w:proofErr w:type="spellStart"/>
            <w:r w:rsidRPr="00997248">
              <w:rPr>
                <w:rFonts w:ascii="Arial" w:hAnsi="Arial" w:cs="Arial"/>
                <w:color w:val="000000" w:themeColor="text1"/>
                <w:sz w:val="24"/>
                <w:szCs w:val="28"/>
              </w:rPr>
              <w:t>Boluk</w:t>
            </w:r>
            <w:proofErr w:type="spellEnd"/>
            <w:r w:rsidRPr="00997248">
              <w:rPr>
                <w:rFonts w:ascii="Arial" w:hAnsi="Arial" w:cs="Arial"/>
                <w:color w:val="000000" w:themeColor="text1"/>
                <w:sz w:val="24"/>
                <w:szCs w:val="28"/>
              </w:rPr>
              <w:t xml:space="preserve"> and </w:t>
            </w:r>
            <w:proofErr w:type="spellStart"/>
            <w:r w:rsidRPr="00997248">
              <w:rPr>
                <w:rFonts w:ascii="Arial" w:hAnsi="Arial" w:cs="Arial"/>
                <w:color w:val="000000" w:themeColor="text1"/>
                <w:sz w:val="24"/>
                <w:szCs w:val="28"/>
              </w:rPr>
              <w:t>LeMieux</w:t>
            </w:r>
            <w:proofErr w:type="spellEnd"/>
            <w:r w:rsidRPr="00997248">
              <w:rPr>
                <w:rFonts w:ascii="Arial" w:hAnsi="Arial" w:cs="Arial"/>
                <w:color w:val="000000" w:themeColor="text1"/>
                <w:sz w:val="24"/>
                <w:szCs w:val="28"/>
              </w:rPr>
              <w:t>, 2017</w:t>
            </w:r>
            <w:r>
              <w:rPr>
                <w:rFonts w:ascii="Arial" w:hAnsi="Arial" w:cs="Arial"/>
                <w:color w:val="000000" w:themeColor="text1"/>
                <w:sz w:val="24"/>
                <w:szCs w:val="28"/>
              </w:rPr>
              <w:t xml:space="preserve">; </w:t>
            </w:r>
            <w:proofErr w:type="spellStart"/>
            <w:r w:rsidRPr="00997248">
              <w:rPr>
                <w:rFonts w:ascii="Arial" w:hAnsi="Arial" w:cs="Arial"/>
                <w:color w:val="000000" w:themeColor="text1"/>
                <w:sz w:val="24"/>
                <w:szCs w:val="28"/>
              </w:rPr>
              <w:t>Jin</w:t>
            </w:r>
            <w:proofErr w:type="spellEnd"/>
            <w:r w:rsidRPr="00997248">
              <w:rPr>
                <w:rFonts w:ascii="Arial" w:hAnsi="Arial" w:cs="Arial"/>
                <w:color w:val="000000" w:themeColor="text1"/>
                <w:sz w:val="24"/>
                <w:szCs w:val="28"/>
              </w:rPr>
              <w:t>, 2010</w:t>
            </w:r>
            <w:r>
              <w:rPr>
                <w:rFonts w:ascii="Arial" w:hAnsi="Arial" w:cs="Arial"/>
                <w:color w:val="000000" w:themeColor="text1"/>
                <w:sz w:val="24"/>
                <w:szCs w:val="28"/>
              </w:rPr>
              <w:t xml:space="preserve">; </w:t>
            </w:r>
            <w:r w:rsidRPr="00420DF2">
              <w:rPr>
                <w:rFonts w:ascii="Arial" w:hAnsi="Arial" w:cs="Arial"/>
                <w:kern w:val="0"/>
                <w:sz w:val="24"/>
                <w:szCs w:val="24"/>
              </w:rPr>
              <w:t>Anita, et al., 2017</w:t>
            </w:r>
            <w:r>
              <w:rPr>
                <w:rFonts w:ascii="Arial" w:hAnsi="Arial" w:cs="Arial"/>
                <w:kern w:val="0"/>
                <w:sz w:val="24"/>
                <w:szCs w:val="24"/>
              </w:rPr>
              <w:t>) outlined the importance of e-sports.</w:t>
            </w:r>
          </w:p>
        </w:tc>
      </w:tr>
      <w:tr w:rsidR="00F01B81" w14:paraId="32415484" w14:textId="77777777" w:rsidTr="00FD6973">
        <w:tc>
          <w:tcPr>
            <w:tcW w:w="4508" w:type="dxa"/>
          </w:tcPr>
          <w:p w14:paraId="201DE6AD" w14:textId="77777777" w:rsidR="00F01B81" w:rsidRDefault="00F01B81"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Q</w:t>
            </w:r>
            <w:r>
              <w:rPr>
                <w:rFonts w:ascii="Arial" w:hAnsi="Arial" w:cs="Arial"/>
                <w:color w:val="000000" w:themeColor="text1"/>
                <w:sz w:val="24"/>
                <w:szCs w:val="28"/>
              </w:rPr>
              <w:t>9.</w:t>
            </w:r>
            <w:r w:rsidR="00DD3AB8">
              <w:t xml:space="preserve"> </w:t>
            </w:r>
            <w:r w:rsidR="00DD3AB8" w:rsidRPr="00DD3AB8">
              <w:rPr>
                <w:rFonts w:ascii="Arial" w:hAnsi="Arial" w:cs="Arial"/>
                <w:color w:val="000000" w:themeColor="text1"/>
                <w:sz w:val="24"/>
                <w:szCs w:val="28"/>
              </w:rPr>
              <w:t>Do you think e-sports should be institutionalized like traditional sports</w:t>
            </w:r>
            <w:r w:rsidR="00DD3AB8">
              <w:rPr>
                <w:rFonts w:ascii="Arial" w:hAnsi="Arial" w:cs="Arial"/>
                <w:color w:val="000000" w:themeColor="text1"/>
                <w:sz w:val="24"/>
                <w:szCs w:val="28"/>
              </w:rPr>
              <w:t>?</w:t>
            </w:r>
          </w:p>
          <w:p w14:paraId="1B53935B" w14:textId="77777777" w:rsidR="00DD3AB8" w:rsidRDefault="00DD3AB8" w:rsidP="006B1821">
            <w:pPr>
              <w:spacing w:line="360" w:lineRule="auto"/>
              <w:rPr>
                <w:rFonts w:ascii="Arial" w:hAnsi="Arial" w:cs="Arial"/>
                <w:color w:val="000000" w:themeColor="text1"/>
                <w:sz w:val="24"/>
                <w:szCs w:val="28"/>
              </w:rPr>
            </w:pPr>
          </w:p>
          <w:p w14:paraId="1A84A534" w14:textId="77777777" w:rsidR="00DD3AB8" w:rsidRDefault="00DD3AB8"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A</w:t>
            </w:r>
            <w:r>
              <w:rPr>
                <w:rFonts w:ascii="Arial" w:hAnsi="Arial" w:cs="Arial"/>
                <w:color w:val="000000" w:themeColor="text1"/>
                <w:sz w:val="24"/>
                <w:szCs w:val="28"/>
              </w:rPr>
              <w:t>greed</w:t>
            </w:r>
          </w:p>
          <w:p w14:paraId="2108C136" w14:textId="77777777" w:rsidR="00DD3AB8" w:rsidRDefault="00DD3AB8" w:rsidP="006B1821">
            <w:pPr>
              <w:spacing w:line="360" w:lineRule="auto"/>
              <w:rPr>
                <w:rFonts w:ascii="Arial" w:hAnsi="Arial" w:cs="Arial"/>
                <w:color w:val="000000" w:themeColor="text1"/>
                <w:sz w:val="24"/>
                <w:szCs w:val="28"/>
              </w:rPr>
            </w:pPr>
          </w:p>
          <w:p w14:paraId="7F3BB93B" w14:textId="1BD776E3" w:rsidR="00DD3AB8" w:rsidRDefault="00DD3AB8" w:rsidP="006B1821">
            <w:pPr>
              <w:spacing w:line="360" w:lineRule="auto"/>
              <w:rPr>
                <w:rFonts w:ascii="Arial" w:hAnsi="Arial" w:cs="Arial" w:hint="eastAsia"/>
                <w:color w:val="000000" w:themeColor="text1"/>
                <w:sz w:val="24"/>
                <w:szCs w:val="28"/>
              </w:rPr>
            </w:pPr>
            <w:r>
              <w:rPr>
                <w:rFonts w:ascii="Arial" w:hAnsi="Arial" w:cs="Arial" w:hint="eastAsia"/>
                <w:color w:val="000000" w:themeColor="text1"/>
                <w:sz w:val="24"/>
                <w:szCs w:val="28"/>
              </w:rPr>
              <w:t>D</w:t>
            </w:r>
            <w:r>
              <w:rPr>
                <w:rFonts w:ascii="Arial" w:hAnsi="Arial" w:cs="Arial"/>
                <w:color w:val="000000" w:themeColor="text1"/>
                <w:sz w:val="24"/>
                <w:szCs w:val="28"/>
              </w:rPr>
              <w:t>isagreed</w:t>
            </w:r>
          </w:p>
        </w:tc>
        <w:tc>
          <w:tcPr>
            <w:tcW w:w="4508" w:type="dxa"/>
          </w:tcPr>
          <w:p w14:paraId="313DFDE0" w14:textId="2C6A8832" w:rsidR="00DD3AB8" w:rsidRDefault="00DD3AB8" w:rsidP="006B1821">
            <w:pPr>
              <w:spacing w:line="360" w:lineRule="auto"/>
              <w:rPr>
                <w:rFonts w:ascii="Arial" w:hAnsi="Arial" w:cs="Arial" w:hint="eastAsia"/>
                <w:color w:val="000000" w:themeColor="text1"/>
                <w:sz w:val="24"/>
                <w:szCs w:val="28"/>
              </w:rPr>
            </w:pPr>
            <w:r>
              <w:rPr>
                <w:rFonts w:ascii="Arial" w:hAnsi="Arial" w:cs="Arial"/>
                <w:color w:val="000000" w:themeColor="text1"/>
                <w:sz w:val="24"/>
                <w:szCs w:val="28"/>
              </w:rPr>
              <w:t>Previous s</w:t>
            </w:r>
            <w:r w:rsidRPr="00DD3AB8">
              <w:rPr>
                <w:rFonts w:ascii="Arial" w:hAnsi="Arial" w:cs="Arial"/>
                <w:color w:val="000000" w:themeColor="text1"/>
                <w:sz w:val="24"/>
                <w:szCs w:val="28"/>
              </w:rPr>
              <w:t>cholars have made a comparison between the early institutionalization of e-sports and traditional sports. Previous research believes that e-sports needs to be institutionalized like traditional sports</w:t>
            </w:r>
            <w:r w:rsidR="00337A4D">
              <w:rPr>
                <w:rFonts w:ascii="Arial" w:hAnsi="Arial" w:cs="Arial"/>
                <w:color w:val="000000" w:themeColor="text1"/>
                <w:sz w:val="24"/>
                <w:szCs w:val="28"/>
              </w:rPr>
              <w:t xml:space="preserve"> (</w:t>
            </w:r>
            <w:proofErr w:type="spellStart"/>
            <w:r w:rsidR="00337A4D" w:rsidRPr="00F963AB">
              <w:rPr>
                <w:rFonts w:ascii="Arial" w:hAnsi="Arial" w:cs="Arial"/>
                <w:sz w:val="24"/>
                <w:szCs w:val="24"/>
              </w:rPr>
              <w:t>Summerley</w:t>
            </w:r>
            <w:proofErr w:type="spellEnd"/>
            <w:r w:rsidR="00337A4D">
              <w:rPr>
                <w:rFonts w:ascii="Arial" w:hAnsi="Arial" w:cs="Arial"/>
                <w:sz w:val="24"/>
                <w:szCs w:val="24"/>
              </w:rPr>
              <w:t>, 2019</w:t>
            </w:r>
            <w:r w:rsidR="00337A4D">
              <w:rPr>
                <w:rFonts w:ascii="Arial" w:hAnsi="Arial" w:cs="Arial"/>
                <w:sz w:val="24"/>
                <w:szCs w:val="24"/>
              </w:rPr>
              <w:t xml:space="preserve">; </w:t>
            </w:r>
            <w:proofErr w:type="spellStart"/>
            <w:r w:rsidR="00337A4D">
              <w:rPr>
                <w:rFonts w:ascii="Arial" w:hAnsi="Arial" w:cs="Arial"/>
                <w:sz w:val="24"/>
                <w:szCs w:val="24"/>
              </w:rPr>
              <w:t>Heere</w:t>
            </w:r>
            <w:proofErr w:type="spellEnd"/>
            <w:r w:rsidR="00337A4D">
              <w:rPr>
                <w:rFonts w:ascii="Arial" w:hAnsi="Arial" w:cs="Arial"/>
                <w:sz w:val="24"/>
                <w:szCs w:val="24"/>
              </w:rPr>
              <w:t xml:space="preserve">, 2018; </w:t>
            </w:r>
            <w:proofErr w:type="spellStart"/>
            <w:r w:rsidR="00337A4D" w:rsidRPr="009F2745">
              <w:rPr>
                <w:rFonts w:ascii="Arial" w:hAnsi="Arial" w:cs="Arial"/>
                <w:sz w:val="24"/>
                <w:szCs w:val="24"/>
              </w:rPr>
              <w:t>Hamari</w:t>
            </w:r>
            <w:proofErr w:type="spellEnd"/>
            <w:r w:rsidR="00337A4D" w:rsidRPr="009F2745">
              <w:rPr>
                <w:rFonts w:ascii="Arial" w:hAnsi="Arial" w:cs="Arial"/>
                <w:sz w:val="24"/>
                <w:szCs w:val="24"/>
              </w:rPr>
              <w:t xml:space="preserve"> and </w:t>
            </w:r>
            <w:proofErr w:type="spellStart"/>
            <w:r w:rsidR="00337A4D" w:rsidRPr="009F2745">
              <w:rPr>
                <w:rFonts w:ascii="Arial" w:hAnsi="Arial" w:cs="Arial"/>
                <w:sz w:val="24"/>
                <w:szCs w:val="24"/>
              </w:rPr>
              <w:t>Sjöblom</w:t>
            </w:r>
            <w:proofErr w:type="spellEnd"/>
            <w:r w:rsidR="00337A4D" w:rsidRPr="009F2745">
              <w:rPr>
                <w:rFonts w:ascii="Arial" w:hAnsi="Arial" w:cs="Arial"/>
                <w:sz w:val="24"/>
                <w:szCs w:val="24"/>
              </w:rPr>
              <w:t>, 2017</w:t>
            </w:r>
            <w:r w:rsidR="00337A4D">
              <w:rPr>
                <w:rFonts w:ascii="Arial" w:hAnsi="Arial" w:cs="Arial"/>
                <w:sz w:val="24"/>
                <w:szCs w:val="24"/>
              </w:rPr>
              <w:t xml:space="preserve">; </w:t>
            </w:r>
            <w:bookmarkStart w:id="3" w:name="_Hlk63287921"/>
            <w:proofErr w:type="spellStart"/>
            <w:r w:rsidR="00337A4D" w:rsidRPr="009F2745">
              <w:rPr>
                <w:rFonts w:ascii="Arial" w:hAnsi="Arial" w:cs="Arial"/>
                <w:sz w:val="24"/>
                <w:szCs w:val="24"/>
              </w:rPr>
              <w:t>Seo</w:t>
            </w:r>
            <w:proofErr w:type="spellEnd"/>
            <w:r w:rsidR="00337A4D" w:rsidRPr="009F2745">
              <w:rPr>
                <w:rFonts w:ascii="Arial" w:hAnsi="Arial" w:cs="Arial"/>
                <w:sz w:val="24"/>
                <w:szCs w:val="24"/>
              </w:rPr>
              <w:t xml:space="preserve"> and Jung, 2016</w:t>
            </w:r>
            <w:bookmarkEnd w:id="3"/>
            <w:r w:rsidR="00337A4D">
              <w:rPr>
                <w:rFonts w:ascii="Arial" w:hAnsi="Arial" w:cs="Arial"/>
                <w:sz w:val="24"/>
                <w:szCs w:val="24"/>
              </w:rPr>
              <w:t xml:space="preserve">) </w:t>
            </w:r>
          </w:p>
        </w:tc>
      </w:tr>
      <w:tr w:rsidR="00FD6973" w14:paraId="77638DA9" w14:textId="77777777" w:rsidTr="00FD6973">
        <w:tc>
          <w:tcPr>
            <w:tcW w:w="4508" w:type="dxa"/>
          </w:tcPr>
          <w:p w14:paraId="78A69C7E" w14:textId="77777777" w:rsidR="00FD6973" w:rsidRDefault="00F01B81"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Q</w:t>
            </w:r>
            <w:r>
              <w:rPr>
                <w:rFonts w:ascii="Arial" w:hAnsi="Arial" w:cs="Arial"/>
                <w:color w:val="000000" w:themeColor="text1"/>
                <w:sz w:val="24"/>
                <w:szCs w:val="28"/>
              </w:rPr>
              <w:t>10.</w:t>
            </w:r>
            <w:r w:rsidR="00337A4D">
              <w:t xml:space="preserve"> </w:t>
            </w:r>
            <w:r w:rsidR="00337A4D" w:rsidRPr="00337A4D">
              <w:rPr>
                <w:rFonts w:ascii="Arial" w:hAnsi="Arial" w:cs="Arial"/>
                <w:color w:val="000000" w:themeColor="text1"/>
                <w:sz w:val="24"/>
                <w:szCs w:val="28"/>
              </w:rPr>
              <w:t>What do you think is the reason for the gap between e-sports and traditional sports</w:t>
            </w:r>
            <w:r w:rsidR="00337A4D">
              <w:rPr>
                <w:rFonts w:ascii="Arial" w:hAnsi="Arial" w:cs="Arial"/>
                <w:color w:val="000000" w:themeColor="text1"/>
                <w:sz w:val="24"/>
                <w:szCs w:val="28"/>
              </w:rPr>
              <w:t>?</w:t>
            </w:r>
          </w:p>
          <w:p w14:paraId="50B0C700" w14:textId="77777777" w:rsidR="00337A4D" w:rsidRDefault="00337A4D" w:rsidP="006B1821">
            <w:pPr>
              <w:spacing w:line="360" w:lineRule="auto"/>
              <w:rPr>
                <w:rFonts w:ascii="Arial" w:hAnsi="Arial" w:cs="Arial"/>
                <w:color w:val="000000" w:themeColor="text1"/>
                <w:sz w:val="24"/>
                <w:szCs w:val="28"/>
              </w:rPr>
            </w:pPr>
          </w:p>
          <w:p w14:paraId="1F9B1E84" w14:textId="2B9F50AB" w:rsidR="00337A4D" w:rsidRDefault="00337A4D" w:rsidP="006B1821">
            <w:pPr>
              <w:spacing w:line="360" w:lineRule="auto"/>
              <w:rPr>
                <w:rFonts w:ascii="Arial" w:hAnsi="Arial" w:cs="Arial"/>
                <w:color w:val="000000" w:themeColor="text1"/>
                <w:sz w:val="24"/>
                <w:szCs w:val="28"/>
              </w:rPr>
            </w:pPr>
            <w:r w:rsidRPr="00337A4D">
              <w:rPr>
                <w:rFonts w:ascii="Arial" w:hAnsi="Arial" w:cs="Arial"/>
                <w:color w:val="000000" w:themeColor="text1"/>
                <w:sz w:val="24"/>
                <w:szCs w:val="28"/>
              </w:rPr>
              <w:t>E-sports is not recognized like traditional sports</w:t>
            </w:r>
            <w:r w:rsidR="00C31DD2">
              <w:rPr>
                <w:rFonts w:ascii="Arial" w:hAnsi="Arial" w:cs="Arial"/>
                <w:color w:val="000000" w:themeColor="text1"/>
                <w:sz w:val="24"/>
                <w:szCs w:val="28"/>
              </w:rPr>
              <w:t xml:space="preserve"> as a sport</w:t>
            </w:r>
            <w:r w:rsidR="0031362B">
              <w:rPr>
                <w:rFonts w:ascii="Arial" w:hAnsi="Arial" w:cs="Arial"/>
                <w:color w:val="000000" w:themeColor="text1"/>
                <w:sz w:val="24"/>
                <w:szCs w:val="28"/>
              </w:rPr>
              <w:t>.</w:t>
            </w:r>
          </w:p>
          <w:p w14:paraId="00EE6132" w14:textId="77777777" w:rsidR="0031362B" w:rsidRDefault="0031362B" w:rsidP="006B1821">
            <w:pPr>
              <w:spacing w:line="360" w:lineRule="auto"/>
              <w:rPr>
                <w:rFonts w:ascii="Arial" w:hAnsi="Arial" w:cs="Arial"/>
                <w:color w:val="000000" w:themeColor="text1"/>
                <w:sz w:val="24"/>
                <w:szCs w:val="28"/>
              </w:rPr>
            </w:pPr>
          </w:p>
          <w:p w14:paraId="095FF18E" w14:textId="77777777" w:rsidR="0031362B" w:rsidRDefault="0031362B" w:rsidP="006B1821">
            <w:pPr>
              <w:spacing w:line="360" w:lineRule="auto"/>
              <w:rPr>
                <w:rFonts w:ascii="Arial" w:hAnsi="Arial" w:cs="Arial"/>
                <w:color w:val="000000" w:themeColor="text1"/>
                <w:sz w:val="24"/>
                <w:szCs w:val="28"/>
              </w:rPr>
            </w:pPr>
          </w:p>
          <w:p w14:paraId="033DD03A" w14:textId="77777777" w:rsidR="0031362B" w:rsidRDefault="0031362B" w:rsidP="006B1821">
            <w:pPr>
              <w:spacing w:line="360" w:lineRule="auto"/>
              <w:rPr>
                <w:rFonts w:ascii="Arial" w:hAnsi="Arial" w:cs="Arial"/>
                <w:color w:val="000000" w:themeColor="text1"/>
                <w:sz w:val="24"/>
                <w:szCs w:val="28"/>
              </w:rPr>
            </w:pPr>
          </w:p>
          <w:p w14:paraId="14F8D364" w14:textId="77777777" w:rsidR="0031362B" w:rsidRDefault="0031362B" w:rsidP="006B1821">
            <w:pPr>
              <w:spacing w:line="360" w:lineRule="auto"/>
              <w:rPr>
                <w:rFonts w:ascii="Arial" w:hAnsi="Arial" w:cs="Arial"/>
                <w:color w:val="000000" w:themeColor="text1"/>
                <w:sz w:val="24"/>
                <w:szCs w:val="28"/>
              </w:rPr>
            </w:pPr>
            <w:r w:rsidRPr="0031362B">
              <w:rPr>
                <w:rFonts w:ascii="Arial" w:hAnsi="Arial" w:cs="Arial"/>
                <w:color w:val="000000" w:themeColor="text1"/>
                <w:sz w:val="24"/>
                <w:szCs w:val="28"/>
              </w:rPr>
              <w:t>E-sports is a commercial activity, not the same as sports</w:t>
            </w:r>
            <w:r>
              <w:rPr>
                <w:rFonts w:ascii="Arial" w:hAnsi="Arial" w:cs="Arial"/>
                <w:color w:val="000000" w:themeColor="text1"/>
                <w:sz w:val="24"/>
                <w:szCs w:val="28"/>
              </w:rPr>
              <w:t>.</w:t>
            </w:r>
          </w:p>
          <w:p w14:paraId="281F7119" w14:textId="77777777" w:rsidR="0031362B" w:rsidRDefault="0031362B" w:rsidP="006B1821">
            <w:pPr>
              <w:spacing w:line="360" w:lineRule="auto"/>
              <w:rPr>
                <w:rFonts w:ascii="Arial" w:hAnsi="Arial" w:cs="Arial"/>
                <w:color w:val="000000" w:themeColor="text1"/>
                <w:sz w:val="24"/>
                <w:szCs w:val="28"/>
              </w:rPr>
            </w:pPr>
          </w:p>
          <w:p w14:paraId="67ED9991" w14:textId="77777777" w:rsidR="0031362B" w:rsidRDefault="0031362B" w:rsidP="006B1821">
            <w:pPr>
              <w:spacing w:line="360" w:lineRule="auto"/>
              <w:rPr>
                <w:rFonts w:ascii="Arial" w:hAnsi="Arial" w:cs="Arial"/>
                <w:color w:val="000000" w:themeColor="text1"/>
                <w:sz w:val="24"/>
                <w:szCs w:val="28"/>
              </w:rPr>
            </w:pPr>
          </w:p>
          <w:p w14:paraId="45DC5F96" w14:textId="77777777" w:rsidR="0031362B" w:rsidRDefault="0031362B" w:rsidP="006B1821">
            <w:pPr>
              <w:spacing w:line="360" w:lineRule="auto"/>
              <w:rPr>
                <w:rFonts w:ascii="Arial" w:hAnsi="Arial" w:cs="Arial"/>
                <w:color w:val="000000" w:themeColor="text1"/>
                <w:sz w:val="24"/>
                <w:szCs w:val="28"/>
              </w:rPr>
            </w:pPr>
          </w:p>
          <w:p w14:paraId="2DF453F1" w14:textId="77777777" w:rsidR="0031362B" w:rsidRDefault="00C31DD2" w:rsidP="006B1821">
            <w:pPr>
              <w:spacing w:line="360" w:lineRule="auto"/>
              <w:rPr>
                <w:rFonts w:ascii="Arial" w:hAnsi="Arial" w:cs="Arial"/>
                <w:color w:val="000000" w:themeColor="text1"/>
                <w:sz w:val="24"/>
                <w:szCs w:val="28"/>
              </w:rPr>
            </w:pPr>
            <w:r w:rsidRPr="00C31DD2">
              <w:rPr>
                <w:rFonts w:ascii="Arial" w:hAnsi="Arial" w:cs="Arial"/>
                <w:color w:val="000000" w:themeColor="text1"/>
                <w:sz w:val="24"/>
                <w:szCs w:val="28"/>
              </w:rPr>
              <w:t>The life cycle of e-sports is too short, and ordinary events cannot survive for a few years, while traditional sports usually do not happen.</w:t>
            </w:r>
          </w:p>
          <w:p w14:paraId="22B19F41" w14:textId="77777777" w:rsidR="00C31DD2" w:rsidRDefault="00C31DD2" w:rsidP="006B1821">
            <w:pPr>
              <w:spacing w:line="360" w:lineRule="auto"/>
              <w:rPr>
                <w:rFonts w:ascii="Arial" w:hAnsi="Arial" w:cs="Arial"/>
                <w:color w:val="000000" w:themeColor="text1"/>
                <w:sz w:val="24"/>
                <w:szCs w:val="28"/>
              </w:rPr>
            </w:pPr>
          </w:p>
          <w:p w14:paraId="471C3061" w14:textId="33DFB99B" w:rsidR="00C31DD2" w:rsidRDefault="00C31DD2" w:rsidP="006B1821">
            <w:pPr>
              <w:spacing w:line="360" w:lineRule="auto"/>
              <w:rPr>
                <w:rFonts w:ascii="Arial" w:hAnsi="Arial" w:cs="Arial" w:hint="eastAsia"/>
                <w:color w:val="000000" w:themeColor="text1"/>
                <w:sz w:val="24"/>
                <w:szCs w:val="28"/>
              </w:rPr>
            </w:pPr>
            <w:r w:rsidRPr="00C31DD2">
              <w:rPr>
                <w:rFonts w:ascii="Arial" w:hAnsi="Arial" w:cs="Arial"/>
                <w:color w:val="000000" w:themeColor="text1"/>
                <w:sz w:val="24"/>
                <w:szCs w:val="28"/>
              </w:rPr>
              <w:t>Society has prejudices against e-sports</w:t>
            </w:r>
          </w:p>
        </w:tc>
        <w:tc>
          <w:tcPr>
            <w:tcW w:w="4508" w:type="dxa"/>
          </w:tcPr>
          <w:p w14:paraId="62DD7E14" w14:textId="7993E225" w:rsidR="00FD6973" w:rsidRDefault="00337A4D"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lastRenderedPageBreak/>
              <w:t>P</w:t>
            </w:r>
            <w:r>
              <w:rPr>
                <w:rFonts w:ascii="Arial" w:hAnsi="Arial" w:cs="Arial"/>
                <w:color w:val="000000" w:themeColor="text1"/>
                <w:sz w:val="24"/>
                <w:szCs w:val="28"/>
              </w:rPr>
              <w:t>revious research has n</w:t>
            </w:r>
            <w:r w:rsidRPr="00337A4D">
              <w:rPr>
                <w:rFonts w:ascii="Arial" w:hAnsi="Arial" w:cs="Arial"/>
                <w:color w:val="000000" w:themeColor="text1"/>
                <w:sz w:val="24"/>
                <w:szCs w:val="28"/>
              </w:rPr>
              <w:t>egative views on e-sports</w:t>
            </w:r>
            <w:r>
              <w:rPr>
                <w:rFonts w:ascii="Arial" w:hAnsi="Arial" w:cs="Arial"/>
                <w:color w:val="000000" w:themeColor="text1"/>
                <w:sz w:val="24"/>
                <w:szCs w:val="28"/>
              </w:rPr>
              <w:t>.</w:t>
            </w:r>
          </w:p>
          <w:p w14:paraId="73219307" w14:textId="77777777" w:rsidR="00337A4D" w:rsidRDefault="00337A4D" w:rsidP="006B1821">
            <w:pPr>
              <w:spacing w:line="360" w:lineRule="auto"/>
              <w:rPr>
                <w:rFonts w:ascii="Arial" w:hAnsi="Arial" w:cs="Arial"/>
                <w:color w:val="000000" w:themeColor="text1"/>
                <w:sz w:val="24"/>
                <w:szCs w:val="28"/>
              </w:rPr>
            </w:pPr>
          </w:p>
          <w:p w14:paraId="5FE1044A" w14:textId="77777777" w:rsidR="00337A4D" w:rsidRDefault="00337A4D" w:rsidP="006B1821">
            <w:pPr>
              <w:spacing w:line="360" w:lineRule="auto"/>
              <w:rPr>
                <w:rFonts w:ascii="Arial" w:hAnsi="Arial" w:cs="Arial"/>
                <w:color w:val="000000" w:themeColor="text1"/>
                <w:sz w:val="24"/>
                <w:szCs w:val="28"/>
              </w:rPr>
            </w:pPr>
          </w:p>
          <w:p w14:paraId="5B8B198B" w14:textId="2F9AE708" w:rsidR="00337A4D" w:rsidRDefault="00337A4D"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P</w:t>
            </w:r>
            <w:r>
              <w:rPr>
                <w:rFonts w:ascii="Arial" w:hAnsi="Arial" w:cs="Arial"/>
                <w:color w:val="000000" w:themeColor="text1"/>
                <w:sz w:val="24"/>
                <w:szCs w:val="28"/>
              </w:rPr>
              <w:t xml:space="preserve">revious research (Anon, 2020; </w:t>
            </w:r>
            <w:r w:rsidRPr="00337A4D">
              <w:rPr>
                <w:rFonts w:ascii="Arial" w:hAnsi="Arial" w:cs="Arial"/>
                <w:color w:val="000000" w:themeColor="text1"/>
                <w:sz w:val="24"/>
                <w:szCs w:val="28"/>
              </w:rPr>
              <w:t>Segarra</w:t>
            </w:r>
            <w:r w:rsidRPr="00337A4D">
              <w:rPr>
                <w:rFonts w:ascii="Arial" w:hAnsi="Arial" w:cs="Arial"/>
                <w:color w:val="000000" w:themeColor="text1"/>
                <w:sz w:val="24"/>
                <w:szCs w:val="28"/>
              </w:rPr>
              <w:t>，</w:t>
            </w:r>
            <w:r w:rsidRPr="00337A4D">
              <w:rPr>
                <w:rFonts w:ascii="Arial" w:hAnsi="Arial" w:cs="Arial"/>
                <w:color w:val="000000" w:themeColor="text1"/>
                <w:sz w:val="24"/>
                <w:szCs w:val="28"/>
              </w:rPr>
              <w:t>2019</w:t>
            </w:r>
            <w:r w:rsidR="0031362B">
              <w:rPr>
                <w:rFonts w:ascii="Arial" w:hAnsi="Arial" w:cs="Arial"/>
                <w:color w:val="000000" w:themeColor="text1"/>
                <w:sz w:val="24"/>
                <w:szCs w:val="28"/>
              </w:rPr>
              <w:t xml:space="preserve">) outlined </w:t>
            </w:r>
            <w:r w:rsidR="0031362B" w:rsidRPr="0031362B">
              <w:rPr>
                <w:rFonts w:ascii="Arial" w:hAnsi="Arial" w:cs="Arial"/>
                <w:color w:val="000000" w:themeColor="text1"/>
                <w:sz w:val="24"/>
                <w:szCs w:val="28"/>
              </w:rPr>
              <w:t>E-sports is not mature enough to meet the standards of sports</w:t>
            </w:r>
            <w:r w:rsidR="0031362B">
              <w:rPr>
                <w:rFonts w:ascii="Arial" w:hAnsi="Arial" w:cs="Arial"/>
                <w:color w:val="000000" w:themeColor="text1"/>
                <w:sz w:val="24"/>
                <w:szCs w:val="28"/>
              </w:rPr>
              <w:t>.</w:t>
            </w:r>
          </w:p>
          <w:p w14:paraId="30B87630" w14:textId="77777777" w:rsidR="0031362B" w:rsidRDefault="0031362B" w:rsidP="006B1821">
            <w:pPr>
              <w:spacing w:line="360" w:lineRule="auto"/>
              <w:rPr>
                <w:rFonts w:ascii="Arial" w:hAnsi="Arial" w:cs="Arial"/>
                <w:color w:val="000000" w:themeColor="text1"/>
                <w:sz w:val="24"/>
                <w:szCs w:val="28"/>
              </w:rPr>
            </w:pPr>
          </w:p>
          <w:p w14:paraId="0A957D85" w14:textId="77777777" w:rsidR="0031362B" w:rsidRDefault="0031362B" w:rsidP="006B1821">
            <w:pPr>
              <w:spacing w:line="360" w:lineRule="auto"/>
              <w:rPr>
                <w:rFonts w:ascii="Arial" w:hAnsi="Arial" w:cs="Arial"/>
                <w:kern w:val="0"/>
                <w:sz w:val="24"/>
                <w:szCs w:val="24"/>
              </w:rPr>
            </w:pPr>
            <w:r>
              <w:rPr>
                <w:rFonts w:ascii="Arial" w:hAnsi="Arial" w:cs="Arial" w:hint="eastAsia"/>
                <w:color w:val="000000" w:themeColor="text1"/>
                <w:sz w:val="24"/>
                <w:szCs w:val="28"/>
              </w:rPr>
              <w:t>P</w:t>
            </w:r>
            <w:r>
              <w:rPr>
                <w:rFonts w:ascii="Arial" w:hAnsi="Arial" w:cs="Arial"/>
                <w:color w:val="000000" w:themeColor="text1"/>
                <w:sz w:val="24"/>
                <w:szCs w:val="28"/>
              </w:rPr>
              <w:t>revious research (</w:t>
            </w:r>
            <w:proofErr w:type="spellStart"/>
            <w:r w:rsidRPr="00997248">
              <w:rPr>
                <w:rFonts w:ascii="Arial" w:hAnsi="Arial" w:cs="Arial"/>
                <w:color w:val="000000" w:themeColor="text1"/>
                <w:sz w:val="24"/>
                <w:szCs w:val="28"/>
              </w:rPr>
              <w:t>Jin</w:t>
            </w:r>
            <w:proofErr w:type="spellEnd"/>
            <w:r w:rsidRPr="00997248">
              <w:rPr>
                <w:rFonts w:ascii="Arial" w:hAnsi="Arial" w:cs="Arial"/>
                <w:color w:val="000000" w:themeColor="text1"/>
                <w:sz w:val="24"/>
                <w:szCs w:val="28"/>
              </w:rPr>
              <w:t>, 2010</w:t>
            </w:r>
            <w:r>
              <w:rPr>
                <w:rFonts w:ascii="Arial" w:hAnsi="Arial" w:cs="Arial"/>
                <w:color w:val="000000" w:themeColor="text1"/>
                <w:sz w:val="24"/>
                <w:szCs w:val="28"/>
              </w:rPr>
              <w:t xml:space="preserve">; </w:t>
            </w:r>
            <w:r w:rsidRPr="00997248">
              <w:rPr>
                <w:rFonts w:ascii="Arial" w:hAnsi="Arial" w:cs="Arial"/>
                <w:color w:val="000000" w:themeColor="text1"/>
                <w:sz w:val="24"/>
                <w:szCs w:val="28"/>
              </w:rPr>
              <w:t xml:space="preserve">Ahmet and </w:t>
            </w:r>
            <w:proofErr w:type="spellStart"/>
            <w:r w:rsidRPr="00997248">
              <w:rPr>
                <w:rFonts w:ascii="Arial" w:hAnsi="Arial" w:cs="Arial"/>
                <w:color w:val="000000" w:themeColor="text1"/>
                <w:sz w:val="24"/>
                <w:szCs w:val="28"/>
              </w:rPr>
              <w:t>Engin</w:t>
            </w:r>
            <w:proofErr w:type="spellEnd"/>
            <w:r>
              <w:rPr>
                <w:rFonts w:ascii="Arial" w:hAnsi="Arial" w:cs="Arial"/>
                <w:color w:val="000000" w:themeColor="text1"/>
                <w:sz w:val="24"/>
                <w:szCs w:val="28"/>
              </w:rPr>
              <w:t>, 2020</w:t>
            </w:r>
            <w:r>
              <w:rPr>
                <w:rFonts w:ascii="Arial" w:hAnsi="Arial" w:cs="Arial"/>
                <w:color w:val="000000" w:themeColor="text1"/>
                <w:sz w:val="24"/>
                <w:szCs w:val="28"/>
              </w:rPr>
              <w:t xml:space="preserve">; </w:t>
            </w:r>
            <w:r>
              <w:rPr>
                <w:rFonts w:ascii="Arial" w:hAnsi="Arial" w:cs="Arial"/>
                <w:kern w:val="0"/>
                <w:sz w:val="24"/>
                <w:szCs w:val="24"/>
              </w:rPr>
              <w:t>Amadeus, 2020</w:t>
            </w:r>
            <w:r>
              <w:rPr>
                <w:rFonts w:ascii="Arial" w:hAnsi="Arial" w:cs="Arial"/>
                <w:kern w:val="0"/>
                <w:sz w:val="24"/>
                <w:szCs w:val="24"/>
              </w:rPr>
              <w:t xml:space="preserve">; </w:t>
            </w:r>
            <w:r>
              <w:rPr>
                <w:rFonts w:ascii="Arial" w:hAnsi="Arial" w:cs="Arial"/>
                <w:kern w:val="0"/>
                <w:sz w:val="24"/>
                <w:szCs w:val="24"/>
              </w:rPr>
              <w:lastRenderedPageBreak/>
              <w:t>Fang,2017) outlined the</w:t>
            </w:r>
            <w:r w:rsidRPr="0031362B">
              <w:rPr>
                <w:rFonts w:ascii="Arial" w:hAnsi="Arial" w:cs="Arial"/>
                <w:kern w:val="0"/>
                <w:sz w:val="24"/>
                <w:szCs w:val="24"/>
              </w:rPr>
              <w:t xml:space="preserve"> impact of capital on e-sports</w:t>
            </w:r>
            <w:r>
              <w:rPr>
                <w:rFonts w:ascii="Arial" w:hAnsi="Arial" w:cs="Arial"/>
                <w:kern w:val="0"/>
                <w:sz w:val="24"/>
                <w:szCs w:val="24"/>
              </w:rPr>
              <w:t>.</w:t>
            </w:r>
          </w:p>
          <w:p w14:paraId="3B691861" w14:textId="77777777" w:rsidR="00C31DD2" w:rsidRDefault="00C31DD2" w:rsidP="006B1821">
            <w:pPr>
              <w:spacing w:line="360" w:lineRule="auto"/>
              <w:rPr>
                <w:rFonts w:ascii="Arial" w:hAnsi="Arial" w:cs="Arial"/>
                <w:kern w:val="0"/>
                <w:sz w:val="24"/>
                <w:szCs w:val="24"/>
              </w:rPr>
            </w:pPr>
          </w:p>
          <w:p w14:paraId="3C580B86" w14:textId="77777777" w:rsidR="00C31DD2" w:rsidRDefault="00C31DD2" w:rsidP="006B1821">
            <w:pPr>
              <w:spacing w:line="360" w:lineRule="auto"/>
              <w:rPr>
                <w:rFonts w:ascii="Arial" w:hAnsi="Arial" w:cs="Arial"/>
                <w:sz w:val="24"/>
                <w:szCs w:val="24"/>
              </w:rPr>
            </w:pPr>
            <w:r>
              <w:rPr>
                <w:rFonts w:ascii="Arial" w:hAnsi="Arial" w:cs="Arial" w:hint="eastAsia"/>
                <w:kern w:val="0"/>
                <w:sz w:val="24"/>
                <w:szCs w:val="24"/>
              </w:rPr>
              <w:t>P</w:t>
            </w:r>
            <w:r>
              <w:rPr>
                <w:rFonts w:ascii="Arial" w:hAnsi="Arial" w:cs="Arial"/>
                <w:kern w:val="0"/>
                <w:sz w:val="24"/>
                <w:szCs w:val="24"/>
              </w:rPr>
              <w:t xml:space="preserve">revious research (Li, 2019; Sohu,2020; </w:t>
            </w:r>
            <w:proofErr w:type="spellStart"/>
            <w:r w:rsidRPr="006A7A62">
              <w:rPr>
                <w:rFonts w:ascii="Arial" w:hAnsi="Arial" w:cs="Arial"/>
                <w:sz w:val="24"/>
                <w:szCs w:val="24"/>
              </w:rPr>
              <w:t>Wooyoung</w:t>
            </w:r>
            <w:proofErr w:type="spellEnd"/>
            <w:r w:rsidRPr="006A7A62">
              <w:rPr>
                <w:rFonts w:ascii="Arial" w:hAnsi="Arial" w:cs="Arial"/>
                <w:sz w:val="24"/>
                <w:szCs w:val="24"/>
              </w:rPr>
              <w:t xml:space="preserve"> and Byon</w:t>
            </w:r>
            <w:r>
              <w:rPr>
                <w:rFonts w:ascii="Arial" w:hAnsi="Arial" w:cs="Arial"/>
                <w:sz w:val="24"/>
                <w:szCs w:val="24"/>
              </w:rPr>
              <w:t>, 2019</w:t>
            </w:r>
            <w:r>
              <w:rPr>
                <w:rFonts w:ascii="Arial" w:hAnsi="Arial" w:cs="Arial"/>
                <w:sz w:val="24"/>
                <w:szCs w:val="24"/>
              </w:rPr>
              <w:t>) outlined that t</w:t>
            </w:r>
            <w:r w:rsidRPr="00C31DD2">
              <w:rPr>
                <w:rFonts w:ascii="Arial" w:hAnsi="Arial" w:cs="Arial"/>
                <w:sz w:val="24"/>
                <w:szCs w:val="24"/>
              </w:rPr>
              <w:t>he life cycle of e-sports is generally very short</w:t>
            </w:r>
            <w:r>
              <w:rPr>
                <w:rFonts w:ascii="Arial" w:hAnsi="Arial" w:cs="Arial"/>
                <w:sz w:val="24"/>
                <w:szCs w:val="24"/>
              </w:rPr>
              <w:t>.</w:t>
            </w:r>
          </w:p>
          <w:p w14:paraId="703D7264" w14:textId="77777777" w:rsidR="00C31DD2" w:rsidRDefault="00C31DD2" w:rsidP="006B1821">
            <w:pPr>
              <w:spacing w:line="360" w:lineRule="auto"/>
              <w:rPr>
                <w:rFonts w:ascii="Arial" w:hAnsi="Arial" w:cs="Arial"/>
                <w:sz w:val="24"/>
                <w:szCs w:val="24"/>
              </w:rPr>
            </w:pPr>
          </w:p>
          <w:p w14:paraId="1F78C67E" w14:textId="70D1F67B" w:rsidR="00C31DD2" w:rsidRPr="00337A4D" w:rsidRDefault="00594F8B" w:rsidP="006B1821">
            <w:pPr>
              <w:spacing w:line="360" w:lineRule="auto"/>
              <w:rPr>
                <w:rFonts w:ascii="Arial" w:hAnsi="Arial" w:cs="Arial" w:hint="eastAsia"/>
                <w:color w:val="000000" w:themeColor="text1"/>
                <w:sz w:val="24"/>
                <w:szCs w:val="28"/>
              </w:rPr>
            </w:pPr>
            <w:r>
              <w:rPr>
                <w:rFonts w:ascii="Arial" w:hAnsi="Arial" w:cs="Arial" w:hint="eastAsia"/>
                <w:sz w:val="24"/>
                <w:szCs w:val="24"/>
              </w:rPr>
              <w:t>P</w:t>
            </w:r>
            <w:r>
              <w:rPr>
                <w:rFonts w:ascii="Arial" w:hAnsi="Arial" w:cs="Arial"/>
                <w:sz w:val="24"/>
                <w:szCs w:val="24"/>
              </w:rPr>
              <w:t xml:space="preserve">revious research (Anon, 2020; </w:t>
            </w:r>
            <w:r w:rsidRPr="00B14AE1">
              <w:rPr>
                <w:rFonts w:ascii="Arial" w:hAnsi="Arial" w:cs="Arial"/>
                <w:sz w:val="24"/>
                <w:szCs w:val="24"/>
              </w:rPr>
              <w:t>Kwan</w:t>
            </w:r>
            <w:r>
              <w:rPr>
                <w:rFonts w:ascii="Arial" w:hAnsi="Arial" w:cs="Arial"/>
                <w:sz w:val="24"/>
                <w:szCs w:val="24"/>
              </w:rPr>
              <w:t xml:space="preserve">, </w:t>
            </w:r>
            <w:r w:rsidRPr="00B14AE1">
              <w:rPr>
                <w:rFonts w:ascii="Arial" w:hAnsi="Arial" w:cs="Arial"/>
                <w:sz w:val="24"/>
                <w:szCs w:val="24"/>
              </w:rPr>
              <w:t>Wei</w:t>
            </w:r>
            <w:r>
              <w:rPr>
                <w:rFonts w:ascii="Arial" w:hAnsi="Arial" w:cs="Arial"/>
                <w:sz w:val="24"/>
                <w:szCs w:val="24"/>
              </w:rPr>
              <w:t xml:space="preserve"> </w:t>
            </w:r>
            <w:r w:rsidRPr="00B14AE1">
              <w:rPr>
                <w:rFonts w:ascii="Arial" w:hAnsi="Arial" w:cs="Arial"/>
                <w:sz w:val="24"/>
                <w:szCs w:val="24"/>
              </w:rPr>
              <w:t>and Julian</w:t>
            </w:r>
            <w:r>
              <w:rPr>
                <w:rFonts w:ascii="Arial" w:hAnsi="Arial" w:cs="Arial"/>
                <w:sz w:val="24"/>
                <w:szCs w:val="24"/>
              </w:rPr>
              <w:t>, 201</w:t>
            </w:r>
            <w:r>
              <w:rPr>
                <w:rFonts w:ascii="Arial" w:hAnsi="Arial" w:cs="Arial"/>
                <w:sz w:val="24"/>
                <w:szCs w:val="24"/>
              </w:rPr>
              <w:t xml:space="preserve">0; </w:t>
            </w:r>
            <w:r w:rsidRPr="00594F8B">
              <w:rPr>
                <w:rFonts w:ascii="Arial" w:hAnsi="Arial" w:cs="Arial"/>
                <w:sz w:val="24"/>
                <w:szCs w:val="24"/>
              </w:rPr>
              <w:t>MILIĆ</w:t>
            </w:r>
            <w:r>
              <w:rPr>
                <w:rFonts w:ascii="Arial" w:hAnsi="Arial" w:cs="Arial"/>
                <w:sz w:val="24"/>
                <w:szCs w:val="24"/>
              </w:rPr>
              <w:t xml:space="preserve">, 2020; </w:t>
            </w:r>
            <w:proofErr w:type="spellStart"/>
            <w:r w:rsidRPr="00E71C02">
              <w:rPr>
                <w:rFonts w:ascii="Arial" w:hAnsi="Arial" w:cs="Arial"/>
                <w:sz w:val="24"/>
                <w:szCs w:val="24"/>
              </w:rPr>
              <w:t>Szépné</w:t>
            </w:r>
            <w:proofErr w:type="spellEnd"/>
            <w:r>
              <w:rPr>
                <w:rFonts w:ascii="Arial" w:hAnsi="Arial" w:cs="Arial"/>
                <w:sz w:val="24"/>
                <w:szCs w:val="24"/>
              </w:rPr>
              <w:t xml:space="preserve">, </w:t>
            </w:r>
            <w:proofErr w:type="spellStart"/>
            <w:r w:rsidRPr="00E71C02">
              <w:rPr>
                <w:rFonts w:ascii="Arial" w:hAnsi="Arial" w:cs="Arial"/>
                <w:sz w:val="24"/>
                <w:szCs w:val="24"/>
              </w:rPr>
              <w:t>Csernoch</w:t>
            </w:r>
            <w:proofErr w:type="spellEnd"/>
            <w:r>
              <w:rPr>
                <w:rFonts w:ascii="Arial" w:hAnsi="Arial" w:cs="Arial"/>
                <w:sz w:val="24"/>
                <w:szCs w:val="24"/>
              </w:rPr>
              <w:t xml:space="preserve"> </w:t>
            </w:r>
            <w:r w:rsidRPr="00E71C02">
              <w:rPr>
                <w:rFonts w:ascii="Arial" w:hAnsi="Arial" w:cs="Arial"/>
                <w:sz w:val="24"/>
                <w:szCs w:val="24"/>
              </w:rPr>
              <w:t xml:space="preserve">and </w:t>
            </w:r>
            <w:proofErr w:type="spellStart"/>
            <w:r w:rsidRPr="00E71C02">
              <w:rPr>
                <w:rFonts w:ascii="Arial" w:hAnsi="Arial" w:cs="Arial"/>
                <w:sz w:val="24"/>
                <w:szCs w:val="24"/>
              </w:rPr>
              <w:t>Balatoni</w:t>
            </w:r>
            <w:proofErr w:type="spellEnd"/>
            <w:r>
              <w:rPr>
                <w:rFonts w:ascii="Arial" w:hAnsi="Arial" w:cs="Arial"/>
                <w:sz w:val="24"/>
                <w:szCs w:val="24"/>
              </w:rPr>
              <w:t>, 2019</w:t>
            </w:r>
            <w:r>
              <w:rPr>
                <w:rFonts w:ascii="Arial" w:hAnsi="Arial" w:cs="Arial"/>
                <w:sz w:val="24"/>
                <w:szCs w:val="24"/>
              </w:rPr>
              <w:t xml:space="preserve">; </w:t>
            </w:r>
            <w:r>
              <w:rPr>
                <w:rFonts w:ascii="Arial" w:hAnsi="Arial" w:cs="Arial"/>
                <w:sz w:val="24"/>
                <w:szCs w:val="24"/>
              </w:rPr>
              <w:t>Lin, Wang and Qi, 2019</w:t>
            </w:r>
            <w:r>
              <w:rPr>
                <w:rFonts w:ascii="Arial" w:hAnsi="Arial" w:cs="Arial"/>
                <w:sz w:val="24"/>
                <w:szCs w:val="24"/>
              </w:rPr>
              <w:t xml:space="preserve">; </w:t>
            </w:r>
            <w:r>
              <w:rPr>
                <w:rFonts w:ascii="Arial" w:hAnsi="Arial" w:cs="Arial"/>
                <w:sz w:val="24"/>
                <w:szCs w:val="24"/>
              </w:rPr>
              <w:t>Lou, 2018</w:t>
            </w:r>
            <w:r>
              <w:rPr>
                <w:rFonts w:ascii="Arial" w:hAnsi="Arial" w:cs="Arial"/>
                <w:sz w:val="24"/>
                <w:szCs w:val="24"/>
              </w:rPr>
              <w:t xml:space="preserve">; </w:t>
            </w:r>
            <w:proofErr w:type="spellStart"/>
            <w:r>
              <w:rPr>
                <w:rFonts w:ascii="Arial" w:hAnsi="Arial" w:cs="Arial" w:hint="eastAsia"/>
                <w:sz w:val="24"/>
                <w:szCs w:val="24"/>
              </w:rPr>
              <w:t>Xue</w:t>
            </w:r>
            <w:proofErr w:type="spellEnd"/>
            <w:r>
              <w:rPr>
                <w:rFonts w:ascii="Arial" w:hAnsi="Arial" w:cs="Arial"/>
                <w:sz w:val="24"/>
                <w:szCs w:val="24"/>
              </w:rPr>
              <w:t>, 2016) outlined e-sports have negative impact on young people and children.</w:t>
            </w:r>
          </w:p>
        </w:tc>
      </w:tr>
      <w:tr w:rsidR="00FD6973" w14:paraId="61DB37E7" w14:textId="77777777" w:rsidTr="00FD6973">
        <w:tc>
          <w:tcPr>
            <w:tcW w:w="4508" w:type="dxa"/>
          </w:tcPr>
          <w:p w14:paraId="0691D446" w14:textId="77777777" w:rsidR="00FD6973" w:rsidRDefault="00F01B81"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lastRenderedPageBreak/>
              <w:t>Q</w:t>
            </w:r>
            <w:r>
              <w:rPr>
                <w:rFonts w:ascii="Arial" w:hAnsi="Arial" w:cs="Arial"/>
                <w:color w:val="000000" w:themeColor="text1"/>
                <w:sz w:val="24"/>
                <w:szCs w:val="28"/>
              </w:rPr>
              <w:t>11.</w:t>
            </w:r>
            <w:r w:rsidR="00594F8B">
              <w:t xml:space="preserve"> </w:t>
            </w:r>
            <w:r w:rsidR="00594F8B" w:rsidRPr="00594F8B">
              <w:rPr>
                <w:rFonts w:ascii="Arial" w:hAnsi="Arial" w:cs="Arial"/>
                <w:color w:val="000000" w:themeColor="text1"/>
                <w:sz w:val="24"/>
                <w:szCs w:val="28"/>
              </w:rPr>
              <w:t>Do you think e-sports can be used as a major in the university?</w:t>
            </w:r>
          </w:p>
          <w:p w14:paraId="63F8A058" w14:textId="77777777" w:rsidR="00594F8B" w:rsidRDefault="00594F8B" w:rsidP="006B1821">
            <w:pPr>
              <w:spacing w:line="360" w:lineRule="auto"/>
              <w:rPr>
                <w:rFonts w:ascii="Arial" w:hAnsi="Arial" w:cs="Arial"/>
                <w:color w:val="000000" w:themeColor="text1"/>
                <w:sz w:val="24"/>
                <w:szCs w:val="28"/>
              </w:rPr>
            </w:pPr>
          </w:p>
          <w:p w14:paraId="607A864D" w14:textId="77777777" w:rsidR="00594F8B" w:rsidRDefault="00594F8B"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Y</w:t>
            </w:r>
            <w:r>
              <w:rPr>
                <w:rFonts w:ascii="Arial" w:hAnsi="Arial" w:cs="Arial"/>
                <w:color w:val="000000" w:themeColor="text1"/>
                <w:sz w:val="24"/>
                <w:szCs w:val="28"/>
              </w:rPr>
              <w:t>es</w:t>
            </w:r>
          </w:p>
          <w:p w14:paraId="40990D36" w14:textId="77777777" w:rsidR="00594F8B" w:rsidRDefault="00594F8B" w:rsidP="006B1821">
            <w:pPr>
              <w:spacing w:line="360" w:lineRule="auto"/>
              <w:rPr>
                <w:rFonts w:ascii="Arial" w:hAnsi="Arial" w:cs="Arial"/>
                <w:color w:val="000000" w:themeColor="text1"/>
                <w:sz w:val="24"/>
                <w:szCs w:val="28"/>
              </w:rPr>
            </w:pPr>
          </w:p>
          <w:p w14:paraId="413E8DF2" w14:textId="19442FB9" w:rsidR="00594F8B" w:rsidRDefault="00594F8B" w:rsidP="006B1821">
            <w:pPr>
              <w:spacing w:line="360" w:lineRule="auto"/>
              <w:rPr>
                <w:rFonts w:ascii="Arial" w:hAnsi="Arial" w:cs="Arial" w:hint="eastAsia"/>
                <w:color w:val="000000" w:themeColor="text1"/>
                <w:sz w:val="24"/>
                <w:szCs w:val="28"/>
              </w:rPr>
            </w:pPr>
            <w:r>
              <w:rPr>
                <w:rFonts w:ascii="Arial" w:hAnsi="Arial" w:cs="Arial" w:hint="eastAsia"/>
                <w:color w:val="000000" w:themeColor="text1"/>
                <w:sz w:val="24"/>
                <w:szCs w:val="28"/>
              </w:rPr>
              <w:t>N</w:t>
            </w:r>
            <w:r>
              <w:rPr>
                <w:rFonts w:ascii="Arial" w:hAnsi="Arial" w:cs="Arial"/>
                <w:color w:val="000000" w:themeColor="text1"/>
                <w:sz w:val="24"/>
                <w:szCs w:val="28"/>
              </w:rPr>
              <w:t>o</w:t>
            </w:r>
          </w:p>
        </w:tc>
        <w:tc>
          <w:tcPr>
            <w:tcW w:w="4508" w:type="dxa"/>
          </w:tcPr>
          <w:p w14:paraId="17D85901" w14:textId="56A15885" w:rsidR="00FD6973" w:rsidRDefault="00594F8B"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P</w:t>
            </w:r>
            <w:r>
              <w:rPr>
                <w:rFonts w:ascii="Arial" w:hAnsi="Arial" w:cs="Arial"/>
                <w:color w:val="000000" w:themeColor="text1"/>
                <w:sz w:val="24"/>
                <w:szCs w:val="28"/>
              </w:rPr>
              <w:t>revious research (Yu, 2020; 3DGAME, 2021) outlined e-sports have been a ma</w:t>
            </w:r>
            <w:r w:rsidR="00794AFF">
              <w:rPr>
                <w:rFonts w:ascii="Arial" w:hAnsi="Arial" w:cs="Arial"/>
                <w:color w:val="000000" w:themeColor="text1"/>
                <w:sz w:val="24"/>
                <w:szCs w:val="28"/>
              </w:rPr>
              <w:t>jor in some Chines universities.</w:t>
            </w:r>
          </w:p>
        </w:tc>
      </w:tr>
      <w:tr w:rsidR="00FD6973" w14:paraId="3A540656" w14:textId="77777777" w:rsidTr="00FD6973">
        <w:tc>
          <w:tcPr>
            <w:tcW w:w="4508" w:type="dxa"/>
          </w:tcPr>
          <w:p w14:paraId="6093288C" w14:textId="77777777" w:rsidR="00FD6973" w:rsidRDefault="00F01B81"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Q</w:t>
            </w:r>
            <w:r>
              <w:rPr>
                <w:rFonts w:ascii="Arial" w:hAnsi="Arial" w:cs="Arial"/>
                <w:color w:val="000000" w:themeColor="text1"/>
                <w:sz w:val="24"/>
                <w:szCs w:val="28"/>
              </w:rPr>
              <w:t>12.</w:t>
            </w:r>
            <w:r w:rsidR="00794AFF">
              <w:t xml:space="preserve"> </w:t>
            </w:r>
            <w:r w:rsidR="00794AFF" w:rsidRPr="00794AFF">
              <w:rPr>
                <w:rFonts w:ascii="Arial" w:hAnsi="Arial" w:cs="Arial"/>
                <w:color w:val="000000" w:themeColor="text1"/>
                <w:sz w:val="24"/>
                <w:szCs w:val="28"/>
              </w:rPr>
              <w:t>What do you think are the conditions for an e-sports game to survive in the current environment?</w:t>
            </w:r>
          </w:p>
          <w:p w14:paraId="4C804AC0" w14:textId="77777777" w:rsidR="00794AFF" w:rsidRDefault="00794AFF" w:rsidP="006B1821">
            <w:pPr>
              <w:spacing w:line="360" w:lineRule="auto"/>
              <w:rPr>
                <w:rFonts w:ascii="Arial" w:hAnsi="Arial" w:cs="Arial"/>
                <w:color w:val="000000" w:themeColor="text1"/>
                <w:sz w:val="24"/>
                <w:szCs w:val="28"/>
              </w:rPr>
            </w:pPr>
          </w:p>
          <w:p w14:paraId="2227D332" w14:textId="0E371CE4" w:rsidR="00794AFF" w:rsidRDefault="00794AFF" w:rsidP="006B1821">
            <w:pPr>
              <w:spacing w:line="360" w:lineRule="auto"/>
              <w:rPr>
                <w:rFonts w:ascii="Arial" w:hAnsi="Arial" w:cs="Arial"/>
                <w:color w:val="000000" w:themeColor="text1"/>
                <w:sz w:val="24"/>
                <w:szCs w:val="28"/>
              </w:rPr>
            </w:pPr>
            <w:r w:rsidRPr="00794AFF">
              <w:rPr>
                <w:rFonts w:ascii="Arial" w:hAnsi="Arial" w:cs="Arial"/>
                <w:color w:val="000000" w:themeColor="text1"/>
                <w:sz w:val="24"/>
                <w:szCs w:val="28"/>
              </w:rPr>
              <w:t>The playability of the game itself</w:t>
            </w:r>
            <w:r>
              <w:rPr>
                <w:rFonts w:ascii="Arial" w:hAnsi="Arial" w:cs="Arial"/>
                <w:color w:val="000000" w:themeColor="text1"/>
                <w:sz w:val="24"/>
                <w:szCs w:val="28"/>
              </w:rPr>
              <w:t>.</w:t>
            </w:r>
          </w:p>
          <w:p w14:paraId="735C0E7F" w14:textId="2DA51CC4" w:rsidR="00794AFF" w:rsidRDefault="00794AFF" w:rsidP="006B1821">
            <w:pPr>
              <w:spacing w:line="360" w:lineRule="auto"/>
              <w:rPr>
                <w:rFonts w:ascii="Arial" w:hAnsi="Arial" w:cs="Arial"/>
                <w:color w:val="000000" w:themeColor="text1"/>
                <w:sz w:val="24"/>
                <w:szCs w:val="28"/>
              </w:rPr>
            </w:pPr>
          </w:p>
          <w:p w14:paraId="324D6425" w14:textId="5E07AA38" w:rsidR="00794AFF" w:rsidRDefault="00794AFF" w:rsidP="006B1821">
            <w:pPr>
              <w:spacing w:line="360" w:lineRule="auto"/>
              <w:rPr>
                <w:rFonts w:ascii="Arial" w:hAnsi="Arial" w:cs="Arial"/>
                <w:color w:val="000000" w:themeColor="text1"/>
                <w:sz w:val="24"/>
                <w:szCs w:val="28"/>
              </w:rPr>
            </w:pPr>
          </w:p>
          <w:p w14:paraId="671A0AD2" w14:textId="6D1E0A61" w:rsidR="00794AFF" w:rsidRDefault="00794AFF" w:rsidP="006B1821">
            <w:pPr>
              <w:spacing w:line="360" w:lineRule="auto"/>
              <w:rPr>
                <w:rFonts w:ascii="Arial" w:hAnsi="Arial" w:cs="Arial"/>
                <w:color w:val="000000" w:themeColor="text1"/>
                <w:sz w:val="24"/>
                <w:szCs w:val="28"/>
              </w:rPr>
            </w:pPr>
          </w:p>
          <w:p w14:paraId="34812140" w14:textId="3D52AF06" w:rsidR="00794AFF" w:rsidRDefault="00794AFF" w:rsidP="006B1821">
            <w:pPr>
              <w:spacing w:line="360" w:lineRule="auto"/>
              <w:rPr>
                <w:rFonts w:ascii="Arial" w:hAnsi="Arial" w:cs="Arial"/>
                <w:color w:val="000000" w:themeColor="text1"/>
                <w:sz w:val="24"/>
                <w:szCs w:val="28"/>
              </w:rPr>
            </w:pPr>
            <w:r w:rsidRPr="00794AFF">
              <w:rPr>
                <w:rFonts w:ascii="Arial" w:hAnsi="Arial" w:cs="Arial"/>
                <w:color w:val="000000" w:themeColor="text1"/>
                <w:sz w:val="24"/>
                <w:szCs w:val="28"/>
              </w:rPr>
              <w:t>Capital investment</w:t>
            </w:r>
            <w:r>
              <w:rPr>
                <w:rFonts w:ascii="Arial" w:hAnsi="Arial" w:cs="Arial"/>
                <w:color w:val="000000" w:themeColor="text1"/>
                <w:sz w:val="24"/>
                <w:szCs w:val="28"/>
              </w:rPr>
              <w:t>.</w:t>
            </w:r>
          </w:p>
          <w:p w14:paraId="2811545F" w14:textId="3BDE7629" w:rsidR="007039B9" w:rsidRDefault="007039B9" w:rsidP="006B1821">
            <w:pPr>
              <w:spacing w:line="360" w:lineRule="auto"/>
              <w:rPr>
                <w:rFonts w:ascii="Arial" w:hAnsi="Arial" w:cs="Arial"/>
                <w:color w:val="000000" w:themeColor="text1"/>
                <w:sz w:val="24"/>
                <w:szCs w:val="28"/>
              </w:rPr>
            </w:pPr>
          </w:p>
          <w:p w14:paraId="6067DED4" w14:textId="0BDC665A" w:rsidR="007039B9" w:rsidRDefault="007039B9" w:rsidP="006B1821">
            <w:pPr>
              <w:spacing w:line="360" w:lineRule="auto"/>
              <w:rPr>
                <w:rFonts w:ascii="Arial" w:hAnsi="Arial" w:cs="Arial"/>
                <w:color w:val="000000" w:themeColor="text1"/>
                <w:sz w:val="24"/>
                <w:szCs w:val="28"/>
              </w:rPr>
            </w:pPr>
          </w:p>
          <w:p w14:paraId="214F3D6D" w14:textId="77F430F2" w:rsidR="007039B9" w:rsidRDefault="007039B9" w:rsidP="006B1821">
            <w:pPr>
              <w:spacing w:line="360" w:lineRule="auto"/>
              <w:rPr>
                <w:rFonts w:ascii="Arial" w:hAnsi="Arial" w:cs="Arial"/>
                <w:color w:val="000000" w:themeColor="text1"/>
                <w:sz w:val="24"/>
                <w:szCs w:val="28"/>
              </w:rPr>
            </w:pPr>
          </w:p>
          <w:p w14:paraId="28012BD1" w14:textId="77777777" w:rsidR="007039B9" w:rsidRDefault="007039B9" w:rsidP="006B1821">
            <w:pPr>
              <w:spacing w:line="360" w:lineRule="auto"/>
              <w:rPr>
                <w:rFonts w:ascii="Arial" w:hAnsi="Arial" w:cs="Arial"/>
                <w:color w:val="000000" w:themeColor="text1"/>
                <w:sz w:val="24"/>
                <w:szCs w:val="28"/>
              </w:rPr>
            </w:pPr>
          </w:p>
          <w:p w14:paraId="6E06B683" w14:textId="2C3929B1" w:rsidR="007039B9" w:rsidRDefault="007039B9" w:rsidP="006B1821">
            <w:pPr>
              <w:spacing w:line="360" w:lineRule="auto"/>
              <w:rPr>
                <w:rFonts w:ascii="Arial" w:hAnsi="Arial" w:cs="Arial" w:hint="eastAsia"/>
                <w:color w:val="000000" w:themeColor="text1"/>
                <w:sz w:val="24"/>
                <w:szCs w:val="28"/>
              </w:rPr>
            </w:pPr>
            <w:r w:rsidRPr="007039B9">
              <w:rPr>
                <w:rFonts w:ascii="Arial" w:hAnsi="Arial" w:cs="Arial"/>
                <w:color w:val="000000" w:themeColor="text1"/>
                <w:sz w:val="24"/>
                <w:szCs w:val="28"/>
              </w:rPr>
              <w:t>Institutionalization of e</w:t>
            </w:r>
            <w:r>
              <w:rPr>
                <w:rFonts w:ascii="Arial" w:hAnsi="Arial" w:cs="Arial"/>
                <w:color w:val="000000" w:themeColor="text1"/>
                <w:sz w:val="24"/>
                <w:szCs w:val="28"/>
              </w:rPr>
              <w:t>-s</w:t>
            </w:r>
            <w:r w:rsidRPr="007039B9">
              <w:rPr>
                <w:rFonts w:ascii="Arial" w:hAnsi="Arial" w:cs="Arial"/>
                <w:color w:val="000000" w:themeColor="text1"/>
                <w:sz w:val="24"/>
                <w:szCs w:val="28"/>
              </w:rPr>
              <w:t>ports</w:t>
            </w:r>
          </w:p>
          <w:p w14:paraId="198FD1EE" w14:textId="77777777" w:rsidR="00794AFF" w:rsidRDefault="00794AFF" w:rsidP="006B1821">
            <w:pPr>
              <w:spacing w:line="360" w:lineRule="auto"/>
              <w:rPr>
                <w:rFonts w:ascii="Arial" w:hAnsi="Arial" w:cs="Arial"/>
                <w:color w:val="000000" w:themeColor="text1"/>
                <w:sz w:val="24"/>
                <w:szCs w:val="28"/>
              </w:rPr>
            </w:pPr>
          </w:p>
          <w:p w14:paraId="5FC39B18" w14:textId="77777777" w:rsidR="00794AFF" w:rsidRDefault="00794AFF" w:rsidP="006B1821">
            <w:pPr>
              <w:spacing w:line="360" w:lineRule="auto"/>
              <w:rPr>
                <w:rFonts w:ascii="Arial" w:hAnsi="Arial" w:cs="Arial"/>
                <w:color w:val="000000" w:themeColor="text1"/>
                <w:sz w:val="24"/>
                <w:szCs w:val="28"/>
              </w:rPr>
            </w:pPr>
          </w:p>
          <w:p w14:paraId="2252E25F" w14:textId="77777777" w:rsidR="007039B9" w:rsidRDefault="007039B9" w:rsidP="006B1821">
            <w:pPr>
              <w:spacing w:line="360" w:lineRule="auto"/>
              <w:rPr>
                <w:rFonts w:ascii="Arial" w:hAnsi="Arial" w:cs="Arial"/>
                <w:color w:val="000000" w:themeColor="text1"/>
                <w:sz w:val="24"/>
                <w:szCs w:val="28"/>
              </w:rPr>
            </w:pPr>
          </w:p>
          <w:p w14:paraId="4B983BA7" w14:textId="77777777" w:rsidR="007039B9" w:rsidRDefault="007039B9" w:rsidP="006B1821">
            <w:pPr>
              <w:spacing w:line="360" w:lineRule="auto"/>
              <w:rPr>
                <w:rFonts w:ascii="Arial" w:hAnsi="Arial" w:cs="Arial"/>
                <w:color w:val="000000" w:themeColor="text1"/>
                <w:sz w:val="24"/>
                <w:szCs w:val="28"/>
              </w:rPr>
            </w:pPr>
          </w:p>
          <w:p w14:paraId="588BB32B" w14:textId="77777777" w:rsidR="007039B9" w:rsidRDefault="007039B9" w:rsidP="006B1821">
            <w:pPr>
              <w:spacing w:line="360" w:lineRule="auto"/>
              <w:rPr>
                <w:rFonts w:ascii="Arial" w:hAnsi="Arial" w:cs="Arial"/>
                <w:color w:val="000000" w:themeColor="text1"/>
                <w:sz w:val="24"/>
                <w:szCs w:val="28"/>
              </w:rPr>
            </w:pPr>
          </w:p>
          <w:p w14:paraId="0410AAEE" w14:textId="77777777" w:rsidR="007039B9" w:rsidRDefault="007039B9" w:rsidP="006B1821">
            <w:pPr>
              <w:spacing w:line="360" w:lineRule="auto"/>
              <w:rPr>
                <w:rFonts w:ascii="Arial" w:hAnsi="Arial" w:cs="Arial"/>
                <w:color w:val="000000" w:themeColor="text1"/>
                <w:sz w:val="24"/>
                <w:szCs w:val="28"/>
              </w:rPr>
            </w:pPr>
          </w:p>
          <w:p w14:paraId="2A1E3EA6" w14:textId="77777777" w:rsidR="007039B9" w:rsidRDefault="007039B9" w:rsidP="006B1821">
            <w:pPr>
              <w:spacing w:line="360" w:lineRule="auto"/>
              <w:rPr>
                <w:rFonts w:ascii="Arial" w:hAnsi="Arial" w:cs="Arial"/>
                <w:color w:val="000000" w:themeColor="text1"/>
                <w:sz w:val="24"/>
                <w:szCs w:val="28"/>
              </w:rPr>
            </w:pPr>
          </w:p>
          <w:p w14:paraId="31FC9021" w14:textId="5AAC96B3" w:rsidR="007039B9" w:rsidRDefault="007039B9" w:rsidP="006B1821">
            <w:pPr>
              <w:spacing w:line="360" w:lineRule="auto"/>
              <w:rPr>
                <w:rFonts w:ascii="Arial" w:hAnsi="Arial" w:cs="Arial" w:hint="eastAsia"/>
                <w:color w:val="000000" w:themeColor="text1"/>
                <w:sz w:val="24"/>
                <w:szCs w:val="28"/>
              </w:rPr>
            </w:pPr>
            <w:r w:rsidRPr="007039B9">
              <w:rPr>
                <w:rFonts w:ascii="Arial" w:hAnsi="Arial" w:cs="Arial"/>
                <w:color w:val="000000" w:themeColor="text1"/>
                <w:sz w:val="24"/>
                <w:szCs w:val="28"/>
              </w:rPr>
              <w:t>Society needs recognition of e-sports</w:t>
            </w:r>
          </w:p>
        </w:tc>
        <w:tc>
          <w:tcPr>
            <w:tcW w:w="4508" w:type="dxa"/>
          </w:tcPr>
          <w:p w14:paraId="57CE6A99" w14:textId="77777777" w:rsidR="00FD6973" w:rsidRDefault="00FD6973" w:rsidP="006B1821">
            <w:pPr>
              <w:spacing w:line="360" w:lineRule="auto"/>
              <w:rPr>
                <w:rFonts w:ascii="Arial" w:hAnsi="Arial" w:cs="Arial"/>
                <w:color w:val="000000" w:themeColor="text1"/>
                <w:sz w:val="24"/>
                <w:szCs w:val="28"/>
              </w:rPr>
            </w:pPr>
          </w:p>
          <w:p w14:paraId="366BD2B2" w14:textId="77777777" w:rsidR="00794AFF" w:rsidRDefault="00794AFF" w:rsidP="006B1821">
            <w:pPr>
              <w:spacing w:line="360" w:lineRule="auto"/>
              <w:rPr>
                <w:rFonts w:ascii="Arial" w:hAnsi="Arial" w:cs="Arial"/>
                <w:color w:val="000000" w:themeColor="text1"/>
                <w:sz w:val="24"/>
                <w:szCs w:val="28"/>
              </w:rPr>
            </w:pPr>
          </w:p>
          <w:p w14:paraId="55E71B01" w14:textId="77777777" w:rsidR="00794AFF" w:rsidRDefault="00794AFF" w:rsidP="006B1821">
            <w:pPr>
              <w:spacing w:line="360" w:lineRule="auto"/>
              <w:rPr>
                <w:rFonts w:ascii="Arial" w:hAnsi="Arial" w:cs="Arial"/>
                <w:color w:val="000000" w:themeColor="text1"/>
                <w:sz w:val="24"/>
                <w:szCs w:val="28"/>
              </w:rPr>
            </w:pPr>
          </w:p>
          <w:p w14:paraId="14CEBCF1" w14:textId="77777777" w:rsidR="00794AFF" w:rsidRDefault="00794AFF" w:rsidP="006B1821">
            <w:pPr>
              <w:spacing w:line="360" w:lineRule="auto"/>
              <w:rPr>
                <w:rFonts w:ascii="Arial" w:hAnsi="Arial" w:cs="Arial"/>
                <w:color w:val="000000" w:themeColor="text1"/>
                <w:sz w:val="24"/>
                <w:szCs w:val="28"/>
              </w:rPr>
            </w:pPr>
          </w:p>
          <w:p w14:paraId="2E954E5D" w14:textId="70F34554" w:rsidR="00794AFF" w:rsidRDefault="00794AFF"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P</w:t>
            </w:r>
            <w:r>
              <w:rPr>
                <w:rFonts w:ascii="Arial" w:hAnsi="Arial" w:cs="Arial"/>
                <w:color w:val="000000" w:themeColor="text1"/>
                <w:sz w:val="24"/>
                <w:szCs w:val="28"/>
              </w:rPr>
              <w:t>revious research (</w:t>
            </w:r>
            <w:r w:rsidRPr="00794AFF">
              <w:rPr>
                <w:rFonts w:ascii="Arial" w:hAnsi="Arial" w:cs="Arial"/>
                <w:color w:val="000000" w:themeColor="text1"/>
                <w:sz w:val="24"/>
                <w:szCs w:val="28"/>
              </w:rPr>
              <w:t>Zhou</w:t>
            </w:r>
            <w:r w:rsidRPr="00794AFF">
              <w:rPr>
                <w:rFonts w:ascii="Arial" w:hAnsi="Arial" w:cs="Arial"/>
                <w:color w:val="000000" w:themeColor="text1"/>
                <w:sz w:val="24"/>
                <w:szCs w:val="28"/>
              </w:rPr>
              <w:t>，</w:t>
            </w:r>
            <w:r w:rsidRPr="00794AFF">
              <w:rPr>
                <w:rFonts w:ascii="Arial" w:hAnsi="Arial" w:cs="Arial"/>
                <w:color w:val="000000" w:themeColor="text1"/>
                <w:sz w:val="24"/>
                <w:szCs w:val="28"/>
              </w:rPr>
              <w:t>2018</w:t>
            </w:r>
            <w:r>
              <w:rPr>
                <w:rFonts w:ascii="Arial" w:hAnsi="Arial" w:cs="Arial"/>
                <w:color w:val="000000" w:themeColor="text1"/>
                <w:sz w:val="24"/>
                <w:szCs w:val="28"/>
              </w:rPr>
              <w:t xml:space="preserve">; </w:t>
            </w:r>
            <w:r w:rsidRPr="00794AFF">
              <w:rPr>
                <w:rFonts w:ascii="Arial" w:hAnsi="Arial" w:cs="Arial"/>
                <w:color w:val="000000" w:themeColor="text1"/>
                <w:sz w:val="24"/>
                <w:szCs w:val="28"/>
              </w:rPr>
              <w:t>Li</w:t>
            </w:r>
            <w:r w:rsidRPr="00794AFF">
              <w:rPr>
                <w:rFonts w:ascii="Arial" w:hAnsi="Arial" w:cs="Arial"/>
                <w:color w:val="000000" w:themeColor="text1"/>
                <w:sz w:val="24"/>
                <w:szCs w:val="28"/>
              </w:rPr>
              <w:t>，</w:t>
            </w:r>
            <w:r w:rsidRPr="00794AFF">
              <w:rPr>
                <w:rFonts w:ascii="Arial" w:hAnsi="Arial" w:cs="Arial"/>
                <w:color w:val="000000" w:themeColor="text1"/>
                <w:sz w:val="24"/>
                <w:szCs w:val="28"/>
              </w:rPr>
              <w:t>2019</w:t>
            </w:r>
            <w:r>
              <w:rPr>
                <w:rFonts w:ascii="Arial" w:hAnsi="Arial" w:cs="Arial"/>
                <w:color w:val="000000" w:themeColor="text1"/>
                <w:sz w:val="24"/>
                <w:szCs w:val="28"/>
              </w:rPr>
              <w:t xml:space="preserve">; </w:t>
            </w:r>
            <w:proofErr w:type="spellStart"/>
            <w:r>
              <w:rPr>
                <w:rFonts w:ascii="Arial" w:hAnsi="Arial" w:cs="Arial"/>
                <w:color w:val="000000" w:themeColor="text1"/>
                <w:sz w:val="24"/>
                <w:szCs w:val="28"/>
              </w:rPr>
              <w:t>Sohu</w:t>
            </w:r>
            <w:proofErr w:type="spellEnd"/>
            <w:r>
              <w:rPr>
                <w:rFonts w:ascii="Arial" w:hAnsi="Arial" w:cs="Arial"/>
                <w:color w:val="000000" w:themeColor="text1"/>
                <w:sz w:val="24"/>
                <w:szCs w:val="28"/>
              </w:rPr>
              <w:t>, 2020) outlined the gameplay is important</w:t>
            </w:r>
            <w:r w:rsidR="007039B9">
              <w:rPr>
                <w:rFonts w:ascii="Arial" w:hAnsi="Arial" w:cs="Arial"/>
                <w:color w:val="000000" w:themeColor="text1"/>
                <w:sz w:val="24"/>
                <w:szCs w:val="28"/>
              </w:rPr>
              <w:t xml:space="preserve"> for a e-sports game</w:t>
            </w:r>
            <w:r>
              <w:rPr>
                <w:rFonts w:ascii="Arial" w:hAnsi="Arial" w:cs="Arial"/>
                <w:color w:val="000000" w:themeColor="text1"/>
                <w:sz w:val="24"/>
                <w:szCs w:val="28"/>
              </w:rPr>
              <w:t>.</w:t>
            </w:r>
          </w:p>
          <w:p w14:paraId="6BEDE129" w14:textId="77777777" w:rsidR="00794AFF" w:rsidRDefault="00794AFF" w:rsidP="006B1821">
            <w:pPr>
              <w:spacing w:line="360" w:lineRule="auto"/>
              <w:rPr>
                <w:rFonts w:ascii="Arial" w:hAnsi="Arial" w:cs="Arial"/>
                <w:color w:val="000000" w:themeColor="text1"/>
                <w:sz w:val="24"/>
                <w:szCs w:val="28"/>
              </w:rPr>
            </w:pPr>
          </w:p>
          <w:p w14:paraId="338DF768" w14:textId="186D17DD" w:rsidR="00794AFF" w:rsidRDefault="00794AFF" w:rsidP="006B1821">
            <w:pPr>
              <w:spacing w:line="360" w:lineRule="auto"/>
              <w:rPr>
                <w:rFonts w:ascii="Arial" w:hAnsi="Arial" w:cs="Arial"/>
                <w:kern w:val="0"/>
                <w:sz w:val="24"/>
                <w:szCs w:val="24"/>
              </w:rPr>
            </w:pPr>
            <w:r>
              <w:rPr>
                <w:rFonts w:ascii="Arial" w:hAnsi="Arial" w:cs="Arial" w:hint="eastAsia"/>
                <w:color w:val="000000" w:themeColor="text1"/>
                <w:sz w:val="24"/>
                <w:szCs w:val="28"/>
              </w:rPr>
              <w:t>P</w:t>
            </w:r>
            <w:r>
              <w:rPr>
                <w:rFonts w:ascii="Arial" w:hAnsi="Arial" w:cs="Arial"/>
                <w:color w:val="000000" w:themeColor="text1"/>
                <w:sz w:val="24"/>
                <w:szCs w:val="28"/>
              </w:rPr>
              <w:t>revious research (</w:t>
            </w:r>
            <w:proofErr w:type="spellStart"/>
            <w:r>
              <w:rPr>
                <w:rFonts w:ascii="Arial" w:hAnsi="Arial" w:cs="Arial"/>
                <w:color w:val="000000" w:themeColor="text1"/>
                <w:sz w:val="24"/>
                <w:szCs w:val="28"/>
              </w:rPr>
              <w:t>Jin</w:t>
            </w:r>
            <w:proofErr w:type="spellEnd"/>
            <w:r>
              <w:rPr>
                <w:rFonts w:ascii="Arial" w:hAnsi="Arial" w:cs="Arial"/>
                <w:color w:val="000000" w:themeColor="text1"/>
                <w:sz w:val="24"/>
                <w:szCs w:val="28"/>
              </w:rPr>
              <w:t xml:space="preserve">, 2010; </w:t>
            </w:r>
            <w:r w:rsidRPr="00997248">
              <w:rPr>
                <w:rFonts w:ascii="Arial" w:hAnsi="Arial" w:cs="Arial"/>
                <w:color w:val="000000" w:themeColor="text1"/>
                <w:sz w:val="24"/>
                <w:szCs w:val="28"/>
              </w:rPr>
              <w:t xml:space="preserve">Ahmet and </w:t>
            </w:r>
            <w:proofErr w:type="spellStart"/>
            <w:r w:rsidRPr="00997248">
              <w:rPr>
                <w:rFonts w:ascii="Arial" w:hAnsi="Arial" w:cs="Arial"/>
                <w:color w:val="000000" w:themeColor="text1"/>
                <w:sz w:val="24"/>
                <w:szCs w:val="28"/>
              </w:rPr>
              <w:lastRenderedPageBreak/>
              <w:t>Engin</w:t>
            </w:r>
            <w:proofErr w:type="spellEnd"/>
            <w:r>
              <w:rPr>
                <w:rFonts w:ascii="Arial" w:hAnsi="Arial" w:cs="Arial"/>
                <w:color w:val="000000" w:themeColor="text1"/>
                <w:sz w:val="24"/>
                <w:szCs w:val="28"/>
              </w:rPr>
              <w:t>, 2020</w:t>
            </w:r>
            <w:r>
              <w:rPr>
                <w:rFonts w:ascii="Arial" w:hAnsi="Arial" w:cs="Arial"/>
                <w:color w:val="000000" w:themeColor="text1"/>
                <w:sz w:val="24"/>
                <w:szCs w:val="28"/>
              </w:rPr>
              <w:t xml:space="preserve">; </w:t>
            </w:r>
            <w:r>
              <w:rPr>
                <w:rFonts w:ascii="Arial" w:hAnsi="Arial" w:cs="Arial"/>
                <w:kern w:val="0"/>
                <w:sz w:val="24"/>
                <w:szCs w:val="24"/>
              </w:rPr>
              <w:t>Amadeus, 2020</w:t>
            </w:r>
            <w:r w:rsidR="007039B9">
              <w:rPr>
                <w:rFonts w:ascii="Arial" w:hAnsi="Arial" w:cs="Arial"/>
                <w:kern w:val="0"/>
                <w:sz w:val="24"/>
                <w:szCs w:val="24"/>
              </w:rPr>
              <w:t>; Fang, 2017) outlined the capital is important for e-sports.</w:t>
            </w:r>
          </w:p>
          <w:p w14:paraId="3F159AD3" w14:textId="77777777" w:rsidR="007039B9" w:rsidRDefault="007039B9" w:rsidP="006B1821">
            <w:pPr>
              <w:spacing w:line="360" w:lineRule="auto"/>
              <w:rPr>
                <w:rFonts w:ascii="Arial" w:hAnsi="Arial" w:cs="Arial"/>
                <w:kern w:val="0"/>
                <w:sz w:val="24"/>
                <w:szCs w:val="24"/>
              </w:rPr>
            </w:pPr>
          </w:p>
          <w:p w14:paraId="7FF12E49" w14:textId="77777777" w:rsidR="007039B9" w:rsidRDefault="007039B9" w:rsidP="006B1821">
            <w:pPr>
              <w:spacing w:line="360" w:lineRule="auto"/>
              <w:rPr>
                <w:rFonts w:ascii="Arial" w:hAnsi="Arial" w:cs="Arial"/>
                <w:kern w:val="0"/>
                <w:sz w:val="24"/>
                <w:szCs w:val="24"/>
              </w:rPr>
            </w:pPr>
            <w:r>
              <w:rPr>
                <w:rFonts w:ascii="Arial" w:hAnsi="Arial" w:cs="Arial" w:hint="eastAsia"/>
                <w:kern w:val="0"/>
                <w:sz w:val="24"/>
                <w:szCs w:val="24"/>
              </w:rPr>
              <w:t>P</w:t>
            </w:r>
            <w:r>
              <w:rPr>
                <w:rFonts w:ascii="Arial" w:hAnsi="Arial" w:cs="Arial"/>
                <w:kern w:val="0"/>
                <w:sz w:val="24"/>
                <w:szCs w:val="24"/>
              </w:rPr>
              <w:t xml:space="preserve">revious research (Guttman, 1994; </w:t>
            </w:r>
            <w:proofErr w:type="spellStart"/>
            <w:r w:rsidRPr="007039B9">
              <w:rPr>
                <w:rFonts w:ascii="Arial" w:hAnsi="Arial" w:cs="Arial"/>
                <w:kern w:val="0"/>
                <w:sz w:val="24"/>
                <w:szCs w:val="24"/>
              </w:rPr>
              <w:t>Abanazir</w:t>
            </w:r>
            <w:proofErr w:type="spellEnd"/>
            <w:r w:rsidRPr="007039B9">
              <w:rPr>
                <w:rFonts w:ascii="Arial" w:hAnsi="Arial" w:cs="Arial"/>
                <w:kern w:val="0"/>
                <w:sz w:val="24"/>
                <w:szCs w:val="24"/>
              </w:rPr>
              <w:t>，</w:t>
            </w:r>
            <w:r w:rsidRPr="007039B9">
              <w:rPr>
                <w:rFonts w:ascii="Arial" w:hAnsi="Arial" w:cs="Arial"/>
                <w:kern w:val="0"/>
                <w:sz w:val="24"/>
                <w:szCs w:val="24"/>
              </w:rPr>
              <w:t>2018</w:t>
            </w:r>
            <w:r>
              <w:rPr>
                <w:rFonts w:ascii="Arial" w:hAnsi="Arial" w:cs="Arial"/>
                <w:kern w:val="0"/>
                <w:sz w:val="24"/>
                <w:szCs w:val="24"/>
              </w:rPr>
              <w:t xml:space="preserve">; </w:t>
            </w:r>
            <w:proofErr w:type="spellStart"/>
            <w:r>
              <w:rPr>
                <w:rFonts w:ascii="Arial" w:hAnsi="Arial" w:cs="Arial"/>
                <w:kern w:val="0"/>
                <w:sz w:val="24"/>
                <w:szCs w:val="24"/>
              </w:rPr>
              <w:t>Summerley</w:t>
            </w:r>
            <w:proofErr w:type="spellEnd"/>
            <w:r>
              <w:rPr>
                <w:rFonts w:ascii="Arial" w:hAnsi="Arial" w:cs="Arial"/>
                <w:kern w:val="0"/>
                <w:sz w:val="24"/>
                <w:szCs w:val="24"/>
              </w:rPr>
              <w:t xml:space="preserve">, 2019; </w:t>
            </w:r>
            <w:r w:rsidRPr="007039B9">
              <w:rPr>
                <w:rFonts w:ascii="Arial" w:hAnsi="Arial" w:cs="Arial"/>
                <w:kern w:val="0"/>
                <w:sz w:val="24"/>
                <w:szCs w:val="24"/>
              </w:rPr>
              <w:t xml:space="preserve">Candela and </w:t>
            </w:r>
            <w:proofErr w:type="spellStart"/>
            <w:r w:rsidRPr="007039B9">
              <w:rPr>
                <w:rFonts w:ascii="Arial" w:hAnsi="Arial" w:cs="Arial"/>
                <w:kern w:val="0"/>
                <w:sz w:val="24"/>
                <w:szCs w:val="24"/>
              </w:rPr>
              <w:t>Jakee</w:t>
            </w:r>
            <w:proofErr w:type="spellEnd"/>
            <w:r w:rsidRPr="007039B9">
              <w:rPr>
                <w:rFonts w:ascii="Arial" w:hAnsi="Arial" w:cs="Arial"/>
                <w:kern w:val="0"/>
                <w:sz w:val="24"/>
                <w:szCs w:val="24"/>
              </w:rPr>
              <w:t>，</w:t>
            </w:r>
            <w:r w:rsidRPr="007039B9">
              <w:rPr>
                <w:rFonts w:ascii="Arial" w:hAnsi="Arial" w:cs="Arial"/>
                <w:kern w:val="0"/>
                <w:sz w:val="24"/>
                <w:szCs w:val="24"/>
              </w:rPr>
              <w:t>2018</w:t>
            </w:r>
            <w:r>
              <w:rPr>
                <w:rFonts w:ascii="Arial" w:hAnsi="Arial" w:cs="Arial"/>
                <w:kern w:val="0"/>
                <w:sz w:val="24"/>
                <w:szCs w:val="24"/>
              </w:rPr>
              <w:t xml:space="preserve">; </w:t>
            </w:r>
            <w:proofErr w:type="spellStart"/>
            <w:r>
              <w:rPr>
                <w:rFonts w:ascii="Arial" w:hAnsi="Arial" w:cs="Arial"/>
                <w:kern w:val="0"/>
                <w:sz w:val="24"/>
                <w:szCs w:val="24"/>
              </w:rPr>
              <w:t>Zhihu</w:t>
            </w:r>
            <w:proofErr w:type="spellEnd"/>
            <w:r>
              <w:rPr>
                <w:rFonts w:ascii="Arial" w:hAnsi="Arial" w:cs="Arial"/>
                <w:kern w:val="0"/>
                <w:sz w:val="24"/>
                <w:szCs w:val="24"/>
              </w:rPr>
              <w:t>, 2019) outlined e</w:t>
            </w:r>
            <w:r w:rsidRPr="007039B9">
              <w:rPr>
                <w:rFonts w:ascii="Arial" w:hAnsi="Arial" w:cs="Arial"/>
                <w:kern w:val="0"/>
                <w:sz w:val="24"/>
                <w:szCs w:val="24"/>
              </w:rPr>
              <w:t>-sports wants to be the same as traditional sports, institutionalization is very necessary</w:t>
            </w:r>
            <w:r>
              <w:rPr>
                <w:rFonts w:ascii="Arial" w:hAnsi="Arial" w:cs="Arial"/>
                <w:kern w:val="0"/>
                <w:sz w:val="24"/>
                <w:szCs w:val="24"/>
              </w:rPr>
              <w:t>.</w:t>
            </w:r>
          </w:p>
          <w:p w14:paraId="5761B6BF" w14:textId="77777777" w:rsidR="007039B9" w:rsidRDefault="007039B9" w:rsidP="006B1821">
            <w:pPr>
              <w:spacing w:line="360" w:lineRule="auto"/>
              <w:rPr>
                <w:rFonts w:ascii="Arial" w:hAnsi="Arial" w:cs="Arial"/>
                <w:color w:val="000000" w:themeColor="text1"/>
                <w:sz w:val="24"/>
                <w:szCs w:val="28"/>
              </w:rPr>
            </w:pPr>
          </w:p>
          <w:p w14:paraId="41321B74" w14:textId="02D7F390" w:rsidR="007039B9" w:rsidRDefault="007039B9" w:rsidP="006B1821">
            <w:pPr>
              <w:spacing w:line="360" w:lineRule="auto"/>
              <w:rPr>
                <w:rFonts w:ascii="Arial" w:hAnsi="Arial" w:cs="Arial" w:hint="eastAsia"/>
                <w:color w:val="000000" w:themeColor="text1"/>
                <w:sz w:val="24"/>
                <w:szCs w:val="28"/>
              </w:rPr>
            </w:pPr>
            <w:r>
              <w:rPr>
                <w:rFonts w:ascii="Arial" w:hAnsi="Arial" w:cs="Arial" w:hint="eastAsia"/>
                <w:color w:val="000000" w:themeColor="text1"/>
                <w:sz w:val="24"/>
                <w:szCs w:val="28"/>
              </w:rPr>
              <w:t>P</w:t>
            </w:r>
            <w:r>
              <w:rPr>
                <w:rFonts w:ascii="Arial" w:hAnsi="Arial" w:cs="Arial"/>
                <w:color w:val="000000" w:themeColor="text1"/>
                <w:sz w:val="24"/>
                <w:szCs w:val="28"/>
              </w:rPr>
              <w:t>revious research (</w:t>
            </w:r>
            <w:proofErr w:type="spellStart"/>
            <w:r w:rsidRPr="007039B9">
              <w:rPr>
                <w:rFonts w:ascii="Arial" w:hAnsi="Arial" w:cs="Arial"/>
                <w:color w:val="000000" w:themeColor="text1"/>
                <w:sz w:val="24"/>
                <w:szCs w:val="28"/>
              </w:rPr>
              <w:t>Zhihu</w:t>
            </w:r>
            <w:proofErr w:type="spellEnd"/>
            <w:r w:rsidRPr="007039B9">
              <w:rPr>
                <w:rFonts w:ascii="Arial" w:hAnsi="Arial" w:cs="Arial"/>
                <w:color w:val="000000" w:themeColor="text1"/>
                <w:sz w:val="24"/>
                <w:szCs w:val="28"/>
              </w:rPr>
              <w:t>，</w:t>
            </w:r>
            <w:r w:rsidRPr="007039B9">
              <w:rPr>
                <w:rFonts w:ascii="Arial" w:hAnsi="Arial" w:cs="Arial"/>
                <w:color w:val="000000" w:themeColor="text1"/>
                <w:sz w:val="24"/>
                <w:szCs w:val="28"/>
              </w:rPr>
              <w:t>2019</w:t>
            </w:r>
            <w:r>
              <w:rPr>
                <w:rFonts w:ascii="Arial" w:hAnsi="Arial" w:cs="Arial"/>
                <w:color w:val="000000" w:themeColor="text1"/>
                <w:sz w:val="24"/>
                <w:szCs w:val="28"/>
              </w:rPr>
              <w:t xml:space="preserve">; Lin, Wang and Qi, 2019; Lou, 2018; </w:t>
            </w:r>
            <w:proofErr w:type="spellStart"/>
            <w:r>
              <w:rPr>
                <w:rFonts w:ascii="Arial" w:hAnsi="Arial" w:cs="Arial"/>
                <w:color w:val="000000" w:themeColor="text1"/>
                <w:sz w:val="24"/>
                <w:szCs w:val="28"/>
              </w:rPr>
              <w:t>Xue</w:t>
            </w:r>
            <w:proofErr w:type="spellEnd"/>
            <w:r>
              <w:rPr>
                <w:rFonts w:ascii="Arial" w:hAnsi="Arial" w:cs="Arial"/>
                <w:color w:val="000000" w:themeColor="text1"/>
                <w:sz w:val="24"/>
                <w:szCs w:val="28"/>
              </w:rPr>
              <w:t>, 2016)</w:t>
            </w:r>
            <w:r w:rsidR="00573ACD">
              <w:rPr>
                <w:rFonts w:ascii="Arial" w:hAnsi="Arial" w:cs="Arial"/>
                <w:color w:val="000000" w:themeColor="text1"/>
                <w:sz w:val="24"/>
                <w:szCs w:val="28"/>
              </w:rPr>
              <w:t xml:space="preserve"> outlined t</w:t>
            </w:r>
            <w:r w:rsidR="00573ACD" w:rsidRPr="00573ACD">
              <w:rPr>
                <w:rFonts w:ascii="Arial" w:hAnsi="Arial" w:cs="Arial"/>
                <w:color w:val="000000" w:themeColor="text1"/>
                <w:sz w:val="24"/>
                <w:szCs w:val="28"/>
              </w:rPr>
              <w:t>here are still many negative views on e-sports in society</w:t>
            </w:r>
            <w:r w:rsidR="00573ACD">
              <w:rPr>
                <w:rFonts w:ascii="Arial" w:hAnsi="Arial" w:cs="Arial"/>
                <w:color w:val="000000" w:themeColor="text1"/>
                <w:sz w:val="24"/>
                <w:szCs w:val="28"/>
              </w:rPr>
              <w:t>.</w:t>
            </w:r>
          </w:p>
        </w:tc>
      </w:tr>
      <w:tr w:rsidR="00FD6973" w14:paraId="26CB1DEF" w14:textId="77777777" w:rsidTr="00FD6973">
        <w:tc>
          <w:tcPr>
            <w:tcW w:w="4508" w:type="dxa"/>
          </w:tcPr>
          <w:p w14:paraId="5B89BDE6" w14:textId="5EF62B3B" w:rsidR="00FD6973" w:rsidRDefault="00F01B81"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Q</w:t>
            </w:r>
            <w:r>
              <w:rPr>
                <w:rFonts w:ascii="Arial" w:hAnsi="Arial" w:cs="Arial"/>
                <w:color w:val="000000" w:themeColor="text1"/>
                <w:sz w:val="24"/>
                <w:szCs w:val="28"/>
              </w:rPr>
              <w:t>13.</w:t>
            </w:r>
            <w:r w:rsidR="00573ACD">
              <w:rPr>
                <w:rFonts w:ascii="Arial" w:hAnsi="Arial" w:cs="Arial"/>
                <w:color w:val="000000" w:themeColor="text1"/>
                <w:sz w:val="24"/>
                <w:szCs w:val="28"/>
              </w:rPr>
              <w:t xml:space="preserve"> Which one do you think is more popular with young people?</w:t>
            </w:r>
          </w:p>
          <w:p w14:paraId="169E883C" w14:textId="77777777" w:rsidR="00573ACD" w:rsidRDefault="00573ACD" w:rsidP="006B1821">
            <w:pPr>
              <w:spacing w:line="360" w:lineRule="auto"/>
              <w:rPr>
                <w:rFonts w:ascii="Arial" w:hAnsi="Arial" w:cs="Arial"/>
                <w:color w:val="000000" w:themeColor="text1"/>
                <w:sz w:val="24"/>
                <w:szCs w:val="28"/>
              </w:rPr>
            </w:pPr>
          </w:p>
          <w:p w14:paraId="028F8157" w14:textId="77777777" w:rsidR="00573ACD" w:rsidRDefault="00573ACD"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E</w:t>
            </w:r>
            <w:r>
              <w:rPr>
                <w:rFonts w:ascii="Arial" w:hAnsi="Arial" w:cs="Arial"/>
                <w:color w:val="000000" w:themeColor="text1"/>
                <w:sz w:val="24"/>
                <w:szCs w:val="28"/>
              </w:rPr>
              <w:t>-sports</w:t>
            </w:r>
          </w:p>
          <w:p w14:paraId="794FAA13" w14:textId="77777777" w:rsidR="00573ACD" w:rsidRDefault="00573ACD" w:rsidP="006B1821">
            <w:pPr>
              <w:spacing w:line="360" w:lineRule="auto"/>
              <w:rPr>
                <w:rFonts w:ascii="Arial" w:hAnsi="Arial" w:cs="Arial"/>
                <w:color w:val="000000" w:themeColor="text1"/>
                <w:sz w:val="24"/>
                <w:szCs w:val="28"/>
              </w:rPr>
            </w:pPr>
          </w:p>
          <w:p w14:paraId="4483D8E0" w14:textId="71CDDBC7" w:rsidR="00573ACD" w:rsidRDefault="00573ACD" w:rsidP="006B1821">
            <w:pPr>
              <w:spacing w:line="360" w:lineRule="auto"/>
              <w:rPr>
                <w:rFonts w:ascii="Arial" w:hAnsi="Arial" w:cs="Arial" w:hint="eastAsia"/>
                <w:color w:val="000000" w:themeColor="text1"/>
                <w:sz w:val="24"/>
                <w:szCs w:val="28"/>
              </w:rPr>
            </w:pPr>
            <w:r>
              <w:rPr>
                <w:rFonts w:ascii="Arial" w:hAnsi="Arial" w:cs="Arial" w:hint="eastAsia"/>
                <w:color w:val="000000" w:themeColor="text1"/>
                <w:sz w:val="24"/>
                <w:szCs w:val="28"/>
              </w:rPr>
              <w:t>T</w:t>
            </w:r>
            <w:r>
              <w:rPr>
                <w:rFonts w:ascii="Arial" w:hAnsi="Arial" w:cs="Arial"/>
                <w:color w:val="000000" w:themeColor="text1"/>
                <w:sz w:val="24"/>
                <w:szCs w:val="28"/>
              </w:rPr>
              <w:t>raditional sports</w:t>
            </w:r>
          </w:p>
        </w:tc>
        <w:tc>
          <w:tcPr>
            <w:tcW w:w="4508" w:type="dxa"/>
          </w:tcPr>
          <w:p w14:paraId="1123D5BB" w14:textId="5A461522" w:rsidR="00FD6973" w:rsidRDefault="00573ACD"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Q</w:t>
            </w:r>
            <w:r>
              <w:rPr>
                <w:rFonts w:ascii="Arial" w:hAnsi="Arial" w:cs="Arial"/>
                <w:color w:val="000000" w:themeColor="text1"/>
                <w:sz w:val="24"/>
                <w:szCs w:val="28"/>
              </w:rPr>
              <w:t xml:space="preserve">uestion 13 </w:t>
            </w:r>
            <w:r w:rsidR="00C6275D">
              <w:rPr>
                <w:rFonts w:ascii="Arial" w:hAnsi="Arial" w:cs="Arial"/>
                <w:color w:val="000000" w:themeColor="text1"/>
                <w:sz w:val="24"/>
                <w:szCs w:val="28"/>
              </w:rPr>
              <w:t>i</w:t>
            </w:r>
            <w:r w:rsidR="00C6275D" w:rsidRPr="00C6275D">
              <w:rPr>
                <w:rFonts w:ascii="Arial" w:hAnsi="Arial" w:cs="Arial"/>
                <w:color w:val="000000" w:themeColor="text1"/>
                <w:sz w:val="24"/>
                <w:szCs w:val="28"/>
              </w:rPr>
              <w:t>s a subjective question</w:t>
            </w:r>
            <w:r w:rsidR="00C6275D">
              <w:rPr>
                <w:rFonts w:ascii="Arial" w:hAnsi="Arial" w:cs="Arial"/>
                <w:color w:val="000000" w:themeColor="text1"/>
                <w:sz w:val="24"/>
                <w:szCs w:val="28"/>
              </w:rPr>
              <w:t xml:space="preserve"> to better understanding of y</w:t>
            </w:r>
            <w:r w:rsidR="00C6275D" w:rsidRPr="00C6275D">
              <w:rPr>
                <w:rFonts w:ascii="Arial" w:hAnsi="Arial" w:cs="Arial"/>
                <w:color w:val="000000" w:themeColor="text1"/>
                <w:sz w:val="24"/>
                <w:szCs w:val="28"/>
              </w:rPr>
              <w:t>oung people's preferences</w:t>
            </w:r>
            <w:r w:rsidR="00C6275D">
              <w:rPr>
                <w:rFonts w:ascii="Arial" w:hAnsi="Arial" w:cs="Arial"/>
                <w:color w:val="000000" w:themeColor="text1"/>
                <w:sz w:val="24"/>
                <w:szCs w:val="28"/>
              </w:rPr>
              <w:t xml:space="preserve"> and the situation of e-sports.</w:t>
            </w:r>
          </w:p>
        </w:tc>
      </w:tr>
      <w:tr w:rsidR="00FD6973" w14:paraId="1054812F" w14:textId="77777777" w:rsidTr="00FD6973">
        <w:tc>
          <w:tcPr>
            <w:tcW w:w="4508" w:type="dxa"/>
          </w:tcPr>
          <w:p w14:paraId="5DE7CE94" w14:textId="77777777" w:rsidR="00FD6973" w:rsidRDefault="00F01B81"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Q</w:t>
            </w:r>
            <w:r>
              <w:rPr>
                <w:rFonts w:ascii="Arial" w:hAnsi="Arial" w:cs="Arial"/>
                <w:color w:val="000000" w:themeColor="text1"/>
                <w:sz w:val="24"/>
                <w:szCs w:val="28"/>
              </w:rPr>
              <w:t>14.</w:t>
            </w:r>
            <w:r w:rsidR="00573ACD">
              <w:rPr>
                <w:rFonts w:ascii="Arial" w:hAnsi="Arial" w:cs="Arial"/>
                <w:color w:val="000000" w:themeColor="text1"/>
                <w:sz w:val="24"/>
                <w:szCs w:val="28"/>
              </w:rPr>
              <w:t xml:space="preserve"> </w:t>
            </w:r>
            <w:r w:rsidR="00573ACD" w:rsidRPr="00573ACD">
              <w:rPr>
                <w:rFonts w:ascii="Arial" w:hAnsi="Arial" w:cs="Arial"/>
                <w:color w:val="000000" w:themeColor="text1"/>
                <w:sz w:val="24"/>
                <w:szCs w:val="28"/>
              </w:rPr>
              <w:t>Which one do you think has more potential for development</w:t>
            </w:r>
            <w:r w:rsidR="00573ACD">
              <w:rPr>
                <w:rFonts w:ascii="Arial" w:hAnsi="Arial" w:cs="Arial"/>
                <w:color w:val="000000" w:themeColor="text1"/>
                <w:sz w:val="24"/>
                <w:szCs w:val="28"/>
              </w:rPr>
              <w:t>?</w:t>
            </w:r>
          </w:p>
          <w:p w14:paraId="39B95816" w14:textId="77777777" w:rsidR="00573ACD" w:rsidRDefault="00573ACD" w:rsidP="006B1821">
            <w:pPr>
              <w:spacing w:line="360" w:lineRule="auto"/>
              <w:rPr>
                <w:rFonts w:ascii="Arial" w:hAnsi="Arial" w:cs="Arial"/>
                <w:color w:val="000000" w:themeColor="text1"/>
                <w:sz w:val="24"/>
                <w:szCs w:val="28"/>
              </w:rPr>
            </w:pPr>
          </w:p>
          <w:p w14:paraId="422F70CE" w14:textId="77777777" w:rsidR="00573ACD" w:rsidRDefault="00573ACD"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E</w:t>
            </w:r>
            <w:r>
              <w:rPr>
                <w:rFonts w:ascii="Arial" w:hAnsi="Arial" w:cs="Arial"/>
                <w:color w:val="000000" w:themeColor="text1"/>
                <w:sz w:val="24"/>
                <w:szCs w:val="28"/>
              </w:rPr>
              <w:t>- sports</w:t>
            </w:r>
          </w:p>
          <w:p w14:paraId="06BFEA12" w14:textId="77777777" w:rsidR="00573ACD" w:rsidRDefault="00573ACD" w:rsidP="006B1821">
            <w:pPr>
              <w:spacing w:line="360" w:lineRule="auto"/>
              <w:rPr>
                <w:rFonts w:ascii="Arial" w:hAnsi="Arial" w:cs="Arial"/>
                <w:color w:val="000000" w:themeColor="text1"/>
                <w:sz w:val="24"/>
                <w:szCs w:val="28"/>
              </w:rPr>
            </w:pPr>
          </w:p>
          <w:p w14:paraId="594819BD" w14:textId="27842540" w:rsidR="00573ACD" w:rsidRDefault="00573ACD" w:rsidP="006B1821">
            <w:pPr>
              <w:spacing w:line="360" w:lineRule="auto"/>
              <w:rPr>
                <w:rFonts w:ascii="Arial" w:hAnsi="Arial" w:cs="Arial" w:hint="eastAsia"/>
                <w:color w:val="000000" w:themeColor="text1"/>
                <w:sz w:val="24"/>
                <w:szCs w:val="28"/>
              </w:rPr>
            </w:pPr>
            <w:r>
              <w:rPr>
                <w:rFonts w:ascii="Arial" w:hAnsi="Arial" w:cs="Arial" w:hint="eastAsia"/>
                <w:color w:val="000000" w:themeColor="text1"/>
                <w:sz w:val="24"/>
                <w:szCs w:val="28"/>
              </w:rPr>
              <w:t>T</w:t>
            </w:r>
            <w:r>
              <w:rPr>
                <w:rFonts w:ascii="Arial" w:hAnsi="Arial" w:cs="Arial"/>
                <w:color w:val="000000" w:themeColor="text1"/>
                <w:sz w:val="24"/>
                <w:szCs w:val="28"/>
              </w:rPr>
              <w:t>raditional sports</w:t>
            </w:r>
          </w:p>
        </w:tc>
        <w:tc>
          <w:tcPr>
            <w:tcW w:w="4508" w:type="dxa"/>
          </w:tcPr>
          <w:p w14:paraId="3E103F2D" w14:textId="486BDA4A" w:rsidR="00FD6973" w:rsidRDefault="00573ACD"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P</w:t>
            </w:r>
            <w:r>
              <w:rPr>
                <w:rFonts w:ascii="Arial" w:hAnsi="Arial" w:cs="Arial"/>
                <w:color w:val="000000" w:themeColor="text1"/>
                <w:sz w:val="24"/>
                <w:szCs w:val="28"/>
              </w:rPr>
              <w:t>revious research (</w:t>
            </w:r>
            <w:r w:rsidRPr="00573ACD">
              <w:rPr>
                <w:rFonts w:ascii="Arial" w:hAnsi="Arial" w:cs="Arial"/>
                <w:color w:val="000000" w:themeColor="text1"/>
                <w:sz w:val="24"/>
                <w:szCs w:val="28"/>
              </w:rPr>
              <w:t>ESCHER</w:t>
            </w:r>
            <w:r w:rsidRPr="00573ACD">
              <w:rPr>
                <w:rFonts w:ascii="Arial" w:hAnsi="Arial" w:cs="Arial"/>
                <w:color w:val="000000" w:themeColor="text1"/>
                <w:sz w:val="24"/>
                <w:szCs w:val="28"/>
              </w:rPr>
              <w:t>，</w:t>
            </w:r>
            <w:r w:rsidRPr="00573ACD">
              <w:rPr>
                <w:rFonts w:ascii="Arial" w:hAnsi="Arial" w:cs="Arial"/>
                <w:color w:val="000000" w:themeColor="text1"/>
                <w:sz w:val="24"/>
                <w:szCs w:val="28"/>
              </w:rPr>
              <w:t>2020</w:t>
            </w:r>
            <w:r>
              <w:rPr>
                <w:rFonts w:ascii="Arial" w:hAnsi="Arial" w:cs="Arial"/>
                <w:color w:val="000000" w:themeColor="text1"/>
                <w:sz w:val="24"/>
                <w:szCs w:val="28"/>
              </w:rPr>
              <w:t xml:space="preserve">; </w:t>
            </w:r>
            <w:r w:rsidRPr="00573ACD">
              <w:rPr>
                <w:rFonts w:ascii="Arial" w:hAnsi="Arial" w:cs="Arial"/>
                <w:color w:val="000000" w:themeColor="text1"/>
                <w:sz w:val="24"/>
                <w:szCs w:val="28"/>
              </w:rPr>
              <w:t>Guttman</w:t>
            </w:r>
            <w:r w:rsidRPr="00573ACD">
              <w:rPr>
                <w:rFonts w:ascii="Arial" w:hAnsi="Arial" w:cs="Arial"/>
                <w:color w:val="000000" w:themeColor="text1"/>
                <w:sz w:val="24"/>
                <w:szCs w:val="28"/>
              </w:rPr>
              <w:t>，</w:t>
            </w:r>
            <w:r w:rsidRPr="00573ACD">
              <w:rPr>
                <w:rFonts w:ascii="Arial" w:hAnsi="Arial" w:cs="Arial"/>
                <w:color w:val="000000" w:themeColor="text1"/>
                <w:sz w:val="24"/>
                <w:szCs w:val="28"/>
              </w:rPr>
              <w:t>1994</w:t>
            </w:r>
            <w:r>
              <w:rPr>
                <w:rFonts w:ascii="Arial" w:hAnsi="Arial" w:cs="Arial"/>
                <w:color w:val="000000" w:themeColor="text1"/>
                <w:sz w:val="24"/>
                <w:szCs w:val="28"/>
              </w:rPr>
              <w:t xml:space="preserve">; </w:t>
            </w:r>
            <w:r w:rsidRPr="00573ACD">
              <w:rPr>
                <w:rFonts w:ascii="Arial" w:hAnsi="Arial" w:cs="Arial"/>
                <w:color w:val="000000" w:themeColor="text1"/>
                <w:sz w:val="24"/>
                <w:szCs w:val="28"/>
              </w:rPr>
              <w:t>Wallechinsky</w:t>
            </w:r>
            <w:r w:rsidRPr="00573ACD">
              <w:rPr>
                <w:rFonts w:ascii="Arial" w:hAnsi="Arial" w:cs="Arial"/>
                <w:color w:val="000000" w:themeColor="text1"/>
                <w:sz w:val="24"/>
                <w:szCs w:val="28"/>
              </w:rPr>
              <w:t>，</w:t>
            </w:r>
            <w:r w:rsidRPr="00573ACD">
              <w:rPr>
                <w:rFonts w:ascii="Arial" w:hAnsi="Arial" w:cs="Arial"/>
                <w:color w:val="000000" w:themeColor="text1"/>
                <w:sz w:val="24"/>
                <w:szCs w:val="28"/>
              </w:rPr>
              <w:t>2004</w:t>
            </w:r>
            <w:r>
              <w:rPr>
                <w:rFonts w:ascii="Arial" w:hAnsi="Arial" w:cs="Arial"/>
                <w:color w:val="000000" w:themeColor="text1"/>
                <w:sz w:val="24"/>
                <w:szCs w:val="28"/>
              </w:rPr>
              <w:t xml:space="preserve">; </w:t>
            </w:r>
            <w:proofErr w:type="spellStart"/>
            <w:r w:rsidRPr="00573ACD">
              <w:rPr>
                <w:rFonts w:ascii="Arial" w:hAnsi="Arial" w:cs="Arial"/>
                <w:color w:val="000000" w:themeColor="text1"/>
                <w:sz w:val="24"/>
                <w:szCs w:val="28"/>
              </w:rPr>
              <w:t>Wooyoung</w:t>
            </w:r>
            <w:proofErr w:type="spellEnd"/>
            <w:r>
              <w:rPr>
                <w:rFonts w:ascii="Arial" w:hAnsi="Arial" w:cs="Arial"/>
                <w:color w:val="000000" w:themeColor="text1"/>
                <w:sz w:val="24"/>
                <w:szCs w:val="28"/>
              </w:rPr>
              <w:t xml:space="preserve"> </w:t>
            </w:r>
            <w:r>
              <w:rPr>
                <w:rFonts w:ascii="Arial" w:hAnsi="Arial" w:cs="Arial" w:hint="eastAsia"/>
                <w:color w:val="000000" w:themeColor="text1"/>
                <w:sz w:val="24"/>
                <w:szCs w:val="28"/>
              </w:rPr>
              <w:t>a</w:t>
            </w:r>
            <w:r>
              <w:rPr>
                <w:rFonts w:ascii="Arial" w:hAnsi="Arial" w:cs="Arial"/>
                <w:color w:val="000000" w:themeColor="text1"/>
                <w:sz w:val="24"/>
                <w:szCs w:val="28"/>
              </w:rPr>
              <w:t xml:space="preserve">nd </w:t>
            </w:r>
            <w:r w:rsidRPr="00573ACD">
              <w:rPr>
                <w:rFonts w:ascii="Arial" w:hAnsi="Arial" w:cs="Arial"/>
                <w:color w:val="000000" w:themeColor="text1"/>
                <w:sz w:val="24"/>
                <w:szCs w:val="28"/>
              </w:rPr>
              <w:t>Byon</w:t>
            </w:r>
            <w:r>
              <w:rPr>
                <w:rFonts w:ascii="Arial" w:hAnsi="Arial" w:cs="Arial"/>
                <w:color w:val="000000" w:themeColor="text1"/>
                <w:sz w:val="24"/>
                <w:szCs w:val="28"/>
              </w:rPr>
              <w:t xml:space="preserve">, 2019; </w:t>
            </w:r>
            <w:r w:rsidRPr="00573ACD">
              <w:rPr>
                <w:rFonts w:ascii="Arial" w:hAnsi="Arial" w:cs="Arial"/>
                <w:color w:val="000000" w:themeColor="text1"/>
                <w:sz w:val="24"/>
                <w:szCs w:val="28"/>
              </w:rPr>
              <w:t>Arin</w:t>
            </w:r>
            <w:r w:rsidRPr="00573ACD">
              <w:rPr>
                <w:rFonts w:ascii="Arial" w:hAnsi="Arial" w:cs="Arial"/>
                <w:color w:val="000000" w:themeColor="text1"/>
                <w:sz w:val="24"/>
                <w:szCs w:val="28"/>
              </w:rPr>
              <w:t>，</w:t>
            </w:r>
            <w:r w:rsidRPr="00573ACD">
              <w:rPr>
                <w:rFonts w:ascii="Arial" w:hAnsi="Arial" w:cs="Arial"/>
                <w:color w:val="000000" w:themeColor="text1"/>
                <w:sz w:val="24"/>
                <w:szCs w:val="28"/>
              </w:rPr>
              <w:t>2020</w:t>
            </w:r>
            <w:r>
              <w:rPr>
                <w:rFonts w:ascii="Arial" w:hAnsi="Arial" w:cs="Arial"/>
                <w:color w:val="000000" w:themeColor="text1"/>
                <w:sz w:val="24"/>
                <w:szCs w:val="28"/>
              </w:rPr>
              <w:t>;</w:t>
            </w:r>
            <w:r>
              <w:t xml:space="preserve"> </w:t>
            </w:r>
            <w:r w:rsidRPr="00573ACD">
              <w:rPr>
                <w:rFonts w:ascii="Arial" w:hAnsi="Arial" w:cs="Arial"/>
                <w:color w:val="000000" w:themeColor="text1"/>
                <w:sz w:val="24"/>
                <w:szCs w:val="28"/>
              </w:rPr>
              <w:t>Brock</w:t>
            </w:r>
            <w:r w:rsidRPr="00573ACD">
              <w:rPr>
                <w:rFonts w:ascii="Arial" w:hAnsi="Arial" w:cs="Arial"/>
                <w:color w:val="000000" w:themeColor="text1"/>
                <w:sz w:val="24"/>
                <w:szCs w:val="28"/>
              </w:rPr>
              <w:t>，</w:t>
            </w:r>
            <w:r w:rsidRPr="00573ACD">
              <w:rPr>
                <w:rFonts w:ascii="Arial" w:hAnsi="Arial" w:cs="Arial"/>
                <w:color w:val="000000" w:themeColor="text1"/>
                <w:sz w:val="24"/>
                <w:szCs w:val="28"/>
              </w:rPr>
              <w:t>2017</w:t>
            </w:r>
            <w:r>
              <w:rPr>
                <w:rFonts w:ascii="Arial" w:hAnsi="Arial" w:cs="Arial"/>
                <w:color w:val="000000" w:themeColor="text1"/>
                <w:sz w:val="24"/>
                <w:szCs w:val="28"/>
              </w:rPr>
              <w:t>) outlined the possibility of e-sports and traditional sports</w:t>
            </w:r>
            <w:proofErr w:type="gramStart"/>
            <w:r>
              <w:rPr>
                <w:rFonts w:ascii="Arial" w:hAnsi="Arial" w:cs="Arial"/>
                <w:color w:val="000000" w:themeColor="text1"/>
                <w:sz w:val="24"/>
                <w:szCs w:val="28"/>
              </w:rPr>
              <w:t>’</w:t>
            </w:r>
            <w:proofErr w:type="gramEnd"/>
            <w:r>
              <w:rPr>
                <w:rFonts w:ascii="Arial" w:hAnsi="Arial" w:cs="Arial"/>
                <w:color w:val="000000" w:themeColor="text1"/>
                <w:sz w:val="24"/>
                <w:szCs w:val="28"/>
              </w:rPr>
              <w:t xml:space="preserve"> sustainability. </w:t>
            </w:r>
          </w:p>
        </w:tc>
      </w:tr>
      <w:tr w:rsidR="00F01B81" w14:paraId="6A221814" w14:textId="77777777" w:rsidTr="00FD6973">
        <w:tc>
          <w:tcPr>
            <w:tcW w:w="4508" w:type="dxa"/>
          </w:tcPr>
          <w:p w14:paraId="5071B97F" w14:textId="75F2CF48" w:rsidR="00F01B81" w:rsidRDefault="00F01B81"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lastRenderedPageBreak/>
              <w:t>Q</w:t>
            </w:r>
            <w:r>
              <w:rPr>
                <w:rFonts w:ascii="Arial" w:hAnsi="Arial" w:cs="Arial"/>
                <w:color w:val="000000" w:themeColor="text1"/>
                <w:sz w:val="24"/>
                <w:szCs w:val="28"/>
              </w:rPr>
              <w:t>15.</w:t>
            </w:r>
            <w:r w:rsidR="00C6275D">
              <w:t xml:space="preserve"> </w:t>
            </w:r>
            <w:r w:rsidR="00C6275D" w:rsidRPr="00C6275D">
              <w:rPr>
                <w:rFonts w:ascii="Arial" w:hAnsi="Arial" w:cs="Arial"/>
                <w:color w:val="000000" w:themeColor="text1"/>
                <w:sz w:val="24"/>
                <w:szCs w:val="28"/>
              </w:rPr>
              <w:t>Which option you spend more time e</w:t>
            </w:r>
            <w:r w:rsidR="00C6275D">
              <w:rPr>
                <w:rFonts w:ascii="Arial" w:hAnsi="Arial" w:cs="Arial"/>
                <w:color w:val="000000" w:themeColor="text1"/>
                <w:sz w:val="24"/>
                <w:szCs w:val="28"/>
              </w:rPr>
              <w:t>very year?</w:t>
            </w:r>
          </w:p>
          <w:p w14:paraId="58487844" w14:textId="77777777" w:rsidR="00C6275D" w:rsidRDefault="00C6275D" w:rsidP="006B1821">
            <w:pPr>
              <w:spacing w:line="360" w:lineRule="auto"/>
              <w:rPr>
                <w:rFonts w:ascii="Arial" w:hAnsi="Arial" w:cs="Arial"/>
                <w:color w:val="000000" w:themeColor="text1"/>
                <w:sz w:val="24"/>
                <w:szCs w:val="28"/>
              </w:rPr>
            </w:pPr>
          </w:p>
          <w:p w14:paraId="485844F9" w14:textId="24C82667" w:rsidR="00C6275D" w:rsidRDefault="00C6275D"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E</w:t>
            </w:r>
            <w:r>
              <w:rPr>
                <w:rFonts w:ascii="Arial" w:hAnsi="Arial" w:cs="Arial"/>
                <w:color w:val="000000" w:themeColor="text1"/>
                <w:sz w:val="24"/>
                <w:szCs w:val="28"/>
              </w:rPr>
              <w:t>-sports games (</w:t>
            </w:r>
            <w:r w:rsidRPr="00C6275D">
              <w:rPr>
                <w:rFonts w:ascii="Arial" w:hAnsi="Arial" w:cs="Arial"/>
                <w:color w:val="000000" w:themeColor="text1"/>
                <w:sz w:val="24"/>
                <w:szCs w:val="28"/>
              </w:rPr>
              <w:t>Competitive games</w:t>
            </w:r>
            <w:r>
              <w:rPr>
                <w:rFonts w:ascii="Arial" w:hAnsi="Arial" w:cs="Arial"/>
                <w:color w:val="000000" w:themeColor="text1"/>
                <w:sz w:val="24"/>
                <w:szCs w:val="28"/>
              </w:rPr>
              <w:t>)</w:t>
            </w:r>
          </w:p>
          <w:p w14:paraId="2042EFFA" w14:textId="77777777" w:rsidR="00C6275D" w:rsidRDefault="00C6275D" w:rsidP="006B1821">
            <w:pPr>
              <w:spacing w:line="360" w:lineRule="auto"/>
              <w:rPr>
                <w:rFonts w:ascii="Arial" w:hAnsi="Arial" w:cs="Arial"/>
                <w:color w:val="000000" w:themeColor="text1"/>
                <w:sz w:val="24"/>
                <w:szCs w:val="28"/>
              </w:rPr>
            </w:pPr>
          </w:p>
          <w:p w14:paraId="4468C261" w14:textId="77777777" w:rsidR="00C6275D" w:rsidRDefault="00C6275D"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G</w:t>
            </w:r>
            <w:r>
              <w:rPr>
                <w:rFonts w:ascii="Arial" w:hAnsi="Arial" w:cs="Arial"/>
                <w:color w:val="000000" w:themeColor="text1"/>
                <w:sz w:val="24"/>
                <w:szCs w:val="28"/>
              </w:rPr>
              <w:t>ames expect e-sports games</w:t>
            </w:r>
          </w:p>
          <w:p w14:paraId="51C187D5" w14:textId="77777777" w:rsidR="00C6275D" w:rsidRDefault="00C6275D" w:rsidP="006B1821">
            <w:pPr>
              <w:spacing w:line="360" w:lineRule="auto"/>
              <w:rPr>
                <w:rFonts w:ascii="Arial" w:hAnsi="Arial" w:cs="Arial"/>
                <w:color w:val="000000" w:themeColor="text1"/>
                <w:sz w:val="24"/>
                <w:szCs w:val="28"/>
              </w:rPr>
            </w:pPr>
          </w:p>
          <w:p w14:paraId="4467CA78" w14:textId="77777777" w:rsidR="00C6275D" w:rsidRDefault="00C6275D"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T</w:t>
            </w:r>
            <w:r>
              <w:rPr>
                <w:rFonts w:ascii="Arial" w:hAnsi="Arial" w:cs="Arial"/>
                <w:color w:val="000000" w:themeColor="text1"/>
                <w:sz w:val="24"/>
                <w:szCs w:val="28"/>
              </w:rPr>
              <w:t xml:space="preserve">raditional sports </w:t>
            </w:r>
          </w:p>
          <w:p w14:paraId="154386DA" w14:textId="77777777" w:rsidR="00C6275D" w:rsidRDefault="00C6275D" w:rsidP="006B1821">
            <w:pPr>
              <w:spacing w:line="360" w:lineRule="auto"/>
              <w:rPr>
                <w:rFonts w:ascii="Arial" w:hAnsi="Arial" w:cs="Arial"/>
                <w:color w:val="000000" w:themeColor="text1"/>
                <w:sz w:val="24"/>
                <w:szCs w:val="28"/>
              </w:rPr>
            </w:pPr>
          </w:p>
          <w:p w14:paraId="78A59CA4" w14:textId="35E754F0" w:rsidR="00C6275D" w:rsidRDefault="00C6275D" w:rsidP="006B1821">
            <w:pPr>
              <w:spacing w:line="360" w:lineRule="auto"/>
              <w:rPr>
                <w:rFonts w:ascii="Arial" w:hAnsi="Arial" w:cs="Arial" w:hint="eastAsia"/>
                <w:color w:val="000000" w:themeColor="text1"/>
                <w:sz w:val="24"/>
                <w:szCs w:val="28"/>
              </w:rPr>
            </w:pPr>
            <w:r>
              <w:rPr>
                <w:rFonts w:ascii="Arial" w:hAnsi="Arial" w:cs="Arial"/>
                <w:color w:val="000000" w:themeColor="text1"/>
                <w:sz w:val="24"/>
                <w:szCs w:val="28"/>
              </w:rPr>
              <w:t>Exercise (</w:t>
            </w:r>
            <w:r w:rsidRPr="00C6275D">
              <w:rPr>
                <w:rFonts w:ascii="Arial" w:hAnsi="Arial" w:cs="Arial"/>
                <w:color w:val="000000" w:themeColor="text1"/>
                <w:sz w:val="24"/>
                <w:szCs w:val="28"/>
              </w:rPr>
              <w:t>Very light physical exercise</w:t>
            </w:r>
            <w:r>
              <w:rPr>
                <w:rFonts w:ascii="Arial" w:hAnsi="Arial" w:cs="Arial"/>
                <w:color w:val="000000" w:themeColor="text1"/>
                <w:sz w:val="24"/>
                <w:szCs w:val="28"/>
              </w:rPr>
              <w:t>)</w:t>
            </w:r>
          </w:p>
        </w:tc>
        <w:tc>
          <w:tcPr>
            <w:tcW w:w="4508" w:type="dxa"/>
          </w:tcPr>
          <w:p w14:paraId="0477270F" w14:textId="58300426" w:rsidR="00F01B81" w:rsidRDefault="00C6275D"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Q</w:t>
            </w:r>
            <w:r>
              <w:rPr>
                <w:rFonts w:ascii="Arial" w:hAnsi="Arial" w:cs="Arial"/>
                <w:color w:val="000000" w:themeColor="text1"/>
                <w:sz w:val="24"/>
                <w:szCs w:val="28"/>
              </w:rPr>
              <w:t xml:space="preserve">uestion 15 is to investigate young people’s situation for the following </w:t>
            </w:r>
            <w:r w:rsidR="000E3D79">
              <w:rPr>
                <w:rFonts w:ascii="Arial" w:hAnsi="Arial" w:cs="Arial"/>
                <w:color w:val="000000" w:themeColor="text1"/>
                <w:sz w:val="24"/>
                <w:szCs w:val="28"/>
              </w:rPr>
              <w:t>question.</w:t>
            </w:r>
          </w:p>
        </w:tc>
      </w:tr>
      <w:tr w:rsidR="00F01B81" w14:paraId="21D952B7" w14:textId="77777777" w:rsidTr="00FD6973">
        <w:tc>
          <w:tcPr>
            <w:tcW w:w="4508" w:type="dxa"/>
          </w:tcPr>
          <w:p w14:paraId="67DBAA14" w14:textId="77777777" w:rsidR="00F01B81" w:rsidRDefault="00F01B81"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Q</w:t>
            </w:r>
            <w:r>
              <w:rPr>
                <w:rFonts w:ascii="Arial" w:hAnsi="Arial" w:cs="Arial"/>
                <w:color w:val="000000" w:themeColor="text1"/>
                <w:sz w:val="24"/>
                <w:szCs w:val="28"/>
              </w:rPr>
              <w:t>16.</w:t>
            </w:r>
            <w:r w:rsidR="000E3D79">
              <w:t xml:space="preserve"> </w:t>
            </w:r>
            <w:r w:rsidR="000E3D79" w:rsidRPr="000E3D79">
              <w:rPr>
                <w:rFonts w:ascii="Arial" w:hAnsi="Arial" w:cs="Arial"/>
                <w:color w:val="000000" w:themeColor="text1"/>
                <w:sz w:val="24"/>
                <w:szCs w:val="28"/>
              </w:rPr>
              <w:t>What do you think of the current development of e-sports</w:t>
            </w:r>
            <w:r w:rsidR="000E3D79">
              <w:rPr>
                <w:rFonts w:ascii="Arial" w:hAnsi="Arial" w:cs="Arial"/>
                <w:color w:val="000000" w:themeColor="text1"/>
                <w:sz w:val="24"/>
                <w:szCs w:val="28"/>
              </w:rPr>
              <w:t>?</w:t>
            </w:r>
          </w:p>
          <w:p w14:paraId="5A984EBC" w14:textId="77777777" w:rsidR="000E3D79" w:rsidRDefault="000E3D79" w:rsidP="006B1821">
            <w:pPr>
              <w:spacing w:line="360" w:lineRule="auto"/>
              <w:rPr>
                <w:rFonts w:ascii="Arial" w:hAnsi="Arial" w:cs="Arial"/>
                <w:color w:val="000000" w:themeColor="text1"/>
                <w:sz w:val="24"/>
                <w:szCs w:val="28"/>
              </w:rPr>
            </w:pPr>
          </w:p>
          <w:p w14:paraId="74C2CEA6" w14:textId="77777777" w:rsidR="000E3D79" w:rsidRDefault="000E3D79"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P</w:t>
            </w:r>
            <w:r>
              <w:rPr>
                <w:rFonts w:ascii="Arial" w:hAnsi="Arial" w:cs="Arial"/>
                <w:color w:val="000000" w:themeColor="text1"/>
                <w:sz w:val="24"/>
                <w:szCs w:val="28"/>
              </w:rPr>
              <w:t>retty good</w:t>
            </w:r>
          </w:p>
          <w:p w14:paraId="6C90C747" w14:textId="77777777" w:rsidR="000E3D79" w:rsidRDefault="000E3D79"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G</w:t>
            </w:r>
            <w:r>
              <w:rPr>
                <w:rFonts w:ascii="Arial" w:hAnsi="Arial" w:cs="Arial"/>
                <w:color w:val="000000" w:themeColor="text1"/>
                <w:sz w:val="24"/>
                <w:szCs w:val="28"/>
              </w:rPr>
              <w:t>ood</w:t>
            </w:r>
          </w:p>
          <w:p w14:paraId="6FA3BE34" w14:textId="77777777" w:rsidR="000E3D79" w:rsidRDefault="000E3D79"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A</w:t>
            </w:r>
            <w:r>
              <w:rPr>
                <w:rFonts w:ascii="Arial" w:hAnsi="Arial" w:cs="Arial"/>
                <w:color w:val="000000" w:themeColor="text1"/>
                <w:sz w:val="24"/>
                <w:szCs w:val="28"/>
              </w:rPr>
              <w:t>verage</w:t>
            </w:r>
          </w:p>
          <w:p w14:paraId="1A6EC4FF" w14:textId="77777777" w:rsidR="000E3D79" w:rsidRDefault="000E3D79"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B</w:t>
            </w:r>
            <w:r>
              <w:rPr>
                <w:rFonts w:ascii="Arial" w:hAnsi="Arial" w:cs="Arial"/>
                <w:color w:val="000000" w:themeColor="text1"/>
                <w:sz w:val="24"/>
                <w:szCs w:val="28"/>
              </w:rPr>
              <w:t>ad</w:t>
            </w:r>
          </w:p>
          <w:p w14:paraId="554F896A" w14:textId="2413447B" w:rsidR="000E3D79" w:rsidRDefault="000E3D79" w:rsidP="006B1821">
            <w:pPr>
              <w:spacing w:line="360" w:lineRule="auto"/>
              <w:rPr>
                <w:rFonts w:ascii="Arial" w:hAnsi="Arial" w:cs="Arial" w:hint="eastAsia"/>
                <w:color w:val="000000" w:themeColor="text1"/>
                <w:sz w:val="24"/>
                <w:szCs w:val="28"/>
              </w:rPr>
            </w:pPr>
            <w:r>
              <w:rPr>
                <w:rFonts w:ascii="Arial" w:hAnsi="Arial" w:cs="Arial" w:hint="eastAsia"/>
                <w:color w:val="000000" w:themeColor="text1"/>
                <w:sz w:val="24"/>
                <w:szCs w:val="28"/>
              </w:rPr>
              <w:t>T</w:t>
            </w:r>
            <w:r>
              <w:rPr>
                <w:rFonts w:ascii="Arial" w:hAnsi="Arial" w:cs="Arial"/>
                <w:color w:val="000000" w:themeColor="text1"/>
                <w:sz w:val="24"/>
                <w:szCs w:val="28"/>
              </w:rPr>
              <w:t>errible</w:t>
            </w:r>
          </w:p>
        </w:tc>
        <w:tc>
          <w:tcPr>
            <w:tcW w:w="4508" w:type="dxa"/>
          </w:tcPr>
          <w:p w14:paraId="42ADE8DE" w14:textId="77777777" w:rsidR="00F01B81" w:rsidRDefault="000E3D79"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Q</w:t>
            </w:r>
            <w:r>
              <w:rPr>
                <w:rFonts w:ascii="Arial" w:hAnsi="Arial" w:cs="Arial"/>
                <w:color w:val="000000" w:themeColor="text1"/>
                <w:sz w:val="24"/>
                <w:szCs w:val="28"/>
              </w:rPr>
              <w:t>uestion 16 is to investigate current situation of e-sports in young people’s views.</w:t>
            </w:r>
          </w:p>
          <w:p w14:paraId="2A051CA3" w14:textId="77777777" w:rsidR="000E3D79" w:rsidRDefault="000E3D79" w:rsidP="006B1821">
            <w:pPr>
              <w:spacing w:line="360" w:lineRule="auto"/>
              <w:rPr>
                <w:rFonts w:ascii="Arial" w:hAnsi="Arial" w:cs="Arial"/>
                <w:color w:val="000000" w:themeColor="text1"/>
                <w:sz w:val="24"/>
                <w:szCs w:val="28"/>
              </w:rPr>
            </w:pPr>
          </w:p>
          <w:p w14:paraId="67577967" w14:textId="229D9A3B" w:rsidR="000E3D79" w:rsidRDefault="000E3D79" w:rsidP="006B1821">
            <w:pPr>
              <w:spacing w:line="360" w:lineRule="auto"/>
              <w:rPr>
                <w:rFonts w:ascii="Arial" w:hAnsi="Arial" w:cs="Arial" w:hint="eastAsia"/>
                <w:color w:val="000000" w:themeColor="text1"/>
                <w:sz w:val="24"/>
                <w:szCs w:val="28"/>
              </w:rPr>
            </w:pPr>
            <w:r>
              <w:rPr>
                <w:rFonts w:ascii="Arial" w:hAnsi="Arial" w:cs="Arial" w:hint="eastAsia"/>
                <w:color w:val="000000" w:themeColor="text1"/>
                <w:sz w:val="24"/>
                <w:szCs w:val="28"/>
              </w:rPr>
              <w:t>P</w:t>
            </w:r>
            <w:r>
              <w:rPr>
                <w:rFonts w:ascii="Arial" w:hAnsi="Arial" w:cs="Arial"/>
                <w:color w:val="000000" w:themeColor="text1"/>
                <w:sz w:val="24"/>
                <w:szCs w:val="28"/>
              </w:rPr>
              <w:t>revious research (</w:t>
            </w:r>
            <w:proofErr w:type="spellStart"/>
            <w:r w:rsidRPr="000E3D79">
              <w:rPr>
                <w:rFonts w:ascii="Arial" w:hAnsi="Arial" w:cs="Arial"/>
                <w:color w:val="000000" w:themeColor="text1"/>
                <w:sz w:val="24"/>
                <w:szCs w:val="28"/>
              </w:rPr>
              <w:t>Seo</w:t>
            </w:r>
            <w:proofErr w:type="spellEnd"/>
            <w:r w:rsidRPr="000E3D79">
              <w:rPr>
                <w:rFonts w:ascii="Arial" w:hAnsi="Arial" w:cs="Arial"/>
                <w:color w:val="000000" w:themeColor="text1"/>
                <w:sz w:val="24"/>
                <w:szCs w:val="28"/>
              </w:rPr>
              <w:t xml:space="preserve"> and Jung, 2016</w:t>
            </w:r>
            <w:r>
              <w:rPr>
                <w:rFonts w:ascii="Arial" w:hAnsi="Arial" w:cs="Arial"/>
                <w:color w:val="000000" w:themeColor="text1"/>
                <w:sz w:val="24"/>
                <w:szCs w:val="28"/>
              </w:rPr>
              <w:t xml:space="preserve">; </w:t>
            </w:r>
            <w:r w:rsidRPr="000E3D79">
              <w:rPr>
                <w:rFonts w:ascii="Arial" w:hAnsi="Arial" w:cs="Arial"/>
                <w:color w:val="000000" w:themeColor="text1"/>
                <w:sz w:val="24"/>
                <w:szCs w:val="28"/>
              </w:rPr>
              <w:t>Witkowski</w:t>
            </w:r>
            <w:r>
              <w:rPr>
                <w:rFonts w:ascii="Arial" w:hAnsi="Arial" w:cs="Arial"/>
                <w:color w:val="000000" w:themeColor="text1"/>
                <w:sz w:val="24"/>
                <w:szCs w:val="28"/>
              </w:rPr>
              <w:t xml:space="preserve">, 2012; </w:t>
            </w:r>
            <w:r w:rsidRPr="000E3D79">
              <w:rPr>
                <w:rFonts w:ascii="Arial" w:hAnsi="Arial" w:cs="Arial"/>
                <w:color w:val="000000" w:themeColor="text1"/>
                <w:sz w:val="24"/>
                <w:szCs w:val="28"/>
              </w:rPr>
              <w:t xml:space="preserve">Ahmet and </w:t>
            </w:r>
            <w:proofErr w:type="spellStart"/>
            <w:r w:rsidRPr="000E3D79">
              <w:rPr>
                <w:rFonts w:ascii="Arial" w:hAnsi="Arial" w:cs="Arial"/>
                <w:color w:val="000000" w:themeColor="text1"/>
                <w:sz w:val="24"/>
                <w:szCs w:val="28"/>
              </w:rPr>
              <w:t>Engin</w:t>
            </w:r>
            <w:proofErr w:type="spellEnd"/>
            <w:r w:rsidR="00F824C8">
              <w:rPr>
                <w:rFonts w:ascii="Arial" w:hAnsi="Arial" w:cs="Arial"/>
                <w:color w:val="000000" w:themeColor="text1"/>
                <w:sz w:val="24"/>
                <w:szCs w:val="28"/>
              </w:rPr>
              <w:t xml:space="preserve">, 2020; </w:t>
            </w:r>
            <w:proofErr w:type="spellStart"/>
            <w:r w:rsidR="00F824C8" w:rsidRPr="00F824C8">
              <w:rPr>
                <w:rFonts w:ascii="Arial" w:hAnsi="Arial" w:cs="Arial"/>
                <w:color w:val="000000" w:themeColor="text1"/>
                <w:sz w:val="24"/>
                <w:szCs w:val="28"/>
              </w:rPr>
              <w:t>Boluk</w:t>
            </w:r>
            <w:proofErr w:type="spellEnd"/>
            <w:r w:rsidR="00F824C8" w:rsidRPr="00F824C8">
              <w:rPr>
                <w:rFonts w:ascii="Arial" w:hAnsi="Arial" w:cs="Arial"/>
                <w:color w:val="000000" w:themeColor="text1"/>
                <w:sz w:val="24"/>
                <w:szCs w:val="28"/>
              </w:rPr>
              <w:t xml:space="preserve"> and </w:t>
            </w:r>
            <w:proofErr w:type="spellStart"/>
            <w:r w:rsidR="00F824C8" w:rsidRPr="00F824C8">
              <w:rPr>
                <w:rFonts w:ascii="Arial" w:hAnsi="Arial" w:cs="Arial"/>
                <w:color w:val="000000" w:themeColor="text1"/>
                <w:sz w:val="24"/>
                <w:szCs w:val="28"/>
              </w:rPr>
              <w:t>LeMieux</w:t>
            </w:r>
            <w:proofErr w:type="spellEnd"/>
            <w:r w:rsidR="00F824C8" w:rsidRPr="00F824C8">
              <w:rPr>
                <w:rFonts w:ascii="Arial" w:hAnsi="Arial" w:cs="Arial"/>
                <w:color w:val="000000" w:themeColor="text1"/>
                <w:sz w:val="24"/>
                <w:szCs w:val="28"/>
              </w:rPr>
              <w:t>, 2017</w:t>
            </w:r>
            <w:r w:rsidR="00F824C8">
              <w:rPr>
                <w:rFonts w:ascii="Arial" w:hAnsi="Arial" w:cs="Arial"/>
                <w:color w:val="000000" w:themeColor="text1"/>
                <w:sz w:val="24"/>
                <w:szCs w:val="28"/>
              </w:rPr>
              <w:t xml:space="preserve">) outlined e-sports </w:t>
            </w:r>
            <w:r w:rsidR="00F824C8" w:rsidRPr="00F824C8">
              <w:rPr>
                <w:rFonts w:ascii="Arial" w:hAnsi="Arial" w:cs="Arial"/>
                <w:color w:val="000000" w:themeColor="text1"/>
                <w:sz w:val="24"/>
                <w:szCs w:val="28"/>
              </w:rPr>
              <w:t>is currently developing very strongly</w:t>
            </w:r>
            <w:r w:rsidR="00F824C8">
              <w:rPr>
                <w:rFonts w:ascii="Arial" w:hAnsi="Arial" w:cs="Arial"/>
                <w:color w:val="000000" w:themeColor="text1"/>
                <w:sz w:val="24"/>
                <w:szCs w:val="28"/>
              </w:rPr>
              <w:t>.</w:t>
            </w:r>
          </w:p>
        </w:tc>
      </w:tr>
      <w:tr w:rsidR="00F01B81" w14:paraId="051C6992" w14:textId="77777777" w:rsidTr="00FD6973">
        <w:tc>
          <w:tcPr>
            <w:tcW w:w="4508" w:type="dxa"/>
          </w:tcPr>
          <w:p w14:paraId="13967A8A" w14:textId="77777777" w:rsidR="00F01B81" w:rsidRDefault="00F01B81"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Q</w:t>
            </w:r>
            <w:r>
              <w:rPr>
                <w:rFonts w:ascii="Arial" w:hAnsi="Arial" w:cs="Arial"/>
                <w:color w:val="000000" w:themeColor="text1"/>
                <w:sz w:val="24"/>
                <w:szCs w:val="28"/>
              </w:rPr>
              <w:t>17.</w:t>
            </w:r>
            <w:r w:rsidR="00F824C8">
              <w:rPr>
                <w:rFonts w:ascii="Arial" w:hAnsi="Arial" w:cs="Arial"/>
                <w:color w:val="000000" w:themeColor="text1"/>
                <w:sz w:val="24"/>
                <w:szCs w:val="28"/>
              </w:rPr>
              <w:t xml:space="preserve"> </w:t>
            </w:r>
            <w:r w:rsidR="00F824C8" w:rsidRPr="00F824C8">
              <w:rPr>
                <w:rFonts w:ascii="Arial" w:hAnsi="Arial" w:cs="Arial"/>
                <w:color w:val="000000" w:themeColor="text1"/>
                <w:sz w:val="24"/>
                <w:szCs w:val="28"/>
              </w:rPr>
              <w:t>Do you think e-sports can be sustainable in the future</w:t>
            </w:r>
            <w:r w:rsidR="00F824C8">
              <w:rPr>
                <w:rFonts w:ascii="Arial" w:hAnsi="Arial" w:cs="Arial"/>
                <w:color w:val="000000" w:themeColor="text1"/>
                <w:sz w:val="24"/>
                <w:szCs w:val="28"/>
              </w:rPr>
              <w:t>?</w:t>
            </w:r>
          </w:p>
          <w:p w14:paraId="05A73D4D" w14:textId="77777777" w:rsidR="00F824C8" w:rsidRDefault="00F824C8" w:rsidP="006B1821">
            <w:pPr>
              <w:spacing w:line="360" w:lineRule="auto"/>
              <w:rPr>
                <w:rFonts w:ascii="Arial" w:hAnsi="Arial" w:cs="Arial"/>
                <w:color w:val="000000" w:themeColor="text1"/>
                <w:sz w:val="24"/>
                <w:szCs w:val="28"/>
              </w:rPr>
            </w:pPr>
          </w:p>
          <w:p w14:paraId="7A426CEE" w14:textId="77777777" w:rsidR="00F824C8" w:rsidRDefault="00F824C8"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Y</w:t>
            </w:r>
            <w:r>
              <w:rPr>
                <w:rFonts w:ascii="Arial" w:hAnsi="Arial" w:cs="Arial"/>
                <w:color w:val="000000" w:themeColor="text1"/>
                <w:sz w:val="24"/>
                <w:szCs w:val="28"/>
              </w:rPr>
              <w:t xml:space="preserve">es </w:t>
            </w:r>
          </w:p>
          <w:p w14:paraId="514915A0" w14:textId="77777777" w:rsidR="00F824C8" w:rsidRDefault="00F824C8" w:rsidP="006B1821">
            <w:pPr>
              <w:spacing w:line="360" w:lineRule="auto"/>
              <w:rPr>
                <w:rFonts w:ascii="Arial" w:hAnsi="Arial" w:cs="Arial"/>
                <w:color w:val="000000" w:themeColor="text1"/>
                <w:sz w:val="24"/>
                <w:szCs w:val="28"/>
              </w:rPr>
            </w:pPr>
          </w:p>
          <w:p w14:paraId="24D68A3F" w14:textId="7726E6D1" w:rsidR="00F824C8" w:rsidRDefault="00F824C8" w:rsidP="006B1821">
            <w:pPr>
              <w:spacing w:line="360" w:lineRule="auto"/>
              <w:rPr>
                <w:rFonts w:ascii="Arial" w:hAnsi="Arial" w:cs="Arial" w:hint="eastAsia"/>
                <w:color w:val="000000" w:themeColor="text1"/>
                <w:sz w:val="24"/>
                <w:szCs w:val="28"/>
              </w:rPr>
            </w:pPr>
            <w:r>
              <w:rPr>
                <w:rFonts w:ascii="Arial" w:hAnsi="Arial" w:cs="Arial" w:hint="eastAsia"/>
                <w:color w:val="000000" w:themeColor="text1"/>
                <w:sz w:val="24"/>
                <w:szCs w:val="28"/>
              </w:rPr>
              <w:t>N</w:t>
            </w:r>
            <w:r>
              <w:rPr>
                <w:rFonts w:ascii="Arial" w:hAnsi="Arial" w:cs="Arial"/>
                <w:color w:val="000000" w:themeColor="text1"/>
                <w:sz w:val="24"/>
                <w:szCs w:val="28"/>
              </w:rPr>
              <w:t>o</w:t>
            </w:r>
          </w:p>
        </w:tc>
        <w:tc>
          <w:tcPr>
            <w:tcW w:w="4508" w:type="dxa"/>
          </w:tcPr>
          <w:p w14:paraId="5086D3FD" w14:textId="77777777" w:rsidR="00F01B81" w:rsidRDefault="00F824C8" w:rsidP="006B1821">
            <w:pPr>
              <w:spacing w:line="360" w:lineRule="auto"/>
              <w:rPr>
                <w:rFonts w:ascii="Arial" w:hAnsi="Arial" w:cs="Arial"/>
                <w:color w:val="000000" w:themeColor="text1"/>
                <w:sz w:val="24"/>
                <w:szCs w:val="28"/>
              </w:rPr>
            </w:pPr>
            <w:r w:rsidRPr="00F824C8">
              <w:rPr>
                <w:rFonts w:ascii="Arial" w:hAnsi="Arial" w:cs="Arial"/>
                <w:color w:val="000000" w:themeColor="text1"/>
                <w:sz w:val="24"/>
                <w:szCs w:val="28"/>
              </w:rPr>
              <w:t>Previous research (</w:t>
            </w:r>
            <w:proofErr w:type="spellStart"/>
            <w:r w:rsidRPr="00F824C8">
              <w:rPr>
                <w:rFonts w:ascii="Arial" w:hAnsi="Arial" w:cs="Arial"/>
                <w:color w:val="000000" w:themeColor="text1"/>
                <w:sz w:val="24"/>
                <w:szCs w:val="28"/>
              </w:rPr>
              <w:t>Seo</w:t>
            </w:r>
            <w:proofErr w:type="spellEnd"/>
            <w:r w:rsidRPr="00F824C8">
              <w:rPr>
                <w:rFonts w:ascii="Arial" w:hAnsi="Arial" w:cs="Arial"/>
                <w:color w:val="000000" w:themeColor="text1"/>
                <w:sz w:val="24"/>
                <w:szCs w:val="28"/>
              </w:rPr>
              <w:t xml:space="preserve"> and Jung, 2016; Witkowski, 2012; Ahmet and </w:t>
            </w:r>
            <w:proofErr w:type="spellStart"/>
            <w:r w:rsidRPr="00F824C8">
              <w:rPr>
                <w:rFonts w:ascii="Arial" w:hAnsi="Arial" w:cs="Arial"/>
                <w:color w:val="000000" w:themeColor="text1"/>
                <w:sz w:val="24"/>
                <w:szCs w:val="28"/>
              </w:rPr>
              <w:t>Engin</w:t>
            </w:r>
            <w:proofErr w:type="spellEnd"/>
            <w:r w:rsidRPr="00F824C8">
              <w:rPr>
                <w:rFonts w:ascii="Arial" w:hAnsi="Arial" w:cs="Arial"/>
                <w:color w:val="000000" w:themeColor="text1"/>
                <w:sz w:val="24"/>
                <w:szCs w:val="28"/>
              </w:rPr>
              <w:t xml:space="preserve">, 2020; </w:t>
            </w:r>
            <w:proofErr w:type="spellStart"/>
            <w:r w:rsidRPr="00F824C8">
              <w:rPr>
                <w:rFonts w:ascii="Arial" w:hAnsi="Arial" w:cs="Arial"/>
                <w:color w:val="000000" w:themeColor="text1"/>
                <w:sz w:val="24"/>
                <w:szCs w:val="28"/>
              </w:rPr>
              <w:t>Boluk</w:t>
            </w:r>
            <w:proofErr w:type="spellEnd"/>
            <w:r w:rsidRPr="00F824C8">
              <w:rPr>
                <w:rFonts w:ascii="Arial" w:hAnsi="Arial" w:cs="Arial"/>
                <w:color w:val="000000" w:themeColor="text1"/>
                <w:sz w:val="24"/>
                <w:szCs w:val="28"/>
              </w:rPr>
              <w:t xml:space="preserve"> and </w:t>
            </w:r>
            <w:proofErr w:type="spellStart"/>
            <w:r w:rsidRPr="00F824C8">
              <w:rPr>
                <w:rFonts w:ascii="Arial" w:hAnsi="Arial" w:cs="Arial"/>
                <w:color w:val="000000" w:themeColor="text1"/>
                <w:sz w:val="24"/>
                <w:szCs w:val="28"/>
              </w:rPr>
              <w:t>LeMieux</w:t>
            </w:r>
            <w:proofErr w:type="spellEnd"/>
            <w:r w:rsidRPr="00F824C8">
              <w:rPr>
                <w:rFonts w:ascii="Arial" w:hAnsi="Arial" w:cs="Arial"/>
                <w:color w:val="000000" w:themeColor="text1"/>
                <w:sz w:val="24"/>
                <w:szCs w:val="28"/>
              </w:rPr>
              <w:t>, 2017) outlined e-sports is currently developing very strongly.</w:t>
            </w:r>
          </w:p>
          <w:p w14:paraId="34B0CAA0" w14:textId="77777777" w:rsidR="00F824C8" w:rsidRDefault="00F824C8" w:rsidP="006B1821">
            <w:pPr>
              <w:spacing w:line="360" w:lineRule="auto"/>
              <w:rPr>
                <w:rFonts w:ascii="Arial" w:hAnsi="Arial" w:cs="Arial"/>
                <w:color w:val="000000" w:themeColor="text1"/>
                <w:sz w:val="24"/>
                <w:szCs w:val="28"/>
              </w:rPr>
            </w:pPr>
          </w:p>
          <w:p w14:paraId="55825C51" w14:textId="7C7EA45E" w:rsidR="00F824C8" w:rsidRDefault="00F824C8" w:rsidP="006B1821">
            <w:pPr>
              <w:spacing w:line="360" w:lineRule="auto"/>
              <w:rPr>
                <w:rFonts w:ascii="Arial" w:hAnsi="Arial" w:cs="Arial" w:hint="eastAsia"/>
                <w:color w:val="000000" w:themeColor="text1"/>
                <w:sz w:val="24"/>
                <w:szCs w:val="28"/>
              </w:rPr>
            </w:pPr>
            <w:r w:rsidRPr="00F824C8">
              <w:rPr>
                <w:rFonts w:ascii="Arial" w:hAnsi="Arial" w:cs="Arial"/>
                <w:color w:val="000000" w:themeColor="text1"/>
                <w:sz w:val="24"/>
                <w:szCs w:val="28"/>
              </w:rPr>
              <w:t xml:space="preserve">Previous research (Anon, 2020; Kwan, Wei and Julian, 2010; MILIĆ, 2020; </w:t>
            </w:r>
            <w:proofErr w:type="spellStart"/>
            <w:r w:rsidRPr="00F824C8">
              <w:rPr>
                <w:rFonts w:ascii="Arial" w:hAnsi="Arial" w:cs="Arial"/>
                <w:color w:val="000000" w:themeColor="text1"/>
                <w:sz w:val="24"/>
                <w:szCs w:val="28"/>
              </w:rPr>
              <w:t>Szépné</w:t>
            </w:r>
            <w:proofErr w:type="spellEnd"/>
            <w:r w:rsidRPr="00F824C8">
              <w:rPr>
                <w:rFonts w:ascii="Arial" w:hAnsi="Arial" w:cs="Arial"/>
                <w:color w:val="000000" w:themeColor="text1"/>
                <w:sz w:val="24"/>
                <w:szCs w:val="28"/>
              </w:rPr>
              <w:t xml:space="preserve">, </w:t>
            </w:r>
            <w:proofErr w:type="spellStart"/>
            <w:r w:rsidRPr="00F824C8">
              <w:rPr>
                <w:rFonts w:ascii="Arial" w:hAnsi="Arial" w:cs="Arial"/>
                <w:color w:val="000000" w:themeColor="text1"/>
                <w:sz w:val="24"/>
                <w:szCs w:val="28"/>
              </w:rPr>
              <w:t>Csernoch</w:t>
            </w:r>
            <w:proofErr w:type="spellEnd"/>
            <w:r w:rsidRPr="00F824C8">
              <w:rPr>
                <w:rFonts w:ascii="Arial" w:hAnsi="Arial" w:cs="Arial"/>
                <w:color w:val="000000" w:themeColor="text1"/>
                <w:sz w:val="24"/>
                <w:szCs w:val="28"/>
              </w:rPr>
              <w:t xml:space="preserve"> and </w:t>
            </w:r>
            <w:proofErr w:type="spellStart"/>
            <w:r w:rsidRPr="00F824C8">
              <w:rPr>
                <w:rFonts w:ascii="Arial" w:hAnsi="Arial" w:cs="Arial"/>
                <w:color w:val="000000" w:themeColor="text1"/>
                <w:sz w:val="24"/>
                <w:szCs w:val="28"/>
              </w:rPr>
              <w:t>Balatoni</w:t>
            </w:r>
            <w:proofErr w:type="spellEnd"/>
            <w:r w:rsidRPr="00F824C8">
              <w:rPr>
                <w:rFonts w:ascii="Arial" w:hAnsi="Arial" w:cs="Arial"/>
                <w:color w:val="000000" w:themeColor="text1"/>
                <w:sz w:val="24"/>
                <w:szCs w:val="28"/>
              </w:rPr>
              <w:t xml:space="preserve">, 2019; Lin, Wang and Qi, 2019; Lou, 2018; </w:t>
            </w:r>
            <w:proofErr w:type="spellStart"/>
            <w:r w:rsidRPr="00F824C8">
              <w:rPr>
                <w:rFonts w:ascii="Arial" w:hAnsi="Arial" w:cs="Arial"/>
                <w:color w:val="000000" w:themeColor="text1"/>
                <w:sz w:val="24"/>
                <w:szCs w:val="28"/>
              </w:rPr>
              <w:t>Xue</w:t>
            </w:r>
            <w:proofErr w:type="spellEnd"/>
            <w:r w:rsidRPr="00F824C8">
              <w:rPr>
                <w:rFonts w:ascii="Arial" w:hAnsi="Arial" w:cs="Arial"/>
                <w:color w:val="000000" w:themeColor="text1"/>
                <w:sz w:val="24"/>
                <w:szCs w:val="28"/>
              </w:rPr>
              <w:t xml:space="preserve">, </w:t>
            </w:r>
            <w:r w:rsidRPr="00F824C8">
              <w:rPr>
                <w:rFonts w:ascii="Arial" w:hAnsi="Arial" w:cs="Arial"/>
                <w:color w:val="000000" w:themeColor="text1"/>
                <w:sz w:val="24"/>
                <w:szCs w:val="28"/>
              </w:rPr>
              <w:lastRenderedPageBreak/>
              <w:t>2016)</w:t>
            </w:r>
            <w:r>
              <w:rPr>
                <w:rFonts w:ascii="Arial" w:hAnsi="Arial" w:cs="Arial"/>
                <w:color w:val="000000" w:themeColor="text1"/>
                <w:sz w:val="24"/>
                <w:szCs w:val="28"/>
              </w:rPr>
              <w:t xml:space="preserve"> outlined the negative impact for development of e-sports.</w:t>
            </w:r>
          </w:p>
        </w:tc>
      </w:tr>
      <w:tr w:rsidR="00F01B81" w14:paraId="67C86495" w14:textId="77777777" w:rsidTr="00FD6973">
        <w:tc>
          <w:tcPr>
            <w:tcW w:w="4508" w:type="dxa"/>
          </w:tcPr>
          <w:p w14:paraId="4156433B" w14:textId="77777777" w:rsidR="00F01B81" w:rsidRDefault="00F01B81"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lastRenderedPageBreak/>
              <w:t>Q</w:t>
            </w:r>
            <w:r>
              <w:rPr>
                <w:rFonts w:ascii="Arial" w:hAnsi="Arial" w:cs="Arial"/>
                <w:color w:val="000000" w:themeColor="text1"/>
                <w:sz w:val="24"/>
                <w:szCs w:val="28"/>
              </w:rPr>
              <w:t>18.</w:t>
            </w:r>
            <w:r w:rsidR="00F824C8">
              <w:rPr>
                <w:rFonts w:ascii="Arial" w:hAnsi="Arial" w:cs="Arial"/>
                <w:color w:val="000000" w:themeColor="text1"/>
                <w:sz w:val="24"/>
                <w:szCs w:val="28"/>
              </w:rPr>
              <w:t xml:space="preserve"> </w:t>
            </w:r>
            <w:r w:rsidR="00F824C8" w:rsidRPr="00F824C8">
              <w:rPr>
                <w:rFonts w:ascii="Arial" w:hAnsi="Arial" w:cs="Arial"/>
                <w:color w:val="000000" w:themeColor="text1"/>
                <w:sz w:val="24"/>
                <w:szCs w:val="28"/>
              </w:rPr>
              <w:t>What do you think are the challenges for the sustainable development of e-sports</w:t>
            </w:r>
            <w:r w:rsidR="00F824C8">
              <w:rPr>
                <w:rFonts w:ascii="Arial" w:hAnsi="Arial" w:cs="Arial"/>
                <w:color w:val="000000" w:themeColor="text1"/>
                <w:sz w:val="24"/>
                <w:szCs w:val="28"/>
              </w:rPr>
              <w:t xml:space="preserve">? </w:t>
            </w:r>
          </w:p>
          <w:p w14:paraId="21B56369" w14:textId="11BD27E0" w:rsidR="00F824C8" w:rsidRPr="00F824C8" w:rsidRDefault="00F824C8" w:rsidP="00F824C8">
            <w:pPr>
              <w:spacing w:line="360" w:lineRule="auto"/>
              <w:rPr>
                <w:rFonts w:ascii="Arial" w:hAnsi="Arial" w:cs="Arial"/>
                <w:color w:val="000000" w:themeColor="text1"/>
                <w:sz w:val="24"/>
                <w:szCs w:val="28"/>
              </w:rPr>
            </w:pPr>
          </w:p>
          <w:p w14:paraId="46B36798" w14:textId="77777777" w:rsidR="00F824C8" w:rsidRPr="00F824C8" w:rsidRDefault="00F824C8" w:rsidP="00F824C8">
            <w:pPr>
              <w:spacing w:line="360" w:lineRule="auto"/>
              <w:rPr>
                <w:rFonts w:ascii="Arial" w:hAnsi="Arial" w:cs="Arial"/>
                <w:color w:val="000000" w:themeColor="text1"/>
                <w:sz w:val="24"/>
                <w:szCs w:val="28"/>
              </w:rPr>
            </w:pPr>
          </w:p>
          <w:p w14:paraId="68A5BF0B" w14:textId="083A0F27" w:rsidR="00F824C8" w:rsidRDefault="00F824C8" w:rsidP="00F824C8">
            <w:pPr>
              <w:spacing w:line="360" w:lineRule="auto"/>
              <w:rPr>
                <w:rFonts w:ascii="Arial" w:hAnsi="Arial" w:cs="Arial"/>
                <w:color w:val="000000" w:themeColor="text1"/>
                <w:sz w:val="24"/>
                <w:szCs w:val="28"/>
              </w:rPr>
            </w:pPr>
            <w:r w:rsidRPr="00F824C8">
              <w:rPr>
                <w:rFonts w:ascii="Arial" w:hAnsi="Arial" w:cs="Arial"/>
                <w:color w:val="000000" w:themeColor="text1"/>
                <w:sz w:val="24"/>
                <w:szCs w:val="28"/>
              </w:rPr>
              <w:t>The playability of the game itself.</w:t>
            </w:r>
          </w:p>
          <w:p w14:paraId="3663F760" w14:textId="77777777" w:rsidR="00F824C8" w:rsidRPr="00F824C8" w:rsidRDefault="00F824C8" w:rsidP="00F824C8">
            <w:pPr>
              <w:spacing w:line="360" w:lineRule="auto"/>
              <w:rPr>
                <w:rFonts w:ascii="Arial" w:hAnsi="Arial" w:cs="Arial" w:hint="eastAsia"/>
                <w:color w:val="000000" w:themeColor="text1"/>
                <w:sz w:val="24"/>
                <w:szCs w:val="28"/>
              </w:rPr>
            </w:pPr>
          </w:p>
          <w:p w14:paraId="399EF3C5" w14:textId="77777777" w:rsidR="00F824C8" w:rsidRPr="00F824C8" w:rsidRDefault="00F824C8" w:rsidP="00F824C8">
            <w:pPr>
              <w:spacing w:line="360" w:lineRule="auto"/>
              <w:rPr>
                <w:rFonts w:ascii="Arial" w:hAnsi="Arial" w:cs="Arial"/>
                <w:color w:val="000000" w:themeColor="text1"/>
                <w:sz w:val="24"/>
                <w:szCs w:val="28"/>
              </w:rPr>
            </w:pPr>
            <w:r w:rsidRPr="00F824C8">
              <w:rPr>
                <w:rFonts w:ascii="Arial" w:hAnsi="Arial" w:cs="Arial"/>
                <w:color w:val="000000" w:themeColor="text1"/>
                <w:sz w:val="24"/>
                <w:szCs w:val="28"/>
              </w:rPr>
              <w:t>Capital investment.</w:t>
            </w:r>
          </w:p>
          <w:p w14:paraId="480DBACD" w14:textId="77777777" w:rsidR="00F824C8" w:rsidRPr="00F824C8" w:rsidRDefault="00F824C8" w:rsidP="00F824C8">
            <w:pPr>
              <w:spacing w:line="360" w:lineRule="auto"/>
              <w:rPr>
                <w:rFonts w:ascii="Arial" w:hAnsi="Arial" w:cs="Arial" w:hint="eastAsia"/>
                <w:color w:val="000000" w:themeColor="text1"/>
                <w:sz w:val="24"/>
                <w:szCs w:val="28"/>
              </w:rPr>
            </w:pPr>
          </w:p>
          <w:p w14:paraId="51C42E0D" w14:textId="77777777" w:rsidR="00F824C8" w:rsidRPr="00F824C8" w:rsidRDefault="00F824C8" w:rsidP="00F824C8">
            <w:pPr>
              <w:spacing w:line="360" w:lineRule="auto"/>
              <w:rPr>
                <w:rFonts w:ascii="Arial" w:hAnsi="Arial" w:cs="Arial"/>
                <w:color w:val="000000" w:themeColor="text1"/>
                <w:sz w:val="24"/>
                <w:szCs w:val="28"/>
              </w:rPr>
            </w:pPr>
            <w:r w:rsidRPr="00F824C8">
              <w:rPr>
                <w:rFonts w:ascii="Arial" w:hAnsi="Arial" w:cs="Arial"/>
                <w:color w:val="000000" w:themeColor="text1"/>
                <w:sz w:val="24"/>
                <w:szCs w:val="28"/>
              </w:rPr>
              <w:t>Institutionalization of e-sports</w:t>
            </w:r>
          </w:p>
          <w:p w14:paraId="361ECF8B" w14:textId="77777777" w:rsidR="00F824C8" w:rsidRPr="00F824C8" w:rsidRDefault="00F824C8" w:rsidP="00F824C8">
            <w:pPr>
              <w:spacing w:line="360" w:lineRule="auto"/>
              <w:rPr>
                <w:rFonts w:ascii="Arial" w:hAnsi="Arial" w:cs="Arial" w:hint="eastAsia"/>
                <w:color w:val="000000" w:themeColor="text1"/>
                <w:sz w:val="24"/>
                <w:szCs w:val="28"/>
              </w:rPr>
            </w:pPr>
          </w:p>
          <w:p w14:paraId="2235AABE" w14:textId="3415FE29" w:rsidR="00F824C8" w:rsidRDefault="00F824C8" w:rsidP="006B1821">
            <w:pPr>
              <w:spacing w:line="360" w:lineRule="auto"/>
              <w:rPr>
                <w:rFonts w:ascii="Arial" w:hAnsi="Arial" w:cs="Arial" w:hint="eastAsia"/>
                <w:color w:val="000000" w:themeColor="text1"/>
                <w:sz w:val="24"/>
                <w:szCs w:val="28"/>
              </w:rPr>
            </w:pPr>
            <w:r w:rsidRPr="00F824C8">
              <w:rPr>
                <w:rFonts w:ascii="Arial" w:hAnsi="Arial" w:cs="Arial"/>
                <w:color w:val="000000" w:themeColor="text1"/>
                <w:sz w:val="24"/>
                <w:szCs w:val="28"/>
              </w:rPr>
              <w:t>Society needs recognition of e-sports</w:t>
            </w:r>
          </w:p>
        </w:tc>
        <w:tc>
          <w:tcPr>
            <w:tcW w:w="4508" w:type="dxa"/>
          </w:tcPr>
          <w:p w14:paraId="7FE3F8B0" w14:textId="231B30BC" w:rsidR="00F01B81" w:rsidRDefault="00F824C8" w:rsidP="006B1821">
            <w:pPr>
              <w:spacing w:line="360" w:lineRule="auto"/>
              <w:rPr>
                <w:rFonts w:ascii="Arial" w:hAnsi="Arial" w:cs="Arial"/>
                <w:color w:val="000000" w:themeColor="text1"/>
                <w:sz w:val="24"/>
                <w:szCs w:val="28"/>
              </w:rPr>
            </w:pPr>
            <w:r w:rsidRPr="00F824C8">
              <w:rPr>
                <w:rFonts w:ascii="Arial" w:hAnsi="Arial" w:cs="Arial"/>
                <w:color w:val="000000" w:themeColor="text1"/>
                <w:sz w:val="24"/>
                <w:szCs w:val="28"/>
              </w:rPr>
              <w:t xml:space="preserve">Question 18 is consistent with the literature in </w:t>
            </w:r>
            <w:r>
              <w:rPr>
                <w:rFonts w:ascii="Arial" w:hAnsi="Arial" w:cs="Arial"/>
                <w:color w:val="000000" w:themeColor="text1"/>
                <w:sz w:val="24"/>
                <w:szCs w:val="28"/>
              </w:rPr>
              <w:t>Q</w:t>
            </w:r>
            <w:r w:rsidRPr="00F824C8">
              <w:rPr>
                <w:rFonts w:ascii="Arial" w:hAnsi="Arial" w:cs="Arial"/>
                <w:color w:val="000000" w:themeColor="text1"/>
                <w:sz w:val="24"/>
                <w:szCs w:val="28"/>
              </w:rPr>
              <w:t>uestion 12</w:t>
            </w:r>
          </w:p>
        </w:tc>
      </w:tr>
      <w:tr w:rsidR="00F01B81" w14:paraId="33A5167E" w14:textId="77777777" w:rsidTr="00FD6973">
        <w:tc>
          <w:tcPr>
            <w:tcW w:w="4508" w:type="dxa"/>
          </w:tcPr>
          <w:p w14:paraId="0BF7BB96" w14:textId="1A1A61C7" w:rsidR="001D74D8" w:rsidRDefault="00F01B81" w:rsidP="001D74D8">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Q</w:t>
            </w:r>
            <w:r>
              <w:rPr>
                <w:rFonts w:ascii="Arial" w:hAnsi="Arial" w:cs="Arial"/>
                <w:color w:val="000000" w:themeColor="text1"/>
                <w:sz w:val="24"/>
                <w:szCs w:val="28"/>
              </w:rPr>
              <w:t>19.</w:t>
            </w:r>
            <w:r w:rsidR="00F824C8">
              <w:rPr>
                <w:rFonts w:ascii="Arial" w:hAnsi="Arial" w:cs="Arial"/>
                <w:color w:val="000000" w:themeColor="text1"/>
                <w:sz w:val="24"/>
                <w:szCs w:val="28"/>
              </w:rPr>
              <w:t xml:space="preserve"> Do you think the </w:t>
            </w:r>
            <w:r w:rsidR="001D74D8" w:rsidRPr="00F824C8">
              <w:rPr>
                <w:rFonts w:ascii="Arial" w:hAnsi="Arial" w:cs="Arial"/>
                <w:color w:val="000000" w:themeColor="text1"/>
                <w:sz w:val="24"/>
                <w:szCs w:val="28"/>
              </w:rPr>
              <w:t>Institutionalization of e-sport</w:t>
            </w:r>
            <w:r w:rsidR="001D74D8">
              <w:rPr>
                <w:rFonts w:ascii="Arial" w:hAnsi="Arial" w:cs="Arial"/>
                <w:color w:val="000000" w:themeColor="text1"/>
                <w:sz w:val="24"/>
                <w:szCs w:val="28"/>
              </w:rPr>
              <w:t>s will help it stand the same position with traditional sports?</w:t>
            </w:r>
          </w:p>
          <w:p w14:paraId="14B52621" w14:textId="77777777" w:rsidR="001D74D8" w:rsidRPr="00F824C8" w:rsidRDefault="001D74D8" w:rsidP="001D74D8">
            <w:pPr>
              <w:spacing w:line="360" w:lineRule="auto"/>
              <w:rPr>
                <w:rFonts w:ascii="Arial" w:hAnsi="Arial" w:cs="Arial"/>
                <w:color w:val="000000" w:themeColor="text1"/>
                <w:sz w:val="24"/>
                <w:szCs w:val="28"/>
              </w:rPr>
            </w:pPr>
          </w:p>
          <w:p w14:paraId="062DC58C" w14:textId="77777777" w:rsidR="00F01B81" w:rsidRDefault="001D74D8"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Y</w:t>
            </w:r>
            <w:r>
              <w:rPr>
                <w:rFonts w:ascii="Arial" w:hAnsi="Arial" w:cs="Arial"/>
                <w:color w:val="000000" w:themeColor="text1"/>
                <w:sz w:val="24"/>
                <w:szCs w:val="28"/>
              </w:rPr>
              <w:t>es</w:t>
            </w:r>
          </w:p>
          <w:p w14:paraId="182B39A8" w14:textId="77777777" w:rsidR="001D74D8" w:rsidRDefault="001D74D8" w:rsidP="006B1821">
            <w:pPr>
              <w:spacing w:line="360" w:lineRule="auto"/>
              <w:rPr>
                <w:rFonts w:ascii="Arial" w:hAnsi="Arial" w:cs="Arial"/>
                <w:color w:val="000000" w:themeColor="text1"/>
                <w:sz w:val="24"/>
                <w:szCs w:val="28"/>
              </w:rPr>
            </w:pPr>
          </w:p>
          <w:p w14:paraId="305EC32A" w14:textId="5D06E7BB" w:rsidR="001D74D8" w:rsidRPr="001D74D8" w:rsidRDefault="001D74D8" w:rsidP="006B1821">
            <w:pPr>
              <w:spacing w:line="360" w:lineRule="auto"/>
              <w:rPr>
                <w:rFonts w:ascii="Arial" w:hAnsi="Arial" w:cs="Arial" w:hint="eastAsia"/>
                <w:color w:val="000000" w:themeColor="text1"/>
                <w:sz w:val="24"/>
                <w:szCs w:val="28"/>
              </w:rPr>
            </w:pPr>
            <w:r>
              <w:rPr>
                <w:rFonts w:ascii="Arial" w:hAnsi="Arial" w:cs="Arial" w:hint="eastAsia"/>
                <w:color w:val="000000" w:themeColor="text1"/>
                <w:sz w:val="24"/>
                <w:szCs w:val="28"/>
              </w:rPr>
              <w:t>N</w:t>
            </w:r>
            <w:r>
              <w:rPr>
                <w:rFonts w:ascii="Arial" w:hAnsi="Arial" w:cs="Arial"/>
                <w:color w:val="000000" w:themeColor="text1"/>
                <w:sz w:val="24"/>
                <w:szCs w:val="28"/>
              </w:rPr>
              <w:t>o</w:t>
            </w:r>
          </w:p>
        </w:tc>
        <w:tc>
          <w:tcPr>
            <w:tcW w:w="4508" w:type="dxa"/>
          </w:tcPr>
          <w:p w14:paraId="3E71ED30" w14:textId="2B2DACE0" w:rsidR="00F01B81" w:rsidRDefault="001D74D8" w:rsidP="006B1821">
            <w:pPr>
              <w:spacing w:line="360" w:lineRule="auto"/>
              <w:rPr>
                <w:rFonts w:ascii="Arial" w:hAnsi="Arial" w:cs="Arial"/>
                <w:color w:val="000000" w:themeColor="text1"/>
                <w:sz w:val="24"/>
                <w:szCs w:val="28"/>
              </w:rPr>
            </w:pPr>
            <w:r w:rsidRPr="001D74D8">
              <w:rPr>
                <w:rFonts w:ascii="Arial" w:hAnsi="Arial" w:cs="Arial"/>
                <w:color w:val="000000" w:themeColor="text1"/>
                <w:sz w:val="24"/>
                <w:szCs w:val="28"/>
              </w:rPr>
              <w:t xml:space="preserve">Previous research (Guttman, 1994; </w:t>
            </w:r>
            <w:proofErr w:type="spellStart"/>
            <w:r w:rsidRPr="001D74D8">
              <w:rPr>
                <w:rFonts w:ascii="Arial" w:hAnsi="Arial" w:cs="Arial"/>
                <w:color w:val="000000" w:themeColor="text1"/>
                <w:sz w:val="24"/>
                <w:szCs w:val="28"/>
              </w:rPr>
              <w:t>Abanazir</w:t>
            </w:r>
            <w:proofErr w:type="spellEnd"/>
            <w:r w:rsidRPr="001D74D8">
              <w:rPr>
                <w:rFonts w:ascii="Arial" w:hAnsi="Arial" w:cs="Arial"/>
                <w:color w:val="000000" w:themeColor="text1"/>
                <w:sz w:val="24"/>
                <w:szCs w:val="28"/>
              </w:rPr>
              <w:t>，</w:t>
            </w:r>
            <w:r w:rsidRPr="001D74D8">
              <w:rPr>
                <w:rFonts w:ascii="Arial" w:hAnsi="Arial" w:cs="Arial"/>
                <w:color w:val="000000" w:themeColor="text1"/>
                <w:sz w:val="24"/>
                <w:szCs w:val="28"/>
              </w:rPr>
              <w:t xml:space="preserve">2018; </w:t>
            </w:r>
            <w:proofErr w:type="spellStart"/>
            <w:r w:rsidRPr="001D74D8">
              <w:rPr>
                <w:rFonts w:ascii="Arial" w:hAnsi="Arial" w:cs="Arial"/>
                <w:color w:val="000000" w:themeColor="text1"/>
                <w:sz w:val="24"/>
                <w:szCs w:val="28"/>
              </w:rPr>
              <w:t>Summerley</w:t>
            </w:r>
            <w:proofErr w:type="spellEnd"/>
            <w:r w:rsidRPr="001D74D8">
              <w:rPr>
                <w:rFonts w:ascii="Arial" w:hAnsi="Arial" w:cs="Arial"/>
                <w:color w:val="000000" w:themeColor="text1"/>
                <w:sz w:val="24"/>
                <w:szCs w:val="28"/>
              </w:rPr>
              <w:t xml:space="preserve">, 2019; Candela and </w:t>
            </w:r>
            <w:proofErr w:type="spellStart"/>
            <w:r w:rsidRPr="001D74D8">
              <w:rPr>
                <w:rFonts w:ascii="Arial" w:hAnsi="Arial" w:cs="Arial"/>
                <w:color w:val="000000" w:themeColor="text1"/>
                <w:sz w:val="24"/>
                <w:szCs w:val="28"/>
              </w:rPr>
              <w:t>Jakee</w:t>
            </w:r>
            <w:proofErr w:type="spellEnd"/>
            <w:r w:rsidRPr="001D74D8">
              <w:rPr>
                <w:rFonts w:ascii="Arial" w:hAnsi="Arial" w:cs="Arial"/>
                <w:color w:val="000000" w:themeColor="text1"/>
                <w:sz w:val="24"/>
                <w:szCs w:val="28"/>
              </w:rPr>
              <w:t>，</w:t>
            </w:r>
            <w:r w:rsidRPr="001D74D8">
              <w:rPr>
                <w:rFonts w:ascii="Arial" w:hAnsi="Arial" w:cs="Arial"/>
                <w:color w:val="000000" w:themeColor="text1"/>
                <w:sz w:val="24"/>
                <w:szCs w:val="28"/>
              </w:rPr>
              <w:t xml:space="preserve">2018; </w:t>
            </w:r>
            <w:proofErr w:type="spellStart"/>
            <w:r w:rsidRPr="001D74D8">
              <w:rPr>
                <w:rFonts w:ascii="Arial" w:hAnsi="Arial" w:cs="Arial"/>
                <w:color w:val="000000" w:themeColor="text1"/>
                <w:sz w:val="24"/>
                <w:szCs w:val="28"/>
              </w:rPr>
              <w:t>Zhihu</w:t>
            </w:r>
            <w:proofErr w:type="spellEnd"/>
            <w:r w:rsidRPr="001D74D8">
              <w:rPr>
                <w:rFonts w:ascii="Arial" w:hAnsi="Arial" w:cs="Arial"/>
                <w:color w:val="000000" w:themeColor="text1"/>
                <w:sz w:val="24"/>
                <w:szCs w:val="28"/>
              </w:rPr>
              <w:t>, 2019) outlined e-sports wants to be the same as traditional sports, institutionalization is very necessary.</w:t>
            </w:r>
          </w:p>
        </w:tc>
      </w:tr>
      <w:tr w:rsidR="00F01B81" w14:paraId="19A497F4" w14:textId="77777777" w:rsidTr="00FD6973">
        <w:tc>
          <w:tcPr>
            <w:tcW w:w="4508" w:type="dxa"/>
          </w:tcPr>
          <w:p w14:paraId="3869C3AE" w14:textId="74211AB5" w:rsidR="00F01B81" w:rsidRDefault="00F01B81" w:rsidP="006B1821">
            <w:pPr>
              <w:spacing w:line="360" w:lineRule="auto"/>
              <w:rPr>
                <w:rFonts w:ascii="Arial" w:hAnsi="Arial" w:cs="Arial"/>
                <w:color w:val="000000" w:themeColor="text1"/>
                <w:sz w:val="24"/>
                <w:szCs w:val="28"/>
              </w:rPr>
            </w:pPr>
            <w:r>
              <w:rPr>
                <w:rFonts w:ascii="Arial" w:hAnsi="Arial" w:cs="Arial" w:hint="eastAsia"/>
                <w:color w:val="000000" w:themeColor="text1"/>
                <w:sz w:val="24"/>
                <w:szCs w:val="28"/>
              </w:rPr>
              <w:t>Q</w:t>
            </w:r>
            <w:r>
              <w:rPr>
                <w:rFonts w:ascii="Arial" w:hAnsi="Arial" w:cs="Arial"/>
                <w:color w:val="000000" w:themeColor="text1"/>
                <w:sz w:val="24"/>
                <w:szCs w:val="28"/>
              </w:rPr>
              <w:t>20.</w:t>
            </w:r>
            <w:r w:rsidR="001D74D8">
              <w:t xml:space="preserve"> </w:t>
            </w:r>
            <w:r w:rsidR="001D74D8" w:rsidRPr="001D74D8">
              <w:rPr>
                <w:rFonts w:ascii="Arial" w:hAnsi="Arial" w:cs="Arial"/>
                <w:color w:val="000000" w:themeColor="text1"/>
                <w:sz w:val="24"/>
                <w:szCs w:val="28"/>
              </w:rPr>
              <w:t xml:space="preserve">Any questions or comments relating to the issues in this </w:t>
            </w:r>
            <w:r w:rsidR="001D74D8">
              <w:rPr>
                <w:rFonts w:ascii="Arial" w:hAnsi="Arial" w:cs="Arial"/>
                <w:color w:val="000000" w:themeColor="text1"/>
                <w:sz w:val="24"/>
                <w:szCs w:val="28"/>
              </w:rPr>
              <w:t>questionnaire</w:t>
            </w:r>
            <w:r w:rsidR="001D74D8" w:rsidRPr="001D74D8">
              <w:rPr>
                <w:rFonts w:ascii="Arial" w:hAnsi="Arial" w:cs="Arial"/>
                <w:color w:val="000000" w:themeColor="text1"/>
                <w:sz w:val="24"/>
                <w:szCs w:val="28"/>
              </w:rPr>
              <w:t xml:space="preserve"> would be very welcome</w:t>
            </w:r>
            <w:r w:rsidR="001D74D8">
              <w:rPr>
                <w:rFonts w:ascii="Arial" w:hAnsi="Arial" w:cs="Arial"/>
                <w:color w:val="000000" w:themeColor="text1"/>
                <w:sz w:val="24"/>
                <w:szCs w:val="28"/>
              </w:rPr>
              <w:t>.</w:t>
            </w:r>
          </w:p>
        </w:tc>
        <w:tc>
          <w:tcPr>
            <w:tcW w:w="4508" w:type="dxa"/>
          </w:tcPr>
          <w:p w14:paraId="4C84B1C4" w14:textId="77777777" w:rsidR="00F01B81" w:rsidRDefault="00F01B81" w:rsidP="006B1821">
            <w:pPr>
              <w:spacing w:line="360" w:lineRule="auto"/>
              <w:rPr>
                <w:rFonts w:ascii="Arial" w:hAnsi="Arial" w:cs="Arial"/>
                <w:color w:val="000000" w:themeColor="text1"/>
                <w:sz w:val="24"/>
                <w:szCs w:val="28"/>
              </w:rPr>
            </w:pPr>
          </w:p>
        </w:tc>
      </w:tr>
    </w:tbl>
    <w:p w14:paraId="75527442" w14:textId="77A7CFE3" w:rsidR="001C0DD4" w:rsidRDefault="001C0DD4" w:rsidP="001C0DD4">
      <w:pPr>
        <w:spacing w:line="480" w:lineRule="auto"/>
        <w:rPr>
          <w:rFonts w:ascii="Arial" w:hAnsi="Arial" w:cs="Arial"/>
          <w:color w:val="000000" w:themeColor="text1"/>
          <w:sz w:val="24"/>
          <w:szCs w:val="28"/>
        </w:rPr>
      </w:pPr>
    </w:p>
    <w:p w14:paraId="7BDF3AF6" w14:textId="3DE5E72E" w:rsidR="00F01B81" w:rsidRDefault="00F01B81" w:rsidP="001C0DD4">
      <w:pPr>
        <w:spacing w:line="480" w:lineRule="auto"/>
        <w:rPr>
          <w:rFonts w:ascii="Arial" w:hAnsi="Arial" w:cs="Arial"/>
          <w:color w:val="000000" w:themeColor="text1"/>
          <w:sz w:val="24"/>
          <w:szCs w:val="28"/>
        </w:rPr>
      </w:pPr>
    </w:p>
    <w:p w14:paraId="37E29445" w14:textId="4F39F2E2" w:rsidR="00F01B81" w:rsidRDefault="00F01B81" w:rsidP="00F01B81">
      <w:pPr>
        <w:pStyle w:val="4"/>
        <w:rPr>
          <w:rFonts w:ascii="Arial" w:hAnsi="Arial" w:cs="Arial"/>
          <w:b w:val="0"/>
          <w:bCs w:val="0"/>
          <w:color w:val="4472C4" w:themeColor="accent1"/>
          <w:sz w:val="24"/>
          <w:szCs w:val="24"/>
        </w:rPr>
      </w:pPr>
      <w:r w:rsidRPr="00F01B81">
        <w:rPr>
          <w:rFonts w:ascii="Arial" w:hAnsi="Arial" w:cs="Arial"/>
          <w:b w:val="0"/>
          <w:bCs w:val="0"/>
          <w:color w:val="4472C4" w:themeColor="accent1"/>
          <w:sz w:val="24"/>
          <w:szCs w:val="24"/>
        </w:rPr>
        <w:lastRenderedPageBreak/>
        <w:t>3.2.6.3 Pilot Study</w:t>
      </w:r>
    </w:p>
    <w:p w14:paraId="7D279F17" w14:textId="1678C9BE" w:rsidR="00A93213" w:rsidRPr="003D5538" w:rsidRDefault="003D5538" w:rsidP="003D5538">
      <w:pPr>
        <w:spacing w:line="480" w:lineRule="auto"/>
        <w:rPr>
          <w:rFonts w:ascii="Arial" w:hAnsi="Arial" w:cs="Arial"/>
          <w:sz w:val="24"/>
          <w:szCs w:val="24"/>
        </w:rPr>
      </w:pPr>
      <w:r w:rsidRPr="003D5538">
        <w:rPr>
          <w:rFonts w:ascii="Arial" w:hAnsi="Arial" w:cs="Arial"/>
          <w:sz w:val="24"/>
          <w:szCs w:val="24"/>
        </w:rPr>
        <w:t>Pilot study is a trial to conduct preliminary research to prove the feasibility of the research</w:t>
      </w:r>
      <w:r>
        <w:rPr>
          <w:rFonts w:ascii="Arial" w:hAnsi="Arial" w:cs="Arial"/>
          <w:sz w:val="24"/>
          <w:szCs w:val="24"/>
        </w:rPr>
        <w:t xml:space="preserve"> (</w:t>
      </w:r>
      <w:r w:rsidR="0039610E" w:rsidRPr="0039610E">
        <w:rPr>
          <w:rFonts w:ascii="Arial" w:hAnsi="Arial" w:cs="Arial"/>
          <w:sz w:val="24"/>
          <w:szCs w:val="24"/>
        </w:rPr>
        <w:t>Davies</w:t>
      </w:r>
      <w:r w:rsidR="0039610E">
        <w:rPr>
          <w:rFonts w:ascii="Arial" w:hAnsi="Arial" w:cs="Arial"/>
          <w:sz w:val="24"/>
          <w:szCs w:val="24"/>
        </w:rPr>
        <w:t xml:space="preserve"> and Hughes, 2014)</w:t>
      </w:r>
      <w:r>
        <w:rPr>
          <w:rFonts w:ascii="Arial" w:hAnsi="Arial" w:cs="Arial"/>
          <w:sz w:val="24"/>
          <w:szCs w:val="24"/>
        </w:rPr>
        <w:t>.</w:t>
      </w:r>
      <w:r w:rsidR="0039610E">
        <w:rPr>
          <w:rFonts w:ascii="Arial" w:hAnsi="Arial" w:cs="Arial"/>
          <w:sz w:val="24"/>
          <w:szCs w:val="24"/>
        </w:rPr>
        <w:t xml:space="preserve"> </w:t>
      </w:r>
      <w:r w:rsidR="0039610E" w:rsidRPr="0039610E">
        <w:rPr>
          <w:rFonts w:ascii="Arial" w:hAnsi="Arial" w:cs="Arial"/>
          <w:sz w:val="24"/>
          <w:szCs w:val="24"/>
        </w:rPr>
        <w:t>The test results also prove that the pilot study can provide help for the subsequent adjustment of the questionnaire to increase the feasibility and effectiveness</w:t>
      </w:r>
      <w:r w:rsidR="00780A20">
        <w:rPr>
          <w:rFonts w:ascii="Arial" w:hAnsi="Arial" w:cs="Arial"/>
          <w:sz w:val="24"/>
          <w:szCs w:val="24"/>
        </w:rPr>
        <w:t xml:space="preserve"> </w:t>
      </w:r>
      <w:r w:rsidR="00780A20">
        <w:rPr>
          <w:rFonts w:ascii="Arial" w:hAnsi="Arial" w:cs="Arial"/>
          <w:sz w:val="24"/>
          <w:szCs w:val="28"/>
        </w:rPr>
        <w:t>(</w:t>
      </w:r>
      <w:r w:rsidR="00780A20" w:rsidRPr="00986A4D">
        <w:rPr>
          <w:rFonts w:ascii="Arial" w:hAnsi="Arial" w:cs="Arial"/>
          <w:sz w:val="24"/>
          <w:szCs w:val="28"/>
        </w:rPr>
        <w:t>Saunders et al.</w:t>
      </w:r>
      <w:r w:rsidR="00780A20">
        <w:rPr>
          <w:rFonts w:ascii="Arial" w:hAnsi="Arial" w:cs="Arial"/>
          <w:sz w:val="24"/>
          <w:szCs w:val="28"/>
        </w:rPr>
        <w:t>, 2016)</w:t>
      </w:r>
      <w:r w:rsidR="0039610E" w:rsidRPr="0039610E">
        <w:rPr>
          <w:rFonts w:ascii="Arial" w:hAnsi="Arial" w:cs="Arial"/>
          <w:sz w:val="24"/>
          <w:szCs w:val="24"/>
        </w:rPr>
        <w:t>.</w:t>
      </w:r>
      <w:r w:rsidR="00780A20" w:rsidRPr="00780A20">
        <w:t xml:space="preserve"> </w:t>
      </w:r>
      <w:r w:rsidR="00780A20" w:rsidRPr="00780A20">
        <w:rPr>
          <w:rFonts w:ascii="Arial" w:hAnsi="Arial" w:cs="Arial"/>
          <w:sz w:val="24"/>
          <w:szCs w:val="24"/>
        </w:rPr>
        <w:t xml:space="preserve">In order to make the questions in the questionnaire more accurate and feasible, the </w:t>
      </w:r>
      <w:r w:rsidR="00780A20">
        <w:rPr>
          <w:rFonts w:ascii="Arial" w:hAnsi="Arial" w:cs="Arial"/>
          <w:sz w:val="24"/>
          <w:szCs w:val="24"/>
        </w:rPr>
        <w:t>researcher</w:t>
      </w:r>
      <w:r w:rsidR="00780A20" w:rsidRPr="00780A20">
        <w:rPr>
          <w:rFonts w:ascii="Arial" w:hAnsi="Arial" w:cs="Arial"/>
          <w:sz w:val="24"/>
          <w:szCs w:val="24"/>
        </w:rPr>
        <w:t xml:space="preserve"> made several adjustments to the questions</w:t>
      </w:r>
      <w:r w:rsidR="00780A20">
        <w:rPr>
          <w:rFonts w:ascii="Arial" w:hAnsi="Arial" w:cs="Arial"/>
          <w:sz w:val="24"/>
          <w:szCs w:val="24"/>
        </w:rPr>
        <w:t>.</w:t>
      </w:r>
    </w:p>
    <w:p w14:paraId="05DCE841" w14:textId="648C891B" w:rsidR="00A93213" w:rsidRDefault="00A93213" w:rsidP="00A93213">
      <w:pPr>
        <w:pStyle w:val="4"/>
        <w:rPr>
          <w:rFonts w:ascii="Arial" w:hAnsi="Arial" w:cs="Arial"/>
          <w:b w:val="0"/>
          <w:bCs w:val="0"/>
          <w:color w:val="4472C4" w:themeColor="accent1"/>
          <w:sz w:val="24"/>
          <w:szCs w:val="24"/>
        </w:rPr>
      </w:pPr>
      <w:r w:rsidRPr="00A93213">
        <w:rPr>
          <w:rFonts w:ascii="Arial" w:hAnsi="Arial" w:cs="Arial"/>
          <w:b w:val="0"/>
          <w:bCs w:val="0"/>
          <w:color w:val="4472C4" w:themeColor="accent1"/>
          <w:sz w:val="24"/>
          <w:szCs w:val="24"/>
        </w:rPr>
        <w:t>3.2.6.4 Analysis</w:t>
      </w:r>
    </w:p>
    <w:p w14:paraId="7E74C29F" w14:textId="3289E44E" w:rsidR="00A93213" w:rsidRPr="00E01FE8" w:rsidRDefault="00E01FE8" w:rsidP="00E01FE8">
      <w:pPr>
        <w:spacing w:line="480" w:lineRule="auto"/>
        <w:rPr>
          <w:rFonts w:ascii="Arial" w:hAnsi="Arial" w:cs="Arial"/>
          <w:sz w:val="24"/>
          <w:szCs w:val="24"/>
        </w:rPr>
      </w:pPr>
      <w:r w:rsidRPr="00E01FE8">
        <w:rPr>
          <w:rFonts w:ascii="Arial" w:hAnsi="Arial" w:cs="Arial"/>
          <w:sz w:val="24"/>
          <w:szCs w:val="24"/>
        </w:rPr>
        <w:t>Statistical Package for the Social Sciences (SPSS)</w:t>
      </w:r>
      <w:r>
        <w:rPr>
          <w:rFonts w:ascii="Arial" w:hAnsi="Arial" w:cs="Arial"/>
          <w:sz w:val="24"/>
          <w:szCs w:val="24"/>
        </w:rPr>
        <w:t xml:space="preserve"> </w:t>
      </w:r>
      <w:r>
        <w:rPr>
          <w:rFonts w:ascii="Arial" w:hAnsi="Arial" w:cs="Arial" w:hint="eastAsia"/>
          <w:sz w:val="24"/>
          <w:szCs w:val="24"/>
        </w:rPr>
        <w:t>will</w:t>
      </w:r>
      <w:r>
        <w:rPr>
          <w:rFonts w:ascii="Arial" w:hAnsi="Arial" w:cs="Arial"/>
          <w:sz w:val="24"/>
          <w:szCs w:val="24"/>
        </w:rPr>
        <w:t xml:space="preserve"> be used as a tool to analyze the data of questionnaire.</w:t>
      </w:r>
      <w:r w:rsidR="001D5FA9" w:rsidRPr="001D5FA9">
        <w:t xml:space="preserve"> </w:t>
      </w:r>
      <w:r w:rsidR="001D5FA9" w:rsidRPr="001D5FA9">
        <w:rPr>
          <w:rFonts w:ascii="Arial" w:hAnsi="Arial" w:cs="Arial"/>
          <w:sz w:val="24"/>
          <w:szCs w:val="24"/>
        </w:rPr>
        <w:t>Likert scale is a common scoring summation scale</w:t>
      </w:r>
      <w:r w:rsidR="001D5FA9">
        <w:rPr>
          <w:rFonts w:ascii="Arial" w:hAnsi="Arial" w:cs="Arial"/>
          <w:sz w:val="24"/>
          <w:szCs w:val="24"/>
        </w:rPr>
        <w:t xml:space="preserve"> (Newby, 2014).</w:t>
      </w:r>
      <w:r w:rsidR="003F5FCE">
        <w:rPr>
          <w:rFonts w:ascii="Arial" w:hAnsi="Arial" w:cs="Arial"/>
          <w:sz w:val="24"/>
          <w:szCs w:val="24"/>
        </w:rPr>
        <w:t xml:space="preserve"> The research data will be analyzed by WJX (WJX, 2021) platform to create </w:t>
      </w:r>
      <w:r w:rsidR="003F5FCE">
        <w:rPr>
          <w:rFonts w:ascii="Arial" w:hAnsi="Arial" w:cs="Arial" w:hint="eastAsia"/>
          <w:sz w:val="24"/>
          <w:szCs w:val="24"/>
        </w:rPr>
        <w:t>a</w:t>
      </w:r>
      <w:r w:rsidR="003F5FCE">
        <w:rPr>
          <w:rFonts w:ascii="Arial" w:hAnsi="Arial" w:cs="Arial"/>
          <w:sz w:val="24"/>
          <w:szCs w:val="24"/>
        </w:rPr>
        <w:t xml:space="preserve"> SPSS analysis and m</w:t>
      </w:r>
      <w:r w:rsidR="003F5FCE" w:rsidRPr="003F5FCE">
        <w:rPr>
          <w:rFonts w:ascii="Arial" w:hAnsi="Arial" w:cs="Arial"/>
          <w:sz w:val="24"/>
          <w:szCs w:val="24"/>
        </w:rPr>
        <w:t>atrix scale question</w:t>
      </w:r>
      <w:r w:rsidR="003F5FCE">
        <w:rPr>
          <w:rFonts w:ascii="Arial" w:hAnsi="Arial" w:cs="Arial"/>
          <w:sz w:val="24"/>
          <w:szCs w:val="24"/>
        </w:rPr>
        <w:t xml:space="preserve"> will be analyzed.</w:t>
      </w:r>
    </w:p>
    <w:p w14:paraId="29497460" w14:textId="02B50ACD" w:rsidR="00A93213" w:rsidRDefault="00A93213" w:rsidP="00A93213">
      <w:pPr>
        <w:pStyle w:val="3"/>
        <w:rPr>
          <w:rFonts w:ascii="Arial" w:hAnsi="Arial" w:cs="Arial"/>
          <w:b w:val="0"/>
          <w:bCs w:val="0"/>
          <w:color w:val="4472C4" w:themeColor="accent1"/>
          <w:sz w:val="24"/>
          <w:szCs w:val="24"/>
        </w:rPr>
      </w:pPr>
      <w:r w:rsidRPr="00A93213">
        <w:rPr>
          <w:rFonts w:ascii="Arial" w:hAnsi="Arial" w:cs="Arial"/>
          <w:b w:val="0"/>
          <w:bCs w:val="0"/>
          <w:color w:val="4472C4" w:themeColor="accent1"/>
          <w:sz w:val="24"/>
          <w:szCs w:val="24"/>
        </w:rPr>
        <w:t>3.3 Sample</w:t>
      </w:r>
    </w:p>
    <w:p w14:paraId="766C08ED" w14:textId="5A3A5277" w:rsidR="00A93213" w:rsidRPr="00626200" w:rsidRDefault="00626200" w:rsidP="00626200">
      <w:pPr>
        <w:spacing w:line="480" w:lineRule="auto"/>
        <w:rPr>
          <w:rFonts w:ascii="Arial" w:hAnsi="Arial" w:cs="Arial"/>
          <w:sz w:val="24"/>
          <w:szCs w:val="28"/>
        </w:rPr>
      </w:pPr>
      <w:r w:rsidRPr="00626200">
        <w:rPr>
          <w:rFonts w:ascii="Arial" w:hAnsi="Arial" w:cs="Arial"/>
          <w:sz w:val="24"/>
          <w:szCs w:val="28"/>
        </w:rPr>
        <w:t xml:space="preserve">It is impractical to survey all the population, </w:t>
      </w:r>
      <w:r w:rsidR="00C8576F">
        <w:rPr>
          <w:rFonts w:ascii="Arial" w:hAnsi="Arial" w:cs="Arial"/>
          <w:sz w:val="24"/>
          <w:szCs w:val="28"/>
        </w:rPr>
        <w:t>and</w:t>
      </w:r>
      <w:r w:rsidRPr="00626200">
        <w:rPr>
          <w:rFonts w:ascii="Arial" w:hAnsi="Arial" w:cs="Arial"/>
          <w:sz w:val="24"/>
          <w:szCs w:val="28"/>
        </w:rPr>
        <w:t xml:space="preserve"> it is necessary to collect small and scattered samples</w:t>
      </w:r>
      <w:r w:rsidR="00C8576F">
        <w:rPr>
          <w:rFonts w:ascii="Arial" w:hAnsi="Arial" w:cs="Arial"/>
          <w:sz w:val="24"/>
          <w:szCs w:val="28"/>
        </w:rPr>
        <w:t xml:space="preserve"> (</w:t>
      </w:r>
      <w:r w:rsidR="00C8576F" w:rsidRPr="00986A4D">
        <w:rPr>
          <w:rFonts w:ascii="Arial" w:hAnsi="Arial" w:cs="Arial"/>
          <w:sz w:val="24"/>
          <w:szCs w:val="28"/>
        </w:rPr>
        <w:t>Saunders et al.</w:t>
      </w:r>
      <w:r w:rsidR="00C8576F">
        <w:rPr>
          <w:rFonts w:ascii="Arial" w:hAnsi="Arial" w:cs="Arial"/>
          <w:sz w:val="24"/>
          <w:szCs w:val="28"/>
        </w:rPr>
        <w:t>, 2009)</w:t>
      </w:r>
      <w:r w:rsidRPr="00626200">
        <w:rPr>
          <w:rFonts w:ascii="Arial" w:hAnsi="Arial" w:cs="Arial"/>
          <w:sz w:val="24"/>
          <w:szCs w:val="28"/>
        </w:rPr>
        <w:t>.</w:t>
      </w:r>
      <w:r w:rsidR="00C8576F">
        <w:rPr>
          <w:rFonts w:ascii="Arial" w:hAnsi="Arial" w:cs="Arial"/>
          <w:sz w:val="24"/>
          <w:szCs w:val="28"/>
        </w:rPr>
        <w:t xml:space="preserve"> </w:t>
      </w:r>
      <w:r w:rsidR="00C8576F" w:rsidRPr="00C8576F">
        <w:rPr>
          <w:rFonts w:ascii="Arial" w:hAnsi="Arial" w:cs="Arial"/>
          <w:sz w:val="24"/>
          <w:szCs w:val="28"/>
        </w:rPr>
        <w:t>Collis and Hussey</w:t>
      </w:r>
      <w:r w:rsidR="00C8576F">
        <w:rPr>
          <w:rFonts w:ascii="Arial" w:hAnsi="Arial" w:cs="Arial"/>
          <w:sz w:val="24"/>
          <w:szCs w:val="28"/>
        </w:rPr>
        <w:t xml:space="preserve"> (2014) suggest that </w:t>
      </w:r>
      <w:r w:rsidR="00C8576F" w:rsidRPr="00C8576F">
        <w:rPr>
          <w:rFonts w:ascii="Arial" w:hAnsi="Arial" w:cs="Arial"/>
          <w:sz w:val="24"/>
          <w:szCs w:val="28"/>
        </w:rPr>
        <w:t>Inaccurate or similar samples will bias the research results</w:t>
      </w:r>
      <w:r w:rsidR="00C8576F">
        <w:rPr>
          <w:rFonts w:ascii="Arial" w:hAnsi="Arial" w:cs="Arial"/>
          <w:sz w:val="24"/>
          <w:szCs w:val="28"/>
        </w:rPr>
        <w:t xml:space="preserve">. </w:t>
      </w:r>
      <w:r w:rsidR="00C8576F">
        <w:rPr>
          <w:rFonts w:ascii="Arial" w:hAnsi="Arial" w:cs="Arial" w:hint="eastAsia"/>
          <w:sz w:val="24"/>
          <w:szCs w:val="28"/>
        </w:rPr>
        <w:t>Th</w:t>
      </w:r>
      <w:r w:rsidR="00C8576F">
        <w:rPr>
          <w:rFonts w:ascii="Arial" w:hAnsi="Arial" w:cs="Arial"/>
          <w:sz w:val="24"/>
          <w:szCs w:val="28"/>
        </w:rPr>
        <w:t>erefore, this research</w:t>
      </w:r>
      <w:r w:rsidR="00C8576F" w:rsidRPr="00C8576F">
        <w:rPr>
          <w:rFonts w:ascii="Arial" w:hAnsi="Arial" w:cs="Arial"/>
          <w:sz w:val="24"/>
          <w:szCs w:val="28"/>
        </w:rPr>
        <w:t xml:space="preserve"> will collect samples from the target population in a targeted manner and adopt a decentralized collection method.</w:t>
      </w:r>
      <w:r w:rsidR="00C8576F" w:rsidRPr="00C8576F">
        <w:t xml:space="preserve"> </w:t>
      </w:r>
      <w:r w:rsidR="00C8576F">
        <w:rPr>
          <w:rFonts w:ascii="Arial" w:hAnsi="Arial" w:cs="Arial"/>
          <w:sz w:val="24"/>
          <w:szCs w:val="28"/>
        </w:rPr>
        <w:t>Research</w:t>
      </w:r>
      <w:r w:rsidR="00C8576F" w:rsidRPr="00C8576F">
        <w:rPr>
          <w:rFonts w:ascii="Arial" w:hAnsi="Arial" w:cs="Arial"/>
          <w:sz w:val="24"/>
          <w:szCs w:val="28"/>
        </w:rPr>
        <w:t xml:space="preserve"> will distribute at least 200 questionnaires on the Internet, which will be distributed to specific groups: Young people between 18 and 30 years old and have a certain understanding of e-sports</w:t>
      </w:r>
      <w:r w:rsidR="005D274C">
        <w:rPr>
          <w:rFonts w:ascii="Arial" w:hAnsi="Arial" w:cs="Arial"/>
          <w:sz w:val="24"/>
          <w:szCs w:val="28"/>
        </w:rPr>
        <w:t>.</w:t>
      </w:r>
    </w:p>
    <w:p w14:paraId="1AF1D40F" w14:textId="7EA9E427" w:rsidR="00A93213" w:rsidRDefault="00A93213" w:rsidP="00A93213">
      <w:pPr>
        <w:pStyle w:val="3"/>
        <w:rPr>
          <w:rFonts w:ascii="Arial" w:hAnsi="Arial" w:cs="Arial"/>
          <w:b w:val="0"/>
          <w:bCs w:val="0"/>
          <w:color w:val="4472C4" w:themeColor="accent1"/>
          <w:sz w:val="24"/>
          <w:szCs w:val="24"/>
        </w:rPr>
      </w:pPr>
      <w:r w:rsidRPr="00A93213">
        <w:rPr>
          <w:rFonts w:ascii="Arial" w:hAnsi="Arial" w:cs="Arial"/>
          <w:b w:val="0"/>
          <w:bCs w:val="0"/>
          <w:color w:val="4472C4" w:themeColor="accent1"/>
          <w:sz w:val="24"/>
          <w:szCs w:val="24"/>
        </w:rPr>
        <w:lastRenderedPageBreak/>
        <w:t>3.4 Reliability and Validity</w:t>
      </w:r>
    </w:p>
    <w:p w14:paraId="78809735" w14:textId="0820BC56" w:rsidR="005C4FC6" w:rsidRPr="00A567CB" w:rsidRDefault="00A567CB" w:rsidP="00A567CB">
      <w:pPr>
        <w:spacing w:line="480" w:lineRule="auto"/>
        <w:rPr>
          <w:rFonts w:ascii="Arial" w:hAnsi="Arial" w:cs="Arial"/>
          <w:sz w:val="24"/>
          <w:szCs w:val="24"/>
        </w:rPr>
      </w:pPr>
      <w:r w:rsidRPr="00A567CB">
        <w:rPr>
          <w:rFonts w:ascii="Arial" w:hAnsi="Arial" w:cs="Arial"/>
          <w:sz w:val="24"/>
          <w:szCs w:val="24"/>
        </w:rPr>
        <w:t>Reliability refers to the consistency of the results of repeated tests on the same subject using the same method. Validity refers to obtaining accurate results within expectations</w:t>
      </w:r>
      <w:r>
        <w:rPr>
          <w:rFonts w:ascii="Arial" w:hAnsi="Arial" w:cs="Arial"/>
          <w:sz w:val="24"/>
          <w:szCs w:val="24"/>
        </w:rPr>
        <w:t xml:space="preserve"> (</w:t>
      </w:r>
      <w:r w:rsidR="00E304B8" w:rsidRPr="00E304B8">
        <w:rPr>
          <w:rFonts w:ascii="Arial" w:hAnsi="Arial" w:cs="Arial"/>
          <w:sz w:val="24"/>
          <w:szCs w:val="24"/>
        </w:rPr>
        <w:t>Litwin</w:t>
      </w:r>
      <w:r w:rsidR="00E304B8">
        <w:rPr>
          <w:rFonts w:ascii="Arial" w:hAnsi="Arial" w:cs="Arial"/>
          <w:sz w:val="24"/>
          <w:szCs w:val="24"/>
        </w:rPr>
        <w:t xml:space="preserve">, 1995). </w:t>
      </w:r>
      <w:r w:rsidR="00E304B8" w:rsidRPr="00E304B8">
        <w:rPr>
          <w:rFonts w:ascii="Arial" w:hAnsi="Arial" w:cs="Arial"/>
          <w:sz w:val="24"/>
          <w:szCs w:val="24"/>
        </w:rPr>
        <w:t>The purpose of the research is to be accurate and reliable</w:t>
      </w:r>
      <w:r w:rsidR="00E304B8">
        <w:rPr>
          <w:rFonts w:ascii="Arial" w:hAnsi="Arial" w:cs="Arial"/>
          <w:sz w:val="24"/>
          <w:szCs w:val="24"/>
        </w:rPr>
        <w:t xml:space="preserve"> </w:t>
      </w:r>
      <w:r w:rsidR="00E304B8">
        <w:rPr>
          <w:rFonts w:ascii="Arial" w:hAnsi="Arial" w:cs="Arial"/>
          <w:sz w:val="24"/>
          <w:szCs w:val="28"/>
        </w:rPr>
        <w:t>(</w:t>
      </w:r>
      <w:r w:rsidR="00E304B8" w:rsidRPr="00986A4D">
        <w:rPr>
          <w:rFonts w:ascii="Arial" w:hAnsi="Arial" w:cs="Arial"/>
          <w:sz w:val="24"/>
          <w:szCs w:val="28"/>
        </w:rPr>
        <w:t>Saunders et al.</w:t>
      </w:r>
      <w:r w:rsidR="00E304B8">
        <w:rPr>
          <w:rFonts w:ascii="Arial" w:hAnsi="Arial" w:cs="Arial"/>
          <w:sz w:val="24"/>
          <w:szCs w:val="28"/>
        </w:rPr>
        <w:t>, 2009)</w:t>
      </w:r>
      <w:r w:rsidR="00E304B8">
        <w:rPr>
          <w:rFonts w:ascii="Arial" w:hAnsi="Arial" w:cs="Arial"/>
          <w:sz w:val="24"/>
          <w:szCs w:val="24"/>
        </w:rPr>
        <w:t>.</w:t>
      </w:r>
      <w:r w:rsidR="00E304B8" w:rsidRPr="00E304B8">
        <w:t xml:space="preserve"> </w:t>
      </w:r>
      <w:r w:rsidR="00E304B8" w:rsidRPr="00E304B8">
        <w:rPr>
          <w:rFonts w:ascii="Arial" w:hAnsi="Arial" w:cs="Arial"/>
          <w:sz w:val="24"/>
          <w:szCs w:val="24"/>
        </w:rPr>
        <w:t>Questionnaire will be distributed to specific target groups and dis</w:t>
      </w:r>
      <w:r w:rsidR="00E304B8">
        <w:rPr>
          <w:rFonts w:ascii="Arial" w:hAnsi="Arial" w:cs="Arial"/>
          <w:sz w:val="24"/>
          <w:szCs w:val="24"/>
        </w:rPr>
        <w:t>tributed</w:t>
      </w:r>
      <w:r w:rsidR="00E304B8" w:rsidRPr="00E304B8">
        <w:rPr>
          <w:rFonts w:ascii="Arial" w:hAnsi="Arial" w:cs="Arial"/>
          <w:sz w:val="24"/>
          <w:szCs w:val="24"/>
        </w:rPr>
        <w:t xml:space="preserve"> by way of </w:t>
      </w:r>
      <w:r w:rsidR="00E304B8">
        <w:rPr>
          <w:rFonts w:ascii="Arial" w:hAnsi="Arial" w:cs="Arial"/>
          <w:sz w:val="24"/>
          <w:szCs w:val="24"/>
        </w:rPr>
        <w:t>dispersion</w:t>
      </w:r>
      <w:r w:rsidR="00E304B8" w:rsidRPr="00E304B8">
        <w:rPr>
          <w:rFonts w:ascii="Arial" w:hAnsi="Arial" w:cs="Arial"/>
          <w:sz w:val="24"/>
          <w:szCs w:val="24"/>
        </w:rPr>
        <w:t>. Although this may make the time to collect samples longer, it is beneficial to the accuracy and validity of the research results.</w:t>
      </w:r>
    </w:p>
    <w:p w14:paraId="7CC95C57" w14:textId="77777777" w:rsidR="005C4FC6" w:rsidRDefault="005C4FC6" w:rsidP="005C4FC6">
      <w:pPr>
        <w:pStyle w:val="3"/>
        <w:rPr>
          <w:rFonts w:ascii="Arial" w:hAnsi="Arial" w:cs="Arial"/>
          <w:b w:val="0"/>
          <w:bCs w:val="0"/>
          <w:color w:val="4472C4" w:themeColor="accent1"/>
          <w:sz w:val="24"/>
          <w:szCs w:val="24"/>
        </w:rPr>
      </w:pPr>
      <w:r w:rsidRPr="005C4FC6">
        <w:rPr>
          <w:rFonts w:ascii="Arial" w:hAnsi="Arial" w:cs="Arial"/>
          <w:b w:val="0"/>
          <w:bCs w:val="0"/>
          <w:color w:val="4472C4" w:themeColor="accent1"/>
          <w:sz w:val="24"/>
          <w:szCs w:val="24"/>
        </w:rPr>
        <w:t>3.5 Limitations</w:t>
      </w:r>
    </w:p>
    <w:p w14:paraId="6D5E1EC9" w14:textId="2FD3C101" w:rsidR="00CB1D27" w:rsidRPr="00CB1D27" w:rsidRDefault="0051580F" w:rsidP="00CB1D27">
      <w:pPr>
        <w:spacing w:line="480" w:lineRule="auto"/>
        <w:rPr>
          <w:rFonts w:ascii="Arial" w:hAnsi="Arial" w:cs="Arial"/>
          <w:sz w:val="24"/>
          <w:szCs w:val="24"/>
        </w:rPr>
      </w:pPr>
      <w:r w:rsidRPr="0051580F">
        <w:rPr>
          <w:rFonts w:ascii="Arial" w:hAnsi="Arial" w:cs="Arial"/>
          <w:sz w:val="24"/>
          <w:szCs w:val="24"/>
        </w:rPr>
        <w:t xml:space="preserve">The findings of this study must take into account some limitations </w:t>
      </w:r>
      <w:r>
        <w:rPr>
          <w:rFonts w:ascii="Arial" w:hAnsi="Arial" w:cs="Arial"/>
          <w:sz w:val="24"/>
          <w:szCs w:val="24"/>
        </w:rPr>
        <w:t>(</w:t>
      </w:r>
      <w:proofErr w:type="spellStart"/>
      <w:r w:rsidRPr="00C358D1">
        <w:rPr>
          <w:rFonts w:ascii="Arial" w:hAnsi="Arial" w:cs="Arial"/>
          <w:sz w:val="24"/>
          <w:szCs w:val="24"/>
        </w:rPr>
        <w:t>Kalof</w:t>
      </w:r>
      <w:proofErr w:type="spellEnd"/>
      <w:r>
        <w:rPr>
          <w:rFonts w:ascii="Arial" w:hAnsi="Arial" w:cs="Arial"/>
          <w:sz w:val="24"/>
          <w:szCs w:val="24"/>
        </w:rPr>
        <w:t xml:space="preserve">, 2008; </w:t>
      </w:r>
      <w:r w:rsidRPr="00986A4D">
        <w:rPr>
          <w:rFonts w:ascii="Arial" w:hAnsi="Arial" w:cs="Arial"/>
          <w:sz w:val="24"/>
          <w:szCs w:val="28"/>
        </w:rPr>
        <w:t>Saunders et al.</w:t>
      </w:r>
      <w:r>
        <w:rPr>
          <w:rFonts w:ascii="Arial" w:hAnsi="Arial" w:cs="Arial"/>
          <w:sz w:val="24"/>
          <w:szCs w:val="28"/>
        </w:rPr>
        <w:t>, 2009).</w:t>
      </w:r>
      <w:r w:rsidRPr="00CB1D27">
        <w:rPr>
          <w:rFonts w:ascii="Arial" w:hAnsi="Arial" w:cs="Arial"/>
          <w:sz w:val="24"/>
          <w:szCs w:val="24"/>
        </w:rPr>
        <w:t xml:space="preserve"> Most</w:t>
      </w:r>
      <w:r w:rsidR="00CB1D27" w:rsidRPr="00CB1D27">
        <w:rPr>
          <w:rFonts w:ascii="Arial" w:hAnsi="Arial" w:cs="Arial"/>
          <w:sz w:val="24"/>
          <w:szCs w:val="24"/>
        </w:rPr>
        <w:t xml:space="preserve"> of the </w:t>
      </w:r>
      <w:r>
        <w:rPr>
          <w:rFonts w:ascii="Arial" w:hAnsi="Arial" w:cs="Arial"/>
          <w:sz w:val="24"/>
          <w:szCs w:val="24"/>
        </w:rPr>
        <w:t>p</w:t>
      </w:r>
      <w:r w:rsidRPr="0051580F">
        <w:rPr>
          <w:rFonts w:ascii="Arial" w:hAnsi="Arial" w:cs="Arial"/>
          <w:sz w:val="24"/>
          <w:szCs w:val="24"/>
        </w:rPr>
        <w:t>articipant</w:t>
      </w:r>
      <w:r>
        <w:rPr>
          <w:rFonts w:ascii="Arial" w:hAnsi="Arial" w:cs="Arial"/>
          <w:sz w:val="24"/>
          <w:szCs w:val="24"/>
        </w:rPr>
        <w:t>s</w:t>
      </w:r>
      <w:r w:rsidR="00CB1D27" w:rsidRPr="00CB1D27">
        <w:rPr>
          <w:rFonts w:ascii="Arial" w:hAnsi="Arial" w:cs="Arial"/>
          <w:sz w:val="24"/>
          <w:szCs w:val="24"/>
        </w:rPr>
        <w:t xml:space="preserve"> invited to fill out the questionnaire are over 18 and under 30. Although they already account for the majority of e-sports players, due to time and other limitations, the entire age cannot be covered</w:t>
      </w:r>
      <w:r>
        <w:rPr>
          <w:rFonts w:ascii="Arial" w:hAnsi="Arial" w:cs="Arial"/>
          <w:sz w:val="24"/>
          <w:szCs w:val="24"/>
        </w:rPr>
        <w:t xml:space="preserve"> in this research</w:t>
      </w:r>
      <w:r w:rsidR="00CB1D27" w:rsidRPr="00CB1D27">
        <w:rPr>
          <w:rFonts w:ascii="Arial" w:hAnsi="Arial" w:cs="Arial"/>
          <w:sz w:val="24"/>
          <w:szCs w:val="24"/>
        </w:rPr>
        <w:t>.</w:t>
      </w:r>
    </w:p>
    <w:p w14:paraId="4ED005E5" w14:textId="77777777" w:rsidR="00CB1D27" w:rsidRPr="00CB1D27" w:rsidRDefault="00CB1D27" w:rsidP="00CB1D27">
      <w:pPr>
        <w:spacing w:line="480" w:lineRule="auto"/>
        <w:rPr>
          <w:rFonts w:ascii="Arial" w:hAnsi="Arial" w:cs="Arial"/>
          <w:sz w:val="24"/>
          <w:szCs w:val="24"/>
        </w:rPr>
      </w:pPr>
    </w:p>
    <w:p w14:paraId="17CE5A05" w14:textId="744134DB" w:rsidR="005C4FC6" w:rsidRPr="00CB1D27" w:rsidRDefault="00CB1D27" w:rsidP="00CB1D27">
      <w:pPr>
        <w:spacing w:line="480" w:lineRule="auto"/>
        <w:rPr>
          <w:rFonts w:ascii="Arial" w:hAnsi="Arial" w:cs="Arial"/>
          <w:sz w:val="24"/>
          <w:szCs w:val="24"/>
        </w:rPr>
      </w:pPr>
      <w:r w:rsidRPr="00CB1D27">
        <w:rPr>
          <w:rFonts w:ascii="Arial" w:hAnsi="Arial" w:cs="Arial"/>
          <w:sz w:val="24"/>
          <w:szCs w:val="24"/>
        </w:rPr>
        <w:t>Another limitation is that due to Covid-19, all the questionnaires are conducted online</w:t>
      </w:r>
      <w:r w:rsidR="00C358D1">
        <w:rPr>
          <w:rFonts w:ascii="Arial" w:hAnsi="Arial" w:cs="Arial" w:hint="eastAsia"/>
          <w:sz w:val="24"/>
          <w:szCs w:val="24"/>
        </w:rPr>
        <w:t>.</w:t>
      </w:r>
      <w:r w:rsidRPr="00CB1D27">
        <w:rPr>
          <w:rFonts w:ascii="Arial" w:hAnsi="Arial" w:cs="Arial"/>
          <w:sz w:val="24"/>
          <w:szCs w:val="24"/>
        </w:rPr>
        <w:t xml:space="preserve"> </w:t>
      </w:r>
      <w:r w:rsidR="00C358D1">
        <w:rPr>
          <w:rFonts w:ascii="Arial" w:hAnsi="Arial" w:cs="Arial"/>
          <w:sz w:val="24"/>
          <w:szCs w:val="24"/>
        </w:rPr>
        <w:t>I</w:t>
      </w:r>
      <w:r w:rsidRPr="00CB1D27">
        <w:rPr>
          <w:rFonts w:ascii="Arial" w:hAnsi="Arial" w:cs="Arial"/>
          <w:sz w:val="24"/>
          <w:szCs w:val="24"/>
        </w:rPr>
        <w:t xml:space="preserve">t is impossible to know the status of the person who filled out the questionnaire at the time, </w:t>
      </w:r>
      <w:r w:rsidR="00C358D1">
        <w:rPr>
          <w:rFonts w:ascii="Arial" w:hAnsi="Arial" w:cs="Arial"/>
          <w:sz w:val="24"/>
          <w:szCs w:val="24"/>
        </w:rPr>
        <w:t>owing to</w:t>
      </w:r>
      <w:r w:rsidRPr="00CB1D27">
        <w:rPr>
          <w:rFonts w:ascii="Arial" w:hAnsi="Arial" w:cs="Arial"/>
          <w:sz w:val="24"/>
          <w:szCs w:val="24"/>
        </w:rPr>
        <w:t xml:space="preserve"> the participant may fill out a "satisfactory questionnaire" instead of the real situation.</w:t>
      </w:r>
    </w:p>
    <w:p w14:paraId="72B5E5F5" w14:textId="77777777" w:rsidR="005C4FC6" w:rsidRDefault="005C4FC6" w:rsidP="005C4FC6">
      <w:pPr>
        <w:pStyle w:val="3"/>
        <w:rPr>
          <w:rFonts w:ascii="Arial" w:hAnsi="Arial" w:cs="Arial"/>
          <w:b w:val="0"/>
          <w:bCs w:val="0"/>
          <w:color w:val="4472C4" w:themeColor="accent1"/>
          <w:sz w:val="24"/>
          <w:szCs w:val="24"/>
        </w:rPr>
      </w:pPr>
      <w:r w:rsidRPr="005C4FC6">
        <w:rPr>
          <w:rFonts w:ascii="Arial" w:hAnsi="Arial" w:cs="Arial"/>
          <w:b w:val="0"/>
          <w:bCs w:val="0"/>
          <w:color w:val="4472C4" w:themeColor="accent1"/>
          <w:sz w:val="24"/>
          <w:szCs w:val="24"/>
        </w:rPr>
        <w:t>3.6 Ethical Considerations</w:t>
      </w:r>
    </w:p>
    <w:p w14:paraId="134CC9B6" w14:textId="349858E1" w:rsidR="005C4FC6" w:rsidRPr="00727942" w:rsidRDefault="00727942" w:rsidP="00727942">
      <w:pPr>
        <w:spacing w:line="480" w:lineRule="auto"/>
        <w:rPr>
          <w:rFonts w:ascii="Arial" w:hAnsi="Arial" w:cs="Arial"/>
        </w:rPr>
      </w:pPr>
      <w:r w:rsidRPr="00727942">
        <w:rPr>
          <w:rFonts w:ascii="Arial" w:hAnsi="Arial" w:cs="Arial"/>
          <w:sz w:val="24"/>
          <w:szCs w:val="28"/>
        </w:rPr>
        <w:t xml:space="preserve">This research was conducted in accordance with UWTSD's ethical </w:t>
      </w:r>
      <w:r w:rsidR="00A708C0" w:rsidRPr="00727942">
        <w:rPr>
          <w:rFonts w:ascii="Arial" w:hAnsi="Arial" w:cs="Arial"/>
          <w:sz w:val="24"/>
          <w:szCs w:val="28"/>
        </w:rPr>
        <w:t>standards. For</w:t>
      </w:r>
      <w:r w:rsidRPr="00727942">
        <w:rPr>
          <w:rFonts w:ascii="Arial" w:hAnsi="Arial" w:cs="Arial"/>
          <w:sz w:val="24"/>
          <w:szCs w:val="28"/>
        </w:rPr>
        <w:t xml:space="preserve"> the </w:t>
      </w:r>
      <w:r w:rsidRPr="00727942">
        <w:rPr>
          <w:rFonts w:ascii="Arial" w:hAnsi="Arial" w:cs="Arial"/>
          <w:sz w:val="24"/>
          <w:szCs w:val="28"/>
        </w:rPr>
        <w:lastRenderedPageBreak/>
        <w:t>research conducted in this paper, ethical integrity and transparency are essential</w:t>
      </w:r>
      <w:r>
        <w:rPr>
          <w:rFonts w:ascii="Arial" w:hAnsi="Arial" w:cs="Arial"/>
          <w:sz w:val="24"/>
          <w:szCs w:val="28"/>
        </w:rPr>
        <w:t xml:space="preserve"> (</w:t>
      </w:r>
      <w:r w:rsidRPr="00986A4D">
        <w:rPr>
          <w:rFonts w:ascii="Arial" w:hAnsi="Arial" w:cs="Arial"/>
          <w:sz w:val="24"/>
          <w:szCs w:val="28"/>
        </w:rPr>
        <w:t>Saunders et al.</w:t>
      </w:r>
      <w:r>
        <w:rPr>
          <w:rFonts w:ascii="Arial" w:hAnsi="Arial" w:cs="Arial"/>
          <w:sz w:val="24"/>
          <w:szCs w:val="28"/>
        </w:rPr>
        <w:t xml:space="preserve">, 2009). </w:t>
      </w:r>
      <w:r w:rsidRPr="00727942">
        <w:rPr>
          <w:rFonts w:ascii="Arial" w:hAnsi="Arial" w:cs="Arial"/>
          <w:sz w:val="24"/>
          <w:szCs w:val="28"/>
        </w:rPr>
        <w:t xml:space="preserve">The privacy of all </w:t>
      </w:r>
      <w:r>
        <w:rPr>
          <w:rFonts w:ascii="Arial" w:hAnsi="Arial" w:cs="Arial"/>
          <w:sz w:val="24"/>
          <w:szCs w:val="28"/>
        </w:rPr>
        <w:t>participants</w:t>
      </w:r>
      <w:r w:rsidRPr="00727942">
        <w:rPr>
          <w:rFonts w:ascii="Arial" w:hAnsi="Arial" w:cs="Arial"/>
          <w:sz w:val="24"/>
          <w:szCs w:val="28"/>
        </w:rPr>
        <w:t xml:space="preserve"> in filling out the questionnaire will be protected. In addition, all questionnaires are conducted on a fair and voluntary basis. However, in order to conduct an in-depth investigation to further understand the current situation of e-sports, the questionnaire may need to involve the </w:t>
      </w:r>
      <w:r>
        <w:rPr>
          <w:rFonts w:ascii="Arial" w:hAnsi="Arial" w:cs="Arial"/>
          <w:sz w:val="24"/>
          <w:szCs w:val="28"/>
        </w:rPr>
        <w:t>participants’</w:t>
      </w:r>
      <w:r w:rsidRPr="00727942">
        <w:rPr>
          <w:rFonts w:ascii="Arial" w:hAnsi="Arial" w:cs="Arial"/>
          <w:sz w:val="24"/>
          <w:szCs w:val="28"/>
        </w:rPr>
        <w:t xml:space="preserve"> private information, but this information will be reasonably retained and will not be leaked to other places.</w:t>
      </w:r>
    </w:p>
    <w:p w14:paraId="5544AF86" w14:textId="77777777" w:rsidR="005C4FC6" w:rsidRDefault="005C4FC6" w:rsidP="005C4FC6">
      <w:pPr>
        <w:pStyle w:val="3"/>
        <w:rPr>
          <w:rFonts w:ascii="Arial" w:hAnsi="Arial" w:cs="Arial"/>
          <w:b w:val="0"/>
          <w:bCs w:val="0"/>
          <w:color w:val="4472C4" w:themeColor="accent1"/>
          <w:sz w:val="24"/>
          <w:szCs w:val="24"/>
        </w:rPr>
      </w:pPr>
      <w:r w:rsidRPr="005C4FC6">
        <w:rPr>
          <w:rFonts w:ascii="Arial" w:hAnsi="Arial" w:cs="Arial"/>
          <w:b w:val="0"/>
          <w:bCs w:val="0"/>
          <w:color w:val="4472C4" w:themeColor="accent1"/>
          <w:sz w:val="24"/>
          <w:szCs w:val="24"/>
        </w:rPr>
        <w:t>3.7 Conclusions</w:t>
      </w:r>
    </w:p>
    <w:p w14:paraId="51F776B6" w14:textId="40040D96" w:rsidR="005C4FC6" w:rsidRDefault="005C4FC6" w:rsidP="005C4FC6">
      <w:pPr>
        <w:spacing w:line="480" w:lineRule="auto"/>
        <w:rPr>
          <w:rFonts w:ascii="Arial" w:hAnsi="Arial" w:cs="Arial"/>
          <w:sz w:val="24"/>
          <w:szCs w:val="24"/>
        </w:rPr>
      </w:pPr>
      <w:r w:rsidRPr="005C4FC6">
        <w:rPr>
          <w:rFonts w:ascii="Arial" w:hAnsi="Arial" w:cs="Arial"/>
          <w:sz w:val="24"/>
          <w:szCs w:val="24"/>
        </w:rPr>
        <w:t xml:space="preserve">This chapter achieved the </w:t>
      </w:r>
      <w:r>
        <w:rPr>
          <w:rFonts w:ascii="Arial" w:hAnsi="Arial" w:cs="Arial"/>
          <w:sz w:val="24"/>
          <w:szCs w:val="24"/>
        </w:rPr>
        <w:t>second</w:t>
      </w:r>
      <w:r w:rsidRPr="005C4FC6">
        <w:rPr>
          <w:rFonts w:ascii="Arial" w:hAnsi="Arial" w:cs="Arial"/>
          <w:sz w:val="24"/>
          <w:szCs w:val="24"/>
        </w:rPr>
        <w:t xml:space="preserve"> objective:</w:t>
      </w:r>
    </w:p>
    <w:p w14:paraId="0671DE8A" w14:textId="77777777" w:rsidR="005C4FC6" w:rsidRDefault="005C4FC6" w:rsidP="005C4FC6">
      <w:pPr>
        <w:spacing w:line="480" w:lineRule="auto"/>
        <w:rPr>
          <w:rFonts w:ascii="Arial" w:hAnsi="Arial" w:cs="Arial"/>
          <w:sz w:val="24"/>
          <w:szCs w:val="24"/>
        </w:rPr>
      </w:pPr>
    </w:p>
    <w:p w14:paraId="6118BFC8" w14:textId="77777777" w:rsidR="005C4FC6" w:rsidRPr="005C4FC6" w:rsidRDefault="005C4FC6" w:rsidP="005C4FC6">
      <w:pPr>
        <w:spacing w:line="480" w:lineRule="auto"/>
        <w:ind w:leftChars="150" w:left="675" w:hangingChars="150" w:hanging="360"/>
        <w:rPr>
          <w:rFonts w:ascii="Arial" w:hAnsi="Arial" w:cs="Arial"/>
          <w:i/>
          <w:iCs/>
          <w:sz w:val="24"/>
          <w:szCs w:val="24"/>
        </w:rPr>
      </w:pPr>
      <w:r w:rsidRPr="005C4FC6">
        <w:rPr>
          <w:rFonts w:ascii="Arial" w:hAnsi="Arial" w:cs="Arial"/>
          <w:i/>
          <w:iCs/>
          <w:sz w:val="24"/>
          <w:szCs w:val="24"/>
        </w:rPr>
        <w:t>“To select an appropriate research method to investigate young people’s cognition of e-sports and their attitudes towards the future development of e-sports.”</w:t>
      </w:r>
    </w:p>
    <w:p w14:paraId="422608B0" w14:textId="5E2687B8" w:rsidR="00723171" w:rsidRDefault="00723171" w:rsidP="005C4FC6">
      <w:pPr>
        <w:spacing w:line="480" w:lineRule="auto"/>
        <w:rPr>
          <w:rFonts w:ascii="Arial" w:hAnsi="Arial" w:cs="Arial"/>
          <w:sz w:val="24"/>
          <w:szCs w:val="24"/>
        </w:rPr>
      </w:pPr>
    </w:p>
    <w:p w14:paraId="07318360" w14:textId="430966BE" w:rsidR="005C4FC6" w:rsidRPr="005C4FC6" w:rsidRDefault="005C4FC6" w:rsidP="005C4FC6">
      <w:pPr>
        <w:spacing w:line="480" w:lineRule="auto"/>
        <w:rPr>
          <w:rFonts w:ascii="Arial" w:hAnsi="Arial" w:cs="Arial"/>
          <w:sz w:val="24"/>
          <w:szCs w:val="24"/>
        </w:rPr>
      </w:pPr>
      <w:r w:rsidRPr="005C4FC6">
        <w:rPr>
          <w:rFonts w:ascii="Arial" w:hAnsi="Arial" w:cs="Arial"/>
          <w:sz w:val="24"/>
          <w:szCs w:val="24"/>
        </w:rPr>
        <w:t xml:space="preserve">This chapter identified the research methods </w:t>
      </w:r>
      <w:r>
        <w:rPr>
          <w:rFonts w:ascii="Arial" w:hAnsi="Arial" w:cs="Arial"/>
          <w:sz w:val="24"/>
          <w:szCs w:val="24"/>
        </w:rPr>
        <w:t>appropriate</w:t>
      </w:r>
      <w:r w:rsidRPr="005C4FC6">
        <w:rPr>
          <w:rFonts w:ascii="Arial" w:hAnsi="Arial" w:cs="Arial"/>
          <w:sz w:val="24"/>
          <w:szCs w:val="24"/>
        </w:rPr>
        <w:t xml:space="preserve"> for this </w:t>
      </w:r>
      <w:r>
        <w:rPr>
          <w:rFonts w:ascii="Arial" w:hAnsi="Arial" w:cs="Arial"/>
          <w:sz w:val="24"/>
          <w:szCs w:val="24"/>
        </w:rPr>
        <w:t>research. It was confirmed that using a questionnaire of quantitative method is essential</w:t>
      </w:r>
      <w:r w:rsidR="003D5538">
        <w:rPr>
          <w:rFonts w:ascii="Arial" w:hAnsi="Arial" w:cs="Arial"/>
          <w:sz w:val="24"/>
          <w:szCs w:val="24"/>
        </w:rPr>
        <w:t xml:space="preserve"> and providing a t</w:t>
      </w:r>
      <w:r w:rsidR="003D5538" w:rsidRPr="003D5538">
        <w:rPr>
          <w:rFonts w:ascii="Arial" w:hAnsi="Arial" w:cs="Arial"/>
          <w:sz w:val="24"/>
          <w:szCs w:val="24"/>
        </w:rPr>
        <w:t>argeted and accurate questionnaire</w:t>
      </w:r>
      <w:r w:rsidR="003D5538">
        <w:rPr>
          <w:rFonts w:ascii="Arial" w:hAnsi="Arial" w:cs="Arial"/>
          <w:sz w:val="24"/>
          <w:szCs w:val="24"/>
        </w:rPr>
        <w:t xml:space="preserve"> is </w:t>
      </w:r>
      <w:r w:rsidR="003D5538" w:rsidRPr="003D5538">
        <w:rPr>
          <w:rFonts w:ascii="Arial" w:hAnsi="Arial" w:cs="Arial"/>
          <w:sz w:val="24"/>
          <w:szCs w:val="24"/>
        </w:rPr>
        <w:t xml:space="preserve">very helpful for </w:t>
      </w:r>
      <w:r w:rsidR="003D5538">
        <w:rPr>
          <w:rFonts w:ascii="Arial" w:hAnsi="Arial" w:cs="Arial"/>
          <w:sz w:val="24"/>
          <w:szCs w:val="24"/>
        </w:rPr>
        <w:t xml:space="preserve">this research. The next chapter </w:t>
      </w:r>
      <w:r w:rsidR="003D5538" w:rsidRPr="003D5538">
        <w:rPr>
          <w:rFonts w:ascii="Arial" w:hAnsi="Arial" w:cs="Arial"/>
          <w:sz w:val="24"/>
          <w:szCs w:val="24"/>
        </w:rPr>
        <w:t xml:space="preserve">will </w:t>
      </w:r>
      <w:r w:rsidR="003D5538">
        <w:rPr>
          <w:rFonts w:ascii="Arial" w:hAnsi="Arial" w:cs="Arial"/>
          <w:sz w:val="24"/>
          <w:szCs w:val="24"/>
        </w:rPr>
        <w:t>discuss the data analysis.</w:t>
      </w:r>
    </w:p>
    <w:p w14:paraId="0EDA0CB7" w14:textId="77777777" w:rsidR="005C4FC6" w:rsidRDefault="005C4FC6">
      <w:pPr>
        <w:widowControl/>
        <w:jc w:val="left"/>
        <w:rPr>
          <w:rFonts w:ascii="Arial" w:hAnsi="Arial" w:cs="Arial"/>
          <w:b/>
          <w:bCs/>
          <w:color w:val="4472C4" w:themeColor="accent1"/>
          <w:kern w:val="44"/>
          <w:sz w:val="28"/>
          <w:szCs w:val="28"/>
        </w:rPr>
      </w:pPr>
      <w:r>
        <w:rPr>
          <w:rFonts w:ascii="Arial" w:hAnsi="Arial" w:cs="Arial"/>
          <w:color w:val="4472C4" w:themeColor="accent1"/>
          <w:sz w:val="28"/>
          <w:szCs w:val="28"/>
        </w:rPr>
        <w:br w:type="page"/>
      </w:r>
    </w:p>
    <w:p w14:paraId="265AB26B" w14:textId="04DF8ABC" w:rsidR="00997A60" w:rsidRDefault="00154263" w:rsidP="00154263">
      <w:pPr>
        <w:pStyle w:val="1"/>
        <w:rPr>
          <w:rFonts w:ascii="Arial" w:hAnsi="Arial" w:cs="Arial"/>
          <w:color w:val="4472C4" w:themeColor="accent1"/>
          <w:sz w:val="28"/>
          <w:szCs w:val="28"/>
        </w:rPr>
      </w:pPr>
      <w:r w:rsidRPr="00154263">
        <w:rPr>
          <w:rFonts w:ascii="Arial" w:hAnsi="Arial" w:cs="Arial"/>
          <w:color w:val="4472C4" w:themeColor="accent1"/>
          <w:sz w:val="28"/>
          <w:szCs w:val="28"/>
        </w:rPr>
        <w:lastRenderedPageBreak/>
        <w:t>References</w:t>
      </w:r>
    </w:p>
    <w:p w14:paraId="15C21029" w14:textId="6E31F431" w:rsidR="00C4148D" w:rsidRDefault="00C4148D" w:rsidP="00154263">
      <w:pPr>
        <w:spacing w:line="480" w:lineRule="auto"/>
        <w:rPr>
          <w:rFonts w:ascii="Arial" w:hAnsi="Arial" w:cs="Arial"/>
          <w:sz w:val="24"/>
          <w:szCs w:val="24"/>
        </w:rPr>
      </w:pPr>
      <w:r w:rsidRPr="00CC02E3">
        <w:rPr>
          <w:rFonts w:ascii="Arial" w:hAnsi="Arial" w:cs="Arial"/>
          <w:sz w:val="24"/>
          <w:szCs w:val="24"/>
        </w:rPr>
        <w:t xml:space="preserve">Saunders, M., Lewis, P. </w:t>
      </w:r>
      <w:r>
        <w:rPr>
          <w:rFonts w:ascii="Arial" w:hAnsi="Arial" w:cs="Arial"/>
          <w:sz w:val="24"/>
          <w:szCs w:val="24"/>
        </w:rPr>
        <w:t xml:space="preserve">and </w:t>
      </w:r>
      <w:r w:rsidRPr="00CC02E3">
        <w:rPr>
          <w:rFonts w:ascii="Arial" w:hAnsi="Arial" w:cs="Arial"/>
          <w:sz w:val="24"/>
          <w:szCs w:val="24"/>
        </w:rPr>
        <w:t>Thornhill, A.</w:t>
      </w:r>
      <w:r>
        <w:rPr>
          <w:rFonts w:ascii="Arial" w:hAnsi="Arial" w:cs="Arial"/>
          <w:sz w:val="24"/>
          <w:szCs w:val="24"/>
        </w:rPr>
        <w:t xml:space="preserve"> (</w:t>
      </w:r>
      <w:r w:rsidRPr="00CC02E3">
        <w:rPr>
          <w:rFonts w:ascii="Arial" w:hAnsi="Arial" w:cs="Arial"/>
          <w:sz w:val="24"/>
          <w:szCs w:val="24"/>
        </w:rPr>
        <w:t>20</w:t>
      </w:r>
      <w:r>
        <w:rPr>
          <w:rFonts w:ascii="Arial" w:hAnsi="Arial" w:cs="Arial"/>
          <w:sz w:val="24"/>
          <w:szCs w:val="24"/>
        </w:rPr>
        <w:t>16)</w:t>
      </w:r>
      <w:r w:rsidRPr="00CC02E3">
        <w:rPr>
          <w:rFonts w:ascii="Arial" w:hAnsi="Arial" w:cs="Arial"/>
          <w:sz w:val="24"/>
          <w:szCs w:val="24"/>
        </w:rPr>
        <w:t xml:space="preserve">. </w:t>
      </w:r>
      <w:r w:rsidRPr="00CC02E3">
        <w:rPr>
          <w:rFonts w:ascii="Arial" w:hAnsi="Arial" w:cs="Arial"/>
          <w:i/>
          <w:iCs/>
          <w:sz w:val="24"/>
          <w:szCs w:val="24"/>
        </w:rPr>
        <w:t>Research Methods for Business Students</w:t>
      </w:r>
      <w:r w:rsidRPr="00CC02E3">
        <w:rPr>
          <w:rFonts w:ascii="Arial" w:hAnsi="Arial" w:cs="Arial"/>
          <w:sz w:val="24"/>
          <w:szCs w:val="24"/>
        </w:rPr>
        <w:t xml:space="preserve">. </w:t>
      </w:r>
      <w:r>
        <w:rPr>
          <w:rFonts w:ascii="Arial" w:hAnsi="Arial" w:cs="Arial"/>
          <w:sz w:val="24"/>
          <w:szCs w:val="24"/>
        </w:rPr>
        <w:t>7</w:t>
      </w:r>
      <w:r w:rsidR="00986A4D" w:rsidRPr="00986A4D">
        <w:rPr>
          <w:rFonts w:ascii="Arial" w:hAnsi="Arial" w:cs="Arial"/>
          <w:sz w:val="24"/>
          <w:szCs w:val="24"/>
          <w:vertAlign w:val="superscript"/>
        </w:rPr>
        <w:t>th</w:t>
      </w:r>
      <w:r w:rsidR="00986A4D">
        <w:rPr>
          <w:rFonts w:ascii="Arial" w:hAnsi="Arial" w:cs="Arial"/>
          <w:sz w:val="24"/>
          <w:szCs w:val="24"/>
        </w:rPr>
        <w:t xml:space="preserve"> ed. </w:t>
      </w:r>
      <w:r>
        <w:rPr>
          <w:rFonts w:ascii="Arial" w:hAnsi="Arial" w:cs="Arial" w:hint="eastAsia"/>
          <w:sz w:val="24"/>
          <w:szCs w:val="24"/>
        </w:rPr>
        <w:t>H</w:t>
      </w:r>
      <w:r>
        <w:rPr>
          <w:rFonts w:ascii="Arial" w:hAnsi="Arial" w:cs="Arial"/>
          <w:sz w:val="24"/>
          <w:szCs w:val="24"/>
        </w:rPr>
        <w:t>arlow: Pearson Education.</w:t>
      </w:r>
    </w:p>
    <w:p w14:paraId="5E76A04B" w14:textId="00D4FC05" w:rsidR="00CC02E3" w:rsidRDefault="00CC02E3" w:rsidP="00154263">
      <w:pPr>
        <w:spacing w:line="480" w:lineRule="auto"/>
        <w:rPr>
          <w:rFonts w:ascii="Arial" w:hAnsi="Arial" w:cs="Arial"/>
          <w:sz w:val="24"/>
          <w:szCs w:val="24"/>
        </w:rPr>
      </w:pPr>
      <w:r w:rsidRPr="00CC02E3">
        <w:rPr>
          <w:rFonts w:ascii="Arial" w:hAnsi="Arial" w:cs="Arial"/>
          <w:sz w:val="24"/>
          <w:szCs w:val="24"/>
        </w:rPr>
        <w:t xml:space="preserve">Saunders, M., Lewis, P. </w:t>
      </w:r>
      <w:r>
        <w:rPr>
          <w:rFonts w:ascii="Arial" w:hAnsi="Arial" w:cs="Arial"/>
          <w:sz w:val="24"/>
          <w:szCs w:val="24"/>
        </w:rPr>
        <w:t xml:space="preserve">and </w:t>
      </w:r>
      <w:r w:rsidRPr="00CC02E3">
        <w:rPr>
          <w:rFonts w:ascii="Arial" w:hAnsi="Arial" w:cs="Arial"/>
          <w:sz w:val="24"/>
          <w:szCs w:val="24"/>
        </w:rPr>
        <w:t>Thornhill, A.</w:t>
      </w:r>
      <w:r>
        <w:rPr>
          <w:rFonts w:ascii="Arial" w:hAnsi="Arial" w:cs="Arial"/>
          <w:sz w:val="24"/>
          <w:szCs w:val="24"/>
        </w:rPr>
        <w:t xml:space="preserve"> (</w:t>
      </w:r>
      <w:r w:rsidRPr="00CC02E3">
        <w:rPr>
          <w:rFonts w:ascii="Arial" w:hAnsi="Arial" w:cs="Arial"/>
          <w:sz w:val="24"/>
          <w:szCs w:val="24"/>
        </w:rPr>
        <w:t>2009</w:t>
      </w:r>
      <w:r>
        <w:rPr>
          <w:rFonts w:ascii="Arial" w:hAnsi="Arial" w:cs="Arial"/>
          <w:sz w:val="24"/>
          <w:szCs w:val="24"/>
        </w:rPr>
        <w:t>)</w:t>
      </w:r>
      <w:r w:rsidRPr="00CC02E3">
        <w:rPr>
          <w:rFonts w:ascii="Arial" w:hAnsi="Arial" w:cs="Arial"/>
          <w:sz w:val="24"/>
          <w:szCs w:val="24"/>
        </w:rPr>
        <w:t xml:space="preserve">. </w:t>
      </w:r>
      <w:r w:rsidRPr="00CC02E3">
        <w:rPr>
          <w:rFonts w:ascii="Arial" w:hAnsi="Arial" w:cs="Arial"/>
          <w:i/>
          <w:iCs/>
          <w:sz w:val="24"/>
          <w:szCs w:val="24"/>
        </w:rPr>
        <w:t>Research Methods for Business Students</w:t>
      </w:r>
      <w:r w:rsidRPr="00CC02E3">
        <w:rPr>
          <w:rFonts w:ascii="Arial" w:hAnsi="Arial" w:cs="Arial"/>
          <w:sz w:val="24"/>
          <w:szCs w:val="24"/>
        </w:rPr>
        <w:t>. 5</w:t>
      </w:r>
      <w:r w:rsidR="00986A4D" w:rsidRPr="00986A4D">
        <w:rPr>
          <w:rFonts w:ascii="Arial" w:hAnsi="Arial" w:cs="Arial"/>
          <w:sz w:val="24"/>
          <w:szCs w:val="24"/>
          <w:vertAlign w:val="superscript"/>
        </w:rPr>
        <w:t>th</w:t>
      </w:r>
      <w:r w:rsidRPr="00CC02E3">
        <w:rPr>
          <w:rFonts w:ascii="Arial" w:hAnsi="Arial" w:cs="Arial"/>
          <w:sz w:val="24"/>
          <w:szCs w:val="24"/>
        </w:rPr>
        <w:t xml:space="preserve"> ed. </w:t>
      </w:r>
      <w:r w:rsidR="00C4148D" w:rsidRPr="00C4148D">
        <w:rPr>
          <w:rFonts w:ascii="Arial" w:hAnsi="Arial" w:cs="Arial"/>
          <w:sz w:val="24"/>
          <w:szCs w:val="24"/>
        </w:rPr>
        <w:t>Harlow: FT Prentice Hall.</w:t>
      </w:r>
    </w:p>
    <w:p w14:paraId="1FE677B4" w14:textId="3B73C293" w:rsidR="00C4148D" w:rsidRDefault="00AF7710" w:rsidP="00154263">
      <w:pPr>
        <w:spacing w:line="480" w:lineRule="auto"/>
        <w:rPr>
          <w:rFonts w:ascii="Arial" w:hAnsi="Arial" w:cs="Arial"/>
          <w:sz w:val="24"/>
          <w:szCs w:val="24"/>
        </w:rPr>
      </w:pPr>
      <w:r w:rsidRPr="00AF7710">
        <w:rPr>
          <w:rFonts w:ascii="Arial" w:hAnsi="Arial" w:cs="Arial"/>
          <w:sz w:val="24"/>
          <w:szCs w:val="24"/>
        </w:rPr>
        <w:t>Collis,</w:t>
      </w:r>
      <w:r>
        <w:rPr>
          <w:rFonts w:ascii="Arial" w:hAnsi="Arial" w:cs="Arial"/>
          <w:sz w:val="24"/>
          <w:szCs w:val="24"/>
        </w:rPr>
        <w:t xml:space="preserve"> J. and</w:t>
      </w:r>
      <w:r w:rsidRPr="00AF7710">
        <w:rPr>
          <w:rFonts w:ascii="Arial" w:hAnsi="Arial" w:cs="Arial"/>
          <w:sz w:val="24"/>
          <w:szCs w:val="24"/>
        </w:rPr>
        <w:t xml:space="preserve"> Hussey,</w:t>
      </w:r>
      <w:r>
        <w:rPr>
          <w:rFonts w:ascii="Arial" w:hAnsi="Arial" w:cs="Arial"/>
          <w:sz w:val="24"/>
          <w:szCs w:val="24"/>
        </w:rPr>
        <w:t xml:space="preserve"> R. (</w:t>
      </w:r>
      <w:r w:rsidRPr="00AF7710">
        <w:rPr>
          <w:rFonts w:ascii="Arial" w:hAnsi="Arial" w:cs="Arial"/>
          <w:sz w:val="24"/>
          <w:szCs w:val="24"/>
        </w:rPr>
        <w:t>2014</w:t>
      </w:r>
      <w:r>
        <w:rPr>
          <w:rFonts w:ascii="Arial" w:hAnsi="Arial" w:cs="Arial"/>
          <w:sz w:val="24"/>
          <w:szCs w:val="24"/>
        </w:rPr>
        <w:t>)</w:t>
      </w:r>
      <w:r w:rsidRPr="00AF7710">
        <w:rPr>
          <w:rFonts w:ascii="Arial" w:hAnsi="Arial" w:cs="Arial"/>
          <w:sz w:val="24"/>
          <w:szCs w:val="24"/>
        </w:rPr>
        <w:t xml:space="preserve">. </w:t>
      </w:r>
      <w:r w:rsidRPr="00AF7710">
        <w:rPr>
          <w:rFonts w:ascii="Arial" w:hAnsi="Arial" w:cs="Arial"/>
          <w:i/>
          <w:iCs/>
          <w:sz w:val="24"/>
          <w:szCs w:val="24"/>
        </w:rPr>
        <w:t>Business Research: A Practical Guide for Undergraduate and Postgraduate Students</w:t>
      </w:r>
      <w:r>
        <w:rPr>
          <w:rFonts w:ascii="Arial" w:hAnsi="Arial" w:cs="Arial"/>
          <w:sz w:val="24"/>
          <w:szCs w:val="24"/>
        </w:rPr>
        <w:t xml:space="preserve">. </w:t>
      </w:r>
      <w:r w:rsidR="00986A4D">
        <w:rPr>
          <w:rFonts w:ascii="Arial" w:hAnsi="Arial" w:cs="Arial"/>
          <w:sz w:val="24"/>
          <w:szCs w:val="24"/>
        </w:rPr>
        <w:t>4</w:t>
      </w:r>
      <w:r w:rsidR="00986A4D" w:rsidRPr="00986A4D">
        <w:rPr>
          <w:rFonts w:ascii="Arial" w:hAnsi="Arial" w:cs="Arial"/>
          <w:sz w:val="24"/>
          <w:szCs w:val="24"/>
          <w:vertAlign w:val="superscript"/>
        </w:rPr>
        <w:t>th</w:t>
      </w:r>
      <w:r w:rsidR="00986A4D">
        <w:rPr>
          <w:rFonts w:ascii="Arial" w:hAnsi="Arial" w:cs="Arial"/>
          <w:sz w:val="24"/>
          <w:szCs w:val="24"/>
        </w:rPr>
        <w:t xml:space="preserve"> ed</w:t>
      </w:r>
      <w:r w:rsidRPr="00AF7710">
        <w:rPr>
          <w:rFonts w:ascii="Arial" w:hAnsi="Arial" w:cs="Arial"/>
          <w:sz w:val="24"/>
          <w:szCs w:val="24"/>
        </w:rPr>
        <w:t xml:space="preserve">. </w:t>
      </w:r>
      <w:proofErr w:type="spellStart"/>
      <w:r w:rsidR="00986A4D" w:rsidRPr="00AF7710">
        <w:rPr>
          <w:rFonts w:ascii="Arial" w:hAnsi="Arial" w:cs="Arial"/>
          <w:sz w:val="24"/>
          <w:szCs w:val="24"/>
        </w:rPr>
        <w:t>Houndmills</w:t>
      </w:r>
      <w:proofErr w:type="spellEnd"/>
      <w:r w:rsidR="00986A4D" w:rsidRPr="00AF7710">
        <w:rPr>
          <w:rFonts w:ascii="Arial" w:hAnsi="Arial" w:cs="Arial"/>
          <w:sz w:val="24"/>
          <w:szCs w:val="24"/>
        </w:rPr>
        <w:t>:</w:t>
      </w:r>
      <w:r w:rsidRPr="00AF7710">
        <w:rPr>
          <w:rFonts w:ascii="Arial" w:hAnsi="Arial" w:cs="Arial"/>
          <w:sz w:val="24"/>
          <w:szCs w:val="24"/>
        </w:rPr>
        <w:t xml:space="preserve"> Palgrave Macmillan</w:t>
      </w:r>
      <w:r>
        <w:rPr>
          <w:rFonts w:ascii="Arial" w:hAnsi="Arial" w:cs="Arial"/>
          <w:sz w:val="24"/>
          <w:szCs w:val="24"/>
        </w:rPr>
        <w:t>.</w:t>
      </w:r>
    </w:p>
    <w:p w14:paraId="62FC4F7A" w14:textId="4A7DD4BB" w:rsidR="00D64DB1" w:rsidRDefault="00D64DB1" w:rsidP="00154263">
      <w:pPr>
        <w:spacing w:line="480" w:lineRule="auto"/>
        <w:rPr>
          <w:rFonts w:ascii="Arial" w:hAnsi="Arial" w:cs="Arial"/>
          <w:sz w:val="24"/>
          <w:szCs w:val="24"/>
        </w:rPr>
      </w:pPr>
      <w:r w:rsidRPr="00D64DB1">
        <w:rPr>
          <w:rFonts w:ascii="Arial" w:hAnsi="Arial" w:cs="Arial"/>
          <w:sz w:val="24"/>
          <w:szCs w:val="24"/>
        </w:rPr>
        <w:t xml:space="preserve">Aleksandras, M. (2018). </w:t>
      </w:r>
      <w:r w:rsidRPr="00D64DB1">
        <w:rPr>
          <w:rFonts w:ascii="Arial" w:hAnsi="Arial" w:cs="Arial"/>
          <w:i/>
          <w:iCs/>
          <w:sz w:val="24"/>
          <w:szCs w:val="24"/>
        </w:rPr>
        <w:t>Towards an Explicit Research Methodology: Adapting Research Onion Model for Futures Studies</w:t>
      </w:r>
      <w:r w:rsidRPr="00D64DB1">
        <w:rPr>
          <w:rFonts w:ascii="Arial" w:hAnsi="Arial" w:cs="Arial"/>
          <w:sz w:val="24"/>
          <w:szCs w:val="24"/>
        </w:rPr>
        <w:t>. Journal of Futures Studies, 23(2), pp.29–45.</w:t>
      </w:r>
    </w:p>
    <w:p w14:paraId="6E8A5FF8" w14:textId="3B0602BA" w:rsidR="00FA14D5" w:rsidRPr="00FA14D5" w:rsidRDefault="00FA14D5" w:rsidP="00FA14D5">
      <w:pPr>
        <w:spacing w:line="480" w:lineRule="auto"/>
        <w:rPr>
          <w:rFonts w:ascii="Arial" w:hAnsi="Arial" w:cs="Arial"/>
          <w:sz w:val="24"/>
          <w:szCs w:val="24"/>
          <w:lang w:val="en-GB"/>
        </w:rPr>
      </w:pPr>
      <w:r w:rsidRPr="00FA14D5">
        <w:rPr>
          <w:rFonts w:ascii="Arial" w:hAnsi="Arial" w:cs="Arial"/>
          <w:sz w:val="24"/>
          <w:szCs w:val="24"/>
          <w:lang w:val="en-GB"/>
        </w:rPr>
        <w:t>Scotland, J. (2012)</w:t>
      </w:r>
      <w:r>
        <w:rPr>
          <w:rFonts w:ascii="Arial" w:hAnsi="Arial" w:cs="Arial"/>
          <w:sz w:val="24"/>
          <w:szCs w:val="24"/>
          <w:lang w:val="en-GB"/>
        </w:rPr>
        <w:t>.</w:t>
      </w:r>
      <w:r w:rsidRPr="00FA14D5">
        <w:rPr>
          <w:rFonts w:ascii="Arial" w:hAnsi="Arial" w:cs="Arial"/>
          <w:sz w:val="24"/>
          <w:szCs w:val="24"/>
          <w:lang w:val="en-GB"/>
        </w:rPr>
        <w:t xml:space="preserve"> Exploring the philosophical underpinnings of research: Relating ontology and epistemology to the methodology and methods of the scientific, interpretive, and critical research paradigms. </w:t>
      </w:r>
      <w:r w:rsidRPr="00FA14D5">
        <w:rPr>
          <w:rFonts w:ascii="Arial" w:hAnsi="Arial" w:cs="Arial"/>
          <w:i/>
          <w:iCs/>
          <w:sz w:val="24"/>
          <w:szCs w:val="24"/>
          <w:lang w:val="en-GB"/>
        </w:rPr>
        <w:t>English language teaching</w:t>
      </w:r>
      <w:r w:rsidRPr="00FA14D5">
        <w:rPr>
          <w:rFonts w:ascii="Arial" w:hAnsi="Arial" w:cs="Arial"/>
          <w:sz w:val="24"/>
          <w:szCs w:val="24"/>
          <w:lang w:val="en-GB"/>
        </w:rPr>
        <w:t>, 5(9), pp.9-16.</w:t>
      </w:r>
    </w:p>
    <w:p w14:paraId="5856E9EA" w14:textId="46DBA0E0" w:rsidR="00FA14D5" w:rsidRDefault="00113DBE" w:rsidP="00154263">
      <w:pPr>
        <w:spacing w:line="480" w:lineRule="auto"/>
        <w:rPr>
          <w:rFonts w:ascii="Arial" w:hAnsi="Arial" w:cs="Arial"/>
          <w:sz w:val="24"/>
          <w:szCs w:val="24"/>
        </w:rPr>
      </w:pPr>
      <w:r>
        <w:rPr>
          <w:rFonts w:ascii="Arial" w:hAnsi="Arial" w:cs="Arial" w:hint="eastAsia"/>
          <w:sz w:val="24"/>
          <w:szCs w:val="24"/>
        </w:rPr>
        <w:t>J</w:t>
      </w:r>
      <w:r>
        <w:rPr>
          <w:rFonts w:ascii="Arial" w:hAnsi="Arial" w:cs="Arial"/>
          <w:sz w:val="24"/>
          <w:szCs w:val="24"/>
        </w:rPr>
        <w:t xml:space="preserve">ohnson, P and Clark, M. (2010). </w:t>
      </w:r>
      <w:r w:rsidRPr="00113DBE">
        <w:rPr>
          <w:rFonts w:ascii="Arial" w:hAnsi="Arial" w:cs="Arial"/>
          <w:i/>
          <w:iCs/>
          <w:sz w:val="24"/>
          <w:szCs w:val="24"/>
        </w:rPr>
        <w:t>Research Methods for Managers</w:t>
      </w:r>
      <w:r>
        <w:rPr>
          <w:rFonts w:ascii="Arial" w:hAnsi="Arial" w:cs="Arial"/>
          <w:sz w:val="24"/>
          <w:szCs w:val="24"/>
        </w:rPr>
        <w:t>. 4</w:t>
      </w:r>
      <w:r w:rsidRPr="00113DBE">
        <w:rPr>
          <w:rFonts w:ascii="Arial" w:hAnsi="Arial" w:cs="Arial"/>
          <w:sz w:val="24"/>
          <w:szCs w:val="24"/>
          <w:vertAlign w:val="superscript"/>
        </w:rPr>
        <w:t>th</w:t>
      </w:r>
      <w:r>
        <w:rPr>
          <w:rFonts w:ascii="Arial" w:hAnsi="Arial" w:cs="Arial"/>
          <w:sz w:val="24"/>
          <w:szCs w:val="24"/>
        </w:rPr>
        <w:t xml:space="preserve"> ed. Los Angeles, California; London: SAGE. </w:t>
      </w:r>
    </w:p>
    <w:p w14:paraId="72B780DF" w14:textId="3CE3C8AA" w:rsidR="00DE4005" w:rsidRDefault="00DE4005" w:rsidP="00154263">
      <w:pPr>
        <w:spacing w:line="480" w:lineRule="auto"/>
        <w:rPr>
          <w:rFonts w:ascii="Arial" w:hAnsi="Arial" w:cs="Arial"/>
          <w:sz w:val="24"/>
          <w:szCs w:val="24"/>
        </w:rPr>
      </w:pPr>
      <w:r w:rsidRPr="00DE4005">
        <w:rPr>
          <w:rFonts w:ascii="Arial" w:hAnsi="Arial" w:cs="Arial"/>
          <w:sz w:val="24"/>
          <w:szCs w:val="24"/>
        </w:rPr>
        <w:t>Hammersley, M.</w:t>
      </w:r>
      <w:r>
        <w:rPr>
          <w:rFonts w:ascii="Arial" w:hAnsi="Arial" w:cs="Arial"/>
          <w:sz w:val="24"/>
          <w:szCs w:val="24"/>
        </w:rPr>
        <w:t xml:space="preserve"> (</w:t>
      </w:r>
      <w:r w:rsidRPr="00DE4005">
        <w:rPr>
          <w:rFonts w:ascii="Arial" w:hAnsi="Arial" w:cs="Arial"/>
          <w:sz w:val="24"/>
          <w:szCs w:val="24"/>
        </w:rPr>
        <w:t>1992</w:t>
      </w:r>
      <w:r>
        <w:rPr>
          <w:rFonts w:ascii="Arial" w:hAnsi="Arial" w:cs="Arial"/>
          <w:sz w:val="24"/>
          <w:szCs w:val="24"/>
        </w:rPr>
        <w:t>)</w:t>
      </w:r>
      <w:r w:rsidRPr="00DE4005">
        <w:rPr>
          <w:rFonts w:ascii="Arial" w:hAnsi="Arial" w:cs="Arial"/>
          <w:sz w:val="24"/>
          <w:szCs w:val="24"/>
        </w:rPr>
        <w:t xml:space="preserve">. </w:t>
      </w:r>
      <w:r w:rsidRPr="00DE4005">
        <w:rPr>
          <w:rFonts w:ascii="Arial" w:hAnsi="Arial" w:cs="Arial"/>
          <w:i/>
          <w:iCs/>
          <w:sz w:val="24"/>
          <w:szCs w:val="24"/>
        </w:rPr>
        <w:t>Social Research: Philosophy, Politics and Practice</w:t>
      </w:r>
      <w:r>
        <w:rPr>
          <w:rFonts w:ascii="Arial" w:hAnsi="Arial" w:cs="Arial"/>
          <w:sz w:val="24"/>
          <w:szCs w:val="24"/>
        </w:rPr>
        <w:t>.</w:t>
      </w:r>
      <w:r w:rsidRPr="00DE4005">
        <w:rPr>
          <w:rFonts w:ascii="Arial" w:hAnsi="Arial" w:cs="Arial"/>
          <w:sz w:val="24"/>
          <w:szCs w:val="24"/>
        </w:rPr>
        <w:t xml:space="preserve"> London: S</w:t>
      </w:r>
      <w:r>
        <w:rPr>
          <w:rFonts w:ascii="Arial" w:hAnsi="Arial" w:cs="Arial"/>
          <w:sz w:val="24"/>
          <w:szCs w:val="24"/>
        </w:rPr>
        <w:t>AGE.</w:t>
      </w:r>
    </w:p>
    <w:p w14:paraId="09960857" w14:textId="35541B69" w:rsidR="0056684F" w:rsidRDefault="0056684F" w:rsidP="00154263">
      <w:pPr>
        <w:spacing w:line="480" w:lineRule="auto"/>
        <w:rPr>
          <w:rFonts w:ascii="Arial" w:hAnsi="Arial" w:cs="Arial"/>
          <w:sz w:val="24"/>
          <w:szCs w:val="24"/>
        </w:rPr>
      </w:pPr>
      <w:r w:rsidRPr="0056684F">
        <w:rPr>
          <w:rFonts w:ascii="Arial" w:hAnsi="Arial" w:cs="Arial"/>
          <w:sz w:val="24"/>
          <w:szCs w:val="24"/>
        </w:rPr>
        <w:t xml:space="preserve">Theophilus, </w:t>
      </w:r>
      <w:r>
        <w:rPr>
          <w:rFonts w:ascii="Arial" w:hAnsi="Arial" w:cs="Arial"/>
          <w:sz w:val="24"/>
          <w:szCs w:val="24"/>
        </w:rPr>
        <w:t>A. (</w:t>
      </w:r>
      <w:r w:rsidRPr="0056684F">
        <w:rPr>
          <w:rFonts w:ascii="Arial" w:hAnsi="Arial" w:cs="Arial"/>
          <w:sz w:val="24"/>
          <w:szCs w:val="24"/>
        </w:rPr>
        <w:t>2018</w:t>
      </w:r>
      <w:r>
        <w:rPr>
          <w:rFonts w:ascii="Arial" w:hAnsi="Arial" w:cs="Arial"/>
          <w:sz w:val="24"/>
          <w:szCs w:val="24"/>
        </w:rPr>
        <w:t>)</w:t>
      </w:r>
      <w:r w:rsidRPr="0056684F">
        <w:rPr>
          <w:rFonts w:ascii="Arial" w:hAnsi="Arial" w:cs="Arial"/>
          <w:sz w:val="24"/>
          <w:szCs w:val="24"/>
        </w:rPr>
        <w:t xml:space="preserve">. Qualitative research: deductive and inductive approaches to data analysis. </w:t>
      </w:r>
      <w:r w:rsidRPr="0056684F">
        <w:rPr>
          <w:rFonts w:ascii="Arial" w:hAnsi="Arial" w:cs="Arial"/>
          <w:i/>
          <w:iCs/>
          <w:sz w:val="24"/>
          <w:szCs w:val="24"/>
        </w:rPr>
        <w:t>Qualitative research journal</w:t>
      </w:r>
      <w:r w:rsidRPr="0056684F">
        <w:rPr>
          <w:rFonts w:ascii="Arial" w:hAnsi="Arial" w:cs="Arial"/>
          <w:sz w:val="24"/>
          <w:szCs w:val="24"/>
        </w:rPr>
        <w:t>, 18(4), pp.383–400.</w:t>
      </w:r>
    </w:p>
    <w:p w14:paraId="76AC5266" w14:textId="59967D37" w:rsidR="00C93468" w:rsidRDefault="00C93468" w:rsidP="00154263">
      <w:pPr>
        <w:spacing w:line="480" w:lineRule="auto"/>
        <w:rPr>
          <w:rFonts w:ascii="Arial" w:hAnsi="Arial" w:cs="Arial"/>
          <w:sz w:val="24"/>
          <w:szCs w:val="24"/>
        </w:rPr>
      </w:pPr>
      <w:r>
        <w:rPr>
          <w:rFonts w:ascii="Arial" w:hAnsi="Arial" w:cs="Arial" w:hint="eastAsia"/>
          <w:sz w:val="24"/>
          <w:szCs w:val="24"/>
        </w:rPr>
        <w:t>W</w:t>
      </w:r>
      <w:r>
        <w:rPr>
          <w:rFonts w:ascii="Arial" w:hAnsi="Arial" w:cs="Arial"/>
          <w:sz w:val="24"/>
          <w:szCs w:val="24"/>
        </w:rPr>
        <w:t xml:space="preserve">JX. (2021). Online Research. [Online] Available at: </w:t>
      </w:r>
      <w:hyperlink r:id="rId8" w:history="1">
        <w:r w:rsidRPr="00E207C8">
          <w:rPr>
            <w:rStyle w:val="a7"/>
            <w:rFonts w:ascii="Arial" w:hAnsi="Arial" w:cs="Arial"/>
            <w:sz w:val="24"/>
            <w:szCs w:val="24"/>
          </w:rPr>
          <w:t>https://www.wjx.cn/?source=baidu&amp;plan=%E9%97%AE%E5%8D%B7%E6%98%9F%EF%BC%88%E6%AD%A3%E5%B8%B8%EF%BC%89PC&amp;keyword2=%E9%97%AE%E5%8D%B7%E6%98%9F%E5%93%81%E4%B8%93%E6%A0%87%E9%A2%98</w:t>
        </w:r>
      </w:hyperlink>
      <w:r>
        <w:rPr>
          <w:rFonts w:ascii="Arial" w:hAnsi="Arial" w:cs="Arial"/>
          <w:sz w:val="24"/>
          <w:szCs w:val="24"/>
        </w:rPr>
        <w:t xml:space="preserve"> (Accessed </w:t>
      </w:r>
      <w:r w:rsidR="00257AF9">
        <w:rPr>
          <w:rFonts w:ascii="Arial" w:hAnsi="Arial" w:cs="Arial"/>
          <w:sz w:val="24"/>
          <w:szCs w:val="24"/>
        </w:rPr>
        <w:t>6 March 2021)</w:t>
      </w:r>
    </w:p>
    <w:p w14:paraId="7D4E7EA5" w14:textId="0BD1C510" w:rsidR="00481B10" w:rsidRDefault="00481B10" w:rsidP="00154263">
      <w:pPr>
        <w:spacing w:line="480" w:lineRule="auto"/>
        <w:rPr>
          <w:rFonts w:ascii="Arial" w:hAnsi="Arial" w:cs="Arial"/>
          <w:sz w:val="24"/>
          <w:szCs w:val="24"/>
        </w:rPr>
      </w:pPr>
      <w:r w:rsidRPr="00481B10">
        <w:rPr>
          <w:rFonts w:ascii="Arial" w:hAnsi="Arial" w:cs="Arial"/>
          <w:sz w:val="24"/>
          <w:szCs w:val="24"/>
        </w:rPr>
        <w:t>Hague, P.N.</w:t>
      </w:r>
      <w:r>
        <w:rPr>
          <w:rFonts w:ascii="Arial" w:hAnsi="Arial" w:cs="Arial"/>
          <w:sz w:val="24"/>
          <w:szCs w:val="24"/>
        </w:rPr>
        <w:t xml:space="preserve"> (</w:t>
      </w:r>
      <w:r w:rsidRPr="00481B10">
        <w:rPr>
          <w:rFonts w:ascii="Arial" w:hAnsi="Arial" w:cs="Arial"/>
          <w:sz w:val="24"/>
          <w:szCs w:val="24"/>
        </w:rPr>
        <w:t>1993</w:t>
      </w:r>
      <w:r>
        <w:rPr>
          <w:rFonts w:ascii="Arial" w:hAnsi="Arial" w:cs="Arial"/>
          <w:sz w:val="24"/>
          <w:szCs w:val="24"/>
        </w:rPr>
        <w:t>)</w:t>
      </w:r>
      <w:r w:rsidRPr="00481B10">
        <w:rPr>
          <w:rFonts w:ascii="Arial" w:hAnsi="Arial" w:cs="Arial"/>
          <w:sz w:val="24"/>
          <w:szCs w:val="24"/>
        </w:rPr>
        <w:t xml:space="preserve">. </w:t>
      </w:r>
      <w:r w:rsidRPr="00481B10">
        <w:rPr>
          <w:rFonts w:ascii="Arial" w:hAnsi="Arial" w:cs="Arial"/>
          <w:i/>
          <w:iCs/>
          <w:sz w:val="24"/>
          <w:szCs w:val="24"/>
        </w:rPr>
        <w:t>Questionnaire design</w:t>
      </w:r>
      <w:r w:rsidRPr="00481B10">
        <w:rPr>
          <w:rFonts w:ascii="Arial" w:hAnsi="Arial" w:cs="Arial"/>
          <w:sz w:val="24"/>
          <w:szCs w:val="24"/>
        </w:rPr>
        <w:t>, London: Kogan Page.</w:t>
      </w:r>
    </w:p>
    <w:p w14:paraId="0981BDB3" w14:textId="200EFD8E" w:rsidR="001C0DD4" w:rsidRDefault="001C0DD4" w:rsidP="00154263">
      <w:pPr>
        <w:spacing w:line="480" w:lineRule="auto"/>
        <w:rPr>
          <w:rFonts w:ascii="Arial" w:hAnsi="Arial" w:cs="Arial"/>
          <w:sz w:val="24"/>
          <w:szCs w:val="24"/>
        </w:rPr>
      </w:pPr>
      <w:r w:rsidRPr="001C0DD4">
        <w:rPr>
          <w:rFonts w:ascii="Arial" w:hAnsi="Arial" w:cs="Arial"/>
          <w:sz w:val="24"/>
          <w:szCs w:val="24"/>
        </w:rPr>
        <w:t>Petra,</w:t>
      </w:r>
      <w:r>
        <w:rPr>
          <w:rFonts w:ascii="Arial" w:hAnsi="Arial" w:cs="Arial"/>
          <w:sz w:val="24"/>
          <w:szCs w:val="24"/>
        </w:rPr>
        <w:t xml:space="preserve"> L.</w:t>
      </w:r>
      <w:r w:rsidRPr="001C0DD4">
        <w:rPr>
          <w:rFonts w:ascii="Arial" w:hAnsi="Arial" w:cs="Arial"/>
          <w:sz w:val="24"/>
          <w:szCs w:val="24"/>
        </w:rPr>
        <w:t xml:space="preserve"> </w:t>
      </w:r>
      <w:r>
        <w:rPr>
          <w:rFonts w:ascii="Arial" w:hAnsi="Arial" w:cs="Arial"/>
          <w:sz w:val="24"/>
          <w:szCs w:val="24"/>
        </w:rPr>
        <w:t>(</w:t>
      </w:r>
      <w:r w:rsidRPr="001C0DD4">
        <w:rPr>
          <w:rFonts w:ascii="Arial" w:hAnsi="Arial" w:cs="Arial"/>
          <w:sz w:val="24"/>
          <w:szCs w:val="24"/>
        </w:rPr>
        <w:t>2010</w:t>
      </w:r>
      <w:r>
        <w:rPr>
          <w:rFonts w:ascii="Arial" w:hAnsi="Arial" w:cs="Arial"/>
          <w:sz w:val="24"/>
          <w:szCs w:val="24"/>
        </w:rPr>
        <w:t>)</w:t>
      </w:r>
      <w:r w:rsidRPr="001C0DD4">
        <w:rPr>
          <w:rFonts w:ascii="Arial" w:hAnsi="Arial" w:cs="Arial"/>
          <w:sz w:val="24"/>
          <w:szCs w:val="24"/>
        </w:rPr>
        <w:t xml:space="preserve">. Research into Questionnaire Design: A Summary of the Literature. </w:t>
      </w:r>
      <w:r w:rsidRPr="001C0DD4">
        <w:rPr>
          <w:rFonts w:ascii="Arial" w:hAnsi="Arial" w:cs="Arial"/>
          <w:i/>
          <w:iCs/>
          <w:sz w:val="24"/>
          <w:szCs w:val="24"/>
        </w:rPr>
        <w:t>International journal of market research</w:t>
      </w:r>
      <w:r w:rsidRPr="001C0DD4">
        <w:rPr>
          <w:rFonts w:ascii="Arial" w:hAnsi="Arial" w:cs="Arial"/>
          <w:sz w:val="24"/>
          <w:szCs w:val="24"/>
        </w:rPr>
        <w:t>, 52(2), pp.249–272.</w:t>
      </w:r>
    </w:p>
    <w:p w14:paraId="7A21F943" w14:textId="2094E055" w:rsidR="0039610E" w:rsidRDefault="0039610E" w:rsidP="00154263">
      <w:pPr>
        <w:spacing w:line="480" w:lineRule="auto"/>
        <w:rPr>
          <w:rFonts w:ascii="Arial" w:hAnsi="Arial" w:cs="Arial"/>
          <w:sz w:val="24"/>
          <w:szCs w:val="24"/>
        </w:rPr>
      </w:pPr>
      <w:r w:rsidRPr="0039610E">
        <w:rPr>
          <w:rFonts w:ascii="Arial" w:hAnsi="Arial" w:cs="Arial"/>
          <w:sz w:val="24"/>
          <w:szCs w:val="24"/>
        </w:rPr>
        <w:t xml:space="preserve">Davies, M. </w:t>
      </w:r>
      <w:r>
        <w:rPr>
          <w:rFonts w:ascii="Arial" w:hAnsi="Arial" w:cs="Arial"/>
          <w:sz w:val="24"/>
          <w:szCs w:val="24"/>
        </w:rPr>
        <w:t xml:space="preserve">and </w:t>
      </w:r>
      <w:r w:rsidRPr="0039610E">
        <w:rPr>
          <w:rFonts w:ascii="Arial" w:hAnsi="Arial" w:cs="Arial"/>
          <w:sz w:val="24"/>
          <w:szCs w:val="24"/>
        </w:rPr>
        <w:t>Hughes, N.</w:t>
      </w:r>
      <w:r>
        <w:rPr>
          <w:rFonts w:ascii="Arial" w:hAnsi="Arial" w:cs="Arial"/>
          <w:sz w:val="24"/>
          <w:szCs w:val="24"/>
        </w:rPr>
        <w:t xml:space="preserve"> (</w:t>
      </w:r>
      <w:r w:rsidRPr="0039610E">
        <w:rPr>
          <w:rFonts w:ascii="Arial" w:hAnsi="Arial" w:cs="Arial"/>
          <w:sz w:val="24"/>
          <w:szCs w:val="24"/>
        </w:rPr>
        <w:t>2014</w:t>
      </w:r>
      <w:r>
        <w:rPr>
          <w:rFonts w:ascii="Arial" w:hAnsi="Arial" w:cs="Arial"/>
          <w:sz w:val="24"/>
          <w:szCs w:val="24"/>
        </w:rPr>
        <w:t>)</w:t>
      </w:r>
      <w:r w:rsidRPr="0039610E">
        <w:rPr>
          <w:rFonts w:ascii="Arial" w:hAnsi="Arial" w:cs="Arial"/>
          <w:sz w:val="24"/>
          <w:szCs w:val="24"/>
        </w:rPr>
        <w:t xml:space="preserve">. </w:t>
      </w:r>
      <w:r w:rsidRPr="0039610E">
        <w:rPr>
          <w:rFonts w:ascii="Arial" w:hAnsi="Arial" w:cs="Arial"/>
          <w:i/>
          <w:iCs/>
          <w:sz w:val="24"/>
          <w:szCs w:val="24"/>
        </w:rPr>
        <w:t>Doing a successful research project: using qualitative or quantitative methods</w:t>
      </w:r>
      <w:r w:rsidRPr="0039610E">
        <w:rPr>
          <w:rFonts w:ascii="Arial" w:hAnsi="Arial" w:cs="Arial"/>
          <w:sz w:val="24"/>
          <w:szCs w:val="24"/>
        </w:rPr>
        <w:t xml:space="preserve"> 2</w:t>
      </w:r>
      <w:r w:rsidRPr="0039610E">
        <w:rPr>
          <w:rFonts w:ascii="Arial" w:hAnsi="Arial" w:cs="Arial"/>
          <w:sz w:val="24"/>
          <w:szCs w:val="24"/>
          <w:vertAlign w:val="superscript"/>
        </w:rPr>
        <w:t>nd</w:t>
      </w:r>
      <w:r>
        <w:rPr>
          <w:rFonts w:ascii="Arial" w:hAnsi="Arial" w:cs="Arial"/>
          <w:sz w:val="24"/>
          <w:szCs w:val="24"/>
        </w:rPr>
        <w:t xml:space="preserve"> </w:t>
      </w:r>
      <w:r w:rsidRPr="0039610E">
        <w:rPr>
          <w:rFonts w:ascii="Arial" w:hAnsi="Arial" w:cs="Arial"/>
          <w:sz w:val="24"/>
          <w:szCs w:val="24"/>
        </w:rPr>
        <w:t>ed.</w:t>
      </w:r>
      <w:r>
        <w:rPr>
          <w:rFonts w:ascii="Arial" w:hAnsi="Arial" w:cs="Arial"/>
          <w:sz w:val="24"/>
          <w:szCs w:val="24"/>
        </w:rPr>
        <w:t xml:space="preserve"> New York: </w:t>
      </w:r>
      <w:r w:rsidRPr="00AF7710">
        <w:rPr>
          <w:rFonts w:ascii="Arial" w:hAnsi="Arial" w:cs="Arial"/>
          <w:sz w:val="24"/>
          <w:szCs w:val="24"/>
        </w:rPr>
        <w:t>Palgrave Macmillan</w:t>
      </w:r>
      <w:r>
        <w:rPr>
          <w:rFonts w:ascii="Arial" w:hAnsi="Arial" w:cs="Arial"/>
          <w:sz w:val="24"/>
          <w:szCs w:val="24"/>
        </w:rPr>
        <w:t>.</w:t>
      </w:r>
    </w:p>
    <w:p w14:paraId="0A6EE929" w14:textId="032A642C" w:rsidR="001D5FA9" w:rsidRDefault="001D5FA9" w:rsidP="00154263">
      <w:pPr>
        <w:spacing w:line="480" w:lineRule="auto"/>
        <w:rPr>
          <w:rFonts w:ascii="Arial" w:hAnsi="Arial" w:cs="Arial"/>
          <w:sz w:val="24"/>
          <w:szCs w:val="24"/>
        </w:rPr>
      </w:pPr>
      <w:r w:rsidRPr="001D5FA9">
        <w:rPr>
          <w:rFonts w:ascii="Arial" w:hAnsi="Arial" w:cs="Arial"/>
          <w:sz w:val="24"/>
          <w:szCs w:val="24"/>
        </w:rPr>
        <w:t>Newby, P.</w:t>
      </w:r>
      <w:r>
        <w:rPr>
          <w:rFonts w:ascii="Arial" w:hAnsi="Arial" w:cs="Arial"/>
          <w:sz w:val="24"/>
          <w:szCs w:val="24"/>
        </w:rPr>
        <w:t xml:space="preserve"> (</w:t>
      </w:r>
      <w:r w:rsidRPr="001D5FA9">
        <w:rPr>
          <w:rFonts w:ascii="Arial" w:hAnsi="Arial" w:cs="Arial"/>
          <w:sz w:val="24"/>
          <w:szCs w:val="24"/>
        </w:rPr>
        <w:t>2014</w:t>
      </w:r>
      <w:r>
        <w:rPr>
          <w:rFonts w:ascii="Arial" w:hAnsi="Arial" w:cs="Arial"/>
          <w:sz w:val="24"/>
          <w:szCs w:val="24"/>
        </w:rPr>
        <w:t>)</w:t>
      </w:r>
      <w:r w:rsidRPr="001D5FA9">
        <w:rPr>
          <w:rFonts w:ascii="Arial" w:hAnsi="Arial" w:cs="Arial"/>
          <w:sz w:val="24"/>
          <w:szCs w:val="24"/>
        </w:rPr>
        <w:t xml:space="preserve">. </w:t>
      </w:r>
      <w:r w:rsidRPr="001D5FA9">
        <w:rPr>
          <w:rFonts w:ascii="Arial" w:hAnsi="Arial" w:cs="Arial"/>
          <w:i/>
          <w:iCs/>
          <w:sz w:val="24"/>
          <w:szCs w:val="24"/>
        </w:rPr>
        <w:t>Research methods for education</w:t>
      </w:r>
      <w:r w:rsidRPr="001D5FA9">
        <w:rPr>
          <w:rFonts w:ascii="Arial" w:hAnsi="Arial" w:cs="Arial"/>
          <w:sz w:val="24"/>
          <w:szCs w:val="24"/>
        </w:rPr>
        <w:t xml:space="preserve"> </w:t>
      </w:r>
      <w:r>
        <w:rPr>
          <w:rFonts w:ascii="Arial" w:hAnsi="Arial" w:cs="Arial"/>
          <w:sz w:val="24"/>
          <w:szCs w:val="24"/>
        </w:rPr>
        <w:t>2</w:t>
      </w:r>
      <w:r w:rsidRPr="001D5FA9">
        <w:rPr>
          <w:rFonts w:ascii="Arial" w:hAnsi="Arial" w:cs="Arial"/>
          <w:sz w:val="24"/>
          <w:szCs w:val="24"/>
          <w:vertAlign w:val="superscript"/>
        </w:rPr>
        <w:t>nd</w:t>
      </w:r>
      <w:r w:rsidRPr="001D5FA9">
        <w:rPr>
          <w:rFonts w:ascii="Arial" w:hAnsi="Arial" w:cs="Arial"/>
          <w:sz w:val="24"/>
          <w:szCs w:val="24"/>
        </w:rPr>
        <w:t>.</w:t>
      </w:r>
      <w:r>
        <w:rPr>
          <w:rFonts w:ascii="Arial" w:hAnsi="Arial" w:cs="Arial"/>
          <w:sz w:val="24"/>
          <w:szCs w:val="24"/>
        </w:rPr>
        <w:t xml:space="preserve"> </w:t>
      </w:r>
      <w:r w:rsidRPr="001D5FA9">
        <w:rPr>
          <w:rFonts w:ascii="Arial" w:hAnsi="Arial" w:cs="Arial"/>
          <w:sz w:val="24"/>
          <w:szCs w:val="24"/>
        </w:rPr>
        <w:t>Abingdon, Oxon</w:t>
      </w:r>
      <w:r>
        <w:rPr>
          <w:rFonts w:ascii="Arial" w:hAnsi="Arial" w:cs="Arial"/>
          <w:sz w:val="24"/>
          <w:szCs w:val="24"/>
        </w:rPr>
        <w:t>:</w:t>
      </w:r>
      <w:r w:rsidRPr="001D5FA9">
        <w:rPr>
          <w:rFonts w:ascii="Arial" w:hAnsi="Arial" w:cs="Arial"/>
          <w:sz w:val="24"/>
          <w:szCs w:val="24"/>
        </w:rPr>
        <w:t xml:space="preserve"> Routledge.</w:t>
      </w:r>
    </w:p>
    <w:p w14:paraId="0C51AE99" w14:textId="07E79E90" w:rsidR="00E304B8" w:rsidRDefault="00E304B8" w:rsidP="00154263">
      <w:pPr>
        <w:spacing w:line="480" w:lineRule="auto"/>
        <w:rPr>
          <w:rFonts w:ascii="Arial" w:hAnsi="Arial" w:cs="Arial"/>
          <w:sz w:val="24"/>
          <w:szCs w:val="24"/>
        </w:rPr>
      </w:pPr>
      <w:r w:rsidRPr="00E304B8">
        <w:rPr>
          <w:rFonts w:ascii="Arial" w:hAnsi="Arial" w:cs="Arial"/>
          <w:sz w:val="24"/>
          <w:szCs w:val="24"/>
        </w:rPr>
        <w:t xml:space="preserve">Litwin, M.S. </w:t>
      </w:r>
      <w:r>
        <w:rPr>
          <w:rFonts w:ascii="Arial" w:hAnsi="Arial" w:cs="Arial"/>
          <w:sz w:val="24"/>
          <w:szCs w:val="24"/>
        </w:rPr>
        <w:t>(</w:t>
      </w:r>
      <w:r w:rsidRPr="00E304B8">
        <w:rPr>
          <w:rFonts w:ascii="Arial" w:hAnsi="Arial" w:cs="Arial"/>
          <w:sz w:val="24"/>
          <w:szCs w:val="24"/>
        </w:rPr>
        <w:t>1995</w:t>
      </w:r>
      <w:r>
        <w:rPr>
          <w:rFonts w:ascii="Arial" w:hAnsi="Arial" w:cs="Arial"/>
          <w:sz w:val="24"/>
          <w:szCs w:val="24"/>
        </w:rPr>
        <w:t>)</w:t>
      </w:r>
      <w:r w:rsidRPr="00E304B8">
        <w:rPr>
          <w:rFonts w:ascii="Arial" w:hAnsi="Arial" w:cs="Arial"/>
          <w:sz w:val="24"/>
          <w:szCs w:val="24"/>
        </w:rPr>
        <w:t xml:space="preserve">. </w:t>
      </w:r>
      <w:r w:rsidRPr="00E304B8">
        <w:rPr>
          <w:rFonts w:ascii="Arial" w:hAnsi="Arial" w:cs="Arial"/>
          <w:i/>
          <w:iCs/>
          <w:sz w:val="24"/>
          <w:szCs w:val="24"/>
        </w:rPr>
        <w:t>How to measure survey reliability and validity,</w:t>
      </w:r>
      <w:r w:rsidRPr="00E304B8">
        <w:rPr>
          <w:rFonts w:ascii="Arial" w:hAnsi="Arial" w:cs="Arial"/>
          <w:sz w:val="24"/>
          <w:szCs w:val="24"/>
        </w:rPr>
        <w:t xml:space="preserve"> Thousand Oaks; London: Sage.</w:t>
      </w:r>
    </w:p>
    <w:p w14:paraId="5BBABC79" w14:textId="3B46403C" w:rsidR="00C358D1" w:rsidRPr="00154263" w:rsidRDefault="00C358D1" w:rsidP="00154263">
      <w:pPr>
        <w:spacing w:line="480" w:lineRule="auto"/>
        <w:rPr>
          <w:rFonts w:ascii="Arial" w:hAnsi="Arial" w:cs="Arial"/>
          <w:sz w:val="24"/>
          <w:szCs w:val="24"/>
        </w:rPr>
      </w:pPr>
      <w:proofErr w:type="spellStart"/>
      <w:r w:rsidRPr="00C358D1">
        <w:rPr>
          <w:rFonts w:ascii="Arial" w:hAnsi="Arial" w:cs="Arial"/>
          <w:sz w:val="24"/>
          <w:szCs w:val="24"/>
        </w:rPr>
        <w:t>Kalof</w:t>
      </w:r>
      <w:proofErr w:type="spellEnd"/>
      <w:r w:rsidRPr="00C358D1">
        <w:rPr>
          <w:rFonts w:ascii="Arial" w:hAnsi="Arial" w:cs="Arial"/>
          <w:sz w:val="24"/>
          <w:szCs w:val="24"/>
        </w:rPr>
        <w:t xml:space="preserve">, L. </w:t>
      </w:r>
      <w:r w:rsidR="0051580F">
        <w:rPr>
          <w:rFonts w:ascii="Arial" w:hAnsi="Arial" w:cs="Arial"/>
          <w:sz w:val="24"/>
          <w:szCs w:val="24"/>
        </w:rPr>
        <w:t>(</w:t>
      </w:r>
      <w:r w:rsidRPr="00C358D1">
        <w:rPr>
          <w:rFonts w:ascii="Arial" w:hAnsi="Arial" w:cs="Arial"/>
          <w:sz w:val="24"/>
          <w:szCs w:val="24"/>
        </w:rPr>
        <w:t>2008</w:t>
      </w:r>
      <w:r w:rsidR="0051580F">
        <w:rPr>
          <w:rFonts w:ascii="Arial" w:hAnsi="Arial" w:cs="Arial"/>
          <w:sz w:val="24"/>
          <w:szCs w:val="24"/>
        </w:rPr>
        <w:t>)</w:t>
      </w:r>
      <w:r w:rsidRPr="00C358D1">
        <w:rPr>
          <w:rFonts w:ascii="Arial" w:hAnsi="Arial" w:cs="Arial"/>
          <w:sz w:val="24"/>
          <w:szCs w:val="24"/>
        </w:rPr>
        <w:t xml:space="preserve">. </w:t>
      </w:r>
      <w:r w:rsidRPr="0051580F">
        <w:rPr>
          <w:rFonts w:ascii="Arial" w:hAnsi="Arial" w:cs="Arial"/>
          <w:i/>
          <w:iCs/>
          <w:sz w:val="24"/>
          <w:szCs w:val="24"/>
        </w:rPr>
        <w:t>Essentials of Social Researc</w:t>
      </w:r>
      <w:r w:rsidR="0051580F">
        <w:rPr>
          <w:rFonts w:ascii="Arial" w:hAnsi="Arial" w:cs="Arial"/>
          <w:i/>
          <w:iCs/>
          <w:sz w:val="24"/>
          <w:szCs w:val="24"/>
        </w:rPr>
        <w:t>h</w:t>
      </w:r>
      <w:r w:rsidR="0051580F">
        <w:rPr>
          <w:rFonts w:ascii="Arial" w:hAnsi="Arial" w:cs="Arial"/>
          <w:sz w:val="24"/>
          <w:szCs w:val="24"/>
        </w:rPr>
        <w:t>,</w:t>
      </w:r>
      <w:r w:rsidRPr="00C358D1">
        <w:rPr>
          <w:rFonts w:ascii="Arial" w:hAnsi="Arial" w:cs="Arial"/>
          <w:sz w:val="24"/>
          <w:szCs w:val="24"/>
        </w:rPr>
        <w:t xml:space="preserve"> Maidenhead: McGraw-Hill Education.</w:t>
      </w:r>
    </w:p>
    <w:sectPr w:rsidR="00C358D1" w:rsidRPr="00154263" w:rsidSect="00F571A7">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9B598F" w14:textId="77777777" w:rsidR="00B87337" w:rsidRDefault="00B87337" w:rsidP="0001609A">
      <w:r>
        <w:separator/>
      </w:r>
    </w:p>
  </w:endnote>
  <w:endnote w:type="continuationSeparator" w:id="0">
    <w:p w14:paraId="4685EFBB" w14:textId="77777777" w:rsidR="00B87337" w:rsidRDefault="00B87337" w:rsidP="000160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FF40CF" w14:textId="77777777" w:rsidR="00B87337" w:rsidRDefault="00B87337" w:rsidP="0001609A">
      <w:r>
        <w:separator/>
      </w:r>
    </w:p>
  </w:footnote>
  <w:footnote w:type="continuationSeparator" w:id="0">
    <w:p w14:paraId="24099C95" w14:textId="77777777" w:rsidR="00B87337" w:rsidRDefault="00B87337" w:rsidP="000160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334"/>
    <w:rsid w:val="00005CDB"/>
    <w:rsid w:val="0001609A"/>
    <w:rsid w:val="0001727D"/>
    <w:rsid w:val="000D3E23"/>
    <w:rsid w:val="000E3D79"/>
    <w:rsid w:val="001045E2"/>
    <w:rsid w:val="00113DBE"/>
    <w:rsid w:val="00154263"/>
    <w:rsid w:val="00165612"/>
    <w:rsid w:val="00176AF0"/>
    <w:rsid w:val="001C0DD4"/>
    <w:rsid w:val="001D5FA9"/>
    <w:rsid w:val="001D74D8"/>
    <w:rsid w:val="00257AF9"/>
    <w:rsid w:val="002A2955"/>
    <w:rsid w:val="00300338"/>
    <w:rsid w:val="0030525E"/>
    <w:rsid w:val="0031362B"/>
    <w:rsid w:val="00337A4D"/>
    <w:rsid w:val="00365A1B"/>
    <w:rsid w:val="00382E6B"/>
    <w:rsid w:val="0039610E"/>
    <w:rsid w:val="003B1334"/>
    <w:rsid w:val="003D5538"/>
    <w:rsid w:val="003F5FCE"/>
    <w:rsid w:val="00463BE7"/>
    <w:rsid w:val="00481B10"/>
    <w:rsid w:val="004A7CE9"/>
    <w:rsid w:val="0051580F"/>
    <w:rsid w:val="0053049F"/>
    <w:rsid w:val="00533ED3"/>
    <w:rsid w:val="0056684F"/>
    <w:rsid w:val="00573ACD"/>
    <w:rsid w:val="00594F8B"/>
    <w:rsid w:val="005C4FC6"/>
    <w:rsid w:val="005D274C"/>
    <w:rsid w:val="00610243"/>
    <w:rsid w:val="00626200"/>
    <w:rsid w:val="006B1821"/>
    <w:rsid w:val="007039B9"/>
    <w:rsid w:val="00723171"/>
    <w:rsid w:val="00727942"/>
    <w:rsid w:val="00780A20"/>
    <w:rsid w:val="00794AFF"/>
    <w:rsid w:val="00962C3C"/>
    <w:rsid w:val="00986A4D"/>
    <w:rsid w:val="00997248"/>
    <w:rsid w:val="00997A60"/>
    <w:rsid w:val="00A01D03"/>
    <w:rsid w:val="00A567CB"/>
    <w:rsid w:val="00A708C0"/>
    <w:rsid w:val="00A93213"/>
    <w:rsid w:val="00AA2322"/>
    <w:rsid w:val="00AB05AA"/>
    <w:rsid w:val="00AF7710"/>
    <w:rsid w:val="00B13585"/>
    <w:rsid w:val="00B53CD0"/>
    <w:rsid w:val="00B7486E"/>
    <w:rsid w:val="00B86FEC"/>
    <w:rsid w:val="00B87337"/>
    <w:rsid w:val="00BB190D"/>
    <w:rsid w:val="00C31DD2"/>
    <w:rsid w:val="00C358D1"/>
    <w:rsid w:val="00C4148D"/>
    <w:rsid w:val="00C6275D"/>
    <w:rsid w:val="00C62BFA"/>
    <w:rsid w:val="00C8576F"/>
    <w:rsid w:val="00C93468"/>
    <w:rsid w:val="00CA1FFC"/>
    <w:rsid w:val="00CB1D27"/>
    <w:rsid w:val="00CC02E3"/>
    <w:rsid w:val="00D64DB1"/>
    <w:rsid w:val="00DD3AB8"/>
    <w:rsid w:val="00DE4005"/>
    <w:rsid w:val="00E00A46"/>
    <w:rsid w:val="00E01FE8"/>
    <w:rsid w:val="00E304B8"/>
    <w:rsid w:val="00F01B81"/>
    <w:rsid w:val="00F571A7"/>
    <w:rsid w:val="00F824C8"/>
    <w:rsid w:val="00FA14D5"/>
    <w:rsid w:val="00FD69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154362"/>
  <w15:chartTrackingRefBased/>
  <w15:docId w15:val="{EEAF03D0-2151-45C0-94FA-7AE93750C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4FC6"/>
    <w:pPr>
      <w:widowControl w:val="0"/>
      <w:jc w:val="both"/>
    </w:pPr>
  </w:style>
  <w:style w:type="paragraph" w:styleId="1">
    <w:name w:val="heading 1"/>
    <w:basedOn w:val="a"/>
    <w:next w:val="a"/>
    <w:link w:val="10"/>
    <w:uiPriority w:val="9"/>
    <w:qFormat/>
    <w:rsid w:val="0001609A"/>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01609A"/>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BB190D"/>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2A2955"/>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1609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1609A"/>
    <w:rPr>
      <w:sz w:val="18"/>
      <w:szCs w:val="18"/>
    </w:rPr>
  </w:style>
  <w:style w:type="paragraph" w:styleId="a5">
    <w:name w:val="footer"/>
    <w:basedOn w:val="a"/>
    <w:link w:val="a6"/>
    <w:uiPriority w:val="99"/>
    <w:unhideWhenUsed/>
    <w:rsid w:val="0001609A"/>
    <w:pPr>
      <w:tabs>
        <w:tab w:val="center" w:pos="4153"/>
        <w:tab w:val="right" w:pos="8306"/>
      </w:tabs>
      <w:snapToGrid w:val="0"/>
      <w:jc w:val="left"/>
    </w:pPr>
    <w:rPr>
      <w:sz w:val="18"/>
      <w:szCs w:val="18"/>
    </w:rPr>
  </w:style>
  <w:style w:type="character" w:customStyle="1" w:styleId="a6">
    <w:name w:val="页脚 字符"/>
    <w:basedOn w:val="a0"/>
    <w:link w:val="a5"/>
    <w:uiPriority w:val="99"/>
    <w:rsid w:val="0001609A"/>
    <w:rPr>
      <w:sz w:val="18"/>
      <w:szCs w:val="18"/>
    </w:rPr>
  </w:style>
  <w:style w:type="character" w:customStyle="1" w:styleId="10">
    <w:name w:val="标题 1 字符"/>
    <w:basedOn w:val="a0"/>
    <w:link w:val="1"/>
    <w:uiPriority w:val="9"/>
    <w:rsid w:val="0001609A"/>
    <w:rPr>
      <w:b/>
      <w:bCs/>
      <w:kern w:val="44"/>
      <w:sz w:val="44"/>
      <w:szCs w:val="44"/>
    </w:rPr>
  </w:style>
  <w:style w:type="character" w:customStyle="1" w:styleId="20">
    <w:name w:val="标题 2 字符"/>
    <w:basedOn w:val="a0"/>
    <w:link w:val="2"/>
    <w:uiPriority w:val="9"/>
    <w:rsid w:val="0001609A"/>
    <w:rPr>
      <w:rFonts w:asciiTheme="majorHAnsi" w:eastAsiaTheme="majorEastAsia" w:hAnsiTheme="majorHAnsi" w:cstheme="majorBidi"/>
      <w:b/>
      <w:bCs/>
      <w:sz w:val="32"/>
      <w:szCs w:val="32"/>
    </w:rPr>
  </w:style>
  <w:style w:type="character" w:customStyle="1" w:styleId="30">
    <w:name w:val="标题 3 字符"/>
    <w:basedOn w:val="a0"/>
    <w:link w:val="3"/>
    <w:uiPriority w:val="9"/>
    <w:rsid w:val="00BB190D"/>
    <w:rPr>
      <w:b/>
      <w:bCs/>
      <w:sz w:val="32"/>
      <w:szCs w:val="32"/>
    </w:rPr>
  </w:style>
  <w:style w:type="character" w:styleId="a7">
    <w:name w:val="Hyperlink"/>
    <w:basedOn w:val="a0"/>
    <w:uiPriority w:val="99"/>
    <w:unhideWhenUsed/>
    <w:rsid w:val="00C93468"/>
    <w:rPr>
      <w:color w:val="0563C1" w:themeColor="hyperlink"/>
      <w:u w:val="single"/>
    </w:rPr>
  </w:style>
  <w:style w:type="character" w:styleId="a8">
    <w:name w:val="Unresolved Mention"/>
    <w:basedOn w:val="a0"/>
    <w:uiPriority w:val="99"/>
    <w:semiHidden/>
    <w:unhideWhenUsed/>
    <w:rsid w:val="00C93468"/>
    <w:rPr>
      <w:color w:val="605E5C"/>
      <w:shd w:val="clear" w:color="auto" w:fill="E1DFDD"/>
    </w:rPr>
  </w:style>
  <w:style w:type="character" w:customStyle="1" w:styleId="40">
    <w:name w:val="标题 4 字符"/>
    <w:basedOn w:val="a0"/>
    <w:link w:val="4"/>
    <w:uiPriority w:val="9"/>
    <w:rsid w:val="002A2955"/>
    <w:rPr>
      <w:rFonts w:asciiTheme="majorHAnsi" w:eastAsiaTheme="majorEastAsia" w:hAnsiTheme="majorHAnsi" w:cstheme="majorBidi"/>
      <w:b/>
      <w:bCs/>
      <w:sz w:val="28"/>
      <w:szCs w:val="28"/>
    </w:rPr>
  </w:style>
  <w:style w:type="table" w:styleId="a9">
    <w:name w:val="Table Grid"/>
    <w:basedOn w:val="a1"/>
    <w:uiPriority w:val="39"/>
    <w:rsid w:val="00FD69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Grid Table Light"/>
    <w:basedOn w:val="a1"/>
    <w:uiPriority w:val="40"/>
    <w:rsid w:val="00FD697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FD697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1">
    <w:name w:val="Plain Table 2"/>
    <w:basedOn w:val="a1"/>
    <w:uiPriority w:val="42"/>
    <w:rsid w:val="00FD697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31">
    <w:name w:val="Plain Table 3"/>
    <w:basedOn w:val="a1"/>
    <w:uiPriority w:val="43"/>
    <w:rsid w:val="00FD697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1">
    <w:name w:val="Plain Table 4"/>
    <w:basedOn w:val="a1"/>
    <w:uiPriority w:val="44"/>
    <w:rsid w:val="00FD697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
    <w:name w:val="Plain Table 5"/>
    <w:basedOn w:val="a1"/>
    <w:uiPriority w:val="45"/>
    <w:rsid w:val="00FD697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2">
    <w:name w:val="Grid Table 1 Light"/>
    <w:basedOn w:val="a1"/>
    <w:uiPriority w:val="46"/>
    <w:rsid w:val="00FD697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1">
    <w:name w:val="Grid Table 1 Light Accent 1"/>
    <w:basedOn w:val="a1"/>
    <w:uiPriority w:val="46"/>
    <w:rsid w:val="00FD6973"/>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2">
    <w:name w:val="Grid Table 1 Light Accent 2"/>
    <w:basedOn w:val="a1"/>
    <w:uiPriority w:val="46"/>
    <w:rsid w:val="00FD6973"/>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1-3">
    <w:name w:val="Grid Table 1 Light Accent 3"/>
    <w:basedOn w:val="a1"/>
    <w:uiPriority w:val="46"/>
    <w:rsid w:val="00FD6973"/>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1-4">
    <w:name w:val="Grid Table 1 Light Accent 4"/>
    <w:basedOn w:val="a1"/>
    <w:uiPriority w:val="46"/>
    <w:rsid w:val="00FD6973"/>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1-5">
    <w:name w:val="Grid Table 1 Light Accent 5"/>
    <w:basedOn w:val="a1"/>
    <w:uiPriority w:val="46"/>
    <w:rsid w:val="00FD6973"/>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1-6">
    <w:name w:val="Grid Table 1 Light Accent 6"/>
    <w:basedOn w:val="a1"/>
    <w:uiPriority w:val="46"/>
    <w:rsid w:val="00FD6973"/>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7">
    <w:name w:val="List Table 7 Colorful"/>
    <w:basedOn w:val="a1"/>
    <w:uiPriority w:val="52"/>
    <w:rsid w:val="00FD697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jx.cn/?source=baidu&amp;plan=%E9%97%AE%E5%8D%B7%E6%98%9F%EF%BC%88%E6%AD%A3%E5%B8%B8%EF%BC%89PC&amp;keyword2=%E9%97%AE%E5%8D%B7%E6%98%9F%E5%93%81%E4%B8%93%E6%A0%87%E9%A2%98"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BE4C194-CC02-4DEE-B664-B338539AA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1058</TotalTime>
  <Pages>16</Pages>
  <Words>2709</Words>
  <Characters>15446</Characters>
  <Application>Microsoft Office Word</Application>
  <DocSecurity>0</DocSecurity>
  <Lines>128</Lines>
  <Paragraphs>36</Paragraphs>
  <ScaleCrop>false</ScaleCrop>
  <Company/>
  <LinksUpToDate>false</LinksUpToDate>
  <CharactersWithSpaces>18119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骆 琛润</dc:creator>
  <cp:keywords/>
  <dc:description/>
  <cp:lastModifiedBy>骆 琛润</cp:lastModifiedBy>
  <cp:revision>9</cp:revision>
  <dcterms:created xsi:type="dcterms:W3CDTF">2021-03-03T14:48:00Z</dcterms:created>
  <dcterms:modified xsi:type="dcterms:W3CDTF">2021-03-07T16:58:00Z</dcterms:modified>
</cp:coreProperties>
</file>