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48D63" w14:textId="77777777" w:rsidR="00C77EB5" w:rsidRDefault="00C77EB5" w:rsidP="00C77EB5">
      <w:pPr>
        <w:jc w:val="center"/>
        <w:rPr>
          <w:b/>
          <w:bCs/>
          <w:sz w:val="36"/>
          <w:szCs w:val="36"/>
        </w:rPr>
      </w:pPr>
    </w:p>
    <w:p w14:paraId="29DF0401" w14:textId="77777777" w:rsidR="00C77EB5" w:rsidRDefault="00C77EB5" w:rsidP="00C77EB5">
      <w:pPr>
        <w:jc w:val="center"/>
        <w:rPr>
          <w:b/>
          <w:bCs/>
          <w:sz w:val="36"/>
          <w:szCs w:val="36"/>
        </w:rPr>
      </w:pPr>
    </w:p>
    <w:p w14:paraId="5B43E9F2" w14:textId="77777777" w:rsidR="00C77EB5" w:rsidRDefault="00C77EB5" w:rsidP="00C77EB5">
      <w:pPr>
        <w:jc w:val="center"/>
        <w:rPr>
          <w:b/>
          <w:bCs/>
          <w:sz w:val="36"/>
          <w:szCs w:val="36"/>
        </w:rPr>
      </w:pPr>
    </w:p>
    <w:p w14:paraId="6AC29F78" w14:textId="77777777" w:rsidR="00C77EB5" w:rsidRDefault="00C77EB5" w:rsidP="00C77EB5">
      <w:pPr>
        <w:jc w:val="center"/>
        <w:rPr>
          <w:b/>
          <w:bCs/>
          <w:sz w:val="36"/>
          <w:szCs w:val="36"/>
        </w:rPr>
      </w:pPr>
    </w:p>
    <w:p w14:paraId="4FAAC2DF" w14:textId="5772D0D7" w:rsidR="002F1C4B" w:rsidRPr="00E403F2" w:rsidRDefault="002F1C4B" w:rsidP="00C77EB5">
      <w:pPr>
        <w:jc w:val="center"/>
        <w:rPr>
          <w:b/>
          <w:bCs/>
          <w:sz w:val="44"/>
          <w:szCs w:val="44"/>
        </w:rPr>
      </w:pPr>
      <w:r w:rsidRPr="00E403F2">
        <w:rPr>
          <w:b/>
          <w:bCs/>
          <w:sz w:val="44"/>
          <w:szCs w:val="44"/>
        </w:rPr>
        <w:t>University of Wales Trinity Saint Davis London</w:t>
      </w:r>
    </w:p>
    <w:p w14:paraId="618915BB" w14:textId="34BC8240" w:rsidR="00E83197" w:rsidRPr="00E403F2" w:rsidRDefault="002F1C4B" w:rsidP="00C77EB5">
      <w:pPr>
        <w:jc w:val="center"/>
        <w:rPr>
          <w:b/>
          <w:bCs/>
          <w:sz w:val="44"/>
          <w:szCs w:val="44"/>
        </w:rPr>
      </w:pPr>
      <w:r w:rsidRPr="00E403F2">
        <w:rPr>
          <w:b/>
          <w:bCs/>
          <w:sz w:val="44"/>
          <w:szCs w:val="44"/>
        </w:rPr>
        <w:t>MD Kajol Miah</w:t>
      </w:r>
    </w:p>
    <w:p w14:paraId="39639D50" w14:textId="718BE91C" w:rsidR="002F1C4B" w:rsidRPr="00E403F2" w:rsidRDefault="002F1C4B" w:rsidP="00C77EB5">
      <w:pPr>
        <w:jc w:val="center"/>
        <w:rPr>
          <w:b/>
          <w:bCs/>
          <w:sz w:val="44"/>
          <w:szCs w:val="44"/>
        </w:rPr>
      </w:pPr>
      <w:r w:rsidRPr="00E403F2">
        <w:rPr>
          <w:b/>
          <w:bCs/>
          <w:sz w:val="44"/>
          <w:szCs w:val="44"/>
        </w:rPr>
        <w:t>Student ID: 2417013</w:t>
      </w:r>
    </w:p>
    <w:p w14:paraId="435B1597" w14:textId="1BA83CCB" w:rsidR="002F1C4B" w:rsidRPr="00E403F2" w:rsidRDefault="002F1C4B" w:rsidP="00C77EB5">
      <w:pPr>
        <w:jc w:val="center"/>
        <w:rPr>
          <w:b/>
          <w:bCs/>
          <w:sz w:val="44"/>
          <w:szCs w:val="44"/>
        </w:rPr>
      </w:pPr>
      <w:r w:rsidRPr="00E403F2">
        <w:rPr>
          <w:b/>
          <w:bCs/>
          <w:sz w:val="44"/>
          <w:szCs w:val="44"/>
        </w:rPr>
        <w:t>Module Code: LCLM5003</w:t>
      </w:r>
    </w:p>
    <w:p w14:paraId="5F6534E4" w14:textId="1FAC3DD9" w:rsidR="002F1C4B" w:rsidRPr="00E403F2" w:rsidRDefault="002F1C4B" w:rsidP="00C77EB5">
      <w:pPr>
        <w:jc w:val="center"/>
        <w:rPr>
          <w:b/>
          <w:bCs/>
          <w:sz w:val="44"/>
          <w:szCs w:val="44"/>
        </w:rPr>
      </w:pPr>
      <w:r w:rsidRPr="00E403F2">
        <w:rPr>
          <w:b/>
          <w:bCs/>
          <w:sz w:val="44"/>
          <w:szCs w:val="44"/>
        </w:rPr>
        <w:t>Project Management</w:t>
      </w:r>
    </w:p>
    <w:p w14:paraId="3D90690D" w14:textId="01D02DD6" w:rsidR="002F1C4B" w:rsidRPr="00E403F2" w:rsidRDefault="002F1C4B" w:rsidP="00C77EB5">
      <w:pPr>
        <w:jc w:val="center"/>
        <w:rPr>
          <w:b/>
          <w:bCs/>
          <w:sz w:val="44"/>
          <w:szCs w:val="44"/>
        </w:rPr>
      </w:pPr>
      <w:r w:rsidRPr="00E403F2">
        <w:rPr>
          <w:b/>
          <w:bCs/>
          <w:sz w:val="44"/>
          <w:szCs w:val="44"/>
        </w:rPr>
        <w:t xml:space="preserve">Lecturer Name: Xavier </w:t>
      </w:r>
      <w:proofErr w:type="spellStart"/>
      <w:r w:rsidRPr="00E403F2">
        <w:rPr>
          <w:b/>
          <w:bCs/>
          <w:sz w:val="44"/>
          <w:szCs w:val="44"/>
        </w:rPr>
        <w:t>Matieni</w:t>
      </w:r>
      <w:proofErr w:type="spellEnd"/>
    </w:p>
    <w:p w14:paraId="5E686D2D" w14:textId="77777777" w:rsidR="002F1C4B" w:rsidRPr="00C77EB5" w:rsidRDefault="002F1C4B" w:rsidP="00C77EB5">
      <w:pPr>
        <w:jc w:val="center"/>
        <w:rPr>
          <w:b/>
          <w:bCs/>
          <w:sz w:val="36"/>
          <w:szCs w:val="36"/>
        </w:rPr>
      </w:pPr>
    </w:p>
    <w:p w14:paraId="693B01F0" w14:textId="77777777" w:rsidR="002F1C4B" w:rsidRDefault="002F1C4B"/>
    <w:p w14:paraId="54AC748F" w14:textId="77777777" w:rsidR="00C77EB5" w:rsidRDefault="00C77EB5"/>
    <w:p w14:paraId="2C8C89ED" w14:textId="77777777" w:rsidR="002F1C4B" w:rsidRDefault="002F1C4B"/>
    <w:p w14:paraId="1B410C0B" w14:textId="77777777" w:rsidR="002F1C4B" w:rsidRDefault="002F1C4B"/>
    <w:p w14:paraId="74032BE3" w14:textId="77777777" w:rsidR="002F1C4B" w:rsidRDefault="002F1C4B"/>
    <w:p w14:paraId="78EBFED5" w14:textId="77777777" w:rsidR="002F1C4B" w:rsidRDefault="002F1C4B"/>
    <w:p w14:paraId="518625B4" w14:textId="77777777" w:rsidR="002F1C4B" w:rsidRDefault="002F1C4B"/>
    <w:p w14:paraId="081901E5" w14:textId="77777777" w:rsidR="002F1C4B" w:rsidRDefault="002F1C4B"/>
    <w:p w14:paraId="05FB1141" w14:textId="77777777" w:rsidR="002F1C4B" w:rsidRDefault="002F1C4B"/>
    <w:p w14:paraId="03D5C817" w14:textId="77777777" w:rsidR="002F1C4B" w:rsidRDefault="002F1C4B"/>
    <w:p w14:paraId="6734FD17" w14:textId="77777777" w:rsidR="002F1C4B" w:rsidRDefault="002F1C4B"/>
    <w:p w14:paraId="47241FE5" w14:textId="77777777" w:rsidR="002F1C4B" w:rsidRDefault="002F1C4B"/>
    <w:p w14:paraId="22594003" w14:textId="77777777" w:rsidR="002F1C4B" w:rsidRDefault="002F1C4B"/>
    <w:p w14:paraId="01C0793F" w14:textId="77777777" w:rsidR="002F1C4B" w:rsidRDefault="002F1C4B"/>
    <w:p w14:paraId="7900B857" w14:textId="77777777" w:rsidR="002F1C4B" w:rsidRDefault="002F1C4B"/>
    <w:p w14:paraId="20D5C5BE" w14:textId="07F2B33E" w:rsidR="002F1C4B" w:rsidRDefault="00C77EB5">
      <w:pPr>
        <w:rPr>
          <w:b/>
          <w:bCs/>
          <w:sz w:val="40"/>
          <w:szCs w:val="40"/>
        </w:rPr>
      </w:pPr>
      <w:r w:rsidRPr="00C77EB5">
        <w:rPr>
          <w:b/>
          <w:bCs/>
          <w:sz w:val="40"/>
          <w:szCs w:val="40"/>
        </w:rPr>
        <w:t>Table Contents</w:t>
      </w:r>
    </w:p>
    <w:p w14:paraId="2186DFB8" w14:textId="77777777" w:rsidR="00C77EB5" w:rsidRPr="00C77EB5" w:rsidRDefault="00C77EB5">
      <w:pPr>
        <w:rPr>
          <w:b/>
          <w:bCs/>
          <w:sz w:val="40"/>
          <w:szCs w:val="40"/>
        </w:rPr>
      </w:pPr>
    </w:p>
    <w:p w14:paraId="2B4A44A6" w14:textId="55BDB747" w:rsidR="002F1C4B" w:rsidRPr="00E403F2" w:rsidRDefault="00C77EB5" w:rsidP="00C77EB5">
      <w:pPr>
        <w:pStyle w:val="ListParagraph"/>
        <w:numPr>
          <w:ilvl w:val="0"/>
          <w:numId w:val="45"/>
        </w:numPr>
        <w:rPr>
          <w:sz w:val="32"/>
          <w:szCs w:val="32"/>
        </w:rPr>
      </w:pPr>
      <w:r w:rsidRPr="00E403F2">
        <w:rPr>
          <w:sz w:val="32"/>
          <w:szCs w:val="32"/>
        </w:rPr>
        <w:t>Introduction</w:t>
      </w:r>
    </w:p>
    <w:p w14:paraId="3A58D872" w14:textId="77777777" w:rsidR="00C77EB5" w:rsidRPr="00E403F2" w:rsidRDefault="00C77EB5" w:rsidP="00C77EB5">
      <w:pPr>
        <w:pStyle w:val="ListParagraph"/>
        <w:rPr>
          <w:sz w:val="32"/>
          <w:szCs w:val="32"/>
        </w:rPr>
      </w:pPr>
    </w:p>
    <w:p w14:paraId="59AA37C4" w14:textId="1177542C" w:rsidR="00C77EB5" w:rsidRPr="00E403F2" w:rsidRDefault="00C77EB5" w:rsidP="00C77EB5">
      <w:pPr>
        <w:pStyle w:val="ListParagraph"/>
        <w:numPr>
          <w:ilvl w:val="0"/>
          <w:numId w:val="45"/>
        </w:numPr>
        <w:rPr>
          <w:sz w:val="32"/>
          <w:szCs w:val="32"/>
        </w:rPr>
      </w:pPr>
      <w:r w:rsidRPr="00E403F2">
        <w:rPr>
          <w:sz w:val="32"/>
          <w:szCs w:val="32"/>
        </w:rPr>
        <w:t>Project Description</w:t>
      </w:r>
    </w:p>
    <w:p w14:paraId="665551AB" w14:textId="77777777" w:rsidR="00C77EB5" w:rsidRPr="00E403F2" w:rsidRDefault="00C77EB5" w:rsidP="00C77EB5">
      <w:pPr>
        <w:pStyle w:val="ListParagraph"/>
        <w:rPr>
          <w:sz w:val="32"/>
          <w:szCs w:val="32"/>
        </w:rPr>
      </w:pPr>
    </w:p>
    <w:p w14:paraId="71CD26C5" w14:textId="77777777" w:rsidR="00C77EB5" w:rsidRPr="00E403F2" w:rsidRDefault="00C77EB5" w:rsidP="00C77EB5">
      <w:pPr>
        <w:pStyle w:val="ListParagraph"/>
        <w:rPr>
          <w:sz w:val="32"/>
          <w:szCs w:val="32"/>
        </w:rPr>
      </w:pPr>
    </w:p>
    <w:p w14:paraId="48962372" w14:textId="5910D7D8" w:rsidR="00C77EB5" w:rsidRPr="00E403F2" w:rsidRDefault="00C77EB5" w:rsidP="00C77EB5">
      <w:pPr>
        <w:pStyle w:val="ListParagraph"/>
        <w:numPr>
          <w:ilvl w:val="0"/>
          <w:numId w:val="45"/>
        </w:numPr>
        <w:rPr>
          <w:sz w:val="32"/>
          <w:szCs w:val="32"/>
        </w:rPr>
      </w:pPr>
      <w:r w:rsidRPr="00E403F2">
        <w:rPr>
          <w:sz w:val="32"/>
          <w:szCs w:val="32"/>
        </w:rPr>
        <w:t>Scope</w:t>
      </w:r>
    </w:p>
    <w:p w14:paraId="018BEA36" w14:textId="77777777" w:rsidR="00C77EB5" w:rsidRPr="00E403F2" w:rsidRDefault="00C77EB5" w:rsidP="00C77EB5">
      <w:pPr>
        <w:pStyle w:val="ListParagraph"/>
        <w:rPr>
          <w:sz w:val="32"/>
          <w:szCs w:val="32"/>
        </w:rPr>
      </w:pPr>
    </w:p>
    <w:p w14:paraId="79A6CE64" w14:textId="3A525DF2" w:rsidR="00C77EB5" w:rsidRPr="00E403F2" w:rsidRDefault="00C77EB5" w:rsidP="00C77EB5">
      <w:pPr>
        <w:pStyle w:val="ListParagraph"/>
        <w:numPr>
          <w:ilvl w:val="0"/>
          <w:numId w:val="45"/>
        </w:numPr>
        <w:rPr>
          <w:sz w:val="32"/>
          <w:szCs w:val="32"/>
        </w:rPr>
      </w:pPr>
      <w:r w:rsidRPr="00E403F2">
        <w:rPr>
          <w:sz w:val="32"/>
          <w:szCs w:val="32"/>
        </w:rPr>
        <w:t>Work Breakdown Structure (WBS)</w:t>
      </w:r>
    </w:p>
    <w:p w14:paraId="5FE43A08" w14:textId="77777777" w:rsidR="00C77EB5" w:rsidRPr="00E403F2" w:rsidRDefault="00C77EB5" w:rsidP="00C77EB5">
      <w:pPr>
        <w:pStyle w:val="ListParagraph"/>
        <w:rPr>
          <w:sz w:val="32"/>
          <w:szCs w:val="32"/>
        </w:rPr>
      </w:pPr>
    </w:p>
    <w:p w14:paraId="1EF2B3B0" w14:textId="77777777" w:rsidR="00C77EB5" w:rsidRPr="00E403F2" w:rsidRDefault="00C77EB5" w:rsidP="00C77EB5">
      <w:pPr>
        <w:pStyle w:val="ListParagraph"/>
        <w:rPr>
          <w:sz w:val="32"/>
          <w:szCs w:val="32"/>
        </w:rPr>
      </w:pPr>
    </w:p>
    <w:p w14:paraId="5675405C" w14:textId="3175B154" w:rsidR="00C77EB5" w:rsidRPr="00E403F2" w:rsidRDefault="00C77EB5" w:rsidP="00C77EB5">
      <w:pPr>
        <w:pStyle w:val="ListParagraph"/>
        <w:numPr>
          <w:ilvl w:val="0"/>
          <w:numId w:val="45"/>
        </w:numPr>
        <w:rPr>
          <w:sz w:val="32"/>
          <w:szCs w:val="32"/>
        </w:rPr>
      </w:pPr>
      <w:r w:rsidRPr="00E403F2">
        <w:rPr>
          <w:sz w:val="32"/>
          <w:szCs w:val="32"/>
        </w:rPr>
        <w:t>Quad Chart</w:t>
      </w:r>
    </w:p>
    <w:p w14:paraId="1A888BD2" w14:textId="77777777" w:rsidR="00C77EB5" w:rsidRPr="00E403F2" w:rsidRDefault="00C77EB5" w:rsidP="00C77EB5">
      <w:pPr>
        <w:pStyle w:val="ListParagraph"/>
        <w:rPr>
          <w:sz w:val="32"/>
          <w:szCs w:val="32"/>
        </w:rPr>
      </w:pPr>
    </w:p>
    <w:p w14:paraId="7FD6D734" w14:textId="0600501C" w:rsidR="00C77EB5" w:rsidRPr="00E403F2" w:rsidRDefault="00C77EB5" w:rsidP="00C77EB5">
      <w:pPr>
        <w:pStyle w:val="ListParagraph"/>
        <w:numPr>
          <w:ilvl w:val="0"/>
          <w:numId w:val="45"/>
        </w:numPr>
        <w:rPr>
          <w:sz w:val="32"/>
          <w:szCs w:val="32"/>
        </w:rPr>
      </w:pPr>
      <w:r w:rsidRPr="00E403F2">
        <w:rPr>
          <w:sz w:val="32"/>
          <w:szCs w:val="32"/>
        </w:rPr>
        <w:t>Gantt Chart</w:t>
      </w:r>
    </w:p>
    <w:p w14:paraId="3D4C0EF7" w14:textId="77777777" w:rsidR="00C77EB5" w:rsidRPr="00E403F2" w:rsidRDefault="00C77EB5" w:rsidP="00C77EB5">
      <w:pPr>
        <w:pStyle w:val="ListParagraph"/>
        <w:rPr>
          <w:sz w:val="32"/>
          <w:szCs w:val="32"/>
        </w:rPr>
      </w:pPr>
    </w:p>
    <w:p w14:paraId="13A6F234" w14:textId="45869CF3" w:rsidR="00C77EB5" w:rsidRPr="00E403F2" w:rsidRDefault="00C77EB5" w:rsidP="00C77EB5">
      <w:pPr>
        <w:pStyle w:val="ListParagraph"/>
        <w:numPr>
          <w:ilvl w:val="0"/>
          <w:numId w:val="45"/>
        </w:numPr>
        <w:rPr>
          <w:sz w:val="32"/>
          <w:szCs w:val="32"/>
        </w:rPr>
      </w:pPr>
      <w:r w:rsidRPr="00E403F2">
        <w:rPr>
          <w:sz w:val="32"/>
          <w:szCs w:val="32"/>
        </w:rPr>
        <w:t>Stakeholders’ Involvement</w:t>
      </w:r>
    </w:p>
    <w:p w14:paraId="0D2B1F3D" w14:textId="77777777" w:rsidR="00C77EB5" w:rsidRPr="00E403F2" w:rsidRDefault="00C77EB5" w:rsidP="00C77EB5">
      <w:pPr>
        <w:pStyle w:val="ListParagraph"/>
        <w:rPr>
          <w:sz w:val="32"/>
          <w:szCs w:val="32"/>
        </w:rPr>
      </w:pPr>
    </w:p>
    <w:p w14:paraId="61943110" w14:textId="77777777" w:rsidR="00C77EB5" w:rsidRPr="00E403F2" w:rsidRDefault="00C77EB5" w:rsidP="00C77EB5">
      <w:pPr>
        <w:pStyle w:val="ListParagraph"/>
        <w:rPr>
          <w:sz w:val="32"/>
          <w:szCs w:val="32"/>
        </w:rPr>
      </w:pPr>
    </w:p>
    <w:p w14:paraId="2725297F" w14:textId="41CA13B7" w:rsidR="00C77EB5" w:rsidRPr="00E403F2" w:rsidRDefault="00C77EB5" w:rsidP="00C77EB5">
      <w:pPr>
        <w:pStyle w:val="ListParagraph"/>
        <w:numPr>
          <w:ilvl w:val="0"/>
          <w:numId w:val="45"/>
        </w:numPr>
        <w:rPr>
          <w:sz w:val="32"/>
          <w:szCs w:val="32"/>
        </w:rPr>
      </w:pPr>
      <w:r w:rsidRPr="00E403F2">
        <w:rPr>
          <w:sz w:val="32"/>
          <w:szCs w:val="32"/>
        </w:rPr>
        <w:t>Allocation of Resources</w:t>
      </w:r>
    </w:p>
    <w:p w14:paraId="36542F62" w14:textId="77777777" w:rsidR="00C77EB5" w:rsidRPr="00E403F2" w:rsidRDefault="00C77EB5" w:rsidP="00C77EB5">
      <w:pPr>
        <w:pStyle w:val="ListParagraph"/>
        <w:rPr>
          <w:sz w:val="32"/>
          <w:szCs w:val="32"/>
        </w:rPr>
      </w:pPr>
    </w:p>
    <w:p w14:paraId="20BF1E69" w14:textId="11D58E67" w:rsidR="00C77EB5" w:rsidRPr="00E403F2" w:rsidRDefault="00C77EB5" w:rsidP="00C77EB5">
      <w:pPr>
        <w:pStyle w:val="ListParagraph"/>
        <w:numPr>
          <w:ilvl w:val="0"/>
          <w:numId w:val="45"/>
        </w:numPr>
        <w:rPr>
          <w:sz w:val="32"/>
          <w:szCs w:val="32"/>
        </w:rPr>
      </w:pPr>
      <w:r w:rsidRPr="00E403F2">
        <w:rPr>
          <w:sz w:val="32"/>
          <w:szCs w:val="32"/>
        </w:rPr>
        <w:t>Risk Analysis</w:t>
      </w:r>
    </w:p>
    <w:p w14:paraId="230B8672" w14:textId="77777777" w:rsidR="00C77EB5" w:rsidRPr="00E403F2" w:rsidRDefault="00C77EB5" w:rsidP="00C77EB5">
      <w:pPr>
        <w:pStyle w:val="ListParagraph"/>
        <w:rPr>
          <w:sz w:val="32"/>
          <w:szCs w:val="32"/>
        </w:rPr>
      </w:pPr>
    </w:p>
    <w:p w14:paraId="6AADA7CE" w14:textId="77777777" w:rsidR="00C77EB5" w:rsidRPr="00E403F2" w:rsidRDefault="00C77EB5" w:rsidP="00C77EB5">
      <w:pPr>
        <w:pStyle w:val="ListParagraph"/>
        <w:rPr>
          <w:sz w:val="32"/>
          <w:szCs w:val="32"/>
        </w:rPr>
      </w:pPr>
    </w:p>
    <w:p w14:paraId="41C74EE5" w14:textId="1E3443E6" w:rsidR="00C77EB5" w:rsidRPr="00E403F2" w:rsidRDefault="00C77EB5" w:rsidP="00C77EB5">
      <w:pPr>
        <w:pStyle w:val="ListParagraph"/>
        <w:numPr>
          <w:ilvl w:val="0"/>
          <w:numId w:val="45"/>
        </w:numPr>
        <w:rPr>
          <w:sz w:val="32"/>
          <w:szCs w:val="32"/>
        </w:rPr>
      </w:pPr>
      <w:r w:rsidRPr="00E403F2">
        <w:rPr>
          <w:sz w:val="32"/>
          <w:szCs w:val="32"/>
        </w:rPr>
        <w:t>Conclusions</w:t>
      </w:r>
    </w:p>
    <w:p w14:paraId="77769673" w14:textId="77777777" w:rsidR="00E403F2" w:rsidRPr="00E403F2" w:rsidRDefault="00E403F2" w:rsidP="00E403F2">
      <w:pPr>
        <w:pStyle w:val="ListParagraph"/>
        <w:rPr>
          <w:sz w:val="32"/>
          <w:szCs w:val="32"/>
        </w:rPr>
      </w:pPr>
    </w:p>
    <w:p w14:paraId="226AA155" w14:textId="2A17349C" w:rsidR="00C77EB5" w:rsidRPr="00E403F2" w:rsidRDefault="00C77EB5" w:rsidP="00C77EB5">
      <w:pPr>
        <w:pStyle w:val="ListParagraph"/>
        <w:numPr>
          <w:ilvl w:val="0"/>
          <w:numId w:val="45"/>
        </w:numPr>
        <w:rPr>
          <w:sz w:val="32"/>
          <w:szCs w:val="32"/>
        </w:rPr>
      </w:pPr>
      <w:r w:rsidRPr="00E403F2">
        <w:rPr>
          <w:sz w:val="32"/>
          <w:szCs w:val="32"/>
        </w:rPr>
        <w:t>References</w:t>
      </w:r>
    </w:p>
    <w:p w14:paraId="1A76E633" w14:textId="77777777" w:rsidR="002F1C4B" w:rsidRDefault="002F1C4B"/>
    <w:p w14:paraId="22138A3B" w14:textId="77777777" w:rsidR="002F1C4B" w:rsidRDefault="002F1C4B"/>
    <w:p w14:paraId="4DD9DD37" w14:textId="77777777" w:rsidR="002F1C4B" w:rsidRDefault="002F1C4B"/>
    <w:p w14:paraId="6DDED0D0" w14:textId="62D33BE3" w:rsidR="002F1C4B" w:rsidRDefault="00C33D0B">
      <w:r>
        <w:rPr>
          <w:noProof/>
        </w:rPr>
        <w:lastRenderedPageBreak/>
        <w:drawing>
          <wp:inline distT="0" distB="0" distL="0" distR="0" wp14:anchorId="5CAD6C53" wp14:editId="5CF6017B">
            <wp:extent cx="5731510" cy="8112125"/>
            <wp:effectExtent l="0" t="0" r="2540" b="3175"/>
            <wp:docPr id="14956283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28345" name="Picture 149562834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112125"/>
                    </a:xfrm>
                    <a:prstGeom prst="rect">
                      <a:avLst/>
                    </a:prstGeom>
                  </pic:spPr>
                </pic:pic>
              </a:graphicData>
            </a:graphic>
          </wp:inline>
        </w:drawing>
      </w:r>
    </w:p>
    <w:p w14:paraId="7A4494F4" w14:textId="77777777" w:rsidR="002F1C4B" w:rsidRDefault="002F1C4B"/>
    <w:p w14:paraId="61C7F587" w14:textId="77777777" w:rsidR="002F1C4B" w:rsidRDefault="002F1C4B"/>
    <w:p w14:paraId="0FCEF37E" w14:textId="77777777" w:rsidR="002F1C4B" w:rsidRDefault="002F1C4B"/>
    <w:p w14:paraId="30C9CBF8" w14:textId="77777777" w:rsidR="00BC1DAE" w:rsidRDefault="00BC1DAE"/>
    <w:p w14:paraId="5F2CBE96" w14:textId="77777777" w:rsidR="00E403F2" w:rsidRPr="00E403F2" w:rsidRDefault="00E403F2" w:rsidP="00E403F2"/>
    <w:p w14:paraId="3ABFB5B0" w14:textId="77777777" w:rsidR="00E403F2" w:rsidRPr="00E403F2" w:rsidRDefault="00E403F2" w:rsidP="00E403F2"/>
    <w:p w14:paraId="7ED2B84A" w14:textId="77777777" w:rsidR="00E403F2" w:rsidRPr="00E403F2" w:rsidRDefault="00E403F2" w:rsidP="00E403F2"/>
    <w:p w14:paraId="7311F5E9" w14:textId="77777777" w:rsidR="00E403F2" w:rsidRPr="00E403F2" w:rsidRDefault="00E403F2" w:rsidP="00E403F2"/>
    <w:p w14:paraId="7B3DD8C1" w14:textId="77777777" w:rsidR="00E403F2" w:rsidRPr="00E403F2" w:rsidRDefault="00E403F2" w:rsidP="00E403F2"/>
    <w:p w14:paraId="42DE91BA" w14:textId="77777777" w:rsidR="00E403F2" w:rsidRPr="00E403F2" w:rsidRDefault="00E403F2" w:rsidP="00E403F2"/>
    <w:p w14:paraId="05053D80" w14:textId="77777777" w:rsidR="00E403F2" w:rsidRPr="00E403F2" w:rsidRDefault="00E403F2" w:rsidP="00E403F2"/>
    <w:p w14:paraId="058C10E4" w14:textId="77777777" w:rsidR="00E403F2" w:rsidRPr="00E403F2" w:rsidRDefault="00E403F2" w:rsidP="00E403F2"/>
    <w:p w14:paraId="213DCAA2" w14:textId="77777777" w:rsidR="00E403F2" w:rsidRPr="00E403F2" w:rsidRDefault="00E403F2" w:rsidP="00E403F2"/>
    <w:p w14:paraId="64EA75EC" w14:textId="77777777" w:rsidR="00E403F2" w:rsidRDefault="00E403F2" w:rsidP="00E403F2"/>
    <w:p w14:paraId="482CF8B0" w14:textId="004D57A0" w:rsidR="00E403F2" w:rsidRPr="00E403F2" w:rsidRDefault="00E403F2" w:rsidP="00E403F2">
      <w:pPr>
        <w:tabs>
          <w:tab w:val="left" w:pos="3850"/>
        </w:tabs>
      </w:pPr>
      <w:r>
        <w:tab/>
      </w:r>
    </w:p>
    <w:p w14:paraId="01E5381A" w14:textId="744AE43C" w:rsidR="00BC1DAE" w:rsidRDefault="00BC1DAE">
      <w:r>
        <w:br w:type="page"/>
      </w:r>
    </w:p>
    <w:p w14:paraId="2E4B8C24" w14:textId="4FDFE0AF" w:rsidR="00BC1DAE" w:rsidRPr="00C77EB5" w:rsidRDefault="0040636C">
      <w:pPr>
        <w:rPr>
          <w:b/>
          <w:bCs/>
          <w:sz w:val="36"/>
          <w:szCs w:val="36"/>
        </w:rPr>
      </w:pPr>
      <w:r w:rsidRPr="00C77EB5">
        <w:rPr>
          <w:b/>
          <w:bCs/>
          <w:sz w:val="36"/>
          <w:szCs w:val="36"/>
        </w:rPr>
        <w:lastRenderedPageBreak/>
        <w:t>Reflection</w:t>
      </w:r>
    </w:p>
    <w:p w14:paraId="285A200D" w14:textId="161D64B5" w:rsidR="0040636C" w:rsidRDefault="0040636C">
      <w:pPr>
        <w:rPr>
          <w:sz w:val="28"/>
          <w:szCs w:val="28"/>
        </w:rPr>
      </w:pPr>
      <w:r w:rsidRPr="0040636C">
        <w:rPr>
          <w:sz w:val="28"/>
          <w:szCs w:val="28"/>
        </w:rPr>
        <w:t>The poster presentation about the Emergency Highway Reopening Project gave useful feedback from both the teacher and other students, pointing out both strengths and weaknesses. People thought the project idea was relevant, realistic, and clearly connected to the flooding in the West Midlands. People also liked the way the poster was laid out, with sections like scope, work breakdown structure (WBS), and Gantt chart. This showed that the person knew how to use important project management tools.</w:t>
      </w:r>
    </w:p>
    <w:p w14:paraId="0C6B03C2" w14:textId="7D8DA049" w:rsidR="0040636C" w:rsidRDefault="0040636C">
      <w:pPr>
        <w:rPr>
          <w:sz w:val="28"/>
          <w:szCs w:val="28"/>
        </w:rPr>
      </w:pPr>
      <w:r w:rsidRPr="0040636C">
        <w:rPr>
          <w:sz w:val="28"/>
          <w:szCs w:val="28"/>
        </w:rPr>
        <w:t>One of the main strengths that was found was how clear the project's goal was. It was thought that the goal of restoring highway connectivity to help emergency services and the economy get back on track was a good one that fit with what people needed in the real world. Also, the use of several project management tools, such as a Gantt chart, quad chart, and stakeholder analysis, showed that the person had a good basic understanding of how to plan a project.</w:t>
      </w:r>
    </w:p>
    <w:p w14:paraId="4E4A5447" w14:textId="755341BC" w:rsidR="0040636C" w:rsidRPr="0040636C" w:rsidRDefault="0040636C" w:rsidP="0040636C">
      <w:pPr>
        <w:rPr>
          <w:sz w:val="28"/>
          <w:szCs w:val="28"/>
        </w:rPr>
      </w:pPr>
      <w:r w:rsidRPr="0040636C">
        <w:rPr>
          <w:sz w:val="28"/>
          <w:szCs w:val="28"/>
        </w:rPr>
        <w:t>But there were some areas that needed work. First, some parts didn't have as much detail as they could have because of the poster format. For instance, the scope section didn't have clear lines between what was part of the project and what wasn't. Based on this feedback, the final project plan will include a more detailed and organised definition of the scope to avoid confusion and scope creep.</w:t>
      </w:r>
    </w:p>
    <w:p w14:paraId="052F020E" w14:textId="14900D19" w:rsidR="0040636C" w:rsidRDefault="0040636C" w:rsidP="0040636C">
      <w:pPr>
        <w:rPr>
          <w:sz w:val="28"/>
          <w:szCs w:val="28"/>
        </w:rPr>
      </w:pPr>
      <w:r w:rsidRPr="0040636C">
        <w:rPr>
          <w:sz w:val="28"/>
          <w:szCs w:val="28"/>
        </w:rPr>
        <w:t>Second, people thought the Gantt chart was too simple. It did show the order of tasks, but it didn't make it clear what tasks depended on each other, how long they would take, or what tasks were most important. In response, the final project plan will have a more detailed and realistic schedule that includes dependencies and timelines to help keep track of and control the project.</w:t>
      </w:r>
    </w:p>
    <w:p w14:paraId="73733C07" w14:textId="77777777" w:rsidR="0040636C" w:rsidRPr="0040636C" w:rsidRDefault="0040636C" w:rsidP="0040636C">
      <w:pPr>
        <w:rPr>
          <w:sz w:val="28"/>
          <w:szCs w:val="28"/>
        </w:rPr>
      </w:pPr>
      <w:r w:rsidRPr="0040636C">
        <w:rPr>
          <w:sz w:val="28"/>
          <w:szCs w:val="28"/>
        </w:rPr>
        <w:t>Another important point that was made was that stakeholder analysis needs to be more thorough. Even though important stakeholders like local governments and emergency services were named, their roles, interests, and levels of influence were not fully explained. The final submission will be better because it will include a more thorough analysis of stakeholders, including strategies for getting them involved.</w:t>
      </w:r>
    </w:p>
    <w:p w14:paraId="26D2D42D" w14:textId="77777777" w:rsidR="0040636C" w:rsidRPr="0040636C" w:rsidRDefault="0040636C" w:rsidP="0040636C">
      <w:pPr>
        <w:rPr>
          <w:sz w:val="28"/>
          <w:szCs w:val="28"/>
        </w:rPr>
      </w:pPr>
    </w:p>
    <w:p w14:paraId="2765C2F0" w14:textId="0122911A" w:rsidR="0040636C" w:rsidRDefault="0040636C" w:rsidP="0040636C">
      <w:pPr>
        <w:rPr>
          <w:sz w:val="28"/>
          <w:szCs w:val="28"/>
        </w:rPr>
      </w:pPr>
      <w:r w:rsidRPr="0040636C">
        <w:rPr>
          <w:sz w:val="28"/>
          <w:szCs w:val="28"/>
        </w:rPr>
        <w:lastRenderedPageBreak/>
        <w:t>The poster also said that risk analysis was missing or not fully developed. Because of the nature of the project, risks like more flooding, lack of resources, and safety hazards are very important. So, the final project management plan will include a full risk assessment with plans for how to deal with them.</w:t>
      </w:r>
    </w:p>
    <w:p w14:paraId="22912E4B" w14:textId="2A110378" w:rsidR="0040636C" w:rsidRPr="0040636C" w:rsidRDefault="0040636C" w:rsidP="0040636C">
      <w:pPr>
        <w:rPr>
          <w:sz w:val="28"/>
          <w:szCs w:val="28"/>
        </w:rPr>
      </w:pPr>
      <w:r w:rsidRPr="0040636C">
        <w:rPr>
          <w:sz w:val="28"/>
          <w:szCs w:val="28"/>
        </w:rPr>
        <w:t>Lastly, feedback said that there needed to be stronger connections to project management theory and academic sources. The final plan will deal with this by using relevant frameworks like the PMBOK approach and backing up arguments with academic sources.</w:t>
      </w:r>
    </w:p>
    <w:p w14:paraId="7E6B66BE" w14:textId="36A9C5AB" w:rsidR="0040636C" w:rsidRDefault="0040636C" w:rsidP="0040636C">
      <w:pPr>
        <w:rPr>
          <w:sz w:val="28"/>
          <w:szCs w:val="28"/>
        </w:rPr>
      </w:pPr>
      <w:r w:rsidRPr="0040636C">
        <w:rPr>
          <w:sz w:val="28"/>
          <w:szCs w:val="28"/>
        </w:rPr>
        <w:t>In conclusion, the feedback has been very helpful and will make the final project management plan much better by adding more detail, critical thinking, and real-world use.</w:t>
      </w:r>
    </w:p>
    <w:p w14:paraId="5A5668F4" w14:textId="77777777" w:rsidR="0040636C" w:rsidRDefault="0040636C" w:rsidP="0040636C">
      <w:pPr>
        <w:rPr>
          <w:sz w:val="28"/>
          <w:szCs w:val="28"/>
        </w:rPr>
      </w:pPr>
    </w:p>
    <w:p w14:paraId="26931AA3" w14:textId="77777777" w:rsidR="0040636C" w:rsidRDefault="0040636C" w:rsidP="0040636C">
      <w:pPr>
        <w:rPr>
          <w:sz w:val="28"/>
          <w:szCs w:val="28"/>
        </w:rPr>
      </w:pPr>
    </w:p>
    <w:p w14:paraId="4617EAD3" w14:textId="77777777" w:rsidR="0040636C" w:rsidRDefault="0040636C" w:rsidP="0040636C">
      <w:pPr>
        <w:rPr>
          <w:sz w:val="28"/>
          <w:szCs w:val="28"/>
        </w:rPr>
      </w:pPr>
    </w:p>
    <w:p w14:paraId="59415539" w14:textId="77777777" w:rsidR="0040636C" w:rsidRDefault="0040636C" w:rsidP="0040636C">
      <w:pPr>
        <w:rPr>
          <w:sz w:val="28"/>
          <w:szCs w:val="28"/>
        </w:rPr>
      </w:pPr>
    </w:p>
    <w:p w14:paraId="5A55D753" w14:textId="77777777" w:rsidR="0040636C" w:rsidRDefault="0040636C" w:rsidP="0040636C">
      <w:pPr>
        <w:rPr>
          <w:sz w:val="28"/>
          <w:szCs w:val="28"/>
        </w:rPr>
      </w:pPr>
    </w:p>
    <w:p w14:paraId="69620111" w14:textId="77777777" w:rsidR="0040636C" w:rsidRDefault="0040636C" w:rsidP="0040636C">
      <w:pPr>
        <w:rPr>
          <w:sz w:val="28"/>
          <w:szCs w:val="28"/>
        </w:rPr>
      </w:pPr>
    </w:p>
    <w:p w14:paraId="11C6B320" w14:textId="77777777" w:rsidR="0040636C" w:rsidRDefault="0040636C" w:rsidP="0040636C">
      <w:pPr>
        <w:rPr>
          <w:sz w:val="28"/>
          <w:szCs w:val="28"/>
        </w:rPr>
      </w:pPr>
    </w:p>
    <w:p w14:paraId="407D41F1" w14:textId="77777777" w:rsidR="0040636C" w:rsidRDefault="0040636C" w:rsidP="0040636C">
      <w:pPr>
        <w:rPr>
          <w:sz w:val="28"/>
          <w:szCs w:val="28"/>
        </w:rPr>
      </w:pPr>
    </w:p>
    <w:p w14:paraId="59916142" w14:textId="77777777" w:rsidR="0040636C" w:rsidRDefault="0040636C" w:rsidP="0040636C">
      <w:pPr>
        <w:rPr>
          <w:sz w:val="28"/>
          <w:szCs w:val="28"/>
        </w:rPr>
      </w:pPr>
    </w:p>
    <w:p w14:paraId="5D1049A0" w14:textId="77777777" w:rsidR="0040636C" w:rsidRDefault="0040636C" w:rsidP="0040636C">
      <w:pPr>
        <w:rPr>
          <w:sz w:val="28"/>
          <w:szCs w:val="28"/>
        </w:rPr>
      </w:pPr>
    </w:p>
    <w:p w14:paraId="003EEEA1" w14:textId="77777777" w:rsidR="0040636C" w:rsidRDefault="0040636C" w:rsidP="0040636C">
      <w:pPr>
        <w:rPr>
          <w:sz w:val="28"/>
          <w:szCs w:val="28"/>
        </w:rPr>
      </w:pPr>
    </w:p>
    <w:p w14:paraId="24B080B0" w14:textId="77777777" w:rsidR="0040636C" w:rsidRDefault="0040636C" w:rsidP="0040636C">
      <w:pPr>
        <w:rPr>
          <w:sz w:val="28"/>
          <w:szCs w:val="28"/>
        </w:rPr>
      </w:pPr>
    </w:p>
    <w:p w14:paraId="63207499" w14:textId="77777777" w:rsidR="0040636C" w:rsidRDefault="0040636C" w:rsidP="0040636C">
      <w:pPr>
        <w:rPr>
          <w:sz w:val="28"/>
          <w:szCs w:val="28"/>
        </w:rPr>
      </w:pPr>
    </w:p>
    <w:p w14:paraId="20E2E079" w14:textId="77777777" w:rsidR="0040636C" w:rsidRDefault="0040636C" w:rsidP="0040636C">
      <w:pPr>
        <w:rPr>
          <w:sz w:val="28"/>
          <w:szCs w:val="28"/>
        </w:rPr>
      </w:pPr>
    </w:p>
    <w:p w14:paraId="7D7E91D1" w14:textId="77777777" w:rsidR="0040636C" w:rsidRDefault="0040636C" w:rsidP="0040636C">
      <w:pPr>
        <w:rPr>
          <w:sz w:val="28"/>
          <w:szCs w:val="28"/>
        </w:rPr>
      </w:pPr>
    </w:p>
    <w:p w14:paraId="357135FF" w14:textId="77777777" w:rsidR="0040636C" w:rsidRDefault="0040636C" w:rsidP="0040636C">
      <w:pPr>
        <w:rPr>
          <w:sz w:val="28"/>
          <w:szCs w:val="28"/>
        </w:rPr>
      </w:pPr>
    </w:p>
    <w:p w14:paraId="252F5115" w14:textId="77777777" w:rsidR="0040636C" w:rsidRDefault="0040636C" w:rsidP="0040636C">
      <w:pPr>
        <w:rPr>
          <w:sz w:val="28"/>
          <w:szCs w:val="28"/>
        </w:rPr>
      </w:pPr>
    </w:p>
    <w:p w14:paraId="4F0454C6" w14:textId="77777777" w:rsidR="00BD743D" w:rsidRDefault="00BD743D" w:rsidP="0040636C">
      <w:pPr>
        <w:rPr>
          <w:sz w:val="28"/>
          <w:szCs w:val="28"/>
        </w:rPr>
      </w:pPr>
    </w:p>
    <w:p w14:paraId="4D59D269" w14:textId="0E2F7E13" w:rsidR="0040636C" w:rsidRPr="00C77EB5" w:rsidRDefault="0040636C" w:rsidP="0040636C">
      <w:pPr>
        <w:rPr>
          <w:b/>
          <w:bCs/>
          <w:sz w:val="36"/>
          <w:szCs w:val="36"/>
        </w:rPr>
      </w:pPr>
      <w:r w:rsidRPr="00C77EB5">
        <w:rPr>
          <w:b/>
          <w:bCs/>
          <w:sz w:val="36"/>
          <w:szCs w:val="36"/>
        </w:rPr>
        <w:lastRenderedPageBreak/>
        <w:t>Introduction</w:t>
      </w:r>
    </w:p>
    <w:p w14:paraId="24D21B2E" w14:textId="39E04383" w:rsidR="000C609F" w:rsidRPr="000C609F" w:rsidRDefault="000C609F" w:rsidP="000C609F">
      <w:pPr>
        <w:rPr>
          <w:sz w:val="28"/>
          <w:szCs w:val="28"/>
        </w:rPr>
      </w:pPr>
      <w:r w:rsidRPr="000C609F">
        <w:rPr>
          <w:sz w:val="28"/>
          <w:szCs w:val="28"/>
        </w:rPr>
        <w:t xml:space="preserve">As a result of the heavy rains in July 2025, floods occurred in the West Midlands, affecting local infrastructures. The </w:t>
      </w:r>
      <w:r w:rsidR="001C4B83" w:rsidRPr="000C609F">
        <w:rPr>
          <w:sz w:val="28"/>
          <w:szCs w:val="28"/>
        </w:rPr>
        <w:t>highways, which</w:t>
      </w:r>
      <w:r w:rsidRPr="000C609F">
        <w:rPr>
          <w:sz w:val="28"/>
          <w:szCs w:val="28"/>
        </w:rPr>
        <w:t xml:space="preserve"> form an important link for transport, suffered from the effects of the floods because of extensive damage and weakening structures. The importance of the highways for facilitating rescue efforts, business operations, and travel made the closure a serious problem both at the time and in the long run.</w:t>
      </w:r>
    </w:p>
    <w:p w14:paraId="2B697127" w14:textId="77777777" w:rsidR="000C609F" w:rsidRPr="000C609F" w:rsidRDefault="000C609F" w:rsidP="000C609F">
      <w:pPr>
        <w:rPr>
          <w:sz w:val="28"/>
          <w:szCs w:val="28"/>
        </w:rPr>
      </w:pPr>
    </w:p>
    <w:p w14:paraId="0726BCEA" w14:textId="77777777" w:rsidR="000C609F" w:rsidRPr="000C609F" w:rsidRDefault="000C609F" w:rsidP="000C609F">
      <w:pPr>
        <w:rPr>
          <w:sz w:val="28"/>
          <w:szCs w:val="28"/>
        </w:rPr>
      </w:pPr>
      <w:r w:rsidRPr="000C609F">
        <w:rPr>
          <w:sz w:val="28"/>
          <w:szCs w:val="28"/>
        </w:rPr>
        <w:t>In order to solve this problem, the Emergency Highway Reopening Project has been conceived with the objective of reopening a damaged highway that will help in facilitating the delivery of emergency services and will provide benefits for the general population.</w:t>
      </w:r>
    </w:p>
    <w:p w14:paraId="742A0504" w14:textId="77777777" w:rsidR="000C609F" w:rsidRPr="000C609F" w:rsidRDefault="000C609F" w:rsidP="000C609F">
      <w:pPr>
        <w:rPr>
          <w:sz w:val="28"/>
          <w:szCs w:val="28"/>
        </w:rPr>
      </w:pPr>
    </w:p>
    <w:p w14:paraId="6EE2CF16" w14:textId="0B0F6A82" w:rsidR="00BD743D" w:rsidRDefault="000C609F" w:rsidP="000C609F">
      <w:pPr>
        <w:rPr>
          <w:sz w:val="28"/>
          <w:szCs w:val="28"/>
        </w:rPr>
      </w:pPr>
      <w:r w:rsidRPr="000C609F">
        <w:rPr>
          <w:sz w:val="28"/>
          <w:szCs w:val="28"/>
        </w:rPr>
        <w:t>Project management concepts and practices have been used in the design of the project. Specifically, the use of project management theories found in various sources, such as the Project Management Body of Knowledge, are important tools that help guide the process of the project. The three constraints of time, cost, and quality (also known as the project management triangle) should be considered when dealing with projects.</w:t>
      </w:r>
    </w:p>
    <w:p w14:paraId="657B5EDE" w14:textId="77777777" w:rsidR="000C609F" w:rsidRDefault="000C609F" w:rsidP="000C609F">
      <w:pPr>
        <w:rPr>
          <w:sz w:val="28"/>
          <w:szCs w:val="28"/>
        </w:rPr>
      </w:pPr>
    </w:p>
    <w:p w14:paraId="3ADE9B52" w14:textId="0C216B19" w:rsidR="000C609F" w:rsidRDefault="000C609F" w:rsidP="000C609F">
      <w:pPr>
        <w:rPr>
          <w:sz w:val="28"/>
          <w:szCs w:val="28"/>
        </w:rPr>
      </w:pPr>
      <w:r w:rsidRPr="000C609F">
        <w:rPr>
          <w:sz w:val="28"/>
          <w:szCs w:val="28"/>
        </w:rPr>
        <w:t>As the disaster recovery projects tend to be time-sensitive, it is important for the project to be able to achieve results efficiently without compromising on safety and quality requirements. Hence, both speed and control are key aspects of this project.</w:t>
      </w:r>
    </w:p>
    <w:p w14:paraId="3355EA1F" w14:textId="77777777" w:rsidR="00B76A5E" w:rsidRDefault="00B76A5E" w:rsidP="000C609F">
      <w:pPr>
        <w:rPr>
          <w:sz w:val="28"/>
          <w:szCs w:val="28"/>
        </w:rPr>
      </w:pPr>
    </w:p>
    <w:p w14:paraId="67957A4B" w14:textId="77777777" w:rsidR="00B76A5E" w:rsidRPr="00B76A5E" w:rsidRDefault="00B76A5E" w:rsidP="00B76A5E">
      <w:pPr>
        <w:rPr>
          <w:sz w:val="28"/>
          <w:szCs w:val="28"/>
        </w:rPr>
      </w:pPr>
      <w:r w:rsidRPr="00B76A5E">
        <w:rPr>
          <w:sz w:val="28"/>
          <w:szCs w:val="28"/>
        </w:rPr>
        <w:t>Moreover, infrastructure recovery projects come with their own set of challenges that differentiate them from regular projects, mainly because of uncertainties, time pressures, and environmental conditions. In contrast to regular projects, which may have some flexibility regarding time frames, post-disaster projects must be completed promptly while maintaining high levels of safety and adherence to established standards. This adds another layer of difficulty to project management (Nicholas and Steyn, 2020).</w:t>
      </w:r>
    </w:p>
    <w:p w14:paraId="6C816A95" w14:textId="77777777" w:rsidR="00B76A5E" w:rsidRPr="00B76A5E" w:rsidRDefault="00B76A5E" w:rsidP="00B76A5E">
      <w:pPr>
        <w:rPr>
          <w:sz w:val="28"/>
          <w:szCs w:val="28"/>
        </w:rPr>
      </w:pPr>
    </w:p>
    <w:p w14:paraId="5A79DFC1" w14:textId="3BE2C014" w:rsidR="00B76A5E" w:rsidRDefault="00B76A5E" w:rsidP="00B76A5E">
      <w:pPr>
        <w:rPr>
          <w:sz w:val="28"/>
          <w:szCs w:val="28"/>
        </w:rPr>
      </w:pPr>
      <w:r w:rsidRPr="00B76A5E">
        <w:rPr>
          <w:sz w:val="28"/>
          <w:szCs w:val="28"/>
        </w:rPr>
        <w:lastRenderedPageBreak/>
        <w:t>Also, the execution of such projects greatly relies on cooperation among different parties, such as governmental agencies, emergency teams, and local communities. Mismanagement during coordination can cause inefficiencies, duplications, and wastage of resources. Hence, utilizing a proper project management strategy is vital for ensuring harmony between all the involved parties (Project Management Institute, 2021).</w:t>
      </w:r>
    </w:p>
    <w:p w14:paraId="4DCF5CA8" w14:textId="77777777" w:rsidR="00BD743D" w:rsidRDefault="00BD743D" w:rsidP="001C73CF">
      <w:pPr>
        <w:rPr>
          <w:sz w:val="28"/>
          <w:szCs w:val="28"/>
        </w:rPr>
      </w:pPr>
    </w:p>
    <w:p w14:paraId="2AB5EE8C" w14:textId="77777777" w:rsidR="000C609F" w:rsidRDefault="000C609F" w:rsidP="001C73CF">
      <w:pPr>
        <w:rPr>
          <w:sz w:val="28"/>
          <w:szCs w:val="28"/>
        </w:rPr>
      </w:pPr>
    </w:p>
    <w:p w14:paraId="68B6BA5A" w14:textId="2F898397" w:rsidR="000C609F" w:rsidRPr="00C77EB5" w:rsidRDefault="001C73CF" w:rsidP="000C609F">
      <w:pPr>
        <w:rPr>
          <w:b/>
          <w:bCs/>
          <w:sz w:val="36"/>
          <w:szCs w:val="36"/>
        </w:rPr>
      </w:pPr>
      <w:r w:rsidRPr="00C77EB5">
        <w:rPr>
          <w:b/>
          <w:bCs/>
          <w:sz w:val="36"/>
          <w:szCs w:val="36"/>
        </w:rPr>
        <w:t>Project Description</w:t>
      </w:r>
    </w:p>
    <w:p w14:paraId="4DDECD7A" w14:textId="740783BE" w:rsidR="000C609F" w:rsidRDefault="000C609F" w:rsidP="000C609F">
      <w:pPr>
        <w:rPr>
          <w:sz w:val="28"/>
          <w:szCs w:val="28"/>
        </w:rPr>
      </w:pPr>
      <w:r w:rsidRPr="000C609F">
        <w:rPr>
          <w:sz w:val="28"/>
          <w:szCs w:val="28"/>
        </w:rPr>
        <w:t xml:space="preserve">Emergency Highway Reopening Project aims to assess and repair flood-damaged roads </w:t>
      </w:r>
      <w:r w:rsidR="001C4B83" w:rsidRPr="000C609F">
        <w:rPr>
          <w:sz w:val="28"/>
          <w:szCs w:val="28"/>
        </w:rPr>
        <w:t>to</w:t>
      </w:r>
      <w:r w:rsidRPr="000C609F">
        <w:rPr>
          <w:sz w:val="28"/>
          <w:szCs w:val="28"/>
        </w:rPr>
        <w:t xml:space="preserve"> reopen them. In this case, the road must be assessed for structural damage, repaired, and reopened to meet the set standards.</w:t>
      </w:r>
      <w:r w:rsidR="001C4B83">
        <w:rPr>
          <w:sz w:val="28"/>
          <w:szCs w:val="28"/>
        </w:rPr>
        <w:t xml:space="preserve"> Reconstruct damaged carriageway, embankments and drainage to standards that account for projected flood risk and climate change guidance. Maintani safe access for emergency and local traffic during works.</w:t>
      </w:r>
    </w:p>
    <w:p w14:paraId="02B3BE84" w14:textId="4DDF9064" w:rsidR="001C4B83" w:rsidRDefault="001C4B83" w:rsidP="000C609F">
      <w:pPr>
        <w:rPr>
          <w:sz w:val="28"/>
          <w:szCs w:val="28"/>
        </w:rPr>
      </w:pPr>
      <w:r>
        <w:rPr>
          <w:sz w:val="28"/>
          <w:szCs w:val="28"/>
        </w:rPr>
        <w:t>Engage key stakeholders (local councils, environment agency, emergency services, local businesses, residents) through scheduled consultations at each major project stage.</w:t>
      </w:r>
    </w:p>
    <w:p w14:paraId="24C339DB" w14:textId="77777777" w:rsidR="000C609F" w:rsidRPr="000C609F" w:rsidRDefault="000C609F" w:rsidP="000C609F">
      <w:pPr>
        <w:rPr>
          <w:sz w:val="28"/>
          <w:szCs w:val="28"/>
        </w:rPr>
      </w:pPr>
    </w:p>
    <w:p w14:paraId="4594A5F7" w14:textId="77777777" w:rsidR="000C609F" w:rsidRPr="000C609F" w:rsidRDefault="000C609F" w:rsidP="000C609F">
      <w:pPr>
        <w:rPr>
          <w:sz w:val="28"/>
          <w:szCs w:val="28"/>
        </w:rPr>
      </w:pPr>
      <w:r w:rsidRPr="000C609F">
        <w:rPr>
          <w:sz w:val="28"/>
          <w:szCs w:val="28"/>
        </w:rPr>
        <w:t>Project Phase 1</w:t>
      </w:r>
    </w:p>
    <w:p w14:paraId="72AFCD85" w14:textId="77777777" w:rsidR="000C609F" w:rsidRPr="000C609F" w:rsidRDefault="000C609F" w:rsidP="000C609F">
      <w:pPr>
        <w:rPr>
          <w:sz w:val="28"/>
          <w:szCs w:val="28"/>
        </w:rPr>
      </w:pPr>
      <w:r w:rsidRPr="000C609F">
        <w:rPr>
          <w:sz w:val="28"/>
          <w:szCs w:val="28"/>
        </w:rPr>
        <w:t>The first phase of the project will involve assessing the structural damages on the road surface, sub-base layers, and drainage system. It is important to carry out such an evaluation to identify the need for repairs and allocate the necessary resources.</w:t>
      </w:r>
    </w:p>
    <w:p w14:paraId="5D6C4A85" w14:textId="77777777" w:rsidR="000C609F" w:rsidRPr="000C609F" w:rsidRDefault="000C609F" w:rsidP="000C609F">
      <w:pPr>
        <w:rPr>
          <w:sz w:val="28"/>
          <w:szCs w:val="28"/>
        </w:rPr>
      </w:pPr>
    </w:p>
    <w:p w14:paraId="1E73BD0A" w14:textId="77777777" w:rsidR="000C609F" w:rsidRPr="000C609F" w:rsidRDefault="000C609F" w:rsidP="000C609F">
      <w:pPr>
        <w:rPr>
          <w:sz w:val="28"/>
          <w:szCs w:val="28"/>
        </w:rPr>
      </w:pPr>
      <w:r w:rsidRPr="000C609F">
        <w:rPr>
          <w:sz w:val="28"/>
          <w:szCs w:val="28"/>
        </w:rPr>
        <w:t>Project Phase 2</w:t>
      </w:r>
    </w:p>
    <w:p w14:paraId="5927F19D" w14:textId="33CCAB41" w:rsidR="000C609F" w:rsidRPr="000C609F" w:rsidRDefault="000C609F" w:rsidP="000C609F">
      <w:pPr>
        <w:rPr>
          <w:sz w:val="28"/>
          <w:szCs w:val="28"/>
        </w:rPr>
      </w:pPr>
      <w:r w:rsidRPr="000C609F">
        <w:rPr>
          <w:sz w:val="28"/>
          <w:szCs w:val="28"/>
        </w:rPr>
        <w:t xml:space="preserve">Phase two involves repairing damaged areas using physical labour. Some tasks will include clearing mud, fallen trees, and other debris from the affected highway, reconstructing weak areas, and restoring drainage channels. Lack of adequate drainage facilities is a primary cause of flood-related damage to roads. Safety features must also be considered in the process of repair. For example, proper traffic control must be put in place during the repair to ensure </w:t>
      </w:r>
      <w:r w:rsidRPr="000C609F">
        <w:rPr>
          <w:sz w:val="28"/>
          <w:szCs w:val="28"/>
        </w:rPr>
        <w:lastRenderedPageBreak/>
        <w:t>worker and public safety. Upon completion of the repair work, thorough tests must be conducted before the highway is reopened to the public.</w:t>
      </w:r>
    </w:p>
    <w:p w14:paraId="6C6CEABA" w14:textId="77777777" w:rsidR="000C609F" w:rsidRPr="000C609F" w:rsidRDefault="000C609F" w:rsidP="000C609F">
      <w:pPr>
        <w:rPr>
          <w:sz w:val="28"/>
          <w:szCs w:val="28"/>
        </w:rPr>
      </w:pPr>
    </w:p>
    <w:p w14:paraId="6F3E6029" w14:textId="2975C17B" w:rsidR="00BD743D" w:rsidRDefault="000C609F" w:rsidP="000C609F">
      <w:pPr>
        <w:rPr>
          <w:sz w:val="28"/>
          <w:szCs w:val="28"/>
        </w:rPr>
      </w:pPr>
      <w:r w:rsidRPr="000C609F">
        <w:rPr>
          <w:sz w:val="28"/>
          <w:szCs w:val="28"/>
        </w:rPr>
        <w:t>It is important to note that the project is extremely time-bound as failure to reopen the highway would have severe economic and social implications.</w:t>
      </w:r>
    </w:p>
    <w:p w14:paraId="1F690582" w14:textId="77777777" w:rsidR="00B76A5E" w:rsidRPr="00B76A5E" w:rsidRDefault="00B76A5E" w:rsidP="00B76A5E">
      <w:pPr>
        <w:rPr>
          <w:sz w:val="28"/>
          <w:szCs w:val="28"/>
        </w:rPr>
      </w:pPr>
      <w:r w:rsidRPr="00B76A5E">
        <w:rPr>
          <w:sz w:val="28"/>
          <w:szCs w:val="28"/>
        </w:rPr>
        <w:t>A factor to consider in this project is resilience. It is important that the main aim of reopening the highway is achieved; however, it will also be essential to ensure that any repair done minimizes the chances of future problems with the road. This could be through better drainage systems or strengthening the road as much as possible. In the case of flood prevention, it goes beyond the current scope of the project but incorporating some elements of resilience in the process will help to increase its sustainability (Environment Agency, 2023).</w:t>
      </w:r>
    </w:p>
    <w:p w14:paraId="1B050F11" w14:textId="77777777" w:rsidR="00B76A5E" w:rsidRPr="00B76A5E" w:rsidRDefault="00B76A5E" w:rsidP="00B76A5E">
      <w:pPr>
        <w:rPr>
          <w:sz w:val="28"/>
          <w:szCs w:val="28"/>
        </w:rPr>
      </w:pPr>
    </w:p>
    <w:p w14:paraId="75EB7CD3" w14:textId="2C1FB38D" w:rsidR="00B76A5E" w:rsidRDefault="00B76A5E" w:rsidP="00B76A5E">
      <w:pPr>
        <w:rPr>
          <w:sz w:val="28"/>
          <w:szCs w:val="28"/>
        </w:rPr>
      </w:pPr>
      <w:r w:rsidRPr="00B76A5E">
        <w:rPr>
          <w:sz w:val="28"/>
          <w:szCs w:val="28"/>
        </w:rPr>
        <w:t>It is also critical for the project to be executed while considering various constraints like time, money, and quality. In relation to the project management triangle, increasing one constraint affects the other two (Kerzner, 2022). For instance, speeding up the project timeline will result in an increase in expenses due to extra manpower among other reasons.</w:t>
      </w:r>
    </w:p>
    <w:p w14:paraId="5D05D1FB" w14:textId="77777777" w:rsidR="001C73CF" w:rsidRDefault="001C73CF" w:rsidP="001C73CF">
      <w:pPr>
        <w:rPr>
          <w:sz w:val="28"/>
          <w:szCs w:val="28"/>
        </w:rPr>
      </w:pPr>
    </w:p>
    <w:p w14:paraId="2125D70A" w14:textId="77777777" w:rsidR="00BD743D" w:rsidRDefault="00BD743D" w:rsidP="001C73CF">
      <w:pPr>
        <w:rPr>
          <w:sz w:val="28"/>
          <w:szCs w:val="28"/>
        </w:rPr>
      </w:pPr>
    </w:p>
    <w:p w14:paraId="4211BB55" w14:textId="74CC6C7D" w:rsidR="001C73CF" w:rsidRPr="00C77EB5" w:rsidRDefault="001C73CF" w:rsidP="001C73CF">
      <w:pPr>
        <w:rPr>
          <w:b/>
          <w:bCs/>
          <w:sz w:val="36"/>
          <w:szCs w:val="36"/>
        </w:rPr>
      </w:pPr>
      <w:r w:rsidRPr="00C77EB5">
        <w:rPr>
          <w:b/>
          <w:bCs/>
          <w:sz w:val="36"/>
          <w:szCs w:val="36"/>
        </w:rPr>
        <w:t>Scope</w:t>
      </w:r>
    </w:p>
    <w:p w14:paraId="024A10F3" w14:textId="24F66D8A" w:rsidR="00BD743D" w:rsidRDefault="000C609F" w:rsidP="001C73CF">
      <w:pPr>
        <w:rPr>
          <w:sz w:val="28"/>
          <w:szCs w:val="28"/>
        </w:rPr>
      </w:pPr>
      <w:r w:rsidRPr="000C609F">
        <w:rPr>
          <w:sz w:val="28"/>
          <w:szCs w:val="28"/>
        </w:rPr>
        <w:t>It is vital for one to define the boundaries of their project so that everyone involved is on the same page regarding what the project should produce. This also prevents scope creep, which could result in delays and cost escalation.</w:t>
      </w:r>
    </w:p>
    <w:p w14:paraId="403B65F0" w14:textId="77777777" w:rsidR="000C609F" w:rsidRDefault="000C609F" w:rsidP="001C73CF">
      <w:pPr>
        <w:rPr>
          <w:sz w:val="28"/>
          <w:szCs w:val="28"/>
        </w:rPr>
      </w:pPr>
    </w:p>
    <w:p w14:paraId="0B53ACEE" w14:textId="241DDCF0" w:rsidR="000C609F" w:rsidRPr="00C77EB5" w:rsidRDefault="000C609F" w:rsidP="000C609F">
      <w:pPr>
        <w:rPr>
          <w:b/>
          <w:bCs/>
          <w:sz w:val="28"/>
          <w:szCs w:val="28"/>
        </w:rPr>
      </w:pPr>
      <w:r w:rsidRPr="00C77EB5">
        <w:rPr>
          <w:b/>
          <w:bCs/>
          <w:sz w:val="28"/>
          <w:szCs w:val="28"/>
        </w:rPr>
        <w:t>In Scope</w:t>
      </w:r>
    </w:p>
    <w:p w14:paraId="346724BB" w14:textId="0CF19B04" w:rsidR="000C609F" w:rsidRPr="000C609F" w:rsidRDefault="000C609F" w:rsidP="000C609F">
      <w:pPr>
        <w:rPr>
          <w:sz w:val="28"/>
          <w:szCs w:val="28"/>
        </w:rPr>
      </w:pPr>
      <w:r w:rsidRPr="000C609F">
        <w:rPr>
          <w:sz w:val="28"/>
          <w:szCs w:val="28"/>
        </w:rPr>
        <w:t>The project involves all those tasks required for the restoration of the highway into an operational state. They include:</w:t>
      </w:r>
    </w:p>
    <w:p w14:paraId="73F8FAD0" w14:textId="77777777" w:rsidR="000C609F" w:rsidRPr="000C609F" w:rsidRDefault="000C609F" w:rsidP="000C609F">
      <w:pPr>
        <w:rPr>
          <w:sz w:val="28"/>
          <w:szCs w:val="28"/>
        </w:rPr>
      </w:pPr>
    </w:p>
    <w:p w14:paraId="31BAF872" w14:textId="77777777" w:rsidR="000C609F" w:rsidRPr="000C609F" w:rsidRDefault="000C609F" w:rsidP="000C609F">
      <w:pPr>
        <w:pStyle w:val="ListParagraph"/>
        <w:numPr>
          <w:ilvl w:val="0"/>
          <w:numId w:val="16"/>
        </w:numPr>
        <w:rPr>
          <w:sz w:val="28"/>
          <w:szCs w:val="28"/>
        </w:rPr>
      </w:pPr>
      <w:r w:rsidRPr="000C609F">
        <w:rPr>
          <w:sz w:val="28"/>
          <w:szCs w:val="28"/>
        </w:rPr>
        <w:t>Assessment of damages caused</w:t>
      </w:r>
    </w:p>
    <w:p w14:paraId="6CDA030E" w14:textId="77777777" w:rsidR="000C609F" w:rsidRPr="000C609F" w:rsidRDefault="000C609F" w:rsidP="000C609F">
      <w:pPr>
        <w:pStyle w:val="ListParagraph"/>
        <w:numPr>
          <w:ilvl w:val="0"/>
          <w:numId w:val="16"/>
        </w:numPr>
        <w:rPr>
          <w:sz w:val="28"/>
          <w:szCs w:val="28"/>
        </w:rPr>
      </w:pPr>
      <w:r w:rsidRPr="000C609F">
        <w:rPr>
          <w:sz w:val="28"/>
          <w:szCs w:val="28"/>
        </w:rPr>
        <w:t>Removal of any debris or flood water present at the site</w:t>
      </w:r>
    </w:p>
    <w:p w14:paraId="02B42188" w14:textId="77777777" w:rsidR="000C609F" w:rsidRPr="000C609F" w:rsidRDefault="000C609F" w:rsidP="000C609F">
      <w:pPr>
        <w:pStyle w:val="ListParagraph"/>
        <w:numPr>
          <w:ilvl w:val="0"/>
          <w:numId w:val="16"/>
        </w:numPr>
        <w:rPr>
          <w:sz w:val="28"/>
          <w:szCs w:val="28"/>
        </w:rPr>
      </w:pPr>
      <w:r w:rsidRPr="000C609F">
        <w:rPr>
          <w:sz w:val="28"/>
          <w:szCs w:val="28"/>
        </w:rPr>
        <w:lastRenderedPageBreak/>
        <w:t>Reconstruction and repair work on road surfaces that are damaged</w:t>
      </w:r>
    </w:p>
    <w:p w14:paraId="5377122E" w14:textId="77777777" w:rsidR="000C609F" w:rsidRPr="000C609F" w:rsidRDefault="000C609F" w:rsidP="000C609F">
      <w:pPr>
        <w:pStyle w:val="ListParagraph"/>
        <w:numPr>
          <w:ilvl w:val="0"/>
          <w:numId w:val="16"/>
        </w:numPr>
        <w:rPr>
          <w:sz w:val="28"/>
          <w:szCs w:val="28"/>
        </w:rPr>
      </w:pPr>
      <w:r w:rsidRPr="000C609F">
        <w:rPr>
          <w:sz w:val="28"/>
          <w:szCs w:val="28"/>
        </w:rPr>
        <w:t>Improvement of drainage systems</w:t>
      </w:r>
    </w:p>
    <w:p w14:paraId="1A015C43" w14:textId="77777777" w:rsidR="000C609F" w:rsidRPr="000C609F" w:rsidRDefault="000C609F" w:rsidP="000C609F">
      <w:pPr>
        <w:pStyle w:val="ListParagraph"/>
        <w:numPr>
          <w:ilvl w:val="0"/>
          <w:numId w:val="16"/>
        </w:numPr>
        <w:rPr>
          <w:sz w:val="28"/>
          <w:szCs w:val="28"/>
        </w:rPr>
      </w:pPr>
      <w:r w:rsidRPr="000C609F">
        <w:rPr>
          <w:sz w:val="28"/>
          <w:szCs w:val="28"/>
        </w:rPr>
        <w:t>Temporary traffic control measures</w:t>
      </w:r>
    </w:p>
    <w:p w14:paraId="6362DE1F" w14:textId="1C08BF45" w:rsidR="000C609F" w:rsidRDefault="000C609F" w:rsidP="000C609F">
      <w:pPr>
        <w:pStyle w:val="ListParagraph"/>
        <w:numPr>
          <w:ilvl w:val="0"/>
          <w:numId w:val="16"/>
        </w:numPr>
        <w:rPr>
          <w:sz w:val="28"/>
          <w:szCs w:val="28"/>
        </w:rPr>
      </w:pPr>
      <w:r w:rsidRPr="000C609F">
        <w:rPr>
          <w:sz w:val="28"/>
          <w:szCs w:val="28"/>
        </w:rPr>
        <w:t>Final inspection before opening the highway to traffic</w:t>
      </w:r>
    </w:p>
    <w:p w14:paraId="07604CE9" w14:textId="0BDC9248" w:rsidR="001C4B83" w:rsidRDefault="001C4B83" w:rsidP="000C609F">
      <w:pPr>
        <w:pStyle w:val="ListParagraph"/>
        <w:numPr>
          <w:ilvl w:val="0"/>
          <w:numId w:val="16"/>
        </w:numPr>
        <w:rPr>
          <w:sz w:val="28"/>
          <w:szCs w:val="28"/>
        </w:rPr>
      </w:pPr>
      <w:r>
        <w:rPr>
          <w:sz w:val="28"/>
          <w:szCs w:val="28"/>
        </w:rPr>
        <w:t>Detailed damage assessment and geotechnical surveys.</w:t>
      </w:r>
    </w:p>
    <w:p w14:paraId="04DB0789" w14:textId="5A615472" w:rsidR="001C4B83" w:rsidRDefault="001C4B83" w:rsidP="000C609F">
      <w:pPr>
        <w:pStyle w:val="ListParagraph"/>
        <w:numPr>
          <w:ilvl w:val="0"/>
          <w:numId w:val="16"/>
        </w:numPr>
        <w:rPr>
          <w:sz w:val="28"/>
          <w:szCs w:val="28"/>
        </w:rPr>
      </w:pPr>
      <w:r>
        <w:rPr>
          <w:sz w:val="28"/>
          <w:szCs w:val="28"/>
        </w:rPr>
        <w:t>Integration of improved flood pathways and sustainable drainage features where feasible.</w:t>
      </w:r>
    </w:p>
    <w:p w14:paraId="62F0C104" w14:textId="69F8D90A" w:rsidR="001C4B83" w:rsidRDefault="001C4B83" w:rsidP="000C609F">
      <w:pPr>
        <w:pStyle w:val="ListParagraph"/>
        <w:numPr>
          <w:ilvl w:val="0"/>
          <w:numId w:val="16"/>
        </w:numPr>
        <w:rPr>
          <w:sz w:val="28"/>
          <w:szCs w:val="28"/>
        </w:rPr>
      </w:pPr>
      <w:r>
        <w:rPr>
          <w:sz w:val="28"/>
          <w:szCs w:val="28"/>
        </w:rPr>
        <w:t>Traffic management, diversions and temporary</w:t>
      </w:r>
      <w:r w:rsidR="00AA511B">
        <w:rPr>
          <w:sz w:val="28"/>
          <w:szCs w:val="28"/>
        </w:rPr>
        <w:t xml:space="preserve"> access for emergency vehicles.</w:t>
      </w:r>
    </w:p>
    <w:p w14:paraId="64988453" w14:textId="7D24BE00" w:rsidR="00AA511B" w:rsidRPr="000C609F" w:rsidRDefault="00AA511B" w:rsidP="000C609F">
      <w:pPr>
        <w:pStyle w:val="ListParagraph"/>
        <w:numPr>
          <w:ilvl w:val="0"/>
          <w:numId w:val="16"/>
        </w:numPr>
        <w:rPr>
          <w:sz w:val="28"/>
          <w:szCs w:val="28"/>
        </w:rPr>
      </w:pPr>
      <w:r>
        <w:rPr>
          <w:sz w:val="28"/>
          <w:szCs w:val="28"/>
        </w:rPr>
        <w:t>Carriageway reconstruction, drainage upgrades and embankment stabilisation on flooded sections.</w:t>
      </w:r>
    </w:p>
    <w:p w14:paraId="69FDCBF0" w14:textId="5D9CD4E9" w:rsidR="000C609F" w:rsidRPr="000C609F" w:rsidRDefault="000C609F" w:rsidP="000C609F">
      <w:pPr>
        <w:rPr>
          <w:sz w:val="28"/>
          <w:szCs w:val="28"/>
        </w:rPr>
      </w:pPr>
      <w:r w:rsidRPr="000C609F">
        <w:rPr>
          <w:sz w:val="28"/>
          <w:szCs w:val="28"/>
        </w:rPr>
        <w:t>These tasks have a clear relationship with the objectives of the project.</w:t>
      </w:r>
    </w:p>
    <w:p w14:paraId="4CCD5345" w14:textId="0995FDF0" w:rsidR="00BD743D" w:rsidRPr="00C77EB5" w:rsidRDefault="00BD743D" w:rsidP="000C609F">
      <w:pPr>
        <w:rPr>
          <w:b/>
          <w:bCs/>
          <w:sz w:val="28"/>
          <w:szCs w:val="28"/>
        </w:rPr>
      </w:pPr>
    </w:p>
    <w:p w14:paraId="048E22C1" w14:textId="77777777" w:rsidR="00BD743D" w:rsidRPr="00C77EB5" w:rsidRDefault="00BD743D" w:rsidP="00BD743D">
      <w:pPr>
        <w:rPr>
          <w:b/>
          <w:bCs/>
          <w:sz w:val="28"/>
          <w:szCs w:val="28"/>
        </w:rPr>
      </w:pPr>
      <w:r w:rsidRPr="00C77EB5">
        <w:rPr>
          <w:b/>
          <w:bCs/>
          <w:sz w:val="28"/>
          <w:szCs w:val="28"/>
        </w:rPr>
        <w:t>Out of Scope</w:t>
      </w:r>
    </w:p>
    <w:p w14:paraId="2A07DA2F" w14:textId="77777777" w:rsidR="000C609F" w:rsidRPr="000C609F" w:rsidRDefault="000C609F" w:rsidP="000C609F">
      <w:pPr>
        <w:rPr>
          <w:sz w:val="28"/>
          <w:szCs w:val="28"/>
        </w:rPr>
      </w:pPr>
      <w:r w:rsidRPr="000C609F">
        <w:rPr>
          <w:sz w:val="28"/>
          <w:szCs w:val="28"/>
        </w:rPr>
        <w:t>This project does not involve any task which is not relevant for the timely opening of the highway. Some of these are:</w:t>
      </w:r>
    </w:p>
    <w:p w14:paraId="0A4A18B7" w14:textId="77777777" w:rsidR="000C609F" w:rsidRPr="000C609F" w:rsidRDefault="000C609F" w:rsidP="000C609F">
      <w:pPr>
        <w:rPr>
          <w:sz w:val="28"/>
          <w:szCs w:val="28"/>
        </w:rPr>
      </w:pPr>
    </w:p>
    <w:p w14:paraId="57A2DD93" w14:textId="77777777" w:rsidR="000C609F" w:rsidRPr="000C609F" w:rsidRDefault="000C609F" w:rsidP="00AA511B">
      <w:pPr>
        <w:pStyle w:val="ListParagraph"/>
        <w:numPr>
          <w:ilvl w:val="0"/>
          <w:numId w:val="19"/>
        </w:numPr>
        <w:rPr>
          <w:sz w:val="28"/>
          <w:szCs w:val="28"/>
        </w:rPr>
      </w:pPr>
      <w:r w:rsidRPr="000C609F">
        <w:rPr>
          <w:sz w:val="28"/>
          <w:szCs w:val="28"/>
        </w:rPr>
        <w:t>The reconstruction of adjacent housing complexes and businesses</w:t>
      </w:r>
    </w:p>
    <w:p w14:paraId="1E1B39FB" w14:textId="77777777" w:rsidR="000C609F" w:rsidRPr="000C609F" w:rsidRDefault="000C609F" w:rsidP="00AA511B">
      <w:pPr>
        <w:pStyle w:val="ListParagraph"/>
        <w:numPr>
          <w:ilvl w:val="0"/>
          <w:numId w:val="19"/>
        </w:numPr>
        <w:rPr>
          <w:sz w:val="28"/>
          <w:szCs w:val="28"/>
        </w:rPr>
      </w:pPr>
      <w:r w:rsidRPr="000C609F">
        <w:rPr>
          <w:sz w:val="28"/>
          <w:szCs w:val="28"/>
        </w:rPr>
        <w:t>The construction of any additional infrastructure or alternative routes</w:t>
      </w:r>
    </w:p>
    <w:p w14:paraId="158C030A" w14:textId="77777777" w:rsidR="000C609F" w:rsidRDefault="000C609F" w:rsidP="00AA511B">
      <w:pPr>
        <w:pStyle w:val="ListParagraph"/>
        <w:numPr>
          <w:ilvl w:val="0"/>
          <w:numId w:val="19"/>
        </w:numPr>
        <w:rPr>
          <w:sz w:val="28"/>
          <w:szCs w:val="28"/>
        </w:rPr>
      </w:pPr>
      <w:r w:rsidRPr="000C609F">
        <w:rPr>
          <w:sz w:val="28"/>
          <w:szCs w:val="28"/>
        </w:rPr>
        <w:t>The building of facilities for flood protection, such as a dam</w:t>
      </w:r>
    </w:p>
    <w:p w14:paraId="23CD96CB" w14:textId="337E2775" w:rsidR="00AA511B" w:rsidRDefault="00AA511B" w:rsidP="00AA511B">
      <w:pPr>
        <w:pStyle w:val="ListParagraph"/>
        <w:numPr>
          <w:ilvl w:val="0"/>
          <w:numId w:val="19"/>
        </w:numPr>
        <w:rPr>
          <w:sz w:val="28"/>
          <w:szCs w:val="28"/>
        </w:rPr>
      </w:pPr>
      <w:r>
        <w:rPr>
          <w:sz w:val="28"/>
          <w:szCs w:val="28"/>
        </w:rPr>
        <w:t>Long-term regional flood defence schemes outside the highway corridor.</w:t>
      </w:r>
    </w:p>
    <w:p w14:paraId="2150B41A" w14:textId="6FB508CD" w:rsidR="00AA511B" w:rsidRPr="000C609F" w:rsidRDefault="00AA511B" w:rsidP="00AA511B">
      <w:pPr>
        <w:pStyle w:val="ListParagraph"/>
        <w:numPr>
          <w:ilvl w:val="0"/>
          <w:numId w:val="19"/>
        </w:numPr>
        <w:rPr>
          <w:sz w:val="28"/>
          <w:szCs w:val="28"/>
        </w:rPr>
      </w:pPr>
      <w:r>
        <w:rPr>
          <w:sz w:val="28"/>
          <w:szCs w:val="28"/>
        </w:rPr>
        <w:t>Private property reinstatement.</w:t>
      </w:r>
    </w:p>
    <w:p w14:paraId="375D5A98" w14:textId="77777777" w:rsidR="000C609F" w:rsidRPr="000C609F" w:rsidRDefault="000C609F" w:rsidP="000C609F">
      <w:pPr>
        <w:rPr>
          <w:sz w:val="28"/>
          <w:szCs w:val="28"/>
        </w:rPr>
      </w:pPr>
    </w:p>
    <w:p w14:paraId="369D7568" w14:textId="13694965" w:rsidR="00BD743D" w:rsidRDefault="000C609F" w:rsidP="000C609F">
      <w:pPr>
        <w:rPr>
          <w:sz w:val="28"/>
          <w:szCs w:val="28"/>
        </w:rPr>
      </w:pPr>
      <w:r w:rsidRPr="000C609F">
        <w:rPr>
          <w:sz w:val="28"/>
          <w:szCs w:val="28"/>
        </w:rPr>
        <w:t>The restriction of the scope ensures that only relevant tasks are undertaken by the project team.</w:t>
      </w:r>
    </w:p>
    <w:p w14:paraId="47EBA6A2" w14:textId="77777777" w:rsidR="00AA511B" w:rsidRDefault="00AA511B" w:rsidP="000C609F">
      <w:pPr>
        <w:rPr>
          <w:sz w:val="28"/>
          <w:szCs w:val="28"/>
        </w:rPr>
      </w:pPr>
    </w:p>
    <w:p w14:paraId="43598C1B" w14:textId="77777777" w:rsidR="00AA511B" w:rsidRDefault="00AA511B" w:rsidP="000C609F">
      <w:pPr>
        <w:rPr>
          <w:sz w:val="28"/>
          <w:szCs w:val="28"/>
        </w:rPr>
      </w:pPr>
    </w:p>
    <w:p w14:paraId="28CED443" w14:textId="17F511A5" w:rsidR="00BD743D" w:rsidRPr="00C77EB5" w:rsidRDefault="000C609F" w:rsidP="00BD743D">
      <w:pPr>
        <w:rPr>
          <w:b/>
          <w:bCs/>
          <w:sz w:val="28"/>
          <w:szCs w:val="28"/>
        </w:rPr>
      </w:pPr>
      <w:r w:rsidRPr="00C77EB5">
        <w:rPr>
          <w:b/>
          <w:bCs/>
          <w:sz w:val="28"/>
          <w:szCs w:val="28"/>
        </w:rPr>
        <w:t>Scope Management</w:t>
      </w:r>
    </w:p>
    <w:p w14:paraId="7398587F" w14:textId="2361B503" w:rsidR="000C609F" w:rsidRDefault="000C609F" w:rsidP="00BD743D">
      <w:pPr>
        <w:rPr>
          <w:sz w:val="28"/>
          <w:szCs w:val="28"/>
        </w:rPr>
      </w:pPr>
      <w:r w:rsidRPr="000C609F">
        <w:rPr>
          <w:sz w:val="28"/>
          <w:szCs w:val="28"/>
        </w:rPr>
        <w:t>Scope management requires constant surveillance and control to ensure the project stays on track with its goals. All changes to the scope should go through a proper evaluation process to avoid unwanted enlargement.</w:t>
      </w:r>
    </w:p>
    <w:p w14:paraId="67F6D89A" w14:textId="77777777" w:rsidR="00B76A5E" w:rsidRPr="00B76A5E" w:rsidRDefault="00B76A5E" w:rsidP="00B76A5E">
      <w:pPr>
        <w:rPr>
          <w:sz w:val="28"/>
          <w:szCs w:val="28"/>
        </w:rPr>
      </w:pPr>
      <w:r w:rsidRPr="00B76A5E">
        <w:rPr>
          <w:sz w:val="28"/>
          <w:szCs w:val="28"/>
        </w:rPr>
        <w:lastRenderedPageBreak/>
        <w:t>Effective management of scope also includes the adoption of an effective change control procedure. Any change within the project scope should be assessed regarding its effect on project time, costs, and quality. In the absence of change control procedures, there would be scope creep, and the project will become subject to failure (Meredith, Mantel and Shafer, 2019).</w:t>
      </w:r>
    </w:p>
    <w:p w14:paraId="03E06F9B" w14:textId="77777777" w:rsidR="00B76A5E" w:rsidRPr="00B76A5E" w:rsidRDefault="00B76A5E" w:rsidP="00B76A5E">
      <w:pPr>
        <w:rPr>
          <w:sz w:val="28"/>
          <w:szCs w:val="28"/>
        </w:rPr>
      </w:pPr>
    </w:p>
    <w:p w14:paraId="1A8313AF" w14:textId="542630C0" w:rsidR="00B76A5E" w:rsidRDefault="00B76A5E" w:rsidP="00B76A5E">
      <w:pPr>
        <w:rPr>
          <w:sz w:val="28"/>
          <w:szCs w:val="28"/>
        </w:rPr>
      </w:pPr>
      <w:r w:rsidRPr="00B76A5E">
        <w:rPr>
          <w:sz w:val="28"/>
          <w:szCs w:val="28"/>
        </w:rPr>
        <w:t>Secondly, it is also important to document the scope of work for the sake of making sure that everyone involved understands project deliverables. Mismatched interests among stakeholders are quite typical of infrastructure projects.</w:t>
      </w:r>
    </w:p>
    <w:p w14:paraId="5CF8BCE4" w14:textId="77777777" w:rsidR="000C609F" w:rsidRDefault="000C609F" w:rsidP="00BD743D">
      <w:pPr>
        <w:rPr>
          <w:sz w:val="28"/>
          <w:szCs w:val="28"/>
        </w:rPr>
      </w:pPr>
    </w:p>
    <w:p w14:paraId="0CA50F5F" w14:textId="77777777" w:rsidR="00BD743D" w:rsidRPr="00C77EB5" w:rsidRDefault="00BD743D" w:rsidP="00BD743D">
      <w:pPr>
        <w:rPr>
          <w:b/>
          <w:bCs/>
          <w:sz w:val="36"/>
          <w:szCs w:val="36"/>
        </w:rPr>
      </w:pPr>
      <w:r w:rsidRPr="00C77EB5">
        <w:rPr>
          <w:b/>
          <w:bCs/>
          <w:sz w:val="36"/>
          <w:szCs w:val="36"/>
        </w:rPr>
        <w:t>Work Breakdown Structure</w:t>
      </w:r>
    </w:p>
    <w:p w14:paraId="334B6037" w14:textId="77777777" w:rsidR="00BD743D" w:rsidRPr="00BD743D" w:rsidRDefault="00BD743D" w:rsidP="00BD743D">
      <w:pPr>
        <w:rPr>
          <w:sz w:val="28"/>
          <w:szCs w:val="28"/>
        </w:rPr>
      </w:pPr>
    </w:p>
    <w:p w14:paraId="6DB6FA5D" w14:textId="77777777" w:rsidR="00BD743D" w:rsidRPr="00BD743D" w:rsidRDefault="00BD743D" w:rsidP="00BD743D">
      <w:pPr>
        <w:rPr>
          <w:sz w:val="28"/>
          <w:szCs w:val="28"/>
        </w:rPr>
      </w:pPr>
      <w:r w:rsidRPr="00BD743D">
        <w:rPr>
          <w:sz w:val="28"/>
          <w:szCs w:val="28"/>
        </w:rPr>
        <w:t>The project is broken down into work packages using the Work Breakdown Structure allowing it to easily be planned and controlled.</w:t>
      </w:r>
    </w:p>
    <w:p w14:paraId="1FAFC091" w14:textId="271174FF" w:rsidR="00BD743D" w:rsidRPr="00AA511B" w:rsidRDefault="00AA511B" w:rsidP="00AA511B">
      <w:pPr>
        <w:pStyle w:val="ListParagraph"/>
        <w:numPr>
          <w:ilvl w:val="0"/>
          <w:numId w:val="20"/>
        </w:numPr>
        <w:rPr>
          <w:sz w:val="28"/>
          <w:szCs w:val="28"/>
        </w:rPr>
      </w:pPr>
      <w:r w:rsidRPr="00AA511B">
        <w:rPr>
          <w:sz w:val="28"/>
          <w:szCs w:val="28"/>
        </w:rPr>
        <w:t>Project Initiation</w:t>
      </w:r>
    </w:p>
    <w:p w14:paraId="2C10A1BF" w14:textId="440CD18C" w:rsidR="00AA511B" w:rsidRPr="00AA511B" w:rsidRDefault="00AA511B" w:rsidP="00AA511B">
      <w:pPr>
        <w:pStyle w:val="ListParagraph"/>
        <w:numPr>
          <w:ilvl w:val="0"/>
          <w:numId w:val="34"/>
        </w:numPr>
        <w:rPr>
          <w:sz w:val="28"/>
          <w:szCs w:val="28"/>
        </w:rPr>
      </w:pPr>
      <w:r w:rsidRPr="00AA511B">
        <w:rPr>
          <w:sz w:val="28"/>
          <w:szCs w:val="28"/>
        </w:rPr>
        <w:t>Confirm funding and governance</w:t>
      </w:r>
    </w:p>
    <w:p w14:paraId="4E6C4B87" w14:textId="7731028C" w:rsidR="00AA511B" w:rsidRPr="00AA511B" w:rsidRDefault="00AA511B" w:rsidP="00AA511B">
      <w:pPr>
        <w:pStyle w:val="ListParagraph"/>
        <w:numPr>
          <w:ilvl w:val="0"/>
          <w:numId w:val="34"/>
        </w:numPr>
        <w:rPr>
          <w:sz w:val="28"/>
          <w:szCs w:val="28"/>
        </w:rPr>
      </w:pPr>
      <w:r w:rsidRPr="00AA511B">
        <w:rPr>
          <w:sz w:val="28"/>
          <w:szCs w:val="28"/>
        </w:rPr>
        <w:t>Appoint project team and key suppliers</w:t>
      </w:r>
    </w:p>
    <w:p w14:paraId="40D518A2" w14:textId="08B38F08" w:rsidR="00AA511B" w:rsidRPr="00AA511B" w:rsidRDefault="00AA511B" w:rsidP="00AA511B">
      <w:pPr>
        <w:pStyle w:val="ListParagraph"/>
        <w:numPr>
          <w:ilvl w:val="0"/>
          <w:numId w:val="34"/>
        </w:numPr>
        <w:rPr>
          <w:sz w:val="28"/>
          <w:szCs w:val="28"/>
        </w:rPr>
      </w:pPr>
      <w:r w:rsidRPr="00AA511B">
        <w:rPr>
          <w:sz w:val="28"/>
          <w:szCs w:val="28"/>
        </w:rPr>
        <w:t>Kick-off meeting and stakeholder mapping</w:t>
      </w:r>
    </w:p>
    <w:p w14:paraId="347B3B0A" w14:textId="24503A83" w:rsidR="00BD743D" w:rsidRPr="00AA511B" w:rsidRDefault="00BD743D" w:rsidP="00AA511B">
      <w:pPr>
        <w:pStyle w:val="ListParagraph"/>
        <w:numPr>
          <w:ilvl w:val="0"/>
          <w:numId w:val="21"/>
        </w:numPr>
        <w:rPr>
          <w:sz w:val="28"/>
          <w:szCs w:val="28"/>
        </w:rPr>
      </w:pPr>
      <w:r w:rsidRPr="00AA511B">
        <w:rPr>
          <w:sz w:val="28"/>
          <w:szCs w:val="28"/>
        </w:rPr>
        <w:t>Assessment Phase</w:t>
      </w:r>
    </w:p>
    <w:p w14:paraId="7694C998" w14:textId="47980779" w:rsidR="00BD743D" w:rsidRPr="00AA511B" w:rsidRDefault="00BD743D" w:rsidP="00AA511B">
      <w:pPr>
        <w:pStyle w:val="ListParagraph"/>
        <w:numPr>
          <w:ilvl w:val="0"/>
          <w:numId w:val="32"/>
        </w:numPr>
        <w:rPr>
          <w:sz w:val="28"/>
          <w:szCs w:val="28"/>
        </w:rPr>
      </w:pPr>
      <w:r w:rsidRPr="00AA511B">
        <w:rPr>
          <w:sz w:val="28"/>
          <w:szCs w:val="28"/>
        </w:rPr>
        <w:t>Visit site</w:t>
      </w:r>
    </w:p>
    <w:p w14:paraId="4506B9B0" w14:textId="52BE68C5" w:rsidR="00BD743D" w:rsidRPr="00AA511B" w:rsidRDefault="00BD743D" w:rsidP="00AA511B">
      <w:pPr>
        <w:pStyle w:val="ListParagraph"/>
        <w:numPr>
          <w:ilvl w:val="0"/>
          <w:numId w:val="32"/>
        </w:numPr>
        <w:rPr>
          <w:sz w:val="28"/>
          <w:szCs w:val="28"/>
        </w:rPr>
      </w:pPr>
      <w:r w:rsidRPr="00AA511B">
        <w:rPr>
          <w:sz w:val="28"/>
          <w:szCs w:val="28"/>
        </w:rPr>
        <w:t>Assess damages</w:t>
      </w:r>
    </w:p>
    <w:p w14:paraId="2E0E7D50" w14:textId="120613AA" w:rsidR="00BD743D" w:rsidRPr="00AA511B" w:rsidRDefault="00BD743D" w:rsidP="00AA511B">
      <w:pPr>
        <w:pStyle w:val="ListParagraph"/>
        <w:numPr>
          <w:ilvl w:val="0"/>
          <w:numId w:val="32"/>
        </w:numPr>
        <w:rPr>
          <w:sz w:val="28"/>
          <w:szCs w:val="28"/>
        </w:rPr>
      </w:pPr>
      <w:r w:rsidRPr="00AA511B">
        <w:rPr>
          <w:sz w:val="28"/>
          <w:szCs w:val="28"/>
        </w:rPr>
        <w:t>Determine risks/hazards</w:t>
      </w:r>
    </w:p>
    <w:p w14:paraId="7CEA40DF" w14:textId="68F367E8" w:rsidR="00BD743D" w:rsidRPr="00AA511B" w:rsidRDefault="00BD743D" w:rsidP="00AA511B">
      <w:pPr>
        <w:pStyle w:val="ListParagraph"/>
        <w:numPr>
          <w:ilvl w:val="0"/>
          <w:numId w:val="21"/>
        </w:numPr>
        <w:rPr>
          <w:sz w:val="28"/>
          <w:szCs w:val="28"/>
        </w:rPr>
      </w:pPr>
      <w:r w:rsidRPr="00AA511B">
        <w:rPr>
          <w:sz w:val="28"/>
          <w:szCs w:val="28"/>
        </w:rPr>
        <w:t>Planning Phase</w:t>
      </w:r>
    </w:p>
    <w:p w14:paraId="41C7B0E9" w14:textId="5A55DB7C" w:rsidR="00BD743D" w:rsidRPr="00AA511B" w:rsidRDefault="00BD743D" w:rsidP="00AA511B">
      <w:pPr>
        <w:pStyle w:val="ListParagraph"/>
        <w:numPr>
          <w:ilvl w:val="0"/>
          <w:numId w:val="38"/>
        </w:numPr>
        <w:rPr>
          <w:sz w:val="28"/>
          <w:szCs w:val="28"/>
        </w:rPr>
      </w:pPr>
      <w:r w:rsidRPr="00AA511B">
        <w:rPr>
          <w:sz w:val="28"/>
          <w:szCs w:val="28"/>
        </w:rPr>
        <w:t>Schedule project</w:t>
      </w:r>
    </w:p>
    <w:p w14:paraId="24DAA4E7" w14:textId="1D4CBD9E" w:rsidR="00BD743D" w:rsidRPr="00AA511B" w:rsidRDefault="00BD743D" w:rsidP="00AA511B">
      <w:pPr>
        <w:pStyle w:val="ListParagraph"/>
        <w:numPr>
          <w:ilvl w:val="0"/>
          <w:numId w:val="38"/>
        </w:numPr>
        <w:rPr>
          <w:sz w:val="28"/>
          <w:szCs w:val="28"/>
        </w:rPr>
      </w:pPr>
      <w:r w:rsidRPr="00AA511B">
        <w:rPr>
          <w:sz w:val="28"/>
          <w:szCs w:val="28"/>
        </w:rPr>
        <w:t>Provide resources</w:t>
      </w:r>
    </w:p>
    <w:p w14:paraId="72F4E59E" w14:textId="439D0F1B" w:rsidR="00BD743D" w:rsidRPr="00AA511B" w:rsidRDefault="00BD743D" w:rsidP="00AA511B">
      <w:pPr>
        <w:pStyle w:val="ListParagraph"/>
        <w:numPr>
          <w:ilvl w:val="0"/>
          <w:numId w:val="38"/>
        </w:numPr>
        <w:rPr>
          <w:sz w:val="28"/>
          <w:szCs w:val="28"/>
        </w:rPr>
      </w:pPr>
      <w:r w:rsidRPr="00AA511B">
        <w:rPr>
          <w:sz w:val="28"/>
          <w:szCs w:val="28"/>
        </w:rPr>
        <w:t>Estimate costs</w:t>
      </w:r>
    </w:p>
    <w:p w14:paraId="1F959CCD" w14:textId="42E562AC" w:rsidR="00AA511B" w:rsidRDefault="00AA511B" w:rsidP="00AA511B">
      <w:pPr>
        <w:pStyle w:val="ListParagraph"/>
        <w:numPr>
          <w:ilvl w:val="0"/>
          <w:numId w:val="21"/>
        </w:numPr>
        <w:rPr>
          <w:sz w:val="28"/>
          <w:szCs w:val="28"/>
        </w:rPr>
      </w:pPr>
      <w:r>
        <w:rPr>
          <w:sz w:val="28"/>
          <w:szCs w:val="28"/>
        </w:rPr>
        <w:t>Construction Phase</w:t>
      </w:r>
    </w:p>
    <w:p w14:paraId="30820D4B" w14:textId="239FA66B" w:rsidR="00AA511B" w:rsidRPr="00B76A5E" w:rsidRDefault="00AA511B" w:rsidP="00B76A5E">
      <w:pPr>
        <w:pStyle w:val="ListParagraph"/>
        <w:numPr>
          <w:ilvl w:val="0"/>
          <w:numId w:val="44"/>
        </w:numPr>
        <w:rPr>
          <w:sz w:val="28"/>
          <w:szCs w:val="28"/>
        </w:rPr>
      </w:pPr>
      <w:r w:rsidRPr="00B76A5E">
        <w:rPr>
          <w:sz w:val="28"/>
          <w:szCs w:val="28"/>
        </w:rPr>
        <w:t>Procurement of contractions and materials</w:t>
      </w:r>
    </w:p>
    <w:p w14:paraId="68DE040D" w14:textId="0B12ACFC" w:rsidR="00AA511B" w:rsidRPr="00B76A5E" w:rsidRDefault="00AA511B" w:rsidP="00B76A5E">
      <w:pPr>
        <w:pStyle w:val="ListParagraph"/>
        <w:numPr>
          <w:ilvl w:val="0"/>
          <w:numId w:val="44"/>
        </w:numPr>
        <w:rPr>
          <w:sz w:val="28"/>
          <w:szCs w:val="28"/>
        </w:rPr>
      </w:pPr>
      <w:r w:rsidRPr="00B76A5E">
        <w:rPr>
          <w:sz w:val="28"/>
          <w:szCs w:val="28"/>
        </w:rPr>
        <w:t>Traffic management planning</w:t>
      </w:r>
    </w:p>
    <w:p w14:paraId="4716F158" w14:textId="381AC5E9" w:rsidR="00AA511B" w:rsidRPr="00B76A5E" w:rsidRDefault="00AA511B" w:rsidP="00B76A5E">
      <w:pPr>
        <w:pStyle w:val="ListParagraph"/>
        <w:numPr>
          <w:ilvl w:val="0"/>
          <w:numId w:val="44"/>
        </w:numPr>
        <w:rPr>
          <w:sz w:val="28"/>
          <w:szCs w:val="28"/>
        </w:rPr>
      </w:pPr>
      <w:r w:rsidRPr="00B76A5E">
        <w:rPr>
          <w:sz w:val="28"/>
          <w:szCs w:val="28"/>
        </w:rPr>
        <w:t>Environmental management plan</w:t>
      </w:r>
    </w:p>
    <w:p w14:paraId="5D3545D5" w14:textId="1844E766" w:rsidR="00AA511B" w:rsidRDefault="00AA511B" w:rsidP="00AA511B">
      <w:pPr>
        <w:pStyle w:val="ListParagraph"/>
        <w:numPr>
          <w:ilvl w:val="0"/>
          <w:numId w:val="21"/>
        </w:numPr>
        <w:rPr>
          <w:sz w:val="28"/>
          <w:szCs w:val="28"/>
        </w:rPr>
      </w:pPr>
      <w:r>
        <w:rPr>
          <w:sz w:val="28"/>
          <w:szCs w:val="28"/>
        </w:rPr>
        <w:t>Construction works</w:t>
      </w:r>
    </w:p>
    <w:p w14:paraId="64D335FC" w14:textId="15A33718" w:rsidR="00AA511B" w:rsidRPr="00AA511B" w:rsidRDefault="00AA511B" w:rsidP="00AA511B">
      <w:pPr>
        <w:pStyle w:val="ListParagraph"/>
        <w:numPr>
          <w:ilvl w:val="0"/>
          <w:numId w:val="41"/>
        </w:numPr>
        <w:rPr>
          <w:sz w:val="28"/>
          <w:szCs w:val="28"/>
        </w:rPr>
      </w:pPr>
      <w:r w:rsidRPr="00AA511B">
        <w:rPr>
          <w:sz w:val="28"/>
          <w:szCs w:val="28"/>
        </w:rPr>
        <w:t>Carriageway reconstruction</w:t>
      </w:r>
    </w:p>
    <w:p w14:paraId="633D3BA0" w14:textId="4DF7CFA8" w:rsidR="00AA511B" w:rsidRPr="00AA511B" w:rsidRDefault="00AA511B" w:rsidP="00AA511B">
      <w:pPr>
        <w:pStyle w:val="ListParagraph"/>
        <w:numPr>
          <w:ilvl w:val="0"/>
          <w:numId w:val="41"/>
        </w:numPr>
        <w:rPr>
          <w:sz w:val="28"/>
          <w:szCs w:val="28"/>
        </w:rPr>
      </w:pPr>
      <w:r w:rsidRPr="00AA511B">
        <w:rPr>
          <w:sz w:val="28"/>
          <w:szCs w:val="28"/>
        </w:rPr>
        <w:t>Drainage and culvert upgrades</w:t>
      </w:r>
    </w:p>
    <w:p w14:paraId="3904D4A9" w14:textId="42833C57" w:rsidR="00AA511B" w:rsidRPr="00AA511B" w:rsidRDefault="00AA511B" w:rsidP="00AA511B">
      <w:pPr>
        <w:pStyle w:val="ListParagraph"/>
        <w:numPr>
          <w:ilvl w:val="0"/>
          <w:numId w:val="41"/>
        </w:numPr>
        <w:rPr>
          <w:sz w:val="28"/>
          <w:szCs w:val="28"/>
        </w:rPr>
      </w:pPr>
      <w:r w:rsidRPr="00AA511B">
        <w:rPr>
          <w:sz w:val="28"/>
          <w:szCs w:val="28"/>
        </w:rPr>
        <w:lastRenderedPageBreak/>
        <w:t>Embankment stabilisation</w:t>
      </w:r>
    </w:p>
    <w:p w14:paraId="2B87BA59" w14:textId="343B2BFD" w:rsidR="00AA511B" w:rsidRPr="00AA511B" w:rsidRDefault="00AA511B" w:rsidP="00AA511B">
      <w:pPr>
        <w:pStyle w:val="ListParagraph"/>
        <w:numPr>
          <w:ilvl w:val="0"/>
          <w:numId w:val="41"/>
        </w:numPr>
        <w:rPr>
          <w:sz w:val="28"/>
          <w:szCs w:val="28"/>
        </w:rPr>
      </w:pPr>
      <w:r w:rsidRPr="00AA511B">
        <w:rPr>
          <w:sz w:val="28"/>
          <w:szCs w:val="28"/>
        </w:rPr>
        <w:t>Road markings, barriers and signage</w:t>
      </w:r>
    </w:p>
    <w:p w14:paraId="3819C4FA" w14:textId="13099ACE" w:rsidR="00BD743D" w:rsidRPr="00AA511B" w:rsidRDefault="00BD743D" w:rsidP="00AA511B">
      <w:pPr>
        <w:pStyle w:val="ListParagraph"/>
        <w:numPr>
          <w:ilvl w:val="0"/>
          <w:numId w:val="21"/>
        </w:numPr>
        <w:rPr>
          <w:sz w:val="28"/>
          <w:szCs w:val="28"/>
        </w:rPr>
      </w:pPr>
      <w:r w:rsidRPr="00AA511B">
        <w:rPr>
          <w:sz w:val="28"/>
          <w:szCs w:val="28"/>
        </w:rPr>
        <w:t>Execution Phase</w:t>
      </w:r>
    </w:p>
    <w:p w14:paraId="4FA677EC" w14:textId="470E8BAC" w:rsidR="00BD743D" w:rsidRPr="00AA511B" w:rsidRDefault="00BD743D" w:rsidP="00AA511B">
      <w:pPr>
        <w:pStyle w:val="ListParagraph"/>
        <w:numPr>
          <w:ilvl w:val="0"/>
          <w:numId w:val="30"/>
        </w:numPr>
        <w:rPr>
          <w:sz w:val="28"/>
          <w:szCs w:val="28"/>
        </w:rPr>
      </w:pPr>
      <w:r w:rsidRPr="00AA511B">
        <w:rPr>
          <w:sz w:val="28"/>
          <w:szCs w:val="28"/>
        </w:rPr>
        <w:t>Clear debris/puddles</w:t>
      </w:r>
    </w:p>
    <w:p w14:paraId="40536F0D" w14:textId="4DB3F93C" w:rsidR="00BD743D" w:rsidRPr="00AA511B" w:rsidRDefault="00BD743D" w:rsidP="00AA511B">
      <w:pPr>
        <w:pStyle w:val="ListParagraph"/>
        <w:numPr>
          <w:ilvl w:val="0"/>
          <w:numId w:val="30"/>
        </w:numPr>
        <w:rPr>
          <w:sz w:val="28"/>
          <w:szCs w:val="28"/>
        </w:rPr>
      </w:pPr>
      <w:r w:rsidRPr="00AA511B">
        <w:rPr>
          <w:sz w:val="28"/>
          <w:szCs w:val="28"/>
        </w:rPr>
        <w:t>Patch road</w:t>
      </w:r>
    </w:p>
    <w:p w14:paraId="5BD82927" w14:textId="20E3D79B" w:rsidR="00BD743D" w:rsidRPr="00AA511B" w:rsidRDefault="00BD743D" w:rsidP="00AA511B">
      <w:pPr>
        <w:pStyle w:val="ListParagraph"/>
        <w:numPr>
          <w:ilvl w:val="0"/>
          <w:numId w:val="30"/>
        </w:numPr>
        <w:rPr>
          <w:sz w:val="28"/>
          <w:szCs w:val="28"/>
        </w:rPr>
      </w:pPr>
      <w:r w:rsidRPr="00AA511B">
        <w:rPr>
          <w:sz w:val="28"/>
          <w:szCs w:val="28"/>
        </w:rPr>
        <w:t>Restore drainage</w:t>
      </w:r>
    </w:p>
    <w:p w14:paraId="0EAF986F" w14:textId="17B60233" w:rsidR="00BD743D" w:rsidRPr="00AA511B" w:rsidRDefault="00BD743D" w:rsidP="00AA511B">
      <w:pPr>
        <w:pStyle w:val="ListParagraph"/>
        <w:numPr>
          <w:ilvl w:val="0"/>
          <w:numId w:val="21"/>
        </w:numPr>
        <w:rPr>
          <w:sz w:val="28"/>
          <w:szCs w:val="28"/>
        </w:rPr>
      </w:pPr>
      <w:r w:rsidRPr="00AA511B">
        <w:rPr>
          <w:sz w:val="28"/>
          <w:szCs w:val="28"/>
        </w:rPr>
        <w:t>Monitoring and Control</w:t>
      </w:r>
    </w:p>
    <w:p w14:paraId="017796F2" w14:textId="62B33F59" w:rsidR="00BD743D" w:rsidRPr="00BD743D" w:rsidRDefault="00BD743D" w:rsidP="00AA511B">
      <w:pPr>
        <w:pStyle w:val="ListParagraph"/>
        <w:numPr>
          <w:ilvl w:val="0"/>
          <w:numId w:val="27"/>
        </w:numPr>
        <w:rPr>
          <w:sz w:val="28"/>
          <w:szCs w:val="28"/>
        </w:rPr>
      </w:pPr>
      <w:r w:rsidRPr="00BD743D">
        <w:rPr>
          <w:sz w:val="28"/>
          <w:szCs w:val="28"/>
        </w:rPr>
        <w:t>Monitor Progress</w:t>
      </w:r>
    </w:p>
    <w:p w14:paraId="63E6735D" w14:textId="5C19E7C8" w:rsidR="00BD743D" w:rsidRPr="00BD743D" w:rsidRDefault="00BD743D" w:rsidP="00AA511B">
      <w:pPr>
        <w:pStyle w:val="ListParagraph"/>
        <w:numPr>
          <w:ilvl w:val="0"/>
          <w:numId w:val="27"/>
        </w:numPr>
        <w:rPr>
          <w:sz w:val="28"/>
          <w:szCs w:val="28"/>
        </w:rPr>
      </w:pPr>
      <w:r w:rsidRPr="00BD743D">
        <w:rPr>
          <w:sz w:val="28"/>
          <w:szCs w:val="28"/>
        </w:rPr>
        <w:t>Control quality</w:t>
      </w:r>
    </w:p>
    <w:p w14:paraId="1AE4B27F" w14:textId="308989B8" w:rsidR="00BD743D" w:rsidRPr="00BD743D" w:rsidRDefault="00BD743D" w:rsidP="00AA511B">
      <w:pPr>
        <w:pStyle w:val="ListParagraph"/>
        <w:numPr>
          <w:ilvl w:val="0"/>
          <w:numId w:val="27"/>
        </w:numPr>
        <w:rPr>
          <w:sz w:val="28"/>
          <w:szCs w:val="28"/>
        </w:rPr>
      </w:pPr>
      <w:r w:rsidRPr="00BD743D">
        <w:rPr>
          <w:sz w:val="28"/>
          <w:szCs w:val="28"/>
        </w:rPr>
        <w:t>Risk management</w:t>
      </w:r>
    </w:p>
    <w:p w14:paraId="52A06CCE" w14:textId="206554D4" w:rsidR="00BD743D" w:rsidRPr="00AA511B" w:rsidRDefault="00BD743D" w:rsidP="00AA511B">
      <w:pPr>
        <w:pStyle w:val="ListParagraph"/>
        <w:numPr>
          <w:ilvl w:val="0"/>
          <w:numId w:val="21"/>
        </w:numPr>
        <w:rPr>
          <w:sz w:val="28"/>
          <w:szCs w:val="28"/>
        </w:rPr>
      </w:pPr>
      <w:r w:rsidRPr="00AA511B">
        <w:rPr>
          <w:sz w:val="28"/>
          <w:szCs w:val="28"/>
        </w:rPr>
        <w:t>Closure Phase</w:t>
      </w:r>
    </w:p>
    <w:p w14:paraId="6F7AFD4A" w14:textId="55ECFF55" w:rsidR="00BD743D" w:rsidRPr="00AA511B" w:rsidRDefault="00BD743D" w:rsidP="00AA511B">
      <w:pPr>
        <w:pStyle w:val="ListParagraph"/>
        <w:numPr>
          <w:ilvl w:val="0"/>
          <w:numId w:val="29"/>
        </w:numPr>
        <w:rPr>
          <w:sz w:val="28"/>
          <w:szCs w:val="28"/>
        </w:rPr>
      </w:pPr>
      <w:r w:rsidRPr="00AA511B">
        <w:rPr>
          <w:sz w:val="28"/>
          <w:szCs w:val="28"/>
        </w:rPr>
        <w:t>Final inspection</w:t>
      </w:r>
    </w:p>
    <w:p w14:paraId="5C53F3A5" w14:textId="5559EB12" w:rsidR="00BD743D" w:rsidRPr="00AA511B" w:rsidRDefault="00BD743D" w:rsidP="00AA511B">
      <w:pPr>
        <w:pStyle w:val="ListParagraph"/>
        <w:numPr>
          <w:ilvl w:val="0"/>
          <w:numId w:val="29"/>
        </w:numPr>
        <w:rPr>
          <w:sz w:val="28"/>
          <w:szCs w:val="28"/>
        </w:rPr>
      </w:pPr>
      <w:r w:rsidRPr="00AA511B">
        <w:rPr>
          <w:sz w:val="28"/>
          <w:szCs w:val="28"/>
        </w:rPr>
        <w:t>Gain approvals</w:t>
      </w:r>
    </w:p>
    <w:p w14:paraId="1995CE32" w14:textId="19F1072C" w:rsidR="00BD743D" w:rsidRPr="00AA511B" w:rsidRDefault="00BD743D" w:rsidP="00AA511B">
      <w:pPr>
        <w:pStyle w:val="ListParagraph"/>
        <w:numPr>
          <w:ilvl w:val="0"/>
          <w:numId w:val="29"/>
        </w:numPr>
        <w:rPr>
          <w:sz w:val="28"/>
          <w:szCs w:val="28"/>
        </w:rPr>
      </w:pPr>
      <w:r w:rsidRPr="00AA511B">
        <w:rPr>
          <w:sz w:val="28"/>
          <w:szCs w:val="28"/>
        </w:rPr>
        <w:t>Reopen highway</w:t>
      </w:r>
    </w:p>
    <w:p w14:paraId="01B44740" w14:textId="77777777" w:rsidR="00C77EB5" w:rsidRPr="00C77EB5" w:rsidRDefault="00C77EB5" w:rsidP="00C77EB5">
      <w:pPr>
        <w:rPr>
          <w:sz w:val="28"/>
          <w:szCs w:val="28"/>
        </w:rPr>
      </w:pPr>
      <w:r w:rsidRPr="00C77EB5">
        <w:rPr>
          <w:sz w:val="28"/>
          <w:szCs w:val="28"/>
        </w:rPr>
        <w:t>The application of the Work Breakdown Structure further promotes accountability in the project team. The task can be assigned to particular people or groups of people, thus making it easy to assess their performance and note any delays in the process. This correlates with the responsibility assignment principle, which is crucial for efficient project management (Project Management Institute, 2021).</w:t>
      </w:r>
    </w:p>
    <w:p w14:paraId="7C1E0A09" w14:textId="77777777" w:rsidR="00C77EB5" w:rsidRPr="00C77EB5" w:rsidRDefault="00C77EB5" w:rsidP="00C77EB5">
      <w:pPr>
        <w:rPr>
          <w:sz w:val="28"/>
          <w:szCs w:val="28"/>
        </w:rPr>
      </w:pPr>
    </w:p>
    <w:p w14:paraId="7AB1DB47" w14:textId="2773E66C" w:rsidR="00BD743D" w:rsidRDefault="00C77EB5" w:rsidP="00C77EB5">
      <w:pPr>
        <w:rPr>
          <w:sz w:val="28"/>
          <w:szCs w:val="28"/>
        </w:rPr>
      </w:pPr>
      <w:r w:rsidRPr="00C77EB5">
        <w:rPr>
          <w:sz w:val="28"/>
          <w:szCs w:val="28"/>
        </w:rPr>
        <w:t>Nevertheless, one should keep in mind the disadvantages of using the Work Breakdown Structure. Though this tool works well in planning and structuring a project, it fails to demonstrate the dependencies and timeframes of individual tasks. This means that the Work Breakdown Structure should be accompanied by other tools like the Gantt chart (Nicholas and Steyn, 2020).</w:t>
      </w:r>
    </w:p>
    <w:p w14:paraId="7B35D613" w14:textId="77777777" w:rsidR="00BD743D" w:rsidRDefault="00BD743D" w:rsidP="001C73CF">
      <w:pPr>
        <w:rPr>
          <w:sz w:val="28"/>
          <w:szCs w:val="28"/>
        </w:rPr>
      </w:pPr>
    </w:p>
    <w:p w14:paraId="49E7D1D2" w14:textId="765B4AC5" w:rsidR="001D4937" w:rsidRPr="001D4937" w:rsidRDefault="001D4937" w:rsidP="001C73CF">
      <w:pPr>
        <w:rPr>
          <w:sz w:val="28"/>
          <w:szCs w:val="28"/>
          <w:highlight w:val="yellow"/>
        </w:rPr>
      </w:pPr>
      <w:r w:rsidRPr="001D4937">
        <w:rPr>
          <w:sz w:val="28"/>
          <w:szCs w:val="28"/>
          <w:highlight w:val="yellow"/>
        </w:rPr>
        <w:t xml:space="preserve">Methodology </w:t>
      </w:r>
    </w:p>
    <w:p w14:paraId="4F1A8B62" w14:textId="6B5E093E" w:rsidR="001D4937" w:rsidRDefault="001D4937" w:rsidP="001C73CF">
      <w:pPr>
        <w:rPr>
          <w:sz w:val="28"/>
          <w:szCs w:val="28"/>
        </w:rPr>
      </w:pPr>
      <w:r w:rsidRPr="001D4937">
        <w:rPr>
          <w:sz w:val="28"/>
          <w:szCs w:val="28"/>
          <w:highlight w:val="yellow"/>
        </w:rPr>
        <w:t xml:space="preserve">Which methods will you use and </w:t>
      </w:r>
      <w:proofErr w:type="gramStart"/>
      <w:r w:rsidRPr="001D4937">
        <w:rPr>
          <w:sz w:val="28"/>
          <w:szCs w:val="28"/>
          <w:highlight w:val="yellow"/>
        </w:rPr>
        <w:t>why ?</w:t>
      </w:r>
      <w:proofErr w:type="gramEnd"/>
      <w:r w:rsidRPr="001D4937">
        <w:rPr>
          <w:sz w:val="28"/>
          <w:szCs w:val="28"/>
          <w:highlight w:val="yellow"/>
        </w:rPr>
        <w:t xml:space="preserve"> Such as Agile, Waterfall, hybrid, scrum</w:t>
      </w:r>
      <w:r>
        <w:rPr>
          <w:sz w:val="28"/>
          <w:szCs w:val="28"/>
        </w:rPr>
        <w:t xml:space="preserve"> </w:t>
      </w:r>
    </w:p>
    <w:p w14:paraId="110D404C" w14:textId="77777777" w:rsidR="00B76A5E" w:rsidRDefault="00B76A5E" w:rsidP="001C73CF">
      <w:pPr>
        <w:rPr>
          <w:sz w:val="28"/>
          <w:szCs w:val="28"/>
        </w:rPr>
      </w:pPr>
    </w:p>
    <w:p w14:paraId="0A242215" w14:textId="7DA94B94" w:rsidR="00BD743D" w:rsidRPr="00C77EB5" w:rsidRDefault="00BD743D" w:rsidP="001C73CF">
      <w:pPr>
        <w:rPr>
          <w:b/>
          <w:bCs/>
          <w:sz w:val="36"/>
          <w:szCs w:val="36"/>
        </w:rPr>
      </w:pPr>
      <w:r w:rsidRPr="00C77EB5">
        <w:rPr>
          <w:b/>
          <w:bCs/>
          <w:sz w:val="36"/>
          <w:szCs w:val="36"/>
        </w:rPr>
        <w:t>Quad Chart</w:t>
      </w:r>
    </w:p>
    <w:p w14:paraId="645D5FF2" w14:textId="5B1AACF3" w:rsidR="00B76A5E" w:rsidRDefault="00B76A5E" w:rsidP="001C73CF">
      <w:pPr>
        <w:rPr>
          <w:sz w:val="28"/>
          <w:szCs w:val="28"/>
        </w:rPr>
      </w:pPr>
      <w:r>
        <w:rPr>
          <w:sz w:val="28"/>
          <w:szCs w:val="28"/>
        </w:rPr>
        <w:t>This chart can be used in governance meetings to ensure stakeholders can quickly understand status and make decisions.</w:t>
      </w:r>
    </w:p>
    <w:p w14:paraId="6F02F01C" w14:textId="77777777" w:rsidR="00C77EB5" w:rsidRDefault="00C77EB5" w:rsidP="001C73CF">
      <w:pPr>
        <w:rPr>
          <w:sz w:val="28"/>
          <w:szCs w:val="28"/>
        </w:rPr>
      </w:pPr>
    </w:p>
    <w:tbl>
      <w:tblPr>
        <w:tblStyle w:val="TableGrid"/>
        <w:tblW w:w="0" w:type="auto"/>
        <w:tblLook w:val="04A0" w:firstRow="1" w:lastRow="0" w:firstColumn="1" w:lastColumn="0" w:noHBand="0" w:noVBand="1"/>
      </w:tblPr>
      <w:tblGrid>
        <w:gridCol w:w="4508"/>
        <w:gridCol w:w="4508"/>
      </w:tblGrid>
      <w:tr w:rsidR="00BD743D" w14:paraId="47DA021D" w14:textId="77777777" w:rsidTr="00BD743D">
        <w:trPr>
          <w:trHeight w:val="594"/>
        </w:trPr>
        <w:tc>
          <w:tcPr>
            <w:tcW w:w="4508" w:type="dxa"/>
          </w:tcPr>
          <w:p w14:paraId="1AB03432" w14:textId="0D0E8569" w:rsidR="00BD743D" w:rsidRDefault="00BD743D" w:rsidP="001C73CF">
            <w:pPr>
              <w:rPr>
                <w:sz w:val="28"/>
                <w:szCs w:val="28"/>
              </w:rPr>
            </w:pPr>
            <w:r>
              <w:rPr>
                <w:sz w:val="28"/>
                <w:szCs w:val="28"/>
              </w:rPr>
              <w:t>Objectives</w:t>
            </w:r>
          </w:p>
        </w:tc>
        <w:tc>
          <w:tcPr>
            <w:tcW w:w="4508" w:type="dxa"/>
          </w:tcPr>
          <w:p w14:paraId="74CF1809" w14:textId="3B572CA1" w:rsidR="00BD743D" w:rsidRDefault="00BD743D" w:rsidP="001C73CF">
            <w:pPr>
              <w:rPr>
                <w:sz w:val="28"/>
                <w:szCs w:val="28"/>
              </w:rPr>
            </w:pPr>
            <w:r>
              <w:rPr>
                <w:sz w:val="28"/>
                <w:szCs w:val="28"/>
              </w:rPr>
              <w:t>Schedule</w:t>
            </w:r>
          </w:p>
        </w:tc>
      </w:tr>
      <w:tr w:rsidR="00BD743D" w14:paraId="59FAA884" w14:textId="77777777" w:rsidTr="00BD743D">
        <w:trPr>
          <w:trHeight w:val="2171"/>
        </w:trPr>
        <w:tc>
          <w:tcPr>
            <w:tcW w:w="4508" w:type="dxa"/>
          </w:tcPr>
          <w:p w14:paraId="7488E410" w14:textId="77777777" w:rsidR="003D5A05" w:rsidRPr="003D5A05" w:rsidRDefault="003D5A05" w:rsidP="003D5A05">
            <w:pPr>
              <w:rPr>
                <w:sz w:val="28"/>
                <w:szCs w:val="28"/>
              </w:rPr>
            </w:pPr>
            <w:r w:rsidRPr="003D5A05">
              <w:rPr>
                <w:sz w:val="28"/>
                <w:szCs w:val="28"/>
              </w:rPr>
              <w:t>- Reopen flood-damaged highway safely</w:t>
            </w:r>
          </w:p>
          <w:p w14:paraId="42A24302" w14:textId="77777777" w:rsidR="003D5A05" w:rsidRPr="003D5A05" w:rsidRDefault="003D5A05" w:rsidP="003D5A05">
            <w:pPr>
              <w:rPr>
                <w:sz w:val="28"/>
                <w:szCs w:val="28"/>
              </w:rPr>
            </w:pPr>
            <w:r w:rsidRPr="003D5A05">
              <w:rPr>
                <w:sz w:val="28"/>
                <w:szCs w:val="28"/>
              </w:rPr>
              <w:t>- Restore transport connectivity</w:t>
            </w:r>
          </w:p>
          <w:p w14:paraId="66A49163" w14:textId="65F16DAE" w:rsidR="00BD743D" w:rsidRDefault="003D5A05" w:rsidP="003D5A05">
            <w:pPr>
              <w:rPr>
                <w:sz w:val="28"/>
                <w:szCs w:val="28"/>
              </w:rPr>
            </w:pPr>
            <w:r w:rsidRPr="003D5A05">
              <w:rPr>
                <w:sz w:val="28"/>
                <w:szCs w:val="28"/>
              </w:rPr>
              <w:t>- Support emergency services and economic recovery</w:t>
            </w:r>
          </w:p>
        </w:tc>
        <w:tc>
          <w:tcPr>
            <w:tcW w:w="4508" w:type="dxa"/>
          </w:tcPr>
          <w:p w14:paraId="09FBF296" w14:textId="77777777" w:rsidR="003D5A05" w:rsidRPr="003D5A05" w:rsidRDefault="003D5A05" w:rsidP="003D5A05">
            <w:pPr>
              <w:rPr>
                <w:sz w:val="28"/>
                <w:szCs w:val="28"/>
              </w:rPr>
            </w:pPr>
            <w:r w:rsidRPr="003D5A05">
              <w:rPr>
                <w:sz w:val="28"/>
                <w:szCs w:val="28"/>
              </w:rPr>
              <w:t>- Total duration: 6–8 weeks</w:t>
            </w:r>
          </w:p>
          <w:p w14:paraId="219609E2" w14:textId="77777777" w:rsidR="003D5A05" w:rsidRPr="003D5A05" w:rsidRDefault="003D5A05" w:rsidP="003D5A05">
            <w:pPr>
              <w:rPr>
                <w:sz w:val="28"/>
                <w:szCs w:val="28"/>
              </w:rPr>
            </w:pPr>
            <w:r w:rsidRPr="003D5A05">
              <w:rPr>
                <w:sz w:val="28"/>
                <w:szCs w:val="28"/>
              </w:rPr>
              <w:t>- Week 1: Assessment &amp; planning</w:t>
            </w:r>
          </w:p>
          <w:p w14:paraId="1405EF15" w14:textId="77777777" w:rsidR="003D5A05" w:rsidRPr="003D5A05" w:rsidRDefault="003D5A05" w:rsidP="003D5A05">
            <w:pPr>
              <w:rPr>
                <w:sz w:val="28"/>
                <w:szCs w:val="28"/>
              </w:rPr>
            </w:pPr>
            <w:r w:rsidRPr="003D5A05">
              <w:rPr>
                <w:sz w:val="28"/>
                <w:szCs w:val="28"/>
              </w:rPr>
              <w:t>- Weeks 2–5: Repairs</w:t>
            </w:r>
          </w:p>
          <w:p w14:paraId="42B1B326" w14:textId="77777777" w:rsidR="003D5A05" w:rsidRPr="003D5A05" w:rsidRDefault="003D5A05" w:rsidP="003D5A05">
            <w:pPr>
              <w:rPr>
                <w:sz w:val="28"/>
                <w:szCs w:val="28"/>
              </w:rPr>
            </w:pPr>
            <w:r w:rsidRPr="003D5A05">
              <w:rPr>
                <w:sz w:val="28"/>
                <w:szCs w:val="28"/>
              </w:rPr>
              <w:t>- Week 6: Testing</w:t>
            </w:r>
          </w:p>
          <w:p w14:paraId="526A7AED" w14:textId="36328D53" w:rsidR="00BD743D" w:rsidRDefault="003D5A05" w:rsidP="003D5A05">
            <w:pPr>
              <w:rPr>
                <w:sz w:val="28"/>
                <w:szCs w:val="28"/>
              </w:rPr>
            </w:pPr>
            <w:r w:rsidRPr="003D5A05">
              <w:rPr>
                <w:sz w:val="28"/>
                <w:szCs w:val="28"/>
              </w:rPr>
              <w:t>- Weeks 7–8: Reopening</w:t>
            </w:r>
          </w:p>
        </w:tc>
      </w:tr>
      <w:tr w:rsidR="00BD743D" w14:paraId="6641B52D" w14:textId="77777777" w:rsidTr="003D5A05">
        <w:trPr>
          <w:trHeight w:val="505"/>
        </w:trPr>
        <w:tc>
          <w:tcPr>
            <w:tcW w:w="4508" w:type="dxa"/>
          </w:tcPr>
          <w:p w14:paraId="118FDB4B" w14:textId="41D96BDD" w:rsidR="00BD743D" w:rsidRDefault="003D5A05" w:rsidP="001C73CF">
            <w:pPr>
              <w:rPr>
                <w:sz w:val="28"/>
                <w:szCs w:val="28"/>
              </w:rPr>
            </w:pPr>
            <w:r>
              <w:rPr>
                <w:sz w:val="28"/>
                <w:szCs w:val="28"/>
              </w:rPr>
              <w:t>Costs</w:t>
            </w:r>
          </w:p>
        </w:tc>
        <w:tc>
          <w:tcPr>
            <w:tcW w:w="4508" w:type="dxa"/>
          </w:tcPr>
          <w:p w14:paraId="56DC8E08" w14:textId="5C4E9E79" w:rsidR="00BD743D" w:rsidRDefault="003D5A05" w:rsidP="001C73CF">
            <w:pPr>
              <w:rPr>
                <w:sz w:val="28"/>
                <w:szCs w:val="28"/>
              </w:rPr>
            </w:pPr>
            <w:r>
              <w:rPr>
                <w:sz w:val="28"/>
                <w:szCs w:val="28"/>
              </w:rPr>
              <w:t>Risks</w:t>
            </w:r>
          </w:p>
        </w:tc>
      </w:tr>
      <w:tr w:rsidR="003D5A05" w14:paraId="0EDB474F" w14:textId="77777777" w:rsidTr="003D5A05">
        <w:trPr>
          <w:trHeight w:val="1547"/>
        </w:trPr>
        <w:tc>
          <w:tcPr>
            <w:tcW w:w="4508" w:type="dxa"/>
          </w:tcPr>
          <w:p w14:paraId="0C3CF5AA" w14:textId="530B493E" w:rsidR="003D5A05" w:rsidRPr="003D5A05" w:rsidRDefault="003D5A05" w:rsidP="003D5A05">
            <w:pPr>
              <w:rPr>
                <w:sz w:val="28"/>
                <w:szCs w:val="28"/>
              </w:rPr>
            </w:pPr>
            <w:r>
              <w:rPr>
                <w:sz w:val="28"/>
                <w:szCs w:val="28"/>
              </w:rPr>
              <w:t>-</w:t>
            </w:r>
            <w:r w:rsidRPr="003D5A05">
              <w:rPr>
                <w:sz w:val="28"/>
                <w:szCs w:val="28"/>
              </w:rPr>
              <w:t>Labour costs (engineers, workers)</w:t>
            </w:r>
          </w:p>
          <w:p w14:paraId="19A92AB7" w14:textId="77777777" w:rsidR="003D5A05" w:rsidRPr="003D5A05" w:rsidRDefault="003D5A05" w:rsidP="003D5A05">
            <w:pPr>
              <w:rPr>
                <w:sz w:val="28"/>
                <w:szCs w:val="28"/>
              </w:rPr>
            </w:pPr>
            <w:r w:rsidRPr="003D5A05">
              <w:rPr>
                <w:sz w:val="28"/>
                <w:szCs w:val="28"/>
              </w:rPr>
              <w:t>- Materials (asphalt, concrete)</w:t>
            </w:r>
          </w:p>
          <w:p w14:paraId="09D86B8D" w14:textId="77777777" w:rsidR="003D5A05" w:rsidRPr="003D5A05" w:rsidRDefault="003D5A05" w:rsidP="003D5A05">
            <w:pPr>
              <w:rPr>
                <w:sz w:val="28"/>
                <w:szCs w:val="28"/>
              </w:rPr>
            </w:pPr>
            <w:r w:rsidRPr="003D5A05">
              <w:rPr>
                <w:sz w:val="28"/>
                <w:szCs w:val="28"/>
              </w:rPr>
              <w:t>- Equipment and machinery</w:t>
            </w:r>
          </w:p>
          <w:p w14:paraId="7662CA74" w14:textId="4EA2B51F" w:rsidR="003D5A05" w:rsidRDefault="003D5A05" w:rsidP="003D5A05">
            <w:pPr>
              <w:rPr>
                <w:sz w:val="28"/>
                <w:szCs w:val="28"/>
              </w:rPr>
            </w:pPr>
            <w:r w:rsidRPr="003D5A05">
              <w:rPr>
                <w:sz w:val="28"/>
                <w:szCs w:val="28"/>
              </w:rPr>
              <w:t>- Contingency budget (10–15%)</w:t>
            </w:r>
          </w:p>
        </w:tc>
        <w:tc>
          <w:tcPr>
            <w:tcW w:w="4508" w:type="dxa"/>
          </w:tcPr>
          <w:p w14:paraId="1C625FF9" w14:textId="77777777" w:rsidR="003D5A05" w:rsidRPr="003D5A05" w:rsidRDefault="003D5A05" w:rsidP="003D5A05">
            <w:pPr>
              <w:rPr>
                <w:sz w:val="28"/>
                <w:szCs w:val="28"/>
              </w:rPr>
            </w:pPr>
            <w:r w:rsidRPr="003D5A05">
              <w:rPr>
                <w:sz w:val="28"/>
                <w:szCs w:val="28"/>
              </w:rPr>
              <w:t>- Bad weather delays</w:t>
            </w:r>
          </w:p>
          <w:p w14:paraId="050882F7" w14:textId="77777777" w:rsidR="003D5A05" w:rsidRPr="003D5A05" w:rsidRDefault="003D5A05" w:rsidP="003D5A05">
            <w:pPr>
              <w:rPr>
                <w:sz w:val="28"/>
                <w:szCs w:val="28"/>
              </w:rPr>
            </w:pPr>
            <w:r w:rsidRPr="003D5A05">
              <w:rPr>
                <w:sz w:val="28"/>
                <w:szCs w:val="28"/>
              </w:rPr>
              <w:t>- Material shortages</w:t>
            </w:r>
          </w:p>
          <w:p w14:paraId="3294F75A" w14:textId="77777777" w:rsidR="003D5A05" w:rsidRPr="003D5A05" w:rsidRDefault="003D5A05" w:rsidP="003D5A05">
            <w:pPr>
              <w:rPr>
                <w:sz w:val="28"/>
                <w:szCs w:val="28"/>
              </w:rPr>
            </w:pPr>
            <w:r w:rsidRPr="003D5A05">
              <w:rPr>
                <w:sz w:val="28"/>
                <w:szCs w:val="28"/>
              </w:rPr>
              <w:t>- Health &amp; safety risks</w:t>
            </w:r>
          </w:p>
          <w:p w14:paraId="46FDBA27" w14:textId="17E20553" w:rsidR="003D5A05" w:rsidRDefault="003D5A05" w:rsidP="003D5A05">
            <w:pPr>
              <w:rPr>
                <w:sz w:val="28"/>
                <w:szCs w:val="28"/>
              </w:rPr>
            </w:pPr>
            <w:r w:rsidRPr="003D5A05">
              <w:rPr>
                <w:sz w:val="28"/>
                <w:szCs w:val="28"/>
              </w:rPr>
              <w:t>- Budget overruns</w:t>
            </w:r>
          </w:p>
        </w:tc>
      </w:tr>
    </w:tbl>
    <w:p w14:paraId="7184EFCD" w14:textId="77777777" w:rsidR="00B76A5E" w:rsidRDefault="00B76A5E" w:rsidP="001C73CF">
      <w:pPr>
        <w:rPr>
          <w:sz w:val="28"/>
          <w:szCs w:val="28"/>
        </w:rPr>
      </w:pPr>
    </w:p>
    <w:p w14:paraId="0EBAF722" w14:textId="77777777" w:rsidR="00B76A5E" w:rsidRDefault="00B76A5E" w:rsidP="001C73CF">
      <w:pPr>
        <w:rPr>
          <w:sz w:val="28"/>
          <w:szCs w:val="28"/>
        </w:rPr>
      </w:pPr>
    </w:p>
    <w:p w14:paraId="75C43201" w14:textId="77777777" w:rsidR="00B76A5E" w:rsidRDefault="00B76A5E" w:rsidP="001C73CF">
      <w:pPr>
        <w:rPr>
          <w:sz w:val="28"/>
          <w:szCs w:val="28"/>
        </w:rPr>
      </w:pPr>
    </w:p>
    <w:p w14:paraId="00D03903" w14:textId="77777777" w:rsidR="00B76A5E" w:rsidRDefault="00B76A5E" w:rsidP="001C73CF">
      <w:pPr>
        <w:rPr>
          <w:sz w:val="28"/>
          <w:szCs w:val="28"/>
        </w:rPr>
      </w:pPr>
    </w:p>
    <w:p w14:paraId="43F776AF" w14:textId="77777777" w:rsidR="00B76A5E" w:rsidRDefault="00B76A5E" w:rsidP="001C73CF">
      <w:pPr>
        <w:rPr>
          <w:sz w:val="28"/>
          <w:szCs w:val="28"/>
        </w:rPr>
      </w:pPr>
    </w:p>
    <w:p w14:paraId="61110414" w14:textId="77777777" w:rsidR="00B76A5E" w:rsidRPr="00C77EB5" w:rsidRDefault="00B76A5E" w:rsidP="001C73CF">
      <w:pPr>
        <w:rPr>
          <w:b/>
          <w:bCs/>
          <w:sz w:val="28"/>
          <w:szCs w:val="28"/>
        </w:rPr>
      </w:pPr>
    </w:p>
    <w:p w14:paraId="08A80A44" w14:textId="07910247" w:rsidR="003D5A05" w:rsidRPr="00C77EB5" w:rsidRDefault="003D5A05" w:rsidP="001C73CF">
      <w:pPr>
        <w:rPr>
          <w:b/>
          <w:bCs/>
          <w:sz w:val="36"/>
          <w:szCs w:val="36"/>
        </w:rPr>
      </w:pPr>
      <w:r w:rsidRPr="00C77EB5">
        <w:rPr>
          <w:b/>
          <w:bCs/>
          <w:sz w:val="36"/>
          <w:szCs w:val="36"/>
        </w:rPr>
        <w:t>Gantt Chart</w:t>
      </w:r>
    </w:p>
    <w:tbl>
      <w:tblPr>
        <w:tblStyle w:val="TableGrid"/>
        <w:tblW w:w="0" w:type="auto"/>
        <w:tblLook w:val="04A0" w:firstRow="1" w:lastRow="0" w:firstColumn="1" w:lastColumn="0" w:noHBand="0" w:noVBand="1"/>
      </w:tblPr>
      <w:tblGrid>
        <w:gridCol w:w="1557"/>
        <w:gridCol w:w="1065"/>
        <w:gridCol w:w="1065"/>
        <w:gridCol w:w="1065"/>
        <w:gridCol w:w="1066"/>
        <w:gridCol w:w="1066"/>
        <w:gridCol w:w="1066"/>
        <w:gridCol w:w="1066"/>
      </w:tblGrid>
      <w:tr w:rsidR="003D5A05" w14:paraId="198C0ADF" w14:textId="77777777" w:rsidTr="003D5A05">
        <w:tc>
          <w:tcPr>
            <w:tcW w:w="1127" w:type="dxa"/>
          </w:tcPr>
          <w:p w14:paraId="581524E1" w14:textId="36D3B6D3" w:rsidR="003D5A05" w:rsidRDefault="003D5A05" w:rsidP="001C73CF">
            <w:pPr>
              <w:rPr>
                <w:sz w:val="28"/>
                <w:szCs w:val="28"/>
              </w:rPr>
            </w:pPr>
            <w:r>
              <w:rPr>
                <w:sz w:val="28"/>
                <w:szCs w:val="28"/>
              </w:rPr>
              <w:t>Task</w:t>
            </w:r>
          </w:p>
        </w:tc>
        <w:tc>
          <w:tcPr>
            <w:tcW w:w="1127" w:type="dxa"/>
          </w:tcPr>
          <w:p w14:paraId="3E34B0D1" w14:textId="456B0FB6" w:rsidR="003D5A05" w:rsidRDefault="003D5A05" w:rsidP="001C73CF">
            <w:pPr>
              <w:rPr>
                <w:sz w:val="28"/>
                <w:szCs w:val="28"/>
              </w:rPr>
            </w:pPr>
            <w:r>
              <w:rPr>
                <w:sz w:val="28"/>
                <w:szCs w:val="28"/>
              </w:rPr>
              <w:t>Week 1</w:t>
            </w:r>
          </w:p>
        </w:tc>
        <w:tc>
          <w:tcPr>
            <w:tcW w:w="1127" w:type="dxa"/>
          </w:tcPr>
          <w:p w14:paraId="06701D0B" w14:textId="4B829095" w:rsidR="003D5A05" w:rsidRDefault="003D5A05" w:rsidP="001C73CF">
            <w:pPr>
              <w:rPr>
                <w:sz w:val="28"/>
                <w:szCs w:val="28"/>
              </w:rPr>
            </w:pPr>
            <w:r>
              <w:rPr>
                <w:sz w:val="28"/>
                <w:szCs w:val="28"/>
              </w:rPr>
              <w:t>Week 2</w:t>
            </w:r>
          </w:p>
        </w:tc>
        <w:tc>
          <w:tcPr>
            <w:tcW w:w="1127" w:type="dxa"/>
          </w:tcPr>
          <w:p w14:paraId="1616DDAE" w14:textId="6D38B987" w:rsidR="003D5A05" w:rsidRDefault="003D5A05" w:rsidP="001C73CF">
            <w:pPr>
              <w:rPr>
                <w:sz w:val="28"/>
                <w:szCs w:val="28"/>
              </w:rPr>
            </w:pPr>
            <w:r>
              <w:rPr>
                <w:sz w:val="28"/>
                <w:szCs w:val="28"/>
              </w:rPr>
              <w:t>Week 3</w:t>
            </w:r>
          </w:p>
        </w:tc>
        <w:tc>
          <w:tcPr>
            <w:tcW w:w="1127" w:type="dxa"/>
          </w:tcPr>
          <w:p w14:paraId="3A89194E" w14:textId="4647FE25" w:rsidR="003D5A05" w:rsidRDefault="003D5A05" w:rsidP="001C73CF">
            <w:pPr>
              <w:rPr>
                <w:sz w:val="28"/>
                <w:szCs w:val="28"/>
              </w:rPr>
            </w:pPr>
            <w:r>
              <w:rPr>
                <w:sz w:val="28"/>
                <w:szCs w:val="28"/>
              </w:rPr>
              <w:t>Week 4</w:t>
            </w:r>
          </w:p>
        </w:tc>
        <w:tc>
          <w:tcPr>
            <w:tcW w:w="1127" w:type="dxa"/>
          </w:tcPr>
          <w:p w14:paraId="064315E9" w14:textId="500BC36F" w:rsidR="003D5A05" w:rsidRDefault="003D5A05" w:rsidP="001C73CF">
            <w:pPr>
              <w:rPr>
                <w:sz w:val="28"/>
                <w:szCs w:val="28"/>
              </w:rPr>
            </w:pPr>
            <w:r>
              <w:rPr>
                <w:sz w:val="28"/>
                <w:szCs w:val="28"/>
              </w:rPr>
              <w:t>Week 5</w:t>
            </w:r>
          </w:p>
        </w:tc>
        <w:tc>
          <w:tcPr>
            <w:tcW w:w="1127" w:type="dxa"/>
          </w:tcPr>
          <w:p w14:paraId="56AC39E0" w14:textId="14C28AE8" w:rsidR="003D5A05" w:rsidRDefault="003D5A05" w:rsidP="001C73CF">
            <w:pPr>
              <w:rPr>
                <w:sz w:val="28"/>
                <w:szCs w:val="28"/>
              </w:rPr>
            </w:pPr>
            <w:r>
              <w:rPr>
                <w:sz w:val="28"/>
                <w:szCs w:val="28"/>
              </w:rPr>
              <w:t>Week 6</w:t>
            </w:r>
          </w:p>
        </w:tc>
        <w:tc>
          <w:tcPr>
            <w:tcW w:w="1127" w:type="dxa"/>
          </w:tcPr>
          <w:p w14:paraId="283522FD" w14:textId="53A96756" w:rsidR="003D5A05" w:rsidRDefault="003D5A05" w:rsidP="001C73CF">
            <w:pPr>
              <w:rPr>
                <w:sz w:val="28"/>
                <w:szCs w:val="28"/>
              </w:rPr>
            </w:pPr>
            <w:r>
              <w:rPr>
                <w:sz w:val="28"/>
                <w:szCs w:val="28"/>
              </w:rPr>
              <w:t>Week 7</w:t>
            </w:r>
          </w:p>
        </w:tc>
      </w:tr>
      <w:tr w:rsidR="003D5A05" w14:paraId="36708D3F" w14:textId="77777777" w:rsidTr="003D5A05">
        <w:tc>
          <w:tcPr>
            <w:tcW w:w="1127" w:type="dxa"/>
          </w:tcPr>
          <w:p w14:paraId="1CE8D616" w14:textId="08BA0F40" w:rsidR="003D5A05" w:rsidRDefault="003D5A05" w:rsidP="001C73CF">
            <w:pPr>
              <w:rPr>
                <w:sz w:val="28"/>
                <w:szCs w:val="28"/>
              </w:rPr>
            </w:pPr>
            <w:r>
              <w:rPr>
                <w:sz w:val="28"/>
                <w:szCs w:val="28"/>
              </w:rPr>
              <w:t>Damage Assessment</w:t>
            </w:r>
          </w:p>
        </w:tc>
        <w:tc>
          <w:tcPr>
            <w:tcW w:w="1127" w:type="dxa"/>
          </w:tcPr>
          <w:p w14:paraId="2B69D4FF" w14:textId="5BDB8155" w:rsidR="003D5A05" w:rsidRDefault="003D5A05" w:rsidP="001C73CF">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0EFD754B" wp14:editId="72D8BF6F">
                      <wp:simplePos x="0" y="0"/>
                      <wp:positionH relativeFrom="column">
                        <wp:posOffset>-12561</wp:posOffset>
                      </wp:positionH>
                      <wp:positionV relativeFrom="paragraph">
                        <wp:posOffset>87375</wp:posOffset>
                      </wp:positionV>
                      <wp:extent cx="507258" cy="246955"/>
                      <wp:effectExtent l="0" t="0" r="26670" b="20320"/>
                      <wp:wrapNone/>
                      <wp:docPr id="883759555" name="Rectangle 3"/>
                      <wp:cNvGraphicFramePr/>
                      <a:graphic xmlns:a="http://schemas.openxmlformats.org/drawingml/2006/main">
                        <a:graphicData uri="http://schemas.microsoft.com/office/word/2010/wordprocessingShape">
                          <wps:wsp>
                            <wps:cNvSpPr/>
                            <wps:spPr>
                              <a:xfrm>
                                <a:off x="0" y="0"/>
                                <a:ext cx="507258" cy="24695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0FF66A" id="Rectangle 3" o:spid="_x0000_s1026" style="position:absolute;margin-left:-1pt;margin-top:6.9pt;width:39.95pt;height:19.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" fillcolor="black [3200]" strokecolor="black [480]" strokeweight="1pt"/>
                  </w:pict>
                </mc:Fallback>
              </mc:AlternateContent>
            </w:r>
          </w:p>
        </w:tc>
        <w:tc>
          <w:tcPr>
            <w:tcW w:w="1127" w:type="dxa"/>
          </w:tcPr>
          <w:p w14:paraId="161D0DA9" w14:textId="77777777" w:rsidR="003D5A05" w:rsidRDefault="003D5A05" w:rsidP="001C73CF">
            <w:pPr>
              <w:rPr>
                <w:sz w:val="28"/>
                <w:szCs w:val="28"/>
              </w:rPr>
            </w:pPr>
          </w:p>
        </w:tc>
        <w:tc>
          <w:tcPr>
            <w:tcW w:w="1127" w:type="dxa"/>
          </w:tcPr>
          <w:p w14:paraId="73A1C9C2" w14:textId="77777777" w:rsidR="003D5A05" w:rsidRDefault="003D5A05" w:rsidP="001C73CF">
            <w:pPr>
              <w:rPr>
                <w:sz w:val="28"/>
                <w:szCs w:val="28"/>
              </w:rPr>
            </w:pPr>
          </w:p>
        </w:tc>
        <w:tc>
          <w:tcPr>
            <w:tcW w:w="1127" w:type="dxa"/>
          </w:tcPr>
          <w:p w14:paraId="6A9C1E24" w14:textId="77777777" w:rsidR="003D5A05" w:rsidRDefault="003D5A05" w:rsidP="001C73CF">
            <w:pPr>
              <w:rPr>
                <w:sz w:val="28"/>
                <w:szCs w:val="28"/>
              </w:rPr>
            </w:pPr>
          </w:p>
        </w:tc>
        <w:tc>
          <w:tcPr>
            <w:tcW w:w="1127" w:type="dxa"/>
          </w:tcPr>
          <w:p w14:paraId="20C60E9D" w14:textId="389C98BB" w:rsidR="003D5A05" w:rsidRDefault="003D5A05" w:rsidP="001C73CF">
            <w:pPr>
              <w:rPr>
                <w:sz w:val="28"/>
                <w:szCs w:val="28"/>
              </w:rPr>
            </w:pPr>
          </w:p>
        </w:tc>
        <w:tc>
          <w:tcPr>
            <w:tcW w:w="1127" w:type="dxa"/>
          </w:tcPr>
          <w:p w14:paraId="692B6FAE" w14:textId="77777777" w:rsidR="003D5A05" w:rsidRDefault="003D5A05" w:rsidP="001C73CF">
            <w:pPr>
              <w:rPr>
                <w:sz w:val="28"/>
                <w:szCs w:val="28"/>
              </w:rPr>
            </w:pPr>
          </w:p>
        </w:tc>
        <w:tc>
          <w:tcPr>
            <w:tcW w:w="1127" w:type="dxa"/>
          </w:tcPr>
          <w:p w14:paraId="42684D76" w14:textId="77777777" w:rsidR="003D5A05" w:rsidRDefault="003D5A05" w:rsidP="001C73CF">
            <w:pPr>
              <w:rPr>
                <w:sz w:val="28"/>
                <w:szCs w:val="28"/>
              </w:rPr>
            </w:pPr>
          </w:p>
        </w:tc>
      </w:tr>
      <w:tr w:rsidR="003D5A05" w14:paraId="311E18E7" w14:textId="77777777" w:rsidTr="003D5A05">
        <w:tc>
          <w:tcPr>
            <w:tcW w:w="1127" w:type="dxa"/>
          </w:tcPr>
          <w:p w14:paraId="2C89C103" w14:textId="16AF778E" w:rsidR="003D5A05" w:rsidRDefault="003D5A05" w:rsidP="001C73CF">
            <w:pPr>
              <w:rPr>
                <w:sz w:val="28"/>
                <w:szCs w:val="28"/>
              </w:rPr>
            </w:pPr>
            <w:r>
              <w:rPr>
                <w:sz w:val="28"/>
                <w:szCs w:val="28"/>
              </w:rPr>
              <w:t>Project Planning</w:t>
            </w:r>
          </w:p>
        </w:tc>
        <w:tc>
          <w:tcPr>
            <w:tcW w:w="1127" w:type="dxa"/>
          </w:tcPr>
          <w:p w14:paraId="3BBE6C2D" w14:textId="3AB5B1D2" w:rsidR="003D5A05" w:rsidRDefault="003D5A05" w:rsidP="001C73CF">
            <w:pPr>
              <w:rPr>
                <w:sz w:val="28"/>
                <w:szCs w:val="28"/>
              </w:rPr>
            </w:pPr>
            <w:r>
              <w:rPr>
                <w:noProof/>
                <w:sz w:val="28"/>
                <w:szCs w:val="28"/>
              </w:rPr>
              <mc:AlternateContent>
                <mc:Choice Requires="wps">
                  <w:drawing>
                    <wp:anchor distT="0" distB="0" distL="114300" distR="114300" simplePos="0" relativeHeight="251661312" behindDoc="0" locked="0" layoutInCell="1" allowOverlap="1" wp14:anchorId="6773A93E" wp14:editId="45641CA7">
                      <wp:simplePos x="0" y="0"/>
                      <wp:positionH relativeFrom="column">
                        <wp:posOffset>-7309</wp:posOffset>
                      </wp:positionH>
                      <wp:positionV relativeFrom="paragraph">
                        <wp:posOffset>76594</wp:posOffset>
                      </wp:positionV>
                      <wp:extent cx="507258" cy="246955"/>
                      <wp:effectExtent l="0" t="0" r="26670" b="20320"/>
                      <wp:wrapNone/>
                      <wp:docPr id="1223995144"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0A9BD5" id="Rectangle 3" o:spid="_x0000_s1026" style="position:absolute;margin-left:-.6pt;margin-top:6.05pt;width:39.95pt;height:19.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" fillcolor="windowText" strokeweight="1pt"/>
                  </w:pict>
                </mc:Fallback>
              </mc:AlternateContent>
            </w:r>
          </w:p>
        </w:tc>
        <w:tc>
          <w:tcPr>
            <w:tcW w:w="1127" w:type="dxa"/>
          </w:tcPr>
          <w:p w14:paraId="1348DD42" w14:textId="77777777" w:rsidR="003D5A05" w:rsidRDefault="003D5A05" w:rsidP="001C73CF">
            <w:pPr>
              <w:rPr>
                <w:sz w:val="28"/>
                <w:szCs w:val="28"/>
              </w:rPr>
            </w:pPr>
          </w:p>
        </w:tc>
        <w:tc>
          <w:tcPr>
            <w:tcW w:w="1127" w:type="dxa"/>
          </w:tcPr>
          <w:p w14:paraId="6D5CD775" w14:textId="77777777" w:rsidR="003D5A05" w:rsidRDefault="003D5A05" w:rsidP="001C73CF">
            <w:pPr>
              <w:rPr>
                <w:sz w:val="28"/>
                <w:szCs w:val="28"/>
              </w:rPr>
            </w:pPr>
          </w:p>
        </w:tc>
        <w:tc>
          <w:tcPr>
            <w:tcW w:w="1127" w:type="dxa"/>
          </w:tcPr>
          <w:p w14:paraId="000B8E0C" w14:textId="77777777" w:rsidR="003D5A05" w:rsidRDefault="003D5A05" w:rsidP="001C73CF">
            <w:pPr>
              <w:rPr>
                <w:sz w:val="28"/>
                <w:szCs w:val="28"/>
              </w:rPr>
            </w:pPr>
          </w:p>
        </w:tc>
        <w:tc>
          <w:tcPr>
            <w:tcW w:w="1127" w:type="dxa"/>
          </w:tcPr>
          <w:p w14:paraId="1DC2A356" w14:textId="023D2D9D" w:rsidR="003D5A05" w:rsidRDefault="003D5A05" w:rsidP="001C73CF">
            <w:pPr>
              <w:rPr>
                <w:sz w:val="28"/>
                <w:szCs w:val="28"/>
              </w:rPr>
            </w:pPr>
          </w:p>
        </w:tc>
        <w:tc>
          <w:tcPr>
            <w:tcW w:w="1127" w:type="dxa"/>
          </w:tcPr>
          <w:p w14:paraId="4F00C939" w14:textId="77777777" w:rsidR="003D5A05" w:rsidRDefault="003D5A05" w:rsidP="001C73CF">
            <w:pPr>
              <w:rPr>
                <w:sz w:val="28"/>
                <w:szCs w:val="28"/>
              </w:rPr>
            </w:pPr>
          </w:p>
        </w:tc>
        <w:tc>
          <w:tcPr>
            <w:tcW w:w="1127" w:type="dxa"/>
          </w:tcPr>
          <w:p w14:paraId="6C346546" w14:textId="77777777" w:rsidR="003D5A05" w:rsidRDefault="003D5A05" w:rsidP="001C73CF">
            <w:pPr>
              <w:rPr>
                <w:sz w:val="28"/>
                <w:szCs w:val="28"/>
              </w:rPr>
            </w:pPr>
          </w:p>
        </w:tc>
      </w:tr>
      <w:tr w:rsidR="003D5A05" w14:paraId="04554AD0" w14:textId="77777777" w:rsidTr="003D5A05">
        <w:tc>
          <w:tcPr>
            <w:tcW w:w="1127" w:type="dxa"/>
          </w:tcPr>
          <w:p w14:paraId="62608566" w14:textId="5F649091" w:rsidR="003D5A05" w:rsidRDefault="003D5A05" w:rsidP="001C73CF">
            <w:pPr>
              <w:rPr>
                <w:sz w:val="28"/>
                <w:szCs w:val="28"/>
              </w:rPr>
            </w:pPr>
            <w:r>
              <w:rPr>
                <w:sz w:val="28"/>
                <w:szCs w:val="28"/>
              </w:rPr>
              <w:t>Debris Removal</w:t>
            </w:r>
          </w:p>
        </w:tc>
        <w:tc>
          <w:tcPr>
            <w:tcW w:w="1127" w:type="dxa"/>
          </w:tcPr>
          <w:p w14:paraId="2BEA7638" w14:textId="77777777" w:rsidR="003D5A05" w:rsidRDefault="003D5A05" w:rsidP="001C73CF">
            <w:pPr>
              <w:rPr>
                <w:sz w:val="28"/>
                <w:szCs w:val="28"/>
              </w:rPr>
            </w:pPr>
          </w:p>
        </w:tc>
        <w:tc>
          <w:tcPr>
            <w:tcW w:w="1127" w:type="dxa"/>
          </w:tcPr>
          <w:p w14:paraId="5CC605DA" w14:textId="462191F7" w:rsidR="003D5A05" w:rsidRDefault="003D5A05" w:rsidP="001C73CF">
            <w:pPr>
              <w:rPr>
                <w:sz w:val="28"/>
                <w:szCs w:val="28"/>
              </w:rPr>
            </w:pPr>
            <w:r>
              <w:rPr>
                <w:noProof/>
                <w:sz w:val="28"/>
                <w:szCs w:val="28"/>
              </w:rPr>
              <mc:AlternateContent>
                <mc:Choice Requires="wps">
                  <w:drawing>
                    <wp:anchor distT="0" distB="0" distL="114300" distR="114300" simplePos="0" relativeHeight="251663360" behindDoc="0" locked="0" layoutInCell="1" allowOverlap="1" wp14:anchorId="10E983FB" wp14:editId="7CC38E75">
                      <wp:simplePos x="0" y="0"/>
                      <wp:positionH relativeFrom="column">
                        <wp:posOffset>-2540</wp:posOffset>
                      </wp:positionH>
                      <wp:positionV relativeFrom="paragraph">
                        <wp:posOffset>103927</wp:posOffset>
                      </wp:positionV>
                      <wp:extent cx="507258" cy="246955"/>
                      <wp:effectExtent l="0" t="0" r="26670" b="20320"/>
                      <wp:wrapNone/>
                      <wp:docPr id="994633680"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CA5CC" id="Rectangle 3" o:spid="_x0000_s1026" style="position:absolute;margin-left:-.2pt;margin-top:8.2pt;width:39.95pt;height:19.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" fillcolor="windowText" strokeweight="1pt"/>
                  </w:pict>
                </mc:Fallback>
              </mc:AlternateContent>
            </w:r>
          </w:p>
        </w:tc>
        <w:tc>
          <w:tcPr>
            <w:tcW w:w="1127" w:type="dxa"/>
          </w:tcPr>
          <w:p w14:paraId="33DB6F49" w14:textId="5F6ACCF4" w:rsidR="003D5A05" w:rsidRDefault="003D5A05" w:rsidP="001C73CF">
            <w:pPr>
              <w:rPr>
                <w:sz w:val="28"/>
                <w:szCs w:val="28"/>
              </w:rPr>
            </w:pPr>
            <w:r>
              <w:rPr>
                <w:noProof/>
                <w:sz w:val="28"/>
                <w:szCs w:val="28"/>
              </w:rPr>
              <mc:AlternateContent>
                <mc:Choice Requires="wps">
                  <w:drawing>
                    <wp:anchor distT="0" distB="0" distL="114300" distR="114300" simplePos="0" relativeHeight="251665408" behindDoc="0" locked="0" layoutInCell="1" allowOverlap="1" wp14:anchorId="1F45A833" wp14:editId="7DEBCACE">
                      <wp:simplePos x="0" y="0"/>
                      <wp:positionH relativeFrom="column">
                        <wp:posOffset>1595</wp:posOffset>
                      </wp:positionH>
                      <wp:positionV relativeFrom="paragraph">
                        <wp:posOffset>117276</wp:posOffset>
                      </wp:positionV>
                      <wp:extent cx="507258" cy="246955"/>
                      <wp:effectExtent l="0" t="0" r="26670" b="20320"/>
                      <wp:wrapNone/>
                      <wp:docPr id="1200151103"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D9636E" id="Rectangle 3" o:spid="_x0000_s1026" style="position:absolute;margin-left:.15pt;margin-top:9.25pt;width:39.95pt;height:19.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" fillcolor="windowText" strokeweight="1pt"/>
                  </w:pict>
                </mc:Fallback>
              </mc:AlternateContent>
            </w:r>
          </w:p>
        </w:tc>
        <w:tc>
          <w:tcPr>
            <w:tcW w:w="1127" w:type="dxa"/>
          </w:tcPr>
          <w:p w14:paraId="04491D5D" w14:textId="77777777" w:rsidR="003D5A05" w:rsidRDefault="003D5A05" w:rsidP="001C73CF">
            <w:pPr>
              <w:rPr>
                <w:sz w:val="28"/>
                <w:szCs w:val="28"/>
              </w:rPr>
            </w:pPr>
          </w:p>
        </w:tc>
        <w:tc>
          <w:tcPr>
            <w:tcW w:w="1127" w:type="dxa"/>
          </w:tcPr>
          <w:p w14:paraId="03F82419" w14:textId="77777777" w:rsidR="003D5A05" w:rsidRDefault="003D5A05" w:rsidP="001C73CF">
            <w:pPr>
              <w:rPr>
                <w:sz w:val="28"/>
                <w:szCs w:val="28"/>
              </w:rPr>
            </w:pPr>
          </w:p>
        </w:tc>
        <w:tc>
          <w:tcPr>
            <w:tcW w:w="1127" w:type="dxa"/>
          </w:tcPr>
          <w:p w14:paraId="618D861B" w14:textId="77777777" w:rsidR="003D5A05" w:rsidRDefault="003D5A05" w:rsidP="001C73CF">
            <w:pPr>
              <w:rPr>
                <w:sz w:val="28"/>
                <w:szCs w:val="28"/>
              </w:rPr>
            </w:pPr>
          </w:p>
        </w:tc>
        <w:tc>
          <w:tcPr>
            <w:tcW w:w="1127" w:type="dxa"/>
          </w:tcPr>
          <w:p w14:paraId="0D5EAE67" w14:textId="77777777" w:rsidR="003D5A05" w:rsidRDefault="003D5A05" w:rsidP="001C73CF">
            <w:pPr>
              <w:rPr>
                <w:sz w:val="28"/>
                <w:szCs w:val="28"/>
              </w:rPr>
            </w:pPr>
          </w:p>
        </w:tc>
      </w:tr>
      <w:tr w:rsidR="003D5A05" w14:paraId="14CE6885" w14:textId="77777777" w:rsidTr="003D5A05">
        <w:tc>
          <w:tcPr>
            <w:tcW w:w="1127" w:type="dxa"/>
          </w:tcPr>
          <w:p w14:paraId="0C05F502" w14:textId="497AA951" w:rsidR="003D5A05" w:rsidRDefault="003D5A05" w:rsidP="001C73CF">
            <w:pPr>
              <w:rPr>
                <w:sz w:val="28"/>
                <w:szCs w:val="28"/>
              </w:rPr>
            </w:pPr>
            <w:r>
              <w:rPr>
                <w:sz w:val="28"/>
                <w:szCs w:val="28"/>
              </w:rPr>
              <w:t>Road Repairs</w:t>
            </w:r>
          </w:p>
        </w:tc>
        <w:tc>
          <w:tcPr>
            <w:tcW w:w="1127" w:type="dxa"/>
          </w:tcPr>
          <w:p w14:paraId="5B9512CF" w14:textId="77777777" w:rsidR="003D5A05" w:rsidRDefault="003D5A05" w:rsidP="001C73CF">
            <w:pPr>
              <w:rPr>
                <w:sz w:val="28"/>
                <w:szCs w:val="28"/>
              </w:rPr>
            </w:pPr>
          </w:p>
        </w:tc>
        <w:tc>
          <w:tcPr>
            <w:tcW w:w="1127" w:type="dxa"/>
          </w:tcPr>
          <w:p w14:paraId="00FF7B2D" w14:textId="77777777" w:rsidR="003D5A05" w:rsidRDefault="003D5A05" w:rsidP="001C73CF">
            <w:pPr>
              <w:rPr>
                <w:sz w:val="28"/>
                <w:szCs w:val="28"/>
              </w:rPr>
            </w:pPr>
          </w:p>
        </w:tc>
        <w:tc>
          <w:tcPr>
            <w:tcW w:w="1127" w:type="dxa"/>
          </w:tcPr>
          <w:p w14:paraId="64251702" w14:textId="7182E6FD" w:rsidR="003D5A05" w:rsidRDefault="003D5A05" w:rsidP="001C73CF">
            <w:pPr>
              <w:rPr>
                <w:sz w:val="28"/>
                <w:szCs w:val="28"/>
              </w:rPr>
            </w:pPr>
            <w:r>
              <w:rPr>
                <w:noProof/>
                <w:sz w:val="28"/>
                <w:szCs w:val="28"/>
              </w:rPr>
              <mc:AlternateContent>
                <mc:Choice Requires="wps">
                  <w:drawing>
                    <wp:anchor distT="0" distB="0" distL="114300" distR="114300" simplePos="0" relativeHeight="251667456" behindDoc="0" locked="0" layoutInCell="1" allowOverlap="1" wp14:anchorId="45E46F45" wp14:editId="3DDDE58D">
                      <wp:simplePos x="0" y="0"/>
                      <wp:positionH relativeFrom="column">
                        <wp:posOffset>-25103</wp:posOffset>
                      </wp:positionH>
                      <wp:positionV relativeFrom="paragraph">
                        <wp:posOffset>117276</wp:posOffset>
                      </wp:positionV>
                      <wp:extent cx="507258" cy="246955"/>
                      <wp:effectExtent l="0" t="0" r="26670" b="20320"/>
                      <wp:wrapNone/>
                      <wp:docPr id="726814643"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226B5D" id="Rectangle 3" o:spid="_x0000_s1026" style="position:absolute;margin-left:-2pt;margin-top:9.25pt;width:39.95pt;height:19.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" fillcolor="windowText" strokeweight="1pt"/>
                  </w:pict>
                </mc:Fallback>
              </mc:AlternateContent>
            </w:r>
          </w:p>
        </w:tc>
        <w:tc>
          <w:tcPr>
            <w:tcW w:w="1127" w:type="dxa"/>
          </w:tcPr>
          <w:p w14:paraId="7DF08143" w14:textId="7DA7A025" w:rsidR="003D5A05" w:rsidRDefault="003D5A05" w:rsidP="001C73CF">
            <w:pPr>
              <w:rPr>
                <w:sz w:val="28"/>
                <w:szCs w:val="28"/>
              </w:rPr>
            </w:pPr>
            <w:r>
              <w:rPr>
                <w:noProof/>
                <w:sz w:val="28"/>
                <w:szCs w:val="28"/>
              </w:rPr>
              <mc:AlternateContent>
                <mc:Choice Requires="wps">
                  <w:drawing>
                    <wp:anchor distT="0" distB="0" distL="114300" distR="114300" simplePos="0" relativeHeight="251671552" behindDoc="0" locked="0" layoutInCell="1" allowOverlap="1" wp14:anchorId="22B7B8E8" wp14:editId="460AC26F">
                      <wp:simplePos x="0" y="0"/>
                      <wp:positionH relativeFrom="column">
                        <wp:posOffset>-635</wp:posOffset>
                      </wp:positionH>
                      <wp:positionV relativeFrom="paragraph">
                        <wp:posOffset>130625</wp:posOffset>
                      </wp:positionV>
                      <wp:extent cx="507258" cy="246955"/>
                      <wp:effectExtent l="0" t="0" r="26670" b="20320"/>
                      <wp:wrapNone/>
                      <wp:docPr id="1550992776"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E72AD7" id="Rectangle 3" o:spid="_x0000_s1026" style="position:absolute;margin-left:-.05pt;margin-top:10.3pt;width:39.95pt;height:19.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" fillcolor="windowText" strokeweight="1pt"/>
                  </w:pict>
                </mc:Fallback>
              </mc:AlternateContent>
            </w:r>
          </w:p>
        </w:tc>
        <w:tc>
          <w:tcPr>
            <w:tcW w:w="1127" w:type="dxa"/>
          </w:tcPr>
          <w:p w14:paraId="0E9BF555" w14:textId="59A53FB4" w:rsidR="003D5A05" w:rsidRDefault="003D5A05" w:rsidP="001C73CF">
            <w:pPr>
              <w:rPr>
                <w:sz w:val="28"/>
                <w:szCs w:val="28"/>
              </w:rPr>
            </w:pPr>
            <w:r>
              <w:rPr>
                <w:noProof/>
                <w:sz w:val="28"/>
                <w:szCs w:val="28"/>
              </w:rPr>
              <mc:AlternateContent>
                <mc:Choice Requires="wps">
                  <w:drawing>
                    <wp:anchor distT="0" distB="0" distL="114300" distR="114300" simplePos="0" relativeHeight="251675648" behindDoc="0" locked="0" layoutInCell="1" allowOverlap="1" wp14:anchorId="3389C31E" wp14:editId="347C0595">
                      <wp:simplePos x="0" y="0"/>
                      <wp:positionH relativeFrom="column">
                        <wp:posOffset>-3175</wp:posOffset>
                      </wp:positionH>
                      <wp:positionV relativeFrom="paragraph">
                        <wp:posOffset>117275</wp:posOffset>
                      </wp:positionV>
                      <wp:extent cx="507258" cy="246955"/>
                      <wp:effectExtent l="0" t="0" r="26670" b="20320"/>
                      <wp:wrapNone/>
                      <wp:docPr id="815755814"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AE5C5" id="Rectangle 3" o:spid="_x0000_s1026" style="position:absolute;margin-left:-.25pt;margin-top:9.25pt;width:39.95pt;height:19.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" fillcolor="windowText" strokeweight="1pt"/>
                  </w:pict>
                </mc:Fallback>
              </mc:AlternateContent>
            </w:r>
          </w:p>
        </w:tc>
        <w:tc>
          <w:tcPr>
            <w:tcW w:w="1127" w:type="dxa"/>
          </w:tcPr>
          <w:p w14:paraId="101F7973" w14:textId="77777777" w:rsidR="003D5A05" w:rsidRDefault="003D5A05" w:rsidP="001C73CF">
            <w:pPr>
              <w:rPr>
                <w:sz w:val="28"/>
                <w:szCs w:val="28"/>
              </w:rPr>
            </w:pPr>
          </w:p>
        </w:tc>
        <w:tc>
          <w:tcPr>
            <w:tcW w:w="1127" w:type="dxa"/>
          </w:tcPr>
          <w:p w14:paraId="2282F3C4" w14:textId="77777777" w:rsidR="003D5A05" w:rsidRDefault="003D5A05" w:rsidP="001C73CF">
            <w:pPr>
              <w:rPr>
                <w:sz w:val="28"/>
                <w:szCs w:val="28"/>
              </w:rPr>
            </w:pPr>
          </w:p>
        </w:tc>
      </w:tr>
      <w:tr w:rsidR="003D5A05" w14:paraId="4F8423DC" w14:textId="77777777" w:rsidTr="003D5A05">
        <w:tc>
          <w:tcPr>
            <w:tcW w:w="1127" w:type="dxa"/>
          </w:tcPr>
          <w:p w14:paraId="6AAE341A" w14:textId="68C00EFC" w:rsidR="003D5A05" w:rsidRDefault="003D5A05" w:rsidP="001C73CF">
            <w:pPr>
              <w:rPr>
                <w:sz w:val="28"/>
                <w:szCs w:val="28"/>
              </w:rPr>
            </w:pPr>
            <w:r>
              <w:rPr>
                <w:sz w:val="28"/>
                <w:szCs w:val="28"/>
              </w:rPr>
              <w:t>Drainage Restoration</w:t>
            </w:r>
          </w:p>
        </w:tc>
        <w:tc>
          <w:tcPr>
            <w:tcW w:w="1127" w:type="dxa"/>
          </w:tcPr>
          <w:p w14:paraId="3811AFA6" w14:textId="77777777" w:rsidR="003D5A05" w:rsidRDefault="003D5A05" w:rsidP="001C73CF">
            <w:pPr>
              <w:rPr>
                <w:sz w:val="28"/>
                <w:szCs w:val="28"/>
              </w:rPr>
            </w:pPr>
          </w:p>
        </w:tc>
        <w:tc>
          <w:tcPr>
            <w:tcW w:w="1127" w:type="dxa"/>
          </w:tcPr>
          <w:p w14:paraId="198C43DB" w14:textId="77777777" w:rsidR="003D5A05" w:rsidRDefault="003D5A05" w:rsidP="001C73CF">
            <w:pPr>
              <w:rPr>
                <w:sz w:val="28"/>
                <w:szCs w:val="28"/>
              </w:rPr>
            </w:pPr>
          </w:p>
        </w:tc>
        <w:tc>
          <w:tcPr>
            <w:tcW w:w="1127" w:type="dxa"/>
          </w:tcPr>
          <w:p w14:paraId="3513E627" w14:textId="646BBF2A" w:rsidR="003D5A05" w:rsidRDefault="003D5A05" w:rsidP="001C73CF">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14919B35" wp14:editId="7CF2D12B">
                      <wp:simplePos x="0" y="0"/>
                      <wp:positionH relativeFrom="column">
                        <wp:posOffset>-5080</wp:posOffset>
                      </wp:positionH>
                      <wp:positionV relativeFrom="paragraph">
                        <wp:posOffset>96618</wp:posOffset>
                      </wp:positionV>
                      <wp:extent cx="507258" cy="246955"/>
                      <wp:effectExtent l="0" t="0" r="26670" b="20320"/>
                      <wp:wrapNone/>
                      <wp:docPr id="1801773855"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785299" id="Rectangle 3" o:spid="_x0000_s1026" style="position:absolute;margin-left:-.4pt;margin-top:7.6pt;width:39.95pt;height:19.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" fillcolor="windowText" strokeweight="1pt"/>
                  </w:pict>
                </mc:Fallback>
              </mc:AlternateContent>
            </w:r>
          </w:p>
        </w:tc>
        <w:tc>
          <w:tcPr>
            <w:tcW w:w="1127" w:type="dxa"/>
          </w:tcPr>
          <w:p w14:paraId="167BFAB6" w14:textId="3DDC9A24" w:rsidR="003D5A05" w:rsidRDefault="003D5A05" w:rsidP="001C73CF">
            <w:pPr>
              <w:rPr>
                <w:sz w:val="28"/>
                <w:szCs w:val="28"/>
              </w:rPr>
            </w:pPr>
            <w:r>
              <w:rPr>
                <w:noProof/>
                <w:sz w:val="28"/>
                <w:szCs w:val="28"/>
              </w:rPr>
              <mc:AlternateContent>
                <mc:Choice Requires="wps">
                  <w:drawing>
                    <wp:anchor distT="0" distB="0" distL="114300" distR="114300" simplePos="0" relativeHeight="251673600" behindDoc="0" locked="0" layoutInCell="1" allowOverlap="1" wp14:anchorId="53121F3C" wp14:editId="29D4AD00">
                      <wp:simplePos x="0" y="0"/>
                      <wp:positionH relativeFrom="column">
                        <wp:posOffset>-635</wp:posOffset>
                      </wp:positionH>
                      <wp:positionV relativeFrom="paragraph">
                        <wp:posOffset>83268</wp:posOffset>
                      </wp:positionV>
                      <wp:extent cx="507258" cy="246955"/>
                      <wp:effectExtent l="0" t="0" r="26670" b="20320"/>
                      <wp:wrapNone/>
                      <wp:docPr id="511908879"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6E37CC" id="Rectangle 3" o:spid="_x0000_s1026" style="position:absolute;margin-left:-.05pt;margin-top:6.55pt;width:39.95pt;height:19.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" fillcolor="windowText" strokeweight="1pt"/>
                  </w:pict>
                </mc:Fallback>
              </mc:AlternateContent>
            </w:r>
          </w:p>
        </w:tc>
        <w:tc>
          <w:tcPr>
            <w:tcW w:w="1127" w:type="dxa"/>
          </w:tcPr>
          <w:p w14:paraId="5771257B" w14:textId="5125FF34" w:rsidR="003D5A05" w:rsidRDefault="003D5A05" w:rsidP="001C73CF">
            <w:pPr>
              <w:rPr>
                <w:sz w:val="28"/>
                <w:szCs w:val="28"/>
              </w:rPr>
            </w:pPr>
            <w:r>
              <w:rPr>
                <w:noProof/>
                <w:sz w:val="28"/>
                <w:szCs w:val="28"/>
              </w:rPr>
              <mc:AlternateContent>
                <mc:Choice Requires="wps">
                  <w:drawing>
                    <wp:anchor distT="0" distB="0" distL="114300" distR="114300" simplePos="0" relativeHeight="251677696" behindDoc="0" locked="0" layoutInCell="1" allowOverlap="1" wp14:anchorId="39BC3E5D" wp14:editId="739E453F">
                      <wp:simplePos x="0" y="0"/>
                      <wp:positionH relativeFrom="column">
                        <wp:posOffset>-3175</wp:posOffset>
                      </wp:positionH>
                      <wp:positionV relativeFrom="paragraph">
                        <wp:posOffset>109966</wp:posOffset>
                      </wp:positionV>
                      <wp:extent cx="507258" cy="246955"/>
                      <wp:effectExtent l="0" t="0" r="26670" b="20320"/>
                      <wp:wrapNone/>
                      <wp:docPr id="858118902"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DADB7F" id="Rectangle 3" o:spid="_x0000_s1026" style="position:absolute;margin-left:-.25pt;margin-top:8.65pt;width:39.95pt;height:19.4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" fillcolor="windowText" strokeweight="1pt"/>
                  </w:pict>
                </mc:Fallback>
              </mc:AlternateContent>
            </w:r>
          </w:p>
        </w:tc>
        <w:tc>
          <w:tcPr>
            <w:tcW w:w="1127" w:type="dxa"/>
          </w:tcPr>
          <w:p w14:paraId="2AB7CC2E" w14:textId="77777777" w:rsidR="003D5A05" w:rsidRDefault="003D5A05" w:rsidP="001C73CF">
            <w:pPr>
              <w:rPr>
                <w:sz w:val="28"/>
                <w:szCs w:val="28"/>
              </w:rPr>
            </w:pPr>
          </w:p>
        </w:tc>
        <w:tc>
          <w:tcPr>
            <w:tcW w:w="1127" w:type="dxa"/>
          </w:tcPr>
          <w:p w14:paraId="6820DB26" w14:textId="77777777" w:rsidR="003D5A05" w:rsidRDefault="003D5A05" w:rsidP="001C73CF">
            <w:pPr>
              <w:rPr>
                <w:sz w:val="28"/>
                <w:szCs w:val="28"/>
              </w:rPr>
            </w:pPr>
          </w:p>
        </w:tc>
      </w:tr>
      <w:tr w:rsidR="003D5A05" w14:paraId="5BC20E7F" w14:textId="77777777" w:rsidTr="003D5A05">
        <w:tc>
          <w:tcPr>
            <w:tcW w:w="1127" w:type="dxa"/>
          </w:tcPr>
          <w:p w14:paraId="1B608DB5" w14:textId="5FD9C01C" w:rsidR="003D5A05" w:rsidRDefault="003D5A05" w:rsidP="001C73CF">
            <w:pPr>
              <w:rPr>
                <w:sz w:val="28"/>
                <w:szCs w:val="28"/>
              </w:rPr>
            </w:pPr>
            <w:r>
              <w:rPr>
                <w:sz w:val="28"/>
                <w:szCs w:val="28"/>
              </w:rPr>
              <w:lastRenderedPageBreak/>
              <w:t>Quality Testing</w:t>
            </w:r>
          </w:p>
        </w:tc>
        <w:tc>
          <w:tcPr>
            <w:tcW w:w="1127" w:type="dxa"/>
          </w:tcPr>
          <w:p w14:paraId="622929F9" w14:textId="77777777" w:rsidR="003D5A05" w:rsidRDefault="003D5A05" w:rsidP="001C73CF">
            <w:pPr>
              <w:rPr>
                <w:sz w:val="28"/>
                <w:szCs w:val="28"/>
              </w:rPr>
            </w:pPr>
          </w:p>
        </w:tc>
        <w:tc>
          <w:tcPr>
            <w:tcW w:w="1127" w:type="dxa"/>
          </w:tcPr>
          <w:p w14:paraId="603C31C3" w14:textId="77777777" w:rsidR="003D5A05" w:rsidRDefault="003D5A05" w:rsidP="001C73CF">
            <w:pPr>
              <w:rPr>
                <w:sz w:val="28"/>
                <w:szCs w:val="28"/>
              </w:rPr>
            </w:pPr>
          </w:p>
        </w:tc>
        <w:tc>
          <w:tcPr>
            <w:tcW w:w="1127" w:type="dxa"/>
          </w:tcPr>
          <w:p w14:paraId="004DECCC" w14:textId="77777777" w:rsidR="003D5A05" w:rsidRDefault="003D5A05" w:rsidP="001C73CF">
            <w:pPr>
              <w:rPr>
                <w:sz w:val="28"/>
                <w:szCs w:val="28"/>
              </w:rPr>
            </w:pPr>
          </w:p>
        </w:tc>
        <w:tc>
          <w:tcPr>
            <w:tcW w:w="1127" w:type="dxa"/>
          </w:tcPr>
          <w:p w14:paraId="1E4BA397" w14:textId="77777777" w:rsidR="003D5A05" w:rsidRDefault="003D5A05" w:rsidP="001C73CF">
            <w:pPr>
              <w:rPr>
                <w:sz w:val="28"/>
                <w:szCs w:val="28"/>
              </w:rPr>
            </w:pPr>
          </w:p>
        </w:tc>
        <w:tc>
          <w:tcPr>
            <w:tcW w:w="1127" w:type="dxa"/>
          </w:tcPr>
          <w:p w14:paraId="4881F140" w14:textId="2D4DD75C" w:rsidR="003D5A05" w:rsidRDefault="003D5A05" w:rsidP="001C73CF">
            <w:pPr>
              <w:rPr>
                <w:sz w:val="28"/>
                <w:szCs w:val="28"/>
              </w:rPr>
            </w:pPr>
          </w:p>
        </w:tc>
        <w:tc>
          <w:tcPr>
            <w:tcW w:w="1127" w:type="dxa"/>
          </w:tcPr>
          <w:p w14:paraId="3C11055C" w14:textId="0D03D51D" w:rsidR="003D5A05" w:rsidRDefault="003D5A05" w:rsidP="001C73CF">
            <w:pPr>
              <w:rPr>
                <w:sz w:val="28"/>
                <w:szCs w:val="28"/>
              </w:rPr>
            </w:pPr>
            <w:r>
              <w:rPr>
                <w:noProof/>
                <w:sz w:val="28"/>
                <w:szCs w:val="28"/>
              </w:rPr>
              <mc:AlternateContent>
                <mc:Choice Requires="wps">
                  <w:drawing>
                    <wp:anchor distT="0" distB="0" distL="114300" distR="114300" simplePos="0" relativeHeight="251679744" behindDoc="0" locked="0" layoutInCell="1" allowOverlap="1" wp14:anchorId="67137507" wp14:editId="319BDBD6">
                      <wp:simplePos x="0" y="0"/>
                      <wp:positionH relativeFrom="column">
                        <wp:posOffset>7634</wp:posOffset>
                      </wp:positionH>
                      <wp:positionV relativeFrom="paragraph">
                        <wp:posOffset>103927</wp:posOffset>
                      </wp:positionV>
                      <wp:extent cx="507258" cy="246955"/>
                      <wp:effectExtent l="0" t="0" r="26670" b="20320"/>
                      <wp:wrapNone/>
                      <wp:docPr id="1561560193"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CD965E" id="Rectangle 3" o:spid="_x0000_s1026" style="position:absolute;margin-left:.6pt;margin-top:8.2pt;width:39.95pt;height:19.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" fillcolor="windowText" strokeweight="1pt"/>
                  </w:pict>
                </mc:Fallback>
              </mc:AlternateContent>
            </w:r>
          </w:p>
        </w:tc>
        <w:tc>
          <w:tcPr>
            <w:tcW w:w="1127" w:type="dxa"/>
          </w:tcPr>
          <w:p w14:paraId="74076BDE" w14:textId="77777777" w:rsidR="003D5A05" w:rsidRDefault="003D5A05" w:rsidP="001C73CF">
            <w:pPr>
              <w:rPr>
                <w:sz w:val="28"/>
                <w:szCs w:val="28"/>
              </w:rPr>
            </w:pPr>
          </w:p>
        </w:tc>
      </w:tr>
      <w:tr w:rsidR="003D5A05" w14:paraId="4B819D5C" w14:textId="77777777" w:rsidTr="003D5A05">
        <w:tc>
          <w:tcPr>
            <w:tcW w:w="1127" w:type="dxa"/>
          </w:tcPr>
          <w:p w14:paraId="3EB2F8E0" w14:textId="104280E6" w:rsidR="003D5A05" w:rsidRDefault="003D5A05" w:rsidP="001C73CF">
            <w:pPr>
              <w:rPr>
                <w:sz w:val="28"/>
                <w:szCs w:val="28"/>
              </w:rPr>
            </w:pPr>
            <w:r>
              <w:rPr>
                <w:sz w:val="28"/>
                <w:szCs w:val="28"/>
              </w:rPr>
              <w:t>Final Inspection</w:t>
            </w:r>
          </w:p>
        </w:tc>
        <w:tc>
          <w:tcPr>
            <w:tcW w:w="1127" w:type="dxa"/>
          </w:tcPr>
          <w:p w14:paraId="730281F0" w14:textId="77777777" w:rsidR="003D5A05" w:rsidRDefault="003D5A05" w:rsidP="001C73CF">
            <w:pPr>
              <w:rPr>
                <w:sz w:val="28"/>
                <w:szCs w:val="28"/>
              </w:rPr>
            </w:pPr>
          </w:p>
        </w:tc>
        <w:tc>
          <w:tcPr>
            <w:tcW w:w="1127" w:type="dxa"/>
          </w:tcPr>
          <w:p w14:paraId="423FC8DA" w14:textId="77777777" w:rsidR="003D5A05" w:rsidRDefault="003D5A05" w:rsidP="001C73CF">
            <w:pPr>
              <w:rPr>
                <w:sz w:val="28"/>
                <w:szCs w:val="28"/>
              </w:rPr>
            </w:pPr>
          </w:p>
        </w:tc>
        <w:tc>
          <w:tcPr>
            <w:tcW w:w="1127" w:type="dxa"/>
          </w:tcPr>
          <w:p w14:paraId="240925FE" w14:textId="77777777" w:rsidR="003D5A05" w:rsidRDefault="003D5A05" w:rsidP="001C73CF">
            <w:pPr>
              <w:rPr>
                <w:sz w:val="28"/>
                <w:szCs w:val="28"/>
              </w:rPr>
            </w:pPr>
          </w:p>
        </w:tc>
        <w:tc>
          <w:tcPr>
            <w:tcW w:w="1127" w:type="dxa"/>
          </w:tcPr>
          <w:p w14:paraId="73D62566" w14:textId="77777777" w:rsidR="003D5A05" w:rsidRDefault="003D5A05" w:rsidP="001C73CF">
            <w:pPr>
              <w:rPr>
                <w:sz w:val="28"/>
                <w:szCs w:val="28"/>
              </w:rPr>
            </w:pPr>
          </w:p>
        </w:tc>
        <w:tc>
          <w:tcPr>
            <w:tcW w:w="1127" w:type="dxa"/>
          </w:tcPr>
          <w:p w14:paraId="0E03501A" w14:textId="56CF900D" w:rsidR="003D5A05" w:rsidRDefault="003D5A05" w:rsidP="001C73CF">
            <w:pPr>
              <w:rPr>
                <w:sz w:val="28"/>
                <w:szCs w:val="28"/>
              </w:rPr>
            </w:pPr>
          </w:p>
        </w:tc>
        <w:tc>
          <w:tcPr>
            <w:tcW w:w="1127" w:type="dxa"/>
          </w:tcPr>
          <w:p w14:paraId="3024AC38" w14:textId="1F7E57DF" w:rsidR="003D5A05" w:rsidRDefault="003D5A05" w:rsidP="001C73CF">
            <w:pPr>
              <w:rPr>
                <w:sz w:val="28"/>
                <w:szCs w:val="28"/>
              </w:rPr>
            </w:pPr>
            <w:r>
              <w:rPr>
                <w:noProof/>
                <w:sz w:val="28"/>
                <w:szCs w:val="28"/>
              </w:rPr>
              <mc:AlternateContent>
                <mc:Choice Requires="wps">
                  <w:drawing>
                    <wp:anchor distT="0" distB="0" distL="114300" distR="114300" simplePos="0" relativeHeight="251681792" behindDoc="0" locked="0" layoutInCell="1" allowOverlap="1" wp14:anchorId="4CFDC121" wp14:editId="467C0E2C">
                      <wp:simplePos x="0" y="0"/>
                      <wp:positionH relativeFrom="column">
                        <wp:posOffset>7634</wp:posOffset>
                      </wp:positionH>
                      <wp:positionV relativeFrom="paragraph">
                        <wp:posOffset>77229</wp:posOffset>
                      </wp:positionV>
                      <wp:extent cx="507258" cy="246955"/>
                      <wp:effectExtent l="0" t="0" r="26670" b="20320"/>
                      <wp:wrapNone/>
                      <wp:docPr id="669752514"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ECCB3F" id="Rectangle 3" o:spid="_x0000_s1026" style="position:absolute;margin-left:.6pt;margin-top:6.1pt;width:39.95pt;height:19.4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" fillcolor="windowText" strokeweight="1pt"/>
                  </w:pict>
                </mc:Fallback>
              </mc:AlternateContent>
            </w:r>
          </w:p>
        </w:tc>
        <w:tc>
          <w:tcPr>
            <w:tcW w:w="1127" w:type="dxa"/>
          </w:tcPr>
          <w:p w14:paraId="09EFB1B8" w14:textId="77777777" w:rsidR="003D5A05" w:rsidRDefault="003D5A05" w:rsidP="001C73CF">
            <w:pPr>
              <w:rPr>
                <w:sz w:val="28"/>
                <w:szCs w:val="28"/>
              </w:rPr>
            </w:pPr>
          </w:p>
        </w:tc>
      </w:tr>
      <w:tr w:rsidR="003D5A05" w14:paraId="24F7E3E8" w14:textId="77777777" w:rsidTr="003D5A05">
        <w:trPr>
          <w:trHeight w:val="600"/>
        </w:trPr>
        <w:tc>
          <w:tcPr>
            <w:tcW w:w="1127" w:type="dxa"/>
          </w:tcPr>
          <w:p w14:paraId="467EB122" w14:textId="4DF8A896" w:rsidR="003D5A05" w:rsidRDefault="003D5A05" w:rsidP="001C73CF">
            <w:pPr>
              <w:rPr>
                <w:sz w:val="28"/>
                <w:szCs w:val="28"/>
              </w:rPr>
            </w:pPr>
            <w:r>
              <w:rPr>
                <w:sz w:val="28"/>
                <w:szCs w:val="28"/>
              </w:rPr>
              <w:t>Reopening</w:t>
            </w:r>
          </w:p>
        </w:tc>
        <w:tc>
          <w:tcPr>
            <w:tcW w:w="1127" w:type="dxa"/>
          </w:tcPr>
          <w:p w14:paraId="055E2F9C" w14:textId="77777777" w:rsidR="003D5A05" w:rsidRDefault="003D5A05" w:rsidP="001C73CF">
            <w:pPr>
              <w:rPr>
                <w:sz w:val="28"/>
                <w:szCs w:val="28"/>
              </w:rPr>
            </w:pPr>
          </w:p>
        </w:tc>
        <w:tc>
          <w:tcPr>
            <w:tcW w:w="1127" w:type="dxa"/>
          </w:tcPr>
          <w:p w14:paraId="09552760" w14:textId="77777777" w:rsidR="003D5A05" w:rsidRDefault="003D5A05" w:rsidP="001C73CF">
            <w:pPr>
              <w:rPr>
                <w:sz w:val="28"/>
                <w:szCs w:val="28"/>
              </w:rPr>
            </w:pPr>
          </w:p>
        </w:tc>
        <w:tc>
          <w:tcPr>
            <w:tcW w:w="1127" w:type="dxa"/>
          </w:tcPr>
          <w:p w14:paraId="22D44E17" w14:textId="77777777" w:rsidR="003D5A05" w:rsidRDefault="003D5A05" w:rsidP="001C73CF">
            <w:pPr>
              <w:rPr>
                <w:sz w:val="28"/>
                <w:szCs w:val="28"/>
              </w:rPr>
            </w:pPr>
          </w:p>
        </w:tc>
        <w:tc>
          <w:tcPr>
            <w:tcW w:w="1127" w:type="dxa"/>
          </w:tcPr>
          <w:p w14:paraId="4FEC1909" w14:textId="77777777" w:rsidR="003D5A05" w:rsidRDefault="003D5A05" w:rsidP="001C73CF">
            <w:pPr>
              <w:rPr>
                <w:sz w:val="28"/>
                <w:szCs w:val="28"/>
              </w:rPr>
            </w:pPr>
          </w:p>
        </w:tc>
        <w:tc>
          <w:tcPr>
            <w:tcW w:w="1127" w:type="dxa"/>
          </w:tcPr>
          <w:p w14:paraId="45C49562" w14:textId="7965C2B9" w:rsidR="003D5A05" w:rsidRDefault="003D5A05" w:rsidP="001C73CF">
            <w:pPr>
              <w:rPr>
                <w:sz w:val="28"/>
                <w:szCs w:val="28"/>
              </w:rPr>
            </w:pPr>
          </w:p>
        </w:tc>
        <w:tc>
          <w:tcPr>
            <w:tcW w:w="1127" w:type="dxa"/>
          </w:tcPr>
          <w:p w14:paraId="21A39FF4" w14:textId="77777777" w:rsidR="003D5A05" w:rsidRDefault="003D5A05" w:rsidP="001C73CF">
            <w:pPr>
              <w:rPr>
                <w:sz w:val="28"/>
                <w:szCs w:val="28"/>
              </w:rPr>
            </w:pPr>
          </w:p>
        </w:tc>
        <w:tc>
          <w:tcPr>
            <w:tcW w:w="1127" w:type="dxa"/>
          </w:tcPr>
          <w:p w14:paraId="1D3C14D5" w14:textId="29F29613" w:rsidR="003D5A05" w:rsidRDefault="003D5A05" w:rsidP="001C73CF">
            <w:pPr>
              <w:rPr>
                <w:sz w:val="28"/>
                <w:szCs w:val="28"/>
              </w:rPr>
            </w:pPr>
            <w:r>
              <w:rPr>
                <w:noProof/>
                <w:sz w:val="28"/>
                <w:szCs w:val="28"/>
              </w:rPr>
              <mc:AlternateContent>
                <mc:Choice Requires="wps">
                  <w:drawing>
                    <wp:anchor distT="0" distB="0" distL="114300" distR="114300" simplePos="0" relativeHeight="251683840" behindDoc="0" locked="0" layoutInCell="1" allowOverlap="1" wp14:anchorId="5A7427AC" wp14:editId="1B16739D">
                      <wp:simplePos x="0" y="0"/>
                      <wp:positionH relativeFrom="column">
                        <wp:posOffset>-8579</wp:posOffset>
                      </wp:positionH>
                      <wp:positionV relativeFrom="paragraph">
                        <wp:posOffset>51166</wp:posOffset>
                      </wp:positionV>
                      <wp:extent cx="507258" cy="246955"/>
                      <wp:effectExtent l="0" t="0" r="26670" b="20320"/>
                      <wp:wrapNone/>
                      <wp:docPr id="1214180793"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675659" id="Rectangle 3" o:spid="_x0000_s1026" style="position:absolute;margin-left:-.7pt;margin-top:4.05pt;width:39.95pt;height:19.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" fillcolor="windowText" strokeweight="1pt"/>
                  </w:pict>
                </mc:Fallback>
              </mc:AlternateContent>
            </w:r>
          </w:p>
        </w:tc>
      </w:tr>
    </w:tbl>
    <w:p w14:paraId="0D610B5C" w14:textId="77777777" w:rsidR="003D5A05" w:rsidRDefault="003D5A05" w:rsidP="001C73CF">
      <w:pPr>
        <w:rPr>
          <w:sz w:val="28"/>
          <w:szCs w:val="28"/>
        </w:rPr>
      </w:pPr>
    </w:p>
    <w:p w14:paraId="100ADFFA" w14:textId="7F73D5F8" w:rsidR="001D36B4" w:rsidRDefault="001D36B4" w:rsidP="001C73CF">
      <w:pPr>
        <w:rPr>
          <w:sz w:val="28"/>
          <w:szCs w:val="28"/>
        </w:rPr>
      </w:pPr>
      <w:r w:rsidRPr="001D36B4">
        <w:rPr>
          <w:sz w:val="28"/>
          <w:szCs w:val="28"/>
        </w:rPr>
        <w:t>Task dependencies are critical. For example, repair work cannot begin until the assessment phase is complete. The Gantt chart helps ensure that tasks are completed in the correct sequence and within the allocated time.</w:t>
      </w:r>
    </w:p>
    <w:p w14:paraId="6F76920B" w14:textId="77777777" w:rsidR="001D36B4" w:rsidRPr="00C77EB5" w:rsidRDefault="001D36B4" w:rsidP="001C73CF">
      <w:pPr>
        <w:rPr>
          <w:b/>
          <w:bCs/>
          <w:sz w:val="36"/>
          <w:szCs w:val="36"/>
        </w:rPr>
      </w:pPr>
    </w:p>
    <w:p w14:paraId="14A8EBD6" w14:textId="19192EAF" w:rsidR="001D36B4" w:rsidRPr="00C77EB5" w:rsidRDefault="001D36B4" w:rsidP="001C73CF">
      <w:pPr>
        <w:rPr>
          <w:b/>
          <w:bCs/>
          <w:sz w:val="36"/>
          <w:szCs w:val="36"/>
        </w:rPr>
      </w:pPr>
      <w:r w:rsidRPr="00C77EB5">
        <w:rPr>
          <w:b/>
          <w:bCs/>
          <w:sz w:val="36"/>
          <w:szCs w:val="36"/>
        </w:rPr>
        <w:t>Stakeholders’ Involvement</w:t>
      </w:r>
    </w:p>
    <w:p w14:paraId="7DA1479D" w14:textId="77777777" w:rsidR="001D36B4" w:rsidRPr="001D36B4" w:rsidRDefault="001D36B4" w:rsidP="001D36B4">
      <w:pPr>
        <w:rPr>
          <w:sz w:val="28"/>
          <w:szCs w:val="28"/>
        </w:rPr>
      </w:pPr>
      <w:r w:rsidRPr="001D36B4">
        <w:rPr>
          <w:sz w:val="28"/>
          <w:szCs w:val="28"/>
        </w:rPr>
        <w:t>The stakeholders will greatly influence the success of the project. Their effective engagement is important because it leads to cooperation and support.</w:t>
      </w:r>
    </w:p>
    <w:p w14:paraId="2F4542A7" w14:textId="77777777" w:rsidR="001D36B4" w:rsidRPr="001D36B4" w:rsidRDefault="001D36B4" w:rsidP="001D36B4">
      <w:pPr>
        <w:rPr>
          <w:sz w:val="28"/>
          <w:szCs w:val="28"/>
        </w:rPr>
      </w:pPr>
    </w:p>
    <w:p w14:paraId="0F1ADACF" w14:textId="77777777" w:rsidR="001D36B4" w:rsidRPr="001D36B4" w:rsidRDefault="001D36B4" w:rsidP="001D36B4">
      <w:pPr>
        <w:rPr>
          <w:sz w:val="28"/>
          <w:szCs w:val="28"/>
        </w:rPr>
      </w:pPr>
      <w:r w:rsidRPr="001D36B4">
        <w:rPr>
          <w:sz w:val="28"/>
          <w:szCs w:val="28"/>
        </w:rPr>
        <w:t>Key Stakeholders:</w:t>
      </w:r>
    </w:p>
    <w:p w14:paraId="1448FE62" w14:textId="77777777" w:rsidR="001D36B4" w:rsidRPr="001D36B4" w:rsidRDefault="001D36B4" w:rsidP="001D36B4">
      <w:pPr>
        <w:pStyle w:val="ListParagraph"/>
        <w:numPr>
          <w:ilvl w:val="0"/>
          <w:numId w:val="8"/>
        </w:numPr>
        <w:rPr>
          <w:sz w:val="28"/>
          <w:szCs w:val="28"/>
        </w:rPr>
      </w:pPr>
      <w:r w:rsidRPr="001D36B4">
        <w:rPr>
          <w:sz w:val="28"/>
          <w:szCs w:val="28"/>
        </w:rPr>
        <w:t>Local Government Authorities: Funding and Approvals</w:t>
      </w:r>
    </w:p>
    <w:p w14:paraId="4F53BE82" w14:textId="77777777" w:rsidR="001D36B4" w:rsidRPr="001D36B4" w:rsidRDefault="001D36B4" w:rsidP="001D36B4">
      <w:pPr>
        <w:pStyle w:val="ListParagraph"/>
        <w:numPr>
          <w:ilvl w:val="0"/>
          <w:numId w:val="8"/>
        </w:numPr>
        <w:rPr>
          <w:sz w:val="28"/>
          <w:szCs w:val="28"/>
        </w:rPr>
      </w:pPr>
      <w:r w:rsidRPr="001D36B4">
        <w:rPr>
          <w:sz w:val="28"/>
          <w:szCs w:val="28"/>
        </w:rPr>
        <w:t>Emergency Services: Reliant on the highway for their operation</w:t>
      </w:r>
    </w:p>
    <w:p w14:paraId="5AC050F3" w14:textId="77777777" w:rsidR="001D36B4" w:rsidRPr="001D36B4" w:rsidRDefault="001D36B4" w:rsidP="001D36B4">
      <w:pPr>
        <w:pStyle w:val="ListParagraph"/>
        <w:numPr>
          <w:ilvl w:val="0"/>
          <w:numId w:val="8"/>
        </w:numPr>
        <w:rPr>
          <w:sz w:val="28"/>
          <w:szCs w:val="28"/>
        </w:rPr>
      </w:pPr>
      <w:r w:rsidRPr="001D36B4">
        <w:rPr>
          <w:sz w:val="28"/>
          <w:szCs w:val="28"/>
        </w:rPr>
        <w:t>Construction Work Force: Execution of the Project</w:t>
      </w:r>
    </w:p>
    <w:p w14:paraId="1EEE5E4F" w14:textId="77777777" w:rsidR="001D36B4" w:rsidRPr="001D36B4" w:rsidRDefault="001D36B4" w:rsidP="001D36B4">
      <w:pPr>
        <w:pStyle w:val="ListParagraph"/>
        <w:numPr>
          <w:ilvl w:val="0"/>
          <w:numId w:val="8"/>
        </w:numPr>
        <w:rPr>
          <w:sz w:val="28"/>
          <w:szCs w:val="28"/>
        </w:rPr>
      </w:pPr>
      <w:r w:rsidRPr="001D36B4">
        <w:rPr>
          <w:sz w:val="28"/>
          <w:szCs w:val="28"/>
        </w:rPr>
        <w:t>Local Communities: Impacted by the road closure</w:t>
      </w:r>
    </w:p>
    <w:p w14:paraId="39A4C2FC" w14:textId="77777777" w:rsidR="001D36B4" w:rsidRDefault="001D36B4" w:rsidP="001D36B4">
      <w:pPr>
        <w:pStyle w:val="ListParagraph"/>
        <w:numPr>
          <w:ilvl w:val="0"/>
          <w:numId w:val="8"/>
        </w:numPr>
        <w:rPr>
          <w:sz w:val="28"/>
          <w:szCs w:val="28"/>
        </w:rPr>
      </w:pPr>
      <w:r w:rsidRPr="001D36B4">
        <w:rPr>
          <w:sz w:val="28"/>
          <w:szCs w:val="28"/>
        </w:rPr>
        <w:t>Environmental Organizations: Regulator Compliance</w:t>
      </w:r>
    </w:p>
    <w:p w14:paraId="2222436C" w14:textId="180180FA" w:rsidR="00B76A5E" w:rsidRDefault="00B76A5E" w:rsidP="00B76A5E">
      <w:pPr>
        <w:pStyle w:val="ListParagraph"/>
        <w:numPr>
          <w:ilvl w:val="0"/>
          <w:numId w:val="8"/>
        </w:numPr>
        <w:rPr>
          <w:sz w:val="28"/>
          <w:szCs w:val="28"/>
        </w:rPr>
      </w:pPr>
      <w:r>
        <w:rPr>
          <w:sz w:val="28"/>
          <w:szCs w:val="28"/>
        </w:rPr>
        <w:t>Utility providers affected by road access constraints</w:t>
      </w:r>
    </w:p>
    <w:p w14:paraId="6576FD8B" w14:textId="1F04C814" w:rsidR="00B76A5E" w:rsidRDefault="00B76A5E" w:rsidP="00B76A5E">
      <w:pPr>
        <w:pStyle w:val="ListParagraph"/>
        <w:numPr>
          <w:ilvl w:val="0"/>
          <w:numId w:val="8"/>
        </w:numPr>
        <w:rPr>
          <w:sz w:val="28"/>
          <w:szCs w:val="28"/>
        </w:rPr>
      </w:pPr>
      <w:r>
        <w:rPr>
          <w:sz w:val="28"/>
          <w:szCs w:val="28"/>
        </w:rPr>
        <w:t>Contractors, consultants and suppliers</w:t>
      </w:r>
    </w:p>
    <w:p w14:paraId="627D90FB" w14:textId="07233E9B" w:rsidR="00B76A5E" w:rsidRPr="00B76A5E" w:rsidRDefault="00B76A5E" w:rsidP="00B76A5E">
      <w:pPr>
        <w:pStyle w:val="ListParagraph"/>
        <w:numPr>
          <w:ilvl w:val="0"/>
          <w:numId w:val="8"/>
        </w:numPr>
        <w:rPr>
          <w:sz w:val="28"/>
          <w:szCs w:val="28"/>
        </w:rPr>
      </w:pPr>
      <w:r>
        <w:rPr>
          <w:sz w:val="28"/>
          <w:szCs w:val="28"/>
        </w:rPr>
        <w:t>Local businesses and residents</w:t>
      </w:r>
    </w:p>
    <w:p w14:paraId="4485162E" w14:textId="77777777" w:rsidR="001D36B4" w:rsidRPr="00C77EB5" w:rsidRDefault="001D36B4" w:rsidP="001D36B4">
      <w:pPr>
        <w:rPr>
          <w:b/>
          <w:bCs/>
          <w:sz w:val="36"/>
          <w:szCs w:val="36"/>
        </w:rPr>
      </w:pPr>
    </w:p>
    <w:p w14:paraId="1FD0EBC4" w14:textId="267B6603" w:rsidR="001D36B4" w:rsidRPr="00C77EB5" w:rsidRDefault="001D36B4" w:rsidP="001D36B4">
      <w:pPr>
        <w:rPr>
          <w:b/>
          <w:bCs/>
          <w:sz w:val="36"/>
          <w:szCs w:val="36"/>
        </w:rPr>
      </w:pPr>
      <w:r w:rsidRPr="00C77EB5">
        <w:rPr>
          <w:b/>
          <w:bCs/>
          <w:sz w:val="36"/>
          <w:szCs w:val="36"/>
        </w:rPr>
        <w:t>Analysis of Stakeholders</w:t>
      </w:r>
    </w:p>
    <w:p w14:paraId="467D738E" w14:textId="67053FA7" w:rsidR="001D36B4" w:rsidRPr="001D36B4" w:rsidRDefault="001D36B4" w:rsidP="001D36B4">
      <w:pPr>
        <w:rPr>
          <w:sz w:val="28"/>
          <w:szCs w:val="28"/>
        </w:rPr>
      </w:pPr>
      <w:r w:rsidRPr="001D36B4">
        <w:rPr>
          <w:sz w:val="28"/>
          <w:szCs w:val="28"/>
        </w:rPr>
        <w:t>The stakeholders could be divided according to their level of interest and influence:</w:t>
      </w:r>
    </w:p>
    <w:p w14:paraId="55C6F054" w14:textId="77777777" w:rsidR="001D36B4" w:rsidRPr="001D36B4" w:rsidRDefault="001D36B4" w:rsidP="001D36B4">
      <w:pPr>
        <w:pStyle w:val="ListParagraph"/>
        <w:numPr>
          <w:ilvl w:val="0"/>
          <w:numId w:val="9"/>
        </w:numPr>
        <w:rPr>
          <w:sz w:val="28"/>
          <w:szCs w:val="28"/>
        </w:rPr>
      </w:pPr>
      <w:r w:rsidRPr="001D36B4">
        <w:rPr>
          <w:sz w:val="28"/>
          <w:szCs w:val="28"/>
        </w:rPr>
        <w:t>Influential and Interested: Local government agencies</w:t>
      </w:r>
    </w:p>
    <w:p w14:paraId="4BFEB1AA" w14:textId="77777777" w:rsidR="001D36B4" w:rsidRPr="001D36B4" w:rsidRDefault="001D36B4" w:rsidP="001D36B4">
      <w:pPr>
        <w:pStyle w:val="ListParagraph"/>
        <w:numPr>
          <w:ilvl w:val="0"/>
          <w:numId w:val="9"/>
        </w:numPr>
        <w:rPr>
          <w:sz w:val="28"/>
          <w:szCs w:val="28"/>
        </w:rPr>
      </w:pPr>
      <w:r w:rsidRPr="001D36B4">
        <w:rPr>
          <w:sz w:val="28"/>
          <w:szCs w:val="28"/>
        </w:rPr>
        <w:t>Interested but Not Influential: Local communities</w:t>
      </w:r>
    </w:p>
    <w:p w14:paraId="04F296DC" w14:textId="77777777" w:rsidR="001D36B4" w:rsidRDefault="001D36B4" w:rsidP="001D36B4">
      <w:pPr>
        <w:pStyle w:val="ListParagraph"/>
        <w:numPr>
          <w:ilvl w:val="0"/>
          <w:numId w:val="9"/>
        </w:numPr>
        <w:rPr>
          <w:sz w:val="28"/>
          <w:szCs w:val="28"/>
        </w:rPr>
      </w:pPr>
      <w:r w:rsidRPr="001D36B4">
        <w:rPr>
          <w:sz w:val="28"/>
          <w:szCs w:val="28"/>
        </w:rPr>
        <w:t>Influential but not Interested: Regulating authorities</w:t>
      </w:r>
    </w:p>
    <w:p w14:paraId="360E3157" w14:textId="77777777" w:rsidR="001D36B4" w:rsidRPr="001D36B4" w:rsidRDefault="001D36B4" w:rsidP="001D36B4">
      <w:pPr>
        <w:rPr>
          <w:sz w:val="28"/>
          <w:szCs w:val="28"/>
        </w:rPr>
      </w:pPr>
    </w:p>
    <w:p w14:paraId="69923010" w14:textId="77777777" w:rsidR="001D36B4" w:rsidRPr="001D36B4" w:rsidRDefault="001D36B4" w:rsidP="001D36B4">
      <w:pPr>
        <w:rPr>
          <w:sz w:val="28"/>
          <w:szCs w:val="28"/>
        </w:rPr>
      </w:pPr>
      <w:r w:rsidRPr="001D36B4">
        <w:rPr>
          <w:sz w:val="28"/>
          <w:szCs w:val="28"/>
        </w:rPr>
        <w:t>Strategies for Engagement</w:t>
      </w:r>
    </w:p>
    <w:p w14:paraId="284AD438" w14:textId="77777777" w:rsidR="001D36B4" w:rsidRPr="001D36B4" w:rsidRDefault="001D36B4" w:rsidP="001D36B4">
      <w:pPr>
        <w:pStyle w:val="ListParagraph"/>
        <w:numPr>
          <w:ilvl w:val="0"/>
          <w:numId w:val="10"/>
        </w:numPr>
        <w:rPr>
          <w:sz w:val="28"/>
          <w:szCs w:val="28"/>
        </w:rPr>
      </w:pPr>
      <w:r w:rsidRPr="001D36B4">
        <w:rPr>
          <w:sz w:val="28"/>
          <w:szCs w:val="28"/>
        </w:rPr>
        <w:t>Provide regular feedback</w:t>
      </w:r>
    </w:p>
    <w:p w14:paraId="59BC2C3A" w14:textId="77777777" w:rsidR="001D36B4" w:rsidRPr="001D36B4" w:rsidRDefault="001D36B4" w:rsidP="001D36B4">
      <w:pPr>
        <w:pStyle w:val="ListParagraph"/>
        <w:numPr>
          <w:ilvl w:val="0"/>
          <w:numId w:val="10"/>
        </w:numPr>
        <w:rPr>
          <w:sz w:val="28"/>
          <w:szCs w:val="28"/>
        </w:rPr>
      </w:pPr>
      <w:r w:rsidRPr="001D36B4">
        <w:rPr>
          <w:sz w:val="28"/>
          <w:szCs w:val="28"/>
        </w:rPr>
        <w:t>Community consultation</w:t>
      </w:r>
    </w:p>
    <w:p w14:paraId="22F99CA4" w14:textId="77777777" w:rsidR="001D36B4" w:rsidRPr="001D36B4" w:rsidRDefault="001D36B4" w:rsidP="001D36B4">
      <w:pPr>
        <w:pStyle w:val="ListParagraph"/>
        <w:numPr>
          <w:ilvl w:val="0"/>
          <w:numId w:val="10"/>
        </w:numPr>
        <w:rPr>
          <w:sz w:val="28"/>
          <w:szCs w:val="28"/>
        </w:rPr>
      </w:pPr>
      <w:r w:rsidRPr="001D36B4">
        <w:rPr>
          <w:sz w:val="28"/>
          <w:szCs w:val="28"/>
        </w:rPr>
        <w:t>Work with emergency services</w:t>
      </w:r>
    </w:p>
    <w:p w14:paraId="5CFB04CF" w14:textId="77777777" w:rsidR="001D36B4" w:rsidRPr="001D36B4" w:rsidRDefault="001D36B4" w:rsidP="001D36B4">
      <w:pPr>
        <w:rPr>
          <w:sz w:val="28"/>
          <w:szCs w:val="28"/>
        </w:rPr>
      </w:pPr>
    </w:p>
    <w:p w14:paraId="2D7D528B" w14:textId="77777777" w:rsidR="00C77EB5" w:rsidRPr="00C77EB5" w:rsidRDefault="00C77EB5" w:rsidP="00C77EB5">
      <w:pPr>
        <w:rPr>
          <w:sz w:val="28"/>
          <w:szCs w:val="28"/>
        </w:rPr>
      </w:pPr>
      <w:r w:rsidRPr="00C77EB5">
        <w:rPr>
          <w:sz w:val="28"/>
          <w:szCs w:val="28"/>
        </w:rPr>
        <w:t>However, failure in managing stakeholders can cause huge risks in the project. For instance, a project may face resistance from local people for not engaging them effectively. Similarly, failure in coordinating with emergency services may disrupt operations in emergencies. Hence, stakeholder management involves more than communication; it also requires meeting their requirements and expectations (Bourne, 2015).</w:t>
      </w:r>
    </w:p>
    <w:p w14:paraId="3BD46229" w14:textId="77777777" w:rsidR="00C77EB5" w:rsidRPr="00C77EB5" w:rsidRDefault="00C77EB5" w:rsidP="00C77EB5">
      <w:pPr>
        <w:rPr>
          <w:sz w:val="28"/>
          <w:szCs w:val="28"/>
        </w:rPr>
      </w:pPr>
    </w:p>
    <w:p w14:paraId="36EA4CF7" w14:textId="5DC68194" w:rsidR="00C77EB5" w:rsidRDefault="00C77EB5" w:rsidP="00C77EB5">
      <w:pPr>
        <w:rPr>
          <w:sz w:val="28"/>
          <w:szCs w:val="28"/>
        </w:rPr>
      </w:pPr>
      <w:r w:rsidRPr="00C77EB5">
        <w:rPr>
          <w:sz w:val="28"/>
          <w:szCs w:val="28"/>
        </w:rPr>
        <w:t>Moreover, the power of stakeholders can vary at different stages of the project. For example, local government officials may hold maximum power during planning activities, whereas construction teams gain maximum power during implementation activities.</w:t>
      </w:r>
    </w:p>
    <w:p w14:paraId="1ACB7445" w14:textId="77777777" w:rsidR="00C77EB5" w:rsidRDefault="00C77EB5" w:rsidP="00C77EB5">
      <w:pPr>
        <w:rPr>
          <w:sz w:val="28"/>
          <w:szCs w:val="28"/>
        </w:rPr>
      </w:pPr>
    </w:p>
    <w:p w14:paraId="3AE24A6A" w14:textId="55977AD8" w:rsidR="001D36B4" w:rsidRPr="00C77EB5" w:rsidRDefault="001D36B4" w:rsidP="001D36B4">
      <w:pPr>
        <w:rPr>
          <w:b/>
          <w:bCs/>
          <w:sz w:val="36"/>
          <w:szCs w:val="36"/>
        </w:rPr>
      </w:pPr>
      <w:r w:rsidRPr="00C77EB5">
        <w:rPr>
          <w:b/>
          <w:bCs/>
          <w:sz w:val="36"/>
          <w:szCs w:val="36"/>
        </w:rPr>
        <w:t>Allocation of Resources</w:t>
      </w:r>
    </w:p>
    <w:p w14:paraId="479F4A21" w14:textId="77777777" w:rsidR="00C77EB5" w:rsidRDefault="00C77EB5" w:rsidP="001D36B4">
      <w:pPr>
        <w:rPr>
          <w:sz w:val="28"/>
          <w:szCs w:val="28"/>
        </w:rPr>
      </w:pPr>
    </w:p>
    <w:p w14:paraId="1C83FEE7" w14:textId="0ED69A2B" w:rsidR="00C77EB5" w:rsidRPr="001D36B4" w:rsidRDefault="001D36B4" w:rsidP="001D36B4">
      <w:pPr>
        <w:rPr>
          <w:sz w:val="28"/>
          <w:szCs w:val="28"/>
        </w:rPr>
      </w:pPr>
      <w:r w:rsidRPr="001D36B4">
        <w:rPr>
          <w:sz w:val="28"/>
          <w:szCs w:val="28"/>
        </w:rPr>
        <w:t>Optimum resource management is essential to ensure the successful completion of the project.</w:t>
      </w:r>
    </w:p>
    <w:p w14:paraId="60AE2DD3" w14:textId="77777777" w:rsidR="001D36B4" w:rsidRPr="001D36B4" w:rsidRDefault="001D36B4" w:rsidP="001D36B4">
      <w:pPr>
        <w:rPr>
          <w:sz w:val="28"/>
          <w:szCs w:val="28"/>
        </w:rPr>
      </w:pPr>
      <w:r w:rsidRPr="001D36B4">
        <w:rPr>
          <w:sz w:val="28"/>
          <w:szCs w:val="28"/>
        </w:rPr>
        <w:t>Human Resources</w:t>
      </w:r>
    </w:p>
    <w:p w14:paraId="1520ED25" w14:textId="0C3FE75B" w:rsidR="001D36B4" w:rsidRDefault="001D36B4" w:rsidP="001D36B4">
      <w:pPr>
        <w:pStyle w:val="ListParagraph"/>
        <w:numPr>
          <w:ilvl w:val="0"/>
          <w:numId w:val="11"/>
        </w:numPr>
        <w:rPr>
          <w:sz w:val="28"/>
          <w:szCs w:val="28"/>
        </w:rPr>
      </w:pPr>
      <w:r w:rsidRPr="001D36B4">
        <w:rPr>
          <w:sz w:val="28"/>
          <w:szCs w:val="28"/>
        </w:rPr>
        <w:t>Project manager</w:t>
      </w:r>
      <w:r w:rsidR="00B76A5E">
        <w:rPr>
          <w:sz w:val="28"/>
          <w:szCs w:val="28"/>
        </w:rPr>
        <w:t>, assistant PM</w:t>
      </w:r>
    </w:p>
    <w:p w14:paraId="0286E6ED" w14:textId="73A1FFB8" w:rsidR="00B76A5E" w:rsidRPr="001D36B4" w:rsidRDefault="00B76A5E" w:rsidP="001D36B4">
      <w:pPr>
        <w:pStyle w:val="ListParagraph"/>
        <w:numPr>
          <w:ilvl w:val="0"/>
          <w:numId w:val="11"/>
        </w:numPr>
        <w:rPr>
          <w:sz w:val="28"/>
          <w:szCs w:val="28"/>
        </w:rPr>
      </w:pPr>
      <w:r>
        <w:rPr>
          <w:sz w:val="28"/>
          <w:szCs w:val="28"/>
        </w:rPr>
        <w:t>Design team (highways, drainage, geotechnical)</w:t>
      </w:r>
    </w:p>
    <w:p w14:paraId="2B3650BA" w14:textId="77777777" w:rsidR="001D36B4" w:rsidRPr="001D36B4" w:rsidRDefault="001D36B4" w:rsidP="001D36B4">
      <w:pPr>
        <w:pStyle w:val="ListParagraph"/>
        <w:numPr>
          <w:ilvl w:val="0"/>
          <w:numId w:val="11"/>
        </w:numPr>
        <w:rPr>
          <w:sz w:val="28"/>
          <w:szCs w:val="28"/>
        </w:rPr>
      </w:pPr>
      <w:r w:rsidRPr="001D36B4">
        <w:rPr>
          <w:sz w:val="28"/>
          <w:szCs w:val="28"/>
        </w:rPr>
        <w:t>Civil engineers</w:t>
      </w:r>
    </w:p>
    <w:p w14:paraId="5DC3B075" w14:textId="25A624C4" w:rsidR="001D36B4" w:rsidRPr="001D36B4" w:rsidRDefault="001D36B4" w:rsidP="001D36B4">
      <w:pPr>
        <w:pStyle w:val="ListParagraph"/>
        <w:numPr>
          <w:ilvl w:val="0"/>
          <w:numId w:val="11"/>
        </w:numPr>
        <w:rPr>
          <w:sz w:val="28"/>
          <w:szCs w:val="28"/>
        </w:rPr>
      </w:pPr>
      <w:r w:rsidRPr="001D36B4">
        <w:rPr>
          <w:sz w:val="28"/>
          <w:szCs w:val="28"/>
        </w:rPr>
        <w:t>Construction staff</w:t>
      </w:r>
      <w:r w:rsidR="00B76A5E">
        <w:rPr>
          <w:sz w:val="28"/>
          <w:szCs w:val="28"/>
        </w:rPr>
        <w:t>: construction manager and site manager</w:t>
      </w:r>
    </w:p>
    <w:p w14:paraId="37555DE2" w14:textId="767FA264" w:rsidR="001D36B4" w:rsidRDefault="00B76A5E" w:rsidP="001D36B4">
      <w:pPr>
        <w:pStyle w:val="ListParagraph"/>
        <w:numPr>
          <w:ilvl w:val="0"/>
          <w:numId w:val="11"/>
        </w:numPr>
        <w:rPr>
          <w:sz w:val="28"/>
          <w:szCs w:val="28"/>
        </w:rPr>
      </w:pPr>
      <w:r>
        <w:rPr>
          <w:sz w:val="28"/>
          <w:szCs w:val="28"/>
        </w:rPr>
        <w:t>Health and Safety officer, environmental specialists</w:t>
      </w:r>
    </w:p>
    <w:p w14:paraId="3E1C75CF" w14:textId="77777777" w:rsidR="00B76A5E" w:rsidRPr="001D36B4" w:rsidRDefault="00B76A5E" w:rsidP="00B76A5E">
      <w:pPr>
        <w:pStyle w:val="ListParagraph"/>
        <w:rPr>
          <w:sz w:val="28"/>
          <w:szCs w:val="28"/>
        </w:rPr>
      </w:pPr>
    </w:p>
    <w:p w14:paraId="60FF77B9" w14:textId="77777777" w:rsidR="001D36B4" w:rsidRPr="001D36B4" w:rsidRDefault="001D36B4" w:rsidP="001D36B4">
      <w:pPr>
        <w:rPr>
          <w:sz w:val="28"/>
          <w:szCs w:val="28"/>
        </w:rPr>
      </w:pPr>
      <w:r w:rsidRPr="001D36B4">
        <w:rPr>
          <w:sz w:val="28"/>
          <w:szCs w:val="28"/>
        </w:rPr>
        <w:t>Material Resources</w:t>
      </w:r>
    </w:p>
    <w:p w14:paraId="43A0DF21" w14:textId="5AEA3C47" w:rsidR="001D36B4" w:rsidRPr="001D36B4" w:rsidRDefault="001D36B4" w:rsidP="001D36B4">
      <w:pPr>
        <w:pStyle w:val="ListParagraph"/>
        <w:numPr>
          <w:ilvl w:val="0"/>
          <w:numId w:val="12"/>
        </w:numPr>
        <w:rPr>
          <w:sz w:val="28"/>
          <w:szCs w:val="28"/>
        </w:rPr>
      </w:pPr>
      <w:r w:rsidRPr="001D36B4">
        <w:rPr>
          <w:sz w:val="28"/>
          <w:szCs w:val="28"/>
        </w:rPr>
        <w:lastRenderedPageBreak/>
        <w:t xml:space="preserve">Construction material like </w:t>
      </w:r>
      <w:r w:rsidR="00B76A5E">
        <w:rPr>
          <w:sz w:val="28"/>
          <w:szCs w:val="28"/>
        </w:rPr>
        <w:t>(aggregates, asphalt, drainage pipes, geotextiles)</w:t>
      </w:r>
    </w:p>
    <w:p w14:paraId="0D9CD68C" w14:textId="77777777" w:rsidR="001D36B4" w:rsidRDefault="001D36B4" w:rsidP="001D36B4">
      <w:pPr>
        <w:pStyle w:val="ListParagraph"/>
        <w:numPr>
          <w:ilvl w:val="0"/>
          <w:numId w:val="12"/>
        </w:numPr>
        <w:rPr>
          <w:sz w:val="28"/>
          <w:szCs w:val="28"/>
        </w:rPr>
      </w:pPr>
      <w:r w:rsidRPr="001D36B4">
        <w:rPr>
          <w:sz w:val="28"/>
          <w:szCs w:val="28"/>
        </w:rPr>
        <w:t>Mechanized equipment</w:t>
      </w:r>
    </w:p>
    <w:p w14:paraId="0F07CEDA" w14:textId="7B5B4B6E" w:rsidR="00B76A5E" w:rsidRPr="001D36B4" w:rsidRDefault="00B76A5E" w:rsidP="001D36B4">
      <w:pPr>
        <w:pStyle w:val="ListParagraph"/>
        <w:numPr>
          <w:ilvl w:val="0"/>
          <w:numId w:val="12"/>
        </w:numPr>
        <w:rPr>
          <w:sz w:val="28"/>
          <w:szCs w:val="28"/>
        </w:rPr>
      </w:pPr>
      <w:r>
        <w:rPr>
          <w:sz w:val="28"/>
          <w:szCs w:val="28"/>
        </w:rPr>
        <w:t>Plant and equipment (excavators, rollers, and pavers)</w:t>
      </w:r>
    </w:p>
    <w:p w14:paraId="54DF7F5E" w14:textId="77777777" w:rsidR="001D36B4" w:rsidRPr="001D36B4" w:rsidRDefault="001D36B4" w:rsidP="001D36B4">
      <w:pPr>
        <w:rPr>
          <w:sz w:val="28"/>
          <w:szCs w:val="28"/>
        </w:rPr>
      </w:pPr>
      <w:r w:rsidRPr="001D36B4">
        <w:rPr>
          <w:sz w:val="28"/>
          <w:szCs w:val="28"/>
        </w:rPr>
        <w:t>Financial Resources</w:t>
      </w:r>
    </w:p>
    <w:p w14:paraId="1D261011" w14:textId="77777777" w:rsidR="001D36B4" w:rsidRPr="001D36B4" w:rsidRDefault="001D36B4" w:rsidP="001D36B4">
      <w:pPr>
        <w:pStyle w:val="ListParagraph"/>
        <w:numPr>
          <w:ilvl w:val="0"/>
          <w:numId w:val="13"/>
        </w:numPr>
        <w:rPr>
          <w:sz w:val="28"/>
          <w:szCs w:val="28"/>
        </w:rPr>
      </w:pPr>
      <w:r w:rsidRPr="001D36B4">
        <w:rPr>
          <w:sz w:val="28"/>
          <w:szCs w:val="28"/>
        </w:rPr>
        <w:t>Funding from local government bodies</w:t>
      </w:r>
    </w:p>
    <w:p w14:paraId="58432AA0" w14:textId="46B16F7C" w:rsidR="001D36B4" w:rsidRPr="001D36B4" w:rsidRDefault="001D36B4" w:rsidP="001D36B4">
      <w:pPr>
        <w:pStyle w:val="ListParagraph"/>
        <w:numPr>
          <w:ilvl w:val="0"/>
          <w:numId w:val="13"/>
        </w:numPr>
        <w:rPr>
          <w:sz w:val="28"/>
          <w:szCs w:val="28"/>
        </w:rPr>
      </w:pPr>
      <w:r w:rsidRPr="001D36B4">
        <w:rPr>
          <w:sz w:val="28"/>
          <w:szCs w:val="28"/>
        </w:rPr>
        <w:t>Contingency funds</w:t>
      </w:r>
      <w:r w:rsidR="00B76A5E">
        <w:rPr>
          <w:sz w:val="28"/>
          <w:szCs w:val="28"/>
        </w:rPr>
        <w:t xml:space="preserve"> for risk and inflation</w:t>
      </w:r>
    </w:p>
    <w:p w14:paraId="23C71CC9" w14:textId="77777777" w:rsidR="001D36B4" w:rsidRPr="001D36B4" w:rsidRDefault="001D36B4" w:rsidP="001D36B4">
      <w:pPr>
        <w:rPr>
          <w:sz w:val="28"/>
          <w:szCs w:val="28"/>
        </w:rPr>
      </w:pPr>
    </w:p>
    <w:p w14:paraId="4C7367E5" w14:textId="05A3411E" w:rsidR="00C77EB5" w:rsidRPr="00C77EB5" w:rsidRDefault="001D36B4" w:rsidP="00C77EB5">
      <w:pPr>
        <w:rPr>
          <w:sz w:val="28"/>
          <w:szCs w:val="28"/>
        </w:rPr>
      </w:pPr>
      <w:r w:rsidRPr="001D36B4">
        <w:rPr>
          <w:sz w:val="28"/>
          <w:szCs w:val="28"/>
        </w:rPr>
        <w:t>Effective use of these resources will result in successful project delivery.</w:t>
      </w:r>
      <w:r w:rsidR="00B76A5E">
        <w:rPr>
          <w:sz w:val="28"/>
          <w:szCs w:val="28"/>
        </w:rPr>
        <w:t xml:space="preserve"> Resource allocation will be </w:t>
      </w:r>
      <w:r w:rsidR="00C77EB5">
        <w:rPr>
          <w:sz w:val="28"/>
          <w:szCs w:val="28"/>
        </w:rPr>
        <w:t>monitored,</w:t>
      </w:r>
      <w:r w:rsidR="00B76A5E">
        <w:rPr>
          <w:sz w:val="28"/>
          <w:szCs w:val="28"/>
        </w:rPr>
        <w:t xml:space="preserve"> and capacity will be adjusted if delays or additional work arises.</w:t>
      </w:r>
      <w:r w:rsidR="00C77EB5">
        <w:rPr>
          <w:sz w:val="28"/>
          <w:szCs w:val="28"/>
        </w:rPr>
        <w:t xml:space="preserve"> </w:t>
      </w:r>
      <w:r w:rsidR="00C77EB5" w:rsidRPr="00C77EB5">
        <w:rPr>
          <w:sz w:val="28"/>
          <w:szCs w:val="28"/>
        </w:rPr>
        <w:t>Resource allocation should also be efficient and productive. Resource overallocation results in excessive expenditure, whereas resource under allocation might create a lag in production. The project manager must thus find the right balance to maximize efficiency in resource utilization (Kerzner, 2022).</w:t>
      </w:r>
    </w:p>
    <w:p w14:paraId="02659642" w14:textId="77777777" w:rsidR="00C77EB5" w:rsidRPr="00C77EB5" w:rsidRDefault="00C77EB5" w:rsidP="00C77EB5">
      <w:pPr>
        <w:rPr>
          <w:sz w:val="28"/>
          <w:szCs w:val="28"/>
        </w:rPr>
      </w:pPr>
    </w:p>
    <w:p w14:paraId="37CF6FE3" w14:textId="13920395" w:rsidR="001D36B4" w:rsidRDefault="00C77EB5" w:rsidP="00C77EB5">
      <w:pPr>
        <w:rPr>
          <w:sz w:val="28"/>
          <w:szCs w:val="28"/>
        </w:rPr>
      </w:pPr>
      <w:r w:rsidRPr="00C77EB5">
        <w:rPr>
          <w:sz w:val="28"/>
          <w:szCs w:val="28"/>
        </w:rPr>
        <w:t>The other factor that the project manager should consider is the availability of labour. There will be an increased demand for labour in post-disaster situations, causing a shortage. It is vital to plan and arrange supply contracts before such an occurrence.</w:t>
      </w:r>
    </w:p>
    <w:p w14:paraId="69594147" w14:textId="77777777" w:rsidR="001D36B4" w:rsidRDefault="001D36B4" w:rsidP="001D36B4">
      <w:pPr>
        <w:rPr>
          <w:sz w:val="28"/>
          <w:szCs w:val="28"/>
        </w:rPr>
      </w:pPr>
    </w:p>
    <w:p w14:paraId="0B12E19A" w14:textId="77777777" w:rsidR="001D36B4" w:rsidRDefault="001D36B4" w:rsidP="001D36B4">
      <w:pPr>
        <w:rPr>
          <w:sz w:val="28"/>
          <w:szCs w:val="28"/>
        </w:rPr>
      </w:pPr>
    </w:p>
    <w:p w14:paraId="7A975DFC" w14:textId="3B8D9B31" w:rsidR="001D36B4" w:rsidRPr="00C77EB5" w:rsidRDefault="001D36B4" w:rsidP="001D36B4">
      <w:pPr>
        <w:rPr>
          <w:b/>
          <w:bCs/>
          <w:sz w:val="36"/>
          <w:szCs w:val="36"/>
        </w:rPr>
      </w:pPr>
      <w:r w:rsidRPr="00C77EB5">
        <w:rPr>
          <w:b/>
          <w:bCs/>
          <w:sz w:val="36"/>
          <w:szCs w:val="36"/>
        </w:rPr>
        <w:t>Risk Analysis</w:t>
      </w:r>
    </w:p>
    <w:p w14:paraId="60F4E10E" w14:textId="77777777" w:rsidR="001D36B4" w:rsidRDefault="001D36B4" w:rsidP="001D36B4">
      <w:pPr>
        <w:rPr>
          <w:sz w:val="28"/>
          <w:szCs w:val="28"/>
        </w:rPr>
      </w:pPr>
    </w:p>
    <w:p w14:paraId="53B681D7" w14:textId="2D6AB326" w:rsidR="001D36B4" w:rsidRPr="001D36B4" w:rsidRDefault="001D36B4" w:rsidP="001D36B4">
      <w:pPr>
        <w:rPr>
          <w:sz w:val="28"/>
          <w:szCs w:val="28"/>
        </w:rPr>
      </w:pPr>
      <w:r w:rsidRPr="001D36B4">
        <w:rPr>
          <w:sz w:val="28"/>
          <w:szCs w:val="28"/>
        </w:rPr>
        <w:t>Risk management plays a crucial role in infrastructure projects, particularly in post-disaster situations.</w:t>
      </w:r>
    </w:p>
    <w:p w14:paraId="1B9FEA14" w14:textId="77777777" w:rsidR="001D36B4" w:rsidRPr="001D36B4" w:rsidRDefault="001D36B4" w:rsidP="001D36B4">
      <w:pPr>
        <w:rPr>
          <w:sz w:val="28"/>
          <w:szCs w:val="28"/>
        </w:rPr>
      </w:pPr>
      <w:r w:rsidRPr="001D36B4">
        <w:rPr>
          <w:sz w:val="28"/>
          <w:szCs w:val="28"/>
        </w:rPr>
        <w:t>Risks Involved</w:t>
      </w:r>
    </w:p>
    <w:p w14:paraId="60E3B3FE" w14:textId="77777777" w:rsidR="001D36B4" w:rsidRPr="001D36B4" w:rsidRDefault="001D36B4" w:rsidP="001D36B4">
      <w:pPr>
        <w:pStyle w:val="ListParagraph"/>
        <w:numPr>
          <w:ilvl w:val="0"/>
          <w:numId w:val="14"/>
        </w:numPr>
        <w:rPr>
          <w:sz w:val="28"/>
          <w:szCs w:val="28"/>
        </w:rPr>
      </w:pPr>
      <w:r w:rsidRPr="001D36B4">
        <w:rPr>
          <w:sz w:val="28"/>
          <w:szCs w:val="28"/>
        </w:rPr>
        <w:t>Weather problems: Could cause delays in construction</w:t>
      </w:r>
    </w:p>
    <w:p w14:paraId="1A7CEFFE" w14:textId="77777777" w:rsidR="001D36B4" w:rsidRPr="001D36B4" w:rsidRDefault="001D36B4" w:rsidP="001D36B4">
      <w:pPr>
        <w:pStyle w:val="ListParagraph"/>
        <w:numPr>
          <w:ilvl w:val="0"/>
          <w:numId w:val="14"/>
        </w:numPr>
        <w:rPr>
          <w:sz w:val="28"/>
          <w:szCs w:val="28"/>
        </w:rPr>
      </w:pPr>
      <w:r w:rsidRPr="001D36B4">
        <w:rPr>
          <w:sz w:val="28"/>
          <w:szCs w:val="28"/>
        </w:rPr>
        <w:t>Lack of materials: May interfere with the process</w:t>
      </w:r>
    </w:p>
    <w:p w14:paraId="460F9926" w14:textId="77777777" w:rsidR="001D36B4" w:rsidRPr="001D36B4" w:rsidRDefault="001D36B4" w:rsidP="001D36B4">
      <w:pPr>
        <w:pStyle w:val="ListParagraph"/>
        <w:numPr>
          <w:ilvl w:val="0"/>
          <w:numId w:val="14"/>
        </w:numPr>
        <w:rPr>
          <w:sz w:val="28"/>
          <w:szCs w:val="28"/>
        </w:rPr>
      </w:pPr>
      <w:r w:rsidRPr="001D36B4">
        <w:rPr>
          <w:sz w:val="28"/>
          <w:szCs w:val="28"/>
        </w:rPr>
        <w:t>Safety hazards: Possible injuries during the process</w:t>
      </w:r>
    </w:p>
    <w:p w14:paraId="5F731148" w14:textId="77777777" w:rsidR="001D36B4" w:rsidRPr="001D36B4" w:rsidRDefault="001D36B4" w:rsidP="001D36B4">
      <w:pPr>
        <w:pStyle w:val="ListParagraph"/>
        <w:numPr>
          <w:ilvl w:val="0"/>
          <w:numId w:val="14"/>
        </w:numPr>
        <w:rPr>
          <w:sz w:val="28"/>
          <w:szCs w:val="28"/>
        </w:rPr>
      </w:pPr>
      <w:r w:rsidRPr="001D36B4">
        <w:rPr>
          <w:sz w:val="28"/>
          <w:szCs w:val="28"/>
        </w:rPr>
        <w:t>Over-budgeting: Additional unforeseen costs for repairs</w:t>
      </w:r>
    </w:p>
    <w:p w14:paraId="5C6AE620" w14:textId="77777777" w:rsidR="001D36B4" w:rsidRPr="001D36B4" w:rsidRDefault="001D36B4" w:rsidP="001D36B4">
      <w:pPr>
        <w:rPr>
          <w:sz w:val="28"/>
          <w:szCs w:val="28"/>
        </w:rPr>
      </w:pPr>
      <w:r w:rsidRPr="001D36B4">
        <w:rPr>
          <w:sz w:val="28"/>
          <w:szCs w:val="28"/>
        </w:rPr>
        <w:lastRenderedPageBreak/>
        <w:t>Risk Management Solutions</w:t>
      </w:r>
    </w:p>
    <w:p w14:paraId="0C0B33D8" w14:textId="77777777" w:rsidR="001D36B4" w:rsidRPr="001D36B4" w:rsidRDefault="001D36B4" w:rsidP="001D36B4">
      <w:pPr>
        <w:pStyle w:val="ListParagraph"/>
        <w:numPr>
          <w:ilvl w:val="0"/>
          <w:numId w:val="15"/>
        </w:numPr>
        <w:rPr>
          <w:sz w:val="28"/>
          <w:szCs w:val="28"/>
        </w:rPr>
      </w:pPr>
      <w:r w:rsidRPr="001D36B4">
        <w:rPr>
          <w:sz w:val="28"/>
          <w:szCs w:val="28"/>
        </w:rPr>
        <w:t>Plan for contingencies</w:t>
      </w:r>
    </w:p>
    <w:p w14:paraId="24D08D42" w14:textId="77777777" w:rsidR="001D36B4" w:rsidRPr="001D36B4" w:rsidRDefault="001D36B4" w:rsidP="001D36B4">
      <w:pPr>
        <w:pStyle w:val="ListParagraph"/>
        <w:numPr>
          <w:ilvl w:val="0"/>
          <w:numId w:val="15"/>
        </w:numPr>
        <w:rPr>
          <w:sz w:val="28"/>
          <w:szCs w:val="28"/>
        </w:rPr>
      </w:pPr>
      <w:r w:rsidRPr="001D36B4">
        <w:rPr>
          <w:sz w:val="28"/>
          <w:szCs w:val="28"/>
        </w:rPr>
        <w:t>Employ various suppliers</w:t>
      </w:r>
    </w:p>
    <w:p w14:paraId="6FC7E1C2" w14:textId="77777777" w:rsidR="001D36B4" w:rsidRPr="001D36B4" w:rsidRDefault="001D36B4" w:rsidP="001D36B4">
      <w:pPr>
        <w:pStyle w:val="ListParagraph"/>
        <w:numPr>
          <w:ilvl w:val="0"/>
          <w:numId w:val="15"/>
        </w:numPr>
        <w:rPr>
          <w:sz w:val="28"/>
          <w:szCs w:val="28"/>
        </w:rPr>
      </w:pPr>
      <w:r w:rsidRPr="001D36B4">
        <w:rPr>
          <w:sz w:val="28"/>
          <w:szCs w:val="28"/>
        </w:rPr>
        <w:t>Maintain high safety standards</w:t>
      </w:r>
    </w:p>
    <w:p w14:paraId="622CC5F0" w14:textId="77777777" w:rsidR="001D36B4" w:rsidRPr="001D36B4" w:rsidRDefault="001D36B4" w:rsidP="001D36B4">
      <w:pPr>
        <w:pStyle w:val="ListParagraph"/>
        <w:numPr>
          <w:ilvl w:val="0"/>
          <w:numId w:val="15"/>
        </w:numPr>
        <w:rPr>
          <w:sz w:val="28"/>
          <w:szCs w:val="28"/>
        </w:rPr>
      </w:pPr>
      <w:r w:rsidRPr="001D36B4">
        <w:rPr>
          <w:sz w:val="28"/>
          <w:szCs w:val="28"/>
        </w:rPr>
        <w:t>Control costs efficiently</w:t>
      </w:r>
    </w:p>
    <w:p w14:paraId="6AB268C5" w14:textId="77777777" w:rsidR="001D36B4" w:rsidRPr="001D36B4" w:rsidRDefault="001D36B4" w:rsidP="001D36B4">
      <w:pPr>
        <w:rPr>
          <w:sz w:val="28"/>
          <w:szCs w:val="28"/>
        </w:rPr>
      </w:pPr>
    </w:p>
    <w:p w14:paraId="3FB4B6C2" w14:textId="77777777" w:rsidR="00C77EB5" w:rsidRPr="00C77EB5" w:rsidRDefault="00C77EB5" w:rsidP="00C77EB5">
      <w:pPr>
        <w:rPr>
          <w:sz w:val="28"/>
          <w:szCs w:val="28"/>
        </w:rPr>
      </w:pPr>
      <w:r w:rsidRPr="00C77EB5">
        <w:rPr>
          <w:sz w:val="28"/>
          <w:szCs w:val="28"/>
        </w:rPr>
        <w:t>In addition to assessing and controlling risks, one must also prioritize risks by considering their probability and potential impacts. Qualitative risk assessment may prove useful here, whereby risks are prioritized according to those that demand immediate action (Project Management Institute, 2021).</w:t>
      </w:r>
    </w:p>
    <w:p w14:paraId="12D40E11" w14:textId="77777777" w:rsidR="00C77EB5" w:rsidRPr="00C77EB5" w:rsidRDefault="00C77EB5" w:rsidP="00C77EB5">
      <w:pPr>
        <w:rPr>
          <w:sz w:val="28"/>
          <w:szCs w:val="28"/>
        </w:rPr>
      </w:pPr>
    </w:p>
    <w:p w14:paraId="6896B7BA" w14:textId="6C2C50A1" w:rsidR="001D36B4" w:rsidRDefault="00C77EB5" w:rsidP="00C77EB5">
      <w:pPr>
        <w:rPr>
          <w:sz w:val="28"/>
          <w:szCs w:val="28"/>
        </w:rPr>
      </w:pPr>
      <w:r w:rsidRPr="00C77EB5">
        <w:rPr>
          <w:sz w:val="28"/>
          <w:szCs w:val="28"/>
        </w:rPr>
        <w:t>Furthermore, all risks cannot be eradicated, and some degree of uncertainty is always present. Thus, contingency planning becomes imperative in dealing with any unpredicted occurrences. For instance, creating contingency reserves and allowing buffer times can address any unplanned delays (Hillson, 2017).</w:t>
      </w:r>
    </w:p>
    <w:p w14:paraId="4E0B6165" w14:textId="77777777" w:rsidR="00C77EB5" w:rsidRDefault="00C77EB5" w:rsidP="00C77EB5">
      <w:pPr>
        <w:rPr>
          <w:sz w:val="28"/>
          <w:szCs w:val="28"/>
        </w:rPr>
      </w:pPr>
    </w:p>
    <w:p w14:paraId="2B217042" w14:textId="02E34E9B" w:rsidR="001D36B4" w:rsidRPr="00C77EB5" w:rsidRDefault="001D36B4" w:rsidP="001D36B4">
      <w:pPr>
        <w:rPr>
          <w:b/>
          <w:bCs/>
          <w:sz w:val="36"/>
          <w:szCs w:val="36"/>
        </w:rPr>
      </w:pPr>
      <w:r w:rsidRPr="00C77EB5">
        <w:rPr>
          <w:b/>
          <w:bCs/>
          <w:sz w:val="36"/>
          <w:szCs w:val="36"/>
        </w:rPr>
        <w:t>Conclusion</w:t>
      </w:r>
    </w:p>
    <w:p w14:paraId="7ECA879D" w14:textId="71E8B7F3" w:rsidR="000C609F" w:rsidRPr="000C609F" w:rsidRDefault="000C609F" w:rsidP="000C609F">
      <w:pPr>
        <w:rPr>
          <w:sz w:val="28"/>
          <w:szCs w:val="28"/>
        </w:rPr>
      </w:pPr>
      <w:r w:rsidRPr="000C609F">
        <w:rPr>
          <w:sz w:val="28"/>
          <w:szCs w:val="28"/>
        </w:rPr>
        <w:t xml:space="preserve">Emergency Highway Reopening Project is one of the most important initiatives which is meant to help restore the damaged infrastructure </w:t>
      </w:r>
      <w:r w:rsidR="00C77EB5" w:rsidRPr="000C609F">
        <w:rPr>
          <w:sz w:val="28"/>
          <w:szCs w:val="28"/>
        </w:rPr>
        <w:t>because of</w:t>
      </w:r>
      <w:r w:rsidRPr="000C609F">
        <w:rPr>
          <w:sz w:val="28"/>
          <w:szCs w:val="28"/>
        </w:rPr>
        <w:t xml:space="preserve"> flooding in the West Midlands area. In this case, the project is managed using proper project management approaches.</w:t>
      </w:r>
    </w:p>
    <w:p w14:paraId="3AC18ECB" w14:textId="77777777" w:rsidR="000C609F" w:rsidRPr="000C609F" w:rsidRDefault="000C609F" w:rsidP="000C609F">
      <w:pPr>
        <w:rPr>
          <w:sz w:val="28"/>
          <w:szCs w:val="28"/>
        </w:rPr>
      </w:pPr>
    </w:p>
    <w:p w14:paraId="65A5D494" w14:textId="48F8263B" w:rsidR="001D36B4" w:rsidRDefault="000C609F" w:rsidP="000C609F">
      <w:pPr>
        <w:rPr>
          <w:sz w:val="28"/>
          <w:szCs w:val="28"/>
        </w:rPr>
      </w:pPr>
      <w:r w:rsidRPr="000C609F">
        <w:rPr>
          <w:sz w:val="28"/>
          <w:szCs w:val="28"/>
        </w:rPr>
        <w:t xml:space="preserve">The use of project management techniques, such as work breakdown structure, </w:t>
      </w:r>
      <w:r w:rsidR="00C77EB5" w:rsidRPr="000C609F">
        <w:rPr>
          <w:sz w:val="28"/>
          <w:szCs w:val="28"/>
        </w:rPr>
        <w:t>stakeholders’</w:t>
      </w:r>
      <w:r w:rsidRPr="000C609F">
        <w:rPr>
          <w:sz w:val="28"/>
          <w:szCs w:val="28"/>
        </w:rPr>
        <w:t xml:space="preserve"> analysis and risk management, shows how theoretical knowledge can be used in practice. Not only do these techniques make projects more efficient, but they also enable organizations to cope with problems and challenges that might occur.</w:t>
      </w:r>
    </w:p>
    <w:p w14:paraId="0344F08E" w14:textId="77777777" w:rsidR="00C77EB5" w:rsidRDefault="00C77EB5" w:rsidP="000C609F">
      <w:pPr>
        <w:rPr>
          <w:sz w:val="28"/>
          <w:szCs w:val="28"/>
        </w:rPr>
      </w:pPr>
    </w:p>
    <w:p w14:paraId="763D8970" w14:textId="77777777" w:rsidR="00C77EB5" w:rsidRPr="00C77EB5" w:rsidRDefault="00C77EB5" w:rsidP="00C77EB5">
      <w:pPr>
        <w:rPr>
          <w:sz w:val="28"/>
          <w:szCs w:val="28"/>
        </w:rPr>
      </w:pPr>
      <w:r w:rsidRPr="00C77EB5">
        <w:rPr>
          <w:sz w:val="28"/>
          <w:szCs w:val="28"/>
        </w:rPr>
        <w:t>Even though the project is oriented towards short-term relief, there is recognition of the need for future projects to adopt flood prevention techniques, among other aspects of project management and sustainability.</w:t>
      </w:r>
    </w:p>
    <w:p w14:paraId="31CE71A5" w14:textId="77777777" w:rsidR="00C77EB5" w:rsidRPr="00C77EB5" w:rsidRDefault="00C77EB5" w:rsidP="00C77EB5">
      <w:pPr>
        <w:rPr>
          <w:sz w:val="28"/>
          <w:szCs w:val="28"/>
        </w:rPr>
      </w:pPr>
    </w:p>
    <w:p w14:paraId="0644EA26" w14:textId="57EA8668" w:rsidR="00C77EB5" w:rsidRDefault="00C77EB5" w:rsidP="00C77EB5">
      <w:pPr>
        <w:rPr>
          <w:sz w:val="28"/>
          <w:szCs w:val="28"/>
        </w:rPr>
      </w:pPr>
      <w:r w:rsidRPr="00C77EB5">
        <w:rPr>
          <w:sz w:val="28"/>
          <w:szCs w:val="28"/>
        </w:rPr>
        <w:t>From the above analysis, it is evident that proper project management is crucial in dealing with challenging situations encountered in real life. Project managers should apply project management knowledge, skills, and tools effectively to create solutions to problems.</w:t>
      </w:r>
    </w:p>
    <w:p w14:paraId="50ABF54D" w14:textId="77777777" w:rsidR="000C609F" w:rsidRDefault="000C609F" w:rsidP="000C609F">
      <w:pPr>
        <w:rPr>
          <w:sz w:val="28"/>
          <w:szCs w:val="28"/>
        </w:rPr>
      </w:pPr>
    </w:p>
    <w:p w14:paraId="264280E2" w14:textId="77777777" w:rsidR="000C609F" w:rsidRDefault="000C609F" w:rsidP="000C609F">
      <w:pPr>
        <w:rPr>
          <w:sz w:val="28"/>
          <w:szCs w:val="28"/>
        </w:rPr>
      </w:pPr>
    </w:p>
    <w:p w14:paraId="179E316F" w14:textId="43E7EBF0" w:rsidR="001D36B4" w:rsidRPr="00C77EB5" w:rsidRDefault="001D36B4" w:rsidP="001D36B4">
      <w:pPr>
        <w:rPr>
          <w:b/>
          <w:bCs/>
          <w:sz w:val="36"/>
          <w:szCs w:val="36"/>
        </w:rPr>
      </w:pPr>
      <w:r w:rsidRPr="00C77EB5">
        <w:rPr>
          <w:b/>
          <w:bCs/>
          <w:sz w:val="36"/>
          <w:szCs w:val="36"/>
        </w:rPr>
        <w:t>References</w:t>
      </w:r>
    </w:p>
    <w:p w14:paraId="6ABC4D25" w14:textId="77777777" w:rsidR="00F95315" w:rsidRPr="00F95315" w:rsidRDefault="00F95315" w:rsidP="00F95315">
      <w:pPr>
        <w:pStyle w:val="ListParagraph"/>
        <w:numPr>
          <w:ilvl w:val="0"/>
          <w:numId w:val="18"/>
        </w:numPr>
        <w:rPr>
          <w:sz w:val="28"/>
          <w:szCs w:val="28"/>
        </w:rPr>
      </w:pPr>
      <w:r w:rsidRPr="00F95315">
        <w:rPr>
          <w:sz w:val="28"/>
          <w:szCs w:val="28"/>
        </w:rPr>
        <w:t xml:space="preserve">Project Management Institute (2021) A Guide to the Project Management Body of Knowledge (PMBOK Guide). 7th </w:t>
      </w:r>
      <w:proofErr w:type="spellStart"/>
      <w:r w:rsidRPr="00F95315">
        <w:rPr>
          <w:sz w:val="28"/>
          <w:szCs w:val="28"/>
        </w:rPr>
        <w:t>edn</w:t>
      </w:r>
      <w:proofErr w:type="spellEnd"/>
      <w:r w:rsidRPr="00F95315">
        <w:rPr>
          <w:sz w:val="28"/>
          <w:szCs w:val="28"/>
        </w:rPr>
        <w:t>. Newtown Square, PA: PMI.</w:t>
      </w:r>
    </w:p>
    <w:p w14:paraId="54E8738F" w14:textId="77777777" w:rsidR="00F95315" w:rsidRPr="00F95315" w:rsidRDefault="00F95315" w:rsidP="00F95315">
      <w:pPr>
        <w:rPr>
          <w:sz w:val="28"/>
          <w:szCs w:val="28"/>
        </w:rPr>
      </w:pPr>
    </w:p>
    <w:p w14:paraId="74A61D19" w14:textId="77777777" w:rsidR="00F95315" w:rsidRPr="00F95315" w:rsidRDefault="00F95315" w:rsidP="00F95315">
      <w:pPr>
        <w:pStyle w:val="ListParagraph"/>
        <w:numPr>
          <w:ilvl w:val="0"/>
          <w:numId w:val="18"/>
        </w:numPr>
        <w:rPr>
          <w:sz w:val="28"/>
          <w:szCs w:val="28"/>
        </w:rPr>
      </w:pPr>
      <w:r w:rsidRPr="00F95315">
        <w:rPr>
          <w:sz w:val="28"/>
          <w:szCs w:val="28"/>
        </w:rPr>
        <w:t xml:space="preserve">Kerzner, H. (2022) Project Management: A Systems Approach to Planning, Scheduling, and Controlling. 13th </w:t>
      </w:r>
      <w:proofErr w:type="spellStart"/>
      <w:r w:rsidRPr="00F95315">
        <w:rPr>
          <w:sz w:val="28"/>
          <w:szCs w:val="28"/>
        </w:rPr>
        <w:t>edn</w:t>
      </w:r>
      <w:proofErr w:type="spellEnd"/>
      <w:r w:rsidRPr="00F95315">
        <w:rPr>
          <w:sz w:val="28"/>
          <w:szCs w:val="28"/>
        </w:rPr>
        <w:t>. Hoboken: Wiley.</w:t>
      </w:r>
    </w:p>
    <w:p w14:paraId="23B7345B" w14:textId="77777777" w:rsidR="00F95315" w:rsidRPr="00F95315" w:rsidRDefault="00F95315" w:rsidP="00F95315">
      <w:pPr>
        <w:rPr>
          <w:sz w:val="28"/>
          <w:szCs w:val="28"/>
        </w:rPr>
      </w:pPr>
    </w:p>
    <w:p w14:paraId="46604CAB" w14:textId="77777777" w:rsidR="00F95315" w:rsidRPr="00F95315" w:rsidRDefault="00F95315" w:rsidP="00F95315">
      <w:pPr>
        <w:pStyle w:val="ListParagraph"/>
        <w:numPr>
          <w:ilvl w:val="0"/>
          <w:numId w:val="18"/>
        </w:numPr>
        <w:rPr>
          <w:sz w:val="28"/>
          <w:szCs w:val="28"/>
        </w:rPr>
      </w:pPr>
      <w:r w:rsidRPr="00F95315">
        <w:rPr>
          <w:sz w:val="28"/>
          <w:szCs w:val="28"/>
        </w:rPr>
        <w:t xml:space="preserve">Meredith, J.R., Mantel, S.J. and Shafer, S.M. (2019) Project Management: A Managerial Approach. 10th </w:t>
      </w:r>
      <w:proofErr w:type="spellStart"/>
      <w:r w:rsidRPr="00F95315">
        <w:rPr>
          <w:sz w:val="28"/>
          <w:szCs w:val="28"/>
        </w:rPr>
        <w:t>edn</w:t>
      </w:r>
      <w:proofErr w:type="spellEnd"/>
      <w:r w:rsidRPr="00F95315">
        <w:rPr>
          <w:sz w:val="28"/>
          <w:szCs w:val="28"/>
        </w:rPr>
        <w:t>. Hoboken: Wiley.</w:t>
      </w:r>
    </w:p>
    <w:p w14:paraId="776A0C24" w14:textId="77777777" w:rsidR="00F95315" w:rsidRPr="00F95315" w:rsidRDefault="00F95315" w:rsidP="00F95315">
      <w:pPr>
        <w:rPr>
          <w:sz w:val="28"/>
          <w:szCs w:val="28"/>
        </w:rPr>
      </w:pPr>
    </w:p>
    <w:p w14:paraId="3A60C0FB" w14:textId="77777777" w:rsidR="00F95315" w:rsidRPr="00F95315" w:rsidRDefault="00F95315" w:rsidP="00F95315">
      <w:pPr>
        <w:pStyle w:val="ListParagraph"/>
        <w:numPr>
          <w:ilvl w:val="0"/>
          <w:numId w:val="18"/>
        </w:numPr>
        <w:rPr>
          <w:sz w:val="28"/>
          <w:szCs w:val="28"/>
        </w:rPr>
      </w:pPr>
      <w:r w:rsidRPr="00F95315">
        <w:rPr>
          <w:sz w:val="28"/>
          <w:szCs w:val="28"/>
        </w:rPr>
        <w:t xml:space="preserve">Nicholas, J.M. and Steyn, H. (2020) Project Management for Engineering, Business and Technology. 6th </w:t>
      </w:r>
      <w:proofErr w:type="spellStart"/>
      <w:r w:rsidRPr="00F95315">
        <w:rPr>
          <w:sz w:val="28"/>
          <w:szCs w:val="28"/>
        </w:rPr>
        <w:t>edn</w:t>
      </w:r>
      <w:proofErr w:type="spellEnd"/>
      <w:r w:rsidRPr="00F95315">
        <w:rPr>
          <w:sz w:val="28"/>
          <w:szCs w:val="28"/>
        </w:rPr>
        <w:t>. London: Routledge.</w:t>
      </w:r>
    </w:p>
    <w:p w14:paraId="2CD8396C" w14:textId="77777777" w:rsidR="00F95315" w:rsidRPr="00F95315" w:rsidRDefault="00F95315" w:rsidP="00F95315">
      <w:pPr>
        <w:rPr>
          <w:sz w:val="28"/>
          <w:szCs w:val="28"/>
        </w:rPr>
      </w:pPr>
    </w:p>
    <w:p w14:paraId="7E1FAEB6" w14:textId="77777777" w:rsidR="00F95315" w:rsidRPr="00F95315" w:rsidRDefault="00F95315" w:rsidP="00F95315">
      <w:pPr>
        <w:pStyle w:val="ListParagraph"/>
        <w:numPr>
          <w:ilvl w:val="0"/>
          <w:numId w:val="18"/>
        </w:numPr>
        <w:rPr>
          <w:sz w:val="28"/>
          <w:szCs w:val="28"/>
        </w:rPr>
      </w:pPr>
      <w:r w:rsidRPr="00F95315">
        <w:rPr>
          <w:sz w:val="28"/>
          <w:szCs w:val="28"/>
        </w:rPr>
        <w:t xml:space="preserve">Bourne, L. (2015) Stakeholder Relationship Management. 2nd </w:t>
      </w:r>
      <w:proofErr w:type="spellStart"/>
      <w:r w:rsidRPr="00F95315">
        <w:rPr>
          <w:sz w:val="28"/>
          <w:szCs w:val="28"/>
        </w:rPr>
        <w:t>edn</w:t>
      </w:r>
      <w:proofErr w:type="spellEnd"/>
      <w:r w:rsidRPr="00F95315">
        <w:rPr>
          <w:sz w:val="28"/>
          <w:szCs w:val="28"/>
        </w:rPr>
        <w:t>. Farnham: Gower.</w:t>
      </w:r>
    </w:p>
    <w:p w14:paraId="207E6B17" w14:textId="77777777" w:rsidR="00F95315" w:rsidRPr="00F95315" w:rsidRDefault="00F95315" w:rsidP="00F95315">
      <w:pPr>
        <w:rPr>
          <w:sz w:val="28"/>
          <w:szCs w:val="28"/>
        </w:rPr>
      </w:pPr>
    </w:p>
    <w:p w14:paraId="2CDF0548" w14:textId="77777777" w:rsidR="00F95315" w:rsidRPr="00F95315" w:rsidRDefault="00F95315" w:rsidP="00F95315">
      <w:pPr>
        <w:pStyle w:val="ListParagraph"/>
        <w:numPr>
          <w:ilvl w:val="0"/>
          <w:numId w:val="18"/>
        </w:numPr>
        <w:rPr>
          <w:sz w:val="28"/>
          <w:szCs w:val="28"/>
        </w:rPr>
      </w:pPr>
      <w:r w:rsidRPr="00F95315">
        <w:rPr>
          <w:sz w:val="28"/>
          <w:szCs w:val="28"/>
        </w:rPr>
        <w:t xml:space="preserve">Eskerod, P. and Jepsen, A.L. (2016) Project Stakeholder Management. 2nd </w:t>
      </w:r>
      <w:proofErr w:type="spellStart"/>
      <w:r w:rsidRPr="00F95315">
        <w:rPr>
          <w:sz w:val="28"/>
          <w:szCs w:val="28"/>
        </w:rPr>
        <w:t>edn</w:t>
      </w:r>
      <w:proofErr w:type="spellEnd"/>
      <w:r w:rsidRPr="00F95315">
        <w:rPr>
          <w:sz w:val="28"/>
          <w:szCs w:val="28"/>
        </w:rPr>
        <w:t>. London: Routledge.</w:t>
      </w:r>
    </w:p>
    <w:p w14:paraId="02DA7047" w14:textId="77777777" w:rsidR="00F95315" w:rsidRPr="00F95315" w:rsidRDefault="00F95315" w:rsidP="00F95315">
      <w:pPr>
        <w:rPr>
          <w:sz w:val="28"/>
          <w:szCs w:val="28"/>
        </w:rPr>
      </w:pPr>
    </w:p>
    <w:p w14:paraId="11121476" w14:textId="77777777" w:rsidR="00F95315" w:rsidRPr="00F95315" w:rsidRDefault="00F95315" w:rsidP="00F95315">
      <w:pPr>
        <w:pStyle w:val="ListParagraph"/>
        <w:numPr>
          <w:ilvl w:val="0"/>
          <w:numId w:val="18"/>
        </w:numPr>
        <w:rPr>
          <w:sz w:val="28"/>
          <w:szCs w:val="28"/>
        </w:rPr>
      </w:pPr>
      <w:r w:rsidRPr="00F95315">
        <w:rPr>
          <w:sz w:val="28"/>
          <w:szCs w:val="28"/>
        </w:rPr>
        <w:t>Hillson, D. (2017) The Risk Management Handbook. London: Kogan Page.</w:t>
      </w:r>
    </w:p>
    <w:p w14:paraId="7DA79CFA" w14:textId="77777777" w:rsidR="00F95315" w:rsidRPr="00F95315" w:rsidRDefault="00F95315" w:rsidP="00F95315">
      <w:pPr>
        <w:rPr>
          <w:sz w:val="28"/>
          <w:szCs w:val="28"/>
        </w:rPr>
      </w:pPr>
    </w:p>
    <w:p w14:paraId="58754697" w14:textId="223E16D0" w:rsidR="00F95315" w:rsidRPr="00F95315" w:rsidRDefault="00F95315" w:rsidP="00F95315">
      <w:pPr>
        <w:pStyle w:val="ListParagraph"/>
        <w:numPr>
          <w:ilvl w:val="0"/>
          <w:numId w:val="18"/>
        </w:numPr>
        <w:rPr>
          <w:sz w:val="28"/>
          <w:szCs w:val="28"/>
        </w:rPr>
      </w:pPr>
      <w:r w:rsidRPr="00F95315">
        <w:rPr>
          <w:sz w:val="28"/>
          <w:szCs w:val="28"/>
        </w:rPr>
        <w:lastRenderedPageBreak/>
        <w:t>Environment Agency (2023) Flood and Coastal Risk Management Report. Available at: https://www.gov.uk</w:t>
      </w:r>
    </w:p>
    <w:sectPr w:rsidR="00F95315" w:rsidRPr="00F953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34176" w14:textId="77777777" w:rsidR="00385C40" w:rsidRDefault="00385C40">
      <w:pPr>
        <w:spacing w:after="0" w:line="240" w:lineRule="auto"/>
      </w:pPr>
    </w:p>
  </w:endnote>
  <w:endnote w:type="continuationSeparator" w:id="0">
    <w:p w14:paraId="54D98AC6" w14:textId="77777777" w:rsidR="00385C40" w:rsidRDefault="00385C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4D7AF" w14:textId="77777777" w:rsidR="00385C40" w:rsidRDefault="00385C40">
      <w:pPr>
        <w:spacing w:after="0" w:line="240" w:lineRule="auto"/>
      </w:pPr>
    </w:p>
  </w:footnote>
  <w:footnote w:type="continuationSeparator" w:id="0">
    <w:p w14:paraId="3F1BE163" w14:textId="77777777" w:rsidR="00385C40" w:rsidRDefault="00385C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0B3C"/>
    <w:multiLevelType w:val="hybridMultilevel"/>
    <w:tmpl w:val="39A85D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A97DA5"/>
    <w:multiLevelType w:val="hybridMultilevel"/>
    <w:tmpl w:val="0374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23061"/>
    <w:multiLevelType w:val="hybridMultilevel"/>
    <w:tmpl w:val="7FD6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B48F6"/>
    <w:multiLevelType w:val="hybridMultilevel"/>
    <w:tmpl w:val="7C0EC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67A42"/>
    <w:multiLevelType w:val="hybridMultilevel"/>
    <w:tmpl w:val="04FA28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C4543E9"/>
    <w:multiLevelType w:val="hybridMultilevel"/>
    <w:tmpl w:val="F0D6C3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C184146"/>
    <w:multiLevelType w:val="hybridMultilevel"/>
    <w:tmpl w:val="D336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9E6D69"/>
    <w:multiLevelType w:val="hybridMultilevel"/>
    <w:tmpl w:val="2B8E73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E162F18"/>
    <w:multiLevelType w:val="hybridMultilevel"/>
    <w:tmpl w:val="ECD8CE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201180E"/>
    <w:multiLevelType w:val="hybridMultilevel"/>
    <w:tmpl w:val="F488B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832AD"/>
    <w:multiLevelType w:val="hybridMultilevel"/>
    <w:tmpl w:val="F9BE9EA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A75523"/>
    <w:multiLevelType w:val="hybridMultilevel"/>
    <w:tmpl w:val="B8C2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070F4"/>
    <w:multiLevelType w:val="hybridMultilevel"/>
    <w:tmpl w:val="FFB0A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6773E"/>
    <w:multiLevelType w:val="hybridMultilevel"/>
    <w:tmpl w:val="4C4A0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E2FB5"/>
    <w:multiLevelType w:val="hybridMultilevel"/>
    <w:tmpl w:val="BE1A5E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0860E6B"/>
    <w:multiLevelType w:val="hybridMultilevel"/>
    <w:tmpl w:val="C512C5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4B44ED"/>
    <w:multiLevelType w:val="hybridMultilevel"/>
    <w:tmpl w:val="D5580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79358C"/>
    <w:multiLevelType w:val="hybridMultilevel"/>
    <w:tmpl w:val="BD26CF9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BE70EDB"/>
    <w:multiLevelType w:val="hybridMultilevel"/>
    <w:tmpl w:val="2A626E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ECD4DCE"/>
    <w:multiLevelType w:val="hybridMultilevel"/>
    <w:tmpl w:val="4D7C22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980134"/>
    <w:multiLevelType w:val="hybridMultilevel"/>
    <w:tmpl w:val="D1762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2856BD"/>
    <w:multiLevelType w:val="hybridMultilevel"/>
    <w:tmpl w:val="CAFA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D84E3D"/>
    <w:multiLevelType w:val="hybridMultilevel"/>
    <w:tmpl w:val="0B9A5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EC4933"/>
    <w:multiLevelType w:val="hybridMultilevel"/>
    <w:tmpl w:val="FB82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B63B23"/>
    <w:multiLevelType w:val="hybridMultilevel"/>
    <w:tmpl w:val="FC0E41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CDB7BBB"/>
    <w:multiLevelType w:val="hybridMultilevel"/>
    <w:tmpl w:val="18B2A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24526D"/>
    <w:multiLevelType w:val="hybridMultilevel"/>
    <w:tmpl w:val="9D78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045199"/>
    <w:multiLevelType w:val="hybridMultilevel"/>
    <w:tmpl w:val="485AF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09539F"/>
    <w:multiLevelType w:val="hybridMultilevel"/>
    <w:tmpl w:val="7C5AFE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21915E2"/>
    <w:multiLevelType w:val="hybridMultilevel"/>
    <w:tmpl w:val="7F043E0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AB111F"/>
    <w:multiLevelType w:val="hybridMultilevel"/>
    <w:tmpl w:val="6282841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336018"/>
    <w:multiLevelType w:val="hybridMultilevel"/>
    <w:tmpl w:val="3F02883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3917FC4"/>
    <w:multiLevelType w:val="hybridMultilevel"/>
    <w:tmpl w:val="B7D284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4304E87"/>
    <w:multiLevelType w:val="hybridMultilevel"/>
    <w:tmpl w:val="9BB4F2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51119BE"/>
    <w:multiLevelType w:val="hybridMultilevel"/>
    <w:tmpl w:val="7AA6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500AE7"/>
    <w:multiLevelType w:val="hybridMultilevel"/>
    <w:tmpl w:val="F4AAB2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57B6EB8"/>
    <w:multiLevelType w:val="hybridMultilevel"/>
    <w:tmpl w:val="93441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D78F8"/>
    <w:multiLevelType w:val="hybridMultilevel"/>
    <w:tmpl w:val="0EF41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8F5D26"/>
    <w:multiLevelType w:val="hybridMultilevel"/>
    <w:tmpl w:val="09C65C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C4D1026"/>
    <w:multiLevelType w:val="hybridMultilevel"/>
    <w:tmpl w:val="4A48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EF27EE"/>
    <w:multiLevelType w:val="hybridMultilevel"/>
    <w:tmpl w:val="36CEC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F5764F"/>
    <w:multiLevelType w:val="hybridMultilevel"/>
    <w:tmpl w:val="252C88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A9C0471"/>
    <w:multiLevelType w:val="hybridMultilevel"/>
    <w:tmpl w:val="49B2A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2C44C9"/>
    <w:multiLevelType w:val="hybridMultilevel"/>
    <w:tmpl w:val="54C69F6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E9162F4"/>
    <w:multiLevelType w:val="hybridMultilevel"/>
    <w:tmpl w:val="0B4E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31072">
    <w:abstractNumId w:val="39"/>
  </w:num>
  <w:num w:numId="2" w16cid:durableId="175312982">
    <w:abstractNumId w:val="26"/>
  </w:num>
  <w:num w:numId="3" w16cid:durableId="258568825">
    <w:abstractNumId w:val="34"/>
  </w:num>
  <w:num w:numId="4" w16cid:durableId="1898472043">
    <w:abstractNumId w:val="40"/>
  </w:num>
  <w:num w:numId="5" w16cid:durableId="735934491">
    <w:abstractNumId w:val="36"/>
  </w:num>
  <w:num w:numId="6" w16cid:durableId="1676834022">
    <w:abstractNumId w:val="27"/>
  </w:num>
  <w:num w:numId="7" w16cid:durableId="402023015">
    <w:abstractNumId w:val="37"/>
  </w:num>
  <w:num w:numId="8" w16cid:durableId="1182279743">
    <w:abstractNumId w:val="9"/>
  </w:num>
  <w:num w:numId="9" w16cid:durableId="544802821">
    <w:abstractNumId w:val="21"/>
  </w:num>
  <w:num w:numId="10" w16cid:durableId="1821728489">
    <w:abstractNumId w:val="23"/>
  </w:num>
  <w:num w:numId="11" w16cid:durableId="921644568">
    <w:abstractNumId w:val="42"/>
  </w:num>
  <w:num w:numId="12" w16cid:durableId="475417502">
    <w:abstractNumId w:val="11"/>
  </w:num>
  <w:num w:numId="13" w16cid:durableId="573591643">
    <w:abstractNumId w:val="2"/>
  </w:num>
  <w:num w:numId="14" w16cid:durableId="1292902744">
    <w:abstractNumId w:val="25"/>
  </w:num>
  <w:num w:numId="15" w16cid:durableId="9764873">
    <w:abstractNumId w:val="44"/>
  </w:num>
  <w:num w:numId="16" w16cid:durableId="1762724268">
    <w:abstractNumId w:val="6"/>
  </w:num>
  <w:num w:numId="17" w16cid:durableId="111243701">
    <w:abstractNumId w:val="3"/>
  </w:num>
  <w:num w:numId="18" w16cid:durableId="1089231268">
    <w:abstractNumId w:val="12"/>
  </w:num>
  <w:num w:numId="19" w16cid:durableId="415133667">
    <w:abstractNumId w:val="30"/>
  </w:num>
  <w:num w:numId="20" w16cid:durableId="1013383769">
    <w:abstractNumId w:val="16"/>
  </w:num>
  <w:num w:numId="21" w16cid:durableId="1243105698">
    <w:abstractNumId w:val="22"/>
  </w:num>
  <w:num w:numId="22" w16cid:durableId="1209756218">
    <w:abstractNumId w:val="38"/>
  </w:num>
  <w:num w:numId="23" w16cid:durableId="450365247">
    <w:abstractNumId w:val="43"/>
  </w:num>
  <w:num w:numId="24" w16cid:durableId="1115488436">
    <w:abstractNumId w:val="31"/>
  </w:num>
  <w:num w:numId="25" w16cid:durableId="1036389918">
    <w:abstractNumId w:val="29"/>
  </w:num>
  <w:num w:numId="26" w16cid:durableId="1180267730">
    <w:abstractNumId w:val="10"/>
  </w:num>
  <w:num w:numId="27" w16cid:durableId="612051814">
    <w:abstractNumId w:val="4"/>
  </w:num>
  <w:num w:numId="28" w16cid:durableId="2029526393">
    <w:abstractNumId w:val="17"/>
  </w:num>
  <w:num w:numId="29" w16cid:durableId="1731997097">
    <w:abstractNumId w:val="35"/>
  </w:num>
  <w:num w:numId="30" w16cid:durableId="1730182557">
    <w:abstractNumId w:val="19"/>
  </w:num>
  <w:num w:numId="31" w16cid:durableId="2018651995">
    <w:abstractNumId w:val="41"/>
  </w:num>
  <w:num w:numId="32" w16cid:durableId="280036766">
    <w:abstractNumId w:val="8"/>
  </w:num>
  <w:num w:numId="33" w16cid:durableId="1659916222">
    <w:abstractNumId w:val="0"/>
  </w:num>
  <w:num w:numId="34" w16cid:durableId="116996175">
    <w:abstractNumId w:val="33"/>
  </w:num>
  <w:num w:numId="35" w16cid:durableId="1474523339">
    <w:abstractNumId w:val="24"/>
  </w:num>
  <w:num w:numId="36" w16cid:durableId="1278492411">
    <w:abstractNumId w:val="28"/>
  </w:num>
  <w:num w:numId="37" w16cid:durableId="295382387">
    <w:abstractNumId w:val="32"/>
  </w:num>
  <w:num w:numId="38" w16cid:durableId="1983659527">
    <w:abstractNumId w:val="15"/>
  </w:num>
  <w:num w:numId="39" w16cid:durableId="270623267">
    <w:abstractNumId w:val="13"/>
  </w:num>
  <w:num w:numId="40" w16cid:durableId="862666133">
    <w:abstractNumId w:val="14"/>
  </w:num>
  <w:num w:numId="41" w16cid:durableId="1179546539">
    <w:abstractNumId w:val="7"/>
  </w:num>
  <w:num w:numId="42" w16cid:durableId="508568057">
    <w:abstractNumId w:val="1"/>
  </w:num>
  <w:num w:numId="43" w16cid:durableId="141241587">
    <w:abstractNumId w:val="5"/>
  </w:num>
  <w:num w:numId="44" w16cid:durableId="197397656">
    <w:abstractNumId w:val="18"/>
  </w:num>
  <w:num w:numId="45" w16cid:durableId="352782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4B"/>
    <w:rsid w:val="000C609F"/>
    <w:rsid w:val="001C4B83"/>
    <w:rsid w:val="001C73CF"/>
    <w:rsid w:val="001D36B4"/>
    <w:rsid w:val="001D4937"/>
    <w:rsid w:val="002F1C4B"/>
    <w:rsid w:val="00385C40"/>
    <w:rsid w:val="003D5A05"/>
    <w:rsid w:val="0040636C"/>
    <w:rsid w:val="004126FF"/>
    <w:rsid w:val="00460215"/>
    <w:rsid w:val="00573AED"/>
    <w:rsid w:val="0063216D"/>
    <w:rsid w:val="00742AEE"/>
    <w:rsid w:val="00AA511B"/>
    <w:rsid w:val="00B76A5E"/>
    <w:rsid w:val="00BC1DAE"/>
    <w:rsid w:val="00BD743D"/>
    <w:rsid w:val="00C33D0B"/>
    <w:rsid w:val="00C77EB5"/>
    <w:rsid w:val="00E403F2"/>
    <w:rsid w:val="00E83197"/>
    <w:rsid w:val="00F45F34"/>
    <w:rsid w:val="00F95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69D0"/>
  <w15:chartTrackingRefBased/>
  <w15:docId w15:val="{0827B933-2B77-4750-88EB-6D35658B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C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1C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1C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1C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1C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1C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C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C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C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C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1C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1C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1C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1C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1C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C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C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C4B"/>
    <w:rPr>
      <w:rFonts w:eastAsiaTheme="majorEastAsia" w:cstheme="majorBidi"/>
      <w:color w:val="272727" w:themeColor="text1" w:themeTint="D8"/>
    </w:rPr>
  </w:style>
  <w:style w:type="paragraph" w:styleId="Title">
    <w:name w:val="Title"/>
    <w:basedOn w:val="Normal"/>
    <w:next w:val="Normal"/>
    <w:link w:val="TitleChar"/>
    <w:uiPriority w:val="10"/>
    <w:qFormat/>
    <w:rsid w:val="002F1C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C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C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C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C4B"/>
    <w:pPr>
      <w:spacing w:before="160"/>
      <w:jc w:val="center"/>
    </w:pPr>
    <w:rPr>
      <w:i/>
      <w:iCs/>
      <w:color w:val="404040" w:themeColor="text1" w:themeTint="BF"/>
    </w:rPr>
  </w:style>
  <w:style w:type="character" w:customStyle="1" w:styleId="QuoteChar">
    <w:name w:val="Quote Char"/>
    <w:basedOn w:val="DefaultParagraphFont"/>
    <w:link w:val="Quote"/>
    <w:uiPriority w:val="29"/>
    <w:rsid w:val="002F1C4B"/>
    <w:rPr>
      <w:i/>
      <w:iCs/>
      <w:color w:val="404040" w:themeColor="text1" w:themeTint="BF"/>
    </w:rPr>
  </w:style>
  <w:style w:type="paragraph" w:styleId="ListParagraph">
    <w:name w:val="List Paragraph"/>
    <w:basedOn w:val="Normal"/>
    <w:uiPriority w:val="34"/>
    <w:qFormat/>
    <w:rsid w:val="002F1C4B"/>
    <w:pPr>
      <w:ind w:left="720"/>
      <w:contextualSpacing/>
    </w:pPr>
  </w:style>
  <w:style w:type="character" w:styleId="IntenseEmphasis">
    <w:name w:val="Intense Emphasis"/>
    <w:basedOn w:val="DefaultParagraphFont"/>
    <w:uiPriority w:val="21"/>
    <w:qFormat/>
    <w:rsid w:val="002F1C4B"/>
    <w:rPr>
      <w:i/>
      <w:iCs/>
      <w:color w:val="2F5496" w:themeColor="accent1" w:themeShade="BF"/>
    </w:rPr>
  </w:style>
  <w:style w:type="paragraph" w:styleId="IntenseQuote">
    <w:name w:val="Intense Quote"/>
    <w:basedOn w:val="Normal"/>
    <w:next w:val="Normal"/>
    <w:link w:val="IntenseQuoteChar"/>
    <w:uiPriority w:val="30"/>
    <w:qFormat/>
    <w:rsid w:val="002F1C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1C4B"/>
    <w:rPr>
      <w:i/>
      <w:iCs/>
      <w:color w:val="2F5496" w:themeColor="accent1" w:themeShade="BF"/>
    </w:rPr>
  </w:style>
  <w:style w:type="character" w:styleId="IntenseReference">
    <w:name w:val="Intense Reference"/>
    <w:basedOn w:val="DefaultParagraphFont"/>
    <w:uiPriority w:val="32"/>
    <w:qFormat/>
    <w:rsid w:val="002F1C4B"/>
    <w:rPr>
      <w:b/>
      <w:bCs/>
      <w:smallCaps/>
      <w:color w:val="2F5496" w:themeColor="accent1" w:themeShade="BF"/>
      <w:spacing w:val="5"/>
    </w:rPr>
  </w:style>
  <w:style w:type="table" w:styleId="TableGrid">
    <w:name w:val="Table Grid"/>
    <w:basedOn w:val="TableNormal"/>
    <w:uiPriority w:val="39"/>
    <w:rsid w:val="00BD7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AED"/>
  </w:style>
  <w:style w:type="paragraph" w:styleId="Footer">
    <w:name w:val="footer"/>
    <w:basedOn w:val="Normal"/>
    <w:link w:val="FooterChar"/>
    <w:uiPriority w:val="99"/>
    <w:unhideWhenUsed/>
    <w:rsid w:val="0057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2914</Words>
  <Characters>16612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miah</dc:creator>
  <cp:keywords/>
  <dc:description/>
  <cp:lastModifiedBy>MD miah</cp:lastModifiedBy>
  <cp:revision>2</cp:revision>
  <dcterms:created xsi:type="dcterms:W3CDTF">2026-08-01T11:33:00Z</dcterms:created>
  <dcterms:modified xsi:type="dcterms:W3CDTF">2026-08-01T11:33:00Z</dcterms:modified>
</cp:coreProperties>
</file>