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5A140" w14:textId="77777777" w:rsidR="00FE05A7" w:rsidRDefault="00FE05A7">
      <w:pPr>
        <w:rPr>
          <w:noProof/>
          <w:u w:val="single"/>
        </w:rPr>
      </w:pPr>
    </w:p>
    <w:p w14:paraId="1736B00F" w14:textId="2F506C40" w:rsidR="00FE05A7" w:rsidRDefault="00FE05A7">
      <w:pPr>
        <w:rPr>
          <w:u w:val="single"/>
        </w:rPr>
      </w:pPr>
      <w:r>
        <w:rPr>
          <w:noProof/>
          <w:u w:val="single"/>
        </w:rPr>
        <w:drawing>
          <wp:anchor distT="0" distB="0" distL="114300" distR="114300" simplePos="0" relativeHeight="251658240" behindDoc="1" locked="0" layoutInCell="1" allowOverlap="1" wp14:anchorId="279BDD7A" wp14:editId="1ABE82EB">
            <wp:simplePos x="0" y="0"/>
            <wp:positionH relativeFrom="page">
              <wp:posOffset>-1956828</wp:posOffset>
            </wp:positionH>
            <wp:positionV relativeFrom="paragraph">
              <wp:posOffset>1458</wp:posOffset>
            </wp:positionV>
            <wp:extent cx="11688541" cy="7769914"/>
            <wp:effectExtent l="0" t="2857" r="5397" b="5398"/>
            <wp:wrapNone/>
            <wp:docPr id="1" name="Picture 1" descr="A picture containing star, outdoor object, night sky, n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tar, outdoor object, night sky, nigh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11691821" cy="7772094"/>
                    </a:xfrm>
                    <a:prstGeom prst="rect">
                      <a:avLst/>
                    </a:prstGeom>
                  </pic:spPr>
                </pic:pic>
              </a:graphicData>
            </a:graphic>
            <wp14:sizeRelH relativeFrom="margin">
              <wp14:pctWidth>0</wp14:pctWidth>
            </wp14:sizeRelH>
            <wp14:sizeRelV relativeFrom="margin">
              <wp14:pctHeight>0</wp14:pctHeight>
            </wp14:sizeRelV>
          </wp:anchor>
        </w:drawing>
      </w:r>
    </w:p>
    <w:p w14:paraId="12F9FDCC" w14:textId="0A627D95" w:rsidR="00FE05A7" w:rsidRDefault="00FE05A7">
      <w:pPr>
        <w:rPr>
          <w:u w:val="single"/>
        </w:rPr>
      </w:pPr>
      <w:r w:rsidRPr="00FE05A7">
        <w:rPr>
          <w:noProof/>
          <w:u w:val="single"/>
        </w:rPr>
        <mc:AlternateContent>
          <mc:Choice Requires="wps">
            <w:drawing>
              <wp:anchor distT="45720" distB="45720" distL="114300" distR="114300" simplePos="0" relativeHeight="251660288" behindDoc="0" locked="0" layoutInCell="1" allowOverlap="1" wp14:anchorId="3DC91C2A" wp14:editId="44C29A7A">
                <wp:simplePos x="0" y="0"/>
                <wp:positionH relativeFrom="margin">
                  <wp:align>center</wp:align>
                </wp:positionH>
                <wp:positionV relativeFrom="paragraph">
                  <wp:posOffset>5915660</wp:posOffset>
                </wp:positionV>
                <wp:extent cx="4953000" cy="10160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3000" cy="10160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60EE943" w14:textId="7D4172FA" w:rsidR="00FE05A7" w:rsidRDefault="00FE05A7">
                            <w:pPr>
                              <w:rPr>
                                <w:rFonts w:ascii="OCR A Extended" w:hAnsi="OCR A Extended"/>
                                <w:b/>
                                <w:bCs/>
                                <w:color w:val="FFFFFF" w:themeColor="background1"/>
                                <w:sz w:val="72"/>
                                <w:szCs w:val="72"/>
                              </w:rPr>
                            </w:pPr>
                            <w:r w:rsidRPr="00FE05A7">
                              <w:rPr>
                                <w:rFonts w:ascii="OCR A Extended" w:hAnsi="OCR A Extended"/>
                                <w:b/>
                                <w:bCs/>
                                <w:color w:val="FFFFFF" w:themeColor="background1"/>
                                <w:sz w:val="72"/>
                                <w:szCs w:val="72"/>
                              </w:rPr>
                              <w:t>Sensory Spacetime</w:t>
                            </w:r>
                          </w:p>
                          <w:p w14:paraId="52E4D615" w14:textId="043B17D1" w:rsidR="00D7141E" w:rsidRPr="00D7141E" w:rsidRDefault="00D7141E">
                            <w:pPr>
                              <w:rPr>
                                <w:rFonts w:ascii="Bahnschrift" w:hAnsi="Bahnschrift"/>
                                <w:b/>
                                <w:bCs/>
                                <w:color w:val="FFFFFF" w:themeColor="background1"/>
                                <w:sz w:val="32"/>
                                <w:szCs w:val="32"/>
                              </w:rPr>
                            </w:pPr>
                            <w:r w:rsidRPr="00D7141E">
                              <w:rPr>
                                <w:rFonts w:ascii="Bahnschrift" w:hAnsi="Bahnschrift"/>
                                <w:b/>
                                <w:bCs/>
                                <w:color w:val="FFFFFF" w:themeColor="background1"/>
                                <w:sz w:val="32"/>
                                <w:szCs w:val="32"/>
                              </w:rPr>
                              <w:t>Garin Davies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DC91C2A" id="_x0000_t202" coordsize="21600,21600" o:spt="202" path="m,l,21600r21600,l21600,xe">
                <v:stroke joinstyle="miter"/>
                <v:path gradientshapeok="t" o:connecttype="rect"/>
              </v:shapetype>
              <v:shape id="Text Box 2" o:spid="_x0000_s1026" type="#_x0000_t202" style="position:absolute;margin-left:0;margin-top:465.8pt;width:390pt;height:80pt;z-index:2516602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" filled="f" stroked="f">
                <v:textbox>
                  <w:txbxContent>
                    <w:p w14:paraId="160EE943" w14:textId="7D4172FA" w:rsidR="00FE05A7" w:rsidRDefault="00FE05A7">
                      <w:pPr>
                        <w:rPr>
                          <w:rFonts w:ascii="OCR A Extended" w:hAnsi="OCR A Extended"/>
                          <w:b/>
                          <w:bCs/>
                          <w:color w:val="FFFFFF" w:themeColor="background1"/>
                          <w:sz w:val="72"/>
                          <w:szCs w:val="72"/>
                        </w:rPr>
                      </w:pPr>
                      <w:r w:rsidRPr="00FE05A7">
                        <w:rPr>
                          <w:rFonts w:ascii="OCR A Extended" w:hAnsi="OCR A Extended"/>
                          <w:b/>
                          <w:bCs/>
                          <w:color w:val="FFFFFF" w:themeColor="background1"/>
                          <w:sz w:val="72"/>
                          <w:szCs w:val="72"/>
                        </w:rPr>
                        <w:t>Sensory Spacetime</w:t>
                      </w:r>
                    </w:p>
                    <w:p w14:paraId="52E4D615" w14:textId="043B17D1" w:rsidR="00D7141E" w:rsidRPr="00D7141E" w:rsidRDefault="00D7141E">
                      <w:pPr>
                        <w:rPr>
                          <w:rFonts w:ascii="Bahnschrift" w:hAnsi="Bahnschrift"/>
                          <w:b/>
                          <w:bCs/>
                          <w:color w:val="FFFFFF" w:themeColor="background1"/>
                          <w:sz w:val="32"/>
                          <w:szCs w:val="32"/>
                        </w:rPr>
                      </w:pPr>
                      <w:r w:rsidRPr="00D7141E">
                        <w:rPr>
                          <w:rFonts w:ascii="Bahnschrift" w:hAnsi="Bahnschrift"/>
                          <w:b/>
                          <w:bCs/>
                          <w:color w:val="FFFFFF" w:themeColor="background1"/>
                          <w:sz w:val="32"/>
                          <w:szCs w:val="32"/>
                        </w:rPr>
                        <w:t>Garin Davies</w:t>
                      </w:r>
                    </w:p>
                  </w:txbxContent>
                </v:textbox>
                <w10:wrap type="square" anchorx="margin"/>
              </v:shape>
            </w:pict>
          </mc:Fallback>
        </mc:AlternateContent>
      </w:r>
      <w:r>
        <w:rPr>
          <w:u w:val="single"/>
        </w:rPr>
        <w:br w:type="page"/>
      </w:r>
    </w:p>
    <w:p w14:paraId="34971435" w14:textId="4EECF2C6" w:rsidR="00FE05A7" w:rsidRPr="00FE05A7" w:rsidRDefault="00FE05A7" w:rsidP="00FE05A7">
      <w:pPr>
        <w:ind w:left="720"/>
        <w:rPr>
          <w:rFonts w:ascii="Bahnschrift" w:hAnsi="Bahnschrift"/>
          <w:b/>
          <w:bCs/>
          <w:sz w:val="56"/>
          <w:szCs w:val="56"/>
        </w:rPr>
      </w:pPr>
      <w:r w:rsidRPr="00FE05A7">
        <w:rPr>
          <w:rFonts w:ascii="Bahnschrift" w:hAnsi="Bahnschrift"/>
          <w:b/>
          <w:bCs/>
          <w:sz w:val="56"/>
          <w:szCs w:val="56"/>
        </w:rPr>
        <w:lastRenderedPageBreak/>
        <w:t>Confirmative Praxis Report</w:t>
      </w:r>
    </w:p>
    <w:p w14:paraId="7C974A5C" w14:textId="77777777" w:rsidR="00FE05A7" w:rsidRDefault="00FE05A7" w:rsidP="00FE05A7">
      <w:pPr>
        <w:ind w:left="720"/>
        <w:rPr>
          <w:rFonts w:ascii="OCR A Extended" w:hAnsi="OCR A Extended"/>
          <w:b/>
          <w:bCs/>
        </w:rPr>
      </w:pPr>
    </w:p>
    <w:p w14:paraId="24BFB1E0" w14:textId="77777777" w:rsidR="00FE05A7" w:rsidRPr="00FE05A7" w:rsidRDefault="00FE05A7" w:rsidP="00FE05A7">
      <w:pPr>
        <w:ind w:left="720"/>
        <w:rPr>
          <w:rFonts w:ascii="Arial" w:hAnsi="Arial" w:cs="Arial"/>
          <w:b/>
          <w:bCs/>
        </w:rPr>
      </w:pPr>
    </w:p>
    <w:p w14:paraId="732A6ABF" w14:textId="530C9512" w:rsidR="00FE05A7" w:rsidRPr="00FE05A7" w:rsidRDefault="00FE05A7" w:rsidP="00FE05A7">
      <w:pPr>
        <w:ind w:left="720"/>
        <w:rPr>
          <w:rFonts w:ascii="Arial" w:hAnsi="Arial" w:cs="Arial"/>
          <w:b/>
          <w:bCs/>
        </w:rPr>
      </w:pPr>
      <w:r w:rsidRPr="00FE05A7">
        <w:rPr>
          <w:rFonts w:ascii="Arial" w:hAnsi="Arial" w:cs="Arial"/>
          <w:b/>
          <w:bCs/>
        </w:rPr>
        <w:t>MA Photography</w:t>
      </w:r>
    </w:p>
    <w:p w14:paraId="2E3876BF" w14:textId="6AE265A6" w:rsidR="00FE05A7" w:rsidRPr="00FE05A7" w:rsidRDefault="00FE05A7" w:rsidP="00FE05A7">
      <w:pPr>
        <w:ind w:left="720"/>
        <w:rPr>
          <w:rFonts w:ascii="Arial" w:hAnsi="Arial" w:cs="Arial"/>
          <w:b/>
          <w:bCs/>
        </w:rPr>
      </w:pPr>
      <w:r w:rsidRPr="00FE05A7">
        <w:rPr>
          <w:rFonts w:ascii="Arial" w:hAnsi="Arial" w:cs="Arial"/>
          <w:b/>
          <w:bCs/>
        </w:rPr>
        <w:t>Garin Davies</w:t>
      </w:r>
    </w:p>
    <w:p w14:paraId="4905F32C" w14:textId="2AD98261" w:rsidR="00FE05A7" w:rsidRDefault="00FE05A7">
      <w:pPr>
        <w:rPr>
          <w:u w:val="single"/>
        </w:rPr>
      </w:pPr>
      <w:r>
        <w:rPr>
          <w:u w:val="single"/>
        </w:rPr>
        <w:br w:type="page"/>
      </w:r>
    </w:p>
    <w:p w14:paraId="1717048F" w14:textId="22EF1504" w:rsidR="00D67A98" w:rsidRPr="00D67A98" w:rsidRDefault="00D67A98">
      <w:pPr>
        <w:rPr>
          <w:u w:val="single"/>
        </w:rPr>
      </w:pPr>
      <w:r w:rsidRPr="00D67A98">
        <w:rPr>
          <w:u w:val="single"/>
        </w:rPr>
        <w:lastRenderedPageBreak/>
        <w:t>What is your work?</w:t>
      </w:r>
    </w:p>
    <w:p w14:paraId="41EF5DBE" w14:textId="09FE0495" w:rsidR="001641D5" w:rsidRDefault="008D74E8">
      <w:r>
        <w:t xml:space="preserve">My art practice explores what is </w:t>
      </w:r>
      <w:r w:rsidR="00665032">
        <w:t>undoubtedly</w:t>
      </w:r>
      <w:r>
        <w:t xml:space="preserve"> unexplorable </w:t>
      </w:r>
      <w:r w:rsidR="001641D5">
        <w:t>to</w:t>
      </w:r>
      <w:r>
        <w:t xml:space="preserve"> the </w:t>
      </w:r>
      <w:r w:rsidR="001641D5">
        <w:t>public</w:t>
      </w:r>
      <w:r>
        <w:t xml:space="preserve">, </w:t>
      </w:r>
      <w:r w:rsidR="001641D5">
        <w:t xml:space="preserve">the vastness of </w:t>
      </w:r>
      <w:r>
        <w:t>space</w:t>
      </w:r>
      <w:r w:rsidR="001641D5">
        <w:t>. Through visualising spacetime theory and the ever-engrossing contrast of infinity, I have created an art</w:t>
      </w:r>
      <w:r w:rsidR="00665032">
        <w:t>ef</w:t>
      </w:r>
      <w:r w:rsidR="001641D5">
        <w:t>act that allows us to travel the stars, and glimpse upon unexplored space</w:t>
      </w:r>
      <w:r w:rsidR="00786BCF">
        <w:t xml:space="preserve"> through haptic senses.</w:t>
      </w:r>
    </w:p>
    <w:p w14:paraId="24EFF206" w14:textId="77777777" w:rsidR="00786BCF" w:rsidRDefault="001641D5">
      <w:r>
        <w:t>My</w:t>
      </w:r>
      <w:r w:rsidR="008D74E8">
        <w:t xml:space="preserve"> research </w:t>
      </w:r>
      <w:r>
        <w:t xml:space="preserve">began </w:t>
      </w:r>
      <w:r w:rsidR="008D74E8">
        <w:t xml:space="preserve">with the </w:t>
      </w:r>
      <w:r>
        <w:t>increasingly</w:t>
      </w:r>
      <w:r w:rsidR="008D74E8">
        <w:t xml:space="preserve"> interesting </w:t>
      </w:r>
      <w:r>
        <w:t>research</w:t>
      </w:r>
      <w:r w:rsidR="008D74E8">
        <w:t xml:space="preserve"> </w:t>
      </w:r>
      <w:r>
        <w:t>discovered</w:t>
      </w:r>
      <w:r w:rsidR="008D74E8">
        <w:t xml:space="preserve"> by </w:t>
      </w:r>
      <w:r w:rsidR="008D74E8" w:rsidRPr="008D74E8">
        <w:rPr>
          <w:i/>
          <w:iCs/>
        </w:rPr>
        <w:t>Ralph A. Bagnold</w:t>
      </w:r>
      <w:r w:rsidR="008D74E8">
        <w:t xml:space="preserve">, </w:t>
      </w:r>
      <w:r w:rsidRPr="001641D5">
        <w:rPr>
          <w:highlight w:val="yellow"/>
        </w:rPr>
        <w:t>“The Physics of Blown Sand and Desert Dunes”</w:t>
      </w:r>
      <w:r w:rsidR="008D74E8" w:rsidRPr="001641D5">
        <w:rPr>
          <w:highlight w:val="yellow"/>
        </w:rPr>
        <w:t>.</w:t>
      </w:r>
      <w:r w:rsidR="008D74E8">
        <w:t xml:space="preserve"> This </w:t>
      </w:r>
      <w:r>
        <w:t>discovery</w:t>
      </w:r>
      <w:r w:rsidR="008D74E8">
        <w:t xml:space="preserve"> </w:t>
      </w:r>
      <w:r>
        <w:t>quickly</w:t>
      </w:r>
      <w:r w:rsidR="008D74E8">
        <w:t xml:space="preserve"> set out to disprove Einstein’s theory that space time was </w:t>
      </w:r>
      <w:r w:rsidR="00786BCF">
        <w:t xml:space="preserve">perfectly </w:t>
      </w:r>
      <w:r w:rsidR="008D74E8">
        <w:t>smooth</w:t>
      </w:r>
      <w:r w:rsidR="00786BCF">
        <w:t xml:space="preserve"> or </w:t>
      </w:r>
      <w:r w:rsidR="008D74E8">
        <w:t>flat</w:t>
      </w:r>
      <w:r>
        <w:t xml:space="preserve">. The previously mentioned textbook remained the standard on the subject since its publication in 1941. </w:t>
      </w:r>
      <w:r w:rsidRPr="001641D5">
        <w:rPr>
          <w:i/>
          <w:iCs/>
        </w:rPr>
        <w:t>Bagnold</w:t>
      </w:r>
      <w:r>
        <w:t xml:space="preserve">’s research landed him the highest award </w:t>
      </w:r>
      <w:r w:rsidR="00786BCF">
        <w:t xml:space="preserve">honour by The Geological Society of America, the Penrose Medal, for his research on sand dune formations and movement. </w:t>
      </w:r>
    </w:p>
    <w:p w14:paraId="26189F9B" w14:textId="7873FE3C" w:rsidR="001641D5" w:rsidRDefault="00786BCF">
      <w:r>
        <w:t xml:space="preserve">Brigadier </w:t>
      </w:r>
      <w:r w:rsidRPr="00786BCF">
        <w:rPr>
          <w:i/>
          <w:iCs/>
        </w:rPr>
        <w:t>Bagnold</w:t>
      </w:r>
      <w:r>
        <w:t>’s exploration and studies into desert and sand dune formations contributed to NASA’s understanding of the landscape of Mars.</w:t>
      </w:r>
    </w:p>
    <w:p w14:paraId="14ED3CCF" w14:textId="375F0002" w:rsidR="00786BCF" w:rsidRPr="0079476C" w:rsidRDefault="00786BCF">
      <w:pPr>
        <w:rPr>
          <w:b/>
          <w:bCs/>
        </w:rPr>
      </w:pPr>
      <w:r w:rsidRPr="0079476C">
        <w:rPr>
          <w:b/>
          <w:bCs/>
        </w:rPr>
        <w:t>The Sands of Time – Two of physics greatest problems</w:t>
      </w:r>
      <w:r w:rsidR="0079476C">
        <w:rPr>
          <w:b/>
          <w:bCs/>
        </w:rPr>
        <w:t>.</w:t>
      </w:r>
    </w:p>
    <w:p w14:paraId="1FDA285B" w14:textId="77777777" w:rsidR="0079476C" w:rsidRDefault="00786BCF">
      <w:r>
        <w:t>Colossal dunes of sand the size of mountains</w:t>
      </w:r>
      <w:r w:rsidR="00913BC6">
        <w:t>, this is what a family of tourists notice when gazing upon dunes of sand</w:t>
      </w:r>
      <w:r w:rsidR="0079476C">
        <w:t>. To a distant observer they are exactly that, a single solid mass that morphs and grows unpredictably over time, however, to a physicist they could resemble the very essence of spacetime itself</w:t>
      </w:r>
      <w:r w:rsidR="00913BC6">
        <w:t xml:space="preserve">. </w:t>
      </w:r>
    </w:p>
    <w:p w14:paraId="5A45D1CF" w14:textId="671B15C1" w:rsidR="00786BCF" w:rsidRDefault="00913BC6">
      <w:r>
        <w:t xml:space="preserve">We are astonishingly large in comparison to the granular scale of sand, furthermore, the universe is astonishingly large in comparison to the granular scale of humans. We are restricted to seeing space </w:t>
      </w:r>
      <w:r w:rsidR="00C4322B">
        <w:t xml:space="preserve">only </w:t>
      </w:r>
      <w:r>
        <w:t xml:space="preserve">in its large scale. </w:t>
      </w:r>
      <w:proofErr w:type="gramStart"/>
      <w:r>
        <w:t>Similar to</w:t>
      </w:r>
      <w:proofErr w:type="gramEnd"/>
      <w:r>
        <w:t xml:space="preserve"> how a family of tourists perceive a sand dune, we are incredibly large in comparison to the granular structure of the universe</w:t>
      </w:r>
      <w:r w:rsidR="00C4322B">
        <w:t xml:space="preserve">, restricted to noticing </w:t>
      </w:r>
      <w:r w:rsidR="0079476C">
        <w:t xml:space="preserve">only </w:t>
      </w:r>
      <w:r w:rsidR="00C4322B">
        <w:t>one part of a bigger picture, noticing the apparent curvature of spacetime and not what comprises it. Corresponding to studying a dune of sand without the effect of each grain of sand.</w:t>
      </w:r>
    </w:p>
    <w:p w14:paraId="18B73619" w14:textId="5CA10D35" w:rsidR="00E76089" w:rsidRDefault="00E76089">
      <w:r>
        <w:t xml:space="preserve">Beginning with grains of sand disbursed randomly atop a sheet of card, I attempted to transform </w:t>
      </w:r>
      <w:r w:rsidRPr="00E76089">
        <w:rPr>
          <w:i/>
          <w:iCs/>
        </w:rPr>
        <w:t>Bagnold</w:t>
      </w:r>
      <w:r>
        <w:t xml:space="preserve">’s space-time theory into a physical artifact. </w:t>
      </w:r>
      <w:r w:rsidR="00854624">
        <w:t xml:space="preserve">Both research and praxis undertaken, </w:t>
      </w:r>
      <w:r w:rsidR="00854624" w:rsidRPr="00854624">
        <w:rPr>
          <w:i/>
          <w:iCs/>
        </w:rPr>
        <w:t>‘</w:t>
      </w:r>
      <w:r w:rsidR="00854624" w:rsidRPr="00854624">
        <w:rPr>
          <w:b/>
          <w:bCs/>
          <w:i/>
          <w:iCs/>
        </w:rPr>
        <w:t>Sensory Spacetime’</w:t>
      </w:r>
      <w:r w:rsidR="00854624" w:rsidRPr="00854624">
        <w:rPr>
          <w:b/>
          <w:bCs/>
        </w:rPr>
        <w:t xml:space="preserve"> </w:t>
      </w:r>
      <w:r w:rsidR="00854624">
        <w:t>has become an astonishing visualisation of granular spacetime, granting a first-hand glimpse of both new and old undiscovered star clusters scattered throughout the universe.</w:t>
      </w:r>
    </w:p>
    <w:p w14:paraId="6ABB7109" w14:textId="558673C6" w:rsidR="00E13167" w:rsidRDefault="00E13167"/>
    <w:p w14:paraId="0C21A44B" w14:textId="0515A732" w:rsidR="00E13167" w:rsidRDefault="00E13167"/>
    <w:p w14:paraId="37B0CD9F" w14:textId="7EAA1895" w:rsidR="00E13167" w:rsidRPr="00854624" w:rsidRDefault="00E13167"/>
    <w:p w14:paraId="5773FBF6" w14:textId="24F4AEED" w:rsidR="00E76089" w:rsidRDefault="00665032">
      <w:pPr>
        <w:rPr>
          <w:b/>
          <w:bCs/>
        </w:rPr>
      </w:pPr>
      <w:r>
        <w:rPr>
          <w:b/>
          <w:bCs/>
        </w:rPr>
        <w:t>Artefacts Creation</w:t>
      </w:r>
    </w:p>
    <w:p w14:paraId="31D6DE7F" w14:textId="08C35370" w:rsidR="00665032" w:rsidRDefault="00665032">
      <w:r>
        <w:t xml:space="preserve">Both research and praxis resulted in an artefact that visualises granular spacetime. Utilizing meticulous methods inspired by </w:t>
      </w:r>
      <w:proofErr w:type="spellStart"/>
      <w:r w:rsidRPr="00665032">
        <w:rPr>
          <w:i/>
          <w:iCs/>
        </w:rPr>
        <w:t>Vija</w:t>
      </w:r>
      <w:proofErr w:type="spellEnd"/>
      <w:r w:rsidRPr="00665032">
        <w:rPr>
          <w:i/>
          <w:iCs/>
        </w:rPr>
        <w:t xml:space="preserve"> </w:t>
      </w:r>
      <w:proofErr w:type="spellStart"/>
      <w:r w:rsidRPr="00665032">
        <w:rPr>
          <w:i/>
          <w:iCs/>
        </w:rPr>
        <w:t>Celmins</w:t>
      </w:r>
      <w:proofErr w:type="spellEnd"/>
      <w:r>
        <w:t>, I was able to create my very own fabricated star</w:t>
      </w:r>
      <w:r w:rsidR="009B4AC6">
        <w:t>-</w:t>
      </w:r>
      <w:r>
        <w:t xml:space="preserve">scape, hauntingly akin to our night sky. By questioning infinity, </w:t>
      </w:r>
      <w:r w:rsidR="00632943">
        <w:t>researching,</w:t>
      </w:r>
      <w:r>
        <w:t xml:space="preserve"> and understanding our universe’s metric expansion</w:t>
      </w:r>
      <w:r w:rsidR="009B4AC6">
        <w:t xml:space="preserve">, </w:t>
      </w:r>
      <w:r w:rsidR="009B4AC6" w:rsidRPr="009B4AC6">
        <w:rPr>
          <w:b/>
          <w:bCs/>
          <w:i/>
          <w:iCs/>
        </w:rPr>
        <w:t>‘Sensory Spacetime’</w:t>
      </w:r>
      <w:r w:rsidR="009B4AC6">
        <w:t xml:space="preserve"> offers a on</w:t>
      </w:r>
      <w:r w:rsidR="00632943">
        <w:t>ce</w:t>
      </w:r>
      <w:r w:rsidR="009B4AC6">
        <w:t xml:space="preserve">-in-a-lifetime gape at an undiscovered </w:t>
      </w:r>
      <w:r w:rsidR="00632943">
        <w:t>locality of</w:t>
      </w:r>
      <w:r w:rsidR="009B4AC6">
        <w:t xml:space="preserve"> our ever-expanding universe. A peek into the universe’s humble beginnings, or a peer into its unformed expansion, bound by infinity to inevitably create. </w:t>
      </w:r>
    </w:p>
    <w:p w14:paraId="0B195943" w14:textId="23045B8C" w:rsidR="009F7586" w:rsidRDefault="00D27FC8">
      <w:r>
        <w:t>The idea began by accumulating sand in attempt to photograph it atop a plain background. I was curious to examine the fortuitousness of agitated sand and what it would resemble once photographed.</w:t>
      </w:r>
      <w:r w:rsidR="009F7586">
        <w:t xml:space="preserve"> A decision that unfolded to become a physical artefact resembling spacetime.</w:t>
      </w:r>
    </w:p>
    <w:p w14:paraId="0BA547A6" w14:textId="4ECEA816" w:rsidR="00D67A98" w:rsidRDefault="00D67A98"/>
    <w:p w14:paraId="40CF5F22" w14:textId="451419E8" w:rsidR="00295B87" w:rsidRDefault="00295B87">
      <w:pPr>
        <w:rPr>
          <w:u w:val="single"/>
        </w:rPr>
      </w:pPr>
    </w:p>
    <w:p w14:paraId="7620B9FD" w14:textId="407A6F08" w:rsidR="00295B87" w:rsidRDefault="00295B87">
      <w:pPr>
        <w:rPr>
          <w:u w:val="single"/>
        </w:rPr>
      </w:pPr>
    </w:p>
    <w:p w14:paraId="79E5F50A" w14:textId="2CA11E03" w:rsidR="00295B87" w:rsidRDefault="00295B87">
      <w:pPr>
        <w:rPr>
          <w:u w:val="single"/>
        </w:rPr>
      </w:pPr>
    </w:p>
    <w:p w14:paraId="2B1F094A" w14:textId="0359E043" w:rsidR="0016430D" w:rsidRPr="00D67A98" w:rsidRDefault="00D67A98">
      <w:pPr>
        <w:rPr>
          <w:u w:val="single"/>
        </w:rPr>
      </w:pPr>
      <w:r w:rsidRPr="00D67A98">
        <w:rPr>
          <w:u w:val="single"/>
        </w:rPr>
        <w:t>What has / hasn’t worked?</w:t>
      </w:r>
    </w:p>
    <w:p w14:paraId="5A662CBA" w14:textId="7F0EE275" w:rsidR="00295B87" w:rsidRDefault="00295B87">
      <w:r w:rsidRPr="00295B87">
        <w:rPr>
          <w:b/>
          <w:bCs/>
          <w:i/>
          <w:iCs/>
        </w:rPr>
        <w:t>‘Sensory Spacetime’</w:t>
      </w:r>
      <w:r>
        <w:t xml:space="preserve"> has succeeded in attempting to create a visual representation of spacetime and the effects of granular space whilst entwining new-found theory and the meticulous practice of </w:t>
      </w:r>
      <w:proofErr w:type="spellStart"/>
      <w:r w:rsidRPr="00295B87">
        <w:rPr>
          <w:i/>
          <w:iCs/>
        </w:rPr>
        <w:t>Vija</w:t>
      </w:r>
      <w:proofErr w:type="spellEnd"/>
      <w:r w:rsidRPr="00295B87">
        <w:rPr>
          <w:i/>
          <w:iCs/>
        </w:rPr>
        <w:t xml:space="preserve"> </w:t>
      </w:r>
      <w:proofErr w:type="spellStart"/>
      <w:r w:rsidRPr="00295B87">
        <w:rPr>
          <w:i/>
          <w:iCs/>
        </w:rPr>
        <w:t>Celmins</w:t>
      </w:r>
      <w:proofErr w:type="spellEnd"/>
      <w:r>
        <w:t xml:space="preserve">, a Latvian American visual artist. </w:t>
      </w:r>
    </w:p>
    <w:p w14:paraId="36EB1F79" w14:textId="02BD299E" w:rsidR="00401901" w:rsidRDefault="00295B87">
      <w:r>
        <w:t xml:space="preserve">This project has taken numerous unexpected paths that have undoubtably benefitted </w:t>
      </w:r>
      <w:r w:rsidR="00401901">
        <w:t>the projects</w:t>
      </w:r>
      <w:r>
        <w:t xml:space="preserve"> outcome.</w:t>
      </w:r>
      <w:r w:rsidR="00401901">
        <w:t xml:space="preserve"> Many outcomes weren’t foreseen, merely uncovered throughout the journey. Be that as it may, complications developed.</w:t>
      </w:r>
    </w:p>
    <w:p w14:paraId="0649BB7D" w14:textId="45230407" w:rsidR="00295B87" w:rsidRDefault="00295B87">
      <w:r>
        <w:t>Throughout the project I had encountered numerous difficulties that has since been resolved</w:t>
      </w:r>
      <w:r w:rsidR="0007271A">
        <w:t>, beginning with how sand appeared within my photographs.</w:t>
      </w:r>
    </w:p>
    <w:p w14:paraId="4E67DFBD" w14:textId="0267078F" w:rsidR="0007271A" w:rsidRDefault="0007271A">
      <w:r>
        <w:t>The issue resided in its colour. Most sand appears to be pale to golden or caramel in its appearance, due to this the sand was incredibly difficult to see within my images, especially as I had hoped to photograph the sand upon a sheet of white card, then invert it to create what I had hoped would look like a snapshot of the night sky.</w:t>
      </w:r>
    </w:p>
    <w:p w14:paraId="5CC1B19E" w14:textId="740AD6BB" w:rsidR="00E13167" w:rsidRDefault="0007271A">
      <w:r>
        <w:t xml:space="preserve">Luckily, sand is not hindered by only one colour. Sands can be black, brown, orange, pink, red, or even in some circumstances green and purple. I had a plethora of colours to choose from. As the plan was to photograph sand upon a white backdrop, I opted to obtain some black sand, as this would offer quite the contrast once inverted. </w:t>
      </w:r>
      <w:r w:rsidR="00644A15">
        <w:t>The decision to opt for black sand also derived from its origin. Black sand is a</w:t>
      </w:r>
      <w:r w:rsidR="00991F6C">
        <w:t xml:space="preserve"> type of</w:t>
      </w:r>
      <w:r w:rsidR="00644A15">
        <w:t xml:space="preserve"> sand </w:t>
      </w:r>
      <w:r w:rsidR="00991F6C">
        <w:t xml:space="preserve">directly affected by the motion of time </w:t>
      </w:r>
      <w:r w:rsidR="00644A15">
        <w:t>that</w:t>
      </w:r>
      <w:r w:rsidR="00991F6C">
        <w:t xml:space="preserve">, it contents </w:t>
      </w:r>
      <w:r w:rsidR="00644A15">
        <w:t xml:space="preserve">is heavily comprised of basalt, a common igneous rock formed from cooled lava. Basalt forms when lava reaches the Earth’s surface through volcanos or mid-ocean ridges. Initially, the lava reaches temperatures of up to 1250oC, briskly cooling within a few days to a few weeks depending on the conditions when reaching the surface. Furthermore, </w:t>
      </w:r>
      <w:r w:rsidR="00E16C85">
        <w:t>‘</w:t>
      </w:r>
      <w:r w:rsidR="00644A15">
        <w:t>aa lava</w:t>
      </w:r>
      <w:r w:rsidR="00E16C85">
        <w:t>’</w:t>
      </w:r>
      <w:r w:rsidR="00644A15">
        <w:t>, otherwise known as thick, blocky lava, may take multiple years to solidify.</w:t>
      </w:r>
      <w:r w:rsidR="00E16C85">
        <w:t xml:space="preserve"> This engrossing process entwines amusingly with my praxis, as the concept of time remains plentiful throughout the process.</w:t>
      </w:r>
    </w:p>
    <w:p w14:paraId="0E9377F3" w14:textId="0D31D5AA" w:rsidR="00E16C85" w:rsidRDefault="007738F8">
      <w:r>
        <w:t xml:space="preserve">As predicted, the use of black sand worked effectively and produced gorgeous results when inverted. The black grains of sand, whilst distributed atop the white card in a random manor, succeeded in creating a scene that appeared as if it were a visualization of the night sky. Its likeness was other-worldly. The blindingly white card, once inverted, became a striking void, together with the grains of sand becoming illuminated white orbs, floating in a sea of darkness. Both clusters and desolation formed, stars grouped </w:t>
      </w:r>
      <w:r w:rsidR="0004078F">
        <w:t>together,</w:t>
      </w:r>
      <w:r>
        <w:t xml:space="preserve"> and stars </w:t>
      </w:r>
      <w:r w:rsidR="00E34D3A">
        <w:t>sat unescorted in harmony.</w:t>
      </w:r>
    </w:p>
    <w:p w14:paraId="4BDE8937" w14:textId="089563A5" w:rsidR="0004078F" w:rsidRDefault="00073833">
      <w:r>
        <w:t xml:space="preserve">In the wake of achieving a fabricated star-scape digitally, I strived to achieve it physically. This idea resulted in the printing of my work on a standard sheet of paper as I intended to hold it and perceive it at different angles. At this moment is when I encountered yet another unforeseen issue. As my work is crafted to resemble the night sky, black is the predominant colour used. When it comes to printing a photo which is comprised of 99% black ink, you will run into a plethora of problems: incredibly damp printed sheets and immense printing costs. As I intended to avoid these issues, I resulted to inverting the images back to their original RAW form that depicted black grains of sand </w:t>
      </w:r>
      <w:r>
        <w:lastRenderedPageBreak/>
        <w:t>scattered upon white card. This change significantly reduced the strain on the printer and the costs of printing, with one major drawback – yet again the work does not resemble the night sky.</w:t>
      </w:r>
    </w:p>
    <w:p w14:paraId="13353B81" w14:textId="0F8448D0" w:rsidR="0004078F" w:rsidRDefault="00FB4104">
      <w:r>
        <w:t xml:space="preserve">Nevertheless, this decision resulted in great progression down the line. To begin, physically holding the RAW image was a phenomenal experience. This allowed me to perceive the work from a multitude of angles and depths, taking into consideration how different lighting effected the work. I proceeded to envision how light can alter how the work is perceived </w:t>
      </w:r>
      <w:r w:rsidR="007522B5">
        <w:t>whilst analysing</w:t>
      </w:r>
      <w:r>
        <w:t xml:space="preserve"> if there were a way to mimic how the stars seemingly glistened virtually, </w:t>
      </w:r>
      <w:r w:rsidR="00860B02">
        <w:t xml:space="preserve">within the </w:t>
      </w:r>
      <w:r>
        <w:t>physical</w:t>
      </w:r>
      <w:r w:rsidR="00860B02">
        <w:t xml:space="preserve"> work</w:t>
      </w:r>
      <w:r>
        <w:t xml:space="preserve">. </w:t>
      </w:r>
    </w:p>
    <w:p w14:paraId="50974E42" w14:textId="71728BEA" w:rsidR="00336D74" w:rsidRDefault="00FB4104">
      <w:r>
        <w:t>Following the discovery of</w:t>
      </w:r>
      <w:r w:rsidR="00336D74">
        <w:t xml:space="preserve"> the meticulous crafts of</w:t>
      </w:r>
      <w:r>
        <w:t xml:space="preserve"> Latvian American artist </w:t>
      </w:r>
      <w:proofErr w:type="spellStart"/>
      <w:r w:rsidRPr="00FB4104">
        <w:rPr>
          <w:i/>
          <w:iCs/>
        </w:rPr>
        <w:t>Vija</w:t>
      </w:r>
      <w:proofErr w:type="spellEnd"/>
      <w:r w:rsidRPr="00FB4104">
        <w:rPr>
          <w:i/>
          <w:iCs/>
        </w:rPr>
        <w:t xml:space="preserve"> </w:t>
      </w:r>
      <w:proofErr w:type="spellStart"/>
      <w:r w:rsidRPr="00FB4104">
        <w:rPr>
          <w:i/>
          <w:iCs/>
        </w:rPr>
        <w:t>Celmins</w:t>
      </w:r>
      <w:proofErr w:type="spellEnd"/>
      <w:r w:rsidR="00336D74">
        <w:t>, the idea was obvious, yet time consuming. I strived to achieve a physical edition of the digitally fabricated star-scape, doing so resulted in obtaining sturdy black card, the required size of the RAW ‘prototype’ that I had previously printed out</w:t>
      </w:r>
      <w:r w:rsidR="007522B5">
        <w:t>.</w:t>
      </w:r>
      <w:r w:rsidR="00336D74">
        <w:t xml:space="preserve"> I</w:t>
      </w:r>
      <w:r w:rsidR="007522B5">
        <w:t xml:space="preserve"> then</w:t>
      </w:r>
      <w:r w:rsidR="00336D74">
        <w:t xml:space="preserve"> proceeded to tape the prototype to the black card in addition to impaling pin-sized holes through the sheets in the exact location of each visible grain of sand located on the prototype</w:t>
      </w:r>
      <w:r w:rsidR="00D75289">
        <w:t>, differentiating in size and depth.</w:t>
      </w:r>
    </w:p>
    <w:p w14:paraId="3FBA724E" w14:textId="0B7CD1D1" w:rsidR="000D3B55" w:rsidRDefault="007522B5">
      <w:r>
        <w:t xml:space="preserve">This process was extensive, spanning an uninterrupted day </w:t>
      </w:r>
      <w:r w:rsidR="00D75289">
        <w:t>of meticulously running a pin through two sheets of paper. The result being two sheets of paper bound together</w:t>
      </w:r>
      <w:r w:rsidR="009B620D">
        <w:t xml:space="preserve">. The </w:t>
      </w:r>
      <w:r w:rsidR="00D75289">
        <w:t xml:space="preserve">one side being the white prototype covered in incision wounds, the other being thick </w:t>
      </w:r>
      <w:r w:rsidR="009B620D">
        <w:t xml:space="preserve">GSM </w:t>
      </w:r>
      <w:r w:rsidR="00D75289">
        <w:t>black card coated in hundreds of exit wounds, differentiating in size and depth.</w:t>
      </w:r>
      <w:r w:rsidR="0097289F">
        <w:t xml:space="preserve"> The card was used as its thickness repelled any light from passing through, </w:t>
      </w:r>
      <w:proofErr w:type="gramStart"/>
      <w:r w:rsidR="0097289F">
        <w:t>with the exception of</w:t>
      </w:r>
      <w:proofErr w:type="gramEnd"/>
      <w:r w:rsidR="0097289F">
        <w:t xml:space="preserve"> the hundreds of minute holes enveloping the work</w:t>
      </w:r>
      <w:r w:rsidR="00E33EF2">
        <w:t xml:space="preserve"> and would have been superior to printing a black sheet of paper.</w:t>
      </w:r>
    </w:p>
    <w:p w14:paraId="4E89F9D2" w14:textId="1E41D548" w:rsidR="003B0327" w:rsidRDefault="003B0327"/>
    <w:p w14:paraId="5E9FFA34" w14:textId="586B8312" w:rsidR="003B0327" w:rsidRDefault="003B0327">
      <w:r>
        <w:rPr>
          <w:noProof/>
        </w:rPr>
        <w:drawing>
          <wp:anchor distT="0" distB="0" distL="114300" distR="114300" simplePos="0" relativeHeight="251663360" behindDoc="0" locked="0" layoutInCell="1" allowOverlap="1" wp14:anchorId="65F8368D" wp14:editId="49C82990">
            <wp:simplePos x="0" y="0"/>
            <wp:positionH relativeFrom="column">
              <wp:posOffset>0</wp:posOffset>
            </wp:positionH>
            <wp:positionV relativeFrom="paragraph">
              <wp:posOffset>2540</wp:posOffset>
            </wp:positionV>
            <wp:extent cx="5731510" cy="3822700"/>
            <wp:effectExtent l="0" t="0" r="2540" b="6350"/>
            <wp:wrapTopAndBottom/>
            <wp:docPr id="13" name="Picture 13" descr="A starry night sk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tarry night sky&#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822700"/>
                    </a:xfrm>
                    <a:prstGeom prst="rect">
                      <a:avLst/>
                    </a:prstGeom>
                  </pic:spPr>
                </pic:pic>
              </a:graphicData>
            </a:graphic>
          </wp:anchor>
        </w:drawing>
      </w:r>
      <w:r>
        <w:t xml:space="preserve">Davies, G (2022). </w:t>
      </w:r>
      <w:r w:rsidRPr="003B0327">
        <w:rPr>
          <w:i/>
          <w:iCs/>
        </w:rPr>
        <w:t>Card with Holes Before Light</w:t>
      </w:r>
      <w:r>
        <w:t>.</w:t>
      </w:r>
    </w:p>
    <w:p w14:paraId="72CE2BD5" w14:textId="77777777" w:rsidR="003B0327" w:rsidRDefault="003B0327"/>
    <w:p w14:paraId="6160CDCA" w14:textId="77777777" w:rsidR="003B0327" w:rsidRDefault="003B0327">
      <w:pPr>
        <w:rPr>
          <w:b/>
          <w:bCs/>
        </w:rPr>
      </w:pPr>
    </w:p>
    <w:p w14:paraId="51086B56" w14:textId="1EEF6776" w:rsidR="00E33EF2" w:rsidRPr="00E33EF2" w:rsidRDefault="00E33EF2">
      <w:pPr>
        <w:rPr>
          <w:b/>
          <w:bCs/>
        </w:rPr>
      </w:pPr>
      <w:r w:rsidRPr="00E33EF2">
        <w:rPr>
          <w:b/>
          <w:bCs/>
        </w:rPr>
        <w:lastRenderedPageBreak/>
        <w:t>Why Meticulously Puncture the Card?</w:t>
      </w:r>
    </w:p>
    <w:p w14:paraId="638E35AE" w14:textId="6397BC3C" w:rsidR="007522B5" w:rsidRDefault="000D3B55">
      <w:r>
        <w:t xml:space="preserve">I envisioned a physical object that could mimic the appearance of the night sky, </w:t>
      </w:r>
      <w:r w:rsidRPr="000D3B55">
        <w:rPr>
          <w:b/>
          <w:bCs/>
        </w:rPr>
        <w:t xml:space="preserve">‘Sensory Spacetime’ </w:t>
      </w:r>
      <w:r>
        <w:t xml:space="preserve">is just that. Once a light source is directed at the work, </w:t>
      </w:r>
      <w:proofErr w:type="gramStart"/>
      <w:r>
        <w:t>the majority of</w:t>
      </w:r>
      <w:proofErr w:type="gramEnd"/>
      <w:r>
        <w:t xml:space="preserve"> the light </w:t>
      </w:r>
      <w:r w:rsidR="00E33EF2">
        <w:t>becomes</w:t>
      </w:r>
      <w:r>
        <w:t xml:space="preserve"> obstructed by the overwhelming void created by the sheet of black card, however</w:t>
      </w:r>
      <w:r w:rsidR="00E33EF2">
        <w:t xml:space="preserve">, </w:t>
      </w:r>
      <w:r>
        <w:t>the light succeeds in passing through the pin sized holes allocated where each grain of sand sat</w:t>
      </w:r>
      <w:r w:rsidR="00E33EF2">
        <w:t xml:space="preserve"> on the prototype</w:t>
      </w:r>
      <w:r>
        <w:t>, resulting in hundreds of glistening holes, differentiating in brightness due to the size of each insertion, mimicking the diverse, all-embracing nature of our night sky.</w:t>
      </w:r>
    </w:p>
    <w:p w14:paraId="4F1D24D6" w14:textId="19C59D50" w:rsidR="00CC5DF9" w:rsidRDefault="00CC5DF9">
      <w:r>
        <w:t xml:space="preserve">An unforeseen benefit discovered following the decision to meticulously craft my work is that the work now utilizes a haptic feature. Due to the coarse nature of the exit wounds located on the card, it empowers the work to be touched in a way that is enlightening as when analysing space, the thought of how each star system is felt does not </w:t>
      </w:r>
      <w:r w:rsidR="004160AA">
        <w:t xml:space="preserve">come to mind. However, </w:t>
      </w:r>
      <w:r w:rsidR="004160AA" w:rsidRPr="004160AA">
        <w:rPr>
          <w:b/>
          <w:bCs/>
        </w:rPr>
        <w:t>‘Sensory Spacetime’</w:t>
      </w:r>
      <w:r w:rsidR="004160AA">
        <w:t xml:space="preserve"> allows just that, when running your fingertips </w:t>
      </w:r>
      <w:r w:rsidR="008802FB">
        <w:t xml:space="preserve">atop the work, in a transitory instant the viewer </w:t>
      </w:r>
      <w:proofErr w:type="gramStart"/>
      <w:r w:rsidR="008802FB">
        <w:t>is able to</w:t>
      </w:r>
      <w:proofErr w:type="gramEnd"/>
      <w:r w:rsidR="008802FB">
        <w:t xml:space="preserve"> experience the texture of hundreds of stars, sat milometers away on paper, 5 light years apart in space. </w:t>
      </w:r>
    </w:p>
    <w:p w14:paraId="3E68C43F" w14:textId="08FEE866" w:rsidR="001018D6" w:rsidRDefault="00A63D54">
      <w:r>
        <w:t>The decision to impale the work with a variety of sizes in addition to different depths and angles was not solely due to the dissimilar grains of sand, instead each hole</w:t>
      </w:r>
      <w:r w:rsidR="00ED1E01">
        <w:t xml:space="preserve"> represents a unique star </w:t>
      </w:r>
      <w:r w:rsidR="00ED74B9">
        <w:t>that is metaphorically closer to or further away from the observer. The bigger the insertion the closer the star, the smaller the insertion, the further away that star is to the imaginary wall that is the paper.</w:t>
      </w:r>
    </w:p>
    <w:p w14:paraId="36265192" w14:textId="77777777" w:rsidR="00D66363" w:rsidRDefault="00D66363"/>
    <w:p w14:paraId="568C933B" w14:textId="3BFA4B17" w:rsidR="001018D6" w:rsidRPr="00D67A98" w:rsidRDefault="001018D6">
      <w:pPr>
        <w:rPr>
          <w:u w:val="single"/>
        </w:rPr>
      </w:pPr>
      <w:r w:rsidRPr="00D67A98">
        <w:rPr>
          <w:u w:val="single"/>
        </w:rPr>
        <w:t>What are your feelings about your work?</w:t>
      </w:r>
    </w:p>
    <w:p w14:paraId="2DA1DA67" w14:textId="581B91EA" w:rsidR="0012170B" w:rsidRDefault="00D66363">
      <w:proofErr w:type="gramStart"/>
      <w:r>
        <w:t>As a whole, I</w:t>
      </w:r>
      <w:proofErr w:type="gramEnd"/>
      <w:r>
        <w:t xml:space="preserve"> am incredibly </w:t>
      </w:r>
      <w:r w:rsidR="0012170B">
        <w:t>pleased</w:t>
      </w:r>
      <w:r>
        <w:t xml:space="preserve"> with how </w:t>
      </w:r>
      <w:r w:rsidRPr="00D66363">
        <w:rPr>
          <w:b/>
          <w:bCs/>
        </w:rPr>
        <w:t>‘Sensory Spacetime’</w:t>
      </w:r>
      <w:r>
        <w:t xml:space="preserve"> blossomed. It began as an endeavour to create an image that </w:t>
      </w:r>
      <w:r w:rsidR="0012170B">
        <w:t xml:space="preserve">appeared as an image of the night sky, when </w:t>
      </w:r>
      <w:proofErr w:type="gramStart"/>
      <w:r w:rsidR="0012170B">
        <w:t>in reality it</w:t>
      </w:r>
      <w:proofErr w:type="gramEnd"/>
      <w:r w:rsidR="0012170B">
        <w:t xml:space="preserve"> had been fabricated by the erratic movements of sand, meticulously crafted into a physical fabricated star-scape. Thenceforth it has evolved into a body of work that physically depicts the research of renowned </w:t>
      </w:r>
      <w:r w:rsidR="00CA455E">
        <w:t xml:space="preserve">brigadier </w:t>
      </w:r>
      <w:r w:rsidR="00CA455E" w:rsidRPr="00CA455E">
        <w:rPr>
          <w:i/>
          <w:iCs/>
        </w:rPr>
        <w:t>Bagnold</w:t>
      </w:r>
      <w:r w:rsidR="00CA455E">
        <w:t xml:space="preserve">, whilst entwining meticulous crafts like Latvian American artist </w:t>
      </w:r>
      <w:proofErr w:type="spellStart"/>
      <w:r w:rsidR="00CA455E" w:rsidRPr="00CA455E">
        <w:rPr>
          <w:i/>
          <w:iCs/>
        </w:rPr>
        <w:t>Vija</w:t>
      </w:r>
      <w:proofErr w:type="spellEnd"/>
      <w:r w:rsidR="00CA455E" w:rsidRPr="00CA455E">
        <w:rPr>
          <w:i/>
          <w:iCs/>
        </w:rPr>
        <w:t xml:space="preserve"> </w:t>
      </w:r>
      <w:proofErr w:type="spellStart"/>
      <w:r w:rsidR="00CA455E" w:rsidRPr="00CA455E">
        <w:rPr>
          <w:i/>
          <w:iCs/>
        </w:rPr>
        <w:t>Celmins</w:t>
      </w:r>
      <w:proofErr w:type="spellEnd"/>
      <w:r w:rsidR="00CA455E">
        <w:t>.</w:t>
      </w:r>
    </w:p>
    <w:p w14:paraId="517A3BCE" w14:textId="152B1E0D" w:rsidR="00D66363" w:rsidRDefault="00AD55FC">
      <w:r>
        <w:t xml:space="preserve">At the very beginning of this </w:t>
      </w:r>
      <w:r w:rsidR="00AD5C65">
        <w:t>project,</w:t>
      </w:r>
      <w:r>
        <w:t xml:space="preserve"> I hadn’t pictured physically owning an artefact representing the night sky, viewing the beauty in which light shimmers through each pin sized hole representing a unique star, let alone being able to virtually ‘feel’ space and the distance between stars. The sensation is utterly contemporary, </w:t>
      </w:r>
      <w:r w:rsidR="00631D84">
        <w:t>the thought had no context before I had discovered the haptic feature of the work. Touch is not commonly related to the vastness of space, as it is impossible to run your fingers over each star, and the void between them.</w:t>
      </w:r>
    </w:p>
    <w:p w14:paraId="322C83CF" w14:textId="70C960AE" w:rsidR="002F5466" w:rsidRDefault="002F5466"/>
    <w:p w14:paraId="788EF429" w14:textId="1F39B9F7" w:rsidR="002F5466" w:rsidRDefault="002F5466"/>
    <w:p w14:paraId="049FEFF5" w14:textId="0CF2B126" w:rsidR="002F5466" w:rsidRDefault="002F5466">
      <w:r>
        <w:rPr>
          <w:noProof/>
        </w:rPr>
        <w:lastRenderedPageBreak/>
        <w:drawing>
          <wp:inline distT="0" distB="0" distL="0" distR="0" wp14:anchorId="5582AEE8" wp14:editId="155B1180">
            <wp:extent cx="5731510" cy="3615690"/>
            <wp:effectExtent l="0" t="0" r="2540" b="3810"/>
            <wp:docPr id="4" name="Picture 4" descr="A picture containing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nat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615690"/>
                    </a:xfrm>
                    <a:prstGeom prst="rect">
                      <a:avLst/>
                    </a:prstGeom>
                  </pic:spPr>
                </pic:pic>
              </a:graphicData>
            </a:graphic>
          </wp:inline>
        </w:drawing>
      </w:r>
    </w:p>
    <w:p w14:paraId="5713D205" w14:textId="3E6A9396" w:rsidR="002F5466" w:rsidRDefault="002F5466">
      <w:r>
        <w:t xml:space="preserve">Davies, G (2022). </w:t>
      </w:r>
      <w:r w:rsidRPr="002F5466">
        <w:rPr>
          <w:i/>
          <w:iCs/>
        </w:rPr>
        <w:t>Exit</w:t>
      </w:r>
      <w:r>
        <w:t xml:space="preserve"> </w:t>
      </w:r>
      <w:r w:rsidRPr="002F5466">
        <w:rPr>
          <w:i/>
          <w:iCs/>
        </w:rPr>
        <w:t>Wounds</w:t>
      </w:r>
      <w:r>
        <w:t>.</w:t>
      </w:r>
    </w:p>
    <w:p w14:paraId="2377896B" w14:textId="77777777" w:rsidR="002F5466" w:rsidRDefault="002F5466"/>
    <w:p w14:paraId="05A95323" w14:textId="5E736F11" w:rsidR="00631D84" w:rsidRDefault="00631D84">
      <w:r>
        <w:t>The work possesses a brail-like texture that grants the observer the ability to touch each hole.</w:t>
      </w:r>
    </w:p>
    <w:p w14:paraId="6370F081" w14:textId="4D5394F5" w:rsidR="00D67A98" w:rsidRDefault="00631D84">
      <w:r>
        <w:t xml:space="preserve">Additionally, the work is greatly emotional, matching that of any body of work related to our universe. The magnificent vastness of space is a matter that not all is able to comprehend without a self-inflicted panic attack. There are countless mysteries and theories that </w:t>
      </w:r>
      <w:r w:rsidR="008B496D">
        <w:t>– in theory – will never get answered. The ‘one-electron’ theory, the meaning of life, what comes after death</w:t>
      </w:r>
      <w:r w:rsidR="0084019C">
        <w:t>, are we alone in our universe, does the multiverse exist.</w:t>
      </w:r>
      <w:r w:rsidR="008B496D">
        <w:t xml:space="preserve"> </w:t>
      </w:r>
      <w:r w:rsidR="00A85C1F">
        <w:t>These are all questions without answers, unsolved mysteries that humanity will blow one’s mind over. ‘</w:t>
      </w:r>
      <w:r w:rsidR="00A85C1F" w:rsidRPr="00A85C1F">
        <w:rPr>
          <w:b/>
          <w:bCs/>
        </w:rPr>
        <w:t>Sensory Spacetime</w:t>
      </w:r>
      <w:r w:rsidR="00A85C1F">
        <w:t xml:space="preserve">’ poses the question of </w:t>
      </w:r>
      <w:r w:rsidR="0065257E">
        <w:t xml:space="preserve">an </w:t>
      </w:r>
      <w:r w:rsidR="00A85C1F">
        <w:t>infinit</w:t>
      </w:r>
      <w:r w:rsidR="0065257E">
        <w:t>e universe, such a universe would go on forever and include every possibility, this includes endless versions of ourselves</w:t>
      </w:r>
      <w:r w:rsidR="00A85C1F">
        <w:t xml:space="preserve">. Each fabricated star-scape is a glimpse into a fragment of </w:t>
      </w:r>
      <w:r w:rsidR="0065257E">
        <w:t xml:space="preserve">our </w:t>
      </w:r>
      <w:r w:rsidR="00A85C1F">
        <w:t xml:space="preserve">undiscovered </w:t>
      </w:r>
      <w:r w:rsidR="0065257E">
        <w:t>universe</w:t>
      </w:r>
      <w:r w:rsidR="00A85C1F">
        <w:t xml:space="preserve">, space that has not yet been created, </w:t>
      </w:r>
      <w:r w:rsidR="0065257E">
        <w:t>star systems</w:t>
      </w:r>
      <w:r w:rsidR="00A85C1F">
        <w:t xml:space="preserve"> that ha</w:t>
      </w:r>
      <w:r w:rsidR="0065257E">
        <w:t>ve</w:t>
      </w:r>
      <w:r w:rsidR="00A85C1F">
        <w:t xml:space="preserve"> repeated infinitely already.</w:t>
      </w:r>
    </w:p>
    <w:p w14:paraId="1A865EF6" w14:textId="77777777" w:rsidR="00AD5C65" w:rsidRDefault="00AD5C65"/>
    <w:p w14:paraId="1364B480" w14:textId="77777777" w:rsidR="002F5466" w:rsidRDefault="002F5466">
      <w:pPr>
        <w:rPr>
          <w:rFonts w:cstheme="minorHAnsi"/>
          <w:u w:val="single"/>
        </w:rPr>
      </w:pPr>
    </w:p>
    <w:p w14:paraId="12D43A75" w14:textId="77777777" w:rsidR="002F5466" w:rsidRDefault="002F5466">
      <w:pPr>
        <w:rPr>
          <w:rFonts w:cstheme="minorHAnsi"/>
          <w:u w:val="single"/>
        </w:rPr>
      </w:pPr>
    </w:p>
    <w:p w14:paraId="4623930B" w14:textId="196D57F6" w:rsidR="00D67A98" w:rsidRDefault="00D67A98">
      <w:pPr>
        <w:rPr>
          <w:rFonts w:cstheme="minorHAnsi"/>
          <w:u w:val="single"/>
        </w:rPr>
      </w:pPr>
      <w:r w:rsidRPr="001C509A">
        <w:rPr>
          <w:rFonts w:cstheme="minorHAnsi"/>
          <w:u w:val="single"/>
        </w:rPr>
        <w:t>Explain why you chose this project?</w:t>
      </w:r>
    </w:p>
    <w:p w14:paraId="2DED87D6" w14:textId="77777777" w:rsidR="00E9749F" w:rsidRDefault="00E9749F">
      <w:pPr>
        <w:rPr>
          <w:rFonts w:cstheme="minorHAnsi"/>
          <w:noProof/>
        </w:rPr>
      </w:pPr>
    </w:p>
    <w:p w14:paraId="096B4405" w14:textId="77777777" w:rsidR="00914C1B" w:rsidRDefault="00914C1B">
      <w:pPr>
        <w:rPr>
          <w:rFonts w:cstheme="minorHAnsi"/>
          <w:noProof/>
        </w:rPr>
      </w:pPr>
    </w:p>
    <w:p w14:paraId="52D8F82D" w14:textId="63107527" w:rsidR="00AD5C65" w:rsidRDefault="00AE506F">
      <w:pPr>
        <w:rPr>
          <w:rFonts w:cstheme="minorHAnsi"/>
        </w:rPr>
      </w:pPr>
      <w:r>
        <w:rPr>
          <w:rFonts w:cstheme="minorHAnsi"/>
          <w:noProof/>
        </w:rPr>
        <w:lastRenderedPageBreak/>
        <w:drawing>
          <wp:anchor distT="0" distB="0" distL="114300" distR="114300" simplePos="0" relativeHeight="251662336" behindDoc="0" locked="0" layoutInCell="1" allowOverlap="1" wp14:anchorId="0B1B0648" wp14:editId="20E3ED39">
            <wp:simplePos x="0" y="0"/>
            <wp:positionH relativeFrom="margin">
              <wp:align>center</wp:align>
            </wp:positionH>
            <wp:positionV relativeFrom="paragraph">
              <wp:posOffset>1278255</wp:posOffset>
            </wp:positionV>
            <wp:extent cx="6248400" cy="423418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0" cstate="print">
                      <a:extLst>
                        <a:ext uri="{28A0092B-C50C-407E-A947-70E740481C1C}">
                          <a14:useLocalDpi xmlns:a14="http://schemas.microsoft.com/office/drawing/2010/main" val="0"/>
                        </a:ext>
                      </a:extLst>
                    </a:blip>
                    <a:srcRect b="9603"/>
                    <a:stretch/>
                  </pic:blipFill>
                  <pic:spPr bwMode="auto">
                    <a:xfrm>
                      <a:off x="0" y="0"/>
                      <a:ext cx="6248400" cy="423454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D5C65">
        <w:rPr>
          <w:rFonts w:cstheme="minorHAnsi"/>
        </w:rPr>
        <w:t>This project began as a branching of my previous project, where I attempted to alter the laws of time and freeze organic and non-organic matter in a timeless prison.</w:t>
      </w:r>
      <w:r w:rsidR="007B5056">
        <w:rPr>
          <w:rFonts w:cstheme="minorHAnsi"/>
        </w:rPr>
        <w:t xml:space="preserve"> </w:t>
      </w:r>
      <w:proofErr w:type="gramStart"/>
      <w:r w:rsidR="007B5056">
        <w:rPr>
          <w:rFonts w:cstheme="minorHAnsi"/>
        </w:rPr>
        <w:t>Through the use of</w:t>
      </w:r>
      <w:proofErr w:type="gramEnd"/>
      <w:r w:rsidR="007B5056">
        <w:rPr>
          <w:rFonts w:cstheme="minorHAnsi"/>
        </w:rPr>
        <w:t xml:space="preserve"> clear resin, I successfully froze a multitude of organic matter such as apples and oranges within a clear cube, this resulted in the organic matter achieving a prolonged lifespan, to this day – almost a year later – some of my timeless artefacts appear fresh, when their counterparts left </w:t>
      </w:r>
      <w:r w:rsidR="00CB33F5">
        <w:rPr>
          <w:rFonts w:cstheme="minorHAnsi"/>
        </w:rPr>
        <w:t>to absorb oxygen browned due to a process entitled ‘enzymic browning’ after a week of the project’s conception.</w:t>
      </w:r>
    </w:p>
    <w:p w14:paraId="376FCEC2" w14:textId="7BF372A7" w:rsidR="00E9749F" w:rsidRDefault="00E9749F" w:rsidP="00E9749F">
      <w:pPr>
        <w:tabs>
          <w:tab w:val="left" w:pos="1880"/>
        </w:tabs>
        <w:rPr>
          <w:rFonts w:cstheme="minorHAnsi"/>
        </w:rPr>
      </w:pPr>
      <w:r>
        <w:rPr>
          <w:rFonts w:cstheme="minorHAnsi"/>
        </w:rPr>
        <w:tab/>
      </w:r>
    </w:p>
    <w:p w14:paraId="23D95865" w14:textId="4768377B" w:rsidR="00AE506F" w:rsidRDefault="00AE506F" w:rsidP="00E9749F">
      <w:pPr>
        <w:tabs>
          <w:tab w:val="left" w:pos="1880"/>
        </w:tabs>
        <w:rPr>
          <w:rFonts w:cstheme="minorHAnsi"/>
        </w:rPr>
      </w:pPr>
      <w:r>
        <w:rPr>
          <w:rFonts w:cstheme="minorHAnsi"/>
        </w:rPr>
        <w:t xml:space="preserve">Davies, G (2021). </w:t>
      </w:r>
      <w:r w:rsidRPr="00AE506F">
        <w:rPr>
          <w:rFonts w:cstheme="minorHAnsi"/>
          <w:i/>
          <w:iCs/>
        </w:rPr>
        <w:t>Suspended and the non</w:t>
      </w:r>
      <w:r>
        <w:rPr>
          <w:rFonts w:cstheme="minorHAnsi"/>
        </w:rPr>
        <w:t>.</w:t>
      </w:r>
    </w:p>
    <w:p w14:paraId="731B90C1" w14:textId="575BB07B" w:rsidR="00E9749F" w:rsidRDefault="00E9749F" w:rsidP="00E9749F">
      <w:pPr>
        <w:tabs>
          <w:tab w:val="left" w:pos="1827"/>
        </w:tabs>
        <w:rPr>
          <w:rFonts w:cstheme="minorHAnsi"/>
        </w:rPr>
      </w:pPr>
    </w:p>
    <w:p w14:paraId="7D35A85B" w14:textId="1B3248B2" w:rsidR="00CB33F5" w:rsidRDefault="002A5E98">
      <w:pPr>
        <w:rPr>
          <w:rFonts w:cstheme="minorHAnsi"/>
        </w:rPr>
      </w:pPr>
      <w:r>
        <w:rPr>
          <w:rFonts w:cstheme="minorHAnsi"/>
        </w:rPr>
        <w:t xml:space="preserve">This project directly correlated with my interest in </w:t>
      </w:r>
      <w:r w:rsidR="00944F48">
        <w:rPr>
          <w:rFonts w:cstheme="minorHAnsi"/>
        </w:rPr>
        <w:t xml:space="preserve">the mysteries of </w:t>
      </w:r>
      <w:r>
        <w:rPr>
          <w:rFonts w:cstheme="minorHAnsi"/>
        </w:rPr>
        <w:t>time</w:t>
      </w:r>
      <w:r w:rsidR="00944F48">
        <w:rPr>
          <w:rFonts w:cstheme="minorHAnsi"/>
        </w:rPr>
        <w:t xml:space="preserve">. It wasn’t until the project’s conclusion did my interest shift to space in addition to time. </w:t>
      </w:r>
      <w:r w:rsidR="00944F48" w:rsidRPr="00944F48">
        <w:rPr>
          <w:rFonts w:cstheme="minorHAnsi"/>
          <w:i/>
          <w:iCs/>
        </w:rPr>
        <w:t>Ralph A Bagnold</w:t>
      </w:r>
      <w:r w:rsidR="00944F48">
        <w:rPr>
          <w:rFonts w:cstheme="minorHAnsi"/>
        </w:rPr>
        <w:t>’s research turned out to be a great inspiration during my prior project and directly into ‘</w:t>
      </w:r>
      <w:r w:rsidR="00944F48" w:rsidRPr="00944F48">
        <w:rPr>
          <w:rFonts w:cstheme="minorHAnsi"/>
          <w:b/>
          <w:bCs/>
        </w:rPr>
        <w:t>Sensory Spacetime</w:t>
      </w:r>
      <w:r w:rsidR="00944F48">
        <w:rPr>
          <w:rFonts w:cstheme="minorHAnsi"/>
        </w:rPr>
        <w:t xml:space="preserve">’ as </w:t>
      </w:r>
      <w:r w:rsidR="00944F48" w:rsidRPr="00944F48">
        <w:rPr>
          <w:rFonts w:cstheme="minorHAnsi"/>
          <w:i/>
          <w:iCs/>
        </w:rPr>
        <w:t>Bagnold’s</w:t>
      </w:r>
      <w:r w:rsidR="00944F48">
        <w:rPr>
          <w:rFonts w:cstheme="minorHAnsi"/>
        </w:rPr>
        <w:t xml:space="preserve"> research became an enormous help in the understanding of the movements of sand, quickly rivalling </w:t>
      </w:r>
      <w:r w:rsidR="00C1051E" w:rsidRPr="00C1051E">
        <w:rPr>
          <w:rFonts w:cstheme="minorHAnsi"/>
          <w:i/>
          <w:iCs/>
        </w:rPr>
        <w:t>Einstein</w:t>
      </w:r>
      <w:r w:rsidR="00C1051E">
        <w:rPr>
          <w:rFonts w:cstheme="minorHAnsi"/>
        </w:rPr>
        <w:t>’s</w:t>
      </w:r>
      <w:r w:rsidR="00944F48">
        <w:rPr>
          <w:rFonts w:cstheme="minorHAnsi"/>
        </w:rPr>
        <w:t xml:space="preserve"> theory that spacetime was completely smooth</w:t>
      </w:r>
      <w:r w:rsidR="00C1051E">
        <w:rPr>
          <w:rFonts w:cstheme="minorHAnsi"/>
        </w:rPr>
        <w:t>, instead proving that it is indeed granular at the smallest scale, resembling sand.</w:t>
      </w:r>
    </w:p>
    <w:p w14:paraId="431E49B9" w14:textId="0F78506B" w:rsidR="00195542" w:rsidRPr="00AD5C65" w:rsidRDefault="00195542">
      <w:pPr>
        <w:rPr>
          <w:rFonts w:cstheme="minorHAnsi"/>
        </w:rPr>
      </w:pPr>
      <w:r>
        <w:rPr>
          <w:rFonts w:cstheme="minorHAnsi"/>
        </w:rPr>
        <w:t xml:space="preserve">This realization directed me to use sand in its physical means </w:t>
      </w:r>
      <w:proofErr w:type="gramStart"/>
      <w:r>
        <w:rPr>
          <w:rFonts w:cstheme="minorHAnsi"/>
        </w:rPr>
        <w:t>in an attempt to</w:t>
      </w:r>
      <w:proofErr w:type="gramEnd"/>
      <w:r>
        <w:rPr>
          <w:rFonts w:cstheme="minorHAnsi"/>
        </w:rPr>
        <w:t xml:space="preserve"> create an image of our night sky without </w:t>
      </w:r>
      <w:r w:rsidR="00D814A3">
        <w:rPr>
          <w:rFonts w:cstheme="minorHAnsi"/>
        </w:rPr>
        <w:t>the physicality of</w:t>
      </w:r>
      <w:r>
        <w:rPr>
          <w:rFonts w:cstheme="minorHAnsi"/>
        </w:rPr>
        <w:t xml:space="preserve"> taking a photo of our night sky. Exploring if there was an alternative way to capture </w:t>
      </w:r>
      <w:r w:rsidR="00D814A3">
        <w:rPr>
          <w:rFonts w:cstheme="minorHAnsi"/>
        </w:rPr>
        <w:t>its vast</w:t>
      </w:r>
      <w:r>
        <w:rPr>
          <w:rFonts w:cstheme="minorHAnsi"/>
        </w:rPr>
        <w:t xml:space="preserve"> beauty.</w:t>
      </w:r>
    </w:p>
    <w:p w14:paraId="174752CE" w14:textId="77162E25" w:rsidR="000712C3" w:rsidRPr="000712C3" w:rsidRDefault="000712C3" w:rsidP="001C509A">
      <w:pPr>
        <w:pStyle w:val="NormalWeb"/>
        <w:rPr>
          <w:rFonts w:asciiTheme="minorHAnsi" w:hAnsiTheme="minorHAnsi" w:cstheme="minorHAnsi"/>
          <w:color w:val="000000"/>
          <w:sz w:val="22"/>
          <w:szCs w:val="22"/>
          <w:u w:val="single"/>
        </w:rPr>
      </w:pPr>
      <w:r w:rsidRPr="000712C3">
        <w:rPr>
          <w:rFonts w:asciiTheme="minorHAnsi" w:hAnsiTheme="minorHAnsi" w:cstheme="minorHAnsi"/>
          <w:color w:val="000000"/>
          <w:sz w:val="22"/>
          <w:szCs w:val="22"/>
          <w:u w:val="single"/>
        </w:rPr>
        <w:t>Contextualize your work</w:t>
      </w:r>
    </w:p>
    <w:p w14:paraId="44D57442" w14:textId="59246F96" w:rsidR="00D814A3" w:rsidRDefault="00D814A3" w:rsidP="001C509A">
      <w:pPr>
        <w:pStyle w:val="NormalWeb"/>
        <w:rPr>
          <w:rFonts w:asciiTheme="minorHAnsi" w:hAnsiTheme="minorHAnsi" w:cstheme="minorHAnsi"/>
          <w:color w:val="000000"/>
          <w:sz w:val="22"/>
          <w:szCs w:val="22"/>
        </w:rPr>
      </w:pPr>
      <w:r w:rsidRPr="00D814A3">
        <w:rPr>
          <w:rFonts w:asciiTheme="minorHAnsi" w:hAnsiTheme="minorHAnsi" w:cstheme="minorHAnsi"/>
          <w:b/>
          <w:bCs/>
          <w:color w:val="000000"/>
          <w:sz w:val="22"/>
          <w:szCs w:val="22"/>
        </w:rPr>
        <w:lastRenderedPageBreak/>
        <w:t>Sensory Spacetime</w:t>
      </w:r>
      <w:r>
        <w:rPr>
          <w:rFonts w:asciiTheme="minorHAnsi" w:hAnsiTheme="minorHAnsi" w:cstheme="minorHAnsi"/>
          <w:b/>
          <w:bCs/>
          <w:color w:val="000000"/>
          <w:sz w:val="22"/>
          <w:szCs w:val="22"/>
        </w:rPr>
        <w:t xml:space="preserve"> </w:t>
      </w:r>
      <w:r w:rsidR="00974895">
        <w:rPr>
          <w:rFonts w:asciiTheme="minorHAnsi" w:hAnsiTheme="minorHAnsi" w:cstheme="minorHAnsi"/>
          <w:color w:val="000000"/>
          <w:sz w:val="22"/>
          <w:szCs w:val="22"/>
        </w:rPr>
        <w:t xml:space="preserve">undoubtedly entwines </w:t>
      </w:r>
      <w:r w:rsidR="00746EC5">
        <w:rPr>
          <w:rFonts w:asciiTheme="minorHAnsi" w:hAnsiTheme="minorHAnsi" w:cstheme="minorHAnsi"/>
          <w:color w:val="000000"/>
          <w:sz w:val="22"/>
          <w:szCs w:val="22"/>
        </w:rPr>
        <w:t>a plethora of theory and science</w:t>
      </w:r>
      <w:r w:rsidR="003364A7">
        <w:rPr>
          <w:rFonts w:asciiTheme="minorHAnsi" w:hAnsiTheme="minorHAnsi" w:cstheme="minorHAnsi"/>
          <w:color w:val="000000"/>
          <w:sz w:val="22"/>
          <w:szCs w:val="22"/>
        </w:rPr>
        <w:t xml:space="preserve"> researched and</w:t>
      </w:r>
      <w:r w:rsidR="00746EC5">
        <w:rPr>
          <w:rFonts w:asciiTheme="minorHAnsi" w:hAnsiTheme="minorHAnsi" w:cstheme="minorHAnsi"/>
          <w:color w:val="000000"/>
          <w:sz w:val="22"/>
          <w:szCs w:val="22"/>
        </w:rPr>
        <w:t xml:space="preserve"> discovered by a plethora of renowned physicists.</w:t>
      </w:r>
      <w:r w:rsidR="00E20018">
        <w:rPr>
          <w:rFonts w:asciiTheme="minorHAnsi" w:hAnsiTheme="minorHAnsi" w:cstheme="minorHAnsi"/>
          <w:color w:val="000000"/>
          <w:sz w:val="22"/>
          <w:szCs w:val="22"/>
        </w:rPr>
        <w:t xml:space="preserve"> Space and time were once contextualized as something known to all, that need not explaining, and nothing more. A simple view of a now known vastly complex subject. </w:t>
      </w:r>
    </w:p>
    <w:p w14:paraId="705600B2" w14:textId="77777777" w:rsidR="0075520E" w:rsidRDefault="0075520E" w:rsidP="0075520E">
      <w:pPr>
        <w:pStyle w:val="NormalWeb"/>
        <w:ind w:left="720"/>
        <w:rPr>
          <w:rFonts w:asciiTheme="minorHAnsi" w:hAnsiTheme="minorHAnsi" w:cstheme="minorHAnsi"/>
          <w:color w:val="000000"/>
          <w:sz w:val="22"/>
          <w:szCs w:val="22"/>
        </w:rPr>
      </w:pPr>
      <w:r>
        <w:rPr>
          <w:rFonts w:asciiTheme="minorHAnsi" w:hAnsiTheme="minorHAnsi" w:cstheme="minorHAnsi"/>
          <w:color w:val="000000"/>
          <w:sz w:val="22"/>
          <w:szCs w:val="22"/>
        </w:rPr>
        <w:t xml:space="preserve">“I will not define time, space, place and motion, as being well known to all.” </w:t>
      </w:r>
    </w:p>
    <w:p w14:paraId="725F7FA3" w14:textId="15A6BEED" w:rsidR="00E20018" w:rsidRDefault="0075520E" w:rsidP="00E20018">
      <w:pPr>
        <w:pStyle w:val="NormalWeb"/>
        <w:ind w:left="720"/>
        <w:jc w:val="center"/>
        <w:rPr>
          <w:rFonts w:asciiTheme="minorHAnsi" w:hAnsiTheme="minorHAnsi" w:cstheme="minorHAnsi"/>
          <w:color w:val="000000"/>
          <w:sz w:val="22"/>
          <w:szCs w:val="22"/>
        </w:rPr>
      </w:pPr>
      <w:r>
        <w:rPr>
          <w:rFonts w:asciiTheme="minorHAnsi" w:hAnsiTheme="minorHAnsi" w:cstheme="minorHAnsi"/>
          <w:color w:val="000000"/>
          <w:sz w:val="22"/>
          <w:szCs w:val="22"/>
        </w:rPr>
        <w:t xml:space="preserve">Isaac </w:t>
      </w:r>
      <w:proofErr w:type="spellStart"/>
      <w:r>
        <w:rPr>
          <w:rFonts w:asciiTheme="minorHAnsi" w:hAnsiTheme="minorHAnsi" w:cstheme="minorHAnsi"/>
          <w:color w:val="000000"/>
          <w:sz w:val="22"/>
          <w:szCs w:val="22"/>
        </w:rPr>
        <w:t>Nweton</w:t>
      </w:r>
      <w:proofErr w:type="spellEnd"/>
      <w:r>
        <w:rPr>
          <w:rFonts w:asciiTheme="minorHAnsi" w:hAnsiTheme="minorHAnsi" w:cstheme="minorHAnsi"/>
          <w:color w:val="000000"/>
          <w:sz w:val="22"/>
          <w:szCs w:val="22"/>
        </w:rPr>
        <w:t xml:space="preserve">, </w:t>
      </w:r>
      <w:r w:rsidRPr="00E20018">
        <w:rPr>
          <w:rFonts w:asciiTheme="minorHAnsi" w:hAnsiTheme="minorHAnsi" w:cstheme="minorHAnsi"/>
          <w:i/>
          <w:iCs/>
          <w:color w:val="000000"/>
          <w:sz w:val="22"/>
          <w:szCs w:val="22"/>
        </w:rPr>
        <w:t>The Mathematical Principles of Natural Philosophy, Volume 1, Issue 1</w:t>
      </w:r>
      <w:r>
        <w:rPr>
          <w:rFonts w:asciiTheme="minorHAnsi" w:hAnsiTheme="minorHAnsi" w:cstheme="minorHAnsi"/>
          <w:color w:val="000000"/>
          <w:sz w:val="22"/>
          <w:szCs w:val="22"/>
        </w:rPr>
        <w:t>,</w:t>
      </w:r>
      <w:r w:rsidR="00E20018">
        <w:rPr>
          <w:rFonts w:asciiTheme="minorHAnsi" w:hAnsiTheme="minorHAnsi" w:cstheme="minorHAnsi"/>
          <w:color w:val="000000"/>
          <w:sz w:val="22"/>
          <w:szCs w:val="22"/>
        </w:rPr>
        <w:t xml:space="preserve"> 1689.</w:t>
      </w:r>
    </w:p>
    <w:p w14:paraId="38F753AE" w14:textId="6F5464A0" w:rsidR="00E20018" w:rsidRDefault="00E20018" w:rsidP="00E20018">
      <w:pPr>
        <w:pStyle w:val="NormalWeb"/>
        <w:rPr>
          <w:rFonts w:asciiTheme="minorHAnsi" w:hAnsiTheme="minorHAnsi" w:cstheme="minorHAnsi"/>
          <w:color w:val="000000"/>
          <w:sz w:val="22"/>
          <w:szCs w:val="22"/>
        </w:rPr>
      </w:pPr>
      <w:r w:rsidRPr="003364A7">
        <w:rPr>
          <w:rFonts w:asciiTheme="minorHAnsi" w:hAnsiTheme="minorHAnsi" w:cstheme="minorHAnsi"/>
          <w:i/>
          <w:iCs/>
          <w:color w:val="000000"/>
          <w:sz w:val="22"/>
          <w:szCs w:val="22"/>
        </w:rPr>
        <w:t>John Archibald Wheeler</w:t>
      </w:r>
      <w:r w:rsidR="00297477">
        <w:rPr>
          <w:rFonts w:asciiTheme="minorHAnsi" w:hAnsiTheme="minorHAnsi" w:cstheme="minorHAnsi"/>
          <w:color w:val="000000"/>
          <w:sz w:val="22"/>
          <w:szCs w:val="22"/>
        </w:rPr>
        <w:t>, renowned American theoretical physicist</w:t>
      </w:r>
      <w:r w:rsidR="00BC0AE9">
        <w:rPr>
          <w:rFonts w:asciiTheme="minorHAnsi" w:hAnsiTheme="minorHAnsi" w:cstheme="minorHAnsi"/>
          <w:color w:val="000000"/>
          <w:sz w:val="22"/>
          <w:szCs w:val="22"/>
        </w:rPr>
        <w:t>,</w:t>
      </w:r>
      <w:r w:rsidR="00297477">
        <w:rPr>
          <w:rFonts w:asciiTheme="minorHAnsi" w:hAnsiTheme="minorHAnsi" w:cstheme="minorHAnsi"/>
          <w:color w:val="000000"/>
          <w:sz w:val="22"/>
          <w:szCs w:val="22"/>
        </w:rPr>
        <w:t xml:space="preserve"> </w:t>
      </w:r>
      <w:r w:rsidR="00BC0AE9">
        <w:rPr>
          <w:rFonts w:asciiTheme="minorHAnsi" w:hAnsiTheme="minorHAnsi" w:cstheme="minorHAnsi"/>
          <w:color w:val="000000"/>
          <w:sz w:val="22"/>
          <w:szCs w:val="22"/>
        </w:rPr>
        <w:t xml:space="preserve">was largely responsible for reviving interest in general relativity within the United States of America in the wake of World War II. </w:t>
      </w:r>
      <w:r w:rsidR="003364A7" w:rsidRPr="00987601">
        <w:rPr>
          <w:rFonts w:asciiTheme="minorHAnsi" w:hAnsiTheme="minorHAnsi" w:cstheme="minorHAnsi"/>
          <w:i/>
          <w:iCs/>
          <w:color w:val="000000"/>
          <w:sz w:val="22"/>
          <w:szCs w:val="22"/>
        </w:rPr>
        <w:t>John Archibald Wheeler</w:t>
      </w:r>
      <w:r w:rsidR="003364A7">
        <w:rPr>
          <w:rFonts w:asciiTheme="minorHAnsi" w:hAnsiTheme="minorHAnsi" w:cstheme="minorHAnsi"/>
          <w:color w:val="000000"/>
          <w:sz w:val="22"/>
          <w:szCs w:val="22"/>
        </w:rPr>
        <w:t xml:space="preserve"> with the assistance of </w:t>
      </w:r>
      <w:r w:rsidR="003364A7" w:rsidRPr="00987601">
        <w:rPr>
          <w:rFonts w:asciiTheme="minorHAnsi" w:hAnsiTheme="minorHAnsi" w:cstheme="minorHAnsi"/>
          <w:i/>
          <w:iCs/>
          <w:color w:val="000000"/>
          <w:sz w:val="22"/>
          <w:szCs w:val="22"/>
        </w:rPr>
        <w:t>Niels Bohr</w:t>
      </w:r>
      <w:r w:rsidR="00F32CFD">
        <w:rPr>
          <w:rFonts w:asciiTheme="minorHAnsi" w:hAnsiTheme="minorHAnsi" w:cstheme="minorHAnsi"/>
          <w:color w:val="000000"/>
          <w:sz w:val="22"/>
          <w:szCs w:val="22"/>
        </w:rPr>
        <w:t xml:space="preserve"> - </w:t>
      </w:r>
      <w:r w:rsidR="003364A7">
        <w:rPr>
          <w:rFonts w:asciiTheme="minorHAnsi" w:hAnsiTheme="minorHAnsi" w:cstheme="minorHAnsi"/>
          <w:color w:val="000000"/>
          <w:sz w:val="22"/>
          <w:szCs w:val="22"/>
        </w:rPr>
        <w:t xml:space="preserve">Danish physicist that founded the foundational contributions to understanding atomic structure and quantum theory, which acquired the Nobel Prize in physics </w:t>
      </w:r>
      <w:r w:rsidR="00F32CFD">
        <w:rPr>
          <w:rFonts w:asciiTheme="minorHAnsi" w:hAnsiTheme="minorHAnsi" w:cstheme="minorHAnsi"/>
          <w:color w:val="000000"/>
          <w:sz w:val="22"/>
          <w:szCs w:val="22"/>
        </w:rPr>
        <w:t>in 1922 - explained the basic principles behind nuclear fusion.</w:t>
      </w:r>
    </w:p>
    <w:p w14:paraId="13A54437" w14:textId="187D4321" w:rsidR="00F32CFD" w:rsidRDefault="00F32CFD" w:rsidP="00E20018">
      <w:pPr>
        <w:pStyle w:val="NormalWeb"/>
        <w:rPr>
          <w:rFonts w:asciiTheme="minorHAnsi" w:hAnsiTheme="minorHAnsi" w:cstheme="minorHAnsi"/>
          <w:color w:val="000000"/>
          <w:sz w:val="22"/>
          <w:szCs w:val="22"/>
        </w:rPr>
      </w:pPr>
      <w:r w:rsidRPr="00F32CFD">
        <w:rPr>
          <w:rFonts w:asciiTheme="minorHAnsi" w:hAnsiTheme="minorHAnsi" w:cstheme="minorHAnsi"/>
          <w:b/>
          <w:bCs/>
          <w:color w:val="000000"/>
          <w:sz w:val="22"/>
          <w:szCs w:val="22"/>
        </w:rPr>
        <w:t>Sensory Spacetime</w:t>
      </w:r>
      <w:r>
        <w:rPr>
          <w:rFonts w:asciiTheme="minorHAnsi" w:hAnsiTheme="minorHAnsi" w:cstheme="minorHAnsi"/>
          <w:b/>
          <w:bCs/>
          <w:color w:val="000000"/>
          <w:sz w:val="22"/>
          <w:szCs w:val="22"/>
        </w:rPr>
        <w:t xml:space="preserve"> </w:t>
      </w:r>
      <w:r>
        <w:rPr>
          <w:rFonts w:asciiTheme="minorHAnsi" w:hAnsiTheme="minorHAnsi" w:cstheme="minorHAnsi"/>
          <w:color w:val="000000"/>
          <w:sz w:val="22"/>
          <w:szCs w:val="22"/>
        </w:rPr>
        <w:t xml:space="preserve">associates to the work of </w:t>
      </w:r>
      <w:r w:rsidRPr="007033B2">
        <w:rPr>
          <w:rFonts w:asciiTheme="minorHAnsi" w:hAnsiTheme="minorHAnsi" w:cstheme="minorHAnsi"/>
          <w:i/>
          <w:iCs/>
          <w:color w:val="000000"/>
          <w:sz w:val="22"/>
          <w:szCs w:val="22"/>
        </w:rPr>
        <w:t>John Archibald Wheeler</w:t>
      </w:r>
      <w:r>
        <w:rPr>
          <w:rFonts w:asciiTheme="minorHAnsi" w:hAnsiTheme="minorHAnsi" w:cstheme="minorHAnsi"/>
          <w:color w:val="000000"/>
          <w:sz w:val="22"/>
          <w:szCs w:val="22"/>
        </w:rPr>
        <w:t xml:space="preserve"> through </w:t>
      </w:r>
      <w:r w:rsidR="007E3060">
        <w:rPr>
          <w:rFonts w:asciiTheme="minorHAnsi" w:hAnsiTheme="minorHAnsi" w:cstheme="minorHAnsi"/>
          <w:color w:val="000000"/>
          <w:sz w:val="22"/>
          <w:szCs w:val="22"/>
        </w:rPr>
        <w:t>his</w:t>
      </w:r>
      <w:r>
        <w:rPr>
          <w:rFonts w:asciiTheme="minorHAnsi" w:hAnsiTheme="minorHAnsi" w:cstheme="minorHAnsi"/>
          <w:color w:val="000000"/>
          <w:sz w:val="22"/>
          <w:szCs w:val="22"/>
        </w:rPr>
        <w:t xml:space="preserve"> collaborative work with </w:t>
      </w:r>
      <w:r w:rsidRPr="007033B2">
        <w:rPr>
          <w:rFonts w:asciiTheme="minorHAnsi" w:hAnsiTheme="minorHAnsi" w:cstheme="minorHAnsi"/>
          <w:i/>
          <w:iCs/>
          <w:color w:val="000000"/>
          <w:sz w:val="22"/>
          <w:szCs w:val="22"/>
        </w:rPr>
        <w:t xml:space="preserve">Gregory </w:t>
      </w:r>
      <w:proofErr w:type="spellStart"/>
      <w:r w:rsidRPr="007033B2">
        <w:rPr>
          <w:rFonts w:asciiTheme="minorHAnsi" w:hAnsiTheme="minorHAnsi" w:cstheme="minorHAnsi"/>
          <w:i/>
          <w:iCs/>
          <w:color w:val="000000"/>
          <w:sz w:val="22"/>
          <w:szCs w:val="22"/>
        </w:rPr>
        <w:t>Breit</w:t>
      </w:r>
      <w:proofErr w:type="spellEnd"/>
      <w:r>
        <w:rPr>
          <w:rFonts w:asciiTheme="minorHAnsi" w:hAnsiTheme="minorHAnsi" w:cstheme="minorHAnsi"/>
          <w:color w:val="000000"/>
          <w:sz w:val="22"/>
          <w:szCs w:val="22"/>
        </w:rPr>
        <w:t xml:space="preserve"> – A Russian-born Jewish American physicist and professor at New York University</w:t>
      </w:r>
      <w:r w:rsidR="007E3060">
        <w:rPr>
          <w:rFonts w:asciiTheme="minorHAnsi" w:hAnsiTheme="minorHAnsi" w:cstheme="minorHAnsi"/>
          <w:color w:val="000000"/>
          <w:sz w:val="22"/>
          <w:szCs w:val="22"/>
        </w:rPr>
        <w:t xml:space="preserve"> (1929-1934), University of Wisconsin-Madison (1934-1947), Yale University (1947-1968), and the University at Buffalo (1968-1973) – where, with </w:t>
      </w:r>
      <w:r w:rsidR="00F967BD">
        <w:rPr>
          <w:rFonts w:asciiTheme="minorHAnsi" w:hAnsiTheme="minorHAnsi" w:cstheme="minorHAnsi"/>
          <w:color w:val="000000"/>
          <w:sz w:val="22"/>
          <w:szCs w:val="22"/>
        </w:rPr>
        <w:t xml:space="preserve">the help of </w:t>
      </w:r>
      <w:r w:rsidR="007E3060" w:rsidRPr="007033B2">
        <w:rPr>
          <w:rFonts w:asciiTheme="minorHAnsi" w:hAnsiTheme="minorHAnsi" w:cstheme="minorHAnsi"/>
          <w:i/>
          <w:iCs/>
          <w:color w:val="000000"/>
          <w:sz w:val="22"/>
          <w:szCs w:val="22"/>
        </w:rPr>
        <w:t xml:space="preserve">Gregory </w:t>
      </w:r>
      <w:proofErr w:type="spellStart"/>
      <w:r w:rsidR="007E3060" w:rsidRPr="007033B2">
        <w:rPr>
          <w:rFonts w:asciiTheme="minorHAnsi" w:hAnsiTheme="minorHAnsi" w:cstheme="minorHAnsi"/>
          <w:i/>
          <w:iCs/>
          <w:color w:val="000000"/>
          <w:sz w:val="22"/>
          <w:szCs w:val="22"/>
        </w:rPr>
        <w:t>Breit</w:t>
      </w:r>
      <w:proofErr w:type="spellEnd"/>
      <w:r w:rsidR="007E3060">
        <w:rPr>
          <w:rFonts w:asciiTheme="minorHAnsi" w:hAnsiTheme="minorHAnsi" w:cstheme="minorHAnsi"/>
          <w:color w:val="000000"/>
          <w:sz w:val="22"/>
          <w:szCs w:val="22"/>
        </w:rPr>
        <w:t xml:space="preserve">, </w:t>
      </w:r>
      <w:r w:rsidR="007E3060" w:rsidRPr="007033B2">
        <w:rPr>
          <w:rFonts w:asciiTheme="minorHAnsi" w:hAnsiTheme="minorHAnsi" w:cstheme="minorHAnsi"/>
          <w:i/>
          <w:iCs/>
          <w:color w:val="000000"/>
          <w:sz w:val="22"/>
          <w:szCs w:val="22"/>
        </w:rPr>
        <w:t xml:space="preserve">Wheeler </w:t>
      </w:r>
      <w:r w:rsidR="007E3060">
        <w:rPr>
          <w:rFonts w:asciiTheme="minorHAnsi" w:hAnsiTheme="minorHAnsi" w:cstheme="minorHAnsi"/>
          <w:color w:val="000000"/>
          <w:sz w:val="22"/>
          <w:szCs w:val="22"/>
        </w:rPr>
        <w:t xml:space="preserve">developed the concept of the </w:t>
      </w:r>
      <w:proofErr w:type="spellStart"/>
      <w:r w:rsidR="007E3060" w:rsidRPr="00AD4D25">
        <w:rPr>
          <w:rFonts w:asciiTheme="minorHAnsi" w:hAnsiTheme="minorHAnsi" w:cstheme="minorHAnsi"/>
          <w:i/>
          <w:iCs/>
          <w:color w:val="000000"/>
          <w:sz w:val="22"/>
          <w:szCs w:val="22"/>
        </w:rPr>
        <w:t>Breit</w:t>
      </w:r>
      <w:proofErr w:type="spellEnd"/>
      <w:r w:rsidR="007E3060" w:rsidRPr="00AD4D25">
        <w:rPr>
          <w:rFonts w:asciiTheme="minorHAnsi" w:hAnsiTheme="minorHAnsi" w:cstheme="minorHAnsi"/>
          <w:i/>
          <w:iCs/>
          <w:color w:val="000000"/>
          <w:sz w:val="22"/>
          <w:szCs w:val="22"/>
        </w:rPr>
        <w:t>-Wheeler process</w:t>
      </w:r>
      <w:r w:rsidR="007E3060">
        <w:rPr>
          <w:rFonts w:asciiTheme="minorHAnsi" w:hAnsiTheme="minorHAnsi" w:cstheme="minorHAnsi"/>
          <w:color w:val="000000"/>
          <w:sz w:val="22"/>
          <w:szCs w:val="22"/>
        </w:rPr>
        <w:t>, a physical process in which a positron electron duo is created out of the collision of two photons.</w:t>
      </w:r>
      <w:r w:rsidR="005F1972">
        <w:rPr>
          <w:rFonts w:asciiTheme="minorHAnsi" w:hAnsiTheme="minorHAnsi" w:cstheme="minorHAnsi"/>
          <w:color w:val="000000"/>
          <w:sz w:val="22"/>
          <w:szCs w:val="22"/>
        </w:rPr>
        <w:t xml:space="preserve"> This development </w:t>
      </w:r>
      <w:r w:rsidR="00F967BD">
        <w:rPr>
          <w:rFonts w:asciiTheme="minorHAnsi" w:hAnsiTheme="minorHAnsi" w:cstheme="minorHAnsi"/>
          <w:color w:val="000000"/>
          <w:sz w:val="22"/>
          <w:szCs w:val="22"/>
        </w:rPr>
        <w:t>led</w:t>
      </w:r>
      <w:r w:rsidR="005F1972">
        <w:rPr>
          <w:rFonts w:asciiTheme="minorHAnsi" w:hAnsiTheme="minorHAnsi" w:cstheme="minorHAnsi"/>
          <w:color w:val="000000"/>
          <w:sz w:val="22"/>
          <w:szCs w:val="22"/>
        </w:rPr>
        <w:t xml:space="preserve"> to the popularization of the term “black hole”, a </w:t>
      </w:r>
      <w:r w:rsidR="00F967BD">
        <w:rPr>
          <w:rFonts w:asciiTheme="minorHAnsi" w:hAnsiTheme="minorHAnsi" w:cstheme="minorHAnsi"/>
          <w:color w:val="000000"/>
          <w:sz w:val="22"/>
          <w:szCs w:val="22"/>
        </w:rPr>
        <w:t>spacetime phenomenon where</w:t>
      </w:r>
      <w:r w:rsidR="005F1972">
        <w:rPr>
          <w:rFonts w:asciiTheme="minorHAnsi" w:hAnsiTheme="minorHAnsi" w:cstheme="minorHAnsi"/>
          <w:color w:val="000000"/>
          <w:sz w:val="22"/>
          <w:szCs w:val="22"/>
        </w:rPr>
        <w:t xml:space="preserve"> a region of spacetime</w:t>
      </w:r>
      <w:r w:rsidR="00F967BD">
        <w:rPr>
          <w:rFonts w:asciiTheme="minorHAnsi" w:hAnsiTheme="minorHAnsi" w:cstheme="minorHAnsi"/>
          <w:color w:val="000000"/>
          <w:sz w:val="22"/>
          <w:szCs w:val="22"/>
        </w:rPr>
        <w:t xml:space="preserve">’s </w:t>
      </w:r>
      <w:r w:rsidR="005F1972">
        <w:rPr>
          <w:rFonts w:asciiTheme="minorHAnsi" w:hAnsiTheme="minorHAnsi" w:cstheme="minorHAnsi"/>
          <w:color w:val="000000"/>
          <w:sz w:val="22"/>
          <w:szCs w:val="22"/>
        </w:rPr>
        <w:t xml:space="preserve">gravity is immensely strong that </w:t>
      </w:r>
      <w:r w:rsidR="00F967BD">
        <w:rPr>
          <w:rFonts w:asciiTheme="minorHAnsi" w:hAnsiTheme="minorHAnsi" w:cstheme="minorHAnsi"/>
          <w:color w:val="000000"/>
          <w:sz w:val="22"/>
          <w:szCs w:val="22"/>
        </w:rPr>
        <w:t xml:space="preserve">absolutely </w:t>
      </w:r>
      <w:r w:rsidR="005F1972">
        <w:rPr>
          <w:rFonts w:asciiTheme="minorHAnsi" w:hAnsiTheme="minorHAnsi" w:cstheme="minorHAnsi"/>
          <w:color w:val="000000"/>
          <w:sz w:val="22"/>
          <w:szCs w:val="22"/>
        </w:rPr>
        <w:t>nothing can escape from it, this includes particles and electromagnetic radiation, otherwise known as light.</w:t>
      </w:r>
    </w:p>
    <w:p w14:paraId="34ACEF72" w14:textId="74931983" w:rsidR="00746EC5" w:rsidRDefault="00F967BD" w:rsidP="00746EC5">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In 1932</w:t>
      </w:r>
      <w:r w:rsidRPr="002C0710">
        <w:rPr>
          <w:rFonts w:asciiTheme="minorHAnsi" w:hAnsiTheme="minorHAnsi" w:cstheme="minorHAnsi"/>
          <w:i/>
          <w:iCs/>
          <w:color w:val="000000"/>
          <w:sz w:val="22"/>
          <w:szCs w:val="22"/>
        </w:rPr>
        <w:t>, Ralph Bagnold</w:t>
      </w:r>
      <w:r>
        <w:rPr>
          <w:rFonts w:asciiTheme="minorHAnsi" w:hAnsiTheme="minorHAnsi" w:cstheme="minorHAnsi"/>
          <w:color w:val="000000"/>
          <w:sz w:val="22"/>
          <w:szCs w:val="22"/>
        </w:rPr>
        <w:t xml:space="preserve"> staged the fundamental recorded East-to-west crossing of the Libyan Desert</w:t>
      </w:r>
      <w:r w:rsidR="002C0710">
        <w:rPr>
          <w:rFonts w:asciiTheme="minorHAnsi" w:hAnsiTheme="minorHAnsi" w:cstheme="minorHAnsi"/>
          <w:color w:val="000000"/>
          <w:sz w:val="22"/>
          <w:szCs w:val="22"/>
        </w:rPr>
        <w:t xml:space="preserve">. </w:t>
      </w:r>
      <w:r w:rsidR="002C0710" w:rsidRPr="007033B2">
        <w:rPr>
          <w:rFonts w:asciiTheme="minorHAnsi" w:hAnsiTheme="minorHAnsi" w:cstheme="minorHAnsi"/>
          <w:i/>
          <w:iCs/>
          <w:color w:val="000000"/>
          <w:sz w:val="22"/>
          <w:szCs w:val="22"/>
        </w:rPr>
        <w:t>Bagnold’s</w:t>
      </w:r>
      <w:r w:rsidR="002C0710">
        <w:rPr>
          <w:rFonts w:asciiTheme="minorHAnsi" w:hAnsiTheme="minorHAnsi" w:cstheme="minorHAnsi"/>
          <w:color w:val="000000"/>
          <w:sz w:val="22"/>
          <w:szCs w:val="22"/>
        </w:rPr>
        <w:t xml:space="preserve"> experience in the field of Aeolian process – wind activity in the study of geology and weather, specifically to the wind’s ability to shape the very surface of the Earth, and possibly other planets – was the groundwork for the book entitled </w:t>
      </w:r>
      <w:r w:rsidR="002C0710" w:rsidRPr="002C0710">
        <w:rPr>
          <w:rFonts w:asciiTheme="minorHAnsi" w:hAnsiTheme="minorHAnsi" w:cstheme="minorHAnsi"/>
          <w:i/>
          <w:iCs/>
          <w:color w:val="000000"/>
          <w:sz w:val="22"/>
          <w:szCs w:val="22"/>
        </w:rPr>
        <w:t>The Physics of Blown Sand and Desert Dunes</w:t>
      </w:r>
      <w:r w:rsidR="000965F7">
        <w:rPr>
          <w:rFonts w:asciiTheme="minorHAnsi" w:hAnsiTheme="minorHAnsi" w:cstheme="minorHAnsi"/>
          <w:color w:val="000000"/>
          <w:sz w:val="22"/>
          <w:szCs w:val="22"/>
        </w:rPr>
        <w:t>, which established the discipline of aeolian geomorphology, this in-turn combined field work observations</w:t>
      </w:r>
      <w:r w:rsidR="009543DB">
        <w:rPr>
          <w:rFonts w:asciiTheme="minorHAnsi" w:hAnsiTheme="minorHAnsi" w:cstheme="minorHAnsi"/>
          <w:color w:val="000000"/>
          <w:sz w:val="22"/>
          <w:szCs w:val="22"/>
        </w:rPr>
        <w:t>, experiments</w:t>
      </w:r>
      <w:r w:rsidR="00777E1E">
        <w:rPr>
          <w:rFonts w:asciiTheme="minorHAnsi" w:hAnsiTheme="minorHAnsi" w:cstheme="minorHAnsi"/>
          <w:color w:val="000000"/>
          <w:sz w:val="22"/>
          <w:szCs w:val="22"/>
        </w:rPr>
        <w:t>,</w:t>
      </w:r>
      <w:r w:rsidR="009543DB">
        <w:rPr>
          <w:rFonts w:asciiTheme="minorHAnsi" w:hAnsiTheme="minorHAnsi" w:cstheme="minorHAnsi"/>
          <w:color w:val="000000"/>
          <w:sz w:val="22"/>
          <w:szCs w:val="22"/>
        </w:rPr>
        <w:t xml:space="preserve"> and the use of physical </w:t>
      </w:r>
      <w:r w:rsidR="00777E1E">
        <w:rPr>
          <w:rFonts w:asciiTheme="minorHAnsi" w:hAnsiTheme="minorHAnsi" w:cstheme="minorHAnsi"/>
          <w:color w:val="000000"/>
          <w:sz w:val="22"/>
          <w:szCs w:val="22"/>
        </w:rPr>
        <w:t>equations</w:t>
      </w:r>
      <w:r w:rsidR="009543DB">
        <w:rPr>
          <w:rFonts w:asciiTheme="minorHAnsi" w:hAnsiTheme="minorHAnsi" w:cstheme="minorHAnsi"/>
          <w:color w:val="000000"/>
          <w:sz w:val="22"/>
          <w:szCs w:val="22"/>
        </w:rPr>
        <w:t>.</w:t>
      </w:r>
      <w:r w:rsidR="00777E1E">
        <w:rPr>
          <w:rFonts w:asciiTheme="minorHAnsi" w:hAnsiTheme="minorHAnsi" w:cstheme="minorHAnsi"/>
          <w:color w:val="000000"/>
          <w:sz w:val="22"/>
          <w:szCs w:val="22"/>
        </w:rPr>
        <w:t xml:space="preserve"> Bagnold’s work has been used by the United States space agency NASA </w:t>
      </w:r>
      <w:r w:rsidR="001F2C2D">
        <w:rPr>
          <w:rFonts w:asciiTheme="minorHAnsi" w:hAnsiTheme="minorHAnsi" w:cstheme="minorHAnsi"/>
          <w:color w:val="000000"/>
          <w:sz w:val="22"/>
          <w:szCs w:val="22"/>
        </w:rPr>
        <w:t xml:space="preserve">in their study of the terrain of the planet Mars. Bagnold’s work in the area has resulted in the entitlement of the ‘Bagnold Dunes’ on Mars’ surface, a </w:t>
      </w:r>
      <w:r w:rsidR="00284D2F">
        <w:rPr>
          <w:rFonts w:asciiTheme="minorHAnsi" w:hAnsiTheme="minorHAnsi" w:cstheme="minorHAnsi"/>
          <w:color w:val="000000"/>
          <w:sz w:val="22"/>
          <w:szCs w:val="22"/>
        </w:rPr>
        <w:t>22-mile-long</w:t>
      </w:r>
      <w:r w:rsidR="001F2C2D">
        <w:rPr>
          <w:rFonts w:asciiTheme="minorHAnsi" w:hAnsiTheme="minorHAnsi" w:cstheme="minorHAnsi"/>
          <w:color w:val="000000"/>
          <w:sz w:val="22"/>
          <w:szCs w:val="22"/>
        </w:rPr>
        <w:t xml:space="preserve"> group of dunes, dark grey in appearance, located in the Gale Crater.</w:t>
      </w:r>
    </w:p>
    <w:p w14:paraId="4A46A590" w14:textId="7BECB039" w:rsidR="003401AD" w:rsidRDefault="003401AD" w:rsidP="00746EC5">
      <w:pPr>
        <w:pStyle w:val="NormalWeb"/>
        <w:rPr>
          <w:rFonts w:asciiTheme="minorHAnsi" w:hAnsiTheme="minorHAnsi" w:cstheme="minorHAnsi"/>
          <w:color w:val="000000"/>
          <w:sz w:val="22"/>
          <w:szCs w:val="22"/>
        </w:rPr>
      </w:pPr>
      <w:r w:rsidRPr="007033B2">
        <w:rPr>
          <w:rFonts w:asciiTheme="minorHAnsi" w:hAnsiTheme="minorHAnsi" w:cstheme="minorHAnsi"/>
          <w:i/>
          <w:iCs/>
          <w:color w:val="000000"/>
          <w:sz w:val="22"/>
          <w:szCs w:val="22"/>
        </w:rPr>
        <w:t>Bagnold</w:t>
      </w:r>
      <w:r>
        <w:rPr>
          <w:rFonts w:asciiTheme="minorHAnsi" w:hAnsiTheme="minorHAnsi" w:cstheme="minorHAnsi"/>
          <w:color w:val="000000"/>
          <w:sz w:val="22"/>
          <w:szCs w:val="22"/>
        </w:rPr>
        <w:t xml:space="preserve"> was one of the first physicists to acknowledge what ant family of tourists visualise when gazing upon a dune of sand, a massive solid structure is seen at first, following what’s visible at first glance you begin to acknowledge the true formations of a sand dune, supermassive structures comprised of countless miniscule grains of sand. Bagnold spent his waking days working to a perfect mathematical description of sand dunes based on their granular structure</w:t>
      </w:r>
      <w:r w:rsidR="001637FD">
        <w:rPr>
          <w:rFonts w:asciiTheme="minorHAnsi" w:hAnsiTheme="minorHAnsi" w:cstheme="minorHAnsi"/>
          <w:color w:val="000000"/>
          <w:sz w:val="22"/>
          <w:szCs w:val="22"/>
        </w:rPr>
        <w:t xml:space="preserve">, correctly accounting for their rippling features that characterize the very existence of sand dunes. Located within </w:t>
      </w:r>
      <w:r w:rsidR="001637FD" w:rsidRPr="001637FD">
        <w:rPr>
          <w:rFonts w:asciiTheme="minorHAnsi" w:hAnsiTheme="minorHAnsi" w:cstheme="minorHAnsi"/>
          <w:i/>
          <w:iCs/>
          <w:color w:val="000000"/>
          <w:sz w:val="22"/>
          <w:szCs w:val="22"/>
        </w:rPr>
        <w:t>Einstein’s</w:t>
      </w:r>
      <w:r w:rsidR="001637FD">
        <w:rPr>
          <w:rFonts w:asciiTheme="minorHAnsi" w:hAnsiTheme="minorHAnsi" w:cstheme="minorHAnsi"/>
          <w:color w:val="000000"/>
          <w:sz w:val="22"/>
          <w:szCs w:val="22"/>
        </w:rPr>
        <w:t xml:space="preserve"> famous </w:t>
      </w:r>
      <w:r w:rsidR="001637FD" w:rsidRPr="001637FD">
        <w:rPr>
          <w:rFonts w:asciiTheme="minorHAnsi" w:hAnsiTheme="minorHAnsi" w:cstheme="minorHAnsi"/>
          <w:i/>
          <w:iCs/>
          <w:color w:val="000000"/>
          <w:sz w:val="22"/>
          <w:szCs w:val="22"/>
        </w:rPr>
        <w:t>General Relativity</w:t>
      </w:r>
      <w:r w:rsidR="001637FD">
        <w:rPr>
          <w:rFonts w:asciiTheme="minorHAnsi" w:hAnsiTheme="minorHAnsi" w:cstheme="minorHAnsi"/>
          <w:color w:val="000000"/>
          <w:sz w:val="22"/>
          <w:szCs w:val="22"/>
        </w:rPr>
        <w:t xml:space="preserve"> is a description of spacetime:</w:t>
      </w:r>
    </w:p>
    <w:p w14:paraId="423183C0" w14:textId="66E36ED4" w:rsidR="001637FD" w:rsidRDefault="001637FD" w:rsidP="001637FD">
      <w:pPr>
        <w:pStyle w:val="NormalWeb"/>
        <w:ind w:left="720"/>
        <w:rPr>
          <w:rFonts w:asciiTheme="minorHAnsi" w:hAnsiTheme="minorHAnsi" w:cstheme="minorHAnsi"/>
          <w:color w:val="000000"/>
          <w:sz w:val="22"/>
          <w:szCs w:val="22"/>
        </w:rPr>
      </w:pPr>
      <w:r>
        <w:rPr>
          <w:rFonts w:asciiTheme="minorHAnsi" w:hAnsiTheme="minorHAnsi" w:cstheme="minorHAnsi"/>
          <w:color w:val="000000"/>
          <w:sz w:val="22"/>
          <w:szCs w:val="22"/>
        </w:rPr>
        <w:t>“Fundamentally smooth, wrapping only under the strain of energy and matter”</w:t>
      </w:r>
    </w:p>
    <w:p w14:paraId="3E1F9D3F" w14:textId="7A135B50" w:rsidR="007033B2" w:rsidRDefault="007033B2" w:rsidP="001637FD">
      <w:pPr>
        <w:pStyle w:val="NormalWeb"/>
        <w:ind w:left="720"/>
        <w:rPr>
          <w:rFonts w:asciiTheme="minorHAnsi" w:hAnsiTheme="minorHAnsi" w:cstheme="minorHAnsi"/>
          <w:color w:val="000000"/>
          <w:sz w:val="22"/>
          <w:szCs w:val="22"/>
        </w:rPr>
      </w:pPr>
      <w:r>
        <w:rPr>
          <w:rFonts w:asciiTheme="minorHAnsi" w:hAnsiTheme="minorHAnsi" w:cstheme="minorHAnsi"/>
          <w:color w:val="000000"/>
          <w:sz w:val="22"/>
          <w:szCs w:val="22"/>
        </w:rPr>
        <w:t xml:space="preserve">Albert Einstein, </w:t>
      </w:r>
      <w:r w:rsidRPr="007033B2">
        <w:rPr>
          <w:rFonts w:asciiTheme="minorHAnsi" w:hAnsiTheme="minorHAnsi" w:cstheme="minorHAnsi"/>
          <w:i/>
          <w:iCs/>
          <w:color w:val="000000"/>
          <w:sz w:val="22"/>
          <w:szCs w:val="22"/>
        </w:rPr>
        <w:t>General Relativity</w:t>
      </w:r>
      <w:r>
        <w:rPr>
          <w:rFonts w:asciiTheme="minorHAnsi" w:hAnsiTheme="minorHAnsi" w:cstheme="minorHAnsi"/>
          <w:color w:val="000000"/>
          <w:sz w:val="22"/>
          <w:szCs w:val="22"/>
        </w:rPr>
        <w:t xml:space="preserve"> &amp; </w:t>
      </w:r>
      <w:r w:rsidRPr="007033B2">
        <w:rPr>
          <w:rFonts w:asciiTheme="minorHAnsi" w:hAnsiTheme="minorHAnsi" w:cstheme="minorHAnsi"/>
          <w:i/>
          <w:iCs/>
          <w:color w:val="000000"/>
          <w:sz w:val="22"/>
          <w:szCs w:val="22"/>
        </w:rPr>
        <w:t>Theory of Special Relativity</w:t>
      </w:r>
      <w:r>
        <w:rPr>
          <w:rFonts w:asciiTheme="minorHAnsi" w:hAnsiTheme="minorHAnsi" w:cstheme="minorHAnsi"/>
          <w:color w:val="000000"/>
          <w:sz w:val="22"/>
          <w:szCs w:val="22"/>
        </w:rPr>
        <w:t>, 1915</w:t>
      </w:r>
    </w:p>
    <w:p w14:paraId="653AB20C" w14:textId="77777777" w:rsidR="00BF4B4C" w:rsidRDefault="007033B2" w:rsidP="007033B2">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However, a handful of physicists including the likes of </w:t>
      </w:r>
      <w:r w:rsidRPr="007033B2">
        <w:rPr>
          <w:rFonts w:asciiTheme="minorHAnsi" w:hAnsiTheme="minorHAnsi" w:cstheme="minorHAnsi"/>
          <w:i/>
          <w:iCs/>
          <w:color w:val="000000"/>
          <w:sz w:val="22"/>
          <w:szCs w:val="22"/>
        </w:rPr>
        <w:t>Ralph Bagnold</w:t>
      </w:r>
      <w:r>
        <w:rPr>
          <w:rFonts w:asciiTheme="minorHAnsi" w:hAnsiTheme="minorHAnsi" w:cstheme="minorHAnsi"/>
          <w:color w:val="000000"/>
          <w:sz w:val="22"/>
          <w:szCs w:val="22"/>
        </w:rPr>
        <w:t xml:space="preserve"> believe that spacetime may truly be granular at the smallest scale, mimicking the likes of which of a sand dune. Researchers peer beyond the smooth, supermassive scale, instead analyse the effect of each miniscule </w:t>
      </w:r>
      <w:r w:rsidR="00F236A0">
        <w:rPr>
          <w:rFonts w:asciiTheme="minorHAnsi" w:hAnsiTheme="minorHAnsi" w:cstheme="minorHAnsi"/>
          <w:color w:val="000000"/>
          <w:sz w:val="22"/>
          <w:szCs w:val="22"/>
        </w:rPr>
        <w:t>part.</w:t>
      </w:r>
    </w:p>
    <w:p w14:paraId="00A18D0C" w14:textId="0FAFC58F" w:rsidR="00F236A0" w:rsidRPr="00BF4B4C" w:rsidRDefault="00F236A0" w:rsidP="007033B2">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lastRenderedPageBreak/>
        <w:t xml:space="preserve">This discovery entwines with </w:t>
      </w:r>
      <w:r w:rsidRPr="00F236A0">
        <w:rPr>
          <w:rFonts w:asciiTheme="minorHAnsi" w:hAnsiTheme="minorHAnsi" w:cstheme="minorHAnsi"/>
          <w:i/>
          <w:iCs/>
          <w:color w:val="000000"/>
          <w:sz w:val="22"/>
          <w:szCs w:val="22"/>
        </w:rPr>
        <w:t>general dynamics</w:t>
      </w:r>
      <w:r>
        <w:rPr>
          <w:rFonts w:asciiTheme="minorHAnsi" w:hAnsiTheme="minorHAnsi" w:cstheme="minorHAnsi"/>
          <w:color w:val="000000"/>
          <w:sz w:val="22"/>
          <w:szCs w:val="22"/>
        </w:rPr>
        <w:t xml:space="preserve"> – the behaviour of mass and gravity through the induction of warped spacetime -, </w:t>
      </w:r>
      <w:r w:rsidRPr="004B6863">
        <w:rPr>
          <w:rFonts w:asciiTheme="minorHAnsi" w:hAnsiTheme="minorHAnsi" w:cstheme="minorHAnsi"/>
          <w:i/>
          <w:iCs/>
          <w:color w:val="000000"/>
          <w:sz w:val="22"/>
          <w:szCs w:val="22"/>
        </w:rPr>
        <w:t>quantum mechanics</w:t>
      </w:r>
      <w:r>
        <w:rPr>
          <w:rFonts w:asciiTheme="minorHAnsi" w:hAnsiTheme="minorHAnsi" w:cstheme="minorHAnsi"/>
          <w:color w:val="000000"/>
          <w:sz w:val="22"/>
          <w:szCs w:val="22"/>
        </w:rPr>
        <w:t xml:space="preserve"> – the behaviour of miniscule particles – and </w:t>
      </w:r>
      <w:r w:rsidRPr="004B6863">
        <w:rPr>
          <w:rFonts w:asciiTheme="minorHAnsi" w:hAnsiTheme="minorHAnsi" w:cstheme="minorHAnsi"/>
          <w:i/>
          <w:iCs/>
          <w:color w:val="000000"/>
          <w:sz w:val="22"/>
          <w:szCs w:val="22"/>
        </w:rPr>
        <w:t>the metric expansion of space</w:t>
      </w:r>
      <w:r w:rsidR="0010220E">
        <w:rPr>
          <w:rFonts w:asciiTheme="minorHAnsi" w:hAnsiTheme="minorHAnsi" w:cstheme="minorHAnsi"/>
          <w:i/>
          <w:iCs/>
          <w:color w:val="000000"/>
          <w:sz w:val="22"/>
          <w:szCs w:val="22"/>
        </w:rPr>
        <w:t>.</w:t>
      </w:r>
    </w:p>
    <w:p w14:paraId="35468CBE" w14:textId="6301D606" w:rsidR="0010220E" w:rsidRDefault="0010220E" w:rsidP="007033B2">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The metric expansion of space is a fundamental part of science’s current understandings of the universe, from what source spacetime itself is described by a metric which alternates over time in such a way that the spatial dimensions appear to grow or stretch as the universe grows older.</w:t>
      </w:r>
    </w:p>
    <w:p w14:paraId="3F980C01" w14:textId="77777777" w:rsidR="00BF4B4C" w:rsidRDefault="00BF4B4C" w:rsidP="00BF4B4C">
      <w:pPr>
        <w:pStyle w:val="NormalWeb"/>
        <w:ind w:left="720"/>
        <w:rPr>
          <w:rFonts w:asciiTheme="minorHAnsi" w:hAnsiTheme="minorHAnsi" w:cstheme="minorHAnsi"/>
          <w:color w:val="000000"/>
          <w:sz w:val="22"/>
          <w:szCs w:val="22"/>
        </w:rPr>
      </w:pPr>
    </w:p>
    <w:p w14:paraId="3EDF1585" w14:textId="6D5B556E" w:rsidR="00BF4B4C" w:rsidRDefault="00BF4B4C" w:rsidP="00BF4B4C">
      <w:pPr>
        <w:pStyle w:val="NormalWeb"/>
        <w:ind w:left="720"/>
        <w:rPr>
          <w:rFonts w:asciiTheme="minorHAnsi" w:hAnsiTheme="minorHAnsi" w:cstheme="minorHAnsi"/>
          <w:color w:val="000000"/>
          <w:sz w:val="22"/>
          <w:szCs w:val="22"/>
        </w:rPr>
      </w:pPr>
      <w:r>
        <w:rPr>
          <w:rFonts w:asciiTheme="minorHAnsi" w:hAnsiTheme="minorHAnsi" w:cstheme="minorHAnsi"/>
          <w:color w:val="000000"/>
          <w:sz w:val="22"/>
          <w:szCs w:val="22"/>
        </w:rPr>
        <w:t>“The universe is expanding faster than anyone had previously measured or calculated from theory. This is a discovery that could test part of Albert Einstein’s theory of relativity, a pillar of cosmology that has withstood challenges for a century.”</w:t>
      </w:r>
    </w:p>
    <w:p w14:paraId="57C374A7" w14:textId="15B1B831" w:rsidR="00BF4B4C" w:rsidRDefault="00403D04" w:rsidP="00BF4B4C">
      <w:pPr>
        <w:pStyle w:val="NormalWeb"/>
        <w:ind w:left="720"/>
        <w:rPr>
          <w:rFonts w:asciiTheme="minorHAnsi" w:hAnsiTheme="minorHAnsi" w:cstheme="minorHAnsi"/>
          <w:color w:val="000000"/>
          <w:sz w:val="22"/>
          <w:szCs w:val="22"/>
        </w:rPr>
      </w:pPr>
      <w:r>
        <w:rPr>
          <w:rFonts w:asciiTheme="minorHAnsi" w:hAnsiTheme="minorHAnsi" w:cstheme="minorHAnsi"/>
          <w:color w:val="000000"/>
          <w:sz w:val="22"/>
          <w:szCs w:val="22"/>
        </w:rPr>
        <w:t xml:space="preserve">Tim Radford, </w:t>
      </w:r>
      <w:r w:rsidRPr="00403D04">
        <w:rPr>
          <w:rFonts w:asciiTheme="minorHAnsi" w:hAnsiTheme="minorHAnsi" w:cstheme="minorHAnsi"/>
          <w:i/>
          <w:iCs/>
          <w:color w:val="000000"/>
          <w:sz w:val="22"/>
          <w:szCs w:val="22"/>
        </w:rPr>
        <w:t>Universe is expanding up to 9% faster than we thought</w:t>
      </w:r>
      <w:r>
        <w:rPr>
          <w:rFonts w:asciiTheme="minorHAnsi" w:hAnsiTheme="minorHAnsi" w:cstheme="minorHAnsi"/>
          <w:color w:val="000000"/>
          <w:sz w:val="22"/>
          <w:szCs w:val="22"/>
        </w:rPr>
        <w:t>, 2016</w:t>
      </w:r>
    </w:p>
    <w:p w14:paraId="5DF3E779" w14:textId="7BA84B64" w:rsidR="00A424FC" w:rsidRDefault="00A424FC" w:rsidP="00A424FC">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In an article produced by Tim Radford on behalf of The Guardian, physicists and lead author Adam Rides said: </w:t>
      </w:r>
      <w:r w:rsidR="00B57D3C">
        <w:rPr>
          <w:rFonts w:asciiTheme="minorHAnsi" w:hAnsiTheme="minorHAnsi" w:cstheme="minorHAnsi"/>
          <w:color w:val="000000"/>
          <w:sz w:val="22"/>
          <w:szCs w:val="22"/>
        </w:rPr>
        <w:t xml:space="preserve">“You start at two ends, and you expect to meet in the middle if </w:t>
      </w:r>
      <w:proofErr w:type="gramStart"/>
      <w:r w:rsidR="00B57D3C">
        <w:rPr>
          <w:rFonts w:asciiTheme="minorHAnsi" w:hAnsiTheme="minorHAnsi" w:cstheme="minorHAnsi"/>
          <w:color w:val="000000"/>
          <w:sz w:val="22"/>
          <w:szCs w:val="22"/>
        </w:rPr>
        <w:t>all of</w:t>
      </w:r>
      <w:proofErr w:type="gramEnd"/>
      <w:r w:rsidR="00B57D3C">
        <w:rPr>
          <w:rFonts w:asciiTheme="minorHAnsi" w:hAnsiTheme="minorHAnsi" w:cstheme="minorHAnsi"/>
          <w:color w:val="000000"/>
          <w:sz w:val="22"/>
          <w:szCs w:val="22"/>
        </w:rPr>
        <w:t xml:space="preserve"> your drawings are right and measurements are right... But now the ends are not quite meeting in the </w:t>
      </w:r>
      <w:r w:rsidR="00FB3780">
        <w:rPr>
          <w:rFonts w:asciiTheme="minorHAnsi" w:hAnsiTheme="minorHAnsi" w:cstheme="minorHAnsi"/>
          <w:color w:val="000000"/>
          <w:sz w:val="22"/>
          <w:szCs w:val="22"/>
        </w:rPr>
        <w:t>middle,</w:t>
      </w:r>
      <w:r w:rsidR="00B57D3C">
        <w:rPr>
          <w:rFonts w:asciiTheme="minorHAnsi" w:hAnsiTheme="minorHAnsi" w:cstheme="minorHAnsi"/>
          <w:color w:val="000000"/>
          <w:sz w:val="22"/>
          <w:szCs w:val="22"/>
        </w:rPr>
        <w:t xml:space="preserve"> and we don’t know why” (2016, p.4)</w:t>
      </w:r>
      <w:r w:rsidR="00FB3780">
        <w:rPr>
          <w:rFonts w:asciiTheme="minorHAnsi" w:hAnsiTheme="minorHAnsi" w:cstheme="minorHAnsi"/>
          <w:color w:val="000000"/>
          <w:sz w:val="22"/>
          <w:szCs w:val="22"/>
        </w:rPr>
        <w:t>. These very researchers progressed to discover that there is a new-found expansion rate to our universe that has excelled to a staggering 73.2 kilometres per second per megaparsec.</w:t>
      </w:r>
    </w:p>
    <w:p w14:paraId="026142F4" w14:textId="75FFB1E7" w:rsidR="00FB3780" w:rsidRDefault="00FB3780" w:rsidP="00FB3780">
      <w:pPr>
        <w:pStyle w:val="NormalWeb"/>
        <w:ind w:left="720"/>
        <w:rPr>
          <w:rFonts w:asciiTheme="minorHAnsi" w:hAnsiTheme="minorHAnsi" w:cstheme="minorHAnsi"/>
          <w:color w:val="000000"/>
          <w:sz w:val="22"/>
          <w:szCs w:val="22"/>
        </w:rPr>
      </w:pPr>
      <w:r>
        <w:rPr>
          <w:rFonts w:asciiTheme="minorHAnsi" w:hAnsiTheme="minorHAnsi" w:cstheme="minorHAnsi"/>
          <w:color w:val="000000"/>
          <w:sz w:val="22"/>
          <w:szCs w:val="22"/>
        </w:rPr>
        <w:t xml:space="preserve">1 Megaparsec = </w:t>
      </w:r>
      <w:r w:rsidR="000807B1">
        <w:rPr>
          <w:rFonts w:asciiTheme="minorHAnsi" w:hAnsiTheme="minorHAnsi" w:cstheme="minorHAnsi"/>
          <w:color w:val="000000"/>
          <w:sz w:val="22"/>
          <w:szCs w:val="22"/>
        </w:rPr>
        <w:t>3.26 million light years</w:t>
      </w:r>
      <w:r>
        <w:rPr>
          <w:rFonts w:asciiTheme="minorHAnsi" w:hAnsiTheme="minorHAnsi" w:cstheme="minorHAnsi"/>
          <w:color w:val="000000"/>
          <w:sz w:val="22"/>
          <w:szCs w:val="22"/>
        </w:rPr>
        <w:t>,</w:t>
      </w:r>
      <w:r w:rsidR="000807B1">
        <w:rPr>
          <w:rFonts w:asciiTheme="minorHAnsi" w:hAnsiTheme="minorHAnsi" w:cstheme="minorHAnsi"/>
          <w:color w:val="000000"/>
          <w:sz w:val="22"/>
          <w:szCs w:val="22"/>
        </w:rPr>
        <w:t xml:space="preserve"> 1.9164319e+19 miles,</w:t>
      </w:r>
    </w:p>
    <w:p w14:paraId="5974460D" w14:textId="3E4F55F2" w:rsidR="00FB3780" w:rsidRDefault="00FB3780" w:rsidP="00FB3780">
      <w:pPr>
        <w:pStyle w:val="NormalWeb"/>
        <w:ind w:left="720"/>
        <w:rPr>
          <w:rFonts w:asciiTheme="minorHAnsi" w:hAnsiTheme="minorHAnsi" w:cstheme="minorHAnsi"/>
          <w:color w:val="000000"/>
          <w:sz w:val="22"/>
          <w:szCs w:val="22"/>
        </w:rPr>
      </w:pPr>
      <w:r>
        <w:rPr>
          <w:rFonts w:asciiTheme="minorHAnsi" w:hAnsiTheme="minorHAnsi" w:cstheme="minorHAnsi"/>
          <w:color w:val="000000"/>
          <w:sz w:val="22"/>
          <w:szCs w:val="22"/>
        </w:rPr>
        <w:t>73.2 kilometres per second, per megaparsec,</w:t>
      </w:r>
    </w:p>
    <w:p w14:paraId="04A0F983" w14:textId="130F88B9" w:rsidR="00FB3780" w:rsidRDefault="00CE0FBD" w:rsidP="00FB3780">
      <w:pPr>
        <w:pStyle w:val="NormalWeb"/>
        <w:ind w:left="720"/>
        <w:rPr>
          <w:rFonts w:asciiTheme="minorHAnsi" w:hAnsiTheme="minorHAnsi" w:cstheme="minorHAnsi"/>
          <w:color w:val="000000"/>
          <w:sz w:val="22"/>
          <w:szCs w:val="22"/>
        </w:rPr>
      </w:pPr>
      <w:r>
        <w:rPr>
          <w:rFonts w:asciiTheme="minorHAnsi" w:hAnsiTheme="minorHAnsi" w:cstheme="minorHAnsi"/>
          <w:color w:val="000000"/>
          <w:sz w:val="22"/>
          <w:szCs w:val="22"/>
        </w:rPr>
        <w:t xml:space="preserve">= </w:t>
      </w:r>
      <w:r w:rsidR="00FB3780">
        <w:rPr>
          <w:rFonts w:asciiTheme="minorHAnsi" w:hAnsiTheme="minorHAnsi" w:cstheme="minorHAnsi"/>
          <w:color w:val="000000"/>
          <w:sz w:val="22"/>
          <w:szCs w:val="22"/>
        </w:rPr>
        <w:t xml:space="preserve">2.37225044 x 10 </w:t>
      </w:r>
      <w:r w:rsidR="00FB3780" w:rsidRPr="00FB3780">
        <w:rPr>
          <w:rFonts w:asciiTheme="minorHAnsi" w:hAnsiTheme="minorHAnsi" w:cstheme="minorHAnsi"/>
          <w:color w:val="000000"/>
          <w:sz w:val="22"/>
          <w:szCs w:val="22"/>
          <w:vertAlign w:val="superscript"/>
        </w:rPr>
        <w:t>-18</w:t>
      </w:r>
      <w:r w:rsidR="00FB3780">
        <w:rPr>
          <w:rFonts w:asciiTheme="minorHAnsi" w:hAnsiTheme="minorHAnsi" w:cstheme="minorHAnsi"/>
          <w:color w:val="000000"/>
          <w:sz w:val="22"/>
          <w:szCs w:val="22"/>
        </w:rPr>
        <w:t xml:space="preserve"> hertz</w:t>
      </w:r>
      <w:r w:rsidR="0049078C">
        <w:rPr>
          <w:rFonts w:asciiTheme="minorHAnsi" w:hAnsiTheme="minorHAnsi" w:cstheme="minorHAnsi"/>
          <w:color w:val="000000"/>
          <w:sz w:val="22"/>
          <w:szCs w:val="22"/>
        </w:rPr>
        <w:t>.</w:t>
      </w:r>
    </w:p>
    <w:p w14:paraId="2E5A03F9" w14:textId="5B19685A" w:rsidR="000807B1" w:rsidRDefault="000807B1" w:rsidP="000807B1">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This unfathomable speed is the equivalent at travelling 163,743.7 miles per hour, per megaparsec, which in turn is every 3.26 million light years</w:t>
      </w:r>
      <w:r w:rsidR="004D4DC2">
        <w:rPr>
          <w:rFonts w:asciiTheme="minorHAnsi" w:hAnsiTheme="minorHAnsi" w:cstheme="minorHAnsi"/>
          <w:color w:val="000000"/>
          <w:sz w:val="22"/>
          <w:szCs w:val="22"/>
        </w:rPr>
        <w:t xml:space="preserve">. Understanding this information, the distance between cosmic entities will double within 9.8 billion years, this may not sound like </w:t>
      </w:r>
      <w:r w:rsidR="0049078C">
        <w:rPr>
          <w:rFonts w:asciiTheme="minorHAnsi" w:hAnsiTheme="minorHAnsi" w:cstheme="minorHAnsi"/>
          <w:color w:val="000000"/>
          <w:sz w:val="22"/>
          <w:szCs w:val="22"/>
        </w:rPr>
        <w:t>much,</w:t>
      </w:r>
      <w:r w:rsidR="004D4DC2">
        <w:rPr>
          <w:rFonts w:asciiTheme="minorHAnsi" w:hAnsiTheme="minorHAnsi" w:cstheme="minorHAnsi"/>
          <w:color w:val="000000"/>
          <w:sz w:val="22"/>
          <w:szCs w:val="22"/>
        </w:rPr>
        <w:t xml:space="preserve"> and it will take place over a significant duration of time, however, with the universe expanding at such a rate that borders infinity, the universe will forever create, whilst dooming its previous creations with the company of an eventual infinity between celestial entities.</w:t>
      </w:r>
    </w:p>
    <w:p w14:paraId="159A6DD1" w14:textId="28FBF259" w:rsidR="00EC696D" w:rsidRDefault="00EC696D" w:rsidP="000807B1">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Two hypotheses for the discrepancy of our universe </w:t>
      </w:r>
      <w:proofErr w:type="gramStart"/>
      <w:r>
        <w:rPr>
          <w:rFonts w:asciiTheme="minorHAnsi" w:hAnsiTheme="minorHAnsi" w:cstheme="minorHAnsi"/>
          <w:color w:val="000000"/>
          <w:sz w:val="22"/>
          <w:szCs w:val="22"/>
        </w:rPr>
        <w:t>is</w:t>
      </w:r>
      <w:proofErr w:type="gramEnd"/>
      <w:r>
        <w:rPr>
          <w:rFonts w:asciiTheme="minorHAnsi" w:hAnsiTheme="minorHAnsi" w:cstheme="minorHAnsi"/>
          <w:color w:val="000000"/>
          <w:sz w:val="22"/>
          <w:szCs w:val="22"/>
        </w:rPr>
        <w:t xml:space="preserve"> that the universe has unknown subatomic particles which behave similar to neutrinos, particles that travel nearly as fast as the speed of light (186,000 miles per second). Another is a finding entitled ‘dark energy’, a puzzling, anti-gravitational force discovered in 1998 by</w:t>
      </w:r>
      <w:r w:rsidR="00D81A4A">
        <w:rPr>
          <w:rFonts w:asciiTheme="minorHAnsi" w:hAnsiTheme="minorHAnsi" w:cstheme="minorHAnsi"/>
          <w:color w:val="000000"/>
          <w:sz w:val="22"/>
          <w:szCs w:val="22"/>
        </w:rPr>
        <w:t xml:space="preserve"> </w:t>
      </w:r>
      <w:r w:rsidR="00D81A4A" w:rsidRPr="00D81A4A">
        <w:rPr>
          <w:rFonts w:asciiTheme="minorHAnsi" w:hAnsiTheme="minorHAnsi" w:cstheme="minorHAnsi"/>
          <w:i/>
          <w:iCs/>
          <w:color w:val="000000"/>
          <w:sz w:val="22"/>
          <w:szCs w:val="22"/>
        </w:rPr>
        <w:t xml:space="preserve">Adam </w:t>
      </w:r>
      <w:proofErr w:type="spellStart"/>
      <w:r w:rsidR="00D81A4A" w:rsidRPr="00D81A4A">
        <w:rPr>
          <w:rFonts w:asciiTheme="minorHAnsi" w:hAnsiTheme="minorHAnsi" w:cstheme="minorHAnsi"/>
          <w:i/>
          <w:iCs/>
          <w:color w:val="000000"/>
          <w:sz w:val="22"/>
          <w:szCs w:val="22"/>
        </w:rPr>
        <w:t>Riess</w:t>
      </w:r>
      <w:proofErr w:type="spellEnd"/>
      <w:r w:rsidR="00D81A4A">
        <w:rPr>
          <w:rFonts w:asciiTheme="minorHAnsi" w:hAnsiTheme="minorHAnsi" w:cstheme="minorHAnsi"/>
          <w:color w:val="000000"/>
          <w:sz w:val="22"/>
          <w:szCs w:val="22"/>
        </w:rPr>
        <w:t xml:space="preserve">, an American astronomer, </w:t>
      </w:r>
      <w:r w:rsidR="00D81A4A" w:rsidRPr="00D81A4A">
        <w:rPr>
          <w:rFonts w:asciiTheme="minorHAnsi" w:hAnsiTheme="minorHAnsi" w:cstheme="minorHAnsi"/>
          <w:i/>
          <w:iCs/>
          <w:color w:val="000000"/>
          <w:sz w:val="22"/>
          <w:szCs w:val="22"/>
        </w:rPr>
        <w:t>Saul</w:t>
      </w:r>
      <w:r w:rsidR="00D81A4A">
        <w:rPr>
          <w:rFonts w:asciiTheme="minorHAnsi" w:hAnsiTheme="minorHAnsi" w:cstheme="minorHAnsi"/>
          <w:color w:val="000000"/>
          <w:sz w:val="22"/>
          <w:szCs w:val="22"/>
        </w:rPr>
        <w:t xml:space="preserve"> </w:t>
      </w:r>
      <w:r w:rsidR="00D81A4A" w:rsidRPr="00D81A4A">
        <w:rPr>
          <w:rFonts w:asciiTheme="minorHAnsi" w:hAnsiTheme="minorHAnsi" w:cstheme="minorHAnsi"/>
          <w:i/>
          <w:iCs/>
          <w:color w:val="000000"/>
          <w:sz w:val="22"/>
          <w:szCs w:val="22"/>
        </w:rPr>
        <w:t>Perlmutter</w:t>
      </w:r>
      <w:r w:rsidR="00D81A4A">
        <w:rPr>
          <w:rFonts w:asciiTheme="minorHAnsi" w:hAnsiTheme="minorHAnsi" w:cstheme="minorHAnsi"/>
          <w:color w:val="000000"/>
          <w:sz w:val="22"/>
          <w:szCs w:val="22"/>
        </w:rPr>
        <w:t xml:space="preserve">, an American physicist, and </w:t>
      </w:r>
      <w:r w:rsidR="00D81A4A" w:rsidRPr="00D81A4A">
        <w:rPr>
          <w:rFonts w:asciiTheme="minorHAnsi" w:hAnsiTheme="minorHAnsi" w:cstheme="minorHAnsi"/>
          <w:i/>
          <w:iCs/>
          <w:color w:val="000000"/>
          <w:sz w:val="22"/>
          <w:szCs w:val="22"/>
        </w:rPr>
        <w:t>Brian</w:t>
      </w:r>
      <w:r w:rsidR="00D81A4A">
        <w:rPr>
          <w:rFonts w:asciiTheme="minorHAnsi" w:hAnsiTheme="minorHAnsi" w:cstheme="minorHAnsi"/>
          <w:color w:val="000000"/>
          <w:sz w:val="22"/>
          <w:szCs w:val="22"/>
        </w:rPr>
        <w:t xml:space="preserve"> </w:t>
      </w:r>
      <w:r w:rsidR="00D81A4A" w:rsidRPr="00D81A4A">
        <w:rPr>
          <w:rFonts w:asciiTheme="minorHAnsi" w:hAnsiTheme="minorHAnsi" w:cstheme="minorHAnsi"/>
          <w:i/>
          <w:iCs/>
          <w:color w:val="000000"/>
          <w:sz w:val="22"/>
          <w:szCs w:val="22"/>
        </w:rPr>
        <w:t>Schmidt</w:t>
      </w:r>
      <w:r w:rsidR="00D81A4A">
        <w:rPr>
          <w:rFonts w:asciiTheme="minorHAnsi" w:hAnsiTheme="minorHAnsi" w:cstheme="minorHAnsi"/>
          <w:color w:val="000000"/>
          <w:sz w:val="22"/>
          <w:szCs w:val="22"/>
        </w:rPr>
        <w:t>, an American-born Australian astronomer.</w:t>
      </w:r>
    </w:p>
    <w:p w14:paraId="648D129A" w14:textId="5B1B92B3" w:rsidR="0049078C" w:rsidRDefault="0049078C" w:rsidP="000807B1">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“Dark energy is a repulsive force that is the dominant component of 69.4% of the continuous universe.” (2009, </w:t>
      </w:r>
      <w:r w:rsidRPr="0049078C">
        <w:rPr>
          <w:rFonts w:asciiTheme="minorHAnsi" w:hAnsiTheme="minorHAnsi" w:cstheme="minorHAnsi"/>
          <w:i/>
          <w:iCs/>
          <w:color w:val="000000"/>
          <w:sz w:val="22"/>
          <w:szCs w:val="22"/>
        </w:rPr>
        <w:t>Dark energy</w:t>
      </w:r>
      <w:r>
        <w:rPr>
          <w:rFonts w:asciiTheme="minorHAnsi" w:hAnsiTheme="minorHAnsi" w:cstheme="minorHAnsi"/>
          <w:color w:val="000000"/>
          <w:sz w:val="22"/>
          <w:szCs w:val="22"/>
        </w:rPr>
        <w:t xml:space="preserve">, Adam </w:t>
      </w:r>
      <w:proofErr w:type="spellStart"/>
      <w:r>
        <w:rPr>
          <w:rFonts w:asciiTheme="minorHAnsi" w:hAnsiTheme="minorHAnsi" w:cstheme="minorHAnsi"/>
          <w:color w:val="000000"/>
          <w:sz w:val="22"/>
          <w:szCs w:val="22"/>
        </w:rPr>
        <w:t>Riess</w:t>
      </w:r>
      <w:proofErr w:type="spellEnd"/>
      <w:r>
        <w:rPr>
          <w:rFonts w:asciiTheme="minorHAnsi" w:hAnsiTheme="minorHAnsi" w:cstheme="minorHAnsi"/>
          <w:color w:val="000000"/>
          <w:sz w:val="22"/>
          <w:szCs w:val="22"/>
        </w:rPr>
        <w:t>)</w:t>
      </w:r>
      <w:r w:rsidR="00976813">
        <w:rPr>
          <w:rFonts w:asciiTheme="minorHAnsi" w:hAnsiTheme="minorHAnsi" w:cstheme="minorHAnsi"/>
          <w:color w:val="000000"/>
          <w:sz w:val="22"/>
          <w:szCs w:val="22"/>
        </w:rPr>
        <w:t xml:space="preserve">. The prevailing percentile of the universe consists of </w:t>
      </w:r>
      <w:r w:rsidR="00A63998">
        <w:rPr>
          <w:rFonts w:asciiTheme="minorHAnsi" w:hAnsiTheme="minorHAnsi" w:cstheme="minorHAnsi"/>
          <w:color w:val="000000"/>
          <w:sz w:val="22"/>
          <w:szCs w:val="22"/>
        </w:rPr>
        <w:t>‘</w:t>
      </w:r>
      <w:r w:rsidR="00976813">
        <w:rPr>
          <w:rFonts w:asciiTheme="minorHAnsi" w:hAnsiTheme="minorHAnsi" w:cstheme="minorHAnsi"/>
          <w:color w:val="000000"/>
          <w:sz w:val="22"/>
          <w:szCs w:val="22"/>
        </w:rPr>
        <w:t>matter</w:t>
      </w:r>
      <w:r w:rsidR="00A63998">
        <w:rPr>
          <w:rFonts w:asciiTheme="minorHAnsi" w:hAnsiTheme="minorHAnsi" w:cstheme="minorHAnsi"/>
          <w:color w:val="000000"/>
          <w:sz w:val="22"/>
          <w:szCs w:val="22"/>
        </w:rPr>
        <w:t>’, a material substance that constitutes the observable universe, together with energy, matter forms the basis of all objective phenomena, and ‘dark matter’, a component of the universe whose existence is distinguished from its gravitational attraction instead of its luminosity.</w:t>
      </w:r>
      <w:r w:rsidR="00917A8B">
        <w:rPr>
          <w:rFonts w:asciiTheme="minorHAnsi" w:hAnsiTheme="minorHAnsi" w:cstheme="minorHAnsi"/>
          <w:color w:val="000000"/>
          <w:sz w:val="22"/>
          <w:szCs w:val="22"/>
        </w:rPr>
        <w:t xml:space="preserve"> Dark energy being naturally gravitationally repulsive contrary to gravitationally attractive signifies </w:t>
      </w:r>
      <w:r w:rsidR="00787A74">
        <w:rPr>
          <w:rFonts w:asciiTheme="minorHAnsi" w:hAnsiTheme="minorHAnsi" w:cstheme="minorHAnsi"/>
          <w:color w:val="000000"/>
          <w:sz w:val="22"/>
          <w:szCs w:val="22"/>
        </w:rPr>
        <w:t>those celestial objects</w:t>
      </w:r>
      <w:r w:rsidR="00917A8B">
        <w:rPr>
          <w:rFonts w:asciiTheme="minorHAnsi" w:hAnsiTheme="minorHAnsi" w:cstheme="minorHAnsi"/>
          <w:color w:val="000000"/>
          <w:sz w:val="22"/>
          <w:szCs w:val="22"/>
        </w:rPr>
        <w:t xml:space="preserve"> are pushed away in lieu </w:t>
      </w:r>
      <w:r w:rsidR="00787A74">
        <w:rPr>
          <w:rFonts w:asciiTheme="minorHAnsi" w:hAnsiTheme="minorHAnsi" w:cstheme="minorHAnsi"/>
          <w:color w:val="000000"/>
          <w:sz w:val="22"/>
          <w:szCs w:val="22"/>
        </w:rPr>
        <w:t>of</w:t>
      </w:r>
      <w:r w:rsidR="00917A8B">
        <w:rPr>
          <w:rFonts w:asciiTheme="minorHAnsi" w:hAnsiTheme="minorHAnsi" w:cstheme="minorHAnsi"/>
          <w:color w:val="000000"/>
          <w:sz w:val="22"/>
          <w:szCs w:val="22"/>
        </w:rPr>
        <w:t xml:space="preserve"> </w:t>
      </w:r>
      <w:r w:rsidR="00787A74">
        <w:rPr>
          <w:rFonts w:asciiTheme="minorHAnsi" w:hAnsiTheme="minorHAnsi" w:cstheme="minorHAnsi"/>
          <w:color w:val="000000"/>
          <w:sz w:val="22"/>
          <w:szCs w:val="22"/>
        </w:rPr>
        <w:t xml:space="preserve">a gravitationally ‘heavy’ object, pulling commodities closer, within the volume it occupies. The true nature of dark energy is still not effectively understood. </w:t>
      </w:r>
    </w:p>
    <w:p w14:paraId="4BD7C3C1" w14:textId="6FCE448D" w:rsidR="00876A11" w:rsidRDefault="00241FB2" w:rsidP="00241FB2">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lastRenderedPageBreak/>
        <w:t xml:space="preserve">Cosmic repulsive forces </w:t>
      </w:r>
      <w:proofErr w:type="gramStart"/>
      <w:r>
        <w:rPr>
          <w:rFonts w:asciiTheme="minorHAnsi" w:hAnsiTheme="minorHAnsi" w:cstheme="minorHAnsi"/>
          <w:color w:val="000000"/>
          <w:sz w:val="22"/>
          <w:szCs w:val="22"/>
        </w:rPr>
        <w:t>was</w:t>
      </w:r>
      <w:proofErr w:type="gramEnd"/>
      <w:r>
        <w:rPr>
          <w:rFonts w:asciiTheme="minorHAnsi" w:hAnsiTheme="minorHAnsi" w:cstheme="minorHAnsi"/>
          <w:color w:val="000000"/>
          <w:sz w:val="22"/>
          <w:szCs w:val="22"/>
        </w:rPr>
        <w:t xml:space="preserve"> first hypothesized by </w:t>
      </w:r>
      <w:r w:rsidRPr="000D031C">
        <w:rPr>
          <w:rFonts w:asciiTheme="minorHAnsi" w:hAnsiTheme="minorHAnsi" w:cstheme="minorHAnsi"/>
          <w:i/>
          <w:iCs/>
          <w:color w:val="000000"/>
          <w:sz w:val="22"/>
          <w:szCs w:val="22"/>
        </w:rPr>
        <w:t>Albert Einstein</w:t>
      </w:r>
      <w:r>
        <w:rPr>
          <w:rFonts w:asciiTheme="minorHAnsi" w:hAnsiTheme="minorHAnsi" w:cstheme="minorHAnsi"/>
          <w:color w:val="000000"/>
          <w:sz w:val="22"/>
          <w:szCs w:val="22"/>
        </w:rPr>
        <w:t>, represented by the term “cosmological constant” (1917</w:t>
      </w:r>
      <w:r w:rsidR="000D031C">
        <w:rPr>
          <w:rFonts w:asciiTheme="minorHAnsi" w:hAnsiTheme="minorHAnsi" w:cstheme="minorHAnsi"/>
          <w:color w:val="000000"/>
          <w:sz w:val="22"/>
          <w:szCs w:val="22"/>
        </w:rPr>
        <w:t xml:space="preserve">, </w:t>
      </w:r>
      <w:r w:rsidR="000D031C" w:rsidRPr="000D031C">
        <w:rPr>
          <w:rFonts w:asciiTheme="minorHAnsi" w:hAnsiTheme="minorHAnsi" w:cstheme="minorHAnsi"/>
          <w:i/>
          <w:iCs/>
          <w:color w:val="000000"/>
          <w:sz w:val="22"/>
          <w:szCs w:val="22"/>
        </w:rPr>
        <w:t>General Relativity</w:t>
      </w:r>
      <w:r w:rsidR="000D031C">
        <w:rPr>
          <w:rFonts w:asciiTheme="minorHAnsi" w:hAnsiTheme="minorHAnsi" w:cstheme="minorHAnsi"/>
          <w:color w:val="000000"/>
          <w:sz w:val="22"/>
          <w:szCs w:val="22"/>
        </w:rPr>
        <w:t>), Einstein reluctantly introduced cosmic repulsiveness into his theory of general relativity in order to prevent the attractive forces of gravity, and consider for a universe that was initially assumed to be static, “Neither expanding nor contacting” (2009</w:t>
      </w:r>
      <w:r w:rsidR="000D031C" w:rsidRPr="000D031C">
        <w:rPr>
          <w:rFonts w:asciiTheme="minorHAnsi" w:hAnsiTheme="minorHAnsi" w:cstheme="minorHAnsi"/>
          <w:i/>
          <w:iCs/>
          <w:color w:val="000000"/>
          <w:sz w:val="22"/>
          <w:szCs w:val="22"/>
        </w:rPr>
        <w:t>, Dark energy</w:t>
      </w:r>
      <w:r w:rsidR="000D031C">
        <w:rPr>
          <w:rFonts w:asciiTheme="minorHAnsi" w:hAnsiTheme="minorHAnsi" w:cstheme="minorHAnsi"/>
          <w:color w:val="000000"/>
          <w:sz w:val="22"/>
          <w:szCs w:val="22"/>
        </w:rPr>
        <w:t xml:space="preserve">, Adam </w:t>
      </w:r>
      <w:proofErr w:type="spellStart"/>
      <w:r w:rsidR="000D031C">
        <w:rPr>
          <w:rFonts w:asciiTheme="minorHAnsi" w:hAnsiTheme="minorHAnsi" w:cstheme="minorHAnsi"/>
          <w:color w:val="000000"/>
          <w:sz w:val="22"/>
          <w:szCs w:val="22"/>
        </w:rPr>
        <w:t>Riess</w:t>
      </w:r>
      <w:proofErr w:type="spellEnd"/>
      <w:r w:rsidR="000D031C">
        <w:rPr>
          <w:rFonts w:asciiTheme="minorHAnsi" w:hAnsiTheme="minorHAnsi" w:cstheme="minorHAnsi"/>
          <w:color w:val="000000"/>
          <w:sz w:val="22"/>
          <w:szCs w:val="22"/>
        </w:rPr>
        <w:t>).</w:t>
      </w:r>
      <w:r w:rsidR="008A0783">
        <w:rPr>
          <w:rFonts w:asciiTheme="minorHAnsi" w:hAnsiTheme="minorHAnsi" w:cstheme="minorHAnsi"/>
          <w:color w:val="000000"/>
          <w:sz w:val="22"/>
          <w:szCs w:val="22"/>
        </w:rPr>
        <w:t xml:space="preserve"> L</w:t>
      </w:r>
      <w:r w:rsidR="008A0783">
        <w:rPr>
          <w:rFonts w:asciiTheme="minorHAnsi" w:hAnsiTheme="minorHAnsi" w:cstheme="minorHAnsi"/>
          <w:color w:val="000000"/>
          <w:sz w:val="22"/>
          <w:szCs w:val="22"/>
        </w:rPr>
        <w:t>ess than three years later in 1920</w:t>
      </w:r>
      <w:r w:rsidR="008A0783">
        <w:rPr>
          <w:rFonts w:asciiTheme="minorHAnsi" w:hAnsiTheme="minorHAnsi" w:cstheme="minorHAnsi"/>
          <w:color w:val="000000"/>
          <w:sz w:val="22"/>
          <w:szCs w:val="22"/>
        </w:rPr>
        <w:t xml:space="preserve">, contradicting Einstein’s’ theory, an American astronomer by the name of </w:t>
      </w:r>
      <w:r w:rsidR="008A0783" w:rsidRPr="008A0783">
        <w:rPr>
          <w:rFonts w:asciiTheme="minorHAnsi" w:hAnsiTheme="minorHAnsi" w:cstheme="minorHAnsi"/>
          <w:i/>
          <w:iCs/>
          <w:color w:val="000000"/>
          <w:sz w:val="22"/>
          <w:szCs w:val="22"/>
        </w:rPr>
        <w:t>Edwin</w:t>
      </w:r>
      <w:r w:rsidR="008A0783">
        <w:rPr>
          <w:rFonts w:asciiTheme="minorHAnsi" w:hAnsiTheme="minorHAnsi" w:cstheme="minorHAnsi"/>
          <w:color w:val="000000"/>
          <w:sz w:val="22"/>
          <w:szCs w:val="22"/>
        </w:rPr>
        <w:t xml:space="preserve"> </w:t>
      </w:r>
      <w:r w:rsidR="008A0783" w:rsidRPr="008A0783">
        <w:rPr>
          <w:rFonts w:asciiTheme="minorHAnsi" w:hAnsiTheme="minorHAnsi" w:cstheme="minorHAnsi"/>
          <w:i/>
          <w:iCs/>
          <w:color w:val="000000"/>
          <w:sz w:val="22"/>
          <w:szCs w:val="22"/>
        </w:rPr>
        <w:t>Hubble</w:t>
      </w:r>
      <w:r w:rsidR="008A0783">
        <w:rPr>
          <w:rFonts w:asciiTheme="minorHAnsi" w:hAnsiTheme="minorHAnsi" w:cstheme="minorHAnsi"/>
          <w:color w:val="000000"/>
          <w:sz w:val="22"/>
          <w:szCs w:val="22"/>
        </w:rPr>
        <w:t>, discovered that the universe is not static, but in fact expanding. This discovery was nothing but confusing to many as physicians as Einstein referred to the addition of this constant as his “greatest blunder”</w:t>
      </w:r>
      <w:r w:rsidR="00ED3DC1">
        <w:rPr>
          <w:rFonts w:asciiTheme="minorHAnsi" w:hAnsiTheme="minorHAnsi" w:cstheme="minorHAnsi"/>
          <w:color w:val="000000"/>
          <w:sz w:val="22"/>
          <w:szCs w:val="22"/>
        </w:rPr>
        <w:t xml:space="preserve"> and suggested that the universe </w:t>
      </w:r>
      <w:r w:rsidR="00CB7300">
        <w:rPr>
          <w:rFonts w:asciiTheme="minorHAnsi" w:hAnsiTheme="minorHAnsi" w:cstheme="minorHAnsi"/>
          <w:color w:val="000000"/>
          <w:sz w:val="22"/>
          <w:szCs w:val="22"/>
        </w:rPr>
        <w:t>possessing</w:t>
      </w:r>
      <w:r w:rsidR="00ED3DC1">
        <w:rPr>
          <w:rFonts w:asciiTheme="minorHAnsi" w:hAnsiTheme="minorHAnsi" w:cstheme="minorHAnsi"/>
          <w:color w:val="000000"/>
          <w:sz w:val="22"/>
          <w:szCs w:val="22"/>
        </w:rPr>
        <w:t xml:space="preserve"> a mass-energy budget was improbably low, thus an unknown </w:t>
      </w:r>
      <w:r w:rsidR="00CB7300">
        <w:rPr>
          <w:rFonts w:asciiTheme="minorHAnsi" w:hAnsiTheme="minorHAnsi" w:cstheme="minorHAnsi"/>
          <w:color w:val="000000"/>
          <w:sz w:val="22"/>
          <w:szCs w:val="22"/>
        </w:rPr>
        <w:t>absent</w:t>
      </w:r>
      <w:r w:rsidR="00ED3DC1">
        <w:rPr>
          <w:rFonts w:asciiTheme="minorHAnsi" w:hAnsiTheme="minorHAnsi" w:cstheme="minorHAnsi"/>
          <w:color w:val="000000"/>
          <w:sz w:val="22"/>
          <w:szCs w:val="22"/>
        </w:rPr>
        <w:t xml:space="preserve"> component was required to make up the deficiency.</w:t>
      </w:r>
    </w:p>
    <w:p w14:paraId="501EFFA1" w14:textId="69282F71" w:rsidR="00EC696D" w:rsidRDefault="00EF0C45" w:rsidP="000807B1">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The discovery of the </w:t>
      </w:r>
      <w:r w:rsidR="008F71F2">
        <w:rPr>
          <w:rFonts w:asciiTheme="minorHAnsi" w:hAnsiTheme="minorHAnsi" w:cstheme="minorHAnsi"/>
          <w:color w:val="000000"/>
          <w:sz w:val="22"/>
          <w:szCs w:val="22"/>
        </w:rPr>
        <w:t>ever-expanding</w:t>
      </w:r>
      <w:r>
        <w:rPr>
          <w:rFonts w:asciiTheme="minorHAnsi" w:hAnsiTheme="minorHAnsi" w:cstheme="minorHAnsi"/>
          <w:color w:val="000000"/>
          <w:sz w:val="22"/>
          <w:szCs w:val="22"/>
        </w:rPr>
        <w:t xml:space="preserve"> universe leads to another set theory that has become a fundamental theory in mathematics</w:t>
      </w:r>
      <w:r w:rsidR="008F71F2">
        <w:rPr>
          <w:rFonts w:asciiTheme="minorHAnsi" w:hAnsiTheme="minorHAnsi" w:cstheme="minorHAnsi"/>
          <w:color w:val="000000"/>
          <w:sz w:val="22"/>
          <w:szCs w:val="22"/>
        </w:rPr>
        <w:t xml:space="preserve"> and is an underlining concept within my project</w:t>
      </w:r>
      <w:r>
        <w:rPr>
          <w:rFonts w:asciiTheme="minorHAnsi" w:hAnsiTheme="minorHAnsi" w:cstheme="minorHAnsi"/>
          <w:color w:val="000000"/>
          <w:sz w:val="22"/>
          <w:szCs w:val="22"/>
        </w:rPr>
        <w:t>,</w:t>
      </w:r>
      <w:r w:rsidR="004141F6">
        <w:rPr>
          <w:rFonts w:asciiTheme="minorHAnsi" w:hAnsiTheme="minorHAnsi" w:cstheme="minorHAnsi"/>
          <w:color w:val="000000"/>
          <w:sz w:val="22"/>
          <w:szCs w:val="22"/>
        </w:rPr>
        <w:t xml:space="preserve"> the understandings of</w:t>
      </w:r>
      <w:r>
        <w:rPr>
          <w:rFonts w:asciiTheme="minorHAnsi" w:hAnsiTheme="minorHAnsi" w:cstheme="minorHAnsi"/>
          <w:color w:val="000000"/>
          <w:sz w:val="22"/>
          <w:szCs w:val="22"/>
        </w:rPr>
        <w:t xml:space="preserve"> infinity</w:t>
      </w:r>
      <w:r w:rsidRPr="008F71F2">
        <w:rPr>
          <w:rFonts w:asciiTheme="minorHAnsi" w:hAnsiTheme="minorHAnsi" w:cstheme="minorHAnsi"/>
          <w:i/>
          <w:iCs/>
          <w:color w:val="000000"/>
          <w:sz w:val="22"/>
          <w:szCs w:val="22"/>
        </w:rPr>
        <w:t>.</w:t>
      </w:r>
      <w:r w:rsidR="008F71F2" w:rsidRPr="008F71F2">
        <w:rPr>
          <w:rFonts w:asciiTheme="minorHAnsi" w:hAnsiTheme="minorHAnsi" w:cstheme="minorHAnsi"/>
          <w:i/>
          <w:iCs/>
          <w:color w:val="000000"/>
          <w:sz w:val="22"/>
          <w:szCs w:val="22"/>
        </w:rPr>
        <w:t xml:space="preserve"> Georg Cantor</w:t>
      </w:r>
      <w:r w:rsidR="008F71F2">
        <w:rPr>
          <w:rFonts w:asciiTheme="minorHAnsi" w:hAnsiTheme="minorHAnsi" w:cstheme="minorHAnsi"/>
          <w:color w:val="000000"/>
          <w:sz w:val="22"/>
          <w:szCs w:val="22"/>
        </w:rPr>
        <w:t xml:space="preserve">, German mathematician and set theorist created a fundamental theory within mathematics which established the importance of “one-to-one correspondence between the members of two sets, defined </w:t>
      </w:r>
      <w:r w:rsidR="00E0153F">
        <w:rPr>
          <w:rFonts w:asciiTheme="minorHAnsi" w:hAnsiTheme="minorHAnsi" w:cstheme="minorHAnsi"/>
          <w:color w:val="000000"/>
          <w:sz w:val="22"/>
          <w:szCs w:val="22"/>
        </w:rPr>
        <w:t xml:space="preserve">infinite and well-ordered sets, and provided that the real numbers are more numerous than the natural numbers.” (2014, </w:t>
      </w:r>
      <w:r w:rsidR="00E0153F" w:rsidRPr="00E0153F">
        <w:rPr>
          <w:rFonts w:asciiTheme="minorHAnsi" w:hAnsiTheme="minorHAnsi" w:cstheme="minorHAnsi"/>
          <w:i/>
          <w:iCs/>
          <w:color w:val="000000"/>
          <w:sz w:val="22"/>
          <w:szCs w:val="22"/>
        </w:rPr>
        <w:t>Set Theory</w:t>
      </w:r>
      <w:r w:rsidR="00E0153F">
        <w:rPr>
          <w:rFonts w:asciiTheme="minorHAnsi" w:hAnsiTheme="minorHAnsi" w:cstheme="minorHAnsi"/>
          <w:color w:val="000000"/>
          <w:sz w:val="22"/>
          <w:szCs w:val="22"/>
        </w:rPr>
        <w:t>, Stanford Encyclopaedia of Philosophy). Cantor’s method of this theorem implies the existence of an infinity of infinities.</w:t>
      </w:r>
      <w:r w:rsidR="00232F4D">
        <w:rPr>
          <w:rFonts w:asciiTheme="minorHAnsi" w:hAnsiTheme="minorHAnsi" w:cstheme="minorHAnsi"/>
          <w:color w:val="000000"/>
          <w:sz w:val="22"/>
          <w:szCs w:val="22"/>
        </w:rPr>
        <w:t xml:space="preserve"> Entwining this theory to both the theory discovered by </w:t>
      </w:r>
      <w:r w:rsidR="00232F4D" w:rsidRPr="00232F4D">
        <w:rPr>
          <w:rFonts w:asciiTheme="minorHAnsi" w:hAnsiTheme="minorHAnsi" w:cstheme="minorHAnsi"/>
          <w:i/>
          <w:iCs/>
          <w:color w:val="000000"/>
          <w:sz w:val="22"/>
          <w:szCs w:val="22"/>
        </w:rPr>
        <w:t>Ralph Bagnold</w:t>
      </w:r>
      <w:r w:rsidR="00232F4D">
        <w:rPr>
          <w:rFonts w:asciiTheme="minorHAnsi" w:hAnsiTheme="minorHAnsi" w:cstheme="minorHAnsi"/>
          <w:color w:val="000000"/>
          <w:sz w:val="22"/>
          <w:szCs w:val="22"/>
        </w:rPr>
        <w:t xml:space="preserve">, “The sands of time” and physicist </w:t>
      </w:r>
      <w:r w:rsidR="00232F4D" w:rsidRPr="00232F4D">
        <w:rPr>
          <w:rFonts w:asciiTheme="minorHAnsi" w:hAnsiTheme="minorHAnsi" w:cstheme="minorHAnsi"/>
          <w:i/>
          <w:iCs/>
          <w:color w:val="000000"/>
          <w:sz w:val="22"/>
          <w:szCs w:val="22"/>
        </w:rPr>
        <w:t>Hugh</w:t>
      </w:r>
      <w:r w:rsidR="00232F4D">
        <w:rPr>
          <w:rFonts w:asciiTheme="minorHAnsi" w:hAnsiTheme="minorHAnsi" w:cstheme="minorHAnsi"/>
          <w:color w:val="000000"/>
          <w:sz w:val="22"/>
          <w:szCs w:val="22"/>
        </w:rPr>
        <w:t xml:space="preserve"> </w:t>
      </w:r>
      <w:r w:rsidR="00232F4D" w:rsidRPr="00232F4D">
        <w:rPr>
          <w:rFonts w:asciiTheme="minorHAnsi" w:hAnsiTheme="minorHAnsi" w:cstheme="minorHAnsi"/>
          <w:i/>
          <w:iCs/>
          <w:color w:val="000000"/>
          <w:sz w:val="22"/>
          <w:szCs w:val="22"/>
        </w:rPr>
        <w:t>Everett</w:t>
      </w:r>
      <w:r w:rsidR="00232F4D">
        <w:rPr>
          <w:rFonts w:asciiTheme="minorHAnsi" w:hAnsiTheme="minorHAnsi" w:cstheme="minorHAnsi"/>
          <w:color w:val="000000"/>
          <w:sz w:val="22"/>
          <w:szCs w:val="22"/>
        </w:rPr>
        <w:t xml:space="preserve">, “Many-worlds theory”, or “The multiverse”, we can explore the theory in which our universe is indeed infinitely </w:t>
      </w:r>
      <w:r w:rsidR="00CB7300">
        <w:rPr>
          <w:rFonts w:asciiTheme="minorHAnsi" w:hAnsiTheme="minorHAnsi" w:cstheme="minorHAnsi"/>
          <w:color w:val="000000"/>
          <w:sz w:val="22"/>
          <w:szCs w:val="22"/>
        </w:rPr>
        <w:t>extending</w:t>
      </w:r>
      <w:r w:rsidR="00232F4D">
        <w:rPr>
          <w:rFonts w:asciiTheme="minorHAnsi" w:hAnsiTheme="minorHAnsi" w:cstheme="minorHAnsi"/>
          <w:color w:val="000000"/>
          <w:sz w:val="22"/>
          <w:szCs w:val="22"/>
        </w:rPr>
        <w:t xml:space="preserve"> and expanding, </w:t>
      </w:r>
      <w:r w:rsidR="00CB7300">
        <w:rPr>
          <w:rFonts w:asciiTheme="minorHAnsi" w:hAnsiTheme="minorHAnsi" w:cstheme="minorHAnsi"/>
          <w:color w:val="000000"/>
          <w:sz w:val="22"/>
          <w:szCs w:val="22"/>
        </w:rPr>
        <w:t>forever</w:t>
      </w:r>
      <w:r w:rsidR="00232F4D">
        <w:rPr>
          <w:rFonts w:asciiTheme="minorHAnsi" w:hAnsiTheme="minorHAnsi" w:cstheme="minorHAnsi"/>
          <w:color w:val="000000"/>
          <w:sz w:val="22"/>
          <w:szCs w:val="22"/>
        </w:rPr>
        <w:t xml:space="preserve"> creating formations beyond imagination.</w:t>
      </w:r>
      <w:r w:rsidR="00644C5C">
        <w:rPr>
          <w:rFonts w:asciiTheme="minorHAnsi" w:hAnsiTheme="minorHAnsi" w:cstheme="minorHAnsi"/>
          <w:color w:val="000000"/>
          <w:sz w:val="22"/>
          <w:szCs w:val="22"/>
        </w:rPr>
        <w:t xml:space="preserve"> </w:t>
      </w:r>
      <w:r w:rsidR="00CB7300">
        <w:rPr>
          <w:rFonts w:asciiTheme="minorHAnsi" w:hAnsiTheme="minorHAnsi" w:cstheme="minorHAnsi"/>
          <w:color w:val="000000"/>
          <w:sz w:val="22"/>
          <w:szCs w:val="22"/>
        </w:rPr>
        <w:t xml:space="preserve">The set theory of infinity correlates to my work as when an erratic amount of sand grains </w:t>
      </w:r>
      <w:r w:rsidR="00644C5C">
        <w:rPr>
          <w:rFonts w:asciiTheme="minorHAnsi" w:hAnsiTheme="minorHAnsi" w:cstheme="minorHAnsi"/>
          <w:color w:val="000000"/>
          <w:sz w:val="22"/>
          <w:szCs w:val="22"/>
        </w:rPr>
        <w:t>is</w:t>
      </w:r>
      <w:r w:rsidR="00CB7300">
        <w:rPr>
          <w:rFonts w:asciiTheme="minorHAnsi" w:hAnsiTheme="minorHAnsi" w:cstheme="minorHAnsi"/>
          <w:color w:val="000000"/>
          <w:sz w:val="22"/>
          <w:szCs w:val="22"/>
        </w:rPr>
        <w:t xml:space="preserve"> disbursed upon paper, then photographed, that very formation of stars represented by sand unquestionably exists somewhere in our universe. </w:t>
      </w:r>
    </w:p>
    <w:p w14:paraId="0933E0E5" w14:textId="433029D3" w:rsidR="00D04BB0" w:rsidRDefault="00963835" w:rsidP="001C509A">
      <w:pPr>
        <w:pStyle w:val="NormalWeb"/>
        <w:rPr>
          <w:rFonts w:asciiTheme="minorHAnsi" w:hAnsiTheme="minorHAnsi" w:cstheme="minorHAnsi"/>
          <w:color w:val="000000"/>
          <w:sz w:val="22"/>
          <w:szCs w:val="22"/>
        </w:rPr>
      </w:pPr>
      <w:r>
        <w:rPr>
          <w:rFonts w:asciiTheme="minorHAnsi" w:hAnsiTheme="minorHAnsi" w:cstheme="minorHAnsi"/>
          <w:noProof/>
          <w:color w:val="000000"/>
          <w:sz w:val="22"/>
          <w:szCs w:val="22"/>
        </w:rPr>
        <w:drawing>
          <wp:anchor distT="0" distB="0" distL="114300" distR="114300" simplePos="0" relativeHeight="251661312" behindDoc="0" locked="0" layoutInCell="1" allowOverlap="1" wp14:anchorId="297C8AE3" wp14:editId="1CC95208">
            <wp:simplePos x="0" y="0"/>
            <wp:positionH relativeFrom="margin">
              <wp:posOffset>-635</wp:posOffset>
            </wp:positionH>
            <wp:positionV relativeFrom="paragraph">
              <wp:posOffset>1709420</wp:posOffset>
            </wp:positionV>
            <wp:extent cx="5426710" cy="3985260"/>
            <wp:effectExtent l="0" t="0" r="2540" b="0"/>
            <wp:wrapTopAndBottom/>
            <wp:docPr id="3" name="Picture 3"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Background patter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26710" cy="3985260"/>
                    </a:xfrm>
                    <a:prstGeom prst="rect">
                      <a:avLst/>
                    </a:prstGeom>
                  </pic:spPr>
                </pic:pic>
              </a:graphicData>
            </a:graphic>
            <wp14:sizeRelH relativeFrom="margin">
              <wp14:pctWidth>0</wp14:pctWidth>
            </wp14:sizeRelH>
            <wp14:sizeRelV relativeFrom="margin">
              <wp14:pctHeight>0</wp14:pctHeight>
            </wp14:sizeRelV>
          </wp:anchor>
        </w:drawing>
      </w:r>
      <w:r w:rsidR="00E4681B">
        <w:rPr>
          <w:rFonts w:asciiTheme="minorHAnsi" w:hAnsiTheme="minorHAnsi" w:cstheme="minorHAnsi"/>
          <w:color w:val="000000"/>
          <w:sz w:val="22"/>
          <w:szCs w:val="22"/>
        </w:rPr>
        <w:t xml:space="preserve">Lastly, to contextualize my work alongside renowned Latvian American artist </w:t>
      </w:r>
      <w:proofErr w:type="spellStart"/>
      <w:r w:rsidR="00E4681B" w:rsidRPr="00E4681B">
        <w:rPr>
          <w:rFonts w:asciiTheme="minorHAnsi" w:hAnsiTheme="minorHAnsi" w:cstheme="minorHAnsi"/>
          <w:i/>
          <w:iCs/>
          <w:color w:val="000000"/>
          <w:sz w:val="22"/>
          <w:szCs w:val="22"/>
        </w:rPr>
        <w:t>Vija</w:t>
      </w:r>
      <w:proofErr w:type="spellEnd"/>
      <w:r w:rsidR="00E4681B">
        <w:rPr>
          <w:rFonts w:asciiTheme="minorHAnsi" w:hAnsiTheme="minorHAnsi" w:cstheme="minorHAnsi"/>
          <w:color w:val="000000"/>
          <w:sz w:val="22"/>
          <w:szCs w:val="22"/>
        </w:rPr>
        <w:t xml:space="preserve"> </w:t>
      </w:r>
      <w:proofErr w:type="spellStart"/>
      <w:r w:rsidR="00E4681B" w:rsidRPr="00E4681B">
        <w:rPr>
          <w:rFonts w:asciiTheme="minorHAnsi" w:hAnsiTheme="minorHAnsi" w:cstheme="minorHAnsi"/>
          <w:i/>
          <w:iCs/>
          <w:color w:val="000000"/>
          <w:sz w:val="22"/>
          <w:szCs w:val="22"/>
        </w:rPr>
        <w:t>Celmis</w:t>
      </w:r>
      <w:proofErr w:type="spellEnd"/>
      <w:r w:rsidR="00E4681B">
        <w:rPr>
          <w:rFonts w:asciiTheme="minorHAnsi" w:hAnsiTheme="minorHAnsi" w:cstheme="minorHAnsi"/>
          <w:i/>
          <w:iCs/>
          <w:color w:val="000000"/>
          <w:sz w:val="22"/>
          <w:szCs w:val="22"/>
        </w:rPr>
        <w:t>,</w:t>
      </w:r>
      <w:r w:rsidR="00E4681B">
        <w:rPr>
          <w:rFonts w:asciiTheme="minorHAnsi" w:hAnsiTheme="minorHAnsi" w:cstheme="minorHAnsi"/>
          <w:color w:val="000000"/>
          <w:sz w:val="22"/>
          <w:szCs w:val="22"/>
        </w:rPr>
        <w:t xml:space="preserve"> </w:t>
      </w:r>
      <w:proofErr w:type="spellStart"/>
      <w:r w:rsidR="00E4681B" w:rsidRPr="00031DAB">
        <w:rPr>
          <w:rFonts w:asciiTheme="minorHAnsi" w:hAnsiTheme="minorHAnsi" w:cstheme="minorHAnsi"/>
          <w:i/>
          <w:iCs/>
          <w:color w:val="000000"/>
          <w:sz w:val="22"/>
          <w:szCs w:val="22"/>
        </w:rPr>
        <w:t>Celmins</w:t>
      </w:r>
      <w:proofErr w:type="spellEnd"/>
      <w:r w:rsidR="00E4681B">
        <w:rPr>
          <w:rFonts w:asciiTheme="minorHAnsi" w:hAnsiTheme="minorHAnsi" w:cstheme="minorHAnsi"/>
          <w:color w:val="000000"/>
          <w:sz w:val="22"/>
          <w:szCs w:val="22"/>
        </w:rPr>
        <w:t xml:space="preserve"> is a visual artist best known for her photo-realistic paintings and drawings of natural environments and phenomena, such as the ocean, star fields, rocks, spider webs and deserts. Based in New York City, </w:t>
      </w:r>
      <w:proofErr w:type="spellStart"/>
      <w:r w:rsidR="00E4681B" w:rsidRPr="00031DAB">
        <w:rPr>
          <w:rFonts w:asciiTheme="minorHAnsi" w:hAnsiTheme="minorHAnsi" w:cstheme="minorHAnsi"/>
          <w:i/>
          <w:iCs/>
          <w:color w:val="000000"/>
          <w:sz w:val="22"/>
          <w:szCs w:val="22"/>
        </w:rPr>
        <w:lastRenderedPageBreak/>
        <w:t>Celmins</w:t>
      </w:r>
      <w:proofErr w:type="spellEnd"/>
      <w:r w:rsidR="00E4681B">
        <w:rPr>
          <w:rFonts w:asciiTheme="minorHAnsi" w:hAnsiTheme="minorHAnsi" w:cstheme="minorHAnsi"/>
          <w:color w:val="000000"/>
          <w:sz w:val="22"/>
          <w:szCs w:val="22"/>
        </w:rPr>
        <w:t xml:space="preserve"> has been the subject of over forty solo exhibitions across 57 years</w:t>
      </w:r>
      <w:r w:rsidR="00031DAB">
        <w:rPr>
          <w:rFonts w:asciiTheme="minorHAnsi" w:hAnsiTheme="minorHAnsi" w:cstheme="minorHAnsi"/>
          <w:color w:val="000000"/>
          <w:sz w:val="22"/>
          <w:szCs w:val="22"/>
        </w:rPr>
        <w:t>, appearing in celebrated museums across the nation, The Museum of Modern Art, New York and Tate Modern, London as examples.</w:t>
      </w:r>
      <w:r w:rsidR="00966670">
        <w:rPr>
          <w:rFonts w:asciiTheme="minorHAnsi" w:hAnsiTheme="minorHAnsi" w:cstheme="minorHAnsi"/>
          <w:color w:val="000000"/>
          <w:sz w:val="22"/>
          <w:szCs w:val="22"/>
        </w:rPr>
        <w:t xml:space="preserve"> Hours are dedicated each night </w:t>
      </w:r>
      <w:proofErr w:type="gramStart"/>
      <w:r w:rsidR="00966670">
        <w:rPr>
          <w:rFonts w:asciiTheme="minorHAnsi" w:hAnsiTheme="minorHAnsi" w:cstheme="minorHAnsi"/>
          <w:color w:val="000000"/>
          <w:sz w:val="22"/>
          <w:szCs w:val="22"/>
        </w:rPr>
        <w:t>in order to</w:t>
      </w:r>
      <w:proofErr w:type="gramEnd"/>
      <w:r w:rsidR="00966670">
        <w:rPr>
          <w:rFonts w:asciiTheme="minorHAnsi" w:hAnsiTheme="minorHAnsi" w:cstheme="minorHAnsi"/>
          <w:color w:val="000000"/>
          <w:sz w:val="22"/>
          <w:szCs w:val="22"/>
        </w:rPr>
        <w:t xml:space="preserve"> copy the night sky in contact with a canvas, star for star, this results in countless images that appear the same from a far, though are vastly different from one another, this dedication undoubtably captures the enormousness of our universe.</w:t>
      </w:r>
    </w:p>
    <w:p w14:paraId="2C8DB21F" w14:textId="3E0E3C68" w:rsidR="00ED3F6D" w:rsidRDefault="00ED3F6D" w:rsidP="001C509A">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 </w:t>
      </w:r>
      <w:proofErr w:type="spellStart"/>
      <w:r>
        <w:rPr>
          <w:rFonts w:asciiTheme="minorHAnsi" w:hAnsiTheme="minorHAnsi" w:cstheme="minorHAnsi"/>
          <w:color w:val="000000"/>
          <w:sz w:val="22"/>
          <w:szCs w:val="22"/>
        </w:rPr>
        <w:t>Celmins</w:t>
      </w:r>
      <w:proofErr w:type="spellEnd"/>
      <w:r>
        <w:rPr>
          <w:rFonts w:asciiTheme="minorHAnsi" w:hAnsiTheme="minorHAnsi" w:cstheme="minorHAnsi"/>
          <w:color w:val="000000"/>
          <w:sz w:val="22"/>
          <w:szCs w:val="22"/>
        </w:rPr>
        <w:t xml:space="preserve">, V. (2010). </w:t>
      </w:r>
      <w:r w:rsidRPr="00ED3F6D">
        <w:rPr>
          <w:rFonts w:asciiTheme="minorHAnsi" w:hAnsiTheme="minorHAnsi" w:cstheme="minorHAnsi"/>
          <w:i/>
          <w:iCs/>
          <w:color w:val="000000"/>
          <w:sz w:val="22"/>
          <w:szCs w:val="22"/>
        </w:rPr>
        <w:t>Starfield</w:t>
      </w:r>
      <w:r>
        <w:rPr>
          <w:rFonts w:asciiTheme="minorHAnsi" w:hAnsiTheme="minorHAnsi" w:cstheme="minorHAnsi"/>
          <w:color w:val="000000"/>
          <w:sz w:val="22"/>
          <w:szCs w:val="22"/>
        </w:rPr>
        <w:t>.</w:t>
      </w:r>
    </w:p>
    <w:p w14:paraId="6DCE492D" w14:textId="1DDA3D55" w:rsidR="00ED3F6D" w:rsidRDefault="00ED3F6D" w:rsidP="001C509A">
      <w:pPr>
        <w:pStyle w:val="NormalWeb"/>
        <w:rPr>
          <w:rFonts w:asciiTheme="minorHAnsi" w:hAnsiTheme="minorHAnsi" w:cstheme="minorHAnsi"/>
          <w:color w:val="000000"/>
          <w:sz w:val="22"/>
          <w:szCs w:val="22"/>
        </w:rPr>
      </w:pPr>
    </w:p>
    <w:p w14:paraId="3146CEE6" w14:textId="37F034EC" w:rsidR="007876C8" w:rsidRDefault="007876C8" w:rsidP="001C509A">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The dedication to meticulously paint each star as </w:t>
      </w:r>
      <w:proofErr w:type="spellStart"/>
      <w:r w:rsidRPr="00F3412D">
        <w:rPr>
          <w:rFonts w:asciiTheme="minorHAnsi" w:hAnsiTheme="minorHAnsi" w:cstheme="minorHAnsi"/>
          <w:i/>
          <w:iCs/>
          <w:color w:val="000000"/>
          <w:sz w:val="22"/>
          <w:szCs w:val="22"/>
        </w:rPr>
        <w:t>Celmi</w:t>
      </w:r>
      <w:r w:rsidR="00F3412D">
        <w:rPr>
          <w:rFonts w:asciiTheme="minorHAnsi" w:hAnsiTheme="minorHAnsi" w:cstheme="minorHAnsi"/>
          <w:i/>
          <w:iCs/>
          <w:color w:val="000000"/>
          <w:sz w:val="22"/>
          <w:szCs w:val="22"/>
        </w:rPr>
        <w:t>n</w:t>
      </w:r>
      <w:r w:rsidRPr="00F3412D">
        <w:rPr>
          <w:rFonts w:asciiTheme="minorHAnsi" w:hAnsiTheme="minorHAnsi" w:cstheme="minorHAnsi"/>
          <w:i/>
          <w:iCs/>
          <w:color w:val="000000"/>
          <w:sz w:val="22"/>
          <w:szCs w:val="22"/>
        </w:rPr>
        <w:t>s</w:t>
      </w:r>
      <w:proofErr w:type="spellEnd"/>
      <w:r>
        <w:rPr>
          <w:rFonts w:asciiTheme="minorHAnsi" w:hAnsiTheme="minorHAnsi" w:cstheme="minorHAnsi"/>
          <w:color w:val="000000"/>
          <w:sz w:val="22"/>
          <w:szCs w:val="22"/>
        </w:rPr>
        <w:t xml:space="preserve"> visualises them above her greatly inspired </w:t>
      </w:r>
      <w:r w:rsidR="00F3412D">
        <w:rPr>
          <w:rFonts w:asciiTheme="minorHAnsi" w:hAnsiTheme="minorHAnsi" w:cstheme="minorHAnsi"/>
          <w:color w:val="000000"/>
          <w:sz w:val="22"/>
          <w:szCs w:val="22"/>
        </w:rPr>
        <w:t xml:space="preserve">me to do the same within my work. The standing point of </w:t>
      </w:r>
      <w:r w:rsidR="00F3412D" w:rsidRPr="00F3412D">
        <w:rPr>
          <w:rFonts w:asciiTheme="minorHAnsi" w:hAnsiTheme="minorHAnsi" w:cstheme="minorHAnsi"/>
          <w:b/>
          <w:bCs/>
          <w:color w:val="000000"/>
          <w:sz w:val="22"/>
          <w:szCs w:val="22"/>
        </w:rPr>
        <w:t>Sensory Spacetime</w:t>
      </w:r>
      <w:r w:rsidR="00F3412D">
        <w:rPr>
          <w:rFonts w:asciiTheme="minorHAnsi" w:hAnsiTheme="minorHAnsi" w:cstheme="minorHAnsi"/>
          <w:color w:val="000000"/>
          <w:sz w:val="22"/>
          <w:szCs w:val="22"/>
        </w:rPr>
        <w:t xml:space="preserve"> undertook photographing countless grains of sand scattered upon card, </w:t>
      </w:r>
      <w:r w:rsidR="002F5466">
        <w:rPr>
          <w:rFonts w:asciiTheme="minorHAnsi" w:hAnsiTheme="minorHAnsi" w:cstheme="minorHAnsi"/>
          <w:color w:val="000000"/>
          <w:sz w:val="22"/>
          <w:szCs w:val="22"/>
        </w:rPr>
        <w:t>photographed,</w:t>
      </w:r>
      <w:r w:rsidR="00F3412D">
        <w:rPr>
          <w:rFonts w:asciiTheme="minorHAnsi" w:hAnsiTheme="minorHAnsi" w:cstheme="minorHAnsi"/>
          <w:color w:val="000000"/>
          <w:sz w:val="22"/>
          <w:szCs w:val="22"/>
        </w:rPr>
        <w:t xml:space="preserve"> and inverted to represent a snapshot of celestial bodies. The dedication of </w:t>
      </w:r>
      <w:proofErr w:type="spellStart"/>
      <w:r w:rsidR="00F3412D" w:rsidRPr="00F3412D">
        <w:rPr>
          <w:rFonts w:asciiTheme="minorHAnsi" w:hAnsiTheme="minorHAnsi" w:cstheme="minorHAnsi"/>
          <w:i/>
          <w:iCs/>
          <w:color w:val="000000"/>
          <w:sz w:val="22"/>
          <w:szCs w:val="22"/>
        </w:rPr>
        <w:t>Vija</w:t>
      </w:r>
      <w:proofErr w:type="spellEnd"/>
      <w:r w:rsidR="00F3412D" w:rsidRPr="00F3412D">
        <w:rPr>
          <w:rFonts w:asciiTheme="minorHAnsi" w:hAnsiTheme="minorHAnsi" w:cstheme="minorHAnsi"/>
          <w:i/>
          <w:iCs/>
          <w:color w:val="000000"/>
          <w:sz w:val="22"/>
          <w:szCs w:val="22"/>
        </w:rPr>
        <w:t xml:space="preserve"> </w:t>
      </w:r>
      <w:proofErr w:type="spellStart"/>
      <w:r w:rsidR="00F3412D" w:rsidRPr="00F3412D">
        <w:rPr>
          <w:rFonts w:asciiTheme="minorHAnsi" w:hAnsiTheme="minorHAnsi" w:cstheme="minorHAnsi"/>
          <w:i/>
          <w:iCs/>
          <w:color w:val="000000"/>
          <w:sz w:val="22"/>
          <w:szCs w:val="22"/>
        </w:rPr>
        <w:t>Celmins</w:t>
      </w:r>
      <w:proofErr w:type="spellEnd"/>
      <w:r w:rsidR="00F3412D">
        <w:rPr>
          <w:rFonts w:asciiTheme="minorHAnsi" w:hAnsiTheme="minorHAnsi" w:cstheme="minorHAnsi"/>
          <w:color w:val="000000"/>
          <w:sz w:val="22"/>
          <w:szCs w:val="22"/>
        </w:rPr>
        <w:t xml:space="preserve"> convinced me to puncture a pin sized hole through </w:t>
      </w:r>
      <w:proofErr w:type="gramStart"/>
      <w:r w:rsidR="00F3412D">
        <w:rPr>
          <w:rFonts w:asciiTheme="minorHAnsi" w:hAnsiTheme="minorHAnsi" w:cstheme="minorHAnsi"/>
          <w:color w:val="000000"/>
          <w:sz w:val="22"/>
          <w:szCs w:val="22"/>
        </w:rPr>
        <w:t>each and every</w:t>
      </w:r>
      <w:proofErr w:type="gramEnd"/>
      <w:r w:rsidR="00F3412D">
        <w:rPr>
          <w:rFonts w:asciiTheme="minorHAnsi" w:hAnsiTheme="minorHAnsi" w:cstheme="minorHAnsi"/>
          <w:color w:val="000000"/>
          <w:sz w:val="22"/>
          <w:szCs w:val="22"/>
        </w:rPr>
        <w:t xml:space="preserve"> star located where a grain of sand sat.</w:t>
      </w:r>
    </w:p>
    <w:p w14:paraId="65E94690" w14:textId="3306751D" w:rsidR="00393259" w:rsidRDefault="00E212FC" w:rsidP="001C509A">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w:t>
      </w:r>
      <w:r w:rsidRPr="00E212FC">
        <w:rPr>
          <w:rFonts w:asciiTheme="minorHAnsi" w:hAnsiTheme="minorHAnsi" w:cstheme="minorHAnsi"/>
          <w:color w:val="000000"/>
          <w:sz w:val="22"/>
          <w:szCs w:val="22"/>
        </w:rPr>
        <w:t>Starfield</w:t>
      </w:r>
      <w:r>
        <w:rPr>
          <w:rFonts w:asciiTheme="minorHAnsi" w:hAnsiTheme="minorHAnsi" w:cstheme="minorHAnsi"/>
          <w:color w:val="000000"/>
          <w:sz w:val="22"/>
          <w:szCs w:val="22"/>
        </w:rPr>
        <w:t>’</w:t>
      </w:r>
      <w:r>
        <w:rPr>
          <w:rFonts w:asciiTheme="minorHAnsi" w:hAnsiTheme="minorHAnsi" w:cstheme="minorHAnsi"/>
          <w:i/>
          <w:iCs/>
          <w:color w:val="000000"/>
          <w:sz w:val="22"/>
          <w:szCs w:val="22"/>
        </w:rPr>
        <w:t xml:space="preserve"> </w:t>
      </w:r>
      <w:r>
        <w:rPr>
          <w:rFonts w:asciiTheme="minorHAnsi" w:hAnsiTheme="minorHAnsi" w:cstheme="minorHAnsi"/>
          <w:color w:val="000000"/>
          <w:sz w:val="22"/>
          <w:szCs w:val="22"/>
        </w:rPr>
        <w:t xml:space="preserve">was created </w:t>
      </w:r>
      <w:r w:rsidR="00CA322A">
        <w:rPr>
          <w:rFonts w:asciiTheme="minorHAnsi" w:hAnsiTheme="minorHAnsi" w:cstheme="minorHAnsi"/>
          <w:color w:val="000000"/>
          <w:sz w:val="22"/>
          <w:szCs w:val="22"/>
        </w:rPr>
        <w:t>by</w:t>
      </w:r>
      <w:r>
        <w:rPr>
          <w:rFonts w:asciiTheme="minorHAnsi" w:hAnsiTheme="minorHAnsi" w:cstheme="minorHAnsi"/>
          <w:color w:val="000000"/>
          <w:sz w:val="22"/>
          <w:szCs w:val="22"/>
        </w:rPr>
        <w:t xml:space="preserve"> combining </w:t>
      </w:r>
      <w:proofErr w:type="spellStart"/>
      <w:r>
        <w:rPr>
          <w:rFonts w:asciiTheme="minorHAnsi" w:hAnsiTheme="minorHAnsi" w:cstheme="minorHAnsi"/>
          <w:color w:val="000000"/>
          <w:sz w:val="22"/>
          <w:szCs w:val="22"/>
        </w:rPr>
        <w:t>messotint</w:t>
      </w:r>
      <w:proofErr w:type="spellEnd"/>
      <w:r>
        <w:rPr>
          <w:rFonts w:asciiTheme="minorHAnsi" w:hAnsiTheme="minorHAnsi" w:cstheme="minorHAnsi"/>
          <w:color w:val="000000"/>
          <w:sz w:val="22"/>
          <w:szCs w:val="22"/>
        </w:rPr>
        <w:t xml:space="preserve"> - a tonal etching technique that causes velvety gradations from deep blacks to distinct whites – with </w:t>
      </w:r>
      <w:proofErr w:type="spellStart"/>
      <w:r>
        <w:rPr>
          <w:rFonts w:asciiTheme="minorHAnsi" w:hAnsiTheme="minorHAnsi" w:cstheme="minorHAnsi"/>
          <w:color w:val="000000"/>
          <w:sz w:val="22"/>
          <w:szCs w:val="22"/>
        </w:rPr>
        <w:t>drypoint</w:t>
      </w:r>
      <w:proofErr w:type="spellEnd"/>
      <w:r>
        <w:rPr>
          <w:rFonts w:asciiTheme="minorHAnsi" w:hAnsiTheme="minorHAnsi" w:cstheme="minorHAnsi"/>
          <w:color w:val="000000"/>
          <w:sz w:val="22"/>
          <w:szCs w:val="22"/>
        </w:rPr>
        <w:t xml:space="preserve">, which </w:t>
      </w:r>
      <w:proofErr w:type="spellStart"/>
      <w:r w:rsidRPr="00E212FC">
        <w:rPr>
          <w:rFonts w:asciiTheme="minorHAnsi" w:hAnsiTheme="minorHAnsi" w:cstheme="minorHAnsi"/>
          <w:i/>
          <w:iCs/>
          <w:color w:val="000000"/>
          <w:sz w:val="22"/>
          <w:szCs w:val="22"/>
        </w:rPr>
        <w:t>Celmins</w:t>
      </w:r>
      <w:proofErr w:type="spellEnd"/>
      <w:r>
        <w:rPr>
          <w:rFonts w:asciiTheme="minorHAnsi" w:hAnsiTheme="minorHAnsi" w:cstheme="minorHAnsi"/>
          <w:color w:val="000000"/>
          <w:sz w:val="22"/>
          <w:szCs w:val="22"/>
        </w:rPr>
        <w:t xml:space="preserve"> used to sharpen minute details. </w:t>
      </w:r>
      <w:r w:rsidR="00CA322A">
        <w:rPr>
          <w:rFonts w:asciiTheme="minorHAnsi" w:hAnsiTheme="minorHAnsi" w:cstheme="minorHAnsi"/>
          <w:color w:val="000000"/>
          <w:sz w:val="22"/>
          <w:szCs w:val="22"/>
        </w:rPr>
        <w:t xml:space="preserve">The piece is comprised of two equal-sized etching plates, as a central white divide is notable within. The starry night sky is a theme that </w:t>
      </w:r>
      <w:proofErr w:type="spellStart"/>
      <w:r w:rsidR="00CA322A" w:rsidRPr="00CA322A">
        <w:rPr>
          <w:rFonts w:asciiTheme="minorHAnsi" w:hAnsiTheme="minorHAnsi" w:cstheme="minorHAnsi"/>
          <w:i/>
          <w:iCs/>
          <w:color w:val="000000"/>
          <w:sz w:val="22"/>
          <w:szCs w:val="22"/>
        </w:rPr>
        <w:t>Celmi</w:t>
      </w:r>
      <w:r w:rsidR="00CA322A">
        <w:rPr>
          <w:rFonts w:asciiTheme="minorHAnsi" w:hAnsiTheme="minorHAnsi" w:cstheme="minorHAnsi"/>
          <w:i/>
          <w:iCs/>
          <w:color w:val="000000"/>
          <w:sz w:val="22"/>
          <w:szCs w:val="22"/>
        </w:rPr>
        <w:t>n</w:t>
      </w:r>
      <w:r w:rsidR="00CA322A" w:rsidRPr="00CA322A">
        <w:rPr>
          <w:rFonts w:asciiTheme="minorHAnsi" w:hAnsiTheme="minorHAnsi" w:cstheme="minorHAnsi"/>
          <w:i/>
          <w:iCs/>
          <w:color w:val="000000"/>
          <w:sz w:val="22"/>
          <w:szCs w:val="22"/>
        </w:rPr>
        <w:t>s</w:t>
      </w:r>
      <w:proofErr w:type="spellEnd"/>
      <w:r w:rsidR="00CA322A">
        <w:rPr>
          <w:rFonts w:asciiTheme="minorHAnsi" w:hAnsiTheme="minorHAnsi" w:cstheme="minorHAnsi"/>
          <w:color w:val="000000"/>
          <w:sz w:val="22"/>
          <w:szCs w:val="22"/>
        </w:rPr>
        <w:t xml:space="preserve"> would return to time after time, using a variety of labour-intensive techniques. Acknowledging how tempting returning to the stars is, as we are in constant motion throughout the universe, </w:t>
      </w:r>
      <w:proofErr w:type="spellStart"/>
      <w:r w:rsidR="00CA322A" w:rsidRPr="00CA322A">
        <w:rPr>
          <w:rFonts w:asciiTheme="minorHAnsi" w:hAnsiTheme="minorHAnsi" w:cstheme="minorHAnsi"/>
          <w:i/>
          <w:iCs/>
          <w:color w:val="000000"/>
          <w:sz w:val="22"/>
          <w:szCs w:val="22"/>
        </w:rPr>
        <w:t>Celmins</w:t>
      </w:r>
      <w:proofErr w:type="spellEnd"/>
      <w:r w:rsidR="00CA322A">
        <w:rPr>
          <w:rFonts w:asciiTheme="minorHAnsi" w:hAnsiTheme="minorHAnsi" w:cstheme="minorHAnsi"/>
          <w:i/>
          <w:iCs/>
          <w:color w:val="000000"/>
          <w:sz w:val="22"/>
          <w:szCs w:val="22"/>
        </w:rPr>
        <w:t xml:space="preserve"> </w:t>
      </w:r>
      <w:r w:rsidR="00CA322A" w:rsidRPr="00CA322A">
        <w:rPr>
          <w:rFonts w:asciiTheme="minorHAnsi" w:hAnsiTheme="minorHAnsi" w:cstheme="minorHAnsi"/>
          <w:color w:val="000000"/>
          <w:sz w:val="22"/>
          <w:szCs w:val="22"/>
        </w:rPr>
        <w:t>has explored a</w:t>
      </w:r>
      <w:r w:rsidR="00CA322A">
        <w:rPr>
          <w:rFonts w:asciiTheme="minorHAnsi" w:hAnsiTheme="minorHAnsi" w:cstheme="minorHAnsi"/>
          <w:color w:val="000000"/>
          <w:sz w:val="22"/>
          <w:szCs w:val="22"/>
        </w:rPr>
        <w:t xml:space="preserve">n abundance of earth-bound </w:t>
      </w:r>
      <w:r w:rsidR="002D270E">
        <w:rPr>
          <w:rFonts w:asciiTheme="minorHAnsi" w:hAnsiTheme="minorHAnsi" w:cstheme="minorHAnsi"/>
          <w:color w:val="000000"/>
          <w:sz w:val="22"/>
          <w:szCs w:val="22"/>
        </w:rPr>
        <w:t xml:space="preserve">perspectives. </w:t>
      </w:r>
    </w:p>
    <w:p w14:paraId="223AD8C5" w14:textId="3EB5F3CF" w:rsidR="00C07F27" w:rsidRDefault="002D270E" w:rsidP="001C509A">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‘Desert’, </w:t>
      </w:r>
      <w:proofErr w:type="spellStart"/>
      <w:r>
        <w:rPr>
          <w:rFonts w:asciiTheme="minorHAnsi" w:hAnsiTheme="minorHAnsi" w:cstheme="minorHAnsi"/>
          <w:color w:val="000000"/>
          <w:sz w:val="22"/>
          <w:szCs w:val="22"/>
        </w:rPr>
        <w:t>Clemins</w:t>
      </w:r>
      <w:proofErr w:type="spellEnd"/>
      <w:r>
        <w:rPr>
          <w:rFonts w:asciiTheme="minorHAnsi" w:hAnsiTheme="minorHAnsi" w:cstheme="minorHAnsi"/>
          <w:color w:val="000000"/>
          <w:sz w:val="22"/>
          <w:szCs w:val="22"/>
        </w:rPr>
        <w:t xml:space="preserve">, V. 1971, is one of those earth-bound perspectives </w:t>
      </w:r>
      <w:r w:rsidR="006C07D3">
        <w:rPr>
          <w:rFonts w:asciiTheme="minorHAnsi" w:hAnsiTheme="minorHAnsi" w:cstheme="minorHAnsi"/>
          <w:color w:val="000000"/>
          <w:sz w:val="22"/>
          <w:szCs w:val="22"/>
        </w:rPr>
        <w:t>that</w:t>
      </w:r>
      <w:r>
        <w:rPr>
          <w:rFonts w:asciiTheme="minorHAnsi" w:hAnsiTheme="minorHAnsi" w:cstheme="minorHAnsi"/>
          <w:color w:val="000000"/>
          <w:sz w:val="22"/>
          <w:szCs w:val="22"/>
        </w:rPr>
        <w:t xml:space="preserve"> undoubtably associates to my praxis </w:t>
      </w:r>
      <w:r w:rsidR="006C07D3">
        <w:rPr>
          <w:rFonts w:asciiTheme="minorHAnsi" w:hAnsiTheme="minorHAnsi" w:cstheme="minorHAnsi"/>
          <w:color w:val="000000"/>
          <w:sz w:val="22"/>
          <w:szCs w:val="22"/>
        </w:rPr>
        <w:t>along and associates with</w:t>
      </w:r>
      <w:r>
        <w:rPr>
          <w:rFonts w:asciiTheme="minorHAnsi" w:hAnsiTheme="minorHAnsi" w:cstheme="minorHAnsi"/>
          <w:color w:val="000000"/>
          <w:sz w:val="22"/>
          <w:szCs w:val="22"/>
        </w:rPr>
        <w:t xml:space="preserve"> the engaging research or </w:t>
      </w:r>
      <w:r w:rsidRPr="002D270E">
        <w:rPr>
          <w:rFonts w:asciiTheme="minorHAnsi" w:hAnsiTheme="minorHAnsi" w:cstheme="minorHAnsi"/>
          <w:i/>
          <w:iCs/>
          <w:color w:val="000000"/>
          <w:sz w:val="22"/>
          <w:szCs w:val="22"/>
        </w:rPr>
        <w:t>Ralph Bagnold</w:t>
      </w:r>
      <w:r>
        <w:rPr>
          <w:rFonts w:asciiTheme="minorHAnsi" w:hAnsiTheme="minorHAnsi" w:cstheme="minorHAnsi"/>
          <w:color w:val="000000"/>
          <w:sz w:val="22"/>
          <w:szCs w:val="22"/>
        </w:rPr>
        <w:t>.</w:t>
      </w:r>
      <w:r w:rsidR="006C07D3">
        <w:rPr>
          <w:rFonts w:asciiTheme="minorHAnsi" w:hAnsiTheme="minorHAnsi" w:cstheme="minorHAnsi"/>
          <w:color w:val="000000"/>
          <w:sz w:val="22"/>
          <w:szCs w:val="22"/>
        </w:rPr>
        <w:t xml:space="preserve"> Bagnold is renowned for his geological explorative work in understanding the movements of blown sand and desert dunes, in turn his work was the basis for the book entitled ‘</w:t>
      </w:r>
      <w:r w:rsidR="006C07D3" w:rsidRPr="006C07D3">
        <w:rPr>
          <w:rFonts w:asciiTheme="minorHAnsi" w:hAnsiTheme="minorHAnsi" w:cstheme="minorHAnsi"/>
          <w:i/>
          <w:iCs/>
          <w:color w:val="000000"/>
          <w:sz w:val="22"/>
          <w:szCs w:val="22"/>
        </w:rPr>
        <w:t>The Physics of Blown sand and Desert Dunes’</w:t>
      </w:r>
      <w:r w:rsidR="0006732D">
        <w:rPr>
          <w:rFonts w:asciiTheme="minorHAnsi" w:hAnsiTheme="minorHAnsi" w:cstheme="minorHAnsi"/>
          <w:color w:val="000000"/>
          <w:sz w:val="22"/>
          <w:szCs w:val="22"/>
        </w:rPr>
        <w:t xml:space="preserve">. ‘Desert’ is one of a set four lithographs created by </w:t>
      </w:r>
      <w:proofErr w:type="spellStart"/>
      <w:r w:rsidR="0006732D">
        <w:rPr>
          <w:rFonts w:asciiTheme="minorHAnsi" w:hAnsiTheme="minorHAnsi" w:cstheme="minorHAnsi"/>
          <w:color w:val="000000"/>
          <w:sz w:val="22"/>
          <w:szCs w:val="22"/>
        </w:rPr>
        <w:t>Celmins</w:t>
      </w:r>
      <w:proofErr w:type="spellEnd"/>
      <w:r w:rsidR="0006732D">
        <w:rPr>
          <w:rFonts w:asciiTheme="minorHAnsi" w:hAnsiTheme="minorHAnsi" w:cstheme="minorHAnsi"/>
          <w:color w:val="000000"/>
          <w:sz w:val="22"/>
          <w:szCs w:val="22"/>
        </w:rPr>
        <w:t xml:space="preserve"> from pencil drawings. These pencil drawings consist of ‘Sky</w:t>
      </w:r>
      <w:r w:rsidR="00C12A4D">
        <w:rPr>
          <w:rFonts w:asciiTheme="minorHAnsi" w:hAnsiTheme="minorHAnsi" w:cstheme="minorHAnsi"/>
          <w:color w:val="000000"/>
          <w:sz w:val="22"/>
          <w:szCs w:val="22"/>
        </w:rPr>
        <w:t>, 1975’</w:t>
      </w:r>
      <w:r w:rsidR="0006732D">
        <w:rPr>
          <w:rFonts w:asciiTheme="minorHAnsi" w:hAnsiTheme="minorHAnsi" w:cstheme="minorHAnsi"/>
          <w:color w:val="000000"/>
          <w:sz w:val="22"/>
          <w:szCs w:val="22"/>
        </w:rPr>
        <w:t>, ‘Galax</w:t>
      </w:r>
      <w:r w:rsidR="00C12A4D">
        <w:rPr>
          <w:rFonts w:asciiTheme="minorHAnsi" w:hAnsiTheme="minorHAnsi" w:cstheme="minorHAnsi"/>
          <w:color w:val="000000"/>
          <w:sz w:val="22"/>
          <w:szCs w:val="22"/>
        </w:rPr>
        <w:t>y, 1975’</w:t>
      </w:r>
      <w:r w:rsidR="0006732D">
        <w:rPr>
          <w:rFonts w:asciiTheme="minorHAnsi" w:hAnsiTheme="minorHAnsi" w:cstheme="minorHAnsi"/>
          <w:color w:val="000000"/>
          <w:sz w:val="22"/>
          <w:szCs w:val="22"/>
        </w:rPr>
        <w:t>, Ocean</w:t>
      </w:r>
      <w:r w:rsidR="00C12A4D">
        <w:rPr>
          <w:rFonts w:asciiTheme="minorHAnsi" w:hAnsiTheme="minorHAnsi" w:cstheme="minorHAnsi"/>
          <w:color w:val="000000"/>
          <w:sz w:val="22"/>
          <w:szCs w:val="22"/>
        </w:rPr>
        <w:t>, 1975</w:t>
      </w:r>
      <w:r w:rsidR="0006732D">
        <w:rPr>
          <w:rFonts w:asciiTheme="minorHAnsi" w:hAnsiTheme="minorHAnsi" w:cstheme="minorHAnsi"/>
          <w:color w:val="000000"/>
          <w:sz w:val="22"/>
          <w:szCs w:val="22"/>
        </w:rPr>
        <w:t>’</w:t>
      </w:r>
      <w:r w:rsidR="00C12A4D">
        <w:rPr>
          <w:rFonts w:asciiTheme="minorHAnsi" w:hAnsiTheme="minorHAnsi" w:cstheme="minorHAnsi"/>
          <w:color w:val="000000"/>
          <w:sz w:val="22"/>
          <w:szCs w:val="22"/>
        </w:rPr>
        <w:t>,</w:t>
      </w:r>
      <w:r w:rsidR="0006732D">
        <w:rPr>
          <w:rFonts w:asciiTheme="minorHAnsi" w:hAnsiTheme="minorHAnsi" w:cstheme="minorHAnsi"/>
          <w:color w:val="000000"/>
          <w:sz w:val="22"/>
          <w:szCs w:val="22"/>
        </w:rPr>
        <w:t xml:space="preserve"> and ‘Desert</w:t>
      </w:r>
      <w:r w:rsidR="00C12A4D">
        <w:rPr>
          <w:rFonts w:asciiTheme="minorHAnsi" w:hAnsiTheme="minorHAnsi" w:cstheme="minorHAnsi"/>
          <w:color w:val="000000"/>
          <w:sz w:val="22"/>
          <w:szCs w:val="22"/>
        </w:rPr>
        <w:t>, 1975</w:t>
      </w:r>
      <w:r w:rsidR="0006732D">
        <w:rPr>
          <w:rFonts w:asciiTheme="minorHAnsi" w:hAnsiTheme="minorHAnsi" w:cstheme="minorHAnsi"/>
          <w:color w:val="000000"/>
          <w:sz w:val="22"/>
          <w:szCs w:val="22"/>
        </w:rPr>
        <w:t>’, all of which have been bought by and have been exhibited by the Tate Modern.</w:t>
      </w:r>
    </w:p>
    <w:p w14:paraId="32EDC33E" w14:textId="1160D081" w:rsidR="00C12A4D" w:rsidRDefault="00C12A4D" w:rsidP="001C509A">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Over the co</w:t>
      </w:r>
      <w:r w:rsidR="00071971">
        <w:rPr>
          <w:rFonts w:asciiTheme="minorHAnsi" w:hAnsiTheme="minorHAnsi" w:cstheme="minorHAnsi"/>
          <w:color w:val="000000"/>
          <w:sz w:val="22"/>
          <w:szCs w:val="22"/>
        </w:rPr>
        <w:t xml:space="preserve">urse of </w:t>
      </w:r>
      <w:r w:rsidR="00071971" w:rsidRPr="00071971">
        <w:rPr>
          <w:rFonts w:asciiTheme="minorHAnsi" w:hAnsiTheme="minorHAnsi" w:cstheme="minorHAnsi"/>
          <w:color w:val="000000"/>
          <w:sz w:val="22"/>
          <w:szCs w:val="22"/>
        </w:rPr>
        <w:t>her</w:t>
      </w:r>
      <w:r w:rsidR="00071971">
        <w:rPr>
          <w:rFonts w:asciiTheme="minorHAnsi" w:hAnsiTheme="minorHAnsi" w:cstheme="minorHAnsi"/>
          <w:color w:val="000000"/>
          <w:sz w:val="22"/>
          <w:szCs w:val="22"/>
        </w:rPr>
        <w:t xml:space="preserve"> lengthy and productive career as an artist, </w:t>
      </w:r>
      <w:proofErr w:type="spellStart"/>
      <w:r w:rsidR="00071971" w:rsidRPr="00071971">
        <w:rPr>
          <w:rFonts w:asciiTheme="minorHAnsi" w:hAnsiTheme="minorHAnsi" w:cstheme="minorHAnsi"/>
          <w:i/>
          <w:iCs/>
          <w:color w:val="000000"/>
          <w:sz w:val="22"/>
          <w:szCs w:val="22"/>
        </w:rPr>
        <w:t>Celmins</w:t>
      </w:r>
      <w:proofErr w:type="spellEnd"/>
      <w:r w:rsidR="00071971">
        <w:rPr>
          <w:rFonts w:asciiTheme="minorHAnsi" w:hAnsiTheme="minorHAnsi" w:cstheme="minorHAnsi"/>
          <w:color w:val="000000"/>
          <w:sz w:val="22"/>
          <w:szCs w:val="22"/>
        </w:rPr>
        <w:t xml:space="preserve"> has translated the surfaces of desert floors, galaxies, </w:t>
      </w:r>
      <w:r w:rsidR="007A6D4D">
        <w:rPr>
          <w:rFonts w:asciiTheme="minorHAnsi" w:hAnsiTheme="minorHAnsi" w:cstheme="minorHAnsi"/>
          <w:color w:val="000000"/>
          <w:sz w:val="22"/>
          <w:szCs w:val="22"/>
        </w:rPr>
        <w:t>skies,</w:t>
      </w:r>
      <w:r w:rsidR="00071971">
        <w:rPr>
          <w:rFonts w:asciiTheme="minorHAnsi" w:hAnsiTheme="minorHAnsi" w:cstheme="minorHAnsi"/>
          <w:color w:val="000000"/>
          <w:sz w:val="22"/>
          <w:szCs w:val="22"/>
        </w:rPr>
        <w:t xml:space="preserve"> and other subjects into meticulously drawn and painted images</w:t>
      </w:r>
      <w:r w:rsidR="00EA7FEB">
        <w:rPr>
          <w:rFonts w:asciiTheme="minorHAnsi" w:hAnsiTheme="minorHAnsi" w:cstheme="minorHAnsi"/>
          <w:color w:val="000000"/>
          <w:sz w:val="22"/>
          <w:szCs w:val="22"/>
        </w:rPr>
        <w:t xml:space="preserve">, with the goal of creating photorealistic illusions, however, </w:t>
      </w:r>
      <w:proofErr w:type="spellStart"/>
      <w:r w:rsidR="00EA7FEB" w:rsidRPr="00EA7FEB">
        <w:rPr>
          <w:rFonts w:asciiTheme="minorHAnsi" w:hAnsiTheme="minorHAnsi" w:cstheme="minorHAnsi"/>
          <w:i/>
          <w:iCs/>
          <w:color w:val="000000"/>
          <w:sz w:val="22"/>
          <w:szCs w:val="22"/>
        </w:rPr>
        <w:t>Celmins</w:t>
      </w:r>
      <w:proofErr w:type="spellEnd"/>
      <w:r w:rsidR="00EA7FEB">
        <w:rPr>
          <w:rFonts w:asciiTheme="minorHAnsi" w:hAnsiTheme="minorHAnsi" w:cstheme="minorHAnsi"/>
          <w:color w:val="000000"/>
          <w:sz w:val="22"/>
          <w:szCs w:val="22"/>
        </w:rPr>
        <w:t xml:space="preserve"> decides to reveal the edges of each work on paper, which shatters the previously mentioned illusion.</w:t>
      </w:r>
      <w:r w:rsidR="00ED5206">
        <w:rPr>
          <w:rFonts w:asciiTheme="minorHAnsi" w:hAnsiTheme="minorHAnsi" w:cstheme="minorHAnsi"/>
          <w:color w:val="000000"/>
          <w:sz w:val="22"/>
          <w:szCs w:val="22"/>
        </w:rPr>
        <w:t xml:space="preserve"> ‘Desert, 1975’ appears vast and expansive, inviting the viewer to consider the sublimity of the landscape, whilst </w:t>
      </w:r>
      <w:proofErr w:type="spellStart"/>
      <w:r w:rsidR="00ED5206">
        <w:rPr>
          <w:rFonts w:asciiTheme="minorHAnsi" w:hAnsiTheme="minorHAnsi" w:cstheme="minorHAnsi"/>
          <w:color w:val="000000"/>
          <w:sz w:val="22"/>
          <w:szCs w:val="22"/>
        </w:rPr>
        <w:t>Celmins’s</w:t>
      </w:r>
      <w:proofErr w:type="spellEnd"/>
      <w:r w:rsidR="00ED5206">
        <w:rPr>
          <w:rFonts w:asciiTheme="minorHAnsi" w:hAnsiTheme="minorHAnsi" w:cstheme="minorHAnsi"/>
          <w:color w:val="000000"/>
          <w:sz w:val="22"/>
          <w:szCs w:val="22"/>
        </w:rPr>
        <w:t xml:space="preserve"> caring attention to miniscule details furthermore draws us closer to the image</w:t>
      </w:r>
      <w:r w:rsidR="008F3516">
        <w:rPr>
          <w:rFonts w:asciiTheme="minorHAnsi" w:hAnsiTheme="minorHAnsi" w:cstheme="minorHAnsi"/>
          <w:color w:val="000000"/>
          <w:sz w:val="22"/>
          <w:szCs w:val="22"/>
        </w:rPr>
        <w:t xml:space="preserve"> and </w:t>
      </w:r>
      <w:r w:rsidR="00ED5206">
        <w:rPr>
          <w:rFonts w:asciiTheme="minorHAnsi" w:hAnsiTheme="minorHAnsi" w:cstheme="minorHAnsi"/>
          <w:color w:val="000000"/>
          <w:sz w:val="22"/>
          <w:szCs w:val="22"/>
        </w:rPr>
        <w:t>into the present moment.</w:t>
      </w:r>
    </w:p>
    <w:p w14:paraId="2452965D" w14:textId="0F5F43BB" w:rsidR="008F3516" w:rsidRDefault="008F3516" w:rsidP="001C509A">
      <w:pPr>
        <w:pStyle w:val="NormalWeb"/>
        <w:rPr>
          <w:rFonts w:asciiTheme="minorHAnsi" w:hAnsiTheme="minorHAnsi" w:cstheme="minorHAnsi"/>
          <w:color w:val="000000"/>
          <w:sz w:val="22"/>
          <w:szCs w:val="22"/>
        </w:rPr>
      </w:pPr>
    </w:p>
    <w:p w14:paraId="54B61D85" w14:textId="705E572E" w:rsidR="008F3516" w:rsidRPr="0006732D" w:rsidRDefault="008F3516" w:rsidP="001C509A">
      <w:pPr>
        <w:pStyle w:val="NormalWeb"/>
        <w:rPr>
          <w:rFonts w:asciiTheme="minorHAnsi" w:hAnsiTheme="minorHAnsi" w:cstheme="minorHAnsi"/>
          <w:color w:val="000000"/>
          <w:sz w:val="22"/>
          <w:szCs w:val="22"/>
        </w:rPr>
      </w:pPr>
      <w:r>
        <w:rPr>
          <w:rFonts w:asciiTheme="minorHAnsi" w:hAnsiTheme="minorHAnsi" w:cstheme="minorHAnsi"/>
          <w:noProof/>
          <w:color w:val="000000"/>
          <w:sz w:val="22"/>
          <w:szCs w:val="22"/>
        </w:rPr>
        <w:lastRenderedPageBreak/>
        <w:drawing>
          <wp:inline distT="0" distB="0" distL="0" distR="0" wp14:anchorId="6E436922" wp14:editId="5B4D916B">
            <wp:extent cx="5731510" cy="4446905"/>
            <wp:effectExtent l="0" t="0" r="2540" b="0"/>
            <wp:docPr id="9" name="Picture 9" descr="A close-up of a grey su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lose-up of a grey surface&#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31510" cy="4446905"/>
                    </a:xfrm>
                    <a:prstGeom prst="rect">
                      <a:avLst/>
                    </a:prstGeom>
                  </pic:spPr>
                </pic:pic>
              </a:graphicData>
            </a:graphic>
          </wp:inline>
        </w:drawing>
      </w:r>
    </w:p>
    <w:p w14:paraId="3BE7D23B" w14:textId="0326D553" w:rsidR="00C07F27" w:rsidRDefault="008F3516" w:rsidP="001C509A">
      <w:pPr>
        <w:pStyle w:val="NormalWeb"/>
        <w:rPr>
          <w:rFonts w:asciiTheme="minorHAnsi" w:hAnsiTheme="minorHAnsi" w:cstheme="minorHAnsi"/>
          <w:color w:val="000000"/>
          <w:sz w:val="22"/>
          <w:szCs w:val="22"/>
        </w:rPr>
      </w:pPr>
      <w:proofErr w:type="spellStart"/>
      <w:r>
        <w:rPr>
          <w:rFonts w:asciiTheme="minorHAnsi" w:hAnsiTheme="minorHAnsi" w:cstheme="minorHAnsi"/>
          <w:color w:val="000000"/>
          <w:sz w:val="22"/>
          <w:szCs w:val="22"/>
        </w:rPr>
        <w:t>Celmins</w:t>
      </w:r>
      <w:proofErr w:type="spellEnd"/>
      <w:r>
        <w:rPr>
          <w:rFonts w:asciiTheme="minorHAnsi" w:hAnsiTheme="minorHAnsi" w:cstheme="minorHAnsi"/>
          <w:color w:val="000000"/>
          <w:sz w:val="22"/>
          <w:szCs w:val="22"/>
        </w:rPr>
        <w:t xml:space="preserve">, V (1975). </w:t>
      </w:r>
      <w:r w:rsidRPr="008F3516">
        <w:rPr>
          <w:rFonts w:asciiTheme="minorHAnsi" w:hAnsiTheme="minorHAnsi" w:cstheme="minorHAnsi"/>
          <w:i/>
          <w:iCs/>
          <w:color w:val="000000"/>
          <w:sz w:val="22"/>
          <w:szCs w:val="22"/>
        </w:rPr>
        <w:t>Desert</w:t>
      </w:r>
      <w:r>
        <w:rPr>
          <w:rFonts w:asciiTheme="minorHAnsi" w:hAnsiTheme="minorHAnsi" w:cstheme="minorHAnsi"/>
          <w:color w:val="000000"/>
          <w:sz w:val="22"/>
          <w:szCs w:val="22"/>
        </w:rPr>
        <w:t>.</w:t>
      </w:r>
    </w:p>
    <w:p w14:paraId="6C2D0680" w14:textId="165F501E" w:rsidR="00914C1B" w:rsidRDefault="00914C1B" w:rsidP="001C509A">
      <w:pPr>
        <w:pStyle w:val="NormalWeb"/>
        <w:rPr>
          <w:rFonts w:asciiTheme="minorHAnsi" w:hAnsiTheme="minorHAnsi" w:cstheme="minorHAnsi"/>
          <w:color w:val="000000"/>
          <w:sz w:val="22"/>
          <w:szCs w:val="22"/>
          <w:u w:val="single"/>
        </w:rPr>
      </w:pPr>
    </w:p>
    <w:p w14:paraId="61914CDD" w14:textId="1E3E9C72" w:rsidR="00914C1B" w:rsidRDefault="00914C1B" w:rsidP="001C509A">
      <w:pPr>
        <w:pStyle w:val="NormalWeb"/>
        <w:rPr>
          <w:rFonts w:asciiTheme="minorHAnsi" w:hAnsiTheme="minorHAnsi" w:cstheme="minorHAnsi"/>
          <w:color w:val="000000"/>
          <w:sz w:val="22"/>
          <w:szCs w:val="22"/>
          <w:u w:val="single"/>
        </w:rPr>
      </w:pPr>
    </w:p>
    <w:p w14:paraId="017EF2E2" w14:textId="77777777" w:rsidR="007A6D4D" w:rsidRDefault="007A6D4D" w:rsidP="007A6D4D">
      <w:pPr>
        <w:pStyle w:val="NormalWeb"/>
        <w:rPr>
          <w:rFonts w:asciiTheme="minorHAnsi" w:hAnsiTheme="minorHAnsi" w:cstheme="minorHAnsi"/>
          <w:color w:val="000000"/>
          <w:sz w:val="22"/>
          <w:szCs w:val="22"/>
          <w:u w:val="single"/>
        </w:rPr>
      </w:pPr>
      <w:r w:rsidRPr="00D04BB0">
        <w:rPr>
          <w:rFonts w:asciiTheme="minorHAnsi" w:hAnsiTheme="minorHAnsi" w:cstheme="minorHAnsi"/>
          <w:color w:val="000000"/>
          <w:sz w:val="22"/>
          <w:szCs w:val="22"/>
          <w:u w:val="single"/>
        </w:rPr>
        <w:t>Gaps / any limitations?</w:t>
      </w:r>
    </w:p>
    <w:p w14:paraId="630472F1" w14:textId="2AC6C332" w:rsidR="00914C1B" w:rsidRDefault="00C82105" w:rsidP="001C509A">
      <w:pPr>
        <w:pStyle w:val="NormalWeb"/>
        <w:rPr>
          <w:rFonts w:asciiTheme="minorHAnsi" w:hAnsiTheme="minorHAnsi" w:cstheme="minorHAnsi"/>
          <w:color w:val="000000"/>
          <w:sz w:val="22"/>
          <w:szCs w:val="22"/>
        </w:rPr>
      </w:pPr>
      <w:r w:rsidRPr="00C82105">
        <w:rPr>
          <w:rFonts w:asciiTheme="minorHAnsi" w:hAnsiTheme="minorHAnsi" w:cstheme="minorHAnsi"/>
          <w:b/>
          <w:bCs/>
          <w:color w:val="000000"/>
          <w:sz w:val="22"/>
          <w:szCs w:val="22"/>
        </w:rPr>
        <w:t>Sensory Spacetime</w:t>
      </w:r>
      <w:r>
        <w:rPr>
          <w:rFonts w:asciiTheme="minorHAnsi" w:hAnsiTheme="minorHAnsi" w:cstheme="minorHAnsi"/>
          <w:color w:val="000000"/>
          <w:sz w:val="22"/>
          <w:szCs w:val="22"/>
        </w:rPr>
        <w:t xml:space="preserve"> is not a project that developed overnight nor was it a project unaccompanied with failure, it was a brilliant journey filled with twists and turns, a plethora of relevant research and executed following numerous idea substitutes. </w:t>
      </w:r>
      <w:r w:rsidR="002C42B2">
        <w:rPr>
          <w:rFonts w:asciiTheme="minorHAnsi" w:hAnsiTheme="minorHAnsi" w:cstheme="minorHAnsi"/>
          <w:color w:val="000000"/>
          <w:sz w:val="22"/>
          <w:szCs w:val="22"/>
        </w:rPr>
        <w:t xml:space="preserve">The project began as an adaptation of my previous project in which I attempted and succeeded to halt the progression of time through assessing the effects of resin on easily perishable fruits and plants. From the beginning my interests have resided in the great mysteries of time and have recently expanded to understanding the mysteries of our universe, contextualizing many physicists research and theories </w:t>
      </w:r>
      <w:r w:rsidR="00FF5BFA">
        <w:rPr>
          <w:rFonts w:asciiTheme="minorHAnsi" w:hAnsiTheme="minorHAnsi" w:cstheme="minorHAnsi"/>
          <w:color w:val="000000"/>
          <w:sz w:val="22"/>
          <w:szCs w:val="22"/>
        </w:rPr>
        <w:t>to</w:t>
      </w:r>
      <w:r w:rsidR="002C42B2">
        <w:rPr>
          <w:rFonts w:asciiTheme="minorHAnsi" w:hAnsiTheme="minorHAnsi" w:cstheme="minorHAnsi"/>
          <w:color w:val="000000"/>
          <w:sz w:val="22"/>
          <w:szCs w:val="22"/>
        </w:rPr>
        <w:t xml:space="preserve"> create work that offers a glimpse into the unknown</w:t>
      </w:r>
      <w:r w:rsidR="00FF5BFA">
        <w:rPr>
          <w:rFonts w:asciiTheme="minorHAnsi" w:hAnsiTheme="minorHAnsi" w:cstheme="minorHAnsi"/>
          <w:color w:val="000000"/>
          <w:sz w:val="22"/>
          <w:szCs w:val="22"/>
        </w:rPr>
        <w:t>, balancing new and old theories, creating a fresh, contemporary take.</w:t>
      </w:r>
    </w:p>
    <w:p w14:paraId="22AE1E08" w14:textId="44B92614" w:rsidR="001C509A" w:rsidRDefault="001C509A"/>
    <w:p w14:paraId="0DF69D5E" w14:textId="088BBAC6" w:rsidR="00730C98" w:rsidRDefault="00730C98">
      <w:pPr>
        <w:rPr>
          <w:u w:val="single"/>
        </w:rPr>
      </w:pPr>
      <w:r w:rsidRPr="00730C98">
        <w:rPr>
          <w:u w:val="single"/>
        </w:rPr>
        <w:t>What is your action plan for an exhibition?</w:t>
      </w:r>
    </w:p>
    <w:p w14:paraId="7066D2C7" w14:textId="30377C44" w:rsidR="00973FDB" w:rsidRDefault="00973FDB">
      <w:r>
        <w:t>My exhibition will consist of a select few artifacts strung up, hanging from a makeshift stand – picture a contraption resembling a goal post, except smaller and houses a secondary, horizontal bar across the bottom</w:t>
      </w:r>
      <w:r w:rsidR="000F46A2">
        <w:t xml:space="preserve">. Each artifact will be attached to the horizontal bar, placed side by side, possibly in columns of two, with a larger artifact suspended in solitary on another stand. There will be a </w:t>
      </w:r>
      <w:r w:rsidR="000F46A2">
        <w:lastRenderedPageBreak/>
        <w:t xml:space="preserve">bright light source positioned a few meters behind each stand, this light source will be white in colour and constantly plugged in / turned on for the duration of each showing. The distance at which the source of light is positioned behind the work need not matters as it is bright enough to luminate through each hole located on the work, it will preferably be positioned a few feet from the wall, with the artifacts hung just a few feet before the light. </w:t>
      </w:r>
      <w:r w:rsidR="00801F8C">
        <w:t xml:space="preserve">This light source is ever so important </w:t>
      </w:r>
      <w:proofErr w:type="gramStart"/>
      <w:r w:rsidR="00801F8C">
        <w:t>in order for</w:t>
      </w:r>
      <w:proofErr w:type="gramEnd"/>
      <w:r w:rsidR="00801F8C">
        <w:t xml:space="preserve"> each artifact to truly resemble the night sky, as the visible stars above us consist of pure light energy. The viewer can then alter their distance between themselves and the work, this interactive feature allows for the light that luminates through each hole the ability to hit your retinas at a variety of angles and distance, in correlation to how </w:t>
      </w:r>
      <w:proofErr w:type="gramStart"/>
      <w:r w:rsidR="00801F8C">
        <w:t>each and every</w:t>
      </w:r>
      <w:proofErr w:type="gramEnd"/>
      <w:r w:rsidR="00801F8C">
        <w:t xml:space="preserve"> star is located at a different distance from Earth. The closer the viewer gets to the work, the more stars become visible, this is due to the difference in pressure </w:t>
      </w:r>
      <w:r w:rsidR="007206EF">
        <w:t xml:space="preserve">applied when puncturing the card, the difference in depths and size of each hole alters the quantity of light that is authorized to pass through, resulting in some stars appearing brighter than others, this directly relates to the distance between us and the observable stars, the brighter the star, the newer / closer the star is in relation to the observer, dimmer stars depict stars that are further away. The work also offers the haptic feature of tough if desired / permitted as its texture is yet another interactive feature as touch is a sense not associated with the universe, yet </w:t>
      </w:r>
      <w:r w:rsidR="007206EF" w:rsidRPr="007206EF">
        <w:rPr>
          <w:b/>
          <w:bCs/>
        </w:rPr>
        <w:t>Sensory Spacetime</w:t>
      </w:r>
      <w:r w:rsidR="007206EF">
        <w:t xml:space="preserve"> grants the viewer the ability to experience the distance between stars through its rough, moonlike texture.</w:t>
      </w:r>
    </w:p>
    <w:p w14:paraId="2BBBF007" w14:textId="63F40239" w:rsidR="00973FDB" w:rsidRDefault="00973FDB"/>
    <w:p w14:paraId="06097669" w14:textId="341042D5" w:rsidR="009C0C62" w:rsidRDefault="009C0C62"/>
    <w:p w14:paraId="6EE0B10E" w14:textId="2A76946F" w:rsidR="009C0C62" w:rsidRPr="009C0C62" w:rsidRDefault="009C0C62">
      <w:pPr>
        <w:rPr>
          <w:u w:val="single"/>
        </w:rPr>
      </w:pPr>
      <w:r w:rsidRPr="009C0C62">
        <w:rPr>
          <w:u w:val="single"/>
        </w:rPr>
        <w:t>Future developments</w:t>
      </w:r>
    </w:p>
    <w:p w14:paraId="04440803" w14:textId="53DB7220" w:rsidR="009C0C62" w:rsidRDefault="009C0C62">
      <w:r>
        <w:t xml:space="preserve">Only time will tell how this body of work will adapt. Currently I see this work in an exhibition space, this gives anyone and everyone the chance to experience what I have experienced creating this project. It has been a roller-coaster, and it still is. There’s a multitude of directions this work can go in, </w:t>
      </w:r>
      <w:r w:rsidR="00052DF1">
        <w:t>its overall size can change to be bigger or smaller than its current size</w:t>
      </w:r>
      <w:r>
        <w:t>, the addition o</w:t>
      </w:r>
      <w:r w:rsidR="00052DF1">
        <w:t xml:space="preserve">f </w:t>
      </w:r>
      <w:r>
        <w:t xml:space="preserve">soundwaves can be used to </w:t>
      </w:r>
      <w:r w:rsidR="00052DF1">
        <w:t>distribute</w:t>
      </w:r>
      <w:r>
        <w:t xml:space="preserve"> the grains of sand in a more random / less random manor</w:t>
      </w:r>
      <w:r w:rsidR="00052DF1">
        <w:t xml:space="preserve"> using frequency, possibly uncovering the frequency of the universe, then creating a body of work that depicts sand that has shifted due to the universe’s frequency. </w:t>
      </w:r>
      <w:r w:rsidR="00513BD1">
        <w:t>Video / sound adaptations.</w:t>
      </w:r>
    </w:p>
    <w:p w14:paraId="135206FE" w14:textId="4CE2FBF0" w:rsidR="009C0C62" w:rsidRDefault="009C0C62"/>
    <w:p w14:paraId="3AE812D6" w14:textId="2AF5A595" w:rsidR="009C0C62" w:rsidRDefault="00513BD1">
      <w:pPr>
        <w:rPr>
          <w:u w:val="single"/>
        </w:rPr>
      </w:pPr>
      <w:r w:rsidRPr="00513BD1">
        <w:rPr>
          <w:u w:val="single"/>
        </w:rPr>
        <w:t>If you had the chance to redo the practice, what would that look like?</w:t>
      </w:r>
    </w:p>
    <w:p w14:paraId="2CDE03D8" w14:textId="2D98FA1D" w:rsidR="00EA7A0E" w:rsidRPr="00EA7A0E" w:rsidRDefault="00EA7A0E">
      <w:r>
        <w:t xml:space="preserve">Frequency will be used. The use of soundwaves to distribute the grains of sand will reflect how, despite its randomness in appearance, each formation repeats if the select frequency is used to vibrate the sand. The universe is full of mysteries, the most perplexing </w:t>
      </w:r>
      <w:r w:rsidR="0077050A">
        <w:t>being</w:t>
      </w:r>
      <w:r>
        <w:t xml:space="preserve"> sound and its ability to vibrate grains of sand </w:t>
      </w:r>
      <w:r w:rsidR="0077050A">
        <w:t>on a flat surface to create patterns. The pattern formed by sand on a flat surface is the standing wave pattern associated with the frequency of vibrations caused by sound. As the surface vibrates, the sand begins to vibrate and tumble about the surface until it reaches points along the surface that is not vibrating. I would take this knowledge and apply it to the frequency of the universe. Does the universe’s vibration alter where and how atoms form? Studies suggest that music makes one feel a certain way due to the frequencies travelling through one’s body, ‘tingling’ our atoms.</w:t>
      </w:r>
    </w:p>
    <w:p w14:paraId="44939FE5" w14:textId="6E69FE96" w:rsidR="00C266E8" w:rsidRDefault="00C266E8"/>
    <w:p w14:paraId="7358BDFF" w14:textId="60BFE74D" w:rsidR="00C266E8" w:rsidRDefault="00C266E8">
      <w:r>
        <w:t>Summary of the practice – a summary of what I have already written</w:t>
      </w:r>
    </w:p>
    <w:p w14:paraId="3D195ABA" w14:textId="77777777" w:rsidR="0077050A" w:rsidRDefault="0077050A"/>
    <w:p w14:paraId="1873FBDB" w14:textId="3491AD24" w:rsidR="001641D5" w:rsidRDefault="001641D5"/>
    <w:p w14:paraId="53AC1AD7" w14:textId="77777777" w:rsidR="001641D5" w:rsidRDefault="001641D5"/>
    <w:p w14:paraId="56523678" w14:textId="2989CC5C" w:rsidR="00C266E8" w:rsidRDefault="00C266E8">
      <w:r>
        <w:t>Introduction – in this report I will discuss: Then list what you will discuss</w:t>
      </w:r>
    </w:p>
    <w:p w14:paraId="2671AB2F" w14:textId="71C0E1AB" w:rsidR="00FE05A7" w:rsidRDefault="00FE05A7"/>
    <w:p w14:paraId="0F9E54C9" w14:textId="24955761" w:rsidR="00FE05A7" w:rsidRDefault="00FE05A7"/>
    <w:p w14:paraId="1045EA13" w14:textId="3FEF2BDA" w:rsidR="002F5466" w:rsidRDefault="002F5466"/>
    <w:p w14:paraId="55722981" w14:textId="17AF1581" w:rsidR="002F5466" w:rsidRDefault="002F5466"/>
    <w:p w14:paraId="32D8AEF6" w14:textId="3DBCD694" w:rsidR="002F5466" w:rsidRDefault="002F5466"/>
    <w:p w14:paraId="1080C2FC" w14:textId="36C50182" w:rsidR="002F5466" w:rsidRDefault="002F5466"/>
    <w:p w14:paraId="3ED7A866" w14:textId="72643887" w:rsidR="002F5466" w:rsidRDefault="002F5466"/>
    <w:p w14:paraId="09D98D54" w14:textId="7A0F93C6" w:rsidR="002F5466" w:rsidRDefault="002F5466"/>
    <w:p w14:paraId="42A4FEFA" w14:textId="4ED693F6" w:rsidR="002F5466" w:rsidRDefault="002F5466"/>
    <w:p w14:paraId="18F727BA" w14:textId="5CBBB880" w:rsidR="002F5466" w:rsidRDefault="002F5466"/>
    <w:p w14:paraId="28A1ED9A" w14:textId="67250462" w:rsidR="002F5466" w:rsidRDefault="002F5466"/>
    <w:p w14:paraId="122622D5" w14:textId="5C130930" w:rsidR="002F5466" w:rsidRDefault="002F5466"/>
    <w:p w14:paraId="61545F09" w14:textId="7CCECBFC" w:rsidR="002F5466" w:rsidRDefault="002F5466"/>
    <w:p w14:paraId="24747C15" w14:textId="23C8FD15" w:rsidR="002F5466" w:rsidRDefault="002F5466"/>
    <w:p w14:paraId="70A1E518" w14:textId="0DDEBB17" w:rsidR="002F5466" w:rsidRDefault="002F5466"/>
    <w:p w14:paraId="34BC0E17" w14:textId="2D754CB1" w:rsidR="002F5466" w:rsidRDefault="002F5466"/>
    <w:p w14:paraId="6EC8C894" w14:textId="77777777" w:rsidR="00775A37" w:rsidRDefault="00775A37"/>
    <w:p w14:paraId="1E0B8765" w14:textId="77777777" w:rsidR="00775A37" w:rsidRDefault="00775A37"/>
    <w:p w14:paraId="68F99CCD" w14:textId="77777777" w:rsidR="00775A37" w:rsidRDefault="00775A37"/>
    <w:p w14:paraId="0A41AEEB" w14:textId="77777777" w:rsidR="00775A37" w:rsidRDefault="00775A37"/>
    <w:p w14:paraId="02D74C63" w14:textId="14E026C5" w:rsidR="002F5466" w:rsidRPr="00775A37" w:rsidRDefault="002F5466">
      <w:pPr>
        <w:rPr>
          <w:rFonts w:cstheme="minorHAnsi"/>
        </w:rPr>
      </w:pPr>
      <w:r w:rsidRPr="00775A37">
        <w:rPr>
          <w:rFonts w:cstheme="minorHAnsi"/>
        </w:rPr>
        <w:t>Bibliography</w:t>
      </w:r>
      <w:r w:rsidR="00775A37" w:rsidRPr="00775A37">
        <w:rPr>
          <w:rFonts w:cstheme="minorHAnsi"/>
        </w:rPr>
        <w:t xml:space="preserve"> – Not yet edited</w:t>
      </w:r>
    </w:p>
    <w:p w14:paraId="763C0C49" w14:textId="22FF5C03" w:rsidR="00775A37" w:rsidRPr="00775A37" w:rsidRDefault="00775A37">
      <w:pPr>
        <w:rPr>
          <w:rFonts w:cstheme="minorHAnsi"/>
        </w:rPr>
      </w:pPr>
    </w:p>
    <w:p w14:paraId="0BA48C10" w14:textId="77777777" w:rsidR="00775A37" w:rsidRPr="00775A37" w:rsidRDefault="00775A37" w:rsidP="00775A37">
      <w:pPr>
        <w:rPr>
          <w:rFonts w:cstheme="minorHAnsi"/>
          <w:color w:val="000000"/>
        </w:rPr>
      </w:pPr>
      <w:r w:rsidRPr="00775A37">
        <w:rPr>
          <w:rFonts w:cstheme="minorHAnsi"/>
          <w:color w:val="000000"/>
          <w:u w:val="single"/>
        </w:rPr>
        <w:t>Exhibitions</w:t>
      </w:r>
      <w:r w:rsidRPr="00775A37">
        <w:rPr>
          <w:rFonts w:cstheme="minorHAnsi"/>
          <w:color w:val="000000"/>
        </w:rPr>
        <w:t>:</w:t>
      </w:r>
    </w:p>
    <w:p w14:paraId="429DEFF8" w14:textId="77777777" w:rsidR="00775A37" w:rsidRPr="00775A37" w:rsidRDefault="00775A37" w:rsidP="00775A37">
      <w:pPr>
        <w:rPr>
          <w:rFonts w:cstheme="minorHAnsi"/>
          <w:color w:val="000000"/>
        </w:rPr>
      </w:pPr>
      <w:proofErr w:type="spellStart"/>
      <w:r w:rsidRPr="00775A37">
        <w:rPr>
          <w:rFonts w:cstheme="minorHAnsi"/>
          <w:color w:val="000000"/>
        </w:rPr>
        <w:t>Vija</w:t>
      </w:r>
      <w:proofErr w:type="spellEnd"/>
      <w:r w:rsidRPr="00775A37">
        <w:rPr>
          <w:rFonts w:cstheme="minorHAnsi"/>
          <w:color w:val="000000"/>
        </w:rPr>
        <w:t xml:space="preserve"> </w:t>
      </w:r>
      <w:proofErr w:type="spellStart"/>
      <w:r w:rsidRPr="00775A37">
        <w:rPr>
          <w:rFonts w:cstheme="minorHAnsi"/>
          <w:color w:val="000000"/>
        </w:rPr>
        <w:t>Celmins</w:t>
      </w:r>
      <w:proofErr w:type="spellEnd"/>
      <w:r w:rsidRPr="00775A37">
        <w:rPr>
          <w:rFonts w:cstheme="minorHAnsi"/>
          <w:color w:val="000000"/>
        </w:rPr>
        <w:t xml:space="preserve"> TATE: </w:t>
      </w:r>
      <w:hyperlink r:id="rId13" w:history="1">
        <w:r w:rsidRPr="00775A37">
          <w:rPr>
            <w:rStyle w:val="Hyperlink"/>
            <w:rFonts w:cstheme="minorHAnsi"/>
          </w:rPr>
          <w:t>https://www.tate.org.uk/art/artists/vija-celmins-2731</w:t>
        </w:r>
      </w:hyperlink>
    </w:p>
    <w:p w14:paraId="400BD2BD" w14:textId="77777777" w:rsidR="00775A37" w:rsidRPr="00775A37" w:rsidRDefault="00775A37" w:rsidP="00775A37">
      <w:pPr>
        <w:rPr>
          <w:rFonts w:cstheme="minorHAnsi"/>
          <w:color w:val="000000"/>
        </w:rPr>
      </w:pPr>
    </w:p>
    <w:p w14:paraId="20A067BE" w14:textId="77777777" w:rsidR="00775A37" w:rsidRPr="00775A37" w:rsidRDefault="00775A37" w:rsidP="00775A37">
      <w:pPr>
        <w:rPr>
          <w:rFonts w:cstheme="minorHAnsi"/>
          <w:color w:val="000000"/>
        </w:rPr>
      </w:pPr>
      <w:r w:rsidRPr="00775A37">
        <w:rPr>
          <w:rFonts w:cstheme="minorHAnsi"/>
          <w:color w:val="000000"/>
          <w:u w:val="single"/>
        </w:rPr>
        <w:t>Books</w:t>
      </w:r>
      <w:r w:rsidRPr="00775A37">
        <w:rPr>
          <w:rFonts w:cstheme="minorHAnsi"/>
          <w:color w:val="000000"/>
        </w:rPr>
        <w:t>:</w:t>
      </w:r>
    </w:p>
    <w:p w14:paraId="44B897A6" w14:textId="77777777" w:rsidR="00775A37" w:rsidRPr="00775A37" w:rsidRDefault="00775A37" w:rsidP="00775A37">
      <w:pPr>
        <w:rPr>
          <w:rFonts w:cstheme="minorHAnsi"/>
          <w:color w:val="000000"/>
        </w:rPr>
      </w:pPr>
      <w:r w:rsidRPr="00775A37">
        <w:rPr>
          <w:rFonts w:cstheme="minorHAnsi"/>
          <w:color w:val="000000"/>
        </w:rPr>
        <w:t>Isaac Newton: The Mathematical Principles of Natural Philosophy: Volume 1, Issue 1</w:t>
      </w:r>
    </w:p>
    <w:p w14:paraId="789E9AE9" w14:textId="77777777" w:rsidR="00775A37" w:rsidRPr="00775A37" w:rsidRDefault="00775A37" w:rsidP="00775A37">
      <w:pPr>
        <w:rPr>
          <w:rFonts w:cstheme="minorHAnsi"/>
          <w:color w:val="000000"/>
        </w:rPr>
      </w:pPr>
      <w:r w:rsidRPr="00775A37">
        <w:rPr>
          <w:rFonts w:cstheme="minorHAnsi"/>
          <w:color w:val="000000"/>
        </w:rPr>
        <w:lastRenderedPageBreak/>
        <w:t>Isaac Newton: Principia: Sections I, II, III</w:t>
      </w:r>
    </w:p>
    <w:p w14:paraId="77A9D427" w14:textId="77777777" w:rsidR="00775A37" w:rsidRPr="00775A37" w:rsidRDefault="00775A37" w:rsidP="00775A37">
      <w:pPr>
        <w:rPr>
          <w:rFonts w:cstheme="minorHAnsi"/>
          <w:color w:val="000000"/>
        </w:rPr>
      </w:pPr>
      <w:r w:rsidRPr="00775A37">
        <w:rPr>
          <w:rFonts w:cstheme="minorHAnsi"/>
          <w:color w:val="000000"/>
        </w:rPr>
        <w:t>Isaac Newton: Newton’s Principia: The Mathematical Principles of Natural Philosophy</w:t>
      </w:r>
    </w:p>
    <w:p w14:paraId="493CD195" w14:textId="77777777" w:rsidR="00775A37" w:rsidRPr="00775A37" w:rsidRDefault="00775A37" w:rsidP="00775A37">
      <w:pPr>
        <w:rPr>
          <w:rFonts w:cstheme="minorHAnsi"/>
          <w:color w:val="000000"/>
        </w:rPr>
      </w:pPr>
      <w:r w:rsidRPr="00775A37">
        <w:rPr>
          <w:rFonts w:cstheme="minorHAnsi"/>
          <w:color w:val="000000"/>
        </w:rPr>
        <w:t xml:space="preserve">Isaac Newton: </w:t>
      </w:r>
      <w:proofErr w:type="spellStart"/>
      <w:proofErr w:type="gramStart"/>
      <w:r w:rsidRPr="00775A37">
        <w:rPr>
          <w:rFonts w:cstheme="minorHAnsi"/>
          <w:color w:val="000000"/>
        </w:rPr>
        <w:t>Opticks</w:t>
      </w:r>
      <w:proofErr w:type="spellEnd"/>
      <w:r w:rsidRPr="00775A37">
        <w:rPr>
          <w:rFonts w:cstheme="minorHAnsi"/>
          <w:color w:val="000000"/>
        </w:rPr>
        <w:t>::</w:t>
      </w:r>
      <w:proofErr w:type="gramEnd"/>
      <w:r w:rsidRPr="00775A37">
        <w:rPr>
          <w:rFonts w:cstheme="minorHAnsi"/>
          <w:color w:val="000000"/>
        </w:rPr>
        <w:t xml:space="preserve"> Or, A Treatise of the Reflections, Refractions, Inflections and Colours of Light</w:t>
      </w:r>
    </w:p>
    <w:p w14:paraId="3D410CE2" w14:textId="77777777" w:rsidR="00775A37" w:rsidRPr="00775A37" w:rsidRDefault="00775A37" w:rsidP="00775A37">
      <w:pPr>
        <w:rPr>
          <w:rFonts w:cstheme="minorHAnsi"/>
          <w:color w:val="000000"/>
        </w:rPr>
      </w:pPr>
      <w:r w:rsidRPr="00775A37">
        <w:rPr>
          <w:rFonts w:cstheme="minorHAnsi"/>
          <w:color w:val="000000"/>
        </w:rPr>
        <w:t>Albert Einstein: The Theory of Relativity: And Other Essays</w:t>
      </w:r>
    </w:p>
    <w:p w14:paraId="03980615" w14:textId="77777777" w:rsidR="00775A37" w:rsidRPr="00775A37" w:rsidRDefault="00775A37" w:rsidP="00775A37">
      <w:pPr>
        <w:rPr>
          <w:rFonts w:cstheme="minorHAnsi"/>
          <w:color w:val="000000"/>
        </w:rPr>
      </w:pPr>
      <w:r w:rsidRPr="00775A37">
        <w:rPr>
          <w:rFonts w:cstheme="minorHAnsi"/>
          <w:color w:val="000000"/>
        </w:rPr>
        <w:t xml:space="preserve">Stephen Hawking, Roger </w:t>
      </w:r>
      <w:proofErr w:type="spellStart"/>
      <w:r w:rsidRPr="00775A37">
        <w:rPr>
          <w:rFonts w:cstheme="minorHAnsi"/>
          <w:color w:val="000000"/>
        </w:rPr>
        <w:t>Panrose</w:t>
      </w:r>
      <w:proofErr w:type="spellEnd"/>
      <w:r w:rsidRPr="00775A37">
        <w:rPr>
          <w:rFonts w:cstheme="minorHAnsi"/>
          <w:color w:val="000000"/>
        </w:rPr>
        <w:t>: The Nature of Space and Time</w:t>
      </w:r>
    </w:p>
    <w:p w14:paraId="7A2E0E25" w14:textId="77777777" w:rsidR="00775A37" w:rsidRPr="00775A37" w:rsidRDefault="00775A37" w:rsidP="00775A37">
      <w:pPr>
        <w:rPr>
          <w:rFonts w:cstheme="minorHAnsi"/>
          <w:color w:val="000000"/>
        </w:rPr>
      </w:pPr>
      <w:r w:rsidRPr="00775A37">
        <w:rPr>
          <w:rFonts w:cstheme="minorHAnsi"/>
          <w:color w:val="000000"/>
        </w:rPr>
        <w:t xml:space="preserve">Leonard </w:t>
      </w:r>
      <w:proofErr w:type="spellStart"/>
      <w:r w:rsidRPr="00775A37">
        <w:rPr>
          <w:rFonts w:cstheme="minorHAnsi"/>
          <w:color w:val="000000"/>
        </w:rPr>
        <w:t>Mlodinow</w:t>
      </w:r>
      <w:proofErr w:type="spellEnd"/>
      <w:r w:rsidRPr="00775A37">
        <w:rPr>
          <w:rFonts w:cstheme="minorHAnsi"/>
          <w:color w:val="000000"/>
        </w:rPr>
        <w:t>, Stephen Hawking: The Grand Design</w:t>
      </w:r>
    </w:p>
    <w:p w14:paraId="4A7B6566" w14:textId="3ECD3C36" w:rsidR="00775A37" w:rsidRPr="00775A37" w:rsidRDefault="00775A37" w:rsidP="00775A37">
      <w:pPr>
        <w:rPr>
          <w:rFonts w:cstheme="minorHAnsi"/>
          <w:color w:val="000000"/>
        </w:rPr>
      </w:pPr>
      <w:r w:rsidRPr="00775A37">
        <w:rPr>
          <w:rFonts w:cstheme="minorHAnsi"/>
          <w:color w:val="000000"/>
        </w:rPr>
        <w:t>Ralph A Bagnold: The Physics of Blown Sand and Desert Dunes</w:t>
      </w:r>
    </w:p>
    <w:p w14:paraId="7AEDE98B" w14:textId="77777777" w:rsidR="00775A37" w:rsidRPr="00775A37" w:rsidRDefault="00775A37" w:rsidP="00775A37">
      <w:pPr>
        <w:rPr>
          <w:rFonts w:cstheme="minorHAnsi"/>
          <w:color w:val="000000"/>
        </w:rPr>
      </w:pPr>
    </w:p>
    <w:p w14:paraId="1425847E" w14:textId="77777777" w:rsidR="00775A37" w:rsidRPr="00775A37" w:rsidRDefault="00775A37" w:rsidP="00775A37">
      <w:pPr>
        <w:rPr>
          <w:rFonts w:cstheme="minorHAnsi"/>
          <w:color w:val="000000"/>
        </w:rPr>
      </w:pPr>
      <w:r w:rsidRPr="00775A37">
        <w:rPr>
          <w:rFonts w:cstheme="minorHAnsi"/>
          <w:color w:val="000000"/>
          <w:u w:val="single"/>
        </w:rPr>
        <w:t>People</w:t>
      </w:r>
      <w:r w:rsidRPr="00775A37">
        <w:rPr>
          <w:rFonts w:cstheme="minorHAnsi"/>
          <w:color w:val="000000"/>
        </w:rPr>
        <w:t>:</w:t>
      </w:r>
    </w:p>
    <w:p w14:paraId="7E588726" w14:textId="77777777" w:rsidR="00775A37" w:rsidRPr="00775A37" w:rsidRDefault="00775A37" w:rsidP="00775A37">
      <w:pPr>
        <w:rPr>
          <w:rFonts w:cstheme="minorHAnsi"/>
          <w:color w:val="000000"/>
        </w:rPr>
      </w:pPr>
      <w:r w:rsidRPr="00775A37">
        <w:rPr>
          <w:rFonts w:cstheme="minorHAnsi"/>
          <w:color w:val="000000"/>
        </w:rPr>
        <w:t xml:space="preserve">Hugh Everett: Many worlds / </w:t>
      </w:r>
      <w:proofErr w:type="gramStart"/>
      <w:r w:rsidRPr="00775A37">
        <w:rPr>
          <w:rFonts w:cstheme="minorHAnsi"/>
          <w:color w:val="000000"/>
        </w:rPr>
        <w:t>Multiverse</w:t>
      </w:r>
      <w:proofErr w:type="gramEnd"/>
      <w:r w:rsidRPr="00775A37">
        <w:rPr>
          <w:rFonts w:cstheme="minorHAnsi"/>
          <w:color w:val="000000"/>
        </w:rPr>
        <w:t xml:space="preserve"> theory</w:t>
      </w:r>
    </w:p>
    <w:p w14:paraId="2545B18C" w14:textId="77777777" w:rsidR="00775A37" w:rsidRPr="00775A37" w:rsidRDefault="00775A37" w:rsidP="00775A37">
      <w:pPr>
        <w:rPr>
          <w:rFonts w:cstheme="minorHAnsi"/>
          <w:color w:val="000000"/>
        </w:rPr>
      </w:pPr>
      <w:r w:rsidRPr="00775A37">
        <w:rPr>
          <w:rFonts w:cstheme="minorHAnsi"/>
          <w:color w:val="000000"/>
        </w:rPr>
        <w:t>Ralph. A. Bagnold: Geologist and Physicist</w:t>
      </w:r>
    </w:p>
    <w:p w14:paraId="7DB8FB55" w14:textId="77777777" w:rsidR="00775A37" w:rsidRPr="00775A37" w:rsidRDefault="00775A37" w:rsidP="00775A37">
      <w:pPr>
        <w:rPr>
          <w:rFonts w:cstheme="minorHAnsi"/>
          <w:color w:val="000000"/>
        </w:rPr>
      </w:pPr>
      <w:r w:rsidRPr="00775A37">
        <w:rPr>
          <w:rFonts w:cstheme="minorHAnsi"/>
          <w:color w:val="000000"/>
        </w:rPr>
        <w:t>John Archibald Wheeler: Theoretical physicist</w:t>
      </w:r>
    </w:p>
    <w:p w14:paraId="3C8EE3EA" w14:textId="77777777" w:rsidR="00775A37" w:rsidRPr="00775A37" w:rsidRDefault="00775A37" w:rsidP="00775A37">
      <w:pPr>
        <w:rPr>
          <w:rFonts w:cstheme="minorHAnsi"/>
          <w:color w:val="000000"/>
        </w:rPr>
      </w:pPr>
      <w:r w:rsidRPr="00775A37">
        <w:rPr>
          <w:rFonts w:cstheme="minorHAnsi"/>
          <w:color w:val="000000"/>
        </w:rPr>
        <w:t>Isaac Newton</w:t>
      </w:r>
    </w:p>
    <w:p w14:paraId="50CA618C" w14:textId="77777777" w:rsidR="00775A37" w:rsidRPr="00775A37" w:rsidRDefault="00775A37" w:rsidP="00775A37">
      <w:pPr>
        <w:rPr>
          <w:rFonts w:cstheme="minorHAnsi"/>
          <w:color w:val="000000"/>
        </w:rPr>
      </w:pPr>
      <w:r w:rsidRPr="00775A37">
        <w:rPr>
          <w:rFonts w:cstheme="minorHAnsi"/>
          <w:color w:val="000000"/>
        </w:rPr>
        <w:t>Albert Einstein</w:t>
      </w:r>
    </w:p>
    <w:p w14:paraId="7F0D1405" w14:textId="77777777" w:rsidR="00775A37" w:rsidRPr="00775A37" w:rsidRDefault="00775A37" w:rsidP="00775A37">
      <w:pPr>
        <w:rPr>
          <w:rFonts w:cstheme="minorHAnsi"/>
          <w:color w:val="000000"/>
        </w:rPr>
      </w:pPr>
      <w:r w:rsidRPr="00775A37">
        <w:rPr>
          <w:rFonts w:cstheme="minorHAnsi"/>
          <w:color w:val="000000"/>
        </w:rPr>
        <w:t>Stephen Hawking</w:t>
      </w:r>
    </w:p>
    <w:p w14:paraId="33C5EDB1" w14:textId="77777777" w:rsidR="00775A37" w:rsidRPr="00775A37" w:rsidRDefault="00775A37" w:rsidP="00775A37">
      <w:pPr>
        <w:rPr>
          <w:rFonts w:cstheme="minorHAnsi"/>
          <w:color w:val="000000"/>
        </w:rPr>
      </w:pPr>
      <w:r w:rsidRPr="00775A37">
        <w:rPr>
          <w:rFonts w:cstheme="minorHAnsi"/>
          <w:color w:val="000000"/>
        </w:rPr>
        <w:t xml:space="preserve">Roger </w:t>
      </w:r>
      <w:proofErr w:type="spellStart"/>
      <w:r w:rsidRPr="00775A37">
        <w:rPr>
          <w:rFonts w:cstheme="minorHAnsi"/>
          <w:color w:val="000000"/>
        </w:rPr>
        <w:t>Panrose</w:t>
      </w:r>
      <w:proofErr w:type="spellEnd"/>
    </w:p>
    <w:p w14:paraId="4B3C6C1A" w14:textId="77777777" w:rsidR="00775A37" w:rsidRPr="00775A37" w:rsidRDefault="00775A37" w:rsidP="00775A37">
      <w:pPr>
        <w:rPr>
          <w:rFonts w:cstheme="minorHAnsi"/>
          <w:color w:val="000000"/>
        </w:rPr>
      </w:pPr>
      <w:r w:rsidRPr="00775A37">
        <w:rPr>
          <w:rFonts w:cstheme="minorHAnsi"/>
          <w:color w:val="000000"/>
        </w:rPr>
        <w:t xml:space="preserve">Leonard </w:t>
      </w:r>
      <w:proofErr w:type="spellStart"/>
      <w:r w:rsidRPr="00775A37">
        <w:rPr>
          <w:rFonts w:cstheme="minorHAnsi"/>
          <w:color w:val="000000"/>
        </w:rPr>
        <w:t>Mlodinow</w:t>
      </w:r>
      <w:proofErr w:type="spellEnd"/>
    </w:p>
    <w:p w14:paraId="680C0240" w14:textId="77777777" w:rsidR="00775A37" w:rsidRPr="00775A37" w:rsidRDefault="00775A37" w:rsidP="00775A37">
      <w:pPr>
        <w:rPr>
          <w:rFonts w:cstheme="minorHAnsi"/>
          <w:color w:val="000000"/>
        </w:rPr>
      </w:pPr>
      <w:r w:rsidRPr="00775A37">
        <w:rPr>
          <w:rFonts w:cstheme="minorHAnsi"/>
          <w:color w:val="000000"/>
        </w:rPr>
        <w:t>Georg Cantor – infinity</w:t>
      </w:r>
    </w:p>
    <w:p w14:paraId="2FBF452A" w14:textId="77777777" w:rsidR="00775A37" w:rsidRPr="00775A37" w:rsidRDefault="00775A37" w:rsidP="00775A37">
      <w:pPr>
        <w:rPr>
          <w:rFonts w:cstheme="minorHAnsi"/>
          <w:color w:val="000000"/>
        </w:rPr>
      </w:pPr>
      <w:r w:rsidRPr="00775A37">
        <w:rPr>
          <w:rFonts w:cstheme="minorHAnsi"/>
          <w:color w:val="000000"/>
        </w:rPr>
        <w:t xml:space="preserve">Adam </w:t>
      </w:r>
      <w:proofErr w:type="spellStart"/>
      <w:r w:rsidRPr="00775A37">
        <w:rPr>
          <w:rFonts w:cstheme="minorHAnsi"/>
          <w:color w:val="000000"/>
        </w:rPr>
        <w:t>Riess</w:t>
      </w:r>
      <w:proofErr w:type="spellEnd"/>
      <w:r w:rsidRPr="00775A37">
        <w:rPr>
          <w:rFonts w:cstheme="minorHAnsi"/>
          <w:color w:val="000000"/>
        </w:rPr>
        <w:t xml:space="preserve"> – dark energy</w:t>
      </w:r>
    </w:p>
    <w:p w14:paraId="57CD3605" w14:textId="77777777" w:rsidR="00775A37" w:rsidRPr="00775A37" w:rsidRDefault="00775A37" w:rsidP="00775A37">
      <w:pPr>
        <w:rPr>
          <w:rFonts w:cstheme="minorHAnsi"/>
          <w:color w:val="000000"/>
        </w:rPr>
      </w:pPr>
      <w:r w:rsidRPr="00775A37">
        <w:rPr>
          <w:rFonts w:cstheme="minorHAnsi"/>
          <w:color w:val="000000"/>
        </w:rPr>
        <w:t>Saul Perlmutter – dark energy</w:t>
      </w:r>
    </w:p>
    <w:p w14:paraId="769E4EE1" w14:textId="77777777" w:rsidR="00775A37" w:rsidRPr="00775A37" w:rsidRDefault="00775A37" w:rsidP="00775A37">
      <w:pPr>
        <w:rPr>
          <w:rFonts w:cstheme="minorHAnsi"/>
          <w:color w:val="000000"/>
        </w:rPr>
      </w:pPr>
      <w:proofErr w:type="spellStart"/>
      <w:r w:rsidRPr="00775A37">
        <w:rPr>
          <w:rFonts w:cstheme="minorHAnsi"/>
          <w:color w:val="000000"/>
        </w:rPr>
        <w:t>Briam</w:t>
      </w:r>
      <w:proofErr w:type="spellEnd"/>
      <w:r w:rsidRPr="00775A37">
        <w:rPr>
          <w:rFonts w:cstheme="minorHAnsi"/>
          <w:color w:val="000000"/>
        </w:rPr>
        <w:t xml:space="preserve"> </w:t>
      </w:r>
      <w:proofErr w:type="spellStart"/>
      <w:proofErr w:type="gramStart"/>
      <w:r w:rsidRPr="00775A37">
        <w:rPr>
          <w:rFonts w:cstheme="minorHAnsi"/>
          <w:color w:val="000000"/>
        </w:rPr>
        <w:t>P.Schmidt</w:t>
      </w:r>
      <w:proofErr w:type="spellEnd"/>
      <w:proofErr w:type="gramEnd"/>
      <w:r w:rsidRPr="00775A37">
        <w:rPr>
          <w:rFonts w:cstheme="minorHAnsi"/>
          <w:color w:val="000000"/>
        </w:rPr>
        <w:t xml:space="preserve"> – Dark energy</w:t>
      </w:r>
    </w:p>
    <w:p w14:paraId="3245119D" w14:textId="77777777" w:rsidR="00775A37" w:rsidRPr="00775A37" w:rsidRDefault="00775A37" w:rsidP="00775A37">
      <w:pPr>
        <w:rPr>
          <w:rFonts w:cstheme="minorHAnsi"/>
          <w:color w:val="000000"/>
        </w:rPr>
      </w:pPr>
      <w:r w:rsidRPr="00775A37">
        <w:rPr>
          <w:rFonts w:cstheme="minorHAnsi"/>
          <w:color w:val="000000"/>
        </w:rPr>
        <w:t>Edwin Hubble – Discovered the universe was not static</w:t>
      </w:r>
    </w:p>
    <w:p w14:paraId="1EC181E3" w14:textId="77777777" w:rsidR="00775A37" w:rsidRPr="00775A37" w:rsidRDefault="00775A37" w:rsidP="00775A37">
      <w:pPr>
        <w:rPr>
          <w:rFonts w:cstheme="minorHAnsi"/>
          <w:color w:val="000000"/>
        </w:rPr>
      </w:pPr>
      <w:proofErr w:type="spellStart"/>
      <w:r w:rsidRPr="00775A37">
        <w:rPr>
          <w:rFonts w:cstheme="minorHAnsi"/>
          <w:color w:val="000000"/>
        </w:rPr>
        <w:t>Vija</w:t>
      </w:r>
      <w:proofErr w:type="spellEnd"/>
      <w:r w:rsidRPr="00775A37">
        <w:rPr>
          <w:rFonts w:cstheme="minorHAnsi"/>
          <w:color w:val="000000"/>
        </w:rPr>
        <w:t xml:space="preserve"> </w:t>
      </w:r>
      <w:proofErr w:type="spellStart"/>
      <w:r w:rsidRPr="00775A37">
        <w:rPr>
          <w:rFonts w:cstheme="minorHAnsi"/>
          <w:color w:val="000000"/>
        </w:rPr>
        <w:t>Celmins</w:t>
      </w:r>
      <w:proofErr w:type="spellEnd"/>
      <w:r w:rsidRPr="00775A37">
        <w:rPr>
          <w:rFonts w:cstheme="minorHAnsi"/>
          <w:color w:val="000000"/>
        </w:rPr>
        <w:t xml:space="preserve"> – artist</w:t>
      </w:r>
    </w:p>
    <w:p w14:paraId="00A0B0BE" w14:textId="77777777" w:rsidR="00775A37" w:rsidRPr="00775A37" w:rsidRDefault="00775A37" w:rsidP="00775A37">
      <w:pPr>
        <w:rPr>
          <w:rFonts w:cstheme="minorHAnsi"/>
          <w:color w:val="000000"/>
        </w:rPr>
      </w:pPr>
    </w:p>
    <w:p w14:paraId="2FA9233E" w14:textId="77777777" w:rsidR="00775A37" w:rsidRPr="00775A37" w:rsidRDefault="00775A37" w:rsidP="00775A37">
      <w:pPr>
        <w:rPr>
          <w:rFonts w:cstheme="minorHAnsi"/>
        </w:rPr>
      </w:pPr>
    </w:p>
    <w:p w14:paraId="06B9E08A" w14:textId="77777777" w:rsidR="00775A37" w:rsidRPr="00775A37" w:rsidRDefault="00775A37" w:rsidP="00775A37">
      <w:pPr>
        <w:rPr>
          <w:rFonts w:cstheme="minorHAnsi"/>
        </w:rPr>
      </w:pPr>
      <w:r w:rsidRPr="00775A37">
        <w:rPr>
          <w:rFonts w:cstheme="minorHAnsi"/>
          <w:u w:val="single"/>
        </w:rPr>
        <w:t>Websites</w:t>
      </w:r>
      <w:r w:rsidRPr="00775A37">
        <w:rPr>
          <w:rFonts w:cstheme="minorHAnsi"/>
        </w:rPr>
        <w:t>:</w:t>
      </w:r>
    </w:p>
    <w:p w14:paraId="23E7B309" w14:textId="77777777" w:rsidR="00775A37" w:rsidRPr="00775A37" w:rsidRDefault="00775A37" w:rsidP="00775A37">
      <w:pPr>
        <w:rPr>
          <w:rFonts w:cstheme="minorHAnsi"/>
          <w:color w:val="000000"/>
          <w:u w:val="single"/>
        </w:rPr>
      </w:pPr>
      <w:proofErr w:type="spellStart"/>
      <w:r w:rsidRPr="00775A37">
        <w:rPr>
          <w:rFonts w:cstheme="minorHAnsi"/>
        </w:rPr>
        <w:t>Frobes</w:t>
      </w:r>
      <w:proofErr w:type="spellEnd"/>
      <w:r w:rsidRPr="00775A37">
        <w:rPr>
          <w:rFonts w:cstheme="minorHAnsi"/>
        </w:rPr>
        <w:t xml:space="preserve">: Sound in space: </w:t>
      </w:r>
      <w:hyperlink r:id="rId14" w:history="1">
        <w:r w:rsidRPr="00775A37">
          <w:rPr>
            <w:rStyle w:val="Hyperlink"/>
            <w:rFonts w:cstheme="minorHAnsi"/>
          </w:rPr>
          <w:t>https://www.forbes.com/sites/startswithabang/2017/05/03/there-is-sound-in-space-thanks-to-gravitational-waves/?sh=2f0581534049</w:t>
        </w:r>
      </w:hyperlink>
    </w:p>
    <w:p w14:paraId="0ACC3880" w14:textId="77777777" w:rsidR="00775A37" w:rsidRPr="00775A37" w:rsidRDefault="00775A37" w:rsidP="00775A37">
      <w:pPr>
        <w:pStyle w:val="NormalWeb"/>
        <w:rPr>
          <w:rFonts w:asciiTheme="minorHAnsi" w:hAnsiTheme="minorHAnsi" w:cstheme="minorHAnsi"/>
          <w:sz w:val="22"/>
          <w:szCs w:val="22"/>
        </w:rPr>
      </w:pPr>
      <w:r w:rsidRPr="00775A37">
        <w:rPr>
          <w:rFonts w:asciiTheme="minorHAnsi" w:hAnsiTheme="minorHAnsi" w:cstheme="minorHAnsi"/>
          <w:color w:val="000000"/>
          <w:sz w:val="22"/>
          <w:szCs w:val="22"/>
        </w:rPr>
        <w:t xml:space="preserve">AGU: Deep space infrasound: </w:t>
      </w:r>
      <w:hyperlink r:id="rId15" w:history="1">
        <w:r w:rsidRPr="00775A37">
          <w:rPr>
            <w:rStyle w:val="Hyperlink"/>
            <w:rFonts w:asciiTheme="minorHAnsi" w:hAnsiTheme="minorHAnsi" w:cstheme="minorHAnsi"/>
            <w:sz w:val="22"/>
            <w:szCs w:val="22"/>
          </w:rPr>
          <w:t> https://news.agu.org/press-release/scientists-identify-distinctive-deep-infrasound-rumbles-of-space-launches-audio/</w:t>
        </w:r>
      </w:hyperlink>
    </w:p>
    <w:p w14:paraId="57A048A0" w14:textId="77777777" w:rsidR="00775A37" w:rsidRPr="00775A37" w:rsidRDefault="00775A37" w:rsidP="00775A37">
      <w:pPr>
        <w:pStyle w:val="NormalWeb"/>
        <w:rPr>
          <w:rFonts w:asciiTheme="minorHAnsi" w:hAnsiTheme="minorHAnsi" w:cstheme="minorHAnsi"/>
          <w:sz w:val="22"/>
          <w:szCs w:val="22"/>
        </w:rPr>
      </w:pPr>
      <w:r w:rsidRPr="00775A37">
        <w:rPr>
          <w:rFonts w:asciiTheme="minorHAnsi" w:hAnsiTheme="minorHAnsi" w:cstheme="minorHAnsi"/>
          <w:sz w:val="22"/>
          <w:szCs w:val="22"/>
        </w:rPr>
        <w:t>Distance between stars: </w:t>
      </w:r>
      <w:hyperlink r:id="rId16" w:history="1">
        <w:r w:rsidRPr="00775A37">
          <w:rPr>
            <w:rStyle w:val="Hyperlink"/>
            <w:rFonts w:asciiTheme="minorHAnsi" w:hAnsiTheme="minorHAnsi" w:cstheme="minorHAnsi"/>
            <w:sz w:val="22"/>
            <w:szCs w:val="22"/>
          </w:rPr>
          <w:t>https://public.nrao.edu/ask/what-is-the-average-distance-between-stars-in-our-galaxy/#:~:text=Answer%3A,our%20Sun%20and%20Alpha%20Centauri.</w:t>
        </w:r>
      </w:hyperlink>
    </w:p>
    <w:p w14:paraId="3B0EF436" w14:textId="77777777" w:rsidR="00775A37" w:rsidRPr="00775A37" w:rsidRDefault="00775A37" w:rsidP="00775A37">
      <w:pPr>
        <w:pStyle w:val="NormalWeb"/>
        <w:rPr>
          <w:rFonts w:asciiTheme="minorHAnsi" w:hAnsiTheme="minorHAnsi" w:cstheme="minorHAnsi"/>
          <w:sz w:val="22"/>
          <w:szCs w:val="22"/>
        </w:rPr>
      </w:pPr>
      <w:r w:rsidRPr="00775A37">
        <w:rPr>
          <w:rFonts w:asciiTheme="minorHAnsi" w:hAnsiTheme="minorHAnsi" w:cstheme="minorHAnsi"/>
          <w:sz w:val="22"/>
          <w:szCs w:val="22"/>
        </w:rPr>
        <w:lastRenderedPageBreak/>
        <w:t xml:space="preserve">The speed of light, </w:t>
      </w:r>
      <w:proofErr w:type="spellStart"/>
      <w:proofErr w:type="gramStart"/>
      <w:r w:rsidRPr="00775A37">
        <w:rPr>
          <w:rFonts w:asciiTheme="minorHAnsi" w:hAnsiTheme="minorHAnsi" w:cstheme="minorHAnsi"/>
          <w:sz w:val="22"/>
          <w:szCs w:val="22"/>
        </w:rPr>
        <w:t>Ph.D</w:t>
      </w:r>
      <w:proofErr w:type="spellEnd"/>
      <w:proofErr w:type="gramEnd"/>
      <w:r w:rsidRPr="00775A37">
        <w:rPr>
          <w:rFonts w:asciiTheme="minorHAnsi" w:hAnsiTheme="minorHAnsi" w:cstheme="minorHAnsi"/>
          <w:sz w:val="22"/>
          <w:szCs w:val="22"/>
        </w:rPr>
        <w:t xml:space="preserve"> </w:t>
      </w:r>
      <w:proofErr w:type="spellStart"/>
      <w:r w:rsidRPr="00775A37">
        <w:rPr>
          <w:rFonts w:asciiTheme="minorHAnsi" w:hAnsiTheme="minorHAnsi" w:cstheme="minorHAnsi"/>
          <w:sz w:val="22"/>
          <w:szCs w:val="22"/>
        </w:rPr>
        <w:t>Vishesh</w:t>
      </w:r>
      <w:proofErr w:type="spellEnd"/>
      <w:r w:rsidRPr="00775A37">
        <w:rPr>
          <w:rFonts w:asciiTheme="minorHAnsi" w:hAnsiTheme="minorHAnsi" w:cstheme="minorHAnsi"/>
          <w:sz w:val="22"/>
          <w:szCs w:val="22"/>
        </w:rPr>
        <w:t xml:space="preserve"> Khemani: </w:t>
      </w:r>
      <w:hyperlink r:id="rId17" w:history="1">
        <w:r w:rsidRPr="00775A37">
          <w:rPr>
            <w:rStyle w:val="Hyperlink"/>
            <w:rFonts w:asciiTheme="minorHAnsi" w:hAnsiTheme="minorHAnsi" w:cstheme="minorHAnsi"/>
            <w:sz w:val="22"/>
            <w:szCs w:val="22"/>
          </w:rPr>
          <w:t>https://www.cantorsparadise.com/the-speed-of-light-fd6480e7b3a8</w:t>
        </w:r>
      </w:hyperlink>
    </w:p>
    <w:p w14:paraId="47BB81C0" w14:textId="77777777" w:rsidR="00775A37" w:rsidRPr="00775A37" w:rsidRDefault="00775A37" w:rsidP="00775A37">
      <w:pPr>
        <w:pStyle w:val="NormalWeb"/>
        <w:rPr>
          <w:rFonts w:asciiTheme="minorHAnsi" w:hAnsiTheme="minorHAnsi" w:cstheme="minorHAnsi"/>
          <w:sz w:val="22"/>
          <w:szCs w:val="22"/>
        </w:rPr>
      </w:pPr>
      <w:r w:rsidRPr="00775A37">
        <w:rPr>
          <w:rFonts w:asciiTheme="minorHAnsi" w:hAnsiTheme="minorHAnsi" w:cstheme="minorHAnsi"/>
          <w:sz w:val="22"/>
          <w:szCs w:val="22"/>
        </w:rPr>
        <w:t>Brightness of a star: </w:t>
      </w:r>
      <w:hyperlink r:id="rId18" w:history="1">
        <w:r w:rsidRPr="00775A37">
          <w:rPr>
            <w:rStyle w:val="Hyperlink"/>
            <w:rFonts w:asciiTheme="minorHAnsi" w:hAnsiTheme="minorHAnsi" w:cstheme="minorHAnsi"/>
            <w:sz w:val="22"/>
            <w:szCs w:val="22"/>
          </w:rPr>
          <w:t>https://www.childrensmuseum.org/blog/why-are-some-stars-brighter-others</w:t>
        </w:r>
      </w:hyperlink>
    </w:p>
    <w:p w14:paraId="7F6D7D2F" w14:textId="77777777" w:rsidR="00775A37" w:rsidRPr="00775A37" w:rsidRDefault="00775A37" w:rsidP="00775A37">
      <w:pPr>
        <w:rPr>
          <w:rFonts w:cstheme="minorHAnsi"/>
          <w:color w:val="000000"/>
        </w:rPr>
      </w:pPr>
      <w:r w:rsidRPr="00775A37">
        <w:rPr>
          <w:rFonts w:cstheme="minorHAnsi"/>
          <w:color w:val="000000"/>
        </w:rPr>
        <w:t xml:space="preserve">Ralph A Bagnold </w:t>
      </w:r>
      <w:proofErr w:type="gramStart"/>
      <w:r w:rsidRPr="00775A37">
        <w:rPr>
          <w:rFonts w:cstheme="minorHAnsi"/>
          <w:color w:val="000000"/>
        </w:rPr>
        <w:t>The</w:t>
      </w:r>
      <w:proofErr w:type="gramEnd"/>
      <w:r w:rsidRPr="00775A37">
        <w:rPr>
          <w:rFonts w:cstheme="minorHAnsi"/>
          <w:color w:val="000000"/>
        </w:rPr>
        <w:t xml:space="preserve"> Physics of blown sand and desert dunes: </w:t>
      </w:r>
      <w:hyperlink r:id="rId19" w:history="1">
        <w:r w:rsidRPr="00775A37">
          <w:rPr>
            <w:rStyle w:val="Hyperlink"/>
            <w:rFonts w:cstheme="minorHAnsi"/>
          </w:rPr>
          <w:t>https://www.nytimes.com/1990/06/01/obituaries/ralph-bagnold-94-expert-on-physics-of-sand-in-the-desert.html</w:t>
        </w:r>
      </w:hyperlink>
    </w:p>
    <w:p w14:paraId="26687D7F" w14:textId="77777777" w:rsidR="00775A37" w:rsidRPr="00775A37" w:rsidRDefault="00775A37" w:rsidP="00775A37">
      <w:pPr>
        <w:pStyle w:val="NormalWeb"/>
        <w:rPr>
          <w:rFonts w:asciiTheme="minorHAnsi" w:hAnsiTheme="minorHAnsi" w:cstheme="minorHAnsi"/>
          <w:color w:val="000000"/>
          <w:sz w:val="22"/>
          <w:szCs w:val="22"/>
        </w:rPr>
      </w:pPr>
      <w:r w:rsidRPr="00775A37">
        <w:rPr>
          <w:rFonts w:asciiTheme="minorHAnsi" w:hAnsiTheme="minorHAnsi" w:cstheme="minorHAnsi"/>
          <w:color w:val="000000"/>
          <w:sz w:val="22"/>
          <w:szCs w:val="22"/>
        </w:rPr>
        <w:t xml:space="preserve">The Metric Expansion of Space: </w:t>
      </w:r>
      <w:hyperlink r:id="rId20" w:history="1">
        <w:r w:rsidRPr="00775A37">
          <w:rPr>
            <w:rStyle w:val="Hyperlink"/>
            <w:rFonts w:asciiTheme="minorHAnsi" w:hAnsiTheme="minorHAnsi" w:cstheme="minorHAnsi"/>
            <w:sz w:val="22"/>
            <w:szCs w:val="22"/>
            <w:u w:val="none"/>
          </w:rPr>
          <w:t>https://www.cs.mcgill.ca/~rwest/wikispeedia/wpcd/wp/m/Metric_expansion_of_space.htm#:~:text=The%20metric%20expansion%20of%20space,as%20the%20universe%20gets%20older.</w:t>
        </w:r>
      </w:hyperlink>
    </w:p>
    <w:p w14:paraId="11A329B6" w14:textId="77777777" w:rsidR="00775A37" w:rsidRPr="00775A37" w:rsidRDefault="00775A37" w:rsidP="00775A37">
      <w:pPr>
        <w:rPr>
          <w:rFonts w:cstheme="minorHAnsi"/>
          <w:color w:val="000000"/>
        </w:rPr>
      </w:pPr>
      <w:r w:rsidRPr="00775A37">
        <w:rPr>
          <w:rFonts w:cstheme="minorHAnsi"/>
          <w:color w:val="000000"/>
        </w:rPr>
        <w:t xml:space="preserve">What is sand: </w:t>
      </w:r>
      <w:hyperlink r:id="rId21" w:history="1">
        <w:r w:rsidRPr="00775A37">
          <w:rPr>
            <w:rStyle w:val="Hyperlink"/>
            <w:rFonts w:cstheme="minorHAnsi"/>
            <w:u w:val="none"/>
          </w:rPr>
          <w:t>https://eartheclipse.com/geology/sand-composition-colors-types.html#:~:text=Most%20sand%20appears%20to%20be,crystals%20that%20dominate%20the%20sand.</w:t>
        </w:r>
      </w:hyperlink>
    </w:p>
    <w:p w14:paraId="3B83E3EA" w14:textId="77777777" w:rsidR="00775A37" w:rsidRPr="00775A37" w:rsidRDefault="00775A37" w:rsidP="00775A37">
      <w:pPr>
        <w:rPr>
          <w:rFonts w:cstheme="minorHAnsi"/>
        </w:rPr>
      </w:pPr>
      <w:r w:rsidRPr="00775A37">
        <w:rPr>
          <w:rFonts w:cstheme="minorHAnsi"/>
        </w:rPr>
        <w:t xml:space="preserve">What is time? Exploring the multiverse: </w:t>
      </w:r>
      <w:hyperlink r:id="rId22" w:history="1">
        <w:r w:rsidRPr="00775A37">
          <w:rPr>
            <w:rStyle w:val="Hyperlink"/>
            <w:rFonts w:cstheme="minorHAnsi"/>
          </w:rPr>
          <w:t>https://www.wired.com/2010/02/what-is-time/</w:t>
        </w:r>
      </w:hyperlink>
    </w:p>
    <w:p w14:paraId="4DCB55B5" w14:textId="77777777" w:rsidR="00775A37" w:rsidRPr="00775A37" w:rsidRDefault="00775A37" w:rsidP="00775A37">
      <w:pPr>
        <w:rPr>
          <w:rFonts w:cstheme="minorHAnsi"/>
        </w:rPr>
      </w:pPr>
      <w:r w:rsidRPr="00775A37">
        <w:rPr>
          <w:rFonts w:cstheme="minorHAnsi"/>
        </w:rPr>
        <w:t xml:space="preserve">Donald Crowhurst - The Fake Sailing Story: </w:t>
      </w:r>
      <w:hyperlink r:id="rId23" w:history="1">
        <w:r w:rsidRPr="00775A37">
          <w:rPr>
            <w:rStyle w:val="Hyperlink"/>
            <w:rFonts w:cstheme="minorHAnsi"/>
          </w:rPr>
          <w:t>https://www.yachtingworld.com/features/donald-crowhurst-fake-world-sailing-story-the-mercy-123426</w:t>
        </w:r>
      </w:hyperlink>
    </w:p>
    <w:p w14:paraId="0CA3E875" w14:textId="77777777" w:rsidR="00775A37" w:rsidRPr="00775A37" w:rsidRDefault="00775A37" w:rsidP="00775A37">
      <w:pPr>
        <w:rPr>
          <w:rFonts w:cstheme="minorHAnsi"/>
        </w:rPr>
      </w:pPr>
      <w:r w:rsidRPr="00775A37">
        <w:rPr>
          <w:rFonts w:cstheme="minorHAnsi"/>
          <w:color w:val="000000"/>
        </w:rPr>
        <w:t>Hidden and Unfamiliar Taryn Simon: </w:t>
      </w:r>
      <w:hyperlink r:id="rId24" w:history="1">
        <w:r w:rsidRPr="00775A37">
          <w:rPr>
            <w:rStyle w:val="Hyperlink"/>
            <w:rFonts w:cstheme="minorHAnsi"/>
          </w:rPr>
          <w:t>http://www.tarynsimon.com/works/aihu/#1</w:t>
        </w:r>
      </w:hyperlink>
    </w:p>
    <w:p w14:paraId="071992F8" w14:textId="77777777" w:rsidR="00775A37" w:rsidRPr="00775A37" w:rsidRDefault="00775A37" w:rsidP="00775A37">
      <w:pPr>
        <w:shd w:val="clear" w:color="auto" w:fill="FFFFFF"/>
        <w:spacing w:after="120" w:line="240" w:lineRule="auto"/>
        <w:outlineLvl w:val="0"/>
        <w:rPr>
          <w:rFonts w:cstheme="minorHAnsi"/>
        </w:rPr>
      </w:pPr>
      <w:r w:rsidRPr="00D729C8">
        <w:rPr>
          <w:rFonts w:eastAsia="Times New Roman" w:cstheme="minorHAnsi"/>
          <w:color w:val="333333"/>
          <w:kern w:val="36"/>
          <w:lang w:eastAsia="en-GB"/>
        </w:rPr>
        <w:t>Einstein’s general relativity</w:t>
      </w:r>
      <w:r w:rsidRPr="00775A37">
        <w:rPr>
          <w:rFonts w:eastAsia="Times New Roman" w:cstheme="minorHAnsi"/>
          <w:color w:val="333333"/>
          <w:kern w:val="36"/>
          <w:lang w:eastAsia="en-GB"/>
        </w:rPr>
        <w:t xml:space="preserve">: </w:t>
      </w:r>
      <w:hyperlink r:id="rId25" w:history="1">
        <w:r w:rsidRPr="00775A37">
          <w:rPr>
            <w:rStyle w:val="Hyperlink"/>
            <w:rFonts w:cstheme="minorHAnsi"/>
          </w:rPr>
          <w:t>https://newsroom.ucla.edu/releases/einstein-general-relativity-theory-questioned-ghez#:~:text=Einstein's%201915%20general%20theory%20of,the%20Earth%20change%20this%20geometry</w:t>
        </w:r>
      </w:hyperlink>
      <w:r w:rsidRPr="00775A37">
        <w:rPr>
          <w:rFonts w:cstheme="minorHAnsi"/>
        </w:rPr>
        <w:t>.</w:t>
      </w:r>
    </w:p>
    <w:p w14:paraId="7B27EBFD" w14:textId="77777777" w:rsidR="00775A37" w:rsidRPr="00775A37" w:rsidRDefault="00775A37" w:rsidP="00775A37">
      <w:pPr>
        <w:shd w:val="clear" w:color="auto" w:fill="FFFFFF"/>
        <w:spacing w:after="120" w:line="240" w:lineRule="auto"/>
        <w:outlineLvl w:val="0"/>
        <w:rPr>
          <w:rFonts w:cstheme="minorHAnsi"/>
        </w:rPr>
      </w:pPr>
    </w:p>
    <w:p w14:paraId="45953615" w14:textId="77777777" w:rsidR="00775A37" w:rsidRPr="00775A37" w:rsidRDefault="00775A37" w:rsidP="00775A37">
      <w:pPr>
        <w:shd w:val="clear" w:color="auto" w:fill="FFFFFF"/>
        <w:spacing w:after="120" w:line="240" w:lineRule="auto"/>
        <w:outlineLvl w:val="0"/>
        <w:rPr>
          <w:rFonts w:eastAsia="Times New Roman" w:cstheme="minorHAnsi"/>
          <w:color w:val="333333"/>
          <w:kern w:val="36"/>
          <w:lang w:eastAsia="en-GB"/>
        </w:rPr>
      </w:pPr>
      <w:r w:rsidRPr="00775A37">
        <w:rPr>
          <w:rFonts w:eastAsia="Times New Roman" w:cstheme="minorHAnsi"/>
          <w:color w:val="333333"/>
          <w:kern w:val="36"/>
          <w:lang w:eastAsia="en-GB"/>
        </w:rPr>
        <w:t xml:space="preserve">Physics hypertext book: </w:t>
      </w:r>
      <w:hyperlink r:id="rId26" w:history="1">
        <w:r w:rsidRPr="00775A37">
          <w:rPr>
            <w:rStyle w:val="Hyperlink"/>
            <w:rFonts w:eastAsia="Times New Roman" w:cstheme="minorHAnsi"/>
            <w:kern w:val="36"/>
            <w:lang w:eastAsia="en-GB"/>
          </w:rPr>
          <w:t>https://physics.info/general-relativity/</w:t>
        </w:r>
      </w:hyperlink>
    </w:p>
    <w:p w14:paraId="08489022" w14:textId="77777777" w:rsidR="00775A37" w:rsidRPr="00775A37" w:rsidRDefault="00775A37" w:rsidP="00775A37">
      <w:pPr>
        <w:shd w:val="clear" w:color="auto" w:fill="FFFFFF"/>
        <w:spacing w:after="120" w:line="240" w:lineRule="auto"/>
        <w:outlineLvl w:val="0"/>
        <w:rPr>
          <w:rFonts w:eastAsia="Times New Roman" w:cstheme="minorHAnsi"/>
          <w:color w:val="333333"/>
          <w:kern w:val="36"/>
          <w:lang w:eastAsia="en-GB"/>
        </w:rPr>
      </w:pPr>
      <w:proofErr w:type="spellStart"/>
      <w:r w:rsidRPr="00775A37">
        <w:rPr>
          <w:rFonts w:eastAsia="Times New Roman" w:cstheme="minorHAnsi"/>
          <w:color w:val="333333"/>
          <w:kern w:val="36"/>
          <w:lang w:eastAsia="en-GB"/>
        </w:rPr>
        <w:t>Breit</w:t>
      </w:r>
      <w:proofErr w:type="spellEnd"/>
      <w:r w:rsidRPr="00775A37">
        <w:rPr>
          <w:rFonts w:eastAsia="Times New Roman" w:cstheme="minorHAnsi"/>
          <w:color w:val="333333"/>
          <w:kern w:val="36"/>
          <w:lang w:eastAsia="en-GB"/>
        </w:rPr>
        <w:t xml:space="preserve">-wheeler process: </w:t>
      </w:r>
      <w:hyperlink r:id="rId27" w:history="1">
        <w:r w:rsidRPr="00775A37">
          <w:rPr>
            <w:rStyle w:val="Hyperlink"/>
            <w:rFonts w:eastAsia="Times New Roman" w:cstheme="minorHAnsi"/>
            <w:kern w:val="36"/>
            <w:lang w:eastAsia="en-GB"/>
          </w:rPr>
          <w:t>https://www.sciencealert.com/physicists-claim-they-ve-finally-observed-matter-being-made-out-of-colliding-light</w:t>
        </w:r>
      </w:hyperlink>
    </w:p>
    <w:p w14:paraId="62CE2D49" w14:textId="77777777" w:rsidR="00775A37" w:rsidRPr="00775A37" w:rsidRDefault="00775A37" w:rsidP="00775A37">
      <w:pPr>
        <w:shd w:val="clear" w:color="auto" w:fill="FFFFFF"/>
        <w:spacing w:after="120" w:line="240" w:lineRule="auto"/>
        <w:outlineLvl w:val="0"/>
        <w:rPr>
          <w:rFonts w:eastAsia="Times New Roman" w:cstheme="minorHAnsi"/>
          <w:color w:val="333333"/>
          <w:kern w:val="36"/>
          <w:lang w:eastAsia="en-GB"/>
        </w:rPr>
      </w:pPr>
      <w:r w:rsidRPr="00775A37">
        <w:rPr>
          <w:rFonts w:eastAsia="Times New Roman" w:cstheme="minorHAnsi"/>
          <w:color w:val="333333"/>
          <w:kern w:val="36"/>
          <w:lang w:eastAsia="en-GB"/>
        </w:rPr>
        <w:t xml:space="preserve">Aeolian Process: </w:t>
      </w:r>
      <w:hyperlink r:id="rId28" w:history="1">
        <w:r w:rsidRPr="00775A37">
          <w:rPr>
            <w:rStyle w:val="Hyperlink"/>
            <w:rFonts w:eastAsia="Times New Roman" w:cstheme="minorHAnsi"/>
            <w:kern w:val="36"/>
            <w:lang w:eastAsia="en-GB"/>
          </w:rPr>
          <w:t>https://en.wikipedia.org/wiki/Aeolian_processes</w:t>
        </w:r>
      </w:hyperlink>
    </w:p>
    <w:p w14:paraId="1AAC278F" w14:textId="77777777" w:rsidR="00775A37" w:rsidRPr="00775A37" w:rsidRDefault="00775A37" w:rsidP="00775A37">
      <w:pPr>
        <w:shd w:val="clear" w:color="auto" w:fill="FFFFFF"/>
        <w:spacing w:after="120" w:line="240" w:lineRule="auto"/>
        <w:outlineLvl w:val="0"/>
        <w:rPr>
          <w:rFonts w:eastAsia="Times New Roman" w:cstheme="minorHAnsi"/>
          <w:color w:val="333333"/>
          <w:kern w:val="36"/>
          <w:lang w:eastAsia="en-GB"/>
        </w:rPr>
      </w:pPr>
      <w:r w:rsidRPr="00775A37">
        <w:rPr>
          <w:rFonts w:eastAsia="Times New Roman" w:cstheme="minorHAnsi"/>
          <w:color w:val="333333"/>
          <w:kern w:val="36"/>
          <w:lang w:eastAsia="en-GB"/>
        </w:rPr>
        <w:t xml:space="preserve">Bagnold Dunes – Mars: </w:t>
      </w:r>
      <w:hyperlink r:id="rId29" w:history="1">
        <w:r w:rsidRPr="00775A37">
          <w:rPr>
            <w:rStyle w:val="Hyperlink"/>
            <w:rFonts w:eastAsia="Times New Roman" w:cstheme="minorHAnsi"/>
            <w:kern w:val="36"/>
            <w:lang w:eastAsia="en-GB"/>
          </w:rPr>
          <w:t>https://en.wikipedia.org/wiki/Bagnold_Dunes</w:t>
        </w:r>
      </w:hyperlink>
    </w:p>
    <w:p w14:paraId="59764ADA" w14:textId="77777777" w:rsidR="00775A37" w:rsidRPr="00775A37" w:rsidRDefault="00775A37" w:rsidP="00775A37">
      <w:pPr>
        <w:shd w:val="clear" w:color="auto" w:fill="FFFFFF"/>
        <w:spacing w:after="120" w:line="240" w:lineRule="auto"/>
        <w:outlineLvl w:val="0"/>
        <w:rPr>
          <w:rFonts w:eastAsia="Times New Roman" w:cstheme="minorHAnsi"/>
          <w:color w:val="333333"/>
          <w:kern w:val="36"/>
          <w:lang w:eastAsia="en-GB"/>
        </w:rPr>
      </w:pPr>
      <w:r w:rsidRPr="00775A37">
        <w:rPr>
          <w:rFonts w:eastAsia="Times New Roman" w:cstheme="minorHAnsi"/>
          <w:color w:val="333333"/>
          <w:kern w:val="36"/>
          <w:lang w:eastAsia="en-GB"/>
        </w:rPr>
        <w:t xml:space="preserve">Albert Einstein: His life, </w:t>
      </w:r>
      <w:proofErr w:type="gramStart"/>
      <w:r w:rsidRPr="00775A37">
        <w:rPr>
          <w:rFonts w:eastAsia="Times New Roman" w:cstheme="minorHAnsi"/>
          <w:color w:val="333333"/>
          <w:kern w:val="36"/>
          <w:lang w:eastAsia="en-GB"/>
        </w:rPr>
        <w:t>theories</w:t>
      </w:r>
      <w:proofErr w:type="gramEnd"/>
      <w:r w:rsidRPr="00775A37">
        <w:rPr>
          <w:rFonts w:eastAsia="Times New Roman" w:cstheme="minorHAnsi"/>
          <w:color w:val="333333"/>
          <w:kern w:val="36"/>
          <w:lang w:eastAsia="en-GB"/>
        </w:rPr>
        <w:t xml:space="preserve"> and impact on science: </w:t>
      </w:r>
      <w:hyperlink r:id="rId30" w:history="1">
        <w:r w:rsidRPr="00775A37">
          <w:rPr>
            <w:rStyle w:val="Hyperlink"/>
            <w:rFonts w:eastAsia="Times New Roman" w:cstheme="minorHAnsi"/>
            <w:kern w:val="36"/>
            <w:lang w:eastAsia="en-GB"/>
          </w:rPr>
          <w:t>https://www.space.com/15524-albert-einstein.html</w:t>
        </w:r>
      </w:hyperlink>
    </w:p>
    <w:p w14:paraId="2A2265FD" w14:textId="77777777" w:rsidR="00775A37" w:rsidRPr="00775A37" w:rsidRDefault="00775A37" w:rsidP="00775A37">
      <w:pPr>
        <w:shd w:val="clear" w:color="auto" w:fill="FFFFFF"/>
        <w:spacing w:after="120" w:line="240" w:lineRule="auto"/>
        <w:outlineLvl w:val="0"/>
        <w:rPr>
          <w:rFonts w:eastAsia="Times New Roman" w:cstheme="minorHAnsi"/>
          <w:color w:val="333333"/>
          <w:kern w:val="36"/>
          <w:lang w:eastAsia="en-GB"/>
        </w:rPr>
      </w:pPr>
      <w:r w:rsidRPr="00775A37">
        <w:rPr>
          <w:rFonts w:eastAsia="Times New Roman" w:cstheme="minorHAnsi"/>
          <w:color w:val="333333"/>
          <w:kern w:val="36"/>
          <w:lang w:eastAsia="en-GB"/>
        </w:rPr>
        <w:t xml:space="preserve">Universe is expanding up to 9 percent faster than we thought: </w:t>
      </w:r>
      <w:hyperlink r:id="rId31" w:history="1">
        <w:r w:rsidRPr="00775A37">
          <w:rPr>
            <w:rStyle w:val="Hyperlink"/>
            <w:rFonts w:eastAsia="Times New Roman" w:cstheme="minorHAnsi"/>
            <w:kern w:val="36"/>
            <w:lang w:eastAsia="en-GB"/>
          </w:rPr>
          <w:t>https://www.theguardian.com/science/2016/jun/03/universe-is-expanding-up-to-9-faster-than-we-thought-say-scientists</w:t>
        </w:r>
      </w:hyperlink>
    </w:p>
    <w:p w14:paraId="04AF57C2" w14:textId="77777777" w:rsidR="00775A37" w:rsidRPr="00775A37" w:rsidRDefault="00775A37" w:rsidP="00775A37">
      <w:pPr>
        <w:shd w:val="clear" w:color="auto" w:fill="FFFFFF"/>
        <w:spacing w:after="120" w:line="240" w:lineRule="auto"/>
        <w:outlineLvl w:val="0"/>
        <w:rPr>
          <w:rFonts w:eastAsia="Times New Roman" w:cstheme="minorHAnsi"/>
          <w:color w:val="333333"/>
          <w:kern w:val="36"/>
          <w:lang w:eastAsia="en-GB"/>
        </w:rPr>
      </w:pPr>
      <w:r w:rsidRPr="00775A37">
        <w:rPr>
          <w:rFonts w:eastAsia="Times New Roman" w:cstheme="minorHAnsi"/>
          <w:color w:val="333333"/>
          <w:kern w:val="36"/>
          <w:lang w:eastAsia="en-GB"/>
        </w:rPr>
        <w:t xml:space="preserve">Discovery of dark energy: </w:t>
      </w:r>
      <w:hyperlink r:id="rId32" w:history="1">
        <w:r w:rsidRPr="00775A37">
          <w:rPr>
            <w:rStyle w:val="Hyperlink"/>
            <w:rFonts w:eastAsia="Times New Roman" w:cstheme="minorHAnsi"/>
            <w:kern w:val="36"/>
            <w:lang w:eastAsia="en-GB"/>
          </w:rPr>
          <w:t>https://www.britannica.com/science/dark-energy</w:t>
        </w:r>
      </w:hyperlink>
    </w:p>
    <w:p w14:paraId="55C64D78" w14:textId="77777777" w:rsidR="00775A37" w:rsidRPr="00775A37" w:rsidRDefault="00775A37" w:rsidP="00775A37">
      <w:pPr>
        <w:shd w:val="clear" w:color="auto" w:fill="FFFFFF"/>
        <w:spacing w:after="120" w:line="240" w:lineRule="auto"/>
        <w:outlineLvl w:val="0"/>
        <w:rPr>
          <w:rFonts w:eastAsia="Times New Roman" w:cstheme="minorHAnsi"/>
          <w:color w:val="333333"/>
          <w:kern w:val="36"/>
          <w:lang w:eastAsia="en-GB"/>
        </w:rPr>
      </w:pPr>
      <w:r w:rsidRPr="00775A37">
        <w:rPr>
          <w:rFonts w:eastAsia="Times New Roman" w:cstheme="minorHAnsi"/>
          <w:color w:val="333333"/>
          <w:kern w:val="36"/>
          <w:lang w:eastAsia="en-GB"/>
        </w:rPr>
        <w:t xml:space="preserve">Matter: </w:t>
      </w:r>
      <w:hyperlink r:id="rId33" w:history="1">
        <w:r w:rsidRPr="00775A37">
          <w:rPr>
            <w:rStyle w:val="Hyperlink"/>
            <w:rFonts w:eastAsia="Times New Roman" w:cstheme="minorHAnsi"/>
            <w:kern w:val="36"/>
            <w:lang w:eastAsia="en-GB"/>
          </w:rPr>
          <w:t>https://www.britannica.com/science/matter</w:t>
        </w:r>
      </w:hyperlink>
    </w:p>
    <w:p w14:paraId="3396E3F0" w14:textId="77777777" w:rsidR="00775A37" w:rsidRPr="00775A37" w:rsidRDefault="00775A37" w:rsidP="00775A37">
      <w:pPr>
        <w:shd w:val="clear" w:color="auto" w:fill="FFFFFF"/>
        <w:spacing w:after="120" w:line="240" w:lineRule="auto"/>
        <w:outlineLvl w:val="0"/>
        <w:rPr>
          <w:rFonts w:eastAsia="Times New Roman" w:cstheme="minorHAnsi"/>
          <w:color w:val="333333"/>
          <w:kern w:val="36"/>
          <w:lang w:eastAsia="en-GB"/>
        </w:rPr>
      </w:pPr>
      <w:r w:rsidRPr="00775A37">
        <w:rPr>
          <w:rFonts w:eastAsia="Times New Roman" w:cstheme="minorHAnsi"/>
          <w:color w:val="333333"/>
          <w:kern w:val="36"/>
          <w:lang w:eastAsia="en-GB"/>
        </w:rPr>
        <w:t xml:space="preserve">Dark matter:  </w:t>
      </w:r>
      <w:hyperlink r:id="rId34" w:history="1">
        <w:r w:rsidRPr="00775A37">
          <w:rPr>
            <w:rStyle w:val="Hyperlink"/>
            <w:rFonts w:eastAsia="Times New Roman" w:cstheme="minorHAnsi"/>
            <w:kern w:val="36"/>
            <w:lang w:eastAsia="en-GB"/>
          </w:rPr>
          <w:t>https://www.britannica.com/science/dark-matter</w:t>
        </w:r>
      </w:hyperlink>
    </w:p>
    <w:p w14:paraId="3EB344E1" w14:textId="77777777" w:rsidR="00775A37" w:rsidRPr="00775A37" w:rsidRDefault="00775A37" w:rsidP="00775A37">
      <w:pPr>
        <w:shd w:val="clear" w:color="auto" w:fill="FFFFFF"/>
        <w:spacing w:after="120" w:line="240" w:lineRule="auto"/>
        <w:outlineLvl w:val="0"/>
        <w:rPr>
          <w:rFonts w:eastAsia="Times New Roman" w:cstheme="minorHAnsi"/>
          <w:color w:val="333333"/>
          <w:kern w:val="36"/>
          <w:lang w:eastAsia="en-GB"/>
        </w:rPr>
      </w:pPr>
      <w:r w:rsidRPr="00775A37">
        <w:rPr>
          <w:rFonts w:eastAsia="Times New Roman" w:cstheme="minorHAnsi"/>
          <w:color w:val="333333"/>
          <w:kern w:val="36"/>
          <w:lang w:eastAsia="en-GB"/>
        </w:rPr>
        <w:t xml:space="preserve">Set theory: </w:t>
      </w:r>
      <w:hyperlink r:id="rId35" w:history="1">
        <w:r w:rsidRPr="00775A37">
          <w:rPr>
            <w:rStyle w:val="Hyperlink"/>
            <w:rFonts w:eastAsia="Times New Roman" w:cstheme="minorHAnsi"/>
            <w:kern w:val="36"/>
            <w:lang w:eastAsia="en-GB"/>
          </w:rPr>
          <w:t>https://plato.stanford.edu/entries/set-theory/</w:t>
        </w:r>
      </w:hyperlink>
    </w:p>
    <w:p w14:paraId="7E664BA5" w14:textId="77777777" w:rsidR="00775A37" w:rsidRPr="00775A37" w:rsidRDefault="00775A37" w:rsidP="00775A37">
      <w:pPr>
        <w:shd w:val="clear" w:color="auto" w:fill="FFFFFF"/>
        <w:spacing w:after="120" w:line="240" w:lineRule="auto"/>
        <w:outlineLvl w:val="0"/>
        <w:rPr>
          <w:rFonts w:asciiTheme="majorHAnsi" w:eastAsia="Times New Roman" w:hAnsiTheme="majorHAnsi" w:cstheme="majorHAnsi"/>
          <w:color w:val="333333"/>
          <w:kern w:val="36"/>
          <w:lang w:eastAsia="en-GB"/>
        </w:rPr>
      </w:pPr>
      <w:proofErr w:type="spellStart"/>
      <w:r w:rsidRPr="00775A37">
        <w:rPr>
          <w:rFonts w:eastAsia="Times New Roman" w:cstheme="minorHAnsi"/>
          <w:color w:val="333333"/>
          <w:kern w:val="36"/>
          <w:lang w:eastAsia="en-GB"/>
        </w:rPr>
        <w:t>Voyeger</w:t>
      </w:r>
      <w:proofErr w:type="spellEnd"/>
      <w:r w:rsidRPr="00775A37">
        <w:rPr>
          <w:rFonts w:eastAsia="Times New Roman" w:cstheme="minorHAnsi"/>
          <w:color w:val="333333"/>
          <w:kern w:val="36"/>
          <w:lang w:eastAsia="en-GB"/>
        </w:rPr>
        <w:t xml:space="preserve"> 1 Pale Blue Dot: </w:t>
      </w:r>
      <w:hyperlink r:id="rId36" w:history="1">
        <w:r w:rsidRPr="00775A37">
          <w:rPr>
            <w:rStyle w:val="Hyperlink"/>
            <w:rFonts w:eastAsia="Times New Roman" w:cstheme="minorHAnsi"/>
            <w:kern w:val="36"/>
            <w:lang w:eastAsia="en-GB"/>
          </w:rPr>
          <w:t>https://www.bbc.co.uk/news/science-environment-51491471#:~:text=The%20%22Pale%20Blue%20Dot%22%20picture,using%20modern%20techniques%20and%20software</w:t>
        </w:r>
      </w:hyperlink>
      <w:r w:rsidRPr="00775A37">
        <w:rPr>
          <w:rFonts w:asciiTheme="majorHAnsi" w:eastAsia="Times New Roman" w:hAnsiTheme="majorHAnsi" w:cstheme="majorHAnsi"/>
          <w:color w:val="333333"/>
          <w:kern w:val="36"/>
          <w:lang w:eastAsia="en-GB"/>
        </w:rPr>
        <w:t>.</w:t>
      </w:r>
    </w:p>
    <w:p w14:paraId="3979AB11" w14:textId="77777777" w:rsidR="00775A37" w:rsidRDefault="00775A37"/>
    <w:p w14:paraId="2C25E7EF" w14:textId="453F9656" w:rsidR="002F5466" w:rsidRDefault="002F5466"/>
    <w:p w14:paraId="33774B44" w14:textId="028F4A5F" w:rsidR="002F5466" w:rsidRDefault="002F5466"/>
    <w:p w14:paraId="38F6DD0B" w14:textId="606F58CC" w:rsidR="002F5466" w:rsidRDefault="002F5466">
      <w:r>
        <w:t>Visual Bibliography [Photographs]</w:t>
      </w:r>
      <w:r w:rsidR="00775A37">
        <w:t xml:space="preserve"> in order of appearance.</w:t>
      </w:r>
    </w:p>
    <w:p w14:paraId="6C7B9325" w14:textId="1C9A19D2" w:rsidR="002F5466" w:rsidRPr="009E147B" w:rsidRDefault="00775A37" w:rsidP="00775A37">
      <w:pPr>
        <w:pStyle w:val="ListParagraph"/>
        <w:numPr>
          <w:ilvl w:val="0"/>
          <w:numId w:val="1"/>
        </w:numPr>
      </w:pPr>
      <w:r>
        <w:t>More will be added</w:t>
      </w:r>
    </w:p>
    <w:sectPr w:rsidR="002F5466" w:rsidRPr="009E14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ED3E3" w14:textId="77777777" w:rsidR="00E015E3" w:rsidRDefault="00E015E3" w:rsidP="00E20018">
      <w:pPr>
        <w:spacing w:after="0" w:line="240" w:lineRule="auto"/>
      </w:pPr>
      <w:r>
        <w:separator/>
      </w:r>
    </w:p>
  </w:endnote>
  <w:endnote w:type="continuationSeparator" w:id="0">
    <w:p w14:paraId="4B99630B" w14:textId="77777777" w:rsidR="00E015E3" w:rsidRDefault="00E015E3" w:rsidP="00E200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CR A Extended">
    <w:panose1 w:val="02010509020102010303"/>
    <w:charset w:val="00"/>
    <w:family w:val="modern"/>
    <w:pitch w:val="variable"/>
    <w:sig w:usb0="00000003" w:usb1="00000000" w:usb2="00000000" w:usb3="00000000" w:csb0="00000001" w:csb1="00000000"/>
  </w:font>
  <w:font w:name="Bahnschrift">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86935C" w14:textId="77777777" w:rsidR="00E015E3" w:rsidRDefault="00E015E3" w:rsidP="00E20018">
      <w:pPr>
        <w:spacing w:after="0" w:line="240" w:lineRule="auto"/>
      </w:pPr>
      <w:r>
        <w:separator/>
      </w:r>
    </w:p>
  </w:footnote>
  <w:footnote w:type="continuationSeparator" w:id="0">
    <w:p w14:paraId="18DE75BD" w14:textId="77777777" w:rsidR="00E015E3" w:rsidRDefault="00E015E3" w:rsidP="00E200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38245C"/>
    <w:multiLevelType w:val="hybridMultilevel"/>
    <w:tmpl w:val="03482D60"/>
    <w:lvl w:ilvl="0" w:tplc="DA0CB2C6">
      <w:start w:val="7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4E8"/>
    <w:rsid w:val="00031DAB"/>
    <w:rsid w:val="0004078F"/>
    <w:rsid w:val="00046419"/>
    <w:rsid w:val="00052DF1"/>
    <w:rsid w:val="0006732D"/>
    <w:rsid w:val="000712C3"/>
    <w:rsid w:val="00071971"/>
    <w:rsid w:val="0007271A"/>
    <w:rsid w:val="00073833"/>
    <w:rsid w:val="000807B1"/>
    <w:rsid w:val="000965F7"/>
    <w:rsid w:val="000D031C"/>
    <w:rsid w:val="000D3B55"/>
    <w:rsid w:val="000D76CB"/>
    <w:rsid w:val="000F46A2"/>
    <w:rsid w:val="001018D6"/>
    <w:rsid w:val="0010220E"/>
    <w:rsid w:val="0012170B"/>
    <w:rsid w:val="00147A49"/>
    <w:rsid w:val="00152CC0"/>
    <w:rsid w:val="001637FD"/>
    <w:rsid w:val="001641D5"/>
    <w:rsid w:val="0016430D"/>
    <w:rsid w:val="00195542"/>
    <w:rsid w:val="001C509A"/>
    <w:rsid w:val="001D3E84"/>
    <w:rsid w:val="001F2C2D"/>
    <w:rsid w:val="001F65A7"/>
    <w:rsid w:val="00232F4D"/>
    <w:rsid w:val="00241FB2"/>
    <w:rsid w:val="00284D2F"/>
    <w:rsid w:val="00295B87"/>
    <w:rsid w:val="00297477"/>
    <w:rsid w:val="002A5E98"/>
    <w:rsid w:val="002C0710"/>
    <w:rsid w:val="002C2241"/>
    <w:rsid w:val="002C42B2"/>
    <w:rsid w:val="002D270E"/>
    <w:rsid w:val="002F5466"/>
    <w:rsid w:val="00335FAE"/>
    <w:rsid w:val="003364A7"/>
    <w:rsid w:val="00336D74"/>
    <w:rsid w:val="003401AD"/>
    <w:rsid w:val="00393259"/>
    <w:rsid w:val="003B0327"/>
    <w:rsid w:val="00401901"/>
    <w:rsid w:val="00403D04"/>
    <w:rsid w:val="004141F6"/>
    <w:rsid w:val="004160AA"/>
    <w:rsid w:val="0049078C"/>
    <w:rsid w:val="004B6863"/>
    <w:rsid w:val="004D4DC2"/>
    <w:rsid w:val="00513BD1"/>
    <w:rsid w:val="005F1972"/>
    <w:rsid w:val="00631D84"/>
    <w:rsid w:val="00632943"/>
    <w:rsid w:val="00644A15"/>
    <w:rsid w:val="00644C5C"/>
    <w:rsid w:val="0065257E"/>
    <w:rsid w:val="00665032"/>
    <w:rsid w:val="006C07D3"/>
    <w:rsid w:val="007033B2"/>
    <w:rsid w:val="007206EF"/>
    <w:rsid w:val="00730C98"/>
    <w:rsid w:val="00735B95"/>
    <w:rsid w:val="00746EC5"/>
    <w:rsid w:val="007522B5"/>
    <w:rsid w:val="0075520E"/>
    <w:rsid w:val="0077050A"/>
    <w:rsid w:val="007738F8"/>
    <w:rsid w:val="00775A37"/>
    <w:rsid w:val="00777E1E"/>
    <w:rsid w:val="00786BCF"/>
    <w:rsid w:val="007876C8"/>
    <w:rsid w:val="00787A74"/>
    <w:rsid w:val="0079476C"/>
    <w:rsid w:val="007A6D4D"/>
    <w:rsid w:val="007B5056"/>
    <w:rsid w:val="007E3060"/>
    <w:rsid w:val="00801F8C"/>
    <w:rsid w:val="00834CDA"/>
    <w:rsid w:val="0084019C"/>
    <w:rsid w:val="00854624"/>
    <w:rsid w:val="00860B02"/>
    <w:rsid w:val="00876A11"/>
    <w:rsid w:val="008802FB"/>
    <w:rsid w:val="008A0783"/>
    <w:rsid w:val="008B496D"/>
    <w:rsid w:val="008D74E8"/>
    <w:rsid w:val="008F3516"/>
    <w:rsid w:val="008F71F2"/>
    <w:rsid w:val="00913BC6"/>
    <w:rsid w:val="00914C1B"/>
    <w:rsid w:val="00917A8B"/>
    <w:rsid w:val="00944F48"/>
    <w:rsid w:val="009543DB"/>
    <w:rsid w:val="00963835"/>
    <w:rsid w:val="00966670"/>
    <w:rsid w:val="0097289F"/>
    <w:rsid w:val="00973FDB"/>
    <w:rsid w:val="00974895"/>
    <w:rsid w:val="00976813"/>
    <w:rsid w:val="00987601"/>
    <w:rsid w:val="00991F6C"/>
    <w:rsid w:val="009B4AC6"/>
    <w:rsid w:val="009B620D"/>
    <w:rsid w:val="009C0C62"/>
    <w:rsid w:val="009E147B"/>
    <w:rsid w:val="009F7586"/>
    <w:rsid w:val="00A424FC"/>
    <w:rsid w:val="00A63998"/>
    <w:rsid w:val="00A63D54"/>
    <w:rsid w:val="00A85C1F"/>
    <w:rsid w:val="00A94232"/>
    <w:rsid w:val="00AD4D25"/>
    <w:rsid w:val="00AD55FC"/>
    <w:rsid w:val="00AD5C65"/>
    <w:rsid w:val="00AE506F"/>
    <w:rsid w:val="00B57D3C"/>
    <w:rsid w:val="00BC0AE9"/>
    <w:rsid w:val="00BD5E2F"/>
    <w:rsid w:val="00BF4B4C"/>
    <w:rsid w:val="00C07F27"/>
    <w:rsid w:val="00C1051E"/>
    <w:rsid w:val="00C12A4D"/>
    <w:rsid w:val="00C266E8"/>
    <w:rsid w:val="00C4322B"/>
    <w:rsid w:val="00C82105"/>
    <w:rsid w:val="00C82F86"/>
    <w:rsid w:val="00CA322A"/>
    <w:rsid w:val="00CA455E"/>
    <w:rsid w:val="00CB33F5"/>
    <w:rsid w:val="00CB7300"/>
    <w:rsid w:val="00CC5DF9"/>
    <w:rsid w:val="00CE0FBD"/>
    <w:rsid w:val="00D04BB0"/>
    <w:rsid w:val="00D075EE"/>
    <w:rsid w:val="00D27FC8"/>
    <w:rsid w:val="00D66363"/>
    <w:rsid w:val="00D67A98"/>
    <w:rsid w:val="00D7141E"/>
    <w:rsid w:val="00D75289"/>
    <w:rsid w:val="00D814A3"/>
    <w:rsid w:val="00D81A4A"/>
    <w:rsid w:val="00E0153F"/>
    <w:rsid w:val="00E015E3"/>
    <w:rsid w:val="00E13167"/>
    <w:rsid w:val="00E16C85"/>
    <w:rsid w:val="00E20018"/>
    <w:rsid w:val="00E212FC"/>
    <w:rsid w:val="00E33EF2"/>
    <w:rsid w:val="00E34D3A"/>
    <w:rsid w:val="00E4681B"/>
    <w:rsid w:val="00E76089"/>
    <w:rsid w:val="00E9749F"/>
    <w:rsid w:val="00EA7A0E"/>
    <w:rsid w:val="00EA7FEB"/>
    <w:rsid w:val="00EC696D"/>
    <w:rsid w:val="00ED1E01"/>
    <w:rsid w:val="00ED3DC1"/>
    <w:rsid w:val="00ED3F6D"/>
    <w:rsid w:val="00ED5206"/>
    <w:rsid w:val="00ED74B9"/>
    <w:rsid w:val="00EF0C45"/>
    <w:rsid w:val="00F236A0"/>
    <w:rsid w:val="00F32CFD"/>
    <w:rsid w:val="00F3412D"/>
    <w:rsid w:val="00F41CA8"/>
    <w:rsid w:val="00F4757E"/>
    <w:rsid w:val="00F967BD"/>
    <w:rsid w:val="00FB3780"/>
    <w:rsid w:val="00FB4104"/>
    <w:rsid w:val="00FC1FFD"/>
    <w:rsid w:val="00FE05A7"/>
    <w:rsid w:val="00FF5B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CB27E"/>
  <w15:chartTrackingRefBased/>
  <w15:docId w15:val="{94A546BC-34BE-464D-B78D-2711D2EAF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C509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200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018"/>
  </w:style>
  <w:style w:type="paragraph" w:styleId="Footer">
    <w:name w:val="footer"/>
    <w:basedOn w:val="Normal"/>
    <w:link w:val="FooterChar"/>
    <w:uiPriority w:val="99"/>
    <w:unhideWhenUsed/>
    <w:rsid w:val="00E200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0018"/>
  </w:style>
  <w:style w:type="character" w:styleId="Hyperlink">
    <w:name w:val="Hyperlink"/>
    <w:basedOn w:val="DefaultParagraphFont"/>
    <w:uiPriority w:val="99"/>
    <w:unhideWhenUsed/>
    <w:rsid w:val="00775A37"/>
    <w:rPr>
      <w:color w:val="0000FF"/>
      <w:u w:val="single"/>
    </w:rPr>
  </w:style>
  <w:style w:type="paragraph" w:styleId="ListParagraph">
    <w:name w:val="List Paragraph"/>
    <w:basedOn w:val="Normal"/>
    <w:uiPriority w:val="34"/>
    <w:qFormat/>
    <w:rsid w:val="00775A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712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tate.org.uk/art/artists/vija-celmins-2731" TargetMode="External"/><Relationship Id="rId18" Type="http://schemas.openxmlformats.org/officeDocument/2006/relationships/hyperlink" Target="https://www.blogger.com/u/1/blog/post/edit/8819794549285632704/8544727113999118149" TargetMode="External"/><Relationship Id="rId26" Type="http://schemas.openxmlformats.org/officeDocument/2006/relationships/hyperlink" Target="https://physics.info/general-relativity/" TargetMode="External"/><Relationship Id="rId3" Type="http://schemas.openxmlformats.org/officeDocument/2006/relationships/settings" Target="settings.xml"/><Relationship Id="rId21" Type="http://schemas.openxmlformats.org/officeDocument/2006/relationships/hyperlink" Target="https://www.blogger.com/u/1/blog/post/edit/8819794549285632704/7007497778316360228" TargetMode="External"/><Relationship Id="rId34" Type="http://schemas.openxmlformats.org/officeDocument/2006/relationships/hyperlink" Target="https://www.britannica.com/science/dark-matter" TargetMode="External"/><Relationship Id="rId7" Type="http://schemas.openxmlformats.org/officeDocument/2006/relationships/image" Target="media/image1.jpeg"/><Relationship Id="rId12" Type="http://schemas.openxmlformats.org/officeDocument/2006/relationships/image" Target="media/image6.jpg"/><Relationship Id="rId17" Type="http://schemas.openxmlformats.org/officeDocument/2006/relationships/hyperlink" Target="https://www.blogger.com/u/1/blog/post/edit/8819794549285632704/8544727113999118149" TargetMode="External"/><Relationship Id="rId25" Type="http://schemas.openxmlformats.org/officeDocument/2006/relationships/hyperlink" Target="https://newsroom.ucla.edu/releases/einstein-general-relativity-theory-questioned-ghez#:~:text=Einstein's%201915%20general%20theory%20of,the%20Earth%20change%20this%20geometry" TargetMode="External"/><Relationship Id="rId33" Type="http://schemas.openxmlformats.org/officeDocument/2006/relationships/hyperlink" Target="https://www.britannica.com/science/matter"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blogger.com/u/1/blog/post/edit/8819794549285632704/8544727113999118149" TargetMode="External"/><Relationship Id="rId20" Type="http://schemas.openxmlformats.org/officeDocument/2006/relationships/hyperlink" Target="https://www.cs.mcgill.ca/~rwest/wikispeedia/wpcd/wp/m/Metric_expansion_of_space.htm#:~:text=The%20metric%20expansion%20of%20space,as%20the%20universe%20gets%20older." TargetMode="External"/><Relationship Id="rId29" Type="http://schemas.openxmlformats.org/officeDocument/2006/relationships/hyperlink" Target="https://en.wikipedia.org/wiki/Bagnold_Dun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hyperlink" Target="https://www.blogger.com/u/1/blog/post/edit/5852102904721964280/4450639806753383860?hl=en-GB" TargetMode="External"/><Relationship Id="rId32" Type="http://schemas.openxmlformats.org/officeDocument/2006/relationships/hyperlink" Target="https://www.britannica.com/science/dark-energy"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blogger.com/u/1/blog/post/edit/8819794549285632704/4252569607861781380" TargetMode="External"/><Relationship Id="rId23" Type="http://schemas.openxmlformats.org/officeDocument/2006/relationships/hyperlink" Target="https://www.yachtingworld.com/features/donald-crowhurst-fake-world-sailing-story-the-mercy-123426" TargetMode="External"/><Relationship Id="rId28" Type="http://schemas.openxmlformats.org/officeDocument/2006/relationships/hyperlink" Target="https://en.wikipedia.org/wiki/Aeolian_processes" TargetMode="External"/><Relationship Id="rId36" Type="http://schemas.openxmlformats.org/officeDocument/2006/relationships/hyperlink" Target="https://www.bbc.co.uk/news/science-environment-51491471#:~:text=The%20%22Pale%20Blue%20Dot%22%20picture,using%20modern%20techniques%20and%20software" TargetMode="External"/><Relationship Id="rId10" Type="http://schemas.openxmlformats.org/officeDocument/2006/relationships/image" Target="media/image4.jpeg"/><Relationship Id="rId19" Type="http://schemas.openxmlformats.org/officeDocument/2006/relationships/hyperlink" Target="https://www.blogger.com/u/1/blog/post/edit/8819794549285632704/5597689796585107223" TargetMode="External"/><Relationship Id="rId31" Type="http://schemas.openxmlformats.org/officeDocument/2006/relationships/hyperlink" Target="https://www.theguardian.com/science/2016/jun/03/universe-is-expanding-up-to-9-faster-than-we-thought-say-scientist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blogger.com/u/1/blog/post/edit/8819794549285632704/6354265201842113398" TargetMode="External"/><Relationship Id="rId22" Type="http://schemas.openxmlformats.org/officeDocument/2006/relationships/hyperlink" Target="https://www.blogger.com/u/1/blog/post/edit/5852102904721964280/8075114608897275695?hl=en-GB" TargetMode="External"/><Relationship Id="rId27" Type="http://schemas.openxmlformats.org/officeDocument/2006/relationships/hyperlink" Target="https://www.sciencealert.com/physicists-claim-they-ve-finally-observed-matter-being-made-out-of-colliding-light" TargetMode="External"/><Relationship Id="rId30" Type="http://schemas.openxmlformats.org/officeDocument/2006/relationships/hyperlink" Target="https://www.space.com/15524-albert-einstein.html" TargetMode="External"/><Relationship Id="rId35" Type="http://schemas.openxmlformats.org/officeDocument/2006/relationships/hyperlink" Target="https://plato.stanford.edu/entries/set-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20788</TotalTime>
  <Pages>18</Pages>
  <Words>5516</Words>
  <Characters>31445</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Garin Davies</dc:creator>
  <cp:keywords/>
  <dc:description/>
  <cp:lastModifiedBy>Garin Davies</cp:lastModifiedBy>
  <cp:revision>80</cp:revision>
  <dcterms:created xsi:type="dcterms:W3CDTF">2022-02-22T15:09:00Z</dcterms:created>
  <dcterms:modified xsi:type="dcterms:W3CDTF">2022-03-28T18:41:00Z</dcterms:modified>
</cp:coreProperties>
</file>