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A6F53A2" w14:textId="153CBDE8" w:rsidR="00203A4F" w:rsidRPr="00A345F5" w:rsidRDefault="008F36A8" w:rsidP="00A345F5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I</w:t>
      </w:r>
      <w:r w:rsidRPr="00A345F5">
        <w:rPr>
          <w:rFonts w:ascii="Arial" w:hAnsi="Arial" w:cs="Arial"/>
          <w:b/>
          <w:bCs/>
          <w:sz w:val="24"/>
          <w:szCs w:val="24"/>
          <w:u w:val="single"/>
        </w:rPr>
        <w:t>nterview Notes</w:t>
      </w:r>
    </w:p>
    <w:p w14:paraId="564E1990" w14:textId="7AF738A0" w:rsidR="008F36A8" w:rsidRPr="00A345F5" w:rsidRDefault="00BF754A" w:rsidP="00A345F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345F5">
        <w:rPr>
          <w:rFonts w:ascii="Arial" w:hAnsi="Arial" w:cs="Arial"/>
          <w:sz w:val="24"/>
          <w:szCs w:val="24"/>
        </w:rPr>
        <w:t>1)</w:t>
      </w:r>
      <w:r w:rsidR="00E05DD0" w:rsidRPr="00A345F5">
        <w:rPr>
          <w:rFonts w:ascii="Arial" w:hAnsi="Arial" w:cs="Arial"/>
          <w:b/>
          <w:bCs/>
          <w:sz w:val="24"/>
          <w:szCs w:val="24"/>
          <w:u w:val="single"/>
        </w:rPr>
        <w:t xml:space="preserve"> Why is your chosen area worthy of research? Explain the rational for your topic.</w:t>
      </w:r>
    </w:p>
    <w:p w14:paraId="79445CE4" w14:textId="4C253FCF" w:rsidR="0016344B" w:rsidRPr="00A345F5" w:rsidRDefault="0016344B" w:rsidP="00A345F5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345F5">
        <w:rPr>
          <w:rFonts w:ascii="Arial" w:hAnsi="Arial" w:cs="Arial"/>
          <w:sz w:val="24"/>
          <w:szCs w:val="24"/>
        </w:rPr>
        <w:t>There is a growing concern regarding children’s mental health</w:t>
      </w:r>
      <w:r w:rsidR="00C33F84" w:rsidRPr="00A345F5">
        <w:rPr>
          <w:rFonts w:ascii="Arial" w:hAnsi="Arial" w:cs="Arial"/>
          <w:sz w:val="24"/>
          <w:szCs w:val="24"/>
        </w:rPr>
        <w:t xml:space="preserve"> relating to being</w:t>
      </w:r>
      <w:r w:rsidRPr="00A345F5">
        <w:rPr>
          <w:rFonts w:ascii="Arial" w:hAnsi="Arial" w:cs="Arial"/>
          <w:sz w:val="24"/>
          <w:szCs w:val="24"/>
        </w:rPr>
        <w:t xml:space="preserve"> bull</w:t>
      </w:r>
      <w:r w:rsidR="00C33F84" w:rsidRPr="00A345F5">
        <w:rPr>
          <w:rFonts w:ascii="Arial" w:hAnsi="Arial" w:cs="Arial"/>
          <w:sz w:val="24"/>
          <w:szCs w:val="24"/>
        </w:rPr>
        <w:t>ied in</w:t>
      </w:r>
      <w:r w:rsidRPr="00A345F5">
        <w:rPr>
          <w:rFonts w:ascii="Arial" w:hAnsi="Arial" w:cs="Arial"/>
          <w:sz w:val="24"/>
          <w:szCs w:val="24"/>
        </w:rPr>
        <w:t xml:space="preserve"> schools and on social media</w:t>
      </w:r>
      <w:r w:rsidR="00C33F84" w:rsidRPr="00A345F5">
        <w:rPr>
          <w:rFonts w:ascii="Arial" w:hAnsi="Arial" w:cs="Arial"/>
          <w:sz w:val="24"/>
          <w:szCs w:val="24"/>
        </w:rPr>
        <w:t>.</w:t>
      </w:r>
    </w:p>
    <w:p w14:paraId="4C0DC27D" w14:textId="6D2349B1" w:rsidR="00C33F84" w:rsidRPr="00A345F5" w:rsidRDefault="00C33F84" w:rsidP="00A345F5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345F5">
        <w:rPr>
          <w:rFonts w:ascii="Arial" w:hAnsi="Arial" w:cs="Arial"/>
          <w:sz w:val="24"/>
          <w:szCs w:val="24"/>
        </w:rPr>
        <w:t xml:space="preserve">Health organisations around the world reported </w:t>
      </w:r>
      <w:r w:rsidR="00CE0BF8" w:rsidRPr="00A345F5">
        <w:rPr>
          <w:rFonts w:ascii="Arial" w:hAnsi="Arial" w:cs="Arial"/>
          <w:sz w:val="24"/>
          <w:szCs w:val="24"/>
        </w:rPr>
        <w:t>have the same experience of bullying in childhood (</w:t>
      </w:r>
      <w:proofErr w:type="spellStart"/>
      <w:r w:rsidR="00CE0BF8" w:rsidRPr="00A345F5">
        <w:rPr>
          <w:rFonts w:ascii="Arial" w:hAnsi="Arial" w:cs="Arial"/>
          <w:sz w:val="24"/>
          <w:szCs w:val="24"/>
        </w:rPr>
        <w:t>Delara</w:t>
      </w:r>
      <w:proofErr w:type="spellEnd"/>
      <w:r w:rsidR="00CE0BF8" w:rsidRPr="00A345F5">
        <w:rPr>
          <w:rFonts w:ascii="Arial" w:hAnsi="Arial" w:cs="Arial"/>
          <w:sz w:val="24"/>
          <w:szCs w:val="24"/>
        </w:rPr>
        <w:t>, 2018).</w:t>
      </w:r>
    </w:p>
    <w:p w14:paraId="7DCEF04D" w14:textId="5AF70383" w:rsidR="00CE0BF8" w:rsidRPr="00A345F5" w:rsidRDefault="00CE0BF8" w:rsidP="00A345F5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345F5">
        <w:rPr>
          <w:rFonts w:ascii="Arial" w:hAnsi="Arial" w:cs="Arial"/>
          <w:sz w:val="24"/>
          <w:szCs w:val="24"/>
        </w:rPr>
        <w:t>Research has been highlighted with the problem</w:t>
      </w:r>
      <w:r w:rsidR="00C639B5" w:rsidRPr="00A345F5">
        <w:rPr>
          <w:rFonts w:ascii="Arial" w:hAnsi="Arial" w:cs="Arial"/>
          <w:sz w:val="24"/>
          <w:szCs w:val="24"/>
        </w:rPr>
        <w:t>s of mental health impacting on children who are bullied and children who are the bullies (</w:t>
      </w:r>
      <w:proofErr w:type="spellStart"/>
      <w:r w:rsidR="00C639B5" w:rsidRPr="00A345F5">
        <w:rPr>
          <w:rFonts w:ascii="Arial" w:hAnsi="Arial" w:cs="Arial"/>
          <w:sz w:val="24"/>
          <w:szCs w:val="24"/>
        </w:rPr>
        <w:t>Delara</w:t>
      </w:r>
      <w:proofErr w:type="spellEnd"/>
      <w:r w:rsidR="00C639B5" w:rsidRPr="00A345F5">
        <w:rPr>
          <w:rFonts w:ascii="Arial" w:hAnsi="Arial" w:cs="Arial"/>
          <w:sz w:val="24"/>
          <w:szCs w:val="24"/>
        </w:rPr>
        <w:t>, 2018).</w:t>
      </w:r>
    </w:p>
    <w:p w14:paraId="514EA0AA" w14:textId="5E26A028" w:rsidR="00C639B5" w:rsidRPr="00A345F5" w:rsidRDefault="00695E83" w:rsidP="00A345F5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345F5">
        <w:rPr>
          <w:rFonts w:ascii="Arial" w:hAnsi="Arial" w:cs="Arial"/>
          <w:sz w:val="24"/>
          <w:szCs w:val="24"/>
        </w:rPr>
        <w:t xml:space="preserve">Studies </w:t>
      </w:r>
      <w:r w:rsidR="00D94AC6" w:rsidRPr="00A345F5">
        <w:rPr>
          <w:rFonts w:ascii="Arial" w:hAnsi="Arial" w:cs="Arial"/>
          <w:sz w:val="24"/>
          <w:szCs w:val="24"/>
        </w:rPr>
        <w:t xml:space="preserve">relating to this topic have found the same issues </w:t>
      </w:r>
      <w:r w:rsidR="007F3454" w:rsidRPr="00A345F5">
        <w:rPr>
          <w:rFonts w:ascii="Arial" w:hAnsi="Arial" w:cs="Arial"/>
          <w:sz w:val="24"/>
          <w:szCs w:val="24"/>
        </w:rPr>
        <w:t xml:space="preserve">arising from being bullied, which links with a variety of mental health </w:t>
      </w:r>
      <w:r w:rsidR="008A3B1B" w:rsidRPr="00A345F5">
        <w:rPr>
          <w:rFonts w:ascii="Arial" w:hAnsi="Arial" w:cs="Arial"/>
          <w:sz w:val="24"/>
          <w:szCs w:val="24"/>
        </w:rPr>
        <w:t xml:space="preserve">issues, feeling low, a sense of worry, self-harming and the use of drugs (Moore, Norman, </w:t>
      </w:r>
      <w:proofErr w:type="spellStart"/>
      <w:r w:rsidR="008A3B1B" w:rsidRPr="00A345F5">
        <w:rPr>
          <w:rFonts w:ascii="Arial" w:hAnsi="Arial" w:cs="Arial"/>
          <w:sz w:val="24"/>
          <w:szCs w:val="24"/>
        </w:rPr>
        <w:t>Suetani</w:t>
      </w:r>
      <w:proofErr w:type="spellEnd"/>
      <w:r w:rsidR="008A3B1B" w:rsidRPr="00A345F5">
        <w:rPr>
          <w:rFonts w:ascii="Arial" w:hAnsi="Arial" w:cs="Arial"/>
          <w:sz w:val="24"/>
          <w:szCs w:val="24"/>
        </w:rPr>
        <w:t>, Thomas, Sly and Scott, (2017).</w:t>
      </w:r>
    </w:p>
    <w:p w14:paraId="0ADAF9F3" w14:textId="5E5C9D16" w:rsidR="008A3B1B" w:rsidRPr="00A345F5" w:rsidRDefault="000D4598" w:rsidP="00A345F5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345F5">
        <w:rPr>
          <w:rFonts w:ascii="Arial" w:hAnsi="Arial" w:cs="Arial"/>
          <w:sz w:val="24"/>
          <w:szCs w:val="24"/>
        </w:rPr>
        <w:t xml:space="preserve">Bullying </w:t>
      </w:r>
      <w:r w:rsidR="007E6DCA" w:rsidRPr="00A345F5">
        <w:rPr>
          <w:rFonts w:ascii="Arial" w:hAnsi="Arial" w:cs="Arial"/>
          <w:sz w:val="24"/>
          <w:szCs w:val="24"/>
        </w:rPr>
        <w:t xml:space="preserve">is linked </w:t>
      </w:r>
      <w:r w:rsidR="007E66C0" w:rsidRPr="00A345F5">
        <w:rPr>
          <w:rFonts w:ascii="Arial" w:hAnsi="Arial" w:cs="Arial"/>
          <w:sz w:val="24"/>
          <w:szCs w:val="24"/>
        </w:rPr>
        <w:t>to developing signs of sensitiveness in young people and adulthood (B</w:t>
      </w:r>
      <w:r w:rsidR="00AF2D6E" w:rsidRPr="00A345F5">
        <w:rPr>
          <w:rFonts w:ascii="Arial" w:hAnsi="Arial" w:cs="Arial"/>
          <w:sz w:val="24"/>
          <w:szCs w:val="24"/>
        </w:rPr>
        <w:t xml:space="preserve">rugger, 2018). </w:t>
      </w:r>
    </w:p>
    <w:p w14:paraId="4F53B5F5" w14:textId="6DBF1A92" w:rsidR="001425DB" w:rsidRPr="00A345F5" w:rsidRDefault="00AF2D6E" w:rsidP="00A345F5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345F5">
        <w:rPr>
          <w:rFonts w:ascii="Arial" w:hAnsi="Arial" w:cs="Arial"/>
          <w:sz w:val="24"/>
          <w:szCs w:val="24"/>
        </w:rPr>
        <w:t xml:space="preserve">Brugger (2018) </w:t>
      </w:r>
      <w:r w:rsidR="00DF0E7E" w:rsidRPr="00A345F5">
        <w:rPr>
          <w:rFonts w:ascii="Arial" w:hAnsi="Arial" w:cs="Arial"/>
          <w:sz w:val="24"/>
          <w:szCs w:val="24"/>
        </w:rPr>
        <w:t>states that some studies have not shown a fundamental relationship between the children who are bullied and mental health issues</w:t>
      </w:r>
      <w:r w:rsidR="001425DB" w:rsidRPr="00A345F5">
        <w:rPr>
          <w:rFonts w:ascii="Arial" w:hAnsi="Arial" w:cs="Arial"/>
          <w:sz w:val="24"/>
          <w:szCs w:val="24"/>
        </w:rPr>
        <w:t xml:space="preserve">, for instance, if the signs of </w:t>
      </w:r>
      <w:r w:rsidR="0000454C" w:rsidRPr="00A345F5">
        <w:rPr>
          <w:rFonts w:ascii="Arial" w:hAnsi="Arial" w:cs="Arial"/>
          <w:sz w:val="24"/>
          <w:szCs w:val="24"/>
        </w:rPr>
        <w:t xml:space="preserve">feeling low and worried could potential bring in the danger of being bullied (Moore, </w:t>
      </w:r>
      <w:r w:rsidR="0000454C" w:rsidRPr="009F6E8D">
        <w:rPr>
          <w:rFonts w:ascii="Arial" w:hAnsi="Arial" w:cs="Arial"/>
          <w:i/>
          <w:iCs/>
          <w:sz w:val="24"/>
          <w:szCs w:val="24"/>
        </w:rPr>
        <w:t>et al</w:t>
      </w:r>
      <w:r w:rsidR="0000454C" w:rsidRPr="00A345F5">
        <w:rPr>
          <w:rFonts w:ascii="Arial" w:hAnsi="Arial" w:cs="Arial"/>
          <w:sz w:val="24"/>
          <w:szCs w:val="24"/>
        </w:rPr>
        <w:t>, 2017).</w:t>
      </w:r>
    </w:p>
    <w:p w14:paraId="576B48C0" w14:textId="0C6D81C2" w:rsidR="0000454C" w:rsidRPr="00A345F5" w:rsidRDefault="00F26786" w:rsidP="00A345F5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345F5">
        <w:rPr>
          <w:rFonts w:ascii="Arial" w:hAnsi="Arial" w:cs="Arial"/>
          <w:sz w:val="24"/>
          <w:szCs w:val="24"/>
        </w:rPr>
        <w:t>Bullying in schools is increasing rapidly</w:t>
      </w:r>
      <w:r w:rsidR="00A442EA" w:rsidRPr="00A345F5">
        <w:rPr>
          <w:rFonts w:ascii="Arial" w:hAnsi="Arial" w:cs="Arial"/>
          <w:sz w:val="24"/>
          <w:szCs w:val="24"/>
        </w:rPr>
        <w:t>, however</w:t>
      </w:r>
      <w:r w:rsidR="00B15691" w:rsidRPr="00A345F5">
        <w:rPr>
          <w:rFonts w:ascii="Arial" w:hAnsi="Arial" w:cs="Arial"/>
          <w:sz w:val="24"/>
          <w:szCs w:val="24"/>
        </w:rPr>
        <w:t xml:space="preserve"> the better knowledge of bullying, the greater fear is that health experts are becoming more aware of the risks that are impacting on children’s mental health (Anti-bullying Alliance (2015).</w:t>
      </w:r>
      <w:r w:rsidR="00653600" w:rsidRPr="00A345F5">
        <w:rPr>
          <w:rFonts w:ascii="Arial" w:hAnsi="Arial" w:cs="Arial"/>
          <w:sz w:val="24"/>
          <w:szCs w:val="24"/>
        </w:rPr>
        <w:t xml:space="preserve"> </w:t>
      </w:r>
    </w:p>
    <w:p w14:paraId="6017A6C6" w14:textId="0E92F5AA" w:rsidR="00653600" w:rsidRPr="00A345F5" w:rsidRDefault="00653600" w:rsidP="00A345F5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345F5">
        <w:rPr>
          <w:rFonts w:ascii="Arial" w:hAnsi="Arial" w:cs="Arial"/>
          <w:sz w:val="24"/>
          <w:szCs w:val="24"/>
        </w:rPr>
        <w:t xml:space="preserve">Social media is another impact on children’s mental health </w:t>
      </w:r>
      <w:r w:rsidR="006A3A2A" w:rsidRPr="00A345F5">
        <w:rPr>
          <w:rFonts w:ascii="Arial" w:hAnsi="Arial" w:cs="Arial"/>
          <w:sz w:val="24"/>
          <w:szCs w:val="24"/>
        </w:rPr>
        <w:t xml:space="preserve">from online bullying, </w:t>
      </w:r>
      <w:r w:rsidR="00796C82" w:rsidRPr="00A345F5">
        <w:rPr>
          <w:rFonts w:ascii="Arial" w:hAnsi="Arial" w:cs="Arial"/>
          <w:sz w:val="24"/>
          <w:szCs w:val="24"/>
        </w:rPr>
        <w:t>as technology is growing rapidly (Anti-bullying Alliance, 2015).</w:t>
      </w:r>
    </w:p>
    <w:p w14:paraId="36E737E6" w14:textId="198EF5C6" w:rsidR="00796C82" w:rsidRPr="00A345F5" w:rsidRDefault="00B85337" w:rsidP="00A345F5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345F5">
        <w:rPr>
          <w:rFonts w:ascii="Arial" w:hAnsi="Arial" w:cs="Arial"/>
          <w:sz w:val="24"/>
          <w:szCs w:val="24"/>
        </w:rPr>
        <w:t>The effect</w:t>
      </w:r>
      <w:r w:rsidR="00B16BBC" w:rsidRPr="00A345F5">
        <w:rPr>
          <w:rFonts w:ascii="Arial" w:hAnsi="Arial" w:cs="Arial"/>
          <w:sz w:val="24"/>
          <w:szCs w:val="24"/>
        </w:rPr>
        <w:t>s</w:t>
      </w:r>
      <w:r w:rsidRPr="00A345F5">
        <w:rPr>
          <w:rFonts w:ascii="Arial" w:hAnsi="Arial" w:cs="Arial"/>
          <w:sz w:val="24"/>
          <w:szCs w:val="24"/>
        </w:rPr>
        <w:t xml:space="preserve"> of online bullying</w:t>
      </w:r>
      <w:r w:rsidR="00B16BBC" w:rsidRPr="00A345F5">
        <w:rPr>
          <w:rFonts w:ascii="Arial" w:hAnsi="Arial" w:cs="Arial"/>
          <w:sz w:val="24"/>
          <w:szCs w:val="24"/>
        </w:rPr>
        <w:t xml:space="preserve"> relating to mental health problems </w:t>
      </w:r>
      <w:r w:rsidR="00320C4B" w:rsidRPr="00A345F5">
        <w:rPr>
          <w:rFonts w:ascii="Arial" w:hAnsi="Arial" w:cs="Arial"/>
          <w:sz w:val="24"/>
          <w:szCs w:val="24"/>
        </w:rPr>
        <w:t xml:space="preserve">has yet to be broadly observed (Young Minds, 2018). </w:t>
      </w:r>
      <w:r w:rsidR="00FE6B45" w:rsidRPr="00A345F5">
        <w:rPr>
          <w:rFonts w:ascii="Arial" w:hAnsi="Arial" w:cs="Arial"/>
          <w:sz w:val="24"/>
          <w:szCs w:val="24"/>
        </w:rPr>
        <w:t xml:space="preserve">This is linked with the same outcomes as being bullied </w:t>
      </w:r>
      <w:r w:rsidR="00B942B3" w:rsidRPr="00A345F5">
        <w:rPr>
          <w:rFonts w:ascii="Arial" w:hAnsi="Arial" w:cs="Arial"/>
          <w:sz w:val="24"/>
          <w:szCs w:val="24"/>
        </w:rPr>
        <w:t>face to face</w:t>
      </w:r>
      <w:r w:rsidR="00B43EE2" w:rsidRPr="00A345F5">
        <w:rPr>
          <w:rFonts w:ascii="Arial" w:hAnsi="Arial" w:cs="Arial"/>
          <w:sz w:val="24"/>
          <w:szCs w:val="24"/>
        </w:rPr>
        <w:t>, if not more (Young Minds, 2018).</w:t>
      </w:r>
      <w:r w:rsidRPr="00A345F5">
        <w:rPr>
          <w:rFonts w:ascii="Arial" w:hAnsi="Arial" w:cs="Arial"/>
          <w:sz w:val="24"/>
          <w:szCs w:val="24"/>
        </w:rPr>
        <w:t xml:space="preserve"> </w:t>
      </w:r>
    </w:p>
    <w:p w14:paraId="039AF7AE" w14:textId="1C7766C7" w:rsidR="00BF754A" w:rsidRPr="00A345F5" w:rsidRDefault="00BF754A" w:rsidP="00A345F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345F5">
        <w:rPr>
          <w:rFonts w:ascii="Arial" w:hAnsi="Arial" w:cs="Arial"/>
          <w:sz w:val="24"/>
          <w:szCs w:val="24"/>
        </w:rPr>
        <w:t>2)</w:t>
      </w:r>
      <w:r w:rsidR="00E05DD0" w:rsidRPr="00A345F5">
        <w:rPr>
          <w:rFonts w:ascii="Arial" w:hAnsi="Arial" w:cs="Arial"/>
          <w:sz w:val="24"/>
          <w:szCs w:val="24"/>
        </w:rPr>
        <w:t xml:space="preserve"> </w:t>
      </w:r>
      <w:r w:rsidR="00E05DD0" w:rsidRPr="00A345F5">
        <w:rPr>
          <w:rFonts w:ascii="Arial" w:hAnsi="Arial" w:cs="Arial"/>
          <w:b/>
          <w:bCs/>
          <w:sz w:val="24"/>
          <w:szCs w:val="24"/>
          <w:u w:val="single"/>
        </w:rPr>
        <w:t>Summarise your findings</w:t>
      </w:r>
      <w:r w:rsidR="00C87C52" w:rsidRPr="00A345F5">
        <w:rPr>
          <w:rFonts w:ascii="Arial" w:hAnsi="Arial" w:cs="Arial"/>
          <w:b/>
          <w:bCs/>
          <w:sz w:val="24"/>
          <w:szCs w:val="24"/>
          <w:u w:val="single"/>
        </w:rPr>
        <w:t>.</w:t>
      </w:r>
    </w:p>
    <w:p w14:paraId="2BAE9C76" w14:textId="271C8083" w:rsidR="00B43EE2" w:rsidRPr="00A345F5" w:rsidRDefault="00757818" w:rsidP="00A345F5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345F5">
        <w:rPr>
          <w:rFonts w:ascii="Arial" w:hAnsi="Arial" w:cs="Arial"/>
          <w:sz w:val="24"/>
          <w:szCs w:val="24"/>
        </w:rPr>
        <w:t xml:space="preserve">The findings </w:t>
      </w:r>
      <w:r w:rsidR="003A4AA8" w:rsidRPr="00A345F5">
        <w:rPr>
          <w:rFonts w:ascii="Arial" w:hAnsi="Arial" w:cs="Arial"/>
          <w:sz w:val="24"/>
          <w:szCs w:val="24"/>
        </w:rPr>
        <w:t xml:space="preserve">showed that the connection </w:t>
      </w:r>
      <w:r w:rsidR="00CA0E7E" w:rsidRPr="00A345F5">
        <w:rPr>
          <w:rFonts w:ascii="Arial" w:hAnsi="Arial" w:cs="Arial"/>
          <w:sz w:val="24"/>
          <w:szCs w:val="24"/>
        </w:rPr>
        <w:t>concerning mental health issues</w:t>
      </w:r>
      <w:r w:rsidR="00027ADD" w:rsidRPr="00A345F5">
        <w:rPr>
          <w:rFonts w:ascii="Arial" w:hAnsi="Arial" w:cs="Arial"/>
          <w:sz w:val="24"/>
          <w:szCs w:val="24"/>
        </w:rPr>
        <w:t xml:space="preserve"> with the three groups victims, </w:t>
      </w:r>
      <w:r w:rsidR="009F6E8D" w:rsidRPr="00A345F5">
        <w:rPr>
          <w:rFonts w:ascii="Arial" w:hAnsi="Arial" w:cs="Arial"/>
          <w:sz w:val="24"/>
          <w:szCs w:val="24"/>
        </w:rPr>
        <w:t>bullies,</w:t>
      </w:r>
      <w:r w:rsidR="00027ADD" w:rsidRPr="00A345F5">
        <w:rPr>
          <w:rFonts w:ascii="Arial" w:hAnsi="Arial" w:cs="Arial"/>
          <w:sz w:val="24"/>
          <w:szCs w:val="24"/>
        </w:rPr>
        <w:t xml:space="preserve"> and bully/</w:t>
      </w:r>
      <w:r w:rsidR="00A345F5" w:rsidRPr="00A345F5">
        <w:rPr>
          <w:rFonts w:ascii="Arial" w:hAnsi="Arial" w:cs="Arial"/>
          <w:sz w:val="24"/>
          <w:szCs w:val="24"/>
        </w:rPr>
        <w:t>victims</w:t>
      </w:r>
      <w:r w:rsidR="00027ADD" w:rsidRPr="00A345F5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B54011" w:rsidRPr="00A345F5">
        <w:rPr>
          <w:rFonts w:ascii="Arial" w:hAnsi="Arial" w:cs="Arial"/>
          <w:sz w:val="24"/>
          <w:szCs w:val="24"/>
        </w:rPr>
        <w:t>Skrzpiec</w:t>
      </w:r>
      <w:proofErr w:type="spellEnd"/>
      <w:r w:rsidR="00B54011" w:rsidRPr="00A345F5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A345F5">
        <w:rPr>
          <w:rFonts w:ascii="Arial" w:hAnsi="Arial" w:cs="Arial"/>
          <w:sz w:val="24"/>
          <w:szCs w:val="24"/>
        </w:rPr>
        <w:t>S</w:t>
      </w:r>
      <w:r w:rsidR="00B54011" w:rsidRPr="00A345F5">
        <w:rPr>
          <w:rFonts w:ascii="Arial" w:hAnsi="Arial" w:cs="Arial"/>
          <w:sz w:val="24"/>
          <w:szCs w:val="24"/>
        </w:rPr>
        <w:t>lee</w:t>
      </w:r>
      <w:proofErr w:type="spellEnd"/>
      <w:r w:rsidR="00B54011" w:rsidRPr="00A345F5">
        <w:rPr>
          <w:rFonts w:ascii="Arial" w:hAnsi="Arial" w:cs="Arial"/>
          <w:sz w:val="24"/>
          <w:szCs w:val="24"/>
        </w:rPr>
        <w:t xml:space="preserve">, Williams and </w:t>
      </w:r>
      <w:r w:rsidR="00A345F5">
        <w:rPr>
          <w:rFonts w:ascii="Arial" w:hAnsi="Arial" w:cs="Arial"/>
          <w:sz w:val="24"/>
          <w:szCs w:val="24"/>
        </w:rPr>
        <w:t>L</w:t>
      </w:r>
      <w:r w:rsidR="00B54011" w:rsidRPr="00A345F5">
        <w:rPr>
          <w:rFonts w:ascii="Arial" w:hAnsi="Arial" w:cs="Arial"/>
          <w:sz w:val="24"/>
          <w:szCs w:val="24"/>
        </w:rPr>
        <w:t>awson, 2012), have not been appropriately recognised</w:t>
      </w:r>
      <w:r w:rsidR="00DC6D29" w:rsidRPr="00A345F5">
        <w:rPr>
          <w:rFonts w:ascii="Arial" w:hAnsi="Arial" w:cs="Arial"/>
          <w:sz w:val="24"/>
          <w:szCs w:val="24"/>
        </w:rPr>
        <w:t>.</w:t>
      </w:r>
    </w:p>
    <w:p w14:paraId="26A4D096" w14:textId="556D4423" w:rsidR="00DC6D29" w:rsidRPr="00A345F5" w:rsidRDefault="000B3800" w:rsidP="00A345F5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345F5">
        <w:rPr>
          <w:rFonts w:ascii="Arial" w:hAnsi="Arial" w:cs="Arial"/>
          <w:sz w:val="24"/>
          <w:szCs w:val="24"/>
        </w:rPr>
        <w:lastRenderedPageBreak/>
        <w:t xml:space="preserve">Detecting the problem </w:t>
      </w:r>
      <w:r w:rsidR="003232E7" w:rsidRPr="00A345F5">
        <w:rPr>
          <w:rFonts w:ascii="Arial" w:hAnsi="Arial" w:cs="Arial"/>
          <w:sz w:val="24"/>
          <w:szCs w:val="24"/>
        </w:rPr>
        <w:t xml:space="preserve">to be able to prevent negative mental health </w:t>
      </w:r>
      <w:r w:rsidR="00D65A24" w:rsidRPr="00A345F5">
        <w:rPr>
          <w:rFonts w:ascii="Arial" w:hAnsi="Arial" w:cs="Arial"/>
          <w:sz w:val="24"/>
          <w:szCs w:val="24"/>
        </w:rPr>
        <w:t xml:space="preserve">developing, the important aspect is to carry out strategies to support the children </w:t>
      </w:r>
      <w:r w:rsidR="004F732A" w:rsidRPr="00A345F5">
        <w:rPr>
          <w:rFonts w:ascii="Arial" w:hAnsi="Arial" w:cs="Arial"/>
          <w:sz w:val="24"/>
          <w:szCs w:val="24"/>
        </w:rPr>
        <w:t>in these different groups (</w:t>
      </w:r>
      <w:proofErr w:type="spellStart"/>
      <w:r w:rsidR="004F732A" w:rsidRPr="00A345F5">
        <w:rPr>
          <w:rFonts w:ascii="Arial" w:hAnsi="Arial" w:cs="Arial"/>
          <w:sz w:val="24"/>
          <w:szCs w:val="24"/>
        </w:rPr>
        <w:t>Skrzpiec</w:t>
      </w:r>
      <w:proofErr w:type="spellEnd"/>
      <w:r w:rsidR="004F732A" w:rsidRPr="00A345F5">
        <w:rPr>
          <w:rFonts w:ascii="Arial" w:hAnsi="Arial" w:cs="Arial"/>
          <w:sz w:val="24"/>
          <w:szCs w:val="24"/>
        </w:rPr>
        <w:t xml:space="preserve">, </w:t>
      </w:r>
      <w:r w:rsidR="004F732A" w:rsidRPr="00A345F5">
        <w:rPr>
          <w:rFonts w:ascii="Arial" w:hAnsi="Arial" w:cs="Arial"/>
          <w:i/>
          <w:iCs/>
          <w:sz w:val="24"/>
          <w:szCs w:val="24"/>
        </w:rPr>
        <w:t>et al</w:t>
      </w:r>
      <w:r w:rsidR="004F732A" w:rsidRPr="00A345F5">
        <w:rPr>
          <w:rFonts w:ascii="Arial" w:hAnsi="Arial" w:cs="Arial"/>
          <w:sz w:val="24"/>
          <w:szCs w:val="24"/>
        </w:rPr>
        <w:t>, 2012).</w:t>
      </w:r>
    </w:p>
    <w:p w14:paraId="5BDBE5E1" w14:textId="2CE7102A" w:rsidR="004F732A" w:rsidRPr="00A345F5" w:rsidRDefault="0012772E" w:rsidP="00A345F5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345F5">
        <w:rPr>
          <w:rFonts w:ascii="Arial" w:hAnsi="Arial" w:cs="Arial"/>
          <w:sz w:val="24"/>
          <w:szCs w:val="24"/>
        </w:rPr>
        <w:t>The findings that related to school-based bullying showed that when children are bullied their development is impacted all the way through their life in school (Holt and Grills, 2016).</w:t>
      </w:r>
    </w:p>
    <w:p w14:paraId="3763E9A2" w14:textId="04CA7C28" w:rsidR="0012772E" w:rsidRPr="00A345F5" w:rsidRDefault="009B220B" w:rsidP="00A345F5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345F5">
        <w:rPr>
          <w:rFonts w:ascii="Arial" w:hAnsi="Arial" w:cs="Arial"/>
          <w:sz w:val="24"/>
          <w:szCs w:val="24"/>
        </w:rPr>
        <w:t xml:space="preserve">This could affect the way they learn, cause them to have low moods, makes them afraid </w:t>
      </w:r>
      <w:r w:rsidR="00AA017C" w:rsidRPr="00A345F5">
        <w:rPr>
          <w:rFonts w:ascii="Arial" w:hAnsi="Arial" w:cs="Arial"/>
          <w:sz w:val="24"/>
          <w:szCs w:val="24"/>
        </w:rPr>
        <w:t xml:space="preserve">to socialise, and </w:t>
      </w:r>
      <w:r w:rsidR="001B123E" w:rsidRPr="00A345F5">
        <w:rPr>
          <w:rFonts w:ascii="Arial" w:hAnsi="Arial" w:cs="Arial"/>
          <w:sz w:val="24"/>
          <w:szCs w:val="24"/>
        </w:rPr>
        <w:t>leave them with low self-esteem, and this could possibly impact on the different skills they learn through school (Holt and Grills, 2016).</w:t>
      </w:r>
    </w:p>
    <w:p w14:paraId="6709D023" w14:textId="18D86EE7" w:rsidR="006B366C" w:rsidRPr="00A345F5" w:rsidRDefault="006B366C" w:rsidP="00A345F5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345F5">
        <w:rPr>
          <w:rFonts w:ascii="Arial" w:hAnsi="Arial" w:cs="Arial"/>
          <w:sz w:val="24"/>
          <w:szCs w:val="24"/>
        </w:rPr>
        <w:t xml:space="preserve">Equality Act 2010 is implemented </w:t>
      </w:r>
      <w:r w:rsidR="002B3015" w:rsidRPr="00A345F5">
        <w:rPr>
          <w:rFonts w:ascii="Arial" w:hAnsi="Arial" w:cs="Arial"/>
          <w:sz w:val="24"/>
          <w:szCs w:val="24"/>
        </w:rPr>
        <w:t>to eliminate any sort of discriminatory practice, harassment, and abuse in schools (Welsh Government, 2019).</w:t>
      </w:r>
    </w:p>
    <w:p w14:paraId="422346A5" w14:textId="5156131A" w:rsidR="002B3015" w:rsidRPr="00A345F5" w:rsidRDefault="00E825B2" w:rsidP="00A345F5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345F5">
        <w:rPr>
          <w:rFonts w:ascii="Arial" w:hAnsi="Arial" w:cs="Arial"/>
          <w:sz w:val="24"/>
          <w:szCs w:val="24"/>
        </w:rPr>
        <w:t>bullying is considered as a brief occurrence for some children, but children are more prone to have mental health issues if it is continuous and constant (</w:t>
      </w:r>
      <w:proofErr w:type="spellStart"/>
      <w:r w:rsidRPr="00A345F5">
        <w:rPr>
          <w:rFonts w:ascii="Arial" w:hAnsi="Arial" w:cs="Arial"/>
          <w:sz w:val="24"/>
          <w:szCs w:val="24"/>
        </w:rPr>
        <w:t>Prever</w:t>
      </w:r>
      <w:proofErr w:type="spellEnd"/>
      <w:r w:rsidRPr="00A345F5">
        <w:rPr>
          <w:rFonts w:ascii="Arial" w:hAnsi="Arial" w:cs="Arial"/>
          <w:sz w:val="24"/>
          <w:szCs w:val="24"/>
        </w:rPr>
        <w:t>, 2006)</w:t>
      </w:r>
      <w:r w:rsidR="00755D3A" w:rsidRPr="00A345F5">
        <w:rPr>
          <w:rFonts w:ascii="Arial" w:hAnsi="Arial" w:cs="Arial"/>
          <w:sz w:val="24"/>
          <w:szCs w:val="24"/>
        </w:rPr>
        <w:t>.</w:t>
      </w:r>
      <w:r w:rsidR="00CB27DA" w:rsidRPr="00A345F5">
        <w:rPr>
          <w:rFonts w:ascii="Arial" w:hAnsi="Arial" w:cs="Arial"/>
          <w:sz w:val="24"/>
          <w:szCs w:val="24"/>
        </w:rPr>
        <w:t xml:space="preserve"> Findings showed that children who have experienced bullying in school may feel depressed, anxious, and potentially not want to attend school (Holt and Grills, 2016).</w:t>
      </w:r>
      <w:r w:rsidR="002E5357" w:rsidRPr="00A345F5">
        <w:rPr>
          <w:rFonts w:ascii="Arial" w:hAnsi="Arial" w:cs="Arial"/>
          <w:sz w:val="24"/>
          <w:szCs w:val="24"/>
        </w:rPr>
        <w:t xml:space="preserve"> </w:t>
      </w:r>
      <w:r w:rsidR="00092B6A" w:rsidRPr="00A345F5">
        <w:rPr>
          <w:rFonts w:ascii="Arial" w:hAnsi="Arial" w:cs="Arial"/>
          <w:sz w:val="24"/>
          <w:szCs w:val="24"/>
        </w:rPr>
        <w:t xml:space="preserve">Therefore, </w:t>
      </w:r>
      <w:r w:rsidR="009A6E4A" w:rsidRPr="00A345F5">
        <w:rPr>
          <w:rFonts w:ascii="Arial" w:hAnsi="Arial" w:cs="Arial"/>
          <w:sz w:val="24"/>
          <w:szCs w:val="24"/>
        </w:rPr>
        <w:t>that professionals that work with children need to take these problems seriously (Holt and Grills, 2016).</w:t>
      </w:r>
    </w:p>
    <w:p w14:paraId="6E27BCAF" w14:textId="3CCE3D7C" w:rsidR="009A6E4A" w:rsidRPr="00A345F5" w:rsidRDefault="002B745B" w:rsidP="00A345F5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345F5">
        <w:rPr>
          <w:rFonts w:ascii="Arial" w:hAnsi="Arial" w:cs="Arial"/>
          <w:sz w:val="24"/>
          <w:szCs w:val="24"/>
        </w:rPr>
        <w:t xml:space="preserve">Department for Education, (2018) </w:t>
      </w:r>
      <w:r w:rsidR="00514431" w:rsidRPr="00A345F5">
        <w:rPr>
          <w:rFonts w:ascii="Arial" w:hAnsi="Arial" w:cs="Arial"/>
          <w:sz w:val="24"/>
          <w:szCs w:val="24"/>
        </w:rPr>
        <w:t>recognised the issues that children face and that they create complications with their social, emotional, and mental health needs. Schools should focus on developing children’s self-esteem by concentrating on praising good behaviour, as a replacement for punishing the negative behaviour instead (Department for Education, 2018).</w:t>
      </w:r>
    </w:p>
    <w:p w14:paraId="4F199F87" w14:textId="1DB1E095" w:rsidR="00514431" w:rsidRPr="00A345F5" w:rsidRDefault="00D75A4A" w:rsidP="00A345F5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345F5">
        <w:rPr>
          <w:rFonts w:ascii="Arial" w:hAnsi="Arial" w:cs="Arial"/>
          <w:sz w:val="24"/>
          <w:szCs w:val="24"/>
        </w:rPr>
        <w:t>Research showed that being bullied onlin</w:t>
      </w:r>
      <w:r w:rsidR="006D2417" w:rsidRPr="00A345F5">
        <w:rPr>
          <w:rFonts w:ascii="Arial" w:hAnsi="Arial" w:cs="Arial"/>
          <w:sz w:val="24"/>
          <w:szCs w:val="24"/>
        </w:rPr>
        <w:t>e is carried on from face to face bullying (Betts and Spenser, 2017),</w:t>
      </w:r>
      <w:r w:rsidR="001B65F9" w:rsidRPr="00A345F5">
        <w:rPr>
          <w:rFonts w:ascii="Arial" w:hAnsi="Arial" w:cs="Arial"/>
          <w:sz w:val="24"/>
          <w:szCs w:val="24"/>
        </w:rPr>
        <w:t xml:space="preserve"> technology is being used more frequently and there is an increase of bullying online being reported (Young Minds, 2018).</w:t>
      </w:r>
    </w:p>
    <w:p w14:paraId="4C017431" w14:textId="6A1C5855" w:rsidR="001B65F9" w:rsidRPr="00A345F5" w:rsidRDefault="00FA6098" w:rsidP="00A345F5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345F5">
        <w:rPr>
          <w:rFonts w:ascii="Arial" w:hAnsi="Arial" w:cs="Arial"/>
          <w:sz w:val="24"/>
          <w:szCs w:val="24"/>
        </w:rPr>
        <w:t>UK Government (2020) brought in the ‘online white paper’ (UK Government</w:t>
      </w:r>
      <w:r w:rsidR="008D60A7" w:rsidRPr="00A345F5">
        <w:rPr>
          <w:rFonts w:ascii="Arial" w:hAnsi="Arial" w:cs="Arial"/>
          <w:sz w:val="24"/>
          <w:szCs w:val="24"/>
        </w:rPr>
        <w:t xml:space="preserve">, 2020) to give guidance to </w:t>
      </w:r>
      <w:r w:rsidR="00B377B3" w:rsidRPr="00A345F5">
        <w:rPr>
          <w:rFonts w:ascii="Arial" w:hAnsi="Arial" w:cs="Arial"/>
          <w:sz w:val="24"/>
          <w:szCs w:val="24"/>
        </w:rPr>
        <w:t>service users and the different companie</w:t>
      </w:r>
      <w:r w:rsidR="00170DE5" w:rsidRPr="00A345F5">
        <w:rPr>
          <w:rFonts w:ascii="Arial" w:hAnsi="Arial" w:cs="Arial"/>
          <w:sz w:val="24"/>
          <w:szCs w:val="24"/>
        </w:rPr>
        <w:t>s on the consequences that bullying online has.</w:t>
      </w:r>
    </w:p>
    <w:p w14:paraId="5C75A2B9" w14:textId="1437EAD5" w:rsidR="00170DE5" w:rsidRPr="00A345F5" w:rsidRDefault="00170DE5" w:rsidP="00A345F5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345F5">
        <w:rPr>
          <w:rFonts w:ascii="Arial" w:hAnsi="Arial" w:cs="Arial"/>
          <w:sz w:val="24"/>
          <w:szCs w:val="24"/>
        </w:rPr>
        <w:t xml:space="preserve">Ninety percent of children </w:t>
      </w:r>
      <w:r w:rsidR="00843482" w:rsidRPr="00A345F5">
        <w:rPr>
          <w:rFonts w:ascii="Arial" w:hAnsi="Arial" w:cs="Arial"/>
          <w:sz w:val="24"/>
          <w:szCs w:val="24"/>
        </w:rPr>
        <w:t xml:space="preserve">considered self-harming themselves (Young Minds, 2018), but </w:t>
      </w:r>
      <w:r w:rsidR="00543515" w:rsidRPr="00A345F5">
        <w:rPr>
          <w:rFonts w:ascii="Arial" w:hAnsi="Arial" w:cs="Arial"/>
          <w:sz w:val="24"/>
          <w:szCs w:val="24"/>
        </w:rPr>
        <w:t xml:space="preserve">eighty-four percent of children said that the charity helped and supported the children </w:t>
      </w:r>
      <w:r w:rsidR="00F2603A" w:rsidRPr="00A345F5">
        <w:rPr>
          <w:rFonts w:ascii="Arial" w:hAnsi="Arial" w:cs="Arial"/>
          <w:sz w:val="24"/>
          <w:szCs w:val="24"/>
        </w:rPr>
        <w:t>through the online bullying.</w:t>
      </w:r>
    </w:p>
    <w:p w14:paraId="1D12E4F6" w14:textId="2689CAC6" w:rsidR="00056CBA" w:rsidRPr="00A345F5" w:rsidRDefault="00B0088C" w:rsidP="00A345F5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345F5">
        <w:rPr>
          <w:rFonts w:ascii="Arial" w:hAnsi="Arial" w:cs="Arial"/>
          <w:sz w:val="24"/>
          <w:szCs w:val="24"/>
        </w:rPr>
        <w:lastRenderedPageBreak/>
        <w:t xml:space="preserve">As the children that are being bullied need support so does the </w:t>
      </w:r>
      <w:r w:rsidR="0017701D" w:rsidRPr="00A345F5">
        <w:rPr>
          <w:rFonts w:ascii="Arial" w:hAnsi="Arial" w:cs="Arial"/>
          <w:sz w:val="24"/>
          <w:szCs w:val="24"/>
        </w:rPr>
        <w:t>bullies (Young Minds, 2018).</w:t>
      </w:r>
    </w:p>
    <w:p w14:paraId="188570D8" w14:textId="7DAA662A" w:rsidR="00BF754A" w:rsidRPr="00A345F5" w:rsidRDefault="00BF754A" w:rsidP="00A345F5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A345F5">
        <w:rPr>
          <w:rFonts w:ascii="Arial" w:hAnsi="Arial" w:cs="Arial"/>
          <w:b/>
          <w:bCs/>
          <w:sz w:val="24"/>
          <w:szCs w:val="24"/>
          <w:u w:val="single"/>
        </w:rPr>
        <w:t>3) a)</w:t>
      </w:r>
      <w:r w:rsidR="00C87C52" w:rsidRPr="00A345F5">
        <w:rPr>
          <w:rFonts w:ascii="Arial" w:hAnsi="Arial" w:cs="Arial"/>
          <w:b/>
          <w:bCs/>
          <w:sz w:val="24"/>
          <w:szCs w:val="24"/>
          <w:u w:val="single"/>
        </w:rPr>
        <w:t xml:space="preserve"> If you were required to carry out primary research on your topic, what methodology </w:t>
      </w:r>
      <w:r w:rsidR="004D6377" w:rsidRPr="00A345F5">
        <w:rPr>
          <w:rFonts w:ascii="Arial" w:hAnsi="Arial" w:cs="Arial"/>
          <w:b/>
          <w:bCs/>
          <w:sz w:val="24"/>
          <w:szCs w:val="24"/>
          <w:u w:val="single"/>
        </w:rPr>
        <w:t>would you have used, Why?</w:t>
      </w:r>
    </w:p>
    <w:p w14:paraId="0D1E4515" w14:textId="5C0520CD" w:rsidR="00F46DE0" w:rsidRPr="00A345F5" w:rsidRDefault="00C53136" w:rsidP="00A345F5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345F5">
        <w:rPr>
          <w:rFonts w:ascii="Arial" w:hAnsi="Arial" w:cs="Arial"/>
          <w:sz w:val="24"/>
          <w:szCs w:val="24"/>
        </w:rPr>
        <w:t xml:space="preserve">Using </w:t>
      </w:r>
      <w:r w:rsidR="007E5258" w:rsidRPr="00A345F5">
        <w:rPr>
          <w:rFonts w:ascii="Arial" w:hAnsi="Arial" w:cs="Arial"/>
          <w:sz w:val="24"/>
          <w:szCs w:val="24"/>
        </w:rPr>
        <w:t xml:space="preserve">an interview to interview the staff and professionals that work with the children, this </w:t>
      </w:r>
      <w:r w:rsidR="003F163A" w:rsidRPr="00A345F5">
        <w:rPr>
          <w:rFonts w:ascii="Arial" w:hAnsi="Arial" w:cs="Arial"/>
          <w:sz w:val="24"/>
          <w:szCs w:val="24"/>
        </w:rPr>
        <w:t xml:space="preserve">will give thorough evidence about the relating topic that the researcher needs to know (Fox, Mathers and </w:t>
      </w:r>
      <w:proofErr w:type="spellStart"/>
      <w:r w:rsidR="003F163A" w:rsidRPr="00A345F5">
        <w:rPr>
          <w:rFonts w:ascii="Arial" w:hAnsi="Arial" w:cs="Arial"/>
          <w:sz w:val="24"/>
          <w:szCs w:val="24"/>
        </w:rPr>
        <w:t>Hunn</w:t>
      </w:r>
      <w:proofErr w:type="spellEnd"/>
      <w:r w:rsidR="003F163A" w:rsidRPr="00A345F5">
        <w:rPr>
          <w:rFonts w:ascii="Arial" w:hAnsi="Arial" w:cs="Arial"/>
          <w:sz w:val="24"/>
          <w:szCs w:val="24"/>
        </w:rPr>
        <w:t>, 2000).</w:t>
      </w:r>
    </w:p>
    <w:p w14:paraId="4BC83635" w14:textId="08CB8FE0" w:rsidR="003F163A" w:rsidRPr="00A345F5" w:rsidRDefault="00D455AE" w:rsidP="00A345F5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345F5">
        <w:rPr>
          <w:rFonts w:ascii="Arial" w:hAnsi="Arial" w:cs="Arial"/>
          <w:sz w:val="24"/>
          <w:szCs w:val="24"/>
        </w:rPr>
        <w:t xml:space="preserve">It gives and in-depth </w:t>
      </w:r>
      <w:r w:rsidR="00BA5692" w:rsidRPr="00A345F5">
        <w:rPr>
          <w:rFonts w:ascii="Arial" w:hAnsi="Arial" w:cs="Arial"/>
          <w:sz w:val="24"/>
          <w:szCs w:val="24"/>
        </w:rPr>
        <w:t>investigation of the things the participant says, and it lets the information be used with permission with any other data that is similar to other research on the topic (</w:t>
      </w:r>
      <w:proofErr w:type="spellStart"/>
      <w:r w:rsidR="00BA5692" w:rsidRPr="00A345F5">
        <w:rPr>
          <w:rFonts w:ascii="Arial" w:hAnsi="Arial" w:cs="Arial"/>
          <w:sz w:val="24"/>
          <w:szCs w:val="24"/>
        </w:rPr>
        <w:t>Havard</w:t>
      </w:r>
      <w:proofErr w:type="spellEnd"/>
      <w:r w:rsidR="00BA5692" w:rsidRPr="00A345F5">
        <w:rPr>
          <w:rFonts w:ascii="Arial" w:hAnsi="Arial" w:cs="Arial"/>
          <w:sz w:val="24"/>
          <w:szCs w:val="24"/>
        </w:rPr>
        <w:t>, no date).</w:t>
      </w:r>
    </w:p>
    <w:p w14:paraId="07225695" w14:textId="77777777" w:rsidR="00495D9B" w:rsidRPr="00A345F5" w:rsidRDefault="00133F81" w:rsidP="00A345F5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345F5">
        <w:rPr>
          <w:rFonts w:ascii="Arial" w:hAnsi="Arial" w:cs="Arial"/>
          <w:sz w:val="24"/>
          <w:szCs w:val="24"/>
        </w:rPr>
        <w:t>Another form would be a questionnaire for children to answer</w:t>
      </w:r>
      <w:r w:rsidR="004B35CE" w:rsidRPr="00A345F5">
        <w:rPr>
          <w:rFonts w:ascii="Arial" w:hAnsi="Arial" w:cs="Arial"/>
          <w:sz w:val="24"/>
          <w:szCs w:val="24"/>
        </w:rPr>
        <w:t xml:space="preserve">, this will give more detailed evaluation on how the child is feeling </w:t>
      </w:r>
      <w:r w:rsidR="004B795B" w:rsidRPr="00A345F5">
        <w:rPr>
          <w:rFonts w:ascii="Arial" w:hAnsi="Arial" w:cs="Arial"/>
          <w:sz w:val="24"/>
          <w:szCs w:val="24"/>
        </w:rPr>
        <w:t>and what they are going through (Platt, 2016)</w:t>
      </w:r>
      <w:r w:rsidR="00495D9B" w:rsidRPr="00A345F5">
        <w:rPr>
          <w:rFonts w:ascii="Arial" w:hAnsi="Arial" w:cs="Arial"/>
          <w:sz w:val="24"/>
          <w:szCs w:val="24"/>
        </w:rPr>
        <w:t>. Children can deliver precise material about their lives, even from a young age (Platt, 2016).</w:t>
      </w:r>
    </w:p>
    <w:p w14:paraId="045B3D53" w14:textId="4C111E85" w:rsidR="00133F81" w:rsidRPr="00A345F5" w:rsidRDefault="00133F81" w:rsidP="00A345F5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345F5">
        <w:rPr>
          <w:rFonts w:ascii="Arial" w:hAnsi="Arial" w:cs="Arial"/>
          <w:sz w:val="24"/>
          <w:szCs w:val="24"/>
        </w:rPr>
        <w:t xml:space="preserve"> </w:t>
      </w:r>
      <w:r w:rsidR="00550E43" w:rsidRPr="00A345F5">
        <w:rPr>
          <w:rFonts w:ascii="Arial" w:hAnsi="Arial" w:cs="Arial"/>
          <w:sz w:val="24"/>
          <w:szCs w:val="24"/>
        </w:rPr>
        <w:t>This methodology approach would potentially give a clear understanding of how to overcome the issues relating to being emotionally bullied.</w:t>
      </w:r>
    </w:p>
    <w:p w14:paraId="3B0AD4EE" w14:textId="47CCA40A" w:rsidR="00BF754A" w:rsidRPr="00A345F5" w:rsidRDefault="00BF754A" w:rsidP="00A345F5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A345F5">
        <w:rPr>
          <w:rFonts w:ascii="Arial" w:hAnsi="Arial" w:cs="Arial"/>
          <w:sz w:val="24"/>
          <w:szCs w:val="24"/>
        </w:rPr>
        <w:t xml:space="preserve">    </w:t>
      </w:r>
      <w:r w:rsidRPr="00A345F5">
        <w:rPr>
          <w:rFonts w:ascii="Arial" w:hAnsi="Arial" w:cs="Arial"/>
          <w:b/>
          <w:bCs/>
          <w:sz w:val="24"/>
          <w:szCs w:val="24"/>
          <w:u w:val="single"/>
        </w:rPr>
        <w:t>b)</w:t>
      </w:r>
      <w:r w:rsidR="004D6377" w:rsidRPr="00A345F5">
        <w:rPr>
          <w:rFonts w:ascii="Arial" w:hAnsi="Arial" w:cs="Arial"/>
          <w:b/>
          <w:bCs/>
          <w:sz w:val="24"/>
          <w:szCs w:val="24"/>
          <w:u w:val="single"/>
        </w:rPr>
        <w:t xml:space="preserve"> What would have been your ethical consideration?</w:t>
      </w:r>
    </w:p>
    <w:p w14:paraId="10BDF7AA" w14:textId="1F8784CC" w:rsidR="00550E43" w:rsidRPr="00A345F5" w:rsidRDefault="00A5656E" w:rsidP="00A345F5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A345F5">
        <w:rPr>
          <w:rFonts w:ascii="Arial" w:hAnsi="Arial" w:cs="Arial"/>
          <w:sz w:val="24"/>
          <w:szCs w:val="24"/>
        </w:rPr>
        <w:t>Protect the identity of the participants</w:t>
      </w:r>
      <w:r w:rsidR="00053A8B" w:rsidRPr="00A345F5">
        <w:rPr>
          <w:rFonts w:ascii="Arial" w:hAnsi="Arial" w:cs="Arial"/>
          <w:sz w:val="24"/>
          <w:szCs w:val="24"/>
        </w:rPr>
        <w:t xml:space="preserve"> (British Educational Research Association</w:t>
      </w:r>
      <w:r w:rsidR="00C271CC" w:rsidRPr="00A345F5">
        <w:rPr>
          <w:rFonts w:ascii="Arial" w:hAnsi="Arial" w:cs="Arial"/>
          <w:sz w:val="24"/>
          <w:szCs w:val="24"/>
        </w:rPr>
        <w:t>, (BERA), 2018).</w:t>
      </w:r>
    </w:p>
    <w:p w14:paraId="502A70A5" w14:textId="20CC42B0" w:rsidR="00BD2C02" w:rsidRPr="00A345F5" w:rsidRDefault="00BD2C02" w:rsidP="00A345F5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A345F5">
        <w:rPr>
          <w:rFonts w:ascii="Arial" w:hAnsi="Arial" w:cs="Arial"/>
          <w:sz w:val="24"/>
          <w:szCs w:val="24"/>
        </w:rPr>
        <w:t>Making sure they know they have a right to withdraw</w:t>
      </w:r>
      <w:r w:rsidR="00C271CC" w:rsidRPr="00A345F5">
        <w:rPr>
          <w:rFonts w:ascii="Arial" w:hAnsi="Arial" w:cs="Arial"/>
          <w:sz w:val="24"/>
          <w:szCs w:val="24"/>
        </w:rPr>
        <w:t xml:space="preserve"> (BERA, 2018).</w:t>
      </w:r>
    </w:p>
    <w:p w14:paraId="7697A3FB" w14:textId="1BE22540" w:rsidR="00776542" w:rsidRPr="00A345F5" w:rsidRDefault="00D151DE" w:rsidP="00A345F5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A345F5">
        <w:rPr>
          <w:rFonts w:ascii="Arial" w:hAnsi="Arial" w:cs="Arial"/>
          <w:sz w:val="24"/>
          <w:szCs w:val="24"/>
        </w:rPr>
        <w:t xml:space="preserve">As it is a sensitive topic </w:t>
      </w:r>
      <w:r w:rsidR="00776542" w:rsidRPr="00A345F5">
        <w:rPr>
          <w:rFonts w:ascii="Arial" w:hAnsi="Arial" w:cs="Arial"/>
          <w:sz w:val="24"/>
          <w:szCs w:val="24"/>
        </w:rPr>
        <w:t>it may make the participants feel uncomfortable bring up how they feel and the bad memories</w:t>
      </w:r>
      <w:r w:rsidR="00C271CC" w:rsidRPr="00A345F5">
        <w:rPr>
          <w:rFonts w:ascii="Arial" w:hAnsi="Arial" w:cs="Arial"/>
          <w:sz w:val="24"/>
          <w:szCs w:val="24"/>
        </w:rPr>
        <w:t xml:space="preserve"> (Platt, 201</w:t>
      </w:r>
      <w:r w:rsidR="00C16756" w:rsidRPr="00A345F5">
        <w:rPr>
          <w:rFonts w:ascii="Arial" w:hAnsi="Arial" w:cs="Arial"/>
          <w:sz w:val="24"/>
          <w:szCs w:val="24"/>
        </w:rPr>
        <w:t>6</w:t>
      </w:r>
      <w:r w:rsidR="00C271CC" w:rsidRPr="00A345F5">
        <w:rPr>
          <w:rFonts w:ascii="Arial" w:hAnsi="Arial" w:cs="Arial"/>
          <w:sz w:val="24"/>
          <w:szCs w:val="24"/>
        </w:rPr>
        <w:t>).</w:t>
      </w:r>
    </w:p>
    <w:p w14:paraId="5A3AF743" w14:textId="73D21250" w:rsidR="00776542" w:rsidRPr="00A345F5" w:rsidRDefault="00776542" w:rsidP="00A345F5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A345F5">
        <w:rPr>
          <w:rFonts w:ascii="Arial" w:hAnsi="Arial" w:cs="Arial"/>
          <w:sz w:val="24"/>
          <w:szCs w:val="24"/>
        </w:rPr>
        <w:t>Getting the consent from parents/carers</w:t>
      </w:r>
      <w:r w:rsidR="002B1256" w:rsidRPr="00A345F5">
        <w:rPr>
          <w:rFonts w:ascii="Arial" w:hAnsi="Arial" w:cs="Arial"/>
          <w:sz w:val="24"/>
          <w:szCs w:val="24"/>
        </w:rPr>
        <w:t xml:space="preserve"> and school</w:t>
      </w:r>
      <w:r w:rsidR="00C271CC" w:rsidRPr="00A345F5">
        <w:rPr>
          <w:rFonts w:ascii="Arial" w:hAnsi="Arial" w:cs="Arial"/>
          <w:sz w:val="24"/>
          <w:szCs w:val="24"/>
        </w:rPr>
        <w:t xml:space="preserve"> (Platt, 201</w:t>
      </w:r>
      <w:r w:rsidR="00C16756" w:rsidRPr="00A345F5">
        <w:rPr>
          <w:rFonts w:ascii="Arial" w:hAnsi="Arial" w:cs="Arial"/>
          <w:sz w:val="24"/>
          <w:szCs w:val="24"/>
        </w:rPr>
        <w:t>6</w:t>
      </w:r>
      <w:r w:rsidR="00C271CC" w:rsidRPr="00A345F5">
        <w:rPr>
          <w:rFonts w:ascii="Arial" w:hAnsi="Arial" w:cs="Arial"/>
          <w:sz w:val="24"/>
          <w:szCs w:val="24"/>
        </w:rPr>
        <w:t>).</w:t>
      </w:r>
    </w:p>
    <w:p w14:paraId="7CD5D1CB" w14:textId="050B3805" w:rsidR="006A07C8" w:rsidRPr="00A345F5" w:rsidRDefault="006A07C8" w:rsidP="00A345F5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A345F5">
        <w:rPr>
          <w:rFonts w:ascii="Arial" w:hAnsi="Arial" w:cs="Arial"/>
          <w:sz w:val="24"/>
          <w:szCs w:val="24"/>
        </w:rPr>
        <w:t>Keeping names and the school anonymous</w:t>
      </w:r>
      <w:r w:rsidR="00C16756" w:rsidRPr="00A345F5">
        <w:rPr>
          <w:rFonts w:ascii="Arial" w:hAnsi="Arial" w:cs="Arial"/>
          <w:sz w:val="24"/>
          <w:szCs w:val="24"/>
        </w:rPr>
        <w:t xml:space="preserve"> (BERA, 2018)</w:t>
      </w:r>
    </w:p>
    <w:p w14:paraId="61C2798B" w14:textId="2B14DC0E" w:rsidR="002B1256" w:rsidRPr="00A345F5" w:rsidRDefault="002B1256" w:rsidP="00A345F5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A345F5">
        <w:rPr>
          <w:rFonts w:ascii="Arial" w:hAnsi="Arial" w:cs="Arial"/>
          <w:sz w:val="24"/>
          <w:szCs w:val="24"/>
        </w:rPr>
        <w:t>Keep the information that has been found securely password protected</w:t>
      </w:r>
      <w:r w:rsidR="00C16756" w:rsidRPr="00A345F5">
        <w:rPr>
          <w:rFonts w:ascii="Arial" w:hAnsi="Arial" w:cs="Arial"/>
          <w:sz w:val="24"/>
          <w:szCs w:val="24"/>
        </w:rPr>
        <w:t xml:space="preserve"> (BERA, 2018).</w:t>
      </w:r>
    </w:p>
    <w:p w14:paraId="1FC475ED" w14:textId="0B01C623" w:rsidR="00BD2C02" w:rsidRPr="00A345F5" w:rsidRDefault="00BD2C02" w:rsidP="00A345F5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24B9F1E5" w14:textId="2DA69D3E" w:rsidR="00BF754A" w:rsidRPr="00A345F5" w:rsidRDefault="00BF754A" w:rsidP="00A345F5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A345F5">
        <w:rPr>
          <w:rFonts w:ascii="Arial" w:hAnsi="Arial" w:cs="Arial"/>
          <w:b/>
          <w:bCs/>
          <w:sz w:val="24"/>
          <w:szCs w:val="24"/>
          <w:u w:val="single"/>
        </w:rPr>
        <w:t>4)</w:t>
      </w:r>
      <w:r w:rsidR="00487D28" w:rsidRPr="00A345F5">
        <w:rPr>
          <w:rFonts w:ascii="Arial" w:hAnsi="Arial" w:cs="Arial"/>
          <w:b/>
          <w:bCs/>
          <w:sz w:val="24"/>
          <w:szCs w:val="24"/>
          <w:u w:val="single"/>
        </w:rPr>
        <w:t xml:space="preserve"> What are the strengths and weaknesses of your study?</w:t>
      </w:r>
    </w:p>
    <w:p w14:paraId="1EAB82AE" w14:textId="77777777" w:rsidR="00F1220F" w:rsidRPr="00A345F5" w:rsidRDefault="00F1220F" w:rsidP="00A345F5">
      <w:pPr>
        <w:pStyle w:val="ListParagraph"/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A345F5">
        <w:rPr>
          <w:rFonts w:ascii="Arial" w:hAnsi="Arial" w:cs="Arial"/>
          <w:sz w:val="24"/>
          <w:szCs w:val="24"/>
        </w:rPr>
        <w:t>Strengths</w:t>
      </w:r>
    </w:p>
    <w:p w14:paraId="6894A8A9" w14:textId="404DA81D" w:rsidR="00203A4F" w:rsidRPr="00A345F5" w:rsidRDefault="00A77B83" w:rsidP="00A345F5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A345F5">
        <w:rPr>
          <w:rFonts w:ascii="Arial" w:hAnsi="Arial" w:cs="Arial"/>
          <w:sz w:val="24"/>
          <w:szCs w:val="24"/>
        </w:rPr>
        <w:t>The use of a variety of journal articles</w:t>
      </w:r>
    </w:p>
    <w:p w14:paraId="7E373893" w14:textId="5C0B7002" w:rsidR="00A77B83" w:rsidRPr="00A345F5" w:rsidRDefault="00A77B83" w:rsidP="00A345F5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A345F5">
        <w:rPr>
          <w:rFonts w:ascii="Arial" w:hAnsi="Arial" w:cs="Arial"/>
          <w:sz w:val="24"/>
          <w:szCs w:val="24"/>
        </w:rPr>
        <w:lastRenderedPageBreak/>
        <w:t>Wide selection of relevant sources</w:t>
      </w:r>
    </w:p>
    <w:p w14:paraId="3DD4DDC2" w14:textId="4DE082D3" w:rsidR="00A77B83" w:rsidRPr="00A345F5" w:rsidRDefault="00A77B83" w:rsidP="00A345F5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A345F5">
        <w:rPr>
          <w:rFonts w:ascii="Arial" w:hAnsi="Arial" w:cs="Arial"/>
          <w:sz w:val="24"/>
          <w:szCs w:val="24"/>
        </w:rPr>
        <w:t>Different studies that back up the information that was found.</w:t>
      </w:r>
    </w:p>
    <w:p w14:paraId="3907B976" w14:textId="51ABF493" w:rsidR="00A77B83" w:rsidRPr="00A345F5" w:rsidRDefault="00580FA1" w:rsidP="00A345F5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A345F5">
        <w:rPr>
          <w:rFonts w:ascii="Arial" w:hAnsi="Arial" w:cs="Arial"/>
          <w:sz w:val="24"/>
          <w:szCs w:val="24"/>
        </w:rPr>
        <w:t>Enhancing the knowledge on the topic, and it develop</w:t>
      </w:r>
      <w:r w:rsidR="00FA114C" w:rsidRPr="00A345F5">
        <w:rPr>
          <w:rFonts w:ascii="Arial" w:hAnsi="Arial" w:cs="Arial"/>
          <w:sz w:val="24"/>
          <w:szCs w:val="24"/>
        </w:rPr>
        <w:t>ed the findings of the research very efficiently.</w:t>
      </w:r>
    </w:p>
    <w:p w14:paraId="6B8E573C" w14:textId="1FCA3422" w:rsidR="00FA114C" w:rsidRPr="00A345F5" w:rsidRDefault="00FA114C" w:rsidP="00A345F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345F5">
        <w:rPr>
          <w:rFonts w:ascii="Arial" w:hAnsi="Arial" w:cs="Arial"/>
          <w:sz w:val="24"/>
          <w:szCs w:val="24"/>
        </w:rPr>
        <w:t xml:space="preserve">       Weaknesses</w:t>
      </w:r>
    </w:p>
    <w:p w14:paraId="2B3EAE2E" w14:textId="1E8DDC9F" w:rsidR="00FA114C" w:rsidRPr="00A345F5" w:rsidRDefault="008408F1" w:rsidP="00A345F5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A345F5">
        <w:rPr>
          <w:rFonts w:ascii="Arial" w:hAnsi="Arial" w:cs="Arial"/>
          <w:sz w:val="24"/>
          <w:szCs w:val="24"/>
        </w:rPr>
        <w:t>The word count, research found had a vast amount of information that was hard to input into the dissertation.</w:t>
      </w:r>
    </w:p>
    <w:p w14:paraId="43558F69" w14:textId="0C5966B0" w:rsidR="008408F1" w:rsidRPr="00A345F5" w:rsidRDefault="008408F1" w:rsidP="00A345F5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A345F5">
        <w:rPr>
          <w:rFonts w:ascii="Arial" w:hAnsi="Arial" w:cs="Arial"/>
          <w:sz w:val="24"/>
          <w:szCs w:val="24"/>
        </w:rPr>
        <w:t xml:space="preserve">Time, </w:t>
      </w:r>
      <w:r w:rsidR="001D64FF" w:rsidRPr="00A345F5">
        <w:rPr>
          <w:rFonts w:ascii="Arial" w:hAnsi="Arial" w:cs="Arial"/>
          <w:sz w:val="24"/>
          <w:szCs w:val="24"/>
        </w:rPr>
        <w:t>if having extra months then it could have potentially undertaken a more systematic literature review</w:t>
      </w:r>
      <w:r w:rsidR="00A347FB" w:rsidRPr="00A345F5">
        <w:rPr>
          <w:rFonts w:ascii="Arial" w:hAnsi="Arial" w:cs="Arial"/>
          <w:sz w:val="24"/>
          <w:szCs w:val="24"/>
        </w:rPr>
        <w:t>, for all relevant data was included.</w:t>
      </w:r>
    </w:p>
    <w:p w14:paraId="5CC52B4D" w14:textId="2580FA4F" w:rsidR="00A347FB" w:rsidRPr="00A345F5" w:rsidRDefault="002B30FE" w:rsidP="00A345F5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A345F5">
        <w:rPr>
          <w:rFonts w:ascii="Arial" w:hAnsi="Arial" w:cs="Arial"/>
          <w:sz w:val="24"/>
          <w:szCs w:val="24"/>
        </w:rPr>
        <w:t>Having the choice to do primary research would have given the study more in-depth information about the topic</w:t>
      </w:r>
      <w:r w:rsidR="00B71DA1" w:rsidRPr="00A345F5">
        <w:rPr>
          <w:rFonts w:ascii="Arial" w:hAnsi="Arial" w:cs="Arial"/>
          <w:sz w:val="24"/>
          <w:szCs w:val="24"/>
        </w:rPr>
        <w:t>.</w:t>
      </w:r>
    </w:p>
    <w:p w14:paraId="600F6CCF" w14:textId="1459C59F" w:rsidR="00B71DA1" w:rsidRPr="00A345F5" w:rsidRDefault="00B71DA1" w:rsidP="00A345F5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A345F5">
        <w:rPr>
          <w:rFonts w:ascii="Arial" w:hAnsi="Arial" w:cs="Arial"/>
          <w:sz w:val="24"/>
          <w:szCs w:val="24"/>
        </w:rPr>
        <w:t>From a study that was included in the dissertation where questions were being asked from Holt and Grills</w:t>
      </w:r>
      <w:r w:rsidR="00BA5C2F" w:rsidRPr="00A345F5">
        <w:rPr>
          <w:rFonts w:ascii="Arial" w:hAnsi="Arial" w:cs="Arial"/>
          <w:sz w:val="24"/>
          <w:szCs w:val="24"/>
        </w:rPr>
        <w:t xml:space="preserve"> (2018) the outcomes of those questions may have been better if primary research was undertaken.</w:t>
      </w:r>
    </w:p>
    <w:p w14:paraId="1E4939BB" w14:textId="77777777" w:rsidR="00BA5C2F" w:rsidRPr="00A345F5" w:rsidRDefault="00BA5C2F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434EC228" w14:textId="52FF1158" w:rsidR="00EE315D" w:rsidRPr="00A345F5" w:rsidRDefault="00203A4F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A345F5">
        <w:rPr>
          <w:rFonts w:ascii="Arial" w:hAnsi="Arial" w:cs="Arial"/>
          <w:b/>
          <w:bCs/>
          <w:sz w:val="24"/>
          <w:szCs w:val="24"/>
          <w:u w:val="single"/>
        </w:rPr>
        <w:t>Reference List</w:t>
      </w:r>
    </w:p>
    <w:p w14:paraId="1924C047" w14:textId="77777777" w:rsidR="007B2490" w:rsidRPr="00A345F5" w:rsidRDefault="007B2490" w:rsidP="00EE315D">
      <w:pPr>
        <w:pStyle w:val="Default"/>
        <w:rPr>
          <w:rFonts w:ascii="Arial" w:hAnsi="Arial" w:cs="Arial"/>
        </w:rPr>
      </w:pPr>
      <w:r w:rsidRPr="00A345F5">
        <w:rPr>
          <w:rFonts w:ascii="Arial" w:hAnsi="Arial" w:cs="Arial"/>
          <w:shd w:val="clear" w:color="auto" w:fill="FFFFFF"/>
        </w:rPr>
        <w:t xml:space="preserve">Anti-bullying Alliance (2015) </w:t>
      </w:r>
      <w:r w:rsidRPr="00A345F5">
        <w:rPr>
          <w:rFonts w:ascii="Arial" w:hAnsi="Arial" w:cs="Arial"/>
          <w:i/>
          <w:iCs/>
          <w:shd w:val="clear" w:color="auto" w:fill="FFFFFF"/>
        </w:rPr>
        <w:t>Focus on Bullying and mental health</w:t>
      </w:r>
      <w:r w:rsidRPr="00A345F5">
        <w:rPr>
          <w:rFonts w:ascii="Arial" w:hAnsi="Arial" w:cs="Arial"/>
          <w:shd w:val="clear" w:color="auto" w:fill="FFFFFF"/>
        </w:rPr>
        <w:t xml:space="preserve">. Available at: </w:t>
      </w:r>
      <w:hyperlink r:id="rId5" w:history="1">
        <w:r w:rsidRPr="00A345F5">
          <w:rPr>
            <w:rStyle w:val="Hyperlink"/>
            <w:rFonts w:ascii="Arial" w:hAnsi="Arial" w:cs="Arial"/>
          </w:rPr>
          <w:t>https://www.anti-bullyingalliance.org.uk/sites/default/files/field/attachment/ABA-mental-health-briefing-Nov-15.pdf</w:t>
        </w:r>
      </w:hyperlink>
      <w:r w:rsidRPr="00A345F5">
        <w:rPr>
          <w:rFonts w:ascii="Arial" w:hAnsi="Arial" w:cs="Arial"/>
        </w:rPr>
        <w:t xml:space="preserve"> (Accessed: 15</w:t>
      </w:r>
      <w:r w:rsidRPr="00A345F5">
        <w:rPr>
          <w:rFonts w:ascii="Arial" w:hAnsi="Arial" w:cs="Arial"/>
          <w:vertAlign w:val="superscript"/>
        </w:rPr>
        <w:t>th</w:t>
      </w:r>
      <w:r w:rsidRPr="00A345F5">
        <w:rPr>
          <w:rFonts w:ascii="Arial" w:hAnsi="Arial" w:cs="Arial"/>
        </w:rPr>
        <w:t xml:space="preserve"> may 2020).</w:t>
      </w:r>
    </w:p>
    <w:p w14:paraId="4A4E6554" w14:textId="77777777" w:rsidR="007B2490" w:rsidRPr="00A345F5" w:rsidRDefault="007B2490" w:rsidP="00EE315D">
      <w:pPr>
        <w:pStyle w:val="Default"/>
        <w:rPr>
          <w:rFonts w:ascii="Arial" w:hAnsi="Arial" w:cs="Arial"/>
        </w:rPr>
      </w:pPr>
    </w:p>
    <w:p w14:paraId="31F12163" w14:textId="166C0D7E" w:rsidR="007B2490" w:rsidRPr="00A345F5" w:rsidRDefault="007B2490" w:rsidP="00EE315D">
      <w:pPr>
        <w:pStyle w:val="Default"/>
        <w:rPr>
          <w:rFonts w:ascii="Arial" w:hAnsi="Arial" w:cs="Arial"/>
        </w:rPr>
      </w:pPr>
      <w:proofErr w:type="spellStart"/>
      <w:r w:rsidRPr="00A345F5">
        <w:rPr>
          <w:rFonts w:ascii="Arial" w:hAnsi="Arial" w:cs="Arial"/>
        </w:rPr>
        <w:t>Borgers</w:t>
      </w:r>
      <w:proofErr w:type="spellEnd"/>
      <w:r w:rsidRPr="00A345F5">
        <w:rPr>
          <w:rFonts w:ascii="Arial" w:hAnsi="Arial" w:cs="Arial"/>
        </w:rPr>
        <w:t>, N and Hox, J (No date</w:t>
      </w:r>
      <w:r w:rsidRPr="00A345F5">
        <w:rPr>
          <w:rFonts w:ascii="Arial" w:hAnsi="Arial" w:cs="Arial"/>
          <w:i/>
          <w:iCs/>
        </w:rPr>
        <w:t>) Reliability of responses in questionnaire research with children</w:t>
      </w:r>
      <w:r w:rsidRPr="00A345F5">
        <w:rPr>
          <w:rFonts w:ascii="Arial" w:hAnsi="Arial" w:cs="Arial"/>
        </w:rPr>
        <w:t xml:space="preserve">. Available at: </w:t>
      </w:r>
      <w:hyperlink r:id="rId6" w:history="1">
        <w:r w:rsidRPr="00A345F5">
          <w:rPr>
            <w:rStyle w:val="Hyperlink"/>
            <w:rFonts w:ascii="Arial" w:hAnsi="Arial" w:cs="Arial"/>
          </w:rPr>
          <w:t>http://www.joophox.net/papers/p021704.pdf</w:t>
        </w:r>
      </w:hyperlink>
      <w:r w:rsidRPr="00A345F5">
        <w:rPr>
          <w:rFonts w:ascii="Arial" w:hAnsi="Arial" w:cs="Arial"/>
        </w:rPr>
        <w:t xml:space="preserve"> (Accessed: 18</w:t>
      </w:r>
      <w:r w:rsidRPr="00A345F5">
        <w:rPr>
          <w:rFonts w:ascii="Arial" w:hAnsi="Arial" w:cs="Arial"/>
          <w:vertAlign w:val="superscript"/>
        </w:rPr>
        <w:t>th</w:t>
      </w:r>
      <w:r w:rsidRPr="00A345F5">
        <w:rPr>
          <w:rFonts w:ascii="Arial" w:hAnsi="Arial" w:cs="Arial"/>
        </w:rPr>
        <w:t xml:space="preserve"> May 2020).</w:t>
      </w:r>
    </w:p>
    <w:p w14:paraId="4B8CA373" w14:textId="77777777" w:rsidR="007B2490" w:rsidRPr="00A345F5" w:rsidRDefault="007B2490" w:rsidP="00480B08">
      <w:pPr>
        <w:rPr>
          <w:rFonts w:ascii="Arial" w:hAnsi="Arial" w:cs="Arial"/>
          <w:sz w:val="24"/>
          <w:szCs w:val="24"/>
        </w:rPr>
      </w:pPr>
    </w:p>
    <w:p w14:paraId="0A9A9248" w14:textId="3C921717" w:rsidR="007B2490" w:rsidRPr="00A345F5" w:rsidRDefault="007B2490" w:rsidP="00480B08">
      <w:pPr>
        <w:rPr>
          <w:rFonts w:ascii="Arial" w:hAnsi="Arial" w:cs="Arial"/>
          <w:sz w:val="24"/>
          <w:szCs w:val="24"/>
        </w:rPr>
      </w:pPr>
      <w:r w:rsidRPr="00A345F5">
        <w:rPr>
          <w:rFonts w:ascii="Arial" w:hAnsi="Arial" w:cs="Arial"/>
          <w:sz w:val="24"/>
          <w:szCs w:val="24"/>
        </w:rPr>
        <w:t xml:space="preserve">British Educational Research Association, (BERA). (2018) </w:t>
      </w:r>
      <w:r w:rsidRPr="00A345F5">
        <w:rPr>
          <w:rFonts w:ascii="Arial" w:hAnsi="Arial" w:cs="Arial"/>
          <w:i/>
          <w:sz w:val="24"/>
          <w:szCs w:val="24"/>
        </w:rPr>
        <w:t>Ethical guidelines for educational research</w:t>
      </w:r>
      <w:r w:rsidRPr="00A345F5">
        <w:rPr>
          <w:rFonts w:ascii="Arial" w:hAnsi="Arial" w:cs="Arial"/>
          <w:sz w:val="24"/>
          <w:szCs w:val="24"/>
        </w:rPr>
        <w:t xml:space="preserve">. London: British Educational Research Association. </w:t>
      </w:r>
    </w:p>
    <w:p w14:paraId="66EA9A49" w14:textId="77777777" w:rsidR="007B2490" w:rsidRPr="00A345F5" w:rsidRDefault="007B2490" w:rsidP="00C15BC9">
      <w:pPr>
        <w:rPr>
          <w:rFonts w:ascii="Arial" w:hAnsi="Arial" w:cs="Arial"/>
          <w:sz w:val="24"/>
          <w:szCs w:val="24"/>
        </w:rPr>
      </w:pPr>
      <w:r w:rsidRPr="00A345F5">
        <w:rPr>
          <w:rFonts w:ascii="Arial" w:hAnsi="Arial" w:cs="Arial"/>
          <w:sz w:val="24"/>
          <w:szCs w:val="24"/>
        </w:rPr>
        <w:t xml:space="preserve">Brugger, S (2017) </w:t>
      </w:r>
      <w:r w:rsidRPr="00A345F5">
        <w:rPr>
          <w:rFonts w:ascii="Arial" w:hAnsi="Arial" w:cs="Arial"/>
          <w:i/>
          <w:iCs/>
          <w:sz w:val="24"/>
          <w:szCs w:val="24"/>
        </w:rPr>
        <w:t>Bullying in childhood: cause or consequences of mental health problems? #Antibullyingweek</w:t>
      </w:r>
      <w:r w:rsidRPr="00A345F5">
        <w:rPr>
          <w:rFonts w:ascii="Arial" w:hAnsi="Arial" w:cs="Arial"/>
          <w:sz w:val="24"/>
          <w:szCs w:val="24"/>
        </w:rPr>
        <w:t xml:space="preserve">. Available at: </w:t>
      </w:r>
      <w:hyperlink r:id="rId7" w:history="1">
        <w:r w:rsidRPr="00A345F5">
          <w:rPr>
            <w:rStyle w:val="Hyperlink"/>
            <w:rFonts w:ascii="Arial" w:hAnsi="Arial" w:cs="Arial"/>
            <w:sz w:val="24"/>
            <w:szCs w:val="24"/>
          </w:rPr>
          <w:t>https://www.nationalelfservice.net/populations-and-settings/child-and-adolescent/bullying-in-childhood-cause-or-consequence-of-mental-health-problems-antibullyingweek/</w:t>
        </w:r>
      </w:hyperlink>
      <w:r w:rsidRPr="00A345F5">
        <w:rPr>
          <w:rFonts w:ascii="Arial" w:hAnsi="Arial" w:cs="Arial"/>
          <w:sz w:val="24"/>
          <w:szCs w:val="24"/>
        </w:rPr>
        <w:t xml:space="preserve"> (Accessed: 9</w:t>
      </w:r>
      <w:r w:rsidRPr="00A345F5">
        <w:rPr>
          <w:rFonts w:ascii="Arial" w:hAnsi="Arial" w:cs="Arial"/>
          <w:sz w:val="24"/>
          <w:szCs w:val="24"/>
          <w:vertAlign w:val="superscript"/>
        </w:rPr>
        <w:t>th</w:t>
      </w:r>
      <w:r w:rsidRPr="00A345F5">
        <w:rPr>
          <w:rFonts w:ascii="Arial" w:hAnsi="Arial" w:cs="Arial"/>
          <w:sz w:val="24"/>
          <w:szCs w:val="24"/>
        </w:rPr>
        <w:t xml:space="preserve"> May 2020).</w:t>
      </w:r>
    </w:p>
    <w:p w14:paraId="512DE352" w14:textId="77777777" w:rsidR="007B2490" w:rsidRPr="00A345F5" w:rsidRDefault="007B2490" w:rsidP="00EE315D">
      <w:pPr>
        <w:pStyle w:val="Default"/>
        <w:rPr>
          <w:rFonts w:ascii="Arial" w:hAnsi="Arial" w:cs="Arial"/>
        </w:rPr>
      </w:pPr>
      <w:proofErr w:type="spellStart"/>
      <w:r w:rsidRPr="00A345F5">
        <w:rPr>
          <w:rFonts w:ascii="Arial" w:hAnsi="Arial" w:cs="Arial"/>
        </w:rPr>
        <w:t>Delara</w:t>
      </w:r>
      <w:proofErr w:type="spellEnd"/>
      <w:r w:rsidRPr="00A345F5">
        <w:rPr>
          <w:rFonts w:ascii="Arial" w:hAnsi="Arial" w:cs="Arial"/>
        </w:rPr>
        <w:t xml:space="preserve">, E (2018) ‘Consequences of Childhood Bullying on Mental Health and Relationships for Young Adults’, </w:t>
      </w:r>
      <w:r w:rsidRPr="00A345F5">
        <w:rPr>
          <w:rFonts w:ascii="Arial" w:hAnsi="Arial" w:cs="Arial"/>
          <w:i/>
          <w:iCs/>
        </w:rPr>
        <w:t>Journal of child and family studies</w:t>
      </w:r>
      <w:r w:rsidRPr="00A345F5">
        <w:rPr>
          <w:rFonts w:ascii="Arial" w:hAnsi="Arial" w:cs="Arial"/>
        </w:rPr>
        <w:t xml:space="preserve">, 26, pp. 2379-2389. DOI: 10.1007/s10826-019-01515-4. </w:t>
      </w:r>
    </w:p>
    <w:p w14:paraId="2D410E9A" w14:textId="77777777" w:rsidR="007B2490" w:rsidRPr="00A345F5" w:rsidRDefault="007B2490" w:rsidP="00EE315D">
      <w:pPr>
        <w:pStyle w:val="Default"/>
        <w:rPr>
          <w:rFonts w:ascii="Arial" w:hAnsi="Arial" w:cs="Arial"/>
        </w:rPr>
      </w:pPr>
    </w:p>
    <w:p w14:paraId="6876A3D8" w14:textId="6D67414D" w:rsidR="007B2490" w:rsidRPr="00A345F5" w:rsidRDefault="007B2490" w:rsidP="00EE315D">
      <w:pPr>
        <w:pStyle w:val="Default"/>
        <w:rPr>
          <w:rFonts w:ascii="Arial" w:hAnsi="Arial" w:cs="Arial"/>
        </w:rPr>
      </w:pPr>
      <w:r w:rsidRPr="00A345F5">
        <w:rPr>
          <w:rFonts w:ascii="Arial" w:hAnsi="Arial" w:cs="Arial"/>
        </w:rPr>
        <w:lastRenderedPageBreak/>
        <w:t xml:space="preserve">Fox, N., Mathers, N and </w:t>
      </w:r>
      <w:proofErr w:type="spellStart"/>
      <w:r w:rsidRPr="00A345F5">
        <w:rPr>
          <w:rFonts w:ascii="Arial" w:hAnsi="Arial" w:cs="Arial"/>
        </w:rPr>
        <w:t>Hunn</w:t>
      </w:r>
      <w:proofErr w:type="spellEnd"/>
      <w:r w:rsidRPr="00A345F5">
        <w:rPr>
          <w:rFonts w:ascii="Arial" w:hAnsi="Arial" w:cs="Arial"/>
        </w:rPr>
        <w:t xml:space="preserve">, A (2000) </w:t>
      </w:r>
      <w:r w:rsidRPr="00A345F5">
        <w:rPr>
          <w:rFonts w:ascii="Arial" w:hAnsi="Arial" w:cs="Arial"/>
          <w:i/>
          <w:iCs/>
        </w:rPr>
        <w:t>Using Interviews on a research project</w:t>
      </w:r>
      <w:r w:rsidRPr="00A345F5">
        <w:rPr>
          <w:rFonts w:ascii="Arial" w:hAnsi="Arial" w:cs="Arial"/>
        </w:rPr>
        <w:t xml:space="preserve">. Available at: </w:t>
      </w:r>
      <w:hyperlink r:id="rId8" w:history="1">
        <w:r w:rsidRPr="00A345F5">
          <w:rPr>
            <w:rStyle w:val="Hyperlink"/>
            <w:rFonts w:ascii="Arial" w:hAnsi="Arial" w:cs="Arial"/>
          </w:rPr>
          <w:t>https://www.rds-yh.nihr.ac.uk/wp-content/uploads/2013/05/15_Using-Interviews-2009.pdf</w:t>
        </w:r>
      </w:hyperlink>
      <w:r w:rsidRPr="00A345F5">
        <w:rPr>
          <w:rFonts w:ascii="Arial" w:hAnsi="Arial" w:cs="Arial"/>
        </w:rPr>
        <w:t xml:space="preserve"> (Accessed: 18</w:t>
      </w:r>
      <w:r w:rsidRPr="00A345F5">
        <w:rPr>
          <w:rFonts w:ascii="Arial" w:hAnsi="Arial" w:cs="Arial"/>
          <w:vertAlign w:val="superscript"/>
        </w:rPr>
        <w:t>th</w:t>
      </w:r>
      <w:r w:rsidRPr="00A345F5">
        <w:rPr>
          <w:rFonts w:ascii="Arial" w:hAnsi="Arial" w:cs="Arial"/>
        </w:rPr>
        <w:t xml:space="preserve"> May 2020). </w:t>
      </w:r>
    </w:p>
    <w:p w14:paraId="4946BBF0" w14:textId="77777777" w:rsidR="007B2490" w:rsidRPr="00A345F5" w:rsidRDefault="007B2490" w:rsidP="00EE315D">
      <w:pPr>
        <w:pStyle w:val="Default"/>
        <w:rPr>
          <w:rFonts w:ascii="Arial" w:hAnsi="Arial" w:cs="Arial"/>
        </w:rPr>
      </w:pPr>
    </w:p>
    <w:p w14:paraId="2A787441" w14:textId="33D9E584" w:rsidR="007B2490" w:rsidRPr="00A345F5" w:rsidRDefault="007B2490" w:rsidP="00EE315D">
      <w:pPr>
        <w:pStyle w:val="Default"/>
        <w:rPr>
          <w:rFonts w:ascii="Arial" w:hAnsi="Arial" w:cs="Arial"/>
        </w:rPr>
      </w:pPr>
      <w:r w:rsidRPr="00A345F5">
        <w:rPr>
          <w:rFonts w:ascii="Arial" w:hAnsi="Arial" w:cs="Arial"/>
        </w:rPr>
        <w:t xml:space="preserve">Harvard (No date) </w:t>
      </w:r>
      <w:r w:rsidRPr="00A345F5">
        <w:rPr>
          <w:rFonts w:ascii="Arial" w:hAnsi="Arial" w:cs="Arial"/>
          <w:i/>
          <w:iCs/>
        </w:rPr>
        <w:t>Strategies for qualitative interview</w:t>
      </w:r>
      <w:r w:rsidRPr="00A345F5">
        <w:rPr>
          <w:rFonts w:ascii="Arial" w:hAnsi="Arial" w:cs="Arial"/>
        </w:rPr>
        <w:t xml:space="preserve">. Available at: </w:t>
      </w:r>
      <w:hyperlink r:id="rId9" w:history="1">
        <w:r w:rsidRPr="00A345F5">
          <w:rPr>
            <w:rStyle w:val="Hyperlink"/>
            <w:rFonts w:ascii="Arial" w:hAnsi="Arial" w:cs="Arial"/>
          </w:rPr>
          <w:t>https://sociology.fas.harvard.edu/files/sociology/files/interview_strategies.pdf</w:t>
        </w:r>
      </w:hyperlink>
      <w:r w:rsidRPr="00A345F5">
        <w:rPr>
          <w:rFonts w:ascii="Arial" w:hAnsi="Arial" w:cs="Arial"/>
        </w:rPr>
        <w:t xml:space="preserve"> (Accessed: 18</w:t>
      </w:r>
      <w:r w:rsidRPr="00A345F5">
        <w:rPr>
          <w:rFonts w:ascii="Arial" w:hAnsi="Arial" w:cs="Arial"/>
          <w:vertAlign w:val="superscript"/>
        </w:rPr>
        <w:t>th</w:t>
      </w:r>
      <w:r w:rsidRPr="00A345F5">
        <w:rPr>
          <w:rFonts w:ascii="Arial" w:hAnsi="Arial" w:cs="Arial"/>
        </w:rPr>
        <w:t xml:space="preserve"> May 2020).</w:t>
      </w:r>
    </w:p>
    <w:p w14:paraId="02A0C49D" w14:textId="77777777" w:rsidR="007B2490" w:rsidRPr="00A345F5" w:rsidRDefault="007B2490" w:rsidP="006D40A9">
      <w:pPr>
        <w:rPr>
          <w:rFonts w:ascii="Arial" w:hAnsi="Arial" w:cs="Arial"/>
          <w:sz w:val="24"/>
          <w:szCs w:val="24"/>
        </w:rPr>
      </w:pPr>
    </w:p>
    <w:p w14:paraId="6A10B2D5" w14:textId="39A4CEDD" w:rsidR="007B2490" w:rsidRPr="00A345F5" w:rsidRDefault="007B2490" w:rsidP="006D40A9">
      <w:pPr>
        <w:rPr>
          <w:rFonts w:ascii="Arial" w:hAnsi="Arial" w:cs="Arial"/>
          <w:sz w:val="24"/>
          <w:szCs w:val="24"/>
        </w:rPr>
      </w:pPr>
      <w:r w:rsidRPr="00A345F5">
        <w:rPr>
          <w:rFonts w:ascii="Arial" w:hAnsi="Arial" w:cs="Arial"/>
          <w:sz w:val="24"/>
          <w:szCs w:val="24"/>
        </w:rPr>
        <w:t xml:space="preserve">Holt, M., and Grills, A. (2016) </w:t>
      </w:r>
      <w:r w:rsidRPr="00A345F5">
        <w:rPr>
          <w:rFonts w:ascii="Arial" w:hAnsi="Arial" w:cs="Arial"/>
          <w:i/>
          <w:iCs/>
          <w:sz w:val="24"/>
          <w:szCs w:val="24"/>
        </w:rPr>
        <w:t>Critical issues in school-based mental health. Evidence-based research, practice, and interventions</w:t>
      </w:r>
      <w:r w:rsidRPr="00A345F5">
        <w:rPr>
          <w:rFonts w:ascii="Arial" w:hAnsi="Arial" w:cs="Arial"/>
          <w:sz w:val="24"/>
          <w:szCs w:val="24"/>
        </w:rPr>
        <w:t xml:space="preserve">. New York: Routledge. </w:t>
      </w:r>
    </w:p>
    <w:p w14:paraId="1DA991B0" w14:textId="77777777" w:rsidR="007B2490" w:rsidRPr="00A345F5" w:rsidRDefault="007B2490" w:rsidP="00EE315D">
      <w:pPr>
        <w:pStyle w:val="Default"/>
        <w:rPr>
          <w:rFonts w:ascii="Arial" w:hAnsi="Arial" w:cs="Arial"/>
          <w:shd w:val="clear" w:color="auto" w:fill="FFFFFF"/>
        </w:rPr>
      </w:pPr>
      <w:r w:rsidRPr="00A345F5">
        <w:rPr>
          <w:rFonts w:ascii="Arial" w:hAnsi="Arial" w:cs="Arial"/>
        </w:rPr>
        <w:t xml:space="preserve">Moore, S., Norman, R., </w:t>
      </w:r>
      <w:proofErr w:type="spellStart"/>
      <w:r w:rsidRPr="00A345F5">
        <w:rPr>
          <w:rFonts w:ascii="Arial" w:hAnsi="Arial" w:cs="Arial"/>
        </w:rPr>
        <w:t>Suetani</w:t>
      </w:r>
      <w:proofErr w:type="spellEnd"/>
      <w:r w:rsidRPr="00A345F5">
        <w:rPr>
          <w:rFonts w:ascii="Arial" w:hAnsi="Arial" w:cs="Arial"/>
        </w:rPr>
        <w:t>, S., Thomas, H., Sly, P., and Scott, J (2017) ‘</w:t>
      </w:r>
      <w:r w:rsidRPr="00A345F5">
        <w:rPr>
          <w:rFonts w:ascii="Arial" w:hAnsi="Arial" w:cs="Arial"/>
          <w:shd w:val="clear" w:color="auto" w:fill="FFFFFF"/>
        </w:rPr>
        <w:t xml:space="preserve">Consequences of bullying victimization in childhood and adolescence: A systematic review and meta-analysis’, </w:t>
      </w:r>
      <w:r w:rsidRPr="00A345F5">
        <w:rPr>
          <w:rFonts w:ascii="Arial" w:hAnsi="Arial" w:cs="Arial"/>
          <w:i/>
          <w:iCs/>
          <w:shd w:val="clear" w:color="auto" w:fill="FFFFFF"/>
        </w:rPr>
        <w:t>World j psychiatry</w:t>
      </w:r>
      <w:r w:rsidRPr="00A345F5">
        <w:rPr>
          <w:rFonts w:ascii="Arial" w:hAnsi="Arial" w:cs="Arial"/>
          <w:shd w:val="clear" w:color="auto" w:fill="FFFFFF"/>
        </w:rPr>
        <w:t>, 7(1), pp. 60-76. DOI: 10.5498/</w:t>
      </w:r>
      <w:proofErr w:type="gramStart"/>
      <w:r w:rsidRPr="00A345F5">
        <w:rPr>
          <w:rFonts w:ascii="Arial" w:hAnsi="Arial" w:cs="Arial"/>
          <w:shd w:val="clear" w:color="auto" w:fill="FFFFFF"/>
        </w:rPr>
        <w:t>wjp.v</w:t>
      </w:r>
      <w:proofErr w:type="gramEnd"/>
      <w:r w:rsidRPr="00A345F5">
        <w:rPr>
          <w:rFonts w:ascii="Arial" w:hAnsi="Arial" w:cs="Arial"/>
          <w:shd w:val="clear" w:color="auto" w:fill="FFFFFF"/>
        </w:rPr>
        <w:t>7.i1.60.</w:t>
      </w:r>
    </w:p>
    <w:p w14:paraId="53357BE3" w14:textId="77777777" w:rsidR="007B2490" w:rsidRPr="00A345F5" w:rsidRDefault="007B2490" w:rsidP="006D40A9">
      <w:pPr>
        <w:rPr>
          <w:rFonts w:ascii="Arial" w:hAnsi="Arial" w:cs="Arial"/>
          <w:sz w:val="24"/>
          <w:szCs w:val="24"/>
        </w:rPr>
      </w:pPr>
    </w:p>
    <w:p w14:paraId="0D46CD87" w14:textId="279472A2" w:rsidR="007B2490" w:rsidRPr="00A345F5" w:rsidRDefault="007B2490" w:rsidP="006D40A9">
      <w:pPr>
        <w:rPr>
          <w:rFonts w:ascii="Arial" w:hAnsi="Arial" w:cs="Arial"/>
          <w:sz w:val="24"/>
          <w:szCs w:val="24"/>
        </w:rPr>
      </w:pPr>
      <w:proofErr w:type="spellStart"/>
      <w:r w:rsidRPr="00A345F5">
        <w:rPr>
          <w:rFonts w:ascii="Arial" w:hAnsi="Arial" w:cs="Arial"/>
          <w:sz w:val="24"/>
          <w:szCs w:val="24"/>
        </w:rPr>
        <w:t>Papamichail</w:t>
      </w:r>
      <w:proofErr w:type="spellEnd"/>
      <w:r w:rsidRPr="00A345F5">
        <w:rPr>
          <w:rFonts w:ascii="Arial" w:hAnsi="Arial" w:cs="Arial"/>
          <w:sz w:val="24"/>
          <w:szCs w:val="24"/>
        </w:rPr>
        <w:t xml:space="preserve">, M. and Sharma, N. (2019) Left to their own devices. Young people, social </w:t>
      </w:r>
      <w:proofErr w:type="gramStart"/>
      <w:r w:rsidRPr="00A345F5">
        <w:rPr>
          <w:rFonts w:ascii="Arial" w:hAnsi="Arial" w:cs="Arial"/>
          <w:sz w:val="24"/>
          <w:szCs w:val="24"/>
        </w:rPr>
        <w:t>media</w:t>
      </w:r>
      <w:proofErr w:type="gramEnd"/>
      <w:r w:rsidRPr="00A345F5">
        <w:rPr>
          <w:rFonts w:ascii="Arial" w:hAnsi="Arial" w:cs="Arial"/>
          <w:sz w:val="24"/>
          <w:szCs w:val="24"/>
        </w:rPr>
        <w:t xml:space="preserve"> and mental health. Available at: </w:t>
      </w:r>
      <w:hyperlink r:id="rId10" w:history="1">
        <w:r w:rsidRPr="00A345F5">
          <w:rPr>
            <w:rFonts w:ascii="Arial" w:hAnsi="Arial" w:cs="Arial"/>
            <w:color w:val="0563C1" w:themeColor="hyperlink"/>
            <w:sz w:val="24"/>
            <w:szCs w:val="24"/>
            <w:u w:val="single"/>
          </w:rPr>
          <w:t>https://www.barnardos.org.uk/sites/default/files/uploads/B51140%2020886_Social%20media_Report_Final_Lo%20Res.pdf</w:t>
        </w:r>
      </w:hyperlink>
      <w:r w:rsidR="00A345F5" w:rsidRPr="00A345F5">
        <w:rPr>
          <w:rFonts w:ascii="Arial" w:hAnsi="Arial" w:cs="Arial"/>
          <w:sz w:val="24"/>
          <w:szCs w:val="24"/>
        </w:rPr>
        <w:t xml:space="preserve"> </w:t>
      </w:r>
      <w:r w:rsidRPr="00A345F5">
        <w:rPr>
          <w:rFonts w:ascii="Arial" w:hAnsi="Arial" w:cs="Arial"/>
          <w:sz w:val="24"/>
          <w:szCs w:val="24"/>
        </w:rPr>
        <w:t>(Accessed: 5</w:t>
      </w:r>
      <w:r w:rsidRPr="00A345F5">
        <w:rPr>
          <w:rFonts w:ascii="Arial" w:hAnsi="Arial" w:cs="Arial"/>
          <w:sz w:val="24"/>
          <w:szCs w:val="24"/>
          <w:vertAlign w:val="superscript"/>
        </w:rPr>
        <w:t>th</w:t>
      </w:r>
      <w:r w:rsidRPr="00A345F5">
        <w:rPr>
          <w:rFonts w:ascii="Arial" w:hAnsi="Arial" w:cs="Arial"/>
          <w:sz w:val="24"/>
          <w:szCs w:val="24"/>
        </w:rPr>
        <w:t xml:space="preserve"> May 2020).</w:t>
      </w:r>
    </w:p>
    <w:p w14:paraId="70477D8C" w14:textId="0D1225E2" w:rsidR="007B2490" w:rsidRPr="00A345F5" w:rsidRDefault="007B2490" w:rsidP="00EE315D">
      <w:pPr>
        <w:pStyle w:val="Default"/>
        <w:rPr>
          <w:rFonts w:ascii="Arial" w:hAnsi="Arial" w:cs="Arial"/>
        </w:rPr>
      </w:pPr>
      <w:r w:rsidRPr="00A345F5">
        <w:rPr>
          <w:rFonts w:ascii="Arial" w:hAnsi="Arial" w:cs="Arial"/>
        </w:rPr>
        <w:t xml:space="preserve">Platt, L (2016) </w:t>
      </w:r>
      <w:r w:rsidRPr="00A345F5">
        <w:rPr>
          <w:rFonts w:ascii="Arial" w:hAnsi="Arial" w:cs="Arial"/>
          <w:i/>
          <w:iCs/>
        </w:rPr>
        <w:t>Method guide 5. Conducting qualitative and quantitative research with children of different ages</w:t>
      </w:r>
      <w:r w:rsidRPr="00A345F5">
        <w:rPr>
          <w:rFonts w:ascii="Arial" w:hAnsi="Arial" w:cs="Arial"/>
        </w:rPr>
        <w:t xml:space="preserve">. Available at: </w:t>
      </w:r>
      <w:hyperlink r:id="rId11" w:history="1">
        <w:r w:rsidRPr="00A345F5">
          <w:rPr>
            <w:rStyle w:val="Hyperlink"/>
            <w:rFonts w:ascii="Arial" w:hAnsi="Arial" w:cs="Arial"/>
          </w:rPr>
          <w:t>http://globalkidsonline.net/wp-content/uploads/2016/05/Guide-5-Research-with-children-of-different-ages-Platt.pdf</w:t>
        </w:r>
      </w:hyperlink>
      <w:r w:rsidR="00A42D85" w:rsidRPr="00A345F5">
        <w:rPr>
          <w:rFonts w:ascii="Arial" w:hAnsi="Arial" w:cs="Arial"/>
        </w:rPr>
        <w:t xml:space="preserve"> </w:t>
      </w:r>
      <w:r w:rsidRPr="00A345F5">
        <w:rPr>
          <w:rFonts w:ascii="Arial" w:hAnsi="Arial" w:cs="Arial"/>
        </w:rPr>
        <w:t>(Accessed: 18</w:t>
      </w:r>
      <w:r w:rsidRPr="00A345F5">
        <w:rPr>
          <w:rFonts w:ascii="Arial" w:hAnsi="Arial" w:cs="Arial"/>
          <w:vertAlign w:val="superscript"/>
        </w:rPr>
        <w:t>th</w:t>
      </w:r>
      <w:r w:rsidRPr="00A345F5">
        <w:rPr>
          <w:rFonts w:ascii="Arial" w:hAnsi="Arial" w:cs="Arial"/>
        </w:rPr>
        <w:t xml:space="preserve"> May 2020).</w:t>
      </w:r>
    </w:p>
    <w:p w14:paraId="01A844F8" w14:textId="77777777" w:rsidR="007B2490" w:rsidRPr="00A345F5" w:rsidRDefault="007B2490" w:rsidP="006D40A9">
      <w:pPr>
        <w:rPr>
          <w:rFonts w:ascii="Arial" w:hAnsi="Arial" w:cs="Arial"/>
          <w:sz w:val="24"/>
          <w:szCs w:val="24"/>
        </w:rPr>
      </w:pPr>
      <w:proofErr w:type="spellStart"/>
      <w:r w:rsidRPr="00A345F5">
        <w:rPr>
          <w:rFonts w:ascii="Arial" w:hAnsi="Arial" w:cs="Arial"/>
          <w:sz w:val="24"/>
          <w:szCs w:val="24"/>
        </w:rPr>
        <w:t>Prever</w:t>
      </w:r>
      <w:proofErr w:type="spellEnd"/>
      <w:r w:rsidRPr="00A345F5">
        <w:rPr>
          <w:rFonts w:ascii="Arial" w:hAnsi="Arial" w:cs="Arial"/>
          <w:sz w:val="24"/>
          <w:szCs w:val="24"/>
        </w:rPr>
        <w:t xml:space="preserve">, M (2006) </w:t>
      </w:r>
      <w:r w:rsidRPr="00A345F5">
        <w:rPr>
          <w:rFonts w:ascii="Arial" w:hAnsi="Arial" w:cs="Arial"/>
          <w:i/>
          <w:iCs/>
          <w:sz w:val="24"/>
          <w:szCs w:val="24"/>
        </w:rPr>
        <w:t>Mental Health in schools. A guide to pastoral and Curriculum provision</w:t>
      </w:r>
      <w:r w:rsidRPr="00A345F5">
        <w:rPr>
          <w:rFonts w:ascii="Arial" w:hAnsi="Arial" w:cs="Arial"/>
          <w:sz w:val="24"/>
          <w:szCs w:val="24"/>
        </w:rPr>
        <w:t>. London: Paul Chapman publishing.</w:t>
      </w:r>
    </w:p>
    <w:p w14:paraId="2F6AA128" w14:textId="1674239D" w:rsidR="007B2490" w:rsidRPr="00A345F5" w:rsidRDefault="007B2490" w:rsidP="006D40A9">
      <w:pPr>
        <w:rPr>
          <w:rFonts w:ascii="Arial" w:hAnsi="Arial" w:cs="Arial"/>
          <w:sz w:val="24"/>
          <w:szCs w:val="24"/>
        </w:rPr>
      </w:pPr>
      <w:proofErr w:type="spellStart"/>
      <w:r w:rsidRPr="00A345F5">
        <w:rPr>
          <w:rFonts w:ascii="Arial" w:hAnsi="Arial" w:cs="Arial"/>
          <w:sz w:val="24"/>
          <w:szCs w:val="24"/>
        </w:rPr>
        <w:t>Skrzypiec</w:t>
      </w:r>
      <w:proofErr w:type="spellEnd"/>
      <w:r w:rsidRPr="00A345F5">
        <w:rPr>
          <w:rFonts w:ascii="Arial" w:hAnsi="Arial" w:cs="Arial"/>
          <w:sz w:val="24"/>
          <w:szCs w:val="24"/>
        </w:rPr>
        <w:t xml:space="preserve">, G., </w:t>
      </w:r>
      <w:proofErr w:type="spellStart"/>
      <w:r w:rsidRPr="00A345F5">
        <w:rPr>
          <w:rFonts w:ascii="Arial" w:hAnsi="Arial" w:cs="Arial"/>
          <w:sz w:val="24"/>
          <w:szCs w:val="24"/>
        </w:rPr>
        <w:t>Slee</w:t>
      </w:r>
      <w:proofErr w:type="spellEnd"/>
      <w:r w:rsidRPr="00A345F5">
        <w:rPr>
          <w:rFonts w:ascii="Arial" w:hAnsi="Arial" w:cs="Arial"/>
          <w:sz w:val="24"/>
          <w:szCs w:val="24"/>
        </w:rPr>
        <w:t xml:space="preserve">, P., Williams, H., and Lawson, M. (2012) ‘Associations between types of involvement in bullying, friendships and mental health status’, </w:t>
      </w:r>
      <w:r w:rsidRPr="00A345F5">
        <w:rPr>
          <w:rFonts w:ascii="Arial" w:hAnsi="Arial" w:cs="Arial"/>
          <w:i/>
          <w:iCs/>
          <w:sz w:val="24"/>
          <w:szCs w:val="24"/>
        </w:rPr>
        <w:t>Emotional and behavioural difficulties</w:t>
      </w:r>
      <w:r w:rsidRPr="00A345F5">
        <w:rPr>
          <w:rFonts w:ascii="Arial" w:hAnsi="Arial" w:cs="Arial"/>
          <w:sz w:val="24"/>
          <w:szCs w:val="24"/>
        </w:rPr>
        <w:t>, 17(3), pp. 259-272. DOI: 10.1080/13632752.2012.704312.</w:t>
      </w:r>
    </w:p>
    <w:p w14:paraId="57A93532" w14:textId="77777777" w:rsidR="00AD7CE7" w:rsidRPr="00A345F5" w:rsidRDefault="00AD7CE7" w:rsidP="00AD7CE7">
      <w:pPr>
        <w:rPr>
          <w:rFonts w:ascii="Arial" w:hAnsi="Arial" w:cs="Arial"/>
          <w:sz w:val="24"/>
          <w:szCs w:val="24"/>
        </w:rPr>
      </w:pPr>
      <w:r w:rsidRPr="00A345F5">
        <w:rPr>
          <w:rFonts w:ascii="Arial" w:hAnsi="Arial" w:cs="Arial"/>
          <w:sz w:val="24"/>
          <w:szCs w:val="24"/>
        </w:rPr>
        <w:t xml:space="preserve">UK Government (2020) Online Harm White paper – Initial consultation response. Available at: </w:t>
      </w:r>
      <w:hyperlink r:id="rId12" w:history="1">
        <w:r w:rsidRPr="00A345F5">
          <w:rPr>
            <w:rFonts w:ascii="Arial" w:hAnsi="Arial" w:cs="Arial"/>
            <w:color w:val="0563C1" w:themeColor="hyperlink"/>
            <w:sz w:val="24"/>
            <w:szCs w:val="24"/>
            <w:u w:val="single"/>
          </w:rPr>
          <w:t>https://www.gov.uk/government/consultations/online-harms-white-paper/public-feedback/online-harms-white-paper-initial-consultation-response</w:t>
        </w:r>
      </w:hyperlink>
      <w:r w:rsidRPr="00A345F5">
        <w:rPr>
          <w:rFonts w:ascii="Arial" w:hAnsi="Arial" w:cs="Arial"/>
          <w:sz w:val="24"/>
          <w:szCs w:val="24"/>
        </w:rPr>
        <w:t xml:space="preserve"> (Accessed: 5</w:t>
      </w:r>
      <w:r w:rsidRPr="00A345F5">
        <w:rPr>
          <w:rFonts w:ascii="Arial" w:hAnsi="Arial" w:cs="Arial"/>
          <w:sz w:val="24"/>
          <w:szCs w:val="24"/>
          <w:vertAlign w:val="superscript"/>
        </w:rPr>
        <w:t>th</w:t>
      </w:r>
      <w:r w:rsidRPr="00A345F5">
        <w:rPr>
          <w:rFonts w:ascii="Arial" w:hAnsi="Arial" w:cs="Arial"/>
          <w:sz w:val="24"/>
          <w:szCs w:val="24"/>
        </w:rPr>
        <w:t xml:space="preserve"> May 2020).</w:t>
      </w:r>
    </w:p>
    <w:p w14:paraId="28B544D0" w14:textId="77777777" w:rsidR="007B2490" w:rsidRPr="00A345F5" w:rsidRDefault="007B2490" w:rsidP="006D40A9">
      <w:pPr>
        <w:rPr>
          <w:rFonts w:ascii="Arial" w:hAnsi="Arial" w:cs="Arial"/>
          <w:sz w:val="24"/>
          <w:szCs w:val="24"/>
        </w:rPr>
      </w:pPr>
      <w:r w:rsidRPr="00A345F5">
        <w:rPr>
          <w:rFonts w:ascii="Arial" w:hAnsi="Arial" w:cs="Arial"/>
          <w:sz w:val="24"/>
          <w:szCs w:val="24"/>
        </w:rPr>
        <w:t xml:space="preserve">Welsh Government (2018) </w:t>
      </w:r>
      <w:r w:rsidRPr="00A345F5">
        <w:rPr>
          <w:rFonts w:ascii="Arial" w:hAnsi="Arial" w:cs="Arial"/>
          <w:i/>
          <w:iCs/>
          <w:sz w:val="24"/>
          <w:szCs w:val="24"/>
        </w:rPr>
        <w:t xml:space="preserve">Respecting other- schools inspiring rights, </w:t>
      </w:r>
      <w:proofErr w:type="gramStart"/>
      <w:r w:rsidRPr="00A345F5">
        <w:rPr>
          <w:rFonts w:ascii="Arial" w:hAnsi="Arial" w:cs="Arial"/>
          <w:i/>
          <w:iCs/>
          <w:sz w:val="24"/>
          <w:szCs w:val="24"/>
        </w:rPr>
        <w:t>respect</w:t>
      </w:r>
      <w:proofErr w:type="gramEnd"/>
      <w:r w:rsidRPr="00A345F5">
        <w:rPr>
          <w:rFonts w:ascii="Arial" w:hAnsi="Arial" w:cs="Arial"/>
          <w:i/>
          <w:iCs/>
          <w:sz w:val="24"/>
          <w:szCs w:val="24"/>
        </w:rPr>
        <w:t xml:space="preserve"> and equality- preventing and challenging bullying</w:t>
      </w:r>
      <w:r w:rsidRPr="00A345F5">
        <w:rPr>
          <w:rFonts w:ascii="Arial" w:hAnsi="Arial" w:cs="Arial"/>
          <w:sz w:val="24"/>
          <w:szCs w:val="24"/>
        </w:rPr>
        <w:t xml:space="preserve">. Available at: </w:t>
      </w:r>
      <w:hyperlink r:id="rId13" w:history="1">
        <w:r w:rsidRPr="00A345F5">
          <w:rPr>
            <w:rFonts w:ascii="Arial" w:hAnsi="Arial" w:cs="Arial"/>
            <w:color w:val="0563C1" w:themeColor="hyperlink"/>
            <w:sz w:val="24"/>
            <w:szCs w:val="24"/>
            <w:u w:val="single"/>
          </w:rPr>
          <w:t>https://gov.wales/sites/default/files/consultations/2018-11/respecting-others-schools-inspiring-rights-respect-and-equality-preventing-and-challenging-bullying_0.pdf</w:t>
        </w:r>
      </w:hyperlink>
      <w:r w:rsidRPr="00A345F5">
        <w:rPr>
          <w:rFonts w:ascii="Arial" w:hAnsi="Arial" w:cs="Arial"/>
          <w:sz w:val="24"/>
          <w:szCs w:val="24"/>
        </w:rPr>
        <w:t xml:space="preserve"> (Accessed: 2</w:t>
      </w:r>
      <w:r w:rsidRPr="00A345F5">
        <w:rPr>
          <w:rFonts w:ascii="Arial" w:hAnsi="Arial" w:cs="Arial"/>
          <w:sz w:val="24"/>
          <w:szCs w:val="24"/>
          <w:vertAlign w:val="superscript"/>
        </w:rPr>
        <w:t>nd</w:t>
      </w:r>
      <w:r w:rsidRPr="00A345F5">
        <w:rPr>
          <w:rFonts w:ascii="Arial" w:hAnsi="Arial" w:cs="Arial"/>
          <w:sz w:val="24"/>
          <w:szCs w:val="24"/>
        </w:rPr>
        <w:t xml:space="preserve"> May 2020).</w:t>
      </w:r>
    </w:p>
    <w:p w14:paraId="4D1DB744" w14:textId="77777777" w:rsidR="007B2490" w:rsidRPr="00A345F5" w:rsidRDefault="007B2490" w:rsidP="006D40A9">
      <w:pPr>
        <w:rPr>
          <w:rFonts w:ascii="Arial" w:hAnsi="Arial" w:cs="Arial"/>
          <w:sz w:val="24"/>
          <w:szCs w:val="24"/>
        </w:rPr>
      </w:pPr>
      <w:r w:rsidRPr="00A345F5">
        <w:rPr>
          <w:rFonts w:ascii="Arial" w:hAnsi="Arial" w:cs="Arial"/>
          <w:sz w:val="24"/>
          <w:szCs w:val="24"/>
        </w:rPr>
        <w:t xml:space="preserve">Welsh Government (2019) </w:t>
      </w:r>
      <w:r w:rsidRPr="00A345F5">
        <w:rPr>
          <w:rFonts w:ascii="Arial" w:hAnsi="Arial" w:cs="Arial"/>
          <w:i/>
          <w:iCs/>
          <w:sz w:val="24"/>
          <w:szCs w:val="24"/>
        </w:rPr>
        <w:t>Challenging Bullying. Rights, respect, equality: Guidance for parents and carers.</w:t>
      </w:r>
      <w:r w:rsidRPr="00A345F5">
        <w:rPr>
          <w:rFonts w:ascii="Arial" w:hAnsi="Arial" w:cs="Arial"/>
          <w:sz w:val="24"/>
          <w:szCs w:val="24"/>
        </w:rPr>
        <w:t xml:space="preserve"> Available at: </w:t>
      </w:r>
      <w:hyperlink r:id="rId14" w:history="1">
        <w:r w:rsidRPr="00A345F5">
          <w:rPr>
            <w:rFonts w:ascii="Arial" w:hAnsi="Arial" w:cs="Arial"/>
            <w:color w:val="0563C1" w:themeColor="hyperlink"/>
            <w:sz w:val="24"/>
            <w:szCs w:val="24"/>
            <w:u w:val="single"/>
          </w:rPr>
          <w:t>https://gov.wales/sites/default/files/publications/2019-11/rights-respect-equality-guidance-for-parents-and-carers.pdf</w:t>
        </w:r>
      </w:hyperlink>
      <w:r w:rsidRPr="00A345F5">
        <w:rPr>
          <w:rFonts w:ascii="Arial" w:hAnsi="Arial" w:cs="Arial"/>
          <w:sz w:val="24"/>
          <w:szCs w:val="24"/>
        </w:rPr>
        <w:t xml:space="preserve"> (Accessed: 19</w:t>
      </w:r>
      <w:r w:rsidRPr="00A345F5">
        <w:rPr>
          <w:rFonts w:ascii="Arial" w:hAnsi="Arial" w:cs="Arial"/>
          <w:sz w:val="24"/>
          <w:szCs w:val="24"/>
          <w:vertAlign w:val="superscript"/>
        </w:rPr>
        <w:t>th</w:t>
      </w:r>
      <w:r w:rsidRPr="00A345F5">
        <w:rPr>
          <w:rFonts w:ascii="Arial" w:hAnsi="Arial" w:cs="Arial"/>
          <w:sz w:val="24"/>
          <w:szCs w:val="24"/>
        </w:rPr>
        <w:t xml:space="preserve"> February 2020).</w:t>
      </w:r>
    </w:p>
    <w:p w14:paraId="080C89C8" w14:textId="77777777" w:rsidR="007B2490" w:rsidRPr="00A345F5" w:rsidRDefault="007B2490" w:rsidP="007B2196">
      <w:pPr>
        <w:rPr>
          <w:rFonts w:ascii="Arial" w:hAnsi="Arial" w:cs="Arial"/>
          <w:sz w:val="24"/>
          <w:szCs w:val="24"/>
        </w:rPr>
      </w:pPr>
      <w:r w:rsidRPr="00A345F5">
        <w:rPr>
          <w:rFonts w:ascii="Arial" w:hAnsi="Arial" w:cs="Arial"/>
          <w:sz w:val="24"/>
          <w:szCs w:val="24"/>
        </w:rPr>
        <w:t xml:space="preserve">Young Minds (2018) </w:t>
      </w:r>
      <w:r w:rsidRPr="00A345F5">
        <w:rPr>
          <w:rFonts w:ascii="Arial" w:hAnsi="Arial" w:cs="Arial"/>
          <w:i/>
          <w:iCs/>
          <w:sz w:val="24"/>
          <w:szCs w:val="24"/>
        </w:rPr>
        <w:t>Safety Net: Cyberbullying’s impact on young people’s mental health. Inquiry report</w:t>
      </w:r>
      <w:r w:rsidRPr="00A345F5">
        <w:rPr>
          <w:rFonts w:ascii="Arial" w:hAnsi="Arial" w:cs="Arial"/>
          <w:sz w:val="24"/>
          <w:szCs w:val="24"/>
        </w:rPr>
        <w:t xml:space="preserve">. Available at: </w:t>
      </w:r>
      <w:hyperlink r:id="rId15" w:history="1">
        <w:r w:rsidRPr="00A345F5">
          <w:rPr>
            <w:rStyle w:val="Hyperlink"/>
            <w:rFonts w:ascii="Arial" w:hAnsi="Arial" w:cs="Arial"/>
            <w:sz w:val="24"/>
            <w:szCs w:val="24"/>
          </w:rPr>
          <w:t>https://youngminds.org.uk/media/2189/pcr144b_social_media_cyberbullying_inquiry_full_report.pdf</w:t>
        </w:r>
      </w:hyperlink>
      <w:r w:rsidRPr="00A345F5">
        <w:rPr>
          <w:rFonts w:ascii="Arial" w:hAnsi="Arial" w:cs="Arial"/>
          <w:sz w:val="24"/>
          <w:szCs w:val="24"/>
        </w:rPr>
        <w:t xml:space="preserve"> (Accessed: 5</w:t>
      </w:r>
      <w:r w:rsidRPr="00A345F5">
        <w:rPr>
          <w:rFonts w:ascii="Arial" w:hAnsi="Arial" w:cs="Arial"/>
          <w:sz w:val="24"/>
          <w:szCs w:val="24"/>
          <w:vertAlign w:val="superscript"/>
        </w:rPr>
        <w:t>th</w:t>
      </w:r>
      <w:r w:rsidRPr="00A345F5">
        <w:rPr>
          <w:rFonts w:ascii="Arial" w:hAnsi="Arial" w:cs="Arial"/>
          <w:sz w:val="24"/>
          <w:szCs w:val="24"/>
        </w:rPr>
        <w:t xml:space="preserve"> May 2020).</w:t>
      </w:r>
    </w:p>
    <w:p w14:paraId="7A2DE847" w14:textId="77777777" w:rsidR="00E62590" w:rsidRPr="00E62590" w:rsidRDefault="00E62590" w:rsidP="00E62590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sz w:val="24"/>
          <w:szCs w:val="24"/>
        </w:rPr>
      </w:pPr>
    </w:p>
    <w:p w14:paraId="00BD63D7" w14:textId="12C7E0E7" w:rsidR="00E62590" w:rsidRPr="00E14732" w:rsidRDefault="00E62590" w:rsidP="00E62590">
      <w:pPr>
        <w:pStyle w:val="Default"/>
        <w:rPr>
          <w:rFonts w:ascii="Arial" w:hAnsi="Arial" w:cs="Arial"/>
        </w:rPr>
      </w:pPr>
    </w:p>
    <w:sectPr w:rsidR="00E62590" w:rsidRPr="00E1473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artel">
    <w:altName w:val="Calibri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D7F7DF5"/>
    <w:multiLevelType w:val="hybridMultilevel"/>
    <w:tmpl w:val="C86099CA"/>
    <w:lvl w:ilvl="0" w:tplc="08090001">
      <w:start w:val="1"/>
      <w:numFmt w:val="bullet"/>
      <w:lvlText w:val=""/>
      <w:lvlJc w:val="left"/>
      <w:pPr>
        <w:ind w:left="145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7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9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1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3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5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7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9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15" w:hanging="360"/>
      </w:pPr>
      <w:rPr>
        <w:rFonts w:ascii="Wingdings" w:hAnsi="Wingdings" w:hint="default"/>
      </w:rPr>
    </w:lvl>
  </w:abstractNum>
  <w:abstractNum w:abstractNumId="1" w15:restartNumberingAfterBreak="0">
    <w:nsid w:val="27743547"/>
    <w:multiLevelType w:val="hybridMultilevel"/>
    <w:tmpl w:val="5062193E"/>
    <w:lvl w:ilvl="0" w:tplc="08090001">
      <w:start w:val="1"/>
      <w:numFmt w:val="bullet"/>
      <w:lvlText w:val=""/>
      <w:lvlJc w:val="left"/>
      <w:pPr>
        <w:ind w:left="205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77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49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21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93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65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37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09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815" w:hanging="360"/>
      </w:pPr>
      <w:rPr>
        <w:rFonts w:ascii="Wingdings" w:hAnsi="Wingdings" w:hint="default"/>
      </w:rPr>
    </w:lvl>
  </w:abstractNum>
  <w:abstractNum w:abstractNumId="2" w15:restartNumberingAfterBreak="0">
    <w:nsid w:val="27CB446B"/>
    <w:multiLevelType w:val="hybridMultilevel"/>
    <w:tmpl w:val="3C04DDE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21A3EFE"/>
    <w:multiLevelType w:val="hybridMultilevel"/>
    <w:tmpl w:val="BA1425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4C06DB8"/>
    <w:multiLevelType w:val="hybridMultilevel"/>
    <w:tmpl w:val="10D893A6"/>
    <w:lvl w:ilvl="0" w:tplc="08090001">
      <w:start w:val="1"/>
      <w:numFmt w:val="bullet"/>
      <w:lvlText w:val=""/>
      <w:lvlJc w:val="left"/>
      <w:pPr>
        <w:ind w:left="15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2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60" w:hanging="360"/>
      </w:pPr>
      <w:rPr>
        <w:rFonts w:ascii="Wingdings" w:hAnsi="Wingdings" w:hint="default"/>
      </w:rPr>
    </w:lvl>
  </w:abstractNum>
  <w:abstractNum w:abstractNumId="5" w15:restartNumberingAfterBreak="0">
    <w:nsid w:val="4EB422D8"/>
    <w:multiLevelType w:val="hybridMultilevel"/>
    <w:tmpl w:val="F36E7F28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6" w15:restartNumberingAfterBreak="0">
    <w:nsid w:val="5A4A03BB"/>
    <w:multiLevelType w:val="hybridMultilevel"/>
    <w:tmpl w:val="B75E33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D4C6CF0"/>
    <w:multiLevelType w:val="hybridMultilevel"/>
    <w:tmpl w:val="FE36FC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2D252F4"/>
    <w:multiLevelType w:val="hybridMultilevel"/>
    <w:tmpl w:val="655CFE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3E850BD"/>
    <w:multiLevelType w:val="hybridMultilevel"/>
    <w:tmpl w:val="59ACA5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3"/>
  </w:num>
  <w:num w:numId="3">
    <w:abstractNumId w:val="9"/>
  </w:num>
  <w:num w:numId="4">
    <w:abstractNumId w:val="7"/>
  </w:num>
  <w:num w:numId="5">
    <w:abstractNumId w:val="8"/>
  </w:num>
  <w:num w:numId="6">
    <w:abstractNumId w:val="6"/>
  </w:num>
  <w:num w:numId="7">
    <w:abstractNumId w:val="4"/>
  </w:num>
  <w:num w:numId="8">
    <w:abstractNumId w:val="5"/>
  </w:num>
  <w:num w:numId="9">
    <w:abstractNumId w:val="1"/>
  </w:num>
  <w:num w:numId="1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E315D"/>
    <w:rsid w:val="0000454C"/>
    <w:rsid w:val="00014342"/>
    <w:rsid w:val="00024EA2"/>
    <w:rsid w:val="00027ADD"/>
    <w:rsid w:val="00053A8B"/>
    <w:rsid w:val="00056CBA"/>
    <w:rsid w:val="00092B6A"/>
    <w:rsid w:val="000B3800"/>
    <w:rsid w:val="000D4598"/>
    <w:rsid w:val="000F086D"/>
    <w:rsid w:val="0012772E"/>
    <w:rsid w:val="00133F81"/>
    <w:rsid w:val="001425DB"/>
    <w:rsid w:val="0016344B"/>
    <w:rsid w:val="00170DE5"/>
    <w:rsid w:val="0017701D"/>
    <w:rsid w:val="001A79E5"/>
    <w:rsid w:val="001B123E"/>
    <w:rsid w:val="001B65F9"/>
    <w:rsid w:val="001D64FF"/>
    <w:rsid w:val="001D6E6B"/>
    <w:rsid w:val="00203A4F"/>
    <w:rsid w:val="002175D2"/>
    <w:rsid w:val="00286664"/>
    <w:rsid w:val="00287A13"/>
    <w:rsid w:val="002A1981"/>
    <w:rsid w:val="002B1256"/>
    <w:rsid w:val="002B3015"/>
    <w:rsid w:val="002B30FE"/>
    <w:rsid w:val="002B745B"/>
    <w:rsid w:val="002E5357"/>
    <w:rsid w:val="00320C4B"/>
    <w:rsid w:val="003232E7"/>
    <w:rsid w:val="00350C56"/>
    <w:rsid w:val="0035142C"/>
    <w:rsid w:val="003A4AA8"/>
    <w:rsid w:val="003B5B0B"/>
    <w:rsid w:val="003C689D"/>
    <w:rsid w:val="003F163A"/>
    <w:rsid w:val="004422F1"/>
    <w:rsid w:val="00480B08"/>
    <w:rsid w:val="00487D28"/>
    <w:rsid w:val="00495D9B"/>
    <w:rsid w:val="004B35CE"/>
    <w:rsid w:val="004B4558"/>
    <w:rsid w:val="004B795B"/>
    <w:rsid w:val="004D6377"/>
    <w:rsid w:val="004E154A"/>
    <w:rsid w:val="004F0741"/>
    <w:rsid w:val="004F732A"/>
    <w:rsid w:val="00514431"/>
    <w:rsid w:val="00541FE9"/>
    <w:rsid w:val="00543515"/>
    <w:rsid w:val="00550E43"/>
    <w:rsid w:val="00580FA1"/>
    <w:rsid w:val="005841AA"/>
    <w:rsid w:val="006522B1"/>
    <w:rsid w:val="00653600"/>
    <w:rsid w:val="00656DF3"/>
    <w:rsid w:val="00695E83"/>
    <w:rsid w:val="006A07C8"/>
    <w:rsid w:val="006A3A2A"/>
    <w:rsid w:val="006B366C"/>
    <w:rsid w:val="006D0136"/>
    <w:rsid w:val="006D2417"/>
    <w:rsid w:val="006D40A9"/>
    <w:rsid w:val="006E22FA"/>
    <w:rsid w:val="006E658A"/>
    <w:rsid w:val="00713486"/>
    <w:rsid w:val="007203F5"/>
    <w:rsid w:val="00755D3A"/>
    <w:rsid w:val="00757818"/>
    <w:rsid w:val="00776542"/>
    <w:rsid w:val="00795129"/>
    <w:rsid w:val="00796C82"/>
    <w:rsid w:val="007B2196"/>
    <w:rsid w:val="007B2490"/>
    <w:rsid w:val="007B5A14"/>
    <w:rsid w:val="007E5258"/>
    <w:rsid w:val="007E66C0"/>
    <w:rsid w:val="007E6DCA"/>
    <w:rsid w:val="007F3454"/>
    <w:rsid w:val="008171BA"/>
    <w:rsid w:val="008408F1"/>
    <w:rsid w:val="00843482"/>
    <w:rsid w:val="00885E59"/>
    <w:rsid w:val="008A3B1B"/>
    <w:rsid w:val="008D60A7"/>
    <w:rsid w:val="008F36A8"/>
    <w:rsid w:val="009542E0"/>
    <w:rsid w:val="00965660"/>
    <w:rsid w:val="00993D77"/>
    <w:rsid w:val="009A6E4A"/>
    <w:rsid w:val="009B220B"/>
    <w:rsid w:val="009D7155"/>
    <w:rsid w:val="009F6E8D"/>
    <w:rsid w:val="00A153B9"/>
    <w:rsid w:val="00A1798A"/>
    <w:rsid w:val="00A345F5"/>
    <w:rsid w:val="00A347FB"/>
    <w:rsid w:val="00A42D85"/>
    <w:rsid w:val="00A442EA"/>
    <w:rsid w:val="00A5656E"/>
    <w:rsid w:val="00A77B83"/>
    <w:rsid w:val="00AA017C"/>
    <w:rsid w:val="00AA7B07"/>
    <w:rsid w:val="00AB3EAA"/>
    <w:rsid w:val="00AD6BD9"/>
    <w:rsid w:val="00AD7CE7"/>
    <w:rsid w:val="00AF2D6E"/>
    <w:rsid w:val="00B0088C"/>
    <w:rsid w:val="00B15691"/>
    <w:rsid w:val="00B16BBC"/>
    <w:rsid w:val="00B377B3"/>
    <w:rsid w:val="00B43EE2"/>
    <w:rsid w:val="00B54011"/>
    <w:rsid w:val="00B71DA1"/>
    <w:rsid w:val="00B85337"/>
    <w:rsid w:val="00B942B3"/>
    <w:rsid w:val="00BA5692"/>
    <w:rsid w:val="00BA5C2F"/>
    <w:rsid w:val="00BD2C02"/>
    <w:rsid w:val="00BF65C0"/>
    <w:rsid w:val="00BF754A"/>
    <w:rsid w:val="00C15BC9"/>
    <w:rsid w:val="00C16756"/>
    <w:rsid w:val="00C243E2"/>
    <w:rsid w:val="00C271CC"/>
    <w:rsid w:val="00C33F84"/>
    <w:rsid w:val="00C53136"/>
    <w:rsid w:val="00C639B5"/>
    <w:rsid w:val="00C87C52"/>
    <w:rsid w:val="00CA0E7E"/>
    <w:rsid w:val="00CA1B2D"/>
    <w:rsid w:val="00CA7CA0"/>
    <w:rsid w:val="00CB27DA"/>
    <w:rsid w:val="00CE0BF8"/>
    <w:rsid w:val="00D151DE"/>
    <w:rsid w:val="00D455AE"/>
    <w:rsid w:val="00D60E9B"/>
    <w:rsid w:val="00D65A24"/>
    <w:rsid w:val="00D75A4A"/>
    <w:rsid w:val="00D94AC6"/>
    <w:rsid w:val="00DC6D29"/>
    <w:rsid w:val="00DF0E7E"/>
    <w:rsid w:val="00DF5C3D"/>
    <w:rsid w:val="00E05DD0"/>
    <w:rsid w:val="00E14732"/>
    <w:rsid w:val="00E30AA7"/>
    <w:rsid w:val="00E3374F"/>
    <w:rsid w:val="00E40D29"/>
    <w:rsid w:val="00E62590"/>
    <w:rsid w:val="00E825B2"/>
    <w:rsid w:val="00EE315D"/>
    <w:rsid w:val="00EF2F08"/>
    <w:rsid w:val="00F1220F"/>
    <w:rsid w:val="00F130DF"/>
    <w:rsid w:val="00F25BCD"/>
    <w:rsid w:val="00F2603A"/>
    <w:rsid w:val="00F26786"/>
    <w:rsid w:val="00F46DE0"/>
    <w:rsid w:val="00F67150"/>
    <w:rsid w:val="00FA0281"/>
    <w:rsid w:val="00FA114C"/>
    <w:rsid w:val="00FA6098"/>
    <w:rsid w:val="00FB5B50"/>
    <w:rsid w:val="00FD137C"/>
    <w:rsid w:val="00FD6160"/>
    <w:rsid w:val="00FE6B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DA5AC4"/>
  <w15:chartTrackingRefBased/>
  <w15:docId w15:val="{B29CD0E1-B2EF-4950-9B0C-BD4AB0D336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efault">
    <w:name w:val="Default"/>
    <w:rsid w:val="00EE315D"/>
    <w:pPr>
      <w:autoSpaceDE w:val="0"/>
      <w:autoSpaceDN w:val="0"/>
      <w:adjustRightInd w:val="0"/>
      <w:spacing w:after="0" w:line="240" w:lineRule="auto"/>
    </w:pPr>
    <w:rPr>
      <w:rFonts w:ascii="Martel" w:hAnsi="Martel" w:cs="Martel"/>
      <w:color w:val="000000"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5841AA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C15BC9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50C56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8F36A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rds-yh.nihr.ac.uk/wp-content/uploads/2013/05/15_Using-Interviews-2009.pdf" TargetMode="External"/><Relationship Id="rId13" Type="http://schemas.openxmlformats.org/officeDocument/2006/relationships/hyperlink" Target="https://gov.wales/sites/default/files/consultations/2018-11/respecting-others-schools-inspiring-rights-respect-and-equality-preventing-and-challenging-bullying_0.pdf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nationalelfservice.net/populations-and-settings/child-and-adolescent/bullying-in-childhood-cause-or-consequence-of-mental-health-problems-antibullyingweek/" TargetMode="External"/><Relationship Id="rId12" Type="http://schemas.openxmlformats.org/officeDocument/2006/relationships/hyperlink" Target="https://www.gov.uk/government/consultations/online-harms-white-paper/public-feedback/online-harms-white-paper-initial-consultation-response" TargetMode="Externa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hyperlink" Target="http://www.joophox.net/papers/p021704.pdf" TargetMode="External"/><Relationship Id="rId11" Type="http://schemas.openxmlformats.org/officeDocument/2006/relationships/hyperlink" Target="http://globalkidsonline.net/wp-content/uploads/2016/05/Guide-5-Research-with-children-of-different-ages-Platt.pdf" TargetMode="External"/><Relationship Id="rId5" Type="http://schemas.openxmlformats.org/officeDocument/2006/relationships/hyperlink" Target="https://www.anti-bullyingalliance.org.uk/sites/default/files/field/attachment/ABA-mental-health-briefing-Nov-15.pdf" TargetMode="External"/><Relationship Id="rId15" Type="http://schemas.openxmlformats.org/officeDocument/2006/relationships/hyperlink" Target="https://youngminds.org.uk/media/2189/pcr144b_social_media_cyberbullying_inquiry_full_report.pdf" TargetMode="External"/><Relationship Id="rId10" Type="http://schemas.openxmlformats.org/officeDocument/2006/relationships/hyperlink" Target="https://www.barnardos.org.uk/sites/default/files/uploads/B51140%2020886_Social%20media_Report_Final_Lo%20Res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sociology.fas.harvard.edu/files/sociology/files/interview_strategies.pdf" TargetMode="External"/><Relationship Id="rId14" Type="http://schemas.openxmlformats.org/officeDocument/2006/relationships/hyperlink" Target="https://gov.wales/sites/default/files/publications/2019-11/rights-respect-equality-guidance-for-parents-and-carers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6</Pages>
  <Words>1788</Words>
  <Characters>10197</Characters>
  <Application>Microsoft Office Word</Application>
  <DocSecurity>0</DocSecurity>
  <Lines>84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11962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price</dc:creator>
  <cp:keywords/>
  <dc:description/>
  <cp:lastModifiedBy>laura price</cp:lastModifiedBy>
  <cp:revision>5</cp:revision>
  <dcterms:created xsi:type="dcterms:W3CDTF">2020-05-19T16:37:00Z</dcterms:created>
  <dcterms:modified xsi:type="dcterms:W3CDTF">2020-05-23T13:36:00Z</dcterms:modified>
</cp:coreProperties>
</file>