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90B9D3" w14:textId="77777777" w:rsidR="00AC65D0" w:rsidRPr="005A1E98" w:rsidRDefault="00AC65D0" w:rsidP="003B649B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235ACE5" w14:textId="77777777" w:rsidR="00AC65D0" w:rsidRPr="005A1E98" w:rsidRDefault="00AC65D0" w:rsidP="003B649B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0368D7C" w14:textId="77777777" w:rsidR="00AC65D0" w:rsidRPr="005A1E98" w:rsidRDefault="00AC65D0" w:rsidP="003B649B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7DE7BAE" w14:textId="5CF9D5C3" w:rsidR="007E40EC" w:rsidRDefault="007E40EC" w:rsidP="00A23541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5A1E98">
        <w:rPr>
          <w:rFonts w:ascii="Times New Roman" w:hAnsi="Times New Roman" w:cs="Times New Roman"/>
          <w:b/>
          <w:bCs/>
          <w:sz w:val="24"/>
          <w:szCs w:val="24"/>
        </w:rPr>
        <w:t>International Finance Management</w:t>
      </w:r>
      <w:r w:rsidR="00A23541">
        <w:rPr>
          <w:rFonts w:ascii="Times New Roman" w:hAnsi="Times New Roman" w:cs="Times New Roman"/>
          <w:b/>
          <w:bCs/>
          <w:sz w:val="24"/>
          <w:szCs w:val="24"/>
        </w:rPr>
        <w:t xml:space="preserve"> LCBB6002</w:t>
      </w:r>
    </w:p>
    <w:p w14:paraId="2A3F5488" w14:textId="61F034BC" w:rsidR="00A23541" w:rsidRPr="005A1E98" w:rsidRDefault="00A23541" w:rsidP="003B649B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Assessment 1</w:t>
      </w:r>
    </w:p>
    <w:p w14:paraId="3D3B8D71" w14:textId="40567A21" w:rsidR="007E40EC" w:rsidRDefault="008F7541" w:rsidP="003B649B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Erika Massa</w:t>
      </w:r>
      <w:r w:rsidR="00A23541">
        <w:rPr>
          <w:rFonts w:ascii="Times New Roman" w:hAnsi="Times New Roman" w:cs="Times New Roman"/>
          <w:b/>
          <w:bCs/>
          <w:sz w:val="24"/>
          <w:szCs w:val="24"/>
        </w:rPr>
        <w:t xml:space="preserve"> 2011291</w:t>
      </w:r>
    </w:p>
    <w:p w14:paraId="06A6C353" w14:textId="77777777" w:rsidR="00F22202" w:rsidRPr="005A1E98" w:rsidRDefault="00F22202">
      <w:pPr>
        <w:rPr>
          <w:rFonts w:ascii="Times New Roman" w:hAnsi="Times New Roman" w:cs="Times New Roman"/>
          <w:sz w:val="24"/>
          <w:szCs w:val="24"/>
        </w:rPr>
      </w:pPr>
      <w:r w:rsidRPr="005A1E98">
        <w:rPr>
          <w:rFonts w:ascii="Times New Roman" w:hAnsi="Times New Roman" w:cs="Times New Roman"/>
          <w:sz w:val="24"/>
          <w:szCs w:val="24"/>
        </w:rPr>
        <w:br w:type="page"/>
      </w:r>
    </w:p>
    <w:p w14:paraId="46A00A4A" w14:textId="0AEA80A3" w:rsidR="00F22202" w:rsidRPr="005A1E98" w:rsidRDefault="0016676E" w:rsidP="003B649B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Table of Content</w:t>
      </w:r>
    </w:p>
    <w:sdt>
      <w:sdtPr>
        <w:rPr>
          <w:rFonts w:ascii="Times New Roman" w:hAnsi="Times New Roman" w:cs="Times New Roman"/>
          <w:sz w:val="24"/>
          <w:szCs w:val="24"/>
        </w:rPr>
        <w:id w:val="-209562087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D44F46B" w14:textId="77777777" w:rsidR="0016676E" w:rsidRDefault="0000605B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lang w:val="en-GB" w:eastAsia="en-GB"/>
              <w14:ligatures w14:val="none"/>
            </w:rPr>
          </w:pPr>
          <w:r w:rsidRPr="005A1E9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5A1E98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5A1E9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32893576" w:history="1">
            <w:r w:rsidR="0016676E" w:rsidRPr="00E77323">
              <w:rPr>
                <w:rStyle w:val="Hyperlink"/>
                <w:rFonts w:ascii="Times New Roman" w:hAnsi="Times New Roman" w:cs="Times New Roman"/>
                <w:b/>
                <w:bCs/>
                <w:i/>
                <w:iCs/>
                <w:noProof/>
              </w:rPr>
              <w:t>Introduction</w:t>
            </w:r>
            <w:r w:rsidR="0016676E">
              <w:rPr>
                <w:noProof/>
                <w:webHidden/>
              </w:rPr>
              <w:tab/>
            </w:r>
            <w:r w:rsidR="0016676E">
              <w:rPr>
                <w:noProof/>
                <w:webHidden/>
              </w:rPr>
              <w:fldChar w:fldCharType="begin"/>
            </w:r>
            <w:r w:rsidR="0016676E">
              <w:rPr>
                <w:noProof/>
                <w:webHidden/>
              </w:rPr>
              <w:instrText xml:space="preserve"> PAGEREF _Toc132893576 \h </w:instrText>
            </w:r>
            <w:r w:rsidR="0016676E">
              <w:rPr>
                <w:noProof/>
                <w:webHidden/>
              </w:rPr>
            </w:r>
            <w:r w:rsidR="0016676E">
              <w:rPr>
                <w:noProof/>
                <w:webHidden/>
              </w:rPr>
              <w:fldChar w:fldCharType="separate"/>
            </w:r>
            <w:r w:rsidR="0016676E">
              <w:rPr>
                <w:noProof/>
                <w:webHidden/>
              </w:rPr>
              <w:t>3</w:t>
            </w:r>
            <w:r w:rsidR="0016676E">
              <w:rPr>
                <w:noProof/>
                <w:webHidden/>
              </w:rPr>
              <w:fldChar w:fldCharType="end"/>
            </w:r>
          </w:hyperlink>
        </w:p>
        <w:p w14:paraId="39619E50" w14:textId="77777777" w:rsidR="0016676E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lang w:val="en-GB" w:eastAsia="en-GB"/>
              <w14:ligatures w14:val="none"/>
            </w:rPr>
          </w:pPr>
          <w:hyperlink w:anchor="_Toc132893577" w:history="1">
            <w:r w:rsidR="0016676E" w:rsidRPr="00E77323">
              <w:rPr>
                <w:rStyle w:val="Hyperlink"/>
                <w:rFonts w:ascii="Times New Roman" w:hAnsi="Times New Roman" w:cs="Times New Roman"/>
                <w:b/>
                <w:bCs/>
                <w:i/>
                <w:iCs/>
                <w:noProof/>
              </w:rPr>
              <w:t>Importance Of International Financial Management</w:t>
            </w:r>
            <w:r w:rsidR="0016676E">
              <w:rPr>
                <w:noProof/>
                <w:webHidden/>
              </w:rPr>
              <w:tab/>
            </w:r>
            <w:r w:rsidR="0016676E">
              <w:rPr>
                <w:noProof/>
                <w:webHidden/>
              </w:rPr>
              <w:fldChar w:fldCharType="begin"/>
            </w:r>
            <w:r w:rsidR="0016676E">
              <w:rPr>
                <w:noProof/>
                <w:webHidden/>
              </w:rPr>
              <w:instrText xml:space="preserve"> PAGEREF _Toc132893577 \h </w:instrText>
            </w:r>
            <w:r w:rsidR="0016676E">
              <w:rPr>
                <w:noProof/>
                <w:webHidden/>
              </w:rPr>
            </w:r>
            <w:r w:rsidR="0016676E">
              <w:rPr>
                <w:noProof/>
                <w:webHidden/>
              </w:rPr>
              <w:fldChar w:fldCharType="separate"/>
            </w:r>
            <w:r w:rsidR="0016676E">
              <w:rPr>
                <w:noProof/>
                <w:webHidden/>
              </w:rPr>
              <w:t>3</w:t>
            </w:r>
            <w:r w:rsidR="0016676E">
              <w:rPr>
                <w:noProof/>
                <w:webHidden/>
              </w:rPr>
              <w:fldChar w:fldCharType="end"/>
            </w:r>
          </w:hyperlink>
        </w:p>
        <w:p w14:paraId="71033D0C" w14:textId="77777777" w:rsidR="0016676E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lang w:val="en-GB" w:eastAsia="en-GB"/>
              <w14:ligatures w14:val="none"/>
            </w:rPr>
          </w:pPr>
          <w:hyperlink w:anchor="_Toc132893578" w:history="1">
            <w:r w:rsidR="0016676E" w:rsidRPr="00E77323">
              <w:rPr>
                <w:rStyle w:val="Hyperlink"/>
                <w:rFonts w:ascii="Times New Roman" w:hAnsi="Times New Roman" w:cs="Times New Roman"/>
                <w:b/>
                <w:bCs/>
                <w:i/>
                <w:iCs/>
                <w:noProof/>
              </w:rPr>
              <w:t>Challenges Tesco Experiencing for International Financial Market</w:t>
            </w:r>
            <w:r w:rsidR="0016676E">
              <w:rPr>
                <w:noProof/>
                <w:webHidden/>
              </w:rPr>
              <w:tab/>
            </w:r>
            <w:r w:rsidR="0016676E">
              <w:rPr>
                <w:noProof/>
                <w:webHidden/>
              </w:rPr>
              <w:fldChar w:fldCharType="begin"/>
            </w:r>
            <w:r w:rsidR="0016676E">
              <w:rPr>
                <w:noProof/>
                <w:webHidden/>
              </w:rPr>
              <w:instrText xml:space="preserve"> PAGEREF _Toc132893578 \h </w:instrText>
            </w:r>
            <w:r w:rsidR="0016676E">
              <w:rPr>
                <w:noProof/>
                <w:webHidden/>
              </w:rPr>
            </w:r>
            <w:r w:rsidR="0016676E">
              <w:rPr>
                <w:noProof/>
                <w:webHidden/>
              </w:rPr>
              <w:fldChar w:fldCharType="separate"/>
            </w:r>
            <w:r w:rsidR="0016676E">
              <w:rPr>
                <w:noProof/>
                <w:webHidden/>
              </w:rPr>
              <w:t>4</w:t>
            </w:r>
            <w:r w:rsidR="0016676E">
              <w:rPr>
                <w:noProof/>
                <w:webHidden/>
              </w:rPr>
              <w:fldChar w:fldCharType="end"/>
            </w:r>
          </w:hyperlink>
        </w:p>
        <w:p w14:paraId="2449FB55" w14:textId="77777777" w:rsidR="0016676E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lang w:val="en-GB" w:eastAsia="en-GB"/>
              <w14:ligatures w14:val="none"/>
            </w:rPr>
          </w:pPr>
          <w:hyperlink w:anchor="_Toc132893579" w:history="1">
            <w:r w:rsidR="0016676E" w:rsidRPr="00E77323">
              <w:rPr>
                <w:rStyle w:val="Hyperlink"/>
                <w:rFonts w:ascii="Times New Roman" w:hAnsi="Times New Roman" w:cs="Times New Roman"/>
                <w:b/>
                <w:bCs/>
                <w:i/>
                <w:iCs/>
                <w:noProof/>
              </w:rPr>
              <w:t>Finance Management Theories</w:t>
            </w:r>
            <w:r w:rsidR="0016676E">
              <w:rPr>
                <w:noProof/>
                <w:webHidden/>
              </w:rPr>
              <w:tab/>
            </w:r>
            <w:r w:rsidR="0016676E">
              <w:rPr>
                <w:noProof/>
                <w:webHidden/>
              </w:rPr>
              <w:fldChar w:fldCharType="begin"/>
            </w:r>
            <w:r w:rsidR="0016676E">
              <w:rPr>
                <w:noProof/>
                <w:webHidden/>
              </w:rPr>
              <w:instrText xml:space="preserve"> PAGEREF _Toc132893579 \h </w:instrText>
            </w:r>
            <w:r w:rsidR="0016676E">
              <w:rPr>
                <w:noProof/>
                <w:webHidden/>
              </w:rPr>
            </w:r>
            <w:r w:rsidR="0016676E">
              <w:rPr>
                <w:noProof/>
                <w:webHidden/>
              </w:rPr>
              <w:fldChar w:fldCharType="separate"/>
            </w:r>
            <w:r w:rsidR="0016676E">
              <w:rPr>
                <w:noProof/>
                <w:webHidden/>
              </w:rPr>
              <w:t>5</w:t>
            </w:r>
            <w:r w:rsidR="0016676E">
              <w:rPr>
                <w:noProof/>
                <w:webHidden/>
              </w:rPr>
              <w:fldChar w:fldCharType="end"/>
            </w:r>
          </w:hyperlink>
        </w:p>
        <w:p w14:paraId="453BBD07" w14:textId="77777777" w:rsidR="0016676E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0"/>
              <w:lang w:val="en-GB" w:eastAsia="en-GB"/>
              <w14:ligatures w14:val="none"/>
            </w:rPr>
          </w:pPr>
          <w:hyperlink w:anchor="_Toc132893580" w:history="1">
            <w:r w:rsidR="0016676E" w:rsidRPr="00E77323">
              <w:rPr>
                <w:rStyle w:val="Hyperlink"/>
                <w:i/>
                <w:iCs/>
                <w:noProof/>
              </w:rPr>
              <w:t>Multinational Dividend Distribution Policy</w:t>
            </w:r>
            <w:r w:rsidR="0016676E">
              <w:rPr>
                <w:noProof/>
                <w:webHidden/>
              </w:rPr>
              <w:tab/>
            </w:r>
            <w:r w:rsidR="0016676E">
              <w:rPr>
                <w:noProof/>
                <w:webHidden/>
              </w:rPr>
              <w:fldChar w:fldCharType="begin"/>
            </w:r>
            <w:r w:rsidR="0016676E">
              <w:rPr>
                <w:noProof/>
                <w:webHidden/>
              </w:rPr>
              <w:instrText xml:space="preserve"> PAGEREF _Toc132893580 \h </w:instrText>
            </w:r>
            <w:r w:rsidR="0016676E">
              <w:rPr>
                <w:noProof/>
                <w:webHidden/>
              </w:rPr>
            </w:r>
            <w:r w:rsidR="0016676E">
              <w:rPr>
                <w:noProof/>
                <w:webHidden/>
              </w:rPr>
              <w:fldChar w:fldCharType="separate"/>
            </w:r>
            <w:r w:rsidR="0016676E">
              <w:rPr>
                <w:noProof/>
                <w:webHidden/>
              </w:rPr>
              <w:t>6</w:t>
            </w:r>
            <w:r w:rsidR="0016676E">
              <w:rPr>
                <w:noProof/>
                <w:webHidden/>
              </w:rPr>
              <w:fldChar w:fldCharType="end"/>
            </w:r>
          </w:hyperlink>
        </w:p>
        <w:p w14:paraId="1FCF8485" w14:textId="77777777" w:rsidR="0016676E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0"/>
              <w:lang w:val="en-GB" w:eastAsia="en-GB"/>
              <w14:ligatures w14:val="none"/>
            </w:rPr>
          </w:pPr>
          <w:hyperlink w:anchor="_Toc132893581" w:history="1">
            <w:r w:rsidR="0016676E" w:rsidRPr="00E77323">
              <w:rPr>
                <w:rStyle w:val="Hyperlink"/>
                <w:i/>
                <w:iCs/>
                <w:noProof/>
              </w:rPr>
              <w:t>Efficient Market Hypothesis Theory</w:t>
            </w:r>
            <w:r w:rsidR="0016676E">
              <w:rPr>
                <w:noProof/>
                <w:webHidden/>
              </w:rPr>
              <w:tab/>
            </w:r>
            <w:r w:rsidR="0016676E">
              <w:rPr>
                <w:noProof/>
                <w:webHidden/>
              </w:rPr>
              <w:fldChar w:fldCharType="begin"/>
            </w:r>
            <w:r w:rsidR="0016676E">
              <w:rPr>
                <w:noProof/>
                <w:webHidden/>
              </w:rPr>
              <w:instrText xml:space="preserve"> PAGEREF _Toc132893581 \h </w:instrText>
            </w:r>
            <w:r w:rsidR="0016676E">
              <w:rPr>
                <w:noProof/>
                <w:webHidden/>
              </w:rPr>
            </w:r>
            <w:r w:rsidR="0016676E">
              <w:rPr>
                <w:noProof/>
                <w:webHidden/>
              </w:rPr>
              <w:fldChar w:fldCharType="separate"/>
            </w:r>
            <w:r w:rsidR="0016676E">
              <w:rPr>
                <w:noProof/>
                <w:webHidden/>
              </w:rPr>
              <w:t>7</w:t>
            </w:r>
            <w:r w:rsidR="0016676E">
              <w:rPr>
                <w:noProof/>
                <w:webHidden/>
              </w:rPr>
              <w:fldChar w:fldCharType="end"/>
            </w:r>
          </w:hyperlink>
        </w:p>
        <w:p w14:paraId="771BA706" w14:textId="77777777" w:rsidR="0016676E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lang w:val="en-GB" w:eastAsia="en-GB"/>
              <w14:ligatures w14:val="none"/>
            </w:rPr>
          </w:pPr>
          <w:hyperlink w:anchor="_Toc132893582" w:history="1">
            <w:r w:rsidR="0016676E" w:rsidRPr="00E77323">
              <w:rPr>
                <w:rStyle w:val="Hyperlink"/>
                <w:rFonts w:ascii="Times New Roman" w:hAnsi="Times New Roman" w:cs="Times New Roman"/>
                <w:b/>
                <w:bCs/>
                <w:i/>
                <w:iCs/>
                <w:noProof/>
              </w:rPr>
              <w:t>Method Of Appraising Projects</w:t>
            </w:r>
            <w:r w:rsidR="0016676E">
              <w:rPr>
                <w:noProof/>
                <w:webHidden/>
              </w:rPr>
              <w:tab/>
            </w:r>
            <w:r w:rsidR="0016676E">
              <w:rPr>
                <w:noProof/>
                <w:webHidden/>
              </w:rPr>
              <w:fldChar w:fldCharType="begin"/>
            </w:r>
            <w:r w:rsidR="0016676E">
              <w:rPr>
                <w:noProof/>
                <w:webHidden/>
              </w:rPr>
              <w:instrText xml:space="preserve"> PAGEREF _Toc132893582 \h </w:instrText>
            </w:r>
            <w:r w:rsidR="0016676E">
              <w:rPr>
                <w:noProof/>
                <w:webHidden/>
              </w:rPr>
            </w:r>
            <w:r w:rsidR="0016676E">
              <w:rPr>
                <w:noProof/>
                <w:webHidden/>
              </w:rPr>
              <w:fldChar w:fldCharType="separate"/>
            </w:r>
            <w:r w:rsidR="0016676E">
              <w:rPr>
                <w:noProof/>
                <w:webHidden/>
              </w:rPr>
              <w:t>8</w:t>
            </w:r>
            <w:r w:rsidR="0016676E">
              <w:rPr>
                <w:noProof/>
                <w:webHidden/>
              </w:rPr>
              <w:fldChar w:fldCharType="end"/>
            </w:r>
          </w:hyperlink>
        </w:p>
        <w:p w14:paraId="7AE380AB" w14:textId="77777777" w:rsidR="0016676E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lang w:val="en-GB" w:eastAsia="en-GB"/>
              <w14:ligatures w14:val="none"/>
            </w:rPr>
          </w:pPr>
          <w:hyperlink w:anchor="_Toc132893583" w:history="1">
            <w:r w:rsidR="0016676E" w:rsidRPr="00E77323">
              <w:rPr>
                <w:rStyle w:val="Hyperlink"/>
                <w:rFonts w:ascii="Times New Roman" w:hAnsi="Times New Roman" w:cs="Times New Roman"/>
                <w:b/>
                <w:bCs/>
                <w:i/>
                <w:iCs/>
                <w:noProof/>
              </w:rPr>
              <w:t>Conclusion</w:t>
            </w:r>
            <w:r w:rsidR="0016676E">
              <w:rPr>
                <w:noProof/>
                <w:webHidden/>
              </w:rPr>
              <w:tab/>
            </w:r>
            <w:r w:rsidR="0016676E">
              <w:rPr>
                <w:noProof/>
                <w:webHidden/>
              </w:rPr>
              <w:fldChar w:fldCharType="begin"/>
            </w:r>
            <w:r w:rsidR="0016676E">
              <w:rPr>
                <w:noProof/>
                <w:webHidden/>
              </w:rPr>
              <w:instrText xml:space="preserve"> PAGEREF _Toc132893583 \h </w:instrText>
            </w:r>
            <w:r w:rsidR="0016676E">
              <w:rPr>
                <w:noProof/>
                <w:webHidden/>
              </w:rPr>
            </w:r>
            <w:r w:rsidR="0016676E">
              <w:rPr>
                <w:noProof/>
                <w:webHidden/>
              </w:rPr>
              <w:fldChar w:fldCharType="separate"/>
            </w:r>
            <w:r w:rsidR="0016676E">
              <w:rPr>
                <w:noProof/>
                <w:webHidden/>
              </w:rPr>
              <w:t>9</w:t>
            </w:r>
            <w:r w:rsidR="0016676E">
              <w:rPr>
                <w:noProof/>
                <w:webHidden/>
              </w:rPr>
              <w:fldChar w:fldCharType="end"/>
            </w:r>
          </w:hyperlink>
        </w:p>
        <w:p w14:paraId="04CC2B1E" w14:textId="77777777" w:rsidR="0016676E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lang w:val="en-GB" w:eastAsia="en-GB"/>
              <w14:ligatures w14:val="none"/>
            </w:rPr>
          </w:pPr>
          <w:hyperlink w:anchor="_Toc132893584" w:history="1">
            <w:r w:rsidR="0016676E" w:rsidRPr="00E77323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References</w:t>
            </w:r>
            <w:r w:rsidR="0016676E">
              <w:rPr>
                <w:noProof/>
                <w:webHidden/>
              </w:rPr>
              <w:tab/>
            </w:r>
            <w:r w:rsidR="0016676E">
              <w:rPr>
                <w:noProof/>
                <w:webHidden/>
              </w:rPr>
              <w:fldChar w:fldCharType="begin"/>
            </w:r>
            <w:r w:rsidR="0016676E">
              <w:rPr>
                <w:noProof/>
                <w:webHidden/>
              </w:rPr>
              <w:instrText xml:space="preserve"> PAGEREF _Toc132893584 \h </w:instrText>
            </w:r>
            <w:r w:rsidR="0016676E">
              <w:rPr>
                <w:noProof/>
                <w:webHidden/>
              </w:rPr>
            </w:r>
            <w:r w:rsidR="0016676E">
              <w:rPr>
                <w:noProof/>
                <w:webHidden/>
              </w:rPr>
              <w:fldChar w:fldCharType="separate"/>
            </w:r>
            <w:r w:rsidR="0016676E">
              <w:rPr>
                <w:noProof/>
                <w:webHidden/>
              </w:rPr>
              <w:t>10</w:t>
            </w:r>
            <w:r w:rsidR="0016676E">
              <w:rPr>
                <w:noProof/>
                <w:webHidden/>
              </w:rPr>
              <w:fldChar w:fldCharType="end"/>
            </w:r>
          </w:hyperlink>
        </w:p>
        <w:p w14:paraId="2201CF49" w14:textId="77777777" w:rsidR="0000605B" w:rsidRPr="005A1E98" w:rsidRDefault="0000605B">
          <w:pPr>
            <w:rPr>
              <w:rFonts w:ascii="Times New Roman" w:hAnsi="Times New Roman" w:cs="Times New Roman"/>
              <w:sz w:val="24"/>
              <w:szCs w:val="24"/>
            </w:rPr>
          </w:pPr>
          <w:r w:rsidRPr="005A1E98">
            <w:rPr>
              <w:rFonts w:ascii="Times New Roman" w:hAnsi="Times New Roman" w:cs="Times New Roman"/>
              <w:noProof/>
              <w:sz w:val="24"/>
              <w:szCs w:val="24"/>
            </w:rPr>
            <w:fldChar w:fldCharType="end"/>
          </w:r>
        </w:p>
      </w:sdtContent>
    </w:sdt>
    <w:p w14:paraId="3A79D9C5" w14:textId="77777777" w:rsidR="00F22202" w:rsidRPr="005A1E98" w:rsidRDefault="00F22202">
      <w:pPr>
        <w:rPr>
          <w:rFonts w:ascii="Times New Roman" w:hAnsi="Times New Roman" w:cs="Times New Roman"/>
          <w:sz w:val="24"/>
          <w:szCs w:val="24"/>
        </w:rPr>
      </w:pPr>
      <w:r w:rsidRPr="005A1E98">
        <w:rPr>
          <w:rFonts w:ascii="Times New Roman" w:hAnsi="Times New Roman" w:cs="Times New Roman"/>
          <w:sz w:val="24"/>
          <w:szCs w:val="24"/>
        </w:rPr>
        <w:br w:type="page"/>
      </w:r>
    </w:p>
    <w:p w14:paraId="6FA42185" w14:textId="77777777" w:rsidR="00B578CB" w:rsidRPr="00167971" w:rsidRDefault="00B578CB" w:rsidP="00167971">
      <w:pPr>
        <w:pStyle w:val="Heading1"/>
        <w:spacing w:before="0" w:line="360" w:lineRule="auto"/>
        <w:rPr>
          <w:rFonts w:ascii="Times New Roman" w:hAnsi="Times New Roman" w:cs="Times New Roman"/>
          <w:b/>
          <w:bCs/>
          <w:i/>
          <w:iCs/>
          <w:color w:val="auto"/>
          <w:sz w:val="24"/>
          <w:szCs w:val="24"/>
        </w:rPr>
      </w:pPr>
      <w:bookmarkStart w:id="0" w:name="_Toc132893576"/>
      <w:r w:rsidRPr="00167971">
        <w:rPr>
          <w:rFonts w:ascii="Times New Roman" w:hAnsi="Times New Roman" w:cs="Times New Roman"/>
          <w:b/>
          <w:bCs/>
          <w:i/>
          <w:iCs/>
          <w:color w:val="auto"/>
          <w:sz w:val="24"/>
          <w:szCs w:val="24"/>
        </w:rPr>
        <w:lastRenderedPageBreak/>
        <w:t>Introduction</w:t>
      </w:r>
      <w:bookmarkEnd w:id="0"/>
      <w:r w:rsidR="00D50BC1" w:rsidRPr="00167971">
        <w:rPr>
          <w:rFonts w:ascii="Times New Roman" w:hAnsi="Times New Roman" w:cs="Times New Roman"/>
          <w:b/>
          <w:bCs/>
          <w:i/>
          <w:iCs/>
          <w:color w:val="auto"/>
          <w:sz w:val="24"/>
          <w:szCs w:val="24"/>
        </w:rPr>
        <w:t xml:space="preserve"> </w:t>
      </w:r>
    </w:p>
    <w:p w14:paraId="421AFCE7" w14:textId="77777777" w:rsidR="00167971" w:rsidRDefault="00167971" w:rsidP="00167971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7604C8B" w14:textId="166DA19D" w:rsidR="00167971" w:rsidRPr="00167971" w:rsidRDefault="00AF2E81" w:rsidP="00167971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International financial management (IFM) is about trading and making money with foreign currency</w:t>
      </w:r>
      <w:r w:rsidR="00A67D69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A67D69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its</w:t>
      </w:r>
      <w:r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main purpose is to </w:t>
      </w:r>
      <w:r w:rsidR="0000605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improve</w:t>
      </w:r>
      <w:r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international dealings with </w:t>
      </w:r>
      <w:r w:rsidR="0000605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overseas</w:t>
      </w:r>
      <w:r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suppliers, lenders, customers</w:t>
      </w:r>
      <w:r w:rsidR="00A67D69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 </w:t>
      </w:r>
      <w:r w:rsidR="0000605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business</w:t>
      </w:r>
      <w:r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partners</w:t>
      </w:r>
      <w:r w:rsidR="00A02A0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CB12A8">
        <w:rPr>
          <w:rFonts w:ascii="Times New Roman" w:hAnsi="Times New Roman" w:cs="Times New Roman"/>
          <w:sz w:val="24"/>
          <w:szCs w:val="24"/>
          <w:shd w:val="clear" w:color="auto" w:fill="FFFFFF"/>
        </w:rPr>
        <w:t>maximizing the shareholder’s wealth.</w:t>
      </w:r>
      <w:r w:rsidR="00475DAD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this report, the IFM strategies of Tesco ha</w:t>
      </w:r>
      <w:r w:rsidR="00A67D69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ve</w:t>
      </w:r>
      <w:r w:rsidR="00475DAD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been discussed. </w:t>
      </w:r>
      <w:r w:rsidR="00167971" w:rsidRPr="00167971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Tesco Plc is a British multinational company that operates in the grocery, </w:t>
      </w:r>
      <w:proofErr w:type="gramStart"/>
      <w:r w:rsidR="00167971" w:rsidRPr="00167971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retail</w:t>
      </w:r>
      <w:proofErr w:type="gramEnd"/>
      <w:r w:rsidR="00167971" w:rsidRPr="00167971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and banking market.</w:t>
      </w:r>
    </w:p>
    <w:p w14:paraId="54653D26" w14:textId="441C65EB" w:rsidR="00167971" w:rsidRPr="00167971" w:rsidRDefault="00754146" w:rsidP="00167971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According to MarketWatch (2023) o</w:t>
      </w:r>
      <w:r w:rsidR="00167971" w:rsidRPr="00167971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n the 9</w:t>
      </w:r>
      <w:r w:rsidR="00167971" w:rsidRPr="00167971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  <w:lang w:val="en-GB"/>
        </w:rPr>
        <w:t>th</w:t>
      </w:r>
      <w:r w:rsidR="00167971" w:rsidRPr="00167971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of April 2023 Tesco’s Market Capitalization is £ 19.19B and the market price for its share is £ 264.30p.</w:t>
      </w:r>
    </w:p>
    <w:p w14:paraId="4AE7ADAD" w14:textId="6F79884A" w:rsidR="00167971" w:rsidRPr="00167971" w:rsidRDefault="00167971" w:rsidP="00167971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 w:rsidRPr="00167971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Tesco’s revenue for the year 2021/22 are £ 61.3b, which increased by the 6% from the previous year</w:t>
      </w:r>
      <w:r w:rsidR="00754146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.</w:t>
      </w:r>
    </w:p>
    <w:p w14:paraId="4CBA3E3B" w14:textId="5EBD1C36" w:rsidR="00BD39A5" w:rsidRPr="00167971" w:rsidRDefault="002041B0" w:rsidP="0016797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this report </w:t>
      </w:r>
      <w:r w:rsidR="00B24EA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00605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importance</w:t>
      </w:r>
      <w:r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</w:t>
      </w:r>
      <w:r w:rsidR="00A67D69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international </w:t>
      </w:r>
      <w:r w:rsidR="0000605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financial</w:t>
      </w:r>
      <w:r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0605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management</w:t>
      </w:r>
      <w:r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Tesco </w:t>
      </w:r>
      <w:r w:rsidR="00A67D69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the </w:t>
      </w:r>
      <w:r w:rsidR="0000605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challenges</w:t>
      </w:r>
      <w:r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</w:t>
      </w:r>
      <w:r w:rsidR="00B24EA2">
        <w:rPr>
          <w:rFonts w:ascii="Times New Roman" w:hAnsi="Times New Roman" w:cs="Times New Roman"/>
          <w:sz w:val="24"/>
          <w:szCs w:val="24"/>
          <w:shd w:val="clear" w:color="auto" w:fill="FFFFFF"/>
        </w:rPr>
        <w:t>o</w:t>
      </w:r>
      <w:r w:rsid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rganization</w:t>
      </w:r>
      <w:r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 facing in </w:t>
      </w:r>
      <w:r w:rsidR="00A67D69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international market are discussed. Moreover, the IFM strategies with </w:t>
      </w:r>
      <w:r w:rsidR="0000605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respect</w:t>
      </w:r>
      <w:r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multinational </w:t>
      </w:r>
      <w:r w:rsidR="0000605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dividend</w:t>
      </w:r>
      <w:r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distribution </w:t>
      </w:r>
      <w:r w:rsidR="0000605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policy</w:t>
      </w:r>
      <w:r w:rsidR="006841AC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00605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efficient</w:t>
      </w:r>
      <w:r w:rsidR="006841AC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market </w:t>
      </w:r>
      <w:r w:rsidR="0000605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hypotheses</w:t>
      </w:r>
      <w:r w:rsidR="006841AC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0605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theory</w:t>
      </w:r>
      <w:r w:rsidR="006841AC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Then the </w:t>
      </w:r>
      <w:r w:rsidR="0000605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m</w:t>
      </w:r>
      <w:r w:rsidR="006841AC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eth</w:t>
      </w:r>
      <w:r w:rsidR="0000605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o</w:t>
      </w:r>
      <w:r w:rsidR="006841AC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ds of appraising projects of Tesco </w:t>
      </w:r>
      <w:r w:rsidR="0000605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have</w:t>
      </w:r>
      <w:r w:rsidR="006841AC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been discussed in the report.</w:t>
      </w:r>
    </w:p>
    <w:p w14:paraId="279ECF47" w14:textId="77777777" w:rsidR="0016676E" w:rsidRPr="00167971" w:rsidRDefault="0016676E" w:rsidP="0016797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FF24E47" w14:textId="77777777" w:rsidR="00B578CB" w:rsidRPr="00167971" w:rsidRDefault="00E313DD" w:rsidP="00167971">
      <w:pPr>
        <w:pStyle w:val="Heading1"/>
        <w:spacing w:after="240" w:line="360" w:lineRule="auto"/>
        <w:rPr>
          <w:rFonts w:ascii="Times New Roman" w:hAnsi="Times New Roman" w:cs="Times New Roman"/>
          <w:b/>
          <w:bCs/>
          <w:i/>
          <w:iCs/>
          <w:color w:val="auto"/>
          <w:sz w:val="24"/>
          <w:szCs w:val="24"/>
        </w:rPr>
      </w:pPr>
      <w:bookmarkStart w:id="1" w:name="_Toc132893577"/>
      <w:r w:rsidRPr="00167971">
        <w:rPr>
          <w:rFonts w:ascii="Times New Roman" w:hAnsi="Times New Roman" w:cs="Times New Roman"/>
          <w:b/>
          <w:bCs/>
          <w:i/>
          <w:iCs/>
          <w:color w:val="auto"/>
          <w:sz w:val="24"/>
          <w:szCs w:val="24"/>
        </w:rPr>
        <w:t>Importance Of International Financial Management</w:t>
      </w:r>
      <w:bookmarkEnd w:id="1"/>
      <w:r w:rsidRPr="00167971">
        <w:rPr>
          <w:rFonts w:ascii="Times New Roman" w:hAnsi="Times New Roman" w:cs="Times New Roman"/>
          <w:b/>
          <w:bCs/>
          <w:i/>
          <w:iCs/>
          <w:color w:val="auto"/>
          <w:sz w:val="24"/>
          <w:szCs w:val="24"/>
        </w:rPr>
        <w:t xml:space="preserve"> </w:t>
      </w:r>
    </w:p>
    <w:p w14:paraId="230D8C86" w14:textId="5B3F9A14" w:rsidR="00DA30DB" w:rsidRDefault="001668D9" w:rsidP="00167971">
      <w:pPr>
        <w:spacing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357FF0" w:rsidRPr="00167971">
        <w:rPr>
          <w:rFonts w:ascii="Times New Roman" w:hAnsi="Times New Roman" w:cs="Times New Roman"/>
          <w:sz w:val="24"/>
          <w:szCs w:val="24"/>
        </w:rPr>
        <w:t>International financ</w:t>
      </w:r>
      <w:r>
        <w:rPr>
          <w:rFonts w:ascii="Times New Roman" w:hAnsi="Times New Roman" w:cs="Times New Roman"/>
          <w:sz w:val="24"/>
          <w:szCs w:val="24"/>
        </w:rPr>
        <w:t>ial manager</w:t>
      </w:r>
      <w:r w:rsidR="00DA30DB">
        <w:rPr>
          <w:rFonts w:ascii="Times New Roman" w:hAnsi="Times New Roman" w:cs="Times New Roman"/>
          <w:sz w:val="24"/>
          <w:szCs w:val="24"/>
        </w:rPr>
        <w:t xml:space="preserve"> (IFM)</w:t>
      </w:r>
      <w:r>
        <w:rPr>
          <w:rFonts w:ascii="Times New Roman" w:hAnsi="Times New Roman" w:cs="Times New Roman"/>
          <w:sz w:val="24"/>
          <w:szCs w:val="24"/>
        </w:rPr>
        <w:t xml:space="preserve"> contributes</w:t>
      </w:r>
      <w:r w:rsidRPr="001668D9">
        <w:rPr>
          <w:rFonts w:ascii="Times New Roman" w:hAnsi="Times New Roman" w:cs="Times New Roman"/>
          <w:sz w:val="24"/>
          <w:szCs w:val="24"/>
        </w:rPr>
        <w:t xml:space="preserve"> significantly to the growth and profitability of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1668D9">
        <w:rPr>
          <w:rFonts w:ascii="Times New Roman" w:hAnsi="Times New Roman" w:cs="Times New Roman"/>
          <w:sz w:val="24"/>
          <w:szCs w:val="24"/>
        </w:rPr>
        <w:t>organisations</w:t>
      </w:r>
      <w:proofErr w:type="spellEnd"/>
      <w:r w:rsidR="00DA30D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A30DB" w:rsidRPr="00DA30DB">
        <w:rPr>
          <w:rFonts w:ascii="Times New Roman" w:hAnsi="Times New Roman" w:cs="Times New Roman"/>
          <w:sz w:val="24"/>
          <w:szCs w:val="24"/>
        </w:rPr>
        <w:t>analysing</w:t>
      </w:r>
      <w:proofErr w:type="spellEnd"/>
      <w:r w:rsidR="00DA30DB" w:rsidRPr="00DA30DB">
        <w:rPr>
          <w:rFonts w:ascii="Times New Roman" w:hAnsi="Times New Roman" w:cs="Times New Roman"/>
          <w:sz w:val="24"/>
          <w:szCs w:val="24"/>
        </w:rPr>
        <w:t xml:space="preserve"> financial data and determining the risks involved in making investments in </w:t>
      </w:r>
      <w:r w:rsidR="00DA30DB">
        <w:rPr>
          <w:rFonts w:ascii="Times New Roman" w:hAnsi="Times New Roman" w:cs="Times New Roman"/>
          <w:sz w:val="24"/>
          <w:szCs w:val="24"/>
        </w:rPr>
        <w:t xml:space="preserve">international </w:t>
      </w:r>
      <w:r w:rsidR="00DA30DB" w:rsidRPr="00DA30DB">
        <w:rPr>
          <w:rFonts w:ascii="Times New Roman" w:hAnsi="Times New Roman" w:cs="Times New Roman"/>
          <w:sz w:val="24"/>
          <w:szCs w:val="24"/>
        </w:rPr>
        <w:t>markets</w:t>
      </w:r>
      <w:r w:rsidR="00DA30DB">
        <w:rPr>
          <w:rFonts w:ascii="Times New Roman" w:hAnsi="Times New Roman" w:cs="Times New Roman"/>
          <w:sz w:val="24"/>
          <w:szCs w:val="24"/>
        </w:rPr>
        <w:t xml:space="preserve">, considering both economic and transactional exposure due to the </w:t>
      </w:r>
      <w:r w:rsidR="00DA30DB" w:rsidRPr="00A02A09">
        <w:rPr>
          <w:rFonts w:ascii="Times New Roman" w:hAnsi="Times New Roman" w:cs="Times New Roman"/>
          <w:sz w:val="24"/>
          <w:szCs w:val="24"/>
        </w:rPr>
        <w:t>volatility of the change of rate in the currency foreign exchange market</w:t>
      </w:r>
      <w:r w:rsidR="00AD72EE" w:rsidRPr="00A02A09">
        <w:rPr>
          <w:rFonts w:ascii="Times New Roman" w:hAnsi="Times New Roman" w:cs="Times New Roman"/>
          <w:sz w:val="24"/>
          <w:szCs w:val="24"/>
        </w:rPr>
        <w:t xml:space="preserve"> </w:t>
      </w:r>
      <w:r w:rsidR="00AD72EE" w:rsidRPr="00A02A09">
        <w:rPr>
          <w:rFonts w:ascii="Times New Roman" w:hAnsi="Times New Roman" w:cs="Times New Roman"/>
          <w:sz w:val="24"/>
          <w:szCs w:val="24"/>
        </w:rPr>
        <w:t>(Arnold, 2013a)</w:t>
      </w:r>
      <w:r w:rsidR="00DA30DB" w:rsidRPr="00A02A09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="00AD72EE" w:rsidRPr="00A02A09">
        <w:rPr>
          <w:rFonts w:ascii="Times New Roman" w:hAnsi="Times New Roman" w:cs="Times New Roman"/>
          <w:sz w:val="24"/>
          <w:szCs w:val="24"/>
        </w:rPr>
        <w:t>E.g.</w:t>
      </w:r>
      <w:proofErr w:type="gramEnd"/>
      <w:r w:rsidR="00AD72EE" w:rsidRPr="00A02A09">
        <w:rPr>
          <w:rFonts w:ascii="Times New Roman" w:hAnsi="Times New Roman" w:cs="Times New Roman"/>
          <w:sz w:val="24"/>
          <w:szCs w:val="24"/>
        </w:rPr>
        <w:t xml:space="preserve"> Tesco hedges</w:t>
      </w:r>
      <w:r w:rsidR="00AD72EE" w:rsidRPr="00A02A09">
        <w:rPr>
          <w:rFonts w:ascii="Times New Roman" w:hAnsi="Times New Roman" w:cs="Times New Roman"/>
          <w:sz w:val="24"/>
          <w:szCs w:val="24"/>
        </w:rPr>
        <w:t xml:space="preserve"> </w:t>
      </w:r>
      <w:r w:rsidR="00AD72EE" w:rsidRPr="00A02A09">
        <w:rPr>
          <w:rFonts w:ascii="Times New Roman" w:hAnsi="Times New Roman" w:cs="Times New Roman"/>
          <w:sz w:val="24"/>
          <w:szCs w:val="24"/>
        </w:rPr>
        <w:t xml:space="preserve">part </w:t>
      </w:r>
      <w:proofErr w:type="spellStart"/>
      <w:r w:rsidR="00AD72EE" w:rsidRPr="00A02A09">
        <w:rPr>
          <w:rFonts w:ascii="Times New Roman" w:hAnsi="Times New Roman" w:cs="Times New Roman"/>
          <w:sz w:val="24"/>
          <w:szCs w:val="24"/>
        </w:rPr>
        <w:t xml:space="preserve">of </w:t>
      </w:r>
      <w:r w:rsidR="00AD72EE" w:rsidRPr="00A02A09">
        <w:rPr>
          <w:rFonts w:ascii="Times New Roman" w:hAnsi="Times New Roman" w:cs="Times New Roman"/>
          <w:sz w:val="24"/>
          <w:szCs w:val="24"/>
        </w:rPr>
        <w:t>foreign</w:t>
      </w:r>
      <w:proofErr w:type="spellEnd"/>
      <w:r w:rsidR="00AD72EE" w:rsidRPr="00A02A09">
        <w:rPr>
          <w:rFonts w:ascii="Times New Roman" w:hAnsi="Times New Roman" w:cs="Times New Roman"/>
          <w:sz w:val="24"/>
          <w:szCs w:val="24"/>
        </w:rPr>
        <w:t xml:space="preserve"> currenc</w:t>
      </w:r>
      <w:r w:rsidR="00AD72EE" w:rsidRPr="00A02A09">
        <w:rPr>
          <w:rFonts w:ascii="Times New Roman" w:hAnsi="Times New Roman" w:cs="Times New Roman"/>
          <w:sz w:val="24"/>
          <w:szCs w:val="24"/>
        </w:rPr>
        <w:t>ies via</w:t>
      </w:r>
      <w:r w:rsidR="00AD72EE" w:rsidRPr="00A02A09">
        <w:rPr>
          <w:rFonts w:ascii="Times New Roman" w:hAnsi="Times New Roman" w:cs="Times New Roman"/>
          <w:sz w:val="24"/>
          <w:szCs w:val="24"/>
        </w:rPr>
        <w:t xml:space="preserve"> derivatives </w:t>
      </w:r>
      <w:r w:rsidR="00AD72EE" w:rsidRPr="00A02A09">
        <w:rPr>
          <w:rFonts w:ascii="Times New Roman" w:hAnsi="Times New Roman" w:cs="Times New Roman"/>
          <w:sz w:val="24"/>
          <w:szCs w:val="24"/>
        </w:rPr>
        <w:t xml:space="preserve">as Cross currency Swap </w:t>
      </w:r>
      <w:r w:rsidR="00AD72EE" w:rsidRPr="00A02A09">
        <w:rPr>
          <w:rFonts w:ascii="Times New Roman" w:hAnsi="Times New Roman" w:cs="Times New Roman"/>
          <w:sz w:val="24"/>
          <w:szCs w:val="24"/>
        </w:rPr>
        <w:t>and borrowings in matching currencies</w:t>
      </w:r>
      <w:r w:rsidR="00AD72EE" w:rsidRPr="00A02A09">
        <w:rPr>
          <w:rFonts w:ascii="Times New Roman" w:hAnsi="Times New Roman" w:cs="Times New Roman"/>
          <w:sz w:val="24"/>
          <w:szCs w:val="24"/>
        </w:rPr>
        <w:t xml:space="preserve"> (Tesco Plc, 2022a)</w:t>
      </w:r>
      <w:r w:rsidR="00A02A09">
        <w:rPr>
          <w:rFonts w:ascii="Times New Roman" w:hAnsi="Times New Roman" w:cs="Times New Roman"/>
          <w:sz w:val="24"/>
          <w:szCs w:val="24"/>
        </w:rPr>
        <w:t xml:space="preserve">. </w:t>
      </w:r>
      <w:r w:rsidR="00DA30DB">
        <w:rPr>
          <w:rFonts w:ascii="Times New Roman" w:hAnsi="Times New Roman" w:cs="Times New Roman"/>
          <w:sz w:val="24"/>
          <w:szCs w:val="24"/>
        </w:rPr>
        <w:t xml:space="preserve">The IFM is also responsible to maximize the shareholder’s wealth, undertaking profitable projects and deciding </w:t>
      </w:r>
      <w:r w:rsidR="00472D3D">
        <w:rPr>
          <w:rFonts w:ascii="Times New Roman" w:hAnsi="Times New Roman" w:cs="Times New Roman"/>
          <w:sz w:val="24"/>
          <w:szCs w:val="24"/>
        </w:rPr>
        <w:t>what type of finance the company should raise</w:t>
      </w:r>
      <w:r w:rsidR="00AD72EE">
        <w:rPr>
          <w:rFonts w:ascii="Times New Roman" w:hAnsi="Times New Roman" w:cs="Times New Roman"/>
          <w:sz w:val="24"/>
          <w:szCs w:val="24"/>
        </w:rPr>
        <w:t>.</w:t>
      </w:r>
      <w:r w:rsidR="00166E7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77B9D45" w14:textId="227E97ED" w:rsidR="00357FF0" w:rsidRPr="00167971" w:rsidRDefault="0042385A" w:rsidP="00167971">
      <w:pPr>
        <w:spacing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67971">
        <w:rPr>
          <w:rFonts w:ascii="Times New Roman" w:hAnsi="Times New Roman" w:cs="Times New Roman"/>
          <w:sz w:val="24"/>
          <w:szCs w:val="24"/>
        </w:rPr>
        <w:t xml:space="preserve">Tesco has built its retail presence in the international market </w:t>
      </w:r>
      <w:r w:rsidR="00F45E91" w:rsidRPr="00167971">
        <w:rPr>
          <w:rFonts w:ascii="Times New Roman" w:hAnsi="Times New Roman" w:cs="Times New Roman"/>
          <w:sz w:val="24"/>
          <w:szCs w:val="24"/>
        </w:rPr>
        <w:t>by</w:t>
      </w:r>
      <w:r w:rsidRPr="00167971">
        <w:rPr>
          <w:rFonts w:ascii="Times New Roman" w:hAnsi="Times New Roman" w:cs="Times New Roman"/>
          <w:sz w:val="24"/>
          <w:szCs w:val="24"/>
        </w:rPr>
        <w:t xml:space="preserve"> counting over 72</w:t>
      </w:r>
      <w:r w:rsidR="004F1761">
        <w:rPr>
          <w:rFonts w:ascii="Times New Roman" w:hAnsi="Times New Roman" w:cs="Times New Roman"/>
          <w:sz w:val="24"/>
          <w:szCs w:val="24"/>
        </w:rPr>
        <w:t>b</w:t>
      </w:r>
      <w:r w:rsidRPr="00167971">
        <w:rPr>
          <w:rFonts w:ascii="Times New Roman" w:hAnsi="Times New Roman" w:cs="Times New Roman"/>
          <w:sz w:val="24"/>
          <w:szCs w:val="24"/>
        </w:rPr>
        <w:t xml:space="preserve"> pounds in </w:t>
      </w:r>
      <w:r w:rsidR="004E30F9" w:rsidRPr="00167971">
        <w:rPr>
          <w:rFonts w:ascii="Times New Roman" w:hAnsi="Times New Roman" w:cs="Times New Roman"/>
          <w:sz w:val="24"/>
          <w:szCs w:val="24"/>
        </w:rPr>
        <w:t>sales</w:t>
      </w:r>
      <w:r w:rsidRPr="00167971">
        <w:rPr>
          <w:rFonts w:ascii="Times New Roman" w:hAnsi="Times New Roman" w:cs="Times New Roman"/>
          <w:sz w:val="24"/>
          <w:szCs w:val="24"/>
        </w:rPr>
        <w:t xml:space="preserve"> and 2b pounds </w:t>
      </w:r>
      <w:r w:rsidR="00F45E91" w:rsidRPr="00167971">
        <w:rPr>
          <w:rFonts w:ascii="Times New Roman" w:hAnsi="Times New Roman" w:cs="Times New Roman"/>
          <w:sz w:val="24"/>
          <w:szCs w:val="24"/>
        </w:rPr>
        <w:t xml:space="preserve">in </w:t>
      </w:r>
      <w:r w:rsidRPr="00167971">
        <w:rPr>
          <w:rFonts w:ascii="Times New Roman" w:hAnsi="Times New Roman" w:cs="Times New Roman"/>
          <w:sz w:val="24"/>
          <w:szCs w:val="24"/>
        </w:rPr>
        <w:t>pre</w:t>
      </w:r>
      <w:r w:rsidR="00F45E91" w:rsidRPr="00167971">
        <w:rPr>
          <w:rFonts w:ascii="Times New Roman" w:hAnsi="Times New Roman" w:cs="Times New Roman"/>
          <w:sz w:val="24"/>
          <w:szCs w:val="24"/>
        </w:rPr>
        <w:t>-</w:t>
      </w:r>
      <w:r w:rsidRPr="00167971">
        <w:rPr>
          <w:rFonts w:ascii="Times New Roman" w:hAnsi="Times New Roman" w:cs="Times New Roman"/>
          <w:sz w:val="24"/>
          <w:szCs w:val="24"/>
        </w:rPr>
        <w:t>tax profit in the year 2015 to 201</w:t>
      </w:r>
      <w:r w:rsidR="00483E4D" w:rsidRPr="00167971">
        <w:rPr>
          <w:rFonts w:ascii="Times New Roman" w:hAnsi="Times New Roman" w:cs="Times New Roman"/>
          <w:sz w:val="24"/>
          <w:szCs w:val="24"/>
        </w:rPr>
        <w:t>6</w:t>
      </w:r>
      <w:r w:rsidRPr="00167971">
        <w:rPr>
          <w:rFonts w:ascii="Times New Roman" w:hAnsi="Times New Roman" w:cs="Times New Roman"/>
          <w:sz w:val="24"/>
          <w:szCs w:val="24"/>
        </w:rPr>
        <w:t xml:space="preserve">. </w:t>
      </w:r>
      <w:r w:rsidR="006E690D" w:rsidRPr="00167971">
        <w:rPr>
          <w:rFonts w:ascii="Times New Roman" w:hAnsi="Times New Roman" w:cs="Times New Roman"/>
          <w:sz w:val="24"/>
          <w:szCs w:val="24"/>
        </w:rPr>
        <w:t xml:space="preserve"> It was</w:t>
      </w:r>
      <w:r w:rsidR="00F45E91" w:rsidRPr="00167971">
        <w:rPr>
          <w:rFonts w:ascii="Times New Roman" w:hAnsi="Times New Roman" w:cs="Times New Roman"/>
          <w:sz w:val="24"/>
          <w:szCs w:val="24"/>
        </w:rPr>
        <w:t>,</w:t>
      </w:r>
      <w:r w:rsidR="006E690D" w:rsidRPr="00167971">
        <w:rPr>
          <w:rFonts w:ascii="Times New Roman" w:hAnsi="Times New Roman" w:cs="Times New Roman"/>
          <w:sz w:val="24"/>
          <w:szCs w:val="24"/>
        </w:rPr>
        <w:t xml:space="preserve"> at that time</w:t>
      </w:r>
      <w:r w:rsidR="00F45E91" w:rsidRPr="00167971">
        <w:rPr>
          <w:rFonts w:ascii="Times New Roman" w:hAnsi="Times New Roman" w:cs="Times New Roman"/>
          <w:sz w:val="24"/>
          <w:szCs w:val="24"/>
        </w:rPr>
        <w:t>,</w:t>
      </w:r>
      <w:r w:rsidR="006E690D" w:rsidRPr="00167971">
        <w:rPr>
          <w:rFonts w:ascii="Times New Roman" w:hAnsi="Times New Roman" w:cs="Times New Roman"/>
          <w:sz w:val="24"/>
          <w:szCs w:val="24"/>
        </w:rPr>
        <w:t xml:space="preserve"> the largest food retailer in four markets of the world</w:t>
      </w:r>
      <w:r w:rsidR="00483E4D" w:rsidRPr="00167971">
        <w:rPr>
          <w:rFonts w:ascii="Times New Roman" w:hAnsi="Times New Roman" w:cs="Times New Roman"/>
          <w:sz w:val="24"/>
          <w:szCs w:val="24"/>
        </w:rPr>
        <w:t xml:space="preserve"> (Wood et al., 2017)</w:t>
      </w:r>
      <w:r w:rsidR="00B00940" w:rsidRPr="00167971">
        <w:rPr>
          <w:rFonts w:ascii="Times New Roman" w:hAnsi="Times New Roman" w:cs="Times New Roman"/>
          <w:sz w:val="24"/>
          <w:szCs w:val="24"/>
        </w:rPr>
        <w:t xml:space="preserve">. Tesco has </w:t>
      </w:r>
      <w:r w:rsidR="004E30F9" w:rsidRPr="00167971">
        <w:rPr>
          <w:rFonts w:ascii="Times New Roman" w:hAnsi="Times New Roman" w:cs="Times New Roman"/>
          <w:sz w:val="24"/>
          <w:szCs w:val="24"/>
        </w:rPr>
        <w:t>focused</w:t>
      </w:r>
      <w:r w:rsidR="00B00940" w:rsidRPr="00167971">
        <w:rPr>
          <w:rFonts w:ascii="Times New Roman" w:hAnsi="Times New Roman" w:cs="Times New Roman"/>
          <w:sz w:val="24"/>
          <w:szCs w:val="24"/>
        </w:rPr>
        <w:t xml:space="preserve"> on the </w:t>
      </w:r>
      <w:r w:rsidR="00B00940" w:rsidRPr="00167971">
        <w:rPr>
          <w:rFonts w:ascii="Times New Roman" w:hAnsi="Times New Roman" w:cs="Times New Roman"/>
          <w:sz w:val="24"/>
          <w:szCs w:val="24"/>
        </w:rPr>
        <w:lastRenderedPageBreak/>
        <w:t xml:space="preserve">international financial management strategy based on UK regulations. </w:t>
      </w:r>
      <w:r w:rsidR="004E30F9" w:rsidRPr="00167971">
        <w:rPr>
          <w:rFonts w:ascii="Times New Roman" w:hAnsi="Times New Roman" w:cs="Times New Roman"/>
          <w:sz w:val="24"/>
          <w:szCs w:val="24"/>
        </w:rPr>
        <w:t>Moreover,</w:t>
      </w:r>
      <w:r w:rsidR="00B00940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4E30F9" w:rsidRPr="00167971">
        <w:rPr>
          <w:rFonts w:ascii="Times New Roman" w:hAnsi="Times New Roman" w:cs="Times New Roman"/>
          <w:sz w:val="24"/>
          <w:szCs w:val="24"/>
        </w:rPr>
        <w:t>finance</w:t>
      </w:r>
      <w:r w:rsidR="00B00940" w:rsidRPr="00167971">
        <w:rPr>
          <w:rFonts w:ascii="Times New Roman" w:hAnsi="Times New Roman" w:cs="Times New Roman"/>
          <w:sz w:val="24"/>
          <w:szCs w:val="24"/>
        </w:rPr>
        <w:t xml:space="preserve"> managers first explored the international market, orientation</w:t>
      </w:r>
      <w:r w:rsidR="00F45E91" w:rsidRPr="00167971">
        <w:rPr>
          <w:rFonts w:ascii="Times New Roman" w:hAnsi="Times New Roman" w:cs="Times New Roman"/>
          <w:sz w:val="24"/>
          <w:szCs w:val="24"/>
        </w:rPr>
        <w:t>,</w:t>
      </w:r>
      <w:r w:rsidR="00B00940" w:rsidRPr="00167971">
        <w:rPr>
          <w:rFonts w:ascii="Times New Roman" w:hAnsi="Times New Roman" w:cs="Times New Roman"/>
          <w:sz w:val="24"/>
          <w:szCs w:val="24"/>
        </w:rPr>
        <w:t xml:space="preserve"> and location. These tours help</w:t>
      </w:r>
      <w:r w:rsidR="00F45E91" w:rsidRPr="00167971">
        <w:rPr>
          <w:rFonts w:ascii="Times New Roman" w:hAnsi="Times New Roman" w:cs="Times New Roman"/>
          <w:sz w:val="24"/>
          <w:szCs w:val="24"/>
        </w:rPr>
        <w:t>ed</w:t>
      </w:r>
      <w:r w:rsidR="00B00940" w:rsidRPr="00167971">
        <w:rPr>
          <w:rFonts w:ascii="Times New Roman" w:hAnsi="Times New Roman" w:cs="Times New Roman"/>
          <w:sz w:val="24"/>
          <w:szCs w:val="24"/>
        </w:rPr>
        <w:t xml:space="preserve"> in </w:t>
      </w:r>
      <w:r w:rsidR="004E30F9" w:rsidRPr="00167971">
        <w:rPr>
          <w:rFonts w:ascii="Times New Roman" w:hAnsi="Times New Roman" w:cs="Times New Roman"/>
          <w:sz w:val="24"/>
          <w:szCs w:val="24"/>
        </w:rPr>
        <w:t>understanding</w:t>
      </w:r>
      <w:r w:rsidR="00B00940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F45E91" w:rsidRPr="00167971">
        <w:rPr>
          <w:rFonts w:ascii="Times New Roman" w:hAnsi="Times New Roman" w:cs="Times New Roman"/>
          <w:sz w:val="24"/>
          <w:szCs w:val="24"/>
        </w:rPr>
        <w:t xml:space="preserve">the </w:t>
      </w:r>
      <w:r w:rsidR="00B00940" w:rsidRPr="00167971">
        <w:rPr>
          <w:rFonts w:ascii="Times New Roman" w:hAnsi="Times New Roman" w:cs="Times New Roman"/>
          <w:sz w:val="24"/>
          <w:szCs w:val="24"/>
        </w:rPr>
        <w:t>distribution cent</w:t>
      </w:r>
      <w:r w:rsidR="00F45E91" w:rsidRPr="00167971">
        <w:rPr>
          <w:rFonts w:ascii="Times New Roman" w:hAnsi="Times New Roman" w:cs="Times New Roman"/>
          <w:sz w:val="24"/>
          <w:szCs w:val="24"/>
        </w:rPr>
        <w:t>er</w:t>
      </w:r>
      <w:r w:rsidR="00B00940" w:rsidRPr="00167971">
        <w:rPr>
          <w:rFonts w:ascii="Times New Roman" w:hAnsi="Times New Roman" w:cs="Times New Roman"/>
          <w:sz w:val="24"/>
          <w:szCs w:val="24"/>
        </w:rPr>
        <w:t xml:space="preserve"> and made formal and informal contact.</w:t>
      </w:r>
      <w:r w:rsidR="00FD69EE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F45E91" w:rsidRPr="00167971">
        <w:rPr>
          <w:rFonts w:ascii="Times New Roman" w:hAnsi="Times New Roman" w:cs="Times New Roman"/>
          <w:sz w:val="24"/>
          <w:szCs w:val="24"/>
        </w:rPr>
        <w:t>I</w:t>
      </w:r>
      <w:r w:rsidR="004E30F9" w:rsidRPr="00167971">
        <w:rPr>
          <w:rFonts w:ascii="Times New Roman" w:hAnsi="Times New Roman" w:cs="Times New Roman"/>
          <w:sz w:val="24"/>
          <w:szCs w:val="24"/>
        </w:rPr>
        <w:t>nternational</w:t>
      </w:r>
      <w:r w:rsidR="00FD69EE" w:rsidRPr="00167971">
        <w:rPr>
          <w:rFonts w:ascii="Times New Roman" w:hAnsi="Times New Roman" w:cs="Times New Roman"/>
          <w:sz w:val="24"/>
          <w:szCs w:val="24"/>
        </w:rPr>
        <w:t xml:space="preserve"> financial management play</w:t>
      </w:r>
      <w:r w:rsidR="00F45E91" w:rsidRPr="00167971">
        <w:rPr>
          <w:rFonts w:ascii="Times New Roman" w:hAnsi="Times New Roman" w:cs="Times New Roman"/>
          <w:sz w:val="24"/>
          <w:szCs w:val="24"/>
        </w:rPr>
        <w:t>s</w:t>
      </w:r>
      <w:r w:rsidR="00FD69EE" w:rsidRPr="00167971">
        <w:rPr>
          <w:rFonts w:ascii="Times New Roman" w:hAnsi="Times New Roman" w:cs="Times New Roman"/>
          <w:sz w:val="24"/>
          <w:szCs w:val="24"/>
        </w:rPr>
        <w:t xml:space="preserve"> a role </w:t>
      </w:r>
      <w:r w:rsidR="004E30F9" w:rsidRPr="00167971">
        <w:rPr>
          <w:rFonts w:ascii="Times New Roman" w:hAnsi="Times New Roman" w:cs="Times New Roman"/>
          <w:sz w:val="24"/>
          <w:szCs w:val="24"/>
        </w:rPr>
        <w:t>in</w:t>
      </w:r>
      <w:r w:rsidR="00FD69EE" w:rsidRPr="00167971">
        <w:rPr>
          <w:rFonts w:ascii="Times New Roman" w:hAnsi="Times New Roman" w:cs="Times New Roman"/>
          <w:sz w:val="24"/>
          <w:szCs w:val="24"/>
        </w:rPr>
        <w:t xml:space="preserve"> exchanging information and facilitat</w:t>
      </w:r>
      <w:r w:rsidR="00F45E91" w:rsidRPr="00167971">
        <w:rPr>
          <w:rFonts w:ascii="Times New Roman" w:hAnsi="Times New Roman" w:cs="Times New Roman"/>
          <w:sz w:val="24"/>
          <w:szCs w:val="24"/>
        </w:rPr>
        <w:t>ing</w:t>
      </w:r>
      <w:r w:rsidR="00FD69EE" w:rsidRPr="00167971">
        <w:rPr>
          <w:rFonts w:ascii="Times New Roman" w:hAnsi="Times New Roman" w:cs="Times New Roman"/>
          <w:sz w:val="24"/>
          <w:szCs w:val="24"/>
        </w:rPr>
        <w:t xml:space="preserve"> the relationship with </w:t>
      </w:r>
      <w:r w:rsidR="00F45E91" w:rsidRPr="00167971">
        <w:rPr>
          <w:rFonts w:ascii="Times New Roman" w:hAnsi="Times New Roman" w:cs="Times New Roman"/>
          <w:sz w:val="24"/>
          <w:szCs w:val="24"/>
        </w:rPr>
        <w:t xml:space="preserve">the </w:t>
      </w:r>
      <w:r w:rsidR="00FD69EE" w:rsidRPr="00167971">
        <w:rPr>
          <w:rFonts w:ascii="Times New Roman" w:hAnsi="Times New Roman" w:cs="Times New Roman"/>
          <w:sz w:val="24"/>
          <w:szCs w:val="24"/>
        </w:rPr>
        <w:t>host market.</w:t>
      </w:r>
      <w:r w:rsidR="00914132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4E30F9" w:rsidRPr="00167971">
        <w:rPr>
          <w:rFonts w:ascii="Times New Roman" w:hAnsi="Times New Roman" w:cs="Times New Roman"/>
          <w:sz w:val="24"/>
          <w:szCs w:val="24"/>
        </w:rPr>
        <w:t>Tesco</w:t>
      </w:r>
      <w:r w:rsidR="00914132" w:rsidRPr="00167971">
        <w:rPr>
          <w:rFonts w:ascii="Times New Roman" w:hAnsi="Times New Roman" w:cs="Times New Roman"/>
          <w:sz w:val="24"/>
          <w:szCs w:val="24"/>
        </w:rPr>
        <w:t xml:space="preserve"> entered the international market by </w:t>
      </w:r>
      <w:r w:rsidR="00A02A09">
        <w:rPr>
          <w:rFonts w:ascii="Times New Roman" w:hAnsi="Times New Roman" w:cs="Times New Roman"/>
          <w:sz w:val="24"/>
          <w:szCs w:val="24"/>
        </w:rPr>
        <w:t>marshalling</w:t>
      </w:r>
      <w:r w:rsidR="00914132" w:rsidRPr="00167971">
        <w:rPr>
          <w:rFonts w:ascii="Times New Roman" w:hAnsi="Times New Roman" w:cs="Times New Roman"/>
          <w:sz w:val="24"/>
          <w:szCs w:val="24"/>
        </w:rPr>
        <w:t xml:space="preserve"> capital</w:t>
      </w:r>
      <w:r w:rsidR="00F45E91" w:rsidRPr="00167971">
        <w:rPr>
          <w:rFonts w:ascii="Times New Roman" w:hAnsi="Times New Roman" w:cs="Times New Roman"/>
          <w:sz w:val="24"/>
          <w:szCs w:val="24"/>
        </w:rPr>
        <w:t>,</w:t>
      </w:r>
      <w:r w:rsidR="00914132" w:rsidRPr="00167971">
        <w:rPr>
          <w:rFonts w:ascii="Times New Roman" w:hAnsi="Times New Roman" w:cs="Times New Roman"/>
          <w:sz w:val="24"/>
          <w:szCs w:val="24"/>
        </w:rPr>
        <w:t xml:space="preserve"> and in this </w:t>
      </w:r>
      <w:r w:rsidR="00280B3C" w:rsidRPr="00167971">
        <w:rPr>
          <w:rFonts w:ascii="Times New Roman" w:hAnsi="Times New Roman" w:cs="Times New Roman"/>
          <w:sz w:val="24"/>
          <w:szCs w:val="24"/>
        </w:rPr>
        <w:t>way,</w:t>
      </w:r>
      <w:r w:rsidR="00914132" w:rsidRPr="00167971">
        <w:rPr>
          <w:rFonts w:ascii="Times New Roman" w:hAnsi="Times New Roman" w:cs="Times New Roman"/>
          <w:sz w:val="24"/>
          <w:szCs w:val="24"/>
        </w:rPr>
        <w:t xml:space="preserve"> it achieved profitable returns from the foreign market. Tesco used</w:t>
      </w:r>
      <w:r w:rsidR="004E30F9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914132" w:rsidRPr="00167971">
        <w:rPr>
          <w:rFonts w:ascii="Times New Roman" w:hAnsi="Times New Roman" w:cs="Times New Roman"/>
          <w:sz w:val="24"/>
          <w:szCs w:val="24"/>
        </w:rPr>
        <w:t xml:space="preserve">the </w:t>
      </w:r>
      <w:r w:rsidR="004E30F9" w:rsidRPr="00167971">
        <w:rPr>
          <w:rFonts w:ascii="Times New Roman" w:hAnsi="Times New Roman" w:cs="Times New Roman"/>
          <w:sz w:val="24"/>
          <w:szCs w:val="24"/>
        </w:rPr>
        <w:t>strategy</w:t>
      </w:r>
      <w:r w:rsidR="00914132" w:rsidRPr="00167971">
        <w:rPr>
          <w:rFonts w:ascii="Times New Roman" w:hAnsi="Times New Roman" w:cs="Times New Roman"/>
          <w:sz w:val="24"/>
          <w:szCs w:val="24"/>
        </w:rPr>
        <w:t xml:space="preserve"> of using limited front capital commitment</w:t>
      </w:r>
      <w:r w:rsidR="00F45E91" w:rsidRPr="00167971">
        <w:rPr>
          <w:rFonts w:ascii="Times New Roman" w:hAnsi="Times New Roman" w:cs="Times New Roman"/>
          <w:sz w:val="24"/>
          <w:szCs w:val="24"/>
        </w:rPr>
        <w:t>,</w:t>
      </w:r>
      <w:r w:rsidR="00914132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F45E91" w:rsidRPr="00167971">
        <w:rPr>
          <w:rFonts w:ascii="Times New Roman" w:hAnsi="Times New Roman" w:cs="Times New Roman"/>
          <w:sz w:val="24"/>
          <w:szCs w:val="24"/>
        </w:rPr>
        <w:t>which</w:t>
      </w:r>
      <w:r w:rsidR="00914132" w:rsidRPr="00167971">
        <w:rPr>
          <w:rFonts w:ascii="Times New Roman" w:hAnsi="Times New Roman" w:cs="Times New Roman"/>
          <w:sz w:val="24"/>
          <w:szCs w:val="24"/>
        </w:rPr>
        <w:t xml:space="preserve"> is </w:t>
      </w:r>
      <w:r w:rsidR="00F45E91" w:rsidRPr="00167971">
        <w:rPr>
          <w:rFonts w:ascii="Times New Roman" w:hAnsi="Times New Roman" w:cs="Times New Roman"/>
          <w:sz w:val="24"/>
          <w:szCs w:val="24"/>
        </w:rPr>
        <w:t xml:space="preserve">the </w:t>
      </w:r>
      <w:r w:rsidR="00914132" w:rsidRPr="00167971">
        <w:rPr>
          <w:rFonts w:ascii="Times New Roman" w:hAnsi="Times New Roman" w:cs="Times New Roman"/>
          <w:sz w:val="24"/>
          <w:szCs w:val="24"/>
        </w:rPr>
        <w:t xml:space="preserve">use of small </w:t>
      </w:r>
      <w:r w:rsidR="004E30F9" w:rsidRPr="00167971">
        <w:rPr>
          <w:rFonts w:ascii="Times New Roman" w:hAnsi="Times New Roman" w:cs="Times New Roman"/>
          <w:sz w:val="24"/>
          <w:szCs w:val="24"/>
        </w:rPr>
        <w:t>acquisitions</w:t>
      </w:r>
      <w:r w:rsidR="00914132" w:rsidRPr="00167971">
        <w:rPr>
          <w:rFonts w:ascii="Times New Roman" w:hAnsi="Times New Roman" w:cs="Times New Roman"/>
          <w:sz w:val="24"/>
          <w:szCs w:val="24"/>
        </w:rPr>
        <w:t xml:space="preserve">. Thus, such </w:t>
      </w:r>
      <w:r w:rsidR="004E30F9" w:rsidRPr="00167971">
        <w:rPr>
          <w:rFonts w:ascii="Times New Roman" w:hAnsi="Times New Roman" w:cs="Times New Roman"/>
          <w:sz w:val="24"/>
          <w:szCs w:val="24"/>
        </w:rPr>
        <w:t>investment</w:t>
      </w:r>
      <w:r w:rsidR="00914132" w:rsidRPr="00167971">
        <w:rPr>
          <w:rFonts w:ascii="Times New Roman" w:hAnsi="Times New Roman" w:cs="Times New Roman"/>
          <w:sz w:val="24"/>
          <w:szCs w:val="24"/>
        </w:rPr>
        <w:t xml:space="preserve"> proved successful and achieve</w:t>
      </w:r>
      <w:r w:rsidR="00F45E91" w:rsidRPr="00167971">
        <w:rPr>
          <w:rFonts w:ascii="Times New Roman" w:hAnsi="Times New Roman" w:cs="Times New Roman"/>
          <w:sz w:val="24"/>
          <w:szCs w:val="24"/>
        </w:rPr>
        <w:t>d</w:t>
      </w:r>
      <w:r w:rsidR="00914132" w:rsidRPr="00167971">
        <w:rPr>
          <w:rFonts w:ascii="Times New Roman" w:hAnsi="Times New Roman" w:cs="Times New Roman"/>
          <w:sz w:val="24"/>
          <w:szCs w:val="24"/>
        </w:rPr>
        <w:t xml:space="preserve"> organic growth. Thus, </w:t>
      </w:r>
      <w:r w:rsidR="00F45E91" w:rsidRPr="00167971">
        <w:rPr>
          <w:rFonts w:ascii="Times New Roman" w:hAnsi="Times New Roman" w:cs="Times New Roman"/>
          <w:sz w:val="24"/>
          <w:szCs w:val="24"/>
        </w:rPr>
        <w:t xml:space="preserve">the </w:t>
      </w:r>
      <w:r w:rsidR="00914132" w:rsidRPr="00167971">
        <w:rPr>
          <w:rFonts w:ascii="Times New Roman" w:hAnsi="Times New Roman" w:cs="Times New Roman"/>
          <w:sz w:val="24"/>
          <w:szCs w:val="24"/>
        </w:rPr>
        <w:t xml:space="preserve">strategy of </w:t>
      </w:r>
      <w:r w:rsidR="004E30F9" w:rsidRPr="00167971">
        <w:rPr>
          <w:rFonts w:ascii="Times New Roman" w:hAnsi="Times New Roman" w:cs="Times New Roman"/>
          <w:sz w:val="24"/>
          <w:szCs w:val="24"/>
        </w:rPr>
        <w:t>financial</w:t>
      </w:r>
      <w:r w:rsidR="00914132" w:rsidRPr="00167971">
        <w:rPr>
          <w:rFonts w:ascii="Times New Roman" w:hAnsi="Times New Roman" w:cs="Times New Roman"/>
          <w:sz w:val="24"/>
          <w:szCs w:val="24"/>
        </w:rPr>
        <w:t xml:space="preserve"> management </w:t>
      </w:r>
      <w:r w:rsidR="00F45E91" w:rsidRPr="00167971">
        <w:rPr>
          <w:rFonts w:ascii="Times New Roman" w:hAnsi="Times New Roman" w:cs="Times New Roman"/>
          <w:sz w:val="24"/>
          <w:szCs w:val="24"/>
        </w:rPr>
        <w:t>in</w:t>
      </w:r>
      <w:r w:rsidR="00914132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F45E91" w:rsidRPr="00167971">
        <w:rPr>
          <w:rFonts w:ascii="Times New Roman" w:hAnsi="Times New Roman" w:cs="Times New Roman"/>
          <w:sz w:val="24"/>
          <w:szCs w:val="24"/>
        </w:rPr>
        <w:t xml:space="preserve">the </w:t>
      </w:r>
      <w:r w:rsidR="0050237E" w:rsidRPr="00167971">
        <w:rPr>
          <w:rFonts w:ascii="Times New Roman" w:hAnsi="Times New Roman" w:cs="Times New Roman"/>
          <w:sz w:val="24"/>
          <w:szCs w:val="24"/>
        </w:rPr>
        <w:t>international market helped Tesco t</w:t>
      </w:r>
      <w:r w:rsidR="00F45E91" w:rsidRPr="00167971">
        <w:rPr>
          <w:rFonts w:ascii="Times New Roman" w:hAnsi="Times New Roman" w:cs="Times New Roman"/>
          <w:sz w:val="24"/>
          <w:szCs w:val="24"/>
        </w:rPr>
        <w:t>o</w:t>
      </w:r>
      <w:r w:rsidR="0050237E" w:rsidRPr="00167971">
        <w:rPr>
          <w:rFonts w:ascii="Times New Roman" w:hAnsi="Times New Roman" w:cs="Times New Roman"/>
          <w:sz w:val="24"/>
          <w:szCs w:val="24"/>
        </w:rPr>
        <w:t xml:space="preserve"> gain extensive capital exposure</w:t>
      </w:r>
      <w:r w:rsidR="00F13845" w:rsidRPr="00167971">
        <w:rPr>
          <w:rFonts w:ascii="Times New Roman" w:hAnsi="Times New Roman" w:cs="Times New Roman"/>
          <w:sz w:val="24"/>
          <w:szCs w:val="24"/>
        </w:rPr>
        <w:t xml:space="preserve"> (Wood et al., 2017).</w:t>
      </w:r>
      <w:r w:rsidR="00D2260E" w:rsidRPr="00167971">
        <w:rPr>
          <w:rFonts w:ascii="Times New Roman" w:hAnsi="Times New Roman" w:cs="Times New Roman"/>
          <w:sz w:val="24"/>
          <w:szCs w:val="24"/>
        </w:rPr>
        <w:t xml:space="preserve"> According to Tesco’s annual report (2022), </w:t>
      </w:r>
      <w:r w:rsidR="00703217" w:rsidRPr="00167971">
        <w:rPr>
          <w:rFonts w:ascii="Times New Roman" w:hAnsi="Times New Roman" w:cs="Times New Roman"/>
          <w:sz w:val="24"/>
          <w:szCs w:val="24"/>
        </w:rPr>
        <w:t>T</w:t>
      </w:r>
      <w:r w:rsidR="00D2260E" w:rsidRPr="00167971">
        <w:rPr>
          <w:rFonts w:ascii="Times New Roman" w:hAnsi="Times New Roman" w:cs="Times New Roman"/>
          <w:sz w:val="24"/>
          <w:szCs w:val="24"/>
        </w:rPr>
        <w:t>esco’s financial leverage was 4.09 that helped i</w:t>
      </w:r>
      <w:r w:rsidR="007B1548" w:rsidRPr="00167971">
        <w:rPr>
          <w:rFonts w:ascii="Times New Roman" w:hAnsi="Times New Roman" w:cs="Times New Roman"/>
          <w:sz w:val="24"/>
          <w:szCs w:val="24"/>
        </w:rPr>
        <w:t xml:space="preserve">n indicating its high performance in industry. Below in the figure is Dupont analysis that indicate the performance of </w:t>
      </w:r>
      <w:r w:rsidR="00703217" w:rsidRPr="00167971">
        <w:rPr>
          <w:rFonts w:ascii="Times New Roman" w:hAnsi="Times New Roman" w:cs="Times New Roman"/>
          <w:sz w:val="24"/>
          <w:szCs w:val="24"/>
        </w:rPr>
        <w:t>T</w:t>
      </w:r>
      <w:r w:rsidR="007B1548" w:rsidRPr="00167971">
        <w:rPr>
          <w:rFonts w:ascii="Times New Roman" w:hAnsi="Times New Roman" w:cs="Times New Roman"/>
          <w:sz w:val="24"/>
          <w:szCs w:val="24"/>
        </w:rPr>
        <w:t>esco in 2019 and 2020.</w:t>
      </w:r>
    </w:p>
    <w:p w14:paraId="1A6AA64A" w14:textId="72A24354" w:rsidR="00AE5937" w:rsidRPr="00167971" w:rsidRDefault="00AE5937" w:rsidP="00167971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167971">
        <w:rPr>
          <w:rFonts w:ascii="Times New Roman" w:hAnsi="Times New Roman" w:cs="Times New Roman"/>
          <w:noProof/>
          <w:sz w:val="24"/>
          <w:szCs w:val="24"/>
          <w:lang w:val="en-GB" w:eastAsia="en-GB"/>
        </w:rPr>
        <w:drawing>
          <wp:inline distT="0" distB="0" distL="0" distR="0" wp14:anchorId="55FDE2ED" wp14:editId="07F79038">
            <wp:extent cx="3524250" cy="16287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524250" cy="1628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AD02ED" w14:textId="19C77A49" w:rsidR="009A3952" w:rsidRPr="00167971" w:rsidRDefault="009A3952" w:rsidP="00167971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167971">
        <w:rPr>
          <w:rFonts w:ascii="Times New Roman" w:hAnsi="Times New Roman" w:cs="Times New Roman"/>
          <w:sz w:val="24"/>
          <w:szCs w:val="24"/>
        </w:rPr>
        <w:t>Figure: 1 Tesco Dupont Analysis</w:t>
      </w:r>
      <w:r w:rsidR="00435C29" w:rsidRPr="00167971">
        <w:rPr>
          <w:rFonts w:ascii="Times New Roman" w:hAnsi="Times New Roman" w:cs="Times New Roman"/>
          <w:sz w:val="24"/>
          <w:szCs w:val="24"/>
        </w:rPr>
        <w:t xml:space="preserve"> (Tesco </w:t>
      </w:r>
      <w:r w:rsidR="00474B86" w:rsidRPr="00167971">
        <w:rPr>
          <w:rFonts w:ascii="Times New Roman" w:hAnsi="Times New Roman" w:cs="Times New Roman"/>
          <w:sz w:val="24"/>
          <w:szCs w:val="24"/>
        </w:rPr>
        <w:t>Plc</w:t>
      </w:r>
      <w:r w:rsidR="00435C29" w:rsidRPr="00167971">
        <w:rPr>
          <w:rFonts w:ascii="Times New Roman" w:hAnsi="Times New Roman" w:cs="Times New Roman"/>
          <w:sz w:val="24"/>
          <w:szCs w:val="24"/>
        </w:rPr>
        <w:t>, 2022</w:t>
      </w:r>
      <w:r w:rsidR="00A02A09">
        <w:rPr>
          <w:rFonts w:ascii="Times New Roman" w:hAnsi="Times New Roman" w:cs="Times New Roman"/>
          <w:sz w:val="24"/>
          <w:szCs w:val="24"/>
        </w:rPr>
        <w:t>b</w:t>
      </w:r>
      <w:r w:rsidR="00435C29" w:rsidRPr="00167971">
        <w:rPr>
          <w:rFonts w:ascii="Times New Roman" w:hAnsi="Times New Roman" w:cs="Times New Roman"/>
          <w:sz w:val="24"/>
          <w:szCs w:val="24"/>
        </w:rPr>
        <w:t>)</w:t>
      </w:r>
    </w:p>
    <w:p w14:paraId="744CB639" w14:textId="77777777" w:rsidR="00167971" w:rsidRDefault="00167971" w:rsidP="00167971">
      <w:pPr>
        <w:pStyle w:val="Heading1"/>
        <w:spacing w:line="360" w:lineRule="auto"/>
        <w:rPr>
          <w:rFonts w:ascii="Times New Roman" w:hAnsi="Times New Roman" w:cs="Times New Roman"/>
          <w:b/>
          <w:bCs/>
          <w:i/>
          <w:iCs/>
          <w:color w:val="auto"/>
          <w:sz w:val="24"/>
          <w:szCs w:val="24"/>
        </w:rPr>
      </w:pPr>
      <w:bookmarkStart w:id="2" w:name="_Toc132893578"/>
    </w:p>
    <w:p w14:paraId="7C4D2E37" w14:textId="2FE160D6" w:rsidR="00B578CB" w:rsidRPr="00167971" w:rsidRDefault="007B2927" w:rsidP="00167971">
      <w:pPr>
        <w:pStyle w:val="Heading1"/>
        <w:spacing w:line="360" w:lineRule="auto"/>
        <w:rPr>
          <w:rFonts w:ascii="Times New Roman" w:hAnsi="Times New Roman" w:cs="Times New Roman"/>
          <w:b/>
          <w:bCs/>
          <w:i/>
          <w:iCs/>
          <w:color w:val="auto"/>
          <w:sz w:val="24"/>
          <w:szCs w:val="24"/>
        </w:rPr>
      </w:pPr>
      <w:r w:rsidRPr="00167971">
        <w:rPr>
          <w:rFonts w:ascii="Times New Roman" w:hAnsi="Times New Roman" w:cs="Times New Roman"/>
          <w:b/>
          <w:bCs/>
          <w:i/>
          <w:iCs/>
          <w:color w:val="auto"/>
          <w:sz w:val="24"/>
          <w:szCs w:val="24"/>
        </w:rPr>
        <w:t xml:space="preserve">Challenges Tesco Experiencing </w:t>
      </w:r>
      <w:r w:rsidR="004E30F9" w:rsidRPr="00167971">
        <w:rPr>
          <w:rFonts w:ascii="Times New Roman" w:hAnsi="Times New Roman" w:cs="Times New Roman"/>
          <w:b/>
          <w:bCs/>
          <w:i/>
          <w:iCs/>
          <w:color w:val="auto"/>
          <w:sz w:val="24"/>
          <w:szCs w:val="24"/>
        </w:rPr>
        <w:t>for</w:t>
      </w:r>
      <w:r w:rsidRPr="00167971">
        <w:rPr>
          <w:rFonts w:ascii="Times New Roman" w:hAnsi="Times New Roman" w:cs="Times New Roman"/>
          <w:b/>
          <w:bCs/>
          <w:i/>
          <w:iCs/>
          <w:color w:val="auto"/>
          <w:sz w:val="24"/>
          <w:szCs w:val="24"/>
        </w:rPr>
        <w:t xml:space="preserve"> International Financial Market</w:t>
      </w:r>
      <w:bookmarkEnd w:id="2"/>
    </w:p>
    <w:p w14:paraId="5FC96A13" w14:textId="77777777" w:rsidR="00167971" w:rsidRDefault="00167971" w:rsidP="00167971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136F97F" w14:textId="5621FBE9" w:rsidR="0016676E" w:rsidRDefault="00F45E91" w:rsidP="00167971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67971">
        <w:rPr>
          <w:rFonts w:ascii="Times New Roman" w:hAnsi="Times New Roman" w:cs="Times New Roman"/>
          <w:sz w:val="24"/>
          <w:szCs w:val="24"/>
        </w:rPr>
        <w:t>I</w:t>
      </w:r>
      <w:r w:rsidR="004859E1" w:rsidRPr="00167971">
        <w:rPr>
          <w:rFonts w:ascii="Times New Roman" w:hAnsi="Times New Roman" w:cs="Times New Roman"/>
          <w:sz w:val="24"/>
          <w:szCs w:val="24"/>
        </w:rPr>
        <w:t xml:space="preserve">nternational </w:t>
      </w:r>
      <w:r w:rsidR="004E30F9" w:rsidRPr="00167971">
        <w:rPr>
          <w:rFonts w:ascii="Times New Roman" w:hAnsi="Times New Roman" w:cs="Times New Roman"/>
          <w:sz w:val="24"/>
          <w:szCs w:val="24"/>
        </w:rPr>
        <w:t>expansion</w:t>
      </w:r>
      <w:r w:rsidR="004859E1" w:rsidRPr="00167971">
        <w:rPr>
          <w:rFonts w:ascii="Times New Roman" w:hAnsi="Times New Roman" w:cs="Times New Roman"/>
          <w:sz w:val="24"/>
          <w:szCs w:val="24"/>
        </w:rPr>
        <w:t xml:space="preserve"> and </w:t>
      </w:r>
      <w:r w:rsidRPr="00167971">
        <w:rPr>
          <w:rFonts w:ascii="Times New Roman" w:hAnsi="Times New Roman" w:cs="Times New Roman"/>
          <w:sz w:val="24"/>
          <w:szCs w:val="24"/>
        </w:rPr>
        <w:t>managing</w:t>
      </w:r>
      <w:r w:rsidR="004859E1" w:rsidRPr="00167971">
        <w:rPr>
          <w:rFonts w:ascii="Times New Roman" w:hAnsi="Times New Roman" w:cs="Times New Roman"/>
          <w:sz w:val="24"/>
          <w:szCs w:val="24"/>
        </w:rPr>
        <w:t xml:space="preserve"> finance in the </w:t>
      </w:r>
      <w:r w:rsidR="004E30F9" w:rsidRPr="00167971">
        <w:rPr>
          <w:rFonts w:ascii="Times New Roman" w:hAnsi="Times New Roman" w:cs="Times New Roman"/>
          <w:sz w:val="24"/>
          <w:szCs w:val="24"/>
        </w:rPr>
        <w:t>foreign</w:t>
      </w:r>
      <w:r w:rsidR="004859E1" w:rsidRPr="00167971">
        <w:rPr>
          <w:rFonts w:ascii="Times New Roman" w:hAnsi="Times New Roman" w:cs="Times New Roman"/>
          <w:sz w:val="24"/>
          <w:szCs w:val="24"/>
        </w:rPr>
        <w:t xml:space="preserve"> market is </w:t>
      </w:r>
      <w:r w:rsidRPr="00167971">
        <w:rPr>
          <w:rFonts w:ascii="Times New Roman" w:hAnsi="Times New Roman" w:cs="Times New Roman"/>
          <w:sz w:val="24"/>
          <w:szCs w:val="24"/>
        </w:rPr>
        <w:t>a</w:t>
      </w:r>
      <w:r w:rsidR="004859E1" w:rsidRPr="00167971">
        <w:rPr>
          <w:rFonts w:ascii="Times New Roman" w:hAnsi="Times New Roman" w:cs="Times New Roman"/>
          <w:sz w:val="24"/>
          <w:szCs w:val="24"/>
        </w:rPr>
        <w:t xml:space="preserve"> challenging task. Most companies </w:t>
      </w:r>
      <w:r w:rsidR="004E30F9" w:rsidRPr="00167971">
        <w:rPr>
          <w:rFonts w:ascii="Times New Roman" w:hAnsi="Times New Roman" w:cs="Times New Roman"/>
          <w:sz w:val="24"/>
          <w:szCs w:val="24"/>
        </w:rPr>
        <w:t>suffer</w:t>
      </w:r>
      <w:r w:rsidR="004859E1" w:rsidRPr="00167971">
        <w:rPr>
          <w:rFonts w:ascii="Times New Roman" w:hAnsi="Times New Roman" w:cs="Times New Roman"/>
          <w:sz w:val="24"/>
          <w:szCs w:val="24"/>
        </w:rPr>
        <w:t xml:space="preserve"> from international </w:t>
      </w:r>
      <w:r w:rsidR="004E30F9" w:rsidRPr="00167971">
        <w:rPr>
          <w:rFonts w:ascii="Times New Roman" w:hAnsi="Times New Roman" w:cs="Times New Roman"/>
          <w:sz w:val="24"/>
          <w:szCs w:val="24"/>
        </w:rPr>
        <w:t>financial</w:t>
      </w:r>
      <w:r w:rsidR="004859E1" w:rsidRPr="00167971">
        <w:rPr>
          <w:rFonts w:ascii="Times New Roman" w:hAnsi="Times New Roman" w:cs="Times New Roman"/>
          <w:sz w:val="24"/>
          <w:szCs w:val="24"/>
        </w:rPr>
        <w:t xml:space="preserve"> market </w:t>
      </w:r>
      <w:r w:rsidR="00280B3C" w:rsidRPr="00167971">
        <w:rPr>
          <w:rFonts w:ascii="Times New Roman" w:hAnsi="Times New Roman" w:cs="Times New Roman"/>
          <w:sz w:val="24"/>
          <w:szCs w:val="24"/>
        </w:rPr>
        <w:t>challenges</w:t>
      </w:r>
      <w:r w:rsidR="004859E1" w:rsidRPr="00167971">
        <w:rPr>
          <w:rFonts w:ascii="Times New Roman" w:hAnsi="Times New Roman" w:cs="Times New Roman"/>
          <w:sz w:val="24"/>
          <w:szCs w:val="24"/>
        </w:rPr>
        <w:t xml:space="preserve"> because of low sales and high costs</w:t>
      </w:r>
      <w:r w:rsidR="00581311" w:rsidRPr="00167971">
        <w:rPr>
          <w:rFonts w:ascii="Times New Roman" w:hAnsi="Times New Roman" w:cs="Times New Roman"/>
          <w:sz w:val="24"/>
          <w:szCs w:val="24"/>
        </w:rPr>
        <w:t>. So</w:t>
      </w:r>
      <w:r w:rsidRPr="00167971">
        <w:rPr>
          <w:rFonts w:ascii="Times New Roman" w:hAnsi="Times New Roman" w:cs="Times New Roman"/>
          <w:sz w:val="24"/>
          <w:szCs w:val="24"/>
        </w:rPr>
        <w:t>m</w:t>
      </w:r>
      <w:r w:rsidR="00581311" w:rsidRPr="00167971">
        <w:rPr>
          <w:rFonts w:ascii="Times New Roman" w:hAnsi="Times New Roman" w:cs="Times New Roman"/>
          <w:sz w:val="24"/>
          <w:szCs w:val="24"/>
        </w:rPr>
        <w:t xml:space="preserve">e other reasons include unexpected expenses, lack of </w:t>
      </w:r>
      <w:r w:rsidR="004E30F9" w:rsidRPr="00167971">
        <w:rPr>
          <w:rFonts w:ascii="Times New Roman" w:hAnsi="Times New Roman" w:cs="Times New Roman"/>
          <w:sz w:val="24"/>
          <w:szCs w:val="24"/>
        </w:rPr>
        <w:t>savings</w:t>
      </w:r>
      <w:r w:rsidR="00581311" w:rsidRPr="00167971">
        <w:rPr>
          <w:rFonts w:ascii="Times New Roman" w:hAnsi="Times New Roman" w:cs="Times New Roman"/>
          <w:sz w:val="24"/>
          <w:szCs w:val="24"/>
        </w:rPr>
        <w:t xml:space="preserve">, too much debt, </w:t>
      </w:r>
      <w:r w:rsidR="004E30F9" w:rsidRPr="00167971">
        <w:rPr>
          <w:rFonts w:ascii="Times New Roman" w:hAnsi="Times New Roman" w:cs="Times New Roman"/>
          <w:sz w:val="24"/>
          <w:szCs w:val="24"/>
        </w:rPr>
        <w:t>over</w:t>
      </w:r>
      <w:r w:rsidRPr="00167971">
        <w:rPr>
          <w:rFonts w:ascii="Times New Roman" w:hAnsi="Times New Roman" w:cs="Times New Roman"/>
          <w:sz w:val="24"/>
          <w:szCs w:val="24"/>
        </w:rPr>
        <w:t>-</w:t>
      </w:r>
      <w:r w:rsidR="00581311" w:rsidRPr="00167971">
        <w:rPr>
          <w:rFonts w:ascii="Times New Roman" w:hAnsi="Times New Roman" w:cs="Times New Roman"/>
          <w:sz w:val="24"/>
          <w:szCs w:val="24"/>
        </w:rPr>
        <w:t>r</w:t>
      </w:r>
      <w:r w:rsidR="004E30F9" w:rsidRPr="00167971">
        <w:rPr>
          <w:rFonts w:ascii="Times New Roman" w:hAnsi="Times New Roman" w:cs="Times New Roman"/>
          <w:sz w:val="24"/>
          <w:szCs w:val="24"/>
        </w:rPr>
        <w:t>esponding</w:t>
      </w:r>
      <w:r w:rsidR="00581311" w:rsidRPr="00167971">
        <w:rPr>
          <w:rFonts w:ascii="Times New Roman" w:hAnsi="Times New Roman" w:cs="Times New Roman"/>
          <w:sz w:val="24"/>
          <w:szCs w:val="24"/>
        </w:rPr>
        <w:t xml:space="preserve">, and lack of financial </w:t>
      </w:r>
      <w:r w:rsidR="004E30F9" w:rsidRPr="00167971">
        <w:rPr>
          <w:rFonts w:ascii="Times New Roman" w:hAnsi="Times New Roman" w:cs="Times New Roman"/>
          <w:sz w:val="24"/>
          <w:szCs w:val="24"/>
        </w:rPr>
        <w:t>budgeting</w:t>
      </w:r>
      <w:r w:rsidR="00581311" w:rsidRPr="00167971">
        <w:rPr>
          <w:rFonts w:ascii="Times New Roman" w:hAnsi="Times New Roman" w:cs="Times New Roman"/>
          <w:sz w:val="24"/>
          <w:szCs w:val="24"/>
        </w:rPr>
        <w:t xml:space="preserve"> and planning</w:t>
      </w:r>
      <w:r w:rsidR="0069130C" w:rsidRPr="00167971">
        <w:rPr>
          <w:rFonts w:ascii="Times New Roman" w:hAnsi="Times New Roman" w:cs="Times New Roman"/>
          <w:sz w:val="24"/>
          <w:szCs w:val="24"/>
        </w:rPr>
        <w:t xml:space="preserve"> (</w:t>
      </w:r>
      <w:r w:rsidR="00DA0723" w:rsidRPr="00167971">
        <w:rPr>
          <w:rFonts w:ascii="Times New Roman" w:hAnsi="Times New Roman" w:cs="Times New Roman"/>
          <w:sz w:val="24"/>
          <w:szCs w:val="24"/>
        </w:rPr>
        <w:t xml:space="preserve">Rosnizam et al., 2020). Tesco faced </w:t>
      </w:r>
      <w:r w:rsidR="004E30F9" w:rsidRPr="00167971">
        <w:rPr>
          <w:rFonts w:ascii="Times New Roman" w:hAnsi="Times New Roman" w:cs="Times New Roman"/>
          <w:sz w:val="24"/>
          <w:szCs w:val="24"/>
        </w:rPr>
        <w:t>challenges</w:t>
      </w:r>
      <w:r w:rsidR="00DA0723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4E30F9" w:rsidRPr="00167971">
        <w:rPr>
          <w:rFonts w:ascii="Times New Roman" w:hAnsi="Times New Roman" w:cs="Times New Roman"/>
          <w:sz w:val="24"/>
          <w:szCs w:val="24"/>
        </w:rPr>
        <w:t>while</w:t>
      </w:r>
      <w:r w:rsidR="00DA0723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4E30F9" w:rsidRPr="00167971">
        <w:rPr>
          <w:rFonts w:ascii="Times New Roman" w:hAnsi="Times New Roman" w:cs="Times New Roman"/>
          <w:sz w:val="24"/>
          <w:szCs w:val="24"/>
        </w:rPr>
        <w:t>doing</w:t>
      </w:r>
      <w:r w:rsidR="00DA0723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4E30F9" w:rsidRPr="00167971">
        <w:rPr>
          <w:rFonts w:ascii="Times New Roman" w:hAnsi="Times New Roman" w:cs="Times New Roman"/>
          <w:sz w:val="24"/>
          <w:szCs w:val="24"/>
        </w:rPr>
        <w:t>international</w:t>
      </w:r>
      <w:r w:rsidR="00DA0723" w:rsidRPr="00167971">
        <w:rPr>
          <w:rFonts w:ascii="Times New Roman" w:hAnsi="Times New Roman" w:cs="Times New Roman"/>
          <w:sz w:val="24"/>
          <w:szCs w:val="24"/>
        </w:rPr>
        <w:t xml:space="preserve"> financial management</w:t>
      </w:r>
      <w:r w:rsidRPr="00167971">
        <w:rPr>
          <w:rFonts w:ascii="Times New Roman" w:hAnsi="Times New Roman" w:cs="Times New Roman"/>
          <w:sz w:val="24"/>
          <w:szCs w:val="24"/>
        </w:rPr>
        <w:t>,</w:t>
      </w:r>
      <w:r w:rsidR="00DA0723" w:rsidRPr="00167971">
        <w:rPr>
          <w:rFonts w:ascii="Times New Roman" w:hAnsi="Times New Roman" w:cs="Times New Roman"/>
          <w:sz w:val="24"/>
          <w:szCs w:val="24"/>
        </w:rPr>
        <w:t xml:space="preserve"> and one of these was the high </w:t>
      </w:r>
      <w:r w:rsidR="004E30F9" w:rsidRPr="00167971">
        <w:rPr>
          <w:rFonts w:ascii="Times New Roman" w:hAnsi="Times New Roman" w:cs="Times New Roman"/>
          <w:sz w:val="24"/>
          <w:szCs w:val="24"/>
        </w:rPr>
        <w:t>expense</w:t>
      </w:r>
      <w:r w:rsidR="00DA0723" w:rsidRPr="00167971">
        <w:rPr>
          <w:rFonts w:ascii="Times New Roman" w:hAnsi="Times New Roman" w:cs="Times New Roman"/>
          <w:sz w:val="24"/>
          <w:szCs w:val="24"/>
        </w:rPr>
        <w:t xml:space="preserve"> required in</w:t>
      </w:r>
      <w:r w:rsidR="004E30F9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Pr="00167971">
        <w:rPr>
          <w:rFonts w:ascii="Times New Roman" w:hAnsi="Times New Roman" w:cs="Times New Roman"/>
          <w:sz w:val="24"/>
          <w:szCs w:val="24"/>
        </w:rPr>
        <w:t xml:space="preserve">the </w:t>
      </w:r>
      <w:r w:rsidR="004E30F9" w:rsidRPr="00167971">
        <w:rPr>
          <w:rFonts w:ascii="Times New Roman" w:hAnsi="Times New Roman" w:cs="Times New Roman"/>
          <w:sz w:val="24"/>
          <w:szCs w:val="24"/>
        </w:rPr>
        <w:t>foreign</w:t>
      </w:r>
      <w:r w:rsidR="00DA0723" w:rsidRPr="00167971">
        <w:rPr>
          <w:rFonts w:ascii="Times New Roman" w:hAnsi="Times New Roman" w:cs="Times New Roman"/>
          <w:sz w:val="24"/>
          <w:szCs w:val="24"/>
        </w:rPr>
        <w:t xml:space="preserve"> market. </w:t>
      </w:r>
      <w:r w:rsidRPr="00167971">
        <w:rPr>
          <w:rFonts w:ascii="Times New Roman" w:hAnsi="Times New Roman" w:cs="Times New Roman"/>
          <w:sz w:val="24"/>
          <w:szCs w:val="24"/>
        </w:rPr>
        <w:t>A</w:t>
      </w:r>
      <w:r w:rsidR="00DA0723" w:rsidRPr="00167971">
        <w:rPr>
          <w:rFonts w:ascii="Times New Roman" w:hAnsi="Times New Roman" w:cs="Times New Roman"/>
          <w:sz w:val="24"/>
          <w:szCs w:val="24"/>
        </w:rPr>
        <w:t xml:space="preserve">lthough Tesco is the </w:t>
      </w:r>
      <w:proofErr w:type="gramStart"/>
      <w:r w:rsidR="00DA0723" w:rsidRPr="00167971">
        <w:rPr>
          <w:rFonts w:ascii="Times New Roman" w:hAnsi="Times New Roman" w:cs="Times New Roman"/>
          <w:sz w:val="24"/>
          <w:szCs w:val="24"/>
        </w:rPr>
        <w:t>brand</w:t>
      </w:r>
      <w:proofErr w:type="gramEnd"/>
      <w:r w:rsidR="00DA0723" w:rsidRPr="00167971">
        <w:rPr>
          <w:rFonts w:ascii="Times New Roman" w:hAnsi="Times New Roman" w:cs="Times New Roman"/>
          <w:sz w:val="24"/>
          <w:szCs w:val="24"/>
        </w:rPr>
        <w:t xml:space="preserve"> yet its </w:t>
      </w:r>
      <w:r w:rsidR="004E30F9" w:rsidRPr="00167971">
        <w:rPr>
          <w:rFonts w:ascii="Times New Roman" w:hAnsi="Times New Roman" w:cs="Times New Roman"/>
          <w:sz w:val="24"/>
          <w:szCs w:val="24"/>
        </w:rPr>
        <w:t>low-quality</w:t>
      </w:r>
      <w:r w:rsidR="00DA0723" w:rsidRPr="00167971">
        <w:rPr>
          <w:rFonts w:ascii="Times New Roman" w:hAnsi="Times New Roman" w:cs="Times New Roman"/>
          <w:sz w:val="24"/>
          <w:szCs w:val="24"/>
        </w:rPr>
        <w:t xml:space="preserve"> products </w:t>
      </w:r>
      <w:r w:rsidR="00DA0723" w:rsidRPr="00167971">
        <w:rPr>
          <w:rFonts w:ascii="Times New Roman" w:hAnsi="Times New Roman" w:cs="Times New Roman"/>
          <w:sz w:val="24"/>
          <w:szCs w:val="24"/>
        </w:rPr>
        <w:lastRenderedPageBreak/>
        <w:t xml:space="preserve">and high prices created the </w:t>
      </w:r>
      <w:r w:rsidR="004E30F9" w:rsidRPr="00167971">
        <w:rPr>
          <w:rFonts w:ascii="Times New Roman" w:hAnsi="Times New Roman" w:cs="Times New Roman"/>
          <w:sz w:val="24"/>
          <w:szCs w:val="24"/>
        </w:rPr>
        <w:t>problem</w:t>
      </w:r>
      <w:r w:rsidR="00DA0723" w:rsidRPr="00167971">
        <w:rPr>
          <w:rFonts w:ascii="Times New Roman" w:hAnsi="Times New Roman" w:cs="Times New Roman"/>
          <w:sz w:val="24"/>
          <w:szCs w:val="24"/>
        </w:rPr>
        <w:t xml:space="preserve"> in </w:t>
      </w:r>
      <w:r w:rsidRPr="00167971">
        <w:rPr>
          <w:rFonts w:ascii="Times New Roman" w:hAnsi="Times New Roman" w:cs="Times New Roman"/>
          <w:sz w:val="24"/>
          <w:szCs w:val="24"/>
        </w:rPr>
        <w:t xml:space="preserve">the </w:t>
      </w:r>
      <w:r w:rsidR="00DA0723" w:rsidRPr="00167971">
        <w:rPr>
          <w:rFonts w:ascii="Times New Roman" w:hAnsi="Times New Roman" w:cs="Times New Roman"/>
          <w:sz w:val="24"/>
          <w:szCs w:val="24"/>
        </w:rPr>
        <w:t xml:space="preserve">foreign market. </w:t>
      </w:r>
      <w:r w:rsidRPr="00167971">
        <w:rPr>
          <w:rFonts w:ascii="Times New Roman" w:hAnsi="Times New Roman" w:cs="Times New Roman"/>
          <w:sz w:val="24"/>
          <w:szCs w:val="24"/>
        </w:rPr>
        <w:t>T</w:t>
      </w:r>
      <w:r w:rsidR="00DA0723" w:rsidRPr="00167971">
        <w:rPr>
          <w:rFonts w:ascii="Times New Roman" w:hAnsi="Times New Roman" w:cs="Times New Roman"/>
          <w:sz w:val="24"/>
          <w:szCs w:val="24"/>
        </w:rPr>
        <w:t xml:space="preserve">his resulted in </w:t>
      </w:r>
      <w:r w:rsidRPr="00167971">
        <w:rPr>
          <w:rFonts w:ascii="Times New Roman" w:hAnsi="Times New Roman" w:cs="Times New Roman"/>
          <w:sz w:val="24"/>
          <w:szCs w:val="24"/>
        </w:rPr>
        <w:t xml:space="preserve">a </w:t>
      </w:r>
      <w:r w:rsidR="00DA0723" w:rsidRPr="00167971">
        <w:rPr>
          <w:rFonts w:ascii="Times New Roman" w:hAnsi="Times New Roman" w:cs="Times New Roman"/>
          <w:sz w:val="24"/>
          <w:szCs w:val="24"/>
        </w:rPr>
        <w:t>low</w:t>
      </w:r>
      <w:r w:rsidRPr="00167971">
        <w:rPr>
          <w:rFonts w:ascii="Times New Roman" w:hAnsi="Times New Roman" w:cs="Times New Roman"/>
          <w:sz w:val="24"/>
          <w:szCs w:val="24"/>
        </w:rPr>
        <w:t>,</w:t>
      </w:r>
      <w:r w:rsidR="00DA0723" w:rsidRPr="00167971">
        <w:rPr>
          <w:rFonts w:ascii="Times New Roman" w:hAnsi="Times New Roman" w:cs="Times New Roman"/>
          <w:sz w:val="24"/>
          <w:szCs w:val="24"/>
        </w:rPr>
        <w:t xml:space="preserve"> competitive advantage</w:t>
      </w:r>
      <w:r w:rsidRPr="00167971">
        <w:rPr>
          <w:rFonts w:ascii="Times New Roman" w:hAnsi="Times New Roman" w:cs="Times New Roman"/>
          <w:sz w:val="24"/>
          <w:szCs w:val="24"/>
        </w:rPr>
        <w:t>,</w:t>
      </w:r>
      <w:r w:rsidR="00DA0723" w:rsidRPr="00167971">
        <w:rPr>
          <w:rFonts w:ascii="Times New Roman" w:hAnsi="Times New Roman" w:cs="Times New Roman"/>
          <w:sz w:val="24"/>
          <w:szCs w:val="24"/>
        </w:rPr>
        <w:t xml:space="preserve"> and high expense was required</w:t>
      </w:r>
      <w:r w:rsidR="004E30F9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DA0723" w:rsidRPr="00167971">
        <w:rPr>
          <w:rFonts w:ascii="Times New Roman" w:hAnsi="Times New Roman" w:cs="Times New Roman"/>
          <w:sz w:val="24"/>
          <w:szCs w:val="24"/>
        </w:rPr>
        <w:t xml:space="preserve">to meet the market demand. </w:t>
      </w:r>
      <w:r w:rsidR="004E30F9" w:rsidRPr="00167971">
        <w:rPr>
          <w:rFonts w:ascii="Times New Roman" w:hAnsi="Times New Roman" w:cs="Times New Roman"/>
          <w:sz w:val="24"/>
          <w:szCs w:val="24"/>
        </w:rPr>
        <w:t>Moreover</w:t>
      </w:r>
      <w:r w:rsidR="00A70BD9" w:rsidRPr="00167971">
        <w:rPr>
          <w:rFonts w:ascii="Times New Roman" w:hAnsi="Times New Roman" w:cs="Times New Roman"/>
          <w:sz w:val="24"/>
          <w:szCs w:val="24"/>
        </w:rPr>
        <w:t>, the</w:t>
      </w:r>
      <w:r w:rsidR="00A330A3" w:rsidRPr="00167971">
        <w:rPr>
          <w:rFonts w:ascii="Times New Roman" w:hAnsi="Times New Roman" w:cs="Times New Roman"/>
          <w:sz w:val="24"/>
          <w:szCs w:val="24"/>
        </w:rPr>
        <w:t xml:space="preserve"> lack of </w:t>
      </w:r>
      <w:r w:rsidR="004E30F9" w:rsidRPr="00167971">
        <w:rPr>
          <w:rFonts w:ascii="Times New Roman" w:hAnsi="Times New Roman" w:cs="Times New Roman"/>
          <w:sz w:val="24"/>
          <w:szCs w:val="24"/>
        </w:rPr>
        <w:t>maintenance</w:t>
      </w:r>
      <w:r w:rsidR="00A330A3" w:rsidRPr="00167971">
        <w:rPr>
          <w:rFonts w:ascii="Times New Roman" w:hAnsi="Times New Roman" w:cs="Times New Roman"/>
          <w:sz w:val="24"/>
          <w:szCs w:val="24"/>
        </w:rPr>
        <w:t xml:space="preserve"> of the outflow and inflow of the company resulted in expansion </w:t>
      </w:r>
      <w:r w:rsidR="004E30F9" w:rsidRPr="00167971">
        <w:rPr>
          <w:rFonts w:ascii="Times New Roman" w:hAnsi="Times New Roman" w:cs="Times New Roman"/>
          <w:sz w:val="24"/>
          <w:szCs w:val="24"/>
        </w:rPr>
        <w:t>challenges</w:t>
      </w:r>
      <w:r w:rsidR="005128D2" w:rsidRPr="00167971">
        <w:rPr>
          <w:rFonts w:ascii="Times New Roman" w:hAnsi="Times New Roman" w:cs="Times New Roman"/>
          <w:sz w:val="24"/>
          <w:szCs w:val="24"/>
        </w:rPr>
        <w:t xml:space="preserve"> for the company. Although Tesco had</w:t>
      </w:r>
      <w:r w:rsidRPr="00167971">
        <w:rPr>
          <w:rFonts w:ascii="Times New Roman" w:hAnsi="Times New Roman" w:cs="Times New Roman"/>
          <w:sz w:val="24"/>
          <w:szCs w:val="24"/>
        </w:rPr>
        <w:t>,</w:t>
      </w:r>
      <w:r w:rsidR="005128D2" w:rsidRPr="00167971">
        <w:rPr>
          <w:rFonts w:ascii="Times New Roman" w:hAnsi="Times New Roman" w:cs="Times New Roman"/>
          <w:sz w:val="24"/>
          <w:szCs w:val="24"/>
        </w:rPr>
        <w:t xml:space="preserve"> recorded financial </w:t>
      </w:r>
      <w:r w:rsidR="004E30F9" w:rsidRPr="00167971">
        <w:rPr>
          <w:rFonts w:ascii="Times New Roman" w:hAnsi="Times New Roman" w:cs="Times New Roman"/>
          <w:sz w:val="24"/>
          <w:szCs w:val="24"/>
        </w:rPr>
        <w:t>statements</w:t>
      </w:r>
      <w:r w:rsidR="005128D2" w:rsidRPr="00167971">
        <w:rPr>
          <w:rFonts w:ascii="Times New Roman" w:hAnsi="Times New Roman" w:cs="Times New Roman"/>
          <w:sz w:val="24"/>
          <w:szCs w:val="24"/>
        </w:rPr>
        <w:t xml:space="preserve"> yet</w:t>
      </w:r>
      <w:r w:rsidRPr="00167971">
        <w:rPr>
          <w:rFonts w:ascii="Times New Roman" w:hAnsi="Times New Roman" w:cs="Times New Roman"/>
          <w:sz w:val="24"/>
          <w:szCs w:val="24"/>
        </w:rPr>
        <w:t>,</w:t>
      </w:r>
      <w:r w:rsidR="005128D2" w:rsidRPr="00167971">
        <w:rPr>
          <w:rFonts w:ascii="Times New Roman" w:hAnsi="Times New Roman" w:cs="Times New Roman"/>
          <w:sz w:val="24"/>
          <w:szCs w:val="24"/>
        </w:rPr>
        <w:t xml:space="preserve"> some </w:t>
      </w:r>
      <w:r w:rsidR="004E30F9" w:rsidRPr="00167971">
        <w:rPr>
          <w:rFonts w:ascii="Times New Roman" w:hAnsi="Times New Roman" w:cs="Times New Roman"/>
          <w:sz w:val="24"/>
          <w:szCs w:val="24"/>
        </w:rPr>
        <w:t>irregularit</w:t>
      </w:r>
      <w:r w:rsidRPr="00167971">
        <w:rPr>
          <w:rFonts w:ascii="Times New Roman" w:hAnsi="Times New Roman" w:cs="Times New Roman"/>
          <w:sz w:val="24"/>
          <w:szCs w:val="24"/>
        </w:rPr>
        <w:t>ies</w:t>
      </w:r>
      <w:r w:rsidR="005128D2" w:rsidRPr="00167971">
        <w:rPr>
          <w:rFonts w:ascii="Times New Roman" w:hAnsi="Times New Roman" w:cs="Times New Roman"/>
          <w:sz w:val="24"/>
          <w:szCs w:val="24"/>
        </w:rPr>
        <w:t xml:space="preserve"> in finance </w:t>
      </w:r>
      <w:r w:rsidR="004E30F9" w:rsidRPr="00167971">
        <w:rPr>
          <w:rFonts w:ascii="Times New Roman" w:hAnsi="Times New Roman" w:cs="Times New Roman"/>
          <w:sz w:val="24"/>
          <w:szCs w:val="24"/>
        </w:rPr>
        <w:t>management</w:t>
      </w:r>
      <w:r w:rsidR="005128D2" w:rsidRPr="00167971">
        <w:rPr>
          <w:rFonts w:ascii="Times New Roman" w:hAnsi="Times New Roman" w:cs="Times New Roman"/>
          <w:sz w:val="24"/>
          <w:szCs w:val="24"/>
        </w:rPr>
        <w:t xml:space="preserve"> as </w:t>
      </w:r>
      <w:r w:rsidR="004E30F9" w:rsidRPr="00167971">
        <w:rPr>
          <w:rFonts w:ascii="Times New Roman" w:hAnsi="Times New Roman" w:cs="Times New Roman"/>
          <w:sz w:val="24"/>
          <w:szCs w:val="24"/>
        </w:rPr>
        <w:t>well</w:t>
      </w:r>
      <w:r w:rsidR="005128D2" w:rsidRPr="00167971">
        <w:rPr>
          <w:rFonts w:ascii="Times New Roman" w:hAnsi="Times New Roman" w:cs="Times New Roman"/>
          <w:sz w:val="24"/>
          <w:szCs w:val="24"/>
        </w:rPr>
        <w:t xml:space="preserve"> as </w:t>
      </w:r>
      <w:r w:rsidRPr="00167971">
        <w:rPr>
          <w:rFonts w:ascii="Times New Roman" w:hAnsi="Times New Roman" w:cs="Times New Roman"/>
          <w:sz w:val="24"/>
          <w:szCs w:val="24"/>
        </w:rPr>
        <w:t xml:space="preserve">the </w:t>
      </w:r>
      <w:r w:rsidR="005128D2" w:rsidRPr="00167971">
        <w:rPr>
          <w:rFonts w:ascii="Times New Roman" w:hAnsi="Times New Roman" w:cs="Times New Roman"/>
          <w:sz w:val="24"/>
          <w:szCs w:val="24"/>
        </w:rPr>
        <w:t xml:space="preserve">introduction of </w:t>
      </w:r>
      <w:r w:rsidR="00280B3C" w:rsidRPr="00167971">
        <w:rPr>
          <w:rFonts w:ascii="Times New Roman" w:hAnsi="Times New Roman" w:cs="Times New Roman"/>
          <w:sz w:val="24"/>
          <w:szCs w:val="24"/>
        </w:rPr>
        <w:t>low-quality</w:t>
      </w:r>
      <w:r w:rsidR="005128D2" w:rsidRPr="00167971">
        <w:rPr>
          <w:rFonts w:ascii="Times New Roman" w:hAnsi="Times New Roman" w:cs="Times New Roman"/>
          <w:sz w:val="24"/>
          <w:szCs w:val="24"/>
        </w:rPr>
        <w:t xml:space="preserve"> products</w:t>
      </w:r>
      <w:r w:rsidRPr="00167971">
        <w:rPr>
          <w:rFonts w:ascii="Times New Roman" w:hAnsi="Times New Roman" w:cs="Times New Roman"/>
          <w:sz w:val="24"/>
          <w:szCs w:val="24"/>
        </w:rPr>
        <w:t>,</w:t>
      </w:r>
      <w:r w:rsidR="005128D2" w:rsidRPr="00167971">
        <w:rPr>
          <w:rFonts w:ascii="Times New Roman" w:hAnsi="Times New Roman" w:cs="Times New Roman"/>
          <w:sz w:val="24"/>
          <w:szCs w:val="24"/>
        </w:rPr>
        <w:t xml:space="preserve"> became chall</w:t>
      </w:r>
      <w:r w:rsidR="004E30F9" w:rsidRPr="00167971">
        <w:rPr>
          <w:rFonts w:ascii="Times New Roman" w:hAnsi="Times New Roman" w:cs="Times New Roman"/>
          <w:sz w:val="24"/>
          <w:szCs w:val="24"/>
        </w:rPr>
        <w:t>enging</w:t>
      </w:r>
      <w:r w:rsidR="005128D2" w:rsidRPr="00167971">
        <w:rPr>
          <w:rFonts w:ascii="Times New Roman" w:hAnsi="Times New Roman" w:cs="Times New Roman"/>
          <w:sz w:val="24"/>
          <w:szCs w:val="24"/>
        </w:rPr>
        <w:t xml:space="preserve"> for </w:t>
      </w:r>
      <w:r w:rsidR="004E30F9" w:rsidRPr="00167971">
        <w:rPr>
          <w:rFonts w:ascii="Times New Roman" w:hAnsi="Times New Roman" w:cs="Times New Roman"/>
          <w:sz w:val="24"/>
          <w:szCs w:val="24"/>
        </w:rPr>
        <w:t>Tesco. To</w:t>
      </w:r>
      <w:r w:rsidR="00900E55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4E30F9" w:rsidRPr="00167971">
        <w:rPr>
          <w:rFonts w:ascii="Times New Roman" w:hAnsi="Times New Roman" w:cs="Times New Roman"/>
          <w:sz w:val="24"/>
          <w:szCs w:val="24"/>
        </w:rPr>
        <w:t>overcome</w:t>
      </w:r>
      <w:r w:rsidR="00900E55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Pr="00167971">
        <w:rPr>
          <w:rFonts w:ascii="Times New Roman" w:hAnsi="Times New Roman" w:cs="Times New Roman"/>
          <w:sz w:val="24"/>
          <w:szCs w:val="24"/>
        </w:rPr>
        <w:t>t</w:t>
      </w:r>
      <w:r w:rsidR="00900E55" w:rsidRPr="00167971">
        <w:rPr>
          <w:rFonts w:ascii="Times New Roman" w:hAnsi="Times New Roman" w:cs="Times New Roman"/>
          <w:sz w:val="24"/>
          <w:szCs w:val="24"/>
        </w:rPr>
        <w:t xml:space="preserve">he international financial management </w:t>
      </w:r>
      <w:r w:rsidR="004E30F9" w:rsidRPr="00167971">
        <w:rPr>
          <w:rFonts w:ascii="Times New Roman" w:hAnsi="Times New Roman" w:cs="Times New Roman"/>
          <w:sz w:val="24"/>
          <w:szCs w:val="24"/>
        </w:rPr>
        <w:t>challenges</w:t>
      </w:r>
      <w:r w:rsidRPr="00167971">
        <w:rPr>
          <w:rFonts w:ascii="Times New Roman" w:hAnsi="Times New Roman" w:cs="Times New Roman"/>
          <w:sz w:val="24"/>
          <w:szCs w:val="24"/>
        </w:rPr>
        <w:t>,</w:t>
      </w:r>
      <w:r w:rsidR="003606AE" w:rsidRPr="00167971">
        <w:rPr>
          <w:rFonts w:ascii="Times New Roman" w:hAnsi="Times New Roman" w:cs="Times New Roman"/>
          <w:sz w:val="24"/>
          <w:szCs w:val="24"/>
        </w:rPr>
        <w:t xml:space="preserve"> Tesco maintained the cashflow </w:t>
      </w:r>
      <w:r w:rsidR="004E30F9" w:rsidRPr="00167971">
        <w:rPr>
          <w:rFonts w:ascii="Times New Roman" w:hAnsi="Times New Roman" w:cs="Times New Roman"/>
          <w:sz w:val="24"/>
          <w:szCs w:val="24"/>
        </w:rPr>
        <w:t>inadequacies</w:t>
      </w:r>
      <w:r w:rsidR="003606AE" w:rsidRPr="00167971">
        <w:rPr>
          <w:rFonts w:ascii="Times New Roman" w:hAnsi="Times New Roman" w:cs="Times New Roman"/>
          <w:sz w:val="24"/>
          <w:szCs w:val="24"/>
        </w:rPr>
        <w:t xml:space="preserve"> by having ap</w:t>
      </w:r>
      <w:r w:rsidR="004E30F9" w:rsidRPr="00167971">
        <w:rPr>
          <w:rFonts w:ascii="Times New Roman" w:hAnsi="Times New Roman" w:cs="Times New Roman"/>
          <w:sz w:val="24"/>
          <w:szCs w:val="24"/>
        </w:rPr>
        <w:t>propriate</w:t>
      </w:r>
      <w:r w:rsidR="003606AE" w:rsidRPr="00167971">
        <w:rPr>
          <w:rFonts w:ascii="Times New Roman" w:hAnsi="Times New Roman" w:cs="Times New Roman"/>
          <w:sz w:val="24"/>
          <w:szCs w:val="24"/>
        </w:rPr>
        <w:t xml:space="preserve"> budgeting and </w:t>
      </w:r>
      <w:r w:rsidR="004E30F9" w:rsidRPr="00167971">
        <w:rPr>
          <w:rFonts w:ascii="Times New Roman" w:hAnsi="Times New Roman" w:cs="Times New Roman"/>
          <w:sz w:val="24"/>
          <w:szCs w:val="24"/>
        </w:rPr>
        <w:t>focusing</w:t>
      </w:r>
      <w:r w:rsidR="003606AE" w:rsidRPr="00167971">
        <w:rPr>
          <w:rFonts w:ascii="Times New Roman" w:hAnsi="Times New Roman" w:cs="Times New Roman"/>
          <w:sz w:val="24"/>
          <w:szCs w:val="24"/>
        </w:rPr>
        <w:t xml:space="preserve"> on the quality of the products and services that meet international standards.</w:t>
      </w:r>
    </w:p>
    <w:p w14:paraId="0EC54B44" w14:textId="77777777" w:rsidR="00167971" w:rsidRPr="00167971" w:rsidRDefault="00167971" w:rsidP="00167971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66C53C" w14:textId="77777777" w:rsidR="00B578CB" w:rsidRPr="00167971" w:rsidRDefault="00E27142" w:rsidP="00167971">
      <w:pPr>
        <w:pStyle w:val="Heading1"/>
        <w:spacing w:line="360" w:lineRule="auto"/>
        <w:rPr>
          <w:rFonts w:ascii="Times New Roman" w:hAnsi="Times New Roman" w:cs="Times New Roman"/>
          <w:b/>
          <w:bCs/>
          <w:i/>
          <w:iCs/>
          <w:color w:val="auto"/>
          <w:sz w:val="24"/>
          <w:szCs w:val="24"/>
        </w:rPr>
      </w:pPr>
      <w:bookmarkStart w:id="3" w:name="_Toc132893579"/>
      <w:r w:rsidRPr="00167971">
        <w:rPr>
          <w:rFonts w:ascii="Times New Roman" w:hAnsi="Times New Roman" w:cs="Times New Roman"/>
          <w:b/>
          <w:bCs/>
          <w:i/>
          <w:iCs/>
          <w:color w:val="auto"/>
          <w:sz w:val="24"/>
          <w:szCs w:val="24"/>
        </w:rPr>
        <w:t>Finance Management Theories</w:t>
      </w:r>
      <w:bookmarkEnd w:id="3"/>
      <w:r w:rsidRPr="00167971">
        <w:rPr>
          <w:rFonts w:ascii="Times New Roman" w:hAnsi="Times New Roman" w:cs="Times New Roman"/>
          <w:b/>
          <w:bCs/>
          <w:i/>
          <w:iCs/>
          <w:color w:val="auto"/>
          <w:sz w:val="24"/>
          <w:szCs w:val="24"/>
        </w:rPr>
        <w:t xml:space="preserve"> </w:t>
      </w:r>
    </w:p>
    <w:p w14:paraId="30A97D3E" w14:textId="77777777" w:rsidR="008F3B17" w:rsidRPr="00167971" w:rsidRDefault="004E30F9" w:rsidP="00167971">
      <w:pPr>
        <w:spacing w:before="240"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67971">
        <w:rPr>
          <w:rFonts w:ascii="Times New Roman" w:hAnsi="Times New Roman" w:cs="Times New Roman"/>
          <w:sz w:val="24"/>
          <w:szCs w:val="24"/>
        </w:rPr>
        <w:t>Financial</w:t>
      </w:r>
      <w:r w:rsidR="008F3B17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Pr="00167971">
        <w:rPr>
          <w:rFonts w:ascii="Times New Roman" w:hAnsi="Times New Roman" w:cs="Times New Roman"/>
          <w:sz w:val="24"/>
          <w:szCs w:val="24"/>
        </w:rPr>
        <w:t>management</w:t>
      </w:r>
      <w:r w:rsidR="008F3B17" w:rsidRPr="00167971">
        <w:rPr>
          <w:rFonts w:ascii="Times New Roman" w:hAnsi="Times New Roman" w:cs="Times New Roman"/>
          <w:sz w:val="24"/>
          <w:szCs w:val="24"/>
        </w:rPr>
        <w:t xml:space="preserve"> at </w:t>
      </w:r>
      <w:r w:rsidR="00F45E91" w:rsidRPr="00167971">
        <w:rPr>
          <w:rFonts w:ascii="Times New Roman" w:hAnsi="Times New Roman" w:cs="Times New Roman"/>
          <w:sz w:val="24"/>
          <w:szCs w:val="24"/>
        </w:rPr>
        <w:t xml:space="preserve">the </w:t>
      </w:r>
      <w:r w:rsidRPr="00167971">
        <w:rPr>
          <w:rFonts w:ascii="Times New Roman" w:hAnsi="Times New Roman" w:cs="Times New Roman"/>
          <w:sz w:val="24"/>
          <w:szCs w:val="24"/>
        </w:rPr>
        <w:t>international</w:t>
      </w:r>
      <w:r w:rsidR="008F3B17" w:rsidRPr="00167971">
        <w:rPr>
          <w:rFonts w:ascii="Times New Roman" w:hAnsi="Times New Roman" w:cs="Times New Roman"/>
          <w:sz w:val="24"/>
          <w:szCs w:val="24"/>
        </w:rPr>
        <w:t xml:space="preserve"> level need</w:t>
      </w:r>
      <w:r w:rsidR="00F45E91" w:rsidRPr="00167971">
        <w:rPr>
          <w:rFonts w:ascii="Times New Roman" w:hAnsi="Times New Roman" w:cs="Times New Roman"/>
          <w:sz w:val="24"/>
          <w:szCs w:val="24"/>
        </w:rPr>
        <w:t>s</w:t>
      </w:r>
      <w:r w:rsidR="008F3B17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Pr="00167971">
        <w:rPr>
          <w:rFonts w:ascii="Times New Roman" w:hAnsi="Times New Roman" w:cs="Times New Roman"/>
          <w:sz w:val="24"/>
          <w:szCs w:val="24"/>
        </w:rPr>
        <w:t>efficiency</w:t>
      </w:r>
      <w:r w:rsidR="008F3B17" w:rsidRPr="00167971">
        <w:rPr>
          <w:rFonts w:ascii="Times New Roman" w:hAnsi="Times New Roman" w:cs="Times New Roman"/>
          <w:sz w:val="24"/>
          <w:szCs w:val="24"/>
        </w:rPr>
        <w:t xml:space="preserve"> and effective </w:t>
      </w:r>
      <w:r w:rsidRPr="00167971">
        <w:rPr>
          <w:rFonts w:ascii="Times New Roman" w:hAnsi="Times New Roman" w:cs="Times New Roman"/>
          <w:sz w:val="24"/>
          <w:szCs w:val="24"/>
        </w:rPr>
        <w:t>management</w:t>
      </w:r>
      <w:r w:rsidR="008F3B17" w:rsidRPr="00167971">
        <w:rPr>
          <w:rFonts w:ascii="Times New Roman" w:hAnsi="Times New Roman" w:cs="Times New Roman"/>
          <w:sz w:val="24"/>
          <w:szCs w:val="24"/>
        </w:rPr>
        <w:t xml:space="preserve"> of the monetary resources of </w:t>
      </w:r>
      <w:r w:rsidR="00F45E91" w:rsidRPr="00167971">
        <w:rPr>
          <w:rFonts w:ascii="Times New Roman" w:hAnsi="Times New Roman" w:cs="Times New Roman"/>
          <w:sz w:val="24"/>
          <w:szCs w:val="24"/>
        </w:rPr>
        <w:t xml:space="preserve">the </w:t>
      </w:r>
      <w:r w:rsidRPr="00167971">
        <w:rPr>
          <w:rFonts w:ascii="Times New Roman" w:hAnsi="Times New Roman" w:cs="Times New Roman"/>
          <w:sz w:val="24"/>
          <w:szCs w:val="24"/>
        </w:rPr>
        <w:t>organisation</w:t>
      </w:r>
      <w:r w:rsidR="008F3B17" w:rsidRPr="00167971">
        <w:rPr>
          <w:rFonts w:ascii="Times New Roman" w:hAnsi="Times New Roman" w:cs="Times New Roman"/>
          <w:sz w:val="24"/>
          <w:szCs w:val="24"/>
        </w:rPr>
        <w:t xml:space="preserve">. The key objective of </w:t>
      </w:r>
      <w:r w:rsidRPr="00167971">
        <w:rPr>
          <w:rFonts w:ascii="Times New Roman" w:hAnsi="Times New Roman" w:cs="Times New Roman"/>
          <w:sz w:val="24"/>
          <w:szCs w:val="24"/>
        </w:rPr>
        <w:t xml:space="preserve">financial </w:t>
      </w:r>
      <w:r w:rsidR="008F3B17" w:rsidRPr="00167971">
        <w:rPr>
          <w:rFonts w:ascii="Times New Roman" w:hAnsi="Times New Roman" w:cs="Times New Roman"/>
          <w:sz w:val="24"/>
          <w:szCs w:val="24"/>
        </w:rPr>
        <w:t>management is to maximise profits</w:t>
      </w:r>
      <w:r w:rsidR="00F45E91" w:rsidRPr="00167971">
        <w:rPr>
          <w:rFonts w:ascii="Times New Roman" w:hAnsi="Times New Roman" w:cs="Times New Roman"/>
          <w:sz w:val="24"/>
          <w:szCs w:val="24"/>
        </w:rPr>
        <w:t>,</w:t>
      </w:r>
      <w:r w:rsidR="008F3B17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Pr="00167971">
        <w:rPr>
          <w:rFonts w:ascii="Times New Roman" w:hAnsi="Times New Roman" w:cs="Times New Roman"/>
          <w:sz w:val="24"/>
          <w:szCs w:val="24"/>
        </w:rPr>
        <w:t>including</w:t>
      </w:r>
      <w:r w:rsidR="008F3B17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Pr="00167971">
        <w:rPr>
          <w:rFonts w:ascii="Times New Roman" w:hAnsi="Times New Roman" w:cs="Times New Roman"/>
          <w:sz w:val="24"/>
          <w:szCs w:val="24"/>
        </w:rPr>
        <w:t>maximising</w:t>
      </w:r>
      <w:r w:rsidR="008F3B17" w:rsidRPr="00167971">
        <w:rPr>
          <w:rFonts w:ascii="Times New Roman" w:hAnsi="Times New Roman" w:cs="Times New Roman"/>
          <w:sz w:val="24"/>
          <w:szCs w:val="24"/>
        </w:rPr>
        <w:t xml:space="preserve"> of shareholder wealth, making</w:t>
      </w:r>
      <w:r w:rsidR="00223416" w:rsidRPr="00167971">
        <w:rPr>
          <w:rFonts w:ascii="Times New Roman" w:hAnsi="Times New Roman" w:cs="Times New Roman"/>
          <w:sz w:val="24"/>
          <w:szCs w:val="24"/>
        </w:rPr>
        <w:t xml:space="preserve"> decisions</w:t>
      </w:r>
      <w:r w:rsidR="00F45E91" w:rsidRPr="00167971">
        <w:rPr>
          <w:rFonts w:ascii="Times New Roman" w:hAnsi="Times New Roman" w:cs="Times New Roman"/>
          <w:sz w:val="24"/>
          <w:szCs w:val="24"/>
        </w:rPr>
        <w:t>,</w:t>
      </w:r>
      <w:r w:rsidR="00223416" w:rsidRPr="00167971">
        <w:rPr>
          <w:rFonts w:ascii="Times New Roman" w:hAnsi="Times New Roman" w:cs="Times New Roman"/>
          <w:sz w:val="24"/>
          <w:szCs w:val="24"/>
        </w:rPr>
        <w:t xml:space="preserve"> and </w:t>
      </w:r>
      <w:r w:rsidRPr="00167971">
        <w:rPr>
          <w:rFonts w:ascii="Times New Roman" w:hAnsi="Times New Roman" w:cs="Times New Roman"/>
          <w:sz w:val="24"/>
          <w:szCs w:val="24"/>
        </w:rPr>
        <w:t>maintenance</w:t>
      </w:r>
      <w:r w:rsidR="00223416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Pr="00167971">
        <w:rPr>
          <w:rFonts w:ascii="Times New Roman" w:hAnsi="Times New Roman" w:cs="Times New Roman"/>
          <w:sz w:val="24"/>
          <w:szCs w:val="24"/>
        </w:rPr>
        <w:t>o</w:t>
      </w:r>
      <w:r w:rsidR="00223416" w:rsidRPr="00167971">
        <w:rPr>
          <w:rFonts w:ascii="Times New Roman" w:hAnsi="Times New Roman" w:cs="Times New Roman"/>
          <w:sz w:val="24"/>
          <w:szCs w:val="24"/>
        </w:rPr>
        <w:t>f proper cash flow</w:t>
      </w:r>
      <w:r w:rsidR="006E7351" w:rsidRPr="00167971">
        <w:rPr>
          <w:rFonts w:ascii="Times New Roman" w:hAnsi="Times New Roman" w:cs="Times New Roman"/>
          <w:sz w:val="24"/>
          <w:szCs w:val="24"/>
        </w:rPr>
        <w:t xml:space="preserve"> (Madura, 2020)</w:t>
      </w:r>
      <w:r w:rsidR="00223416" w:rsidRPr="00167971">
        <w:rPr>
          <w:rFonts w:ascii="Times New Roman" w:hAnsi="Times New Roman" w:cs="Times New Roman"/>
          <w:sz w:val="24"/>
          <w:szCs w:val="24"/>
        </w:rPr>
        <w:t>.</w:t>
      </w:r>
      <w:r w:rsidR="00672872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6E7351" w:rsidRPr="00167971">
        <w:rPr>
          <w:rFonts w:ascii="Times New Roman" w:hAnsi="Times New Roman" w:cs="Times New Roman"/>
          <w:sz w:val="24"/>
          <w:szCs w:val="24"/>
        </w:rPr>
        <w:t>All</w:t>
      </w:r>
      <w:r w:rsidR="00672872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Pr="00167971">
        <w:rPr>
          <w:rFonts w:ascii="Times New Roman" w:hAnsi="Times New Roman" w:cs="Times New Roman"/>
          <w:sz w:val="24"/>
          <w:szCs w:val="24"/>
        </w:rPr>
        <w:t>these</w:t>
      </w:r>
      <w:r w:rsidR="00672872" w:rsidRPr="00167971">
        <w:rPr>
          <w:rFonts w:ascii="Times New Roman" w:hAnsi="Times New Roman" w:cs="Times New Roman"/>
          <w:sz w:val="24"/>
          <w:szCs w:val="24"/>
        </w:rPr>
        <w:t xml:space="preserve"> steps are important to secure operations in paying the </w:t>
      </w:r>
      <w:r w:rsidRPr="00167971">
        <w:rPr>
          <w:rFonts w:ascii="Times New Roman" w:hAnsi="Times New Roman" w:cs="Times New Roman"/>
          <w:sz w:val="24"/>
          <w:szCs w:val="24"/>
        </w:rPr>
        <w:t>day-to-day</w:t>
      </w:r>
      <w:r w:rsidR="00672872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Pr="00167971">
        <w:rPr>
          <w:rFonts w:ascii="Times New Roman" w:hAnsi="Times New Roman" w:cs="Times New Roman"/>
          <w:sz w:val="24"/>
          <w:szCs w:val="24"/>
        </w:rPr>
        <w:t>expenses</w:t>
      </w:r>
      <w:r w:rsidR="00672872" w:rsidRPr="00167971">
        <w:rPr>
          <w:rFonts w:ascii="Times New Roman" w:hAnsi="Times New Roman" w:cs="Times New Roman"/>
          <w:sz w:val="24"/>
          <w:szCs w:val="24"/>
        </w:rPr>
        <w:t xml:space="preserve"> and wages for the </w:t>
      </w:r>
      <w:r w:rsidRPr="00167971">
        <w:rPr>
          <w:rFonts w:ascii="Times New Roman" w:hAnsi="Times New Roman" w:cs="Times New Roman"/>
          <w:sz w:val="24"/>
          <w:szCs w:val="24"/>
        </w:rPr>
        <w:t>employees</w:t>
      </w:r>
      <w:r w:rsidR="00672872" w:rsidRPr="00167971">
        <w:rPr>
          <w:rFonts w:ascii="Times New Roman" w:hAnsi="Times New Roman" w:cs="Times New Roman"/>
          <w:sz w:val="24"/>
          <w:szCs w:val="24"/>
        </w:rPr>
        <w:t xml:space="preserve"> in the international chain. Cash flow play</w:t>
      </w:r>
      <w:r w:rsidR="00F45E91" w:rsidRPr="00167971">
        <w:rPr>
          <w:rFonts w:ascii="Times New Roman" w:hAnsi="Times New Roman" w:cs="Times New Roman"/>
          <w:sz w:val="24"/>
          <w:szCs w:val="24"/>
        </w:rPr>
        <w:t>s</w:t>
      </w:r>
      <w:r w:rsidR="00672872" w:rsidRPr="00167971">
        <w:rPr>
          <w:rFonts w:ascii="Times New Roman" w:hAnsi="Times New Roman" w:cs="Times New Roman"/>
          <w:sz w:val="24"/>
          <w:szCs w:val="24"/>
        </w:rPr>
        <w:t xml:space="preserve"> a significant role in </w:t>
      </w:r>
      <w:r w:rsidRPr="00167971">
        <w:rPr>
          <w:rFonts w:ascii="Times New Roman" w:hAnsi="Times New Roman" w:cs="Times New Roman"/>
          <w:sz w:val="24"/>
          <w:szCs w:val="24"/>
        </w:rPr>
        <w:t>understanding</w:t>
      </w:r>
      <w:r w:rsidR="00672872" w:rsidRPr="00167971">
        <w:rPr>
          <w:rFonts w:ascii="Times New Roman" w:hAnsi="Times New Roman" w:cs="Times New Roman"/>
          <w:sz w:val="24"/>
          <w:szCs w:val="24"/>
        </w:rPr>
        <w:t xml:space="preserve"> the </w:t>
      </w:r>
      <w:r w:rsidRPr="00167971">
        <w:rPr>
          <w:rFonts w:ascii="Times New Roman" w:hAnsi="Times New Roman" w:cs="Times New Roman"/>
          <w:sz w:val="24"/>
          <w:szCs w:val="24"/>
        </w:rPr>
        <w:t>health</w:t>
      </w:r>
      <w:r w:rsidR="00672872" w:rsidRPr="00167971">
        <w:rPr>
          <w:rFonts w:ascii="Times New Roman" w:hAnsi="Times New Roman" w:cs="Times New Roman"/>
          <w:sz w:val="24"/>
          <w:szCs w:val="24"/>
        </w:rPr>
        <w:t xml:space="preserve"> of the company. To maintain </w:t>
      </w:r>
      <w:r w:rsidRPr="00167971">
        <w:rPr>
          <w:rFonts w:ascii="Times New Roman" w:hAnsi="Times New Roman" w:cs="Times New Roman"/>
          <w:sz w:val="24"/>
          <w:szCs w:val="24"/>
        </w:rPr>
        <w:t>cash</w:t>
      </w:r>
      <w:r w:rsidR="00672872" w:rsidRPr="00167971">
        <w:rPr>
          <w:rFonts w:ascii="Times New Roman" w:hAnsi="Times New Roman" w:cs="Times New Roman"/>
          <w:sz w:val="24"/>
          <w:szCs w:val="24"/>
        </w:rPr>
        <w:t xml:space="preserve"> flow and </w:t>
      </w:r>
      <w:r w:rsidRPr="00167971">
        <w:rPr>
          <w:rFonts w:ascii="Times New Roman" w:hAnsi="Times New Roman" w:cs="Times New Roman"/>
          <w:sz w:val="24"/>
          <w:szCs w:val="24"/>
        </w:rPr>
        <w:t>understand</w:t>
      </w:r>
      <w:r w:rsidR="00672872" w:rsidRPr="00167971">
        <w:rPr>
          <w:rFonts w:ascii="Times New Roman" w:hAnsi="Times New Roman" w:cs="Times New Roman"/>
          <w:sz w:val="24"/>
          <w:szCs w:val="24"/>
        </w:rPr>
        <w:t xml:space="preserve"> the </w:t>
      </w:r>
      <w:r w:rsidRPr="00167971">
        <w:rPr>
          <w:rFonts w:ascii="Times New Roman" w:hAnsi="Times New Roman" w:cs="Times New Roman"/>
          <w:sz w:val="24"/>
          <w:szCs w:val="24"/>
        </w:rPr>
        <w:t>financial</w:t>
      </w:r>
      <w:r w:rsidR="00672872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Pr="00167971">
        <w:rPr>
          <w:rFonts w:ascii="Times New Roman" w:hAnsi="Times New Roman" w:cs="Times New Roman"/>
          <w:sz w:val="24"/>
          <w:szCs w:val="24"/>
        </w:rPr>
        <w:t>management</w:t>
      </w:r>
      <w:r w:rsidR="00672872" w:rsidRPr="00167971">
        <w:rPr>
          <w:rFonts w:ascii="Times New Roman" w:hAnsi="Times New Roman" w:cs="Times New Roman"/>
          <w:sz w:val="24"/>
          <w:szCs w:val="24"/>
        </w:rPr>
        <w:t xml:space="preserve"> strategies </w:t>
      </w:r>
      <w:r w:rsidR="00F45E91" w:rsidRPr="00167971">
        <w:rPr>
          <w:rFonts w:ascii="Times New Roman" w:hAnsi="Times New Roman" w:cs="Times New Roman"/>
          <w:sz w:val="24"/>
          <w:szCs w:val="24"/>
        </w:rPr>
        <w:t>in</w:t>
      </w:r>
      <w:r w:rsidR="00672872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F45E91" w:rsidRPr="00167971">
        <w:rPr>
          <w:rFonts w:ascii="Times New Roman" w:hAnsi="Times New Roman" w:cs="Times New Roman"/>
          <w:sz w:val="24"/>
          <w:szCs w:val="24"/>
        </w:rPr>
        <w:t xml:space="preserve">the </w:t>
      </w:r>
      <w:r w:rsidR="00672872" w:rsidRPr="00167971">
        <w:rPr>
          <w:rFonts w:ascii="Times New Roman" w:hAnsi="Times New Roman" w:cs="Times New Roman"/>
          <w:sz w:val="24"/>
          <w:szCs w:val="24"/>
        </w:rPr>
        <w:t xml:space="preserve">international </w:t>
      </w:r>
      <w:proofErr w:type="gramStart"/>
      <w:r w:rsidR="00672872" w:rsidRPr="00167971">
        <w:rPr>
          <w:rFonts w:ascii="Times New Roman" w:hAnsi="Times New Roman" w:cs="Times New Roman"/>
          <w:sz w:val="24"/>
          <w:szCs w:val="24"/>
        </w:rPr>
        <w:t xml:space="preserve">market,  </w:t>
      </w:r>
      <w:r w:rsidRPr="00167971">
        <w:rPr>
          <w:rFonts w:ascii="Times New Roman" w:hAnsi="Times New Roman" w:cs="Times New Roman"/>
          <w:sz w:val="24"/>
          <w:szCs w:val="24"/>
        </w:rPr>
        <w:t>organisations</w:t>
      </w:r>
      <w:proofErr w:type="gramEnd"/>
      <w:r w:rsidR="00672872" w:rsidRPr="00167971">
        <w:rPr>
          <w:rFonts w:ascii="Times New Roman" w:hAnsi="Times New Roman" w:cs="Times New Roman"/>
          <w:sz w:val="24"/>
          <w:szCs w:val="24"/>
        </w:rPr>
        <w:t xml:space="preserve"> implement </w:t>
      </w:r>
      <w:r w:rsidRPr="00167971">
        <w:rPr>
          <w:rFonts w:ascii="Times New Roman" w:hAnsi="Times New Roman" w:cs="Times New Roman"/>
          <w:sz w:val="24"/>
          <w:szCs w:val="24"/>
        </w:rPr>
        <w:t>finance</w:t>
      </w:r>
      <w:r w:rsidR="00672872" w:rsidRPr="00167971">
        <w:rPr>
          <w:rFonts w:ascii="Times New Roman" w:hAnsi="Times New Roman" w:cs="Times New Roman"/>
          <w:sz w:val="24"/>
          <w:szCs w:val="24"/>
        </w:rPr>
        <w:t xml:space="preserve"> management theories. </w:t>
      </w:r>
      <w:r w:rsidRPr="00167971">
        <w:rPr>
          <w:rFonts w:ascii="Times New Roman" w:hAnsi="Times New Roman" w:cs="Times New Roman"/>
          <w:sz w:val="24"/>
          <w:szCs w:val="24"/>
        </w:rPr>
        <w:t>These</w:t>
      </w:r>
      <w:r w:rsidR="00672872" w:rsidRPr="00167971">
        <w:rPr>
          <w:rFonts w:ascii="Times New Roman" w:hAnsi="Times New Roman" w:cs="Times New Roman"/>
          <w:sz w:val="24"/>
          <w:szCs w:val="24"/>
        </w:rPr>
        <w:t xml:space="preserve"> theories help in understand</w:t>
      </w:r>
      <w:r w:rsidR="00F45E91" w:rsidRPr="00167971">
        <w:rPr>
          <w:rFonts w:ascii="Times New Roman" w:hAnsi="Times New Roman" w:cs="Times New Roman"/>
          <w:sz w:val="24"/>
          <w:szCs w:val="24"/>
        </w:rPr>
        <w:t>ing</w:t>
      </w:r>
      <w:r w:rsidR="00672872" w:rsidRPr="00167971">
        <w:rPr>
          <w:rFonts w:ascii="Times New Roman" w:hAnsi="Times New Roman" w:cs="Times New Roman"/>
          <w:sz w:val="24"/>
          <w:szCs w:val="24"/>
        </w:rPr>
        <w:t xml:space="preserve"> the </w:t>
      </w:r>
      <w:r w:rsidRPr="00167971">
        <w:rPr>
          <w:rFonts w:ascii="Times New Roman" w:hAnsi="Times New Roman" w:cs="Times New Roman"/>
          <w:sz w:val="24"/>
          <w:szCs w:val="24"/>
        </w:rPr>
        <w:t>financial</w:t>
      </w:r>
      <w:r w:rsidR="00672872" w:rsidRPr="00167971">
        <w:rPr>
          <w:rFonts w:ascii="Times New Roman" w:hAnsi="Times New Roman" w:cs="Times New Roman"/>
          <w:sz w:val="24"/>
          <w:szCs w:val="24"/>
        </w:rPr>
        <w:t xml:space="preserve"> status and managing </w:t>
      </w:r>
      <w:r w:rsidRPr="00167971">
        <w:rPr>
          <w:rFonts w:ascii="Times New Roman" w:hAnsi="Times New Roman" w:cs="Times New Roman"/>
          <w:sz w:val="24"/>
          <w:szCs w:val="24"/>
        </w:rPr>
        <w:t>finance</w:t>
      </w:r>
      <w:r w:rsidR="00672872" w:rsidRPr="00167971">
        <w:rPr>
          <w:rFonts w:ascii="Times New Roman" w:hAnsi="Times New Roman" w:cs="Times New Roman"/>
          <w:sz w:val="24"/>
          <w:szCs w:val="24"/>
        </w:rPr>
        <w:t xml:space="preserve"> effectively </w:t>
      </w:r>
      <w:r w:rsidR="00F45E91" w:rsidRPr="00167971">
        <w:rPr>
          <w:rFonts w:ascii="Times New Roman" w:hAnsi="Times New Roman" w:cs="Times New Roman"/>
          <w:sz w:val="24"/>
          <w:szCs w:val="24"/>
        </w:rPr>
        <w:t>in</w:t>
      </w:r>
      <w:r w:rsidR="00672872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F45E91" w:rsidRPr="00167971">
        <w:rPr>
          <w:rFonts w:ascii="Times New Roman" w:hAnsi="Times New Roman" w:cs="Times New Roman"/>
          <w:sz w:val="24"/>
          <w:szCs w:val="24"/>
        </w:rPr>
        <w:t xml:space="preserve">the </w:t>
      </w:r>
      <w:r w:rsidR="00672872" w:rsidRPr="00167971">
        <w:rPr>
          <w:rFonts w:ascii="Times New Roman" w:hAnsi="Times New Roman" w:cs="Times New Roman"/>
          <w:sz w:val="24"/>
          <w:szCs w:val="24"/>
        </w:rPr>
        <w:t>international market.</w:t>
      </w:r>
      <w:r w:rsidR="00C36B2D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Pr="00167971">
        <w:rPr>
          <w:rFonts w:ascii="Times New Roman" w:hAnsi="Times New Roman" w:cs="Times New Roman"/>
          <w:sz w:val="24"/>
          <w:szCs w:val="24"/>
        </w:rPr>
        <w:t>Moreover</w:t>
      </w:r>
      <w:r w:rsidR="00C36B2D" w:rsidRPr="00167971">
        <w:rPr>
          <w:rFonts w:ascii="Times New Roman" w:hAnsi="Times New Roman" w:cs="Times New Roman"/>
          <w:sz w:val="24"/>
          <w:szCs w:val="24"/>
        </w:rPr>
        <w:t>, these theories are also important in assessing the financial area, analysis</w:t>
      </w:r>
      <w:r w:rsidR="00F45E91" w:rsidRPr="00167971">
        <w:rPr>
          <w:rFonts w:ascii="Times New Roman" w:hAnsi="Times New Roman" w:cs="Times New Roman"/>
          <w:sz w:val="24"/>
          <w:szCs w:val="24"/>
        </w:rPr>
        <w:t>,</w:t>
      </w:r>
      <w:r w:rsidR="00C36B2D" w:rsidRPr="00167971">
        <w:rPr>
          <w:rFonts w:ascii="Times New Roman" w:hAnsi="Times New Roman" w:cs="Times New Roman"/>
          <w:sz w:val="24"/>
          <w:szCs w:val="24"/>
        </w:rPr>
        <w:t xml:space="preserve"> and calculation of business turnovers.</w:t>
      </w:r>
      <w:r w:rsidR="004B4324" w:rsidRPr="00167971">
        <w:rPr>
          <w:rFonts w:ascii="Times New Roman" w:hAnsi="Times New Roman" w:cs="Times New Roman"/>
          <w:sz w:val="24"/>
          <w:szCs w:val="24"/>
        </w:rPr>
        <w:t xml:space="preserve"> Tesco has implemented </w:t>
      </w:r>
      <w:r w:rsidR="00D21F80" w:rsidRPr="00167971">
        <w:rPr>
          <w:rFonts w:ascii="Times New Roman" w:hAnsi="Times New Roman" w:cs="Times New Roman"/>
          <w:sz w:val="24"/>
          <w:szCs w:val="24"/>
        </w:rPr>
        <w:t>different</w:t>
      </w:r>
      <w:r w:rsidR="004B4324" w:rsidRPr="00167971">
        <w:rPr>
          <w:rFonts w:ascii="Times New Roman" w:hAnsi="Times New Roman" w:cs="Times New Roman"/>
          <w:sz w:val="24"/>
          <w:szCs w:val="24"/>
        </w:rPr>
        <w:t xml:space="preserve"> theories to improve financ</w:t>
      </w:r>
      <w:r w:rsidR="00F45E91" w:rsidRPr="00167971">
        <w:rPr>
          <w:rFonts w:ascii="Times New Roman" w:hAnsi="Times New Roman" w:cs="Times New Roman"/>
          <w:sz w:val="24"/>
          <w:szCs w:val="24"/>
        </w:rPr>
        <w:t>ial</w:t>
      </w:r>
      <w:r w:rsidR="004B4324" w:rsidRPr="00167971">
        <w:rPr>
          <w:rFonts w:ascii="Times New Roman" w:hAnsi="Times New Roman" w:cs="Times New Roman"/>
          <w:sz w:val="24"/>
          <w:szCs w:val="24"/>
        </w:rPr>
        <w:t xml:space="preserve"> management at </w:t>
      </w:r>
      <w:r w:rsidR="00F45E91" w:rsidRPr="00167971">
        <w:rPr>
          <w:rFonts w:ascii="Times New Roman" w:hAnsi="Times New Roman" w:cs="Times New Roman"/>
          <w:sz w:val="24"/>
          <w:szCs w:val="24"/>
        </w:rPr>
        <w:t xml:space="preserve">the </w:t>
      </w:r>
      <w:r w:rsidR="004B4324" w:rsidRPr="00167971">
        <w:rPr>
          <w:rFonts w:ascii="Times New Roman" w:hAnsi="Times New Roman" w:cs="Times New Roman"/>
          <w:sz w:val="24"/>
          <w:szCs w:val="24"/>
        </w:rPr>
        <w:t xml:space="preserve">international level. </w:t>
      </w:r>
      <w:r w:rsidR="00F45E91" w:rsidRPr="00167971">
        <w:rPr>
          <w:rFonts w:ascii="Times New Roman" w:hAnsi="Times New Roman" w:cs="Times New Roman"/>
          <w:sz w:val="24"/>
          <w:szCs w:val="24"/>
        </w:rPr>
        <w:t>T</w:t>
      </w:r>
      <w:r w:rsidR="004B4324" w:rsidRPr="00167971">
        <w:rPr>
          <w:rFonts w:ascii="Times New Roman" w:hAnsi="Times New Roman" w:cs="Times New Roman"/>
          <w:sz w:val="24"/>
          <w:szCs w:val="24"/>
        </w:rPr>
        <w:t xml:space="preserve">hese theories focus on certain principles and perform services with </w:t>
      </w:r>
      <w:r w:rsidR="00D21F80" w:rsidRPr="00167971">
        <w:rPr>
          <w:rFonts w:ascii="Times New Roman" w:hAnsi="Times New Roman" w:cs="Times New Roman"/>
          <w:sz w:val="24"/>
          <w:szCs w:val="24"/>
        </w:rPr>
        <w:t>decisions</w:t>
      </w:r>
      <w:r w:rsidR="004B4324" w:rsidRPr="00167971">
        <w:rPr>
          <w:rFonts w:ascii="Times New Roman" w:hAnsi="Times New Roman" w:cs="Times New Roman"/>
          <w:sz w:val="24"/>
          <w:szCs w:val="24"/>
        </w:rPr>
        <w:t xml:space="preserve"> made </w:t>
      </w:r>
      <w:r w:rsidR="00D21F80" w:rsidRPr="00167971">
        <w:rPr>
          <w:rFonts w:ascii="Times New Roman" w:hAnsi="Times New Roman" w:cs="Times New Roman"/>
          <w:sz w:val="24"/>
          <w:szCs w:val="24"/>
        </w:rPr>
        <w:t>according</w:t>
      </w:r>
      <w:r w:rsidR="004B4324" w:rsidRPr="00167971">
        <w:rPr>
          <w:rFonts w:ascii="Times New Roman" w:hAnsi="Times New Roman" w:cs="Times New Roman"/>
          <w:sz w:val="24"/>
          <w:szCs w:val="24"/>
        </w:rPr>
        <w:t xml:space="preserve"> to </w:t>
      </w:r>
      <w:proofErr w:type="gramStart"/>
      <w:r w:rsidR="004B4324" w:rsidRPr="00167971">
        <w:rPr>
          <w:rFonts w:ascii="Times New Roman" w:hAnsi="Times New Roman" w:cs="Times New Roman"/>
          <w:sz w:val="24"/>
          <w:szCs w:val="24"/>
        </w:rPr>
        <w:t>particular principle</w:t>
      </w:r>
      <w:r w:rsidR="00F45E91" w:rsidRPr="00167971">
        <w:rPr>
          <w:rFonts w:ascii="Times New Roman" w:hAnsi="Times New Roman" w:cs="Times New Roman"/>
          <w:sz w:val="24"/>
          <w:szCs w:val="24"/>
        </w:rPr>
        <w:t>s</w:t>
      </w:r>
      <w:proofErr w:type="gramEnd"/>
      <w:r w:rsidR="00450A77" w:rsidRPr="00167971">
        <w:rPr>
          <w:rFonts w:ascii="Times New Roman" w:hAnsi="Times New Roman" w:cs="Times New Roman"/>
          <w:sz w:val="24"/>
          <w:szCs w:val="24"/>
        </w:rPr>
        <w:t xml:space="preserve"> (</w:t>
      </w:r>
      <w:r w:rsidR="00A37226" w:rsidRPr="00167971">
        <w:rPr>
          <w:rFonts w:ascii="Times New Roman" w:hAnsi="Times New Roman" w:cs="Times New Roman"/>
          <w:sz w:val="24"/>
          <w:szCs w:val="24"/>
        </w:rPr>
        <w:t>Chen, 2022).</w:t>
      </w:r>
      <w:r w:rsidR="002E6E15" w:rsidRPr="00167971">
        <w:rPr>
          <w:rFonts w:ascii="Times New Roman" w:hAnsi="Times New Roman" w:cs="Times New Roman"/>
          <w:sz w:val="24"/>
          <w:szCs w:val="24"/>
        </w:rPr>
        <w:t xml:space="preserve"> Through international financial management theory</w:t>
      </w:r>
      <w:r w:rsidR="00F45E91" w:rsidRPr="00167971">
        <w:rPr>
          <w:rFonts w:ascii="Times New Roman" w:hAnsi="Times New Roman" w:cs="Times New Roman"/>
          <w:sz w:val="24"/>
          <w:szCs w:val="24"/>
        </w:rPr>
        <w:t>,</w:t>
      </w:r>
      <w:r w:rsidR="002E6E15" w:rsidRPr="00167971">
        <w:rPr>
          <w:rFonts w:ascii="Times New Roman" w:hAnsi="Times New Roman" w:cs="Times New Roman"/>
          <w:sz w:val="24"/>
          <w:szCs w:val="24"/>
        </w:rPr>
        <w:t xml:space="preserve"> Tesco has built </w:t>
      </w:r>
      <w:r w:rsidR="00F45E91" w:rsidRPr="00167971">
        <w:rPr>
          <w:rFonts w:ascii="Times New Roman" w:hAnsi="Times New Roman" w:cs="Times New Roman"/>
          <w:sz w:val="24"/>
          <w:szCs w:val="24"/>
        </w:rPr>
        <w:t xml:space="preserve">a </w:t>
      </w:r>
      <w:r w:rsidR="002E6E15" w:rsidRPr="00167971">
        <w:rPr>
          <w:rFonts w:ascii="Times New Roman" w:hAnsi="Times New Roman" w:cs="Times New Roman"/>
          <w:sz w:val="24"/>
          <w:szCs w:val="24"/>
        </w:rPr>
        <w:t xml:space="preserve">relationship with foreign markets and has got </w:t>
      </w:r>
      <w:r w:rsidR="00F45E91" w:rsidRPr="00167971">
        <w:rPr>
          <w:rFonts w:ascii="Times New Roman" w:hAnsi="Times New Roman" w:cs="Times New Roman"/>
          <w:sz w:val="24"/>
          <w:szCs w:val="24"/>
        </w:rPr>
        <w:t xml:space="preserve">a </w:t>
      </w:r>
      <w:r w:rsidR="002E6E15" w:rsidRPr="00167971">
        <w:rPr>
          <w:rFonts w:ascii="Times New Roman" w:hAnsi="Times New Roman" w:cs="Times New Roman"/>
          <w:sz w:val="24"/>
          <w:szCs w:val="24"/>
        </w:rPr>
        <w:t xml:space="preserve">successful </w:t>
      </w:r>
      <w:r w:rsidR="00D21F80" w:rsidRPr="00167971">
        <w:rPr>
          <w:rFonts w:ascii="Times New Roman" w:hAnsi="Times New Roman" w:cs="Times New Roman"/>
          <w:sz w:val="24"/>
          <w:szCs w:val="24"/>
        </w:rPr>
        <w:t>setup</w:t>
      </w:r>
      <w:r w:rsidR="002E6E15" w:rsidRPr="00167971">
        <w:rPr>
          <w:rFonts w:ascii="Times New Roman" w:hAnsi="Times New Roman" w:cs="Times New Roman"/>
          <w:sz w:val="24"/>
          <w:szCs w:val="24"/>
        </w:rPr>
        <w:t xml:space="preserve"> in the retail food market industry. </w:t>
      </w:r>
    </w:p>
    <w:p w14:paraId="650E764C" w14:textId="77777777" w:rsidR="0016676E" w:rsidRPr="00167971" w:rsidRDefault="0016676E" w:rsidP="00167971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1368378" w14:textId="77777777" w:rsidR="00B578CB" w:rsidRPr="00167971" w:rsidRDefault="000A2A6C" w:rsidP="00167971">
      <w:pPr>
        <w:pStyle w:val="Heading2"/>
        <w:spacing w:line="360" w:lineRule="auto"/>
        <w:rPr>
          <w:i/>
          <w:iCs/>
          <w:sz w:val="24"/>
          <w:szCs w:val="24"/>
        </w:rPr>
      </w:pPr>
      <w:bookmarkStart w:id="4" w:name="_Toc132893580"/>
      <w:r w:rsidRPr="00167971">
        <w:rPr>
          <w:i/>
          <w:iCs/>
          <w:sz w:val="24"/>
          <w:szCs w:val="24"/>
        </w:rPr>
        <w:t>Multinational Dividend Distribution Policy</w:t>
      </w:r>
      <w:bookmarkEnd w:id="4"/>
      <w:r w:rsidRPr="00167971">
        <w:rPr>
          <w:i/>
          <w:iCs/>
          <w:sz w:val="24"/>
          <w:szCs w:val="24"/>
        </w:rPr>
        <w:t xml:space="preserve"> </w:t>
      </w:r>
    </w:p>
    <w:p w14:paraId="535E8B87" w14:textId="6B176695" w:rsidR="001437A5" w:rsidRPr="00167971" w:rsidRDefault="001D2398" w:rsidP="0016797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67971">
        <w:rPr>
          <w:rFonts w:ascii="Times New Roman" w:hAnsi="Times New Roman" w:cs="Times New Roman"/>
          <w:sz w:val="24"/>
          <w:szCs w:val="24"/>
        </w:rPr>
        <w:t xml:space="preserve">Multinational distribution or </w:t>
      </w:r>
      <w:r w:rsidR="00D21F80" w:rsidRPr="00167971">
        <w:rPr>
          <w:rFonts w:ascii="Times New Roman" w:hAnsi="Times New Roman" w:cs="Times New Roman"/>
          <w:sz w:val="24"/>
          <w:szCs w:val="24"/>
        </w:rPr>
        <w:t>dividend</w:t>
      </w:r>
      <w:r w:rsidRPr="00167971">
        <w:rPr>
          <w:rFonts w:ascii="Times New Roman" w:hAnsi="Times New Roman" w:cs="Times New Roman"/>
          <w:sz w:val="24"/>
          <w:szCs w:val="24"/>
        </w:rPr>
        <w:t xml:space="preserve"> distribution policy is about the identification of determinants</w:t>
      </w:r>
      <w:r w:rsidR="00D21F80" w:rsidRPr="00167971">
        <w:rPr>
          <w:rFonts w:ascii="Times New Roman" w:hAnsi="Times New Roman" w:cs="Times New Roman"/>
          <w:sz w:val="24"/>
          <w:szCs w:val="24"/>
        </w:rPr>
        <w:t>. It</w:t>
      </w:r>
      <w:r w:rsidRPr="00167971">
        <w:rPr>
          <w:rFonts w:ascii="Times New Roman" w:hAnsi="Times New Roman" w:cs="Times New Roman"/>
          <w:sz w:val="24"/>
          <w:szCs w:val="24"/>
        </w:rPr>
        <w:t xml:space="preserve"> is one of the </w:t>
      </w:r>
      <w:r w:rsidR="00D21F80" w:rsidRPr="00167971">
        <w:rPr>
          <w:rFonts w:ascii="Times New Roman" w:hAnsi="Times New Roman" w:cs="Times New Roman"/>
          <w:sz w:val="24"/>
          <w:szCs w:val="24"/>
        </w:rPr>
        <w:t>well-known</w:t>
      </w:r>
      <w:r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D21F80" w:rsidRPr="00167971">
        <w:rPr>
          <w:rFonts w:ascii="Times New Roman" w:hAnsi="Times New Roman" w:cs="Times New Roman"/>
          <w:sz w:val="24"/>
          <w:szCs w:val="24"/>
        </w:rPr>
        <w:t>theories</w:t>
      </w:r>
      <w:r w:rsidRPr="00167971">
        <w:rPr>
          <w:rFonts w:ascii="Times New Roman" w:hAnsi="Times New Roman" w:cs="Times New Roman"/>
          <w:sz w:val="24"/>
          <w:szCs w:val="24"/>
        </w:rPr>
        <w:t xml:space="preserve"> based on divide</w:t>
      </w:r>
      <w:r w:rsidR="004237EB" w:rsidRPr="00167971">
        <w:rPr>
          <w:rFonts w:ascii="Times New Roman" w:hAnsi="Times New Roman" w:cs="Times New Roman"/>
          <w:sz w:val="24"/>
          <w:szCs w:val="24"/>
        </w:rPr>
        <w:t>n</w:t>
      </w:r>
      <w:r w:rsidRPr="00167971">
        <w:rPr>
          <w:rFonts w:ascii="Times New Roman" w:hAnsi="Times New Roman" w:cs="Times New Roman"/>
          <w:sz w:val="24"/>
          <w:szCs w:val="24"/>
        </w:rPr>
        <w:t xml:space="preserve">d </w:t>
      </w:r>
      <w:r w:rsidR="00D21F80" w:rsidRPr="00167971">
        <w:rPr>
          <w:rFonts w:ascii="Times New Roman" w:hAnsi="Times New Roman" w:cs="Times New Roman"/>
          <w:sz w:val="24"/>
          <w:szCs w:val="24"/>
        </w:rPr>
        <w:t>irrelevance</w:t>
      </w:r>
      <w:r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7A258B" w:rsidRPr="00167971">
        <w:rPr>
          <w:rFonts w:ascii="Times New Roman" w:hAnsi="Times New Roman" w:cs="Times New Roman"/>
          <w:sz w:val="24"/>
          <w:szCs w:val="24"/>
        </w:rPr>
        <w:t>t</w:t>
      </w:r>
      <w:r w:rsidRPr="00167971">
        <w:rPr>
          <w:rFonts w:ascii="Times New Roman" w:hAnsi="Times New Roman" w:cs="Times New Roman"/>
          <w:sz w:val="24"/>
          <w:szCs w:val="24"/>
        </w:rPr>
        <w:t xml:space="preserve">hat most </w:t>
      </w:r>
      <w:r w:rsidRPr="00167971">
        <w:rPr>
          <w:rFonts w:ascii="Times New Roman" w:hAnsi="Times New Roman" w:cs="Times New Roman"/>
          <w:sz w:val="24"/>
          <w:szCs w:val="24"/>
        </w:rPr>
        <w:lastRenderedPageBreak/>
        <w:t xml:space="preserve">multinational firms adopt to </w:t>
      </w:r>
      <w:r w:rsidR="00D21F80" w:rsidRPr="00167971">
        <w:rPr>
          <w:rFonts w:ascii="Times New Roman" w:hAnsi="Times New Roman" w:cs="Times New Roman"/>
          <w:sz w:val="24"/>
          <w:szCs w:val="24"/>
        </w:rPr>
        <w:t>achieve</w:t>
      </w:r>
      <w:r w:rsidRPr="00167971">
        <w:rPr>
          <w:rFonts w:ascii="Times New Roman" w:hAnsi="Times New Roman" w:cs="Times New Roman"/>
          <w:sz w:val="24"/>
          <w:szCs w:val="24"/>
        </w:rPr>
        <w:t xml:space="preserve"> value in the international market. </w:t>
      </w:r>
      <w:r w:rsidR="007A258B" w:rsidRPr="00167971">
        <w:rPr>
          <w:rFonts w:ascii="Times New Roman" w:hAnsi="Times New Roman" w:cs="Times New Roman"/>
          <w:sz w:val="24"/>
          <w:szCs w:val="24"/>
        </w:rPr>
        <w:t>T</w:t>
      </w:r>
      <w:r w:rsidRPr="00167971">
        <w:rPr>
          <w:rFonts w:ascii="Times New Roman" w:hAnsi="Times New Roman" w:cs="Times New Roman"/>
          <w:sz w:val="24"/>
          <w:szCs w:val="24"/>
        </w:rPr>
        <w:t xml:space="preserve">he policy is about the receiving of </w:t>
      </w:r>
      <w:r w:rsidR="00D21F80" w:rsidRPr="00167971">
        <w:rPr>
          <w:rFonts w:ascii="Times New Roman" w:hAnsi="Times New Roman" w:cs="Times New Roman"/>
          <w:sz w:val="24"/>
          <w:szCs w:val="24"/>
        </w:rPr>
        <w:t>dividends</w:t>
      </w:r>
      <w:r w:rsidRPr="00167971">
        <w:rPr>
          <w:rFonts w:ascii="Times New Roman" w:hAnsi="Times New Roman" w:cs="Times New Roman"/>
          <w:sz w:val="24"/>
          <w:szCs w:val="24"/>
        </w:rPr>
        <w:t xml:space="preserve"> to</w:t>
      </w:r>
      <w:r w:rsidR="007A258B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Pr="00167971">
        <w:rPr>
          <w:rFonts w:ascii="Times New Roman" w:hAnsi="Times New Roman" w:cs="Times New Roman"/>
          <w:sz w:val="24"/>
          <w:szCs w:val="24"/>
        </w:rPr>
        <w:t xml:space="preserve">reduce the </w:t>
      </w:r>
      <w:r w:rsidR="00D21F80" w:rsidRPr="00167971">
        <w:rPr>
          <w:rFonts w:ascii="Times New Roman" w:hAnsi="Times New Roman" w:cs="Times New Roman"/>
          <w:sz w:val="24"/>
          <w:szCs w:val="24"/>
        </w:rPr>
        <w:t>uncertainty</w:t>
      </w:r>
      <w:r w:rsidRPr="00167971">
        <w:rPr>
          <w:rFonts w:ascii="Times New Roman" w:hAnsi="Times New Roman" w:cs="Times New Roman"/>
          <w:sz w:val="24"/>
          <w:szCs w:val="24"/>
        </w:rPr>
        <w:t xml:space="preserve"> of the return on investment.</w:t>
      </w:r>
      <w:r w:rsidR="00AB75C9" w:rsidRPr="00167971">
        <w:rPr>
          <w:rFonts w:ascii="Times New Roman" w:hAnsi="Times New Roman" w:cs="Times New Roman"/>
          <w:sz w:val="24"/>
          <w:szCs w:val="24"/>
        </w:rPr>
        <w:t xml:space="preserve"> This helps in </w:t>
      </w:r>
      <w:r w:rsidR="00D21F80" w:rsidRPr="00167971">
        <w:rPr>
          <w:rFonts w:ascii="Times New Roman" w:hAnsi="Times New Roman" w:cs="Times New Roman"/>
          <w:sz w:val="24"/>
          <w:szCs w:val="24"/>
        </w:rPr>
        <w:t>raising</w:t>
      </w:r>
      <w:r w:rsidR="00AB75C9" w:rsidRPr="00167971">
        <w:rPr>
          <w:rFonts w:ascii="Times New Roman" w:hAnsi="Times New Roman" w:cs="Times New Roman"/>
          <w:sz w:val="24"/>
          <w:szCs w:val="24"/>
        </w:rPr>
        <w:t xml:space="preserve"> the shar</w:t>
      </w:r>
      <w:r w:rsidR="007A258B" w:rsidRPr="00167971">
        <w:rPr>
          <w:rFonts w:ascii="Times New Roman" w:hAnsi="Times New Roman" w:cs="Times New Roman"/>
          <w:sz w:val="24"/>
          <w:szCs w:val="24"/>
        </w:rPr>
        <w:t>e</w:t>
      </w:r>
      <w:r w:rsidR="00AB75C9" w:rsidRPr="00167971">
        <w:rPr>
          <w:rFonts w:ascii="Times New Roman" w:hAnsi="Times New Roman" w:cs="Times New Roman"/>
          <w:sz w:val="24"/>
          <w:szCs w:val="24"/>
        </w:rPr>
        <w:t xml:space="preserve"> price</w:t>
      </w:r>
      <w:r w:rsidR="007A258B" w:rsidRPr="00167971">
        <w:rPr>
          <w:rFonts w:ascii="Times New Roman" w:hAnsi="Times New Roman" w:cs="Times New Roman"/>
          <w:sz w:val="24"/>
          <w:szCs w:val="24"/>
        </w:rPr>
        <w:t>,</w:t>
      </w:r>
      <w:r w:rsidR="00AB75C9" w:rsidRPr="00167971">
        <w:rPr>
          <w:rFonts w:ascii="Times New Roman" w:hAnsi="Times New Roman" w:cs="Times New Roman"/>
          <w:sz w:val="24"/>
          <w:szCs w:val="24"/>
        </w:rPr>
        <w:t xml:space="preserve"> and companies can maintain the future cash flow through </w:t>
      </w:r>
      <w:r w:rsidR="007A258B" w:rsidRPr="00167971">
        <w:rPr>
          <w:rFonts w:ascii="Times New Roman" w:hAnsi="Times New Roman" w:cs="Times New Roman"/>
          <w:sz w:val="24"/>
          <w:szCs w:val="24"/>
        </w:rPr>
        <w:t xml:space="preserve">a </w:t>
      </w:r>
      <w:r w:rsidR="00D21F80" w:rsidRPr="00167971">
        <w:rPr>
          <w:rFonts w:ascii="Times New Roman" w:hAnsi="Times New Roman" w:cs="Times New Roman"/>
          <w:sz w:val="24"/>
          <w:szCs w:val="24"/>
        </w:rPr>
        <w:t>dividend</w:t>
      </w:r>
      <w:r w:rsidR="00AB75C9" w:rsidRPr="00167971">
        <w:rPr>
          <w:rFonts w:ascii="Times New Roman" w:hAnsi="Times New Roman" w:cs="Times New Roman"/>
          <w:sz w:val="24"/>
          <w:szCs w:val="24"/>
        </w:rPr>
        <w:t xml:space="preserve"> distribution policy</w:t>
      </w:r>
      <w:r w:rsidR="001B6E3B" w:rsidRPr="00167971">
        <w:rPr>
          <w:rFonts w:ascii="Times New Roman" w:hAnsi="Times New Roman" w:cs="Times New Roman"/>
          <w:sz w:val="24"/>
          <w:szCs w:val="24"/>
        </w:rPr>
        <w:t xml:space="preserve"> (</w:t>
      </w:r>
      <w:r w:rsidR="00D0307C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Oliveira and Jucá, 2021).</w:t>
      </w:r>
      <w:r w:rsidR="00F74512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</w:t>
      </w:r>
      <w:r w:rsidR="00D21F80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dividend</w:t>
      </w:r>
      <w:r w:rsidR="00F74512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policy of each country is different</w:t>
      </w:r>
      <w:r w:rsidR="007A258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. I</w:t>
      </w:r>
      <w:r w:rsidR="00F74512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 </w:t>
      </w:r>
      <w:r w:rsidR="007A258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F74512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UK</w:t>
      </w:r>
      <w:r w:rsidR="007A258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F74512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there is the practice of distributing dividends regularly</w:t>
      </w:r>
      <w:r w:rsidR="007A258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F74512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dominant ones increase </w:t>
      </w:r>
      <w:r w:rsidR="007A258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r w:rsidR="00F74512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n applying this policy.</w:t>
      </w:r>
      <w:r w:rsidR="003C6C30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policy is acceptable to long</w:t>
      </w:r>
      <w:r w:rsidR="007A258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-</w:t>
      </w:r>
      <w:r w:rsidR="003C6C30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term investors like Tesco</w:t>
      </w:r>
      <w:r w:rsidR="007A258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3C6C30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obtain returns by receiving the capital gains and dividends that can be obtained in future share sales. Tesco has adopted the </w:t>
      </w:r>
      <w:r w:rsidR="00D21F80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residual</w:t>
      </w:r>
      <w:r w:rsidR="003C6C30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extreme policy.</w:t>
      </w:r>
      <w:r w:rsidR="00171326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Tesco has</w:t>
      </w:r>
      <w:r w:rsidR="00D21F80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71326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implemented the dividend distribution policy </w:t>
      </w:r>
      <w:r w:rsidR="007A258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to keep</w:t>
      </w:r>
      <w:r w:rsidR="00171326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view the political factors of the foreign country. </w:t>
      </w:r>
      <w:r w:rsidR="007A258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r w:rsidR="00171326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 is because the launch in </w:t>
      </w:r>
      <w:r w:rsidR="007A258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r w:rsidR="00171326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political</w:t>
      </w:r>
      <w:r w:rsidR="007A258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ly</w:t>
      </w:r>
      <w:r w:rsidR="00171326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A258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u</w:t>
      </w:r>
      <w:r w:rsidR="00171326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nstable country may cause </w:t>
      </w:r>
      <w:r w:rsidR="00D21F80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multinational</w:t>
      </w:r>
      <w:r w:rsidR="00171326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corporation</w:t>
      </w:r>
      <w:r w:rsidR="007A258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171326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financial risk. </w:t>
      </w:r>
      <w:r w:rsidR="00D21F80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Therefore</w:t>
      </w:r>
      <w:r w:rsidR="00171326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the </w:t>
      </w:r>
      <w:r w:rsidR="00D21F80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financial</w:t>
      </w:r>
      <w:r w:rsidR="00171326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21F80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management</w:t>
      </w:r>
      <w:r w:rsidR="00171326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21F80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strategy</w:t>
      </w:r>
      <w:r w:rsidR="00171326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at </w:t>
      </w:r>
      <w:r w:rsidR="007A258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171326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international level is based on the political system </w:t>
      </w:r>
      <w:r w:rsidR="007A258B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</w:t>
      </w:r>
      <w:r w:rsidR="00171326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approp</w:t>
      </w:r>
      <w:r w:rsidR="00D21F80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ri</w:t>
      </w:r>
      <w:r w:rsidR="00171326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ate legal system that welcome foreign companies with approp</w:t>
      </w:r>
      <w:r w:rsidR="00D21F80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ri</w:t>
      </w:r>
      <w:r w:rsidR="00171326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ate foreign market expansion standards</w:t>
      </w:r>
      <w:r w:rsidR="00E40F81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="001437A5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Evans</w:t>
      </w:r>
      <w:r w:rsidR="00B43C73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437A5" w:rsidRPr="00167971">
        <w:rPr>
          <w:rFonts w:ascii="Times New Roman" w:hAnsi="Times New Roman" w:cs="Times New Roman"/>
          <w:sz w:val="24"/>
          <w:szCs w:val="24"/>
          <w:shd w:val="clear" w:color="auto" w:fill="FFFFFF"/>
        </w:rPr>
        <w:t>and Mason</w:t>
      </w:r>
      <w:r w:rsidR="001437A5" w:rsidRPr="00167971">
        <w:rPr>
          <w:rFonts w:ascii="Times New Roman" w:hAnsi="Times New Roman" w:cs="Times New Roman"/>
          <w:sz w:val="24"/>
          <w:szCs w:val="24"/>
        </w:rPr>
        <w:t>, 2018)</w:t>
      </w:r>
      <w:r w:rsidR="00970776" w:rsidRPr="00167971">
        <w:rPr>
          <w:rFonts w:ascii="Times New Roman" w:hAnsi="Times New Roman" w:cs="Times New Roman"/>
          <w:sz w:val="24"/>
          <w:szCs w:val="24"/>
        </w:rPr>
        <w:t>.</w:t>
      </w:r>
      <w:r w:rsidR="00CD4283" w:rsidRPr="00167971">
        <w:rPr>
          <w:rFonts w:ascii="Times New Roman" w:hAnsi="Times New Roman" w:cs="Times New Roman"/>
          <w:sz w:val="24"/>
          <w:szCs w:val="24"/>
        </w:rPr>
        <w:t xml:space="preserve"> The </w:t>
      </w:r>
      <w:r w:rsidR="000365A7" w:rsidRPr="00167971">
        <w:rPr>
          <w:rFonts w:ascii="Times New Roman" w:hAnsi="Times New Roman" w:cs="Times New Roman"/>
          <w:sz w:val="24"/>
          <w:szCs w:val="24"/>
        </w:rPr>
        <w:t>dividend</w:t>
      </w:r>
      <w:r w:rsidR="00CD4283" w:rsidRPr="00167971">
        <w:rPr>
          <w:rFonts w:ascii="Times New Roman" w:hAnsi="Times New Roman" w:cs="Times New Roman"/>
          <w:sz w:val="24"/>
          <w:szCs w:val="24"/>
        </w:rPr>
        <w:t xml:space="preserve"> policy is implemented </w:t>
      </w:r>
      <w:proofErr w:type="gramStart"/>
      <w:r w:rsidR="00CD4283" w:rsidRPr="00167971">
        <w:rPr>
          <w:rFonts w:ascii="Times New Roman" w:hAnsi="Times New Roman" w:cs="Times New Roman"/>
          <w:sz w:val="24"/>
          <w:szCs w:val="24"/>
        </w:rPr>
        <w:t>on the basis of</w:t>
      </w:r>
      <w:proofErr w:type="gramEnd"/>
      <w:r w:rsidR="00CD4283" w:rsidRPr="00167971">
        <w:rPr>
          <w:rFonts w:ascii="Times New Roman" w:hAnsi="Times New Roman" w:cs="Times New Roman"/>
          <w:sz w:val="24"/>
          <w:szCs w:val="24"/>
        </w:rPr>
        <w:t xml:space="preserve"> the ratio analysis that indicate the current performance compared with previous performance of the company</w:t>
      </w:r>
      <w:r w:rsidR="00D30B4B" w:rsidRPr="00167971">
        <w:rPr>
          <w:rFonts w:ascii="Times New Roman" w:hAnsi="Times New Roman" w:cs="Times New Roman"/>
          <w:sz w:val="24"/>
          <w:szCs w:val="24"/>
        </w:rPr>
        <w:t xml:space="preserve">. Through this it is </w:t>
      </w:r>
      <w:r w:rsidR="009445E6" w:rsidRPr="00167971">
        <w:rPr>
          <w:rFonts w:ascii="Times New Roman" w:hAnsi="Times New Roman" w:cs="Times New Roman"/>
          <w:sz w:val="24"/>
          <w:szCs w:val="24"/>
        </w:rPr>
        <w:t xml:space="preserve">possible to analyse the issues in finance company has and the </w:t>
      </w:r>
      <w:r w:rsidR="000365A7" w:rsidRPr="00167971">
        <w:rPr>
          <w:rFonts w:ascii="Times New Roman" w:hAnsi="Times New Roman" w:cs="Times New Roman"/>
          <w:sz w:val="24"/>
          <w:szCs w:val="24"/>
        </w:rPr>
        <w:t>decisions</w:t>
      </w:r>
      <w:r w:rsidR="009445E6" w:rsidRPr="00167971">
        <w:rPr>
          <w:rFonts w:ascii="Times New Roman" w:hAnsi="Times New Roman" w:cs="Times New Roman"/>
          <w:sz w:val="24"/>
          <w:szCs w:val="24"/>
        </w:rPr>
        <w:t xml:space="preserve"> of expansion in international market can be taken by ratio analysis.</w:t>
      </w:r>
    </w:p>
    <w:p w14:paraId="55E288DB" w14:textId="6051ED08" w:rsidR="001B0C2F" w:rsidRPr="00167971" w:rsidRDefault="001B0C2F" w:rsidP="00167971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167971">
        <w:rPr>
          <w:rFonts w:ascii="Times New Roman" w:hAnsi="Times New Roman" w:cs="Times New Roman"/>
          <w:noProof/>
          <w:sz w:val="24"/>
          <w:szCs w:val="24"/>
          <w:lang w:val="en-GB" w:eastAsia="en-GB"/>
        </w:rPr>
        <w:drawing>
          <wp:inline distT="0" distB="0" distL="0" distR="0" wp14:anchorId="41FF3DB9" wp14:editId="77EFB8AC">
            <wp:extent cx="3095625" cy="29527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095625" cy="2952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E4D65D" w14:textId="14AB08BB" w:rsidR="00D347FF" w:rsidRPr="00167971" w:rsidRDefault="00D347FF" w:rsidP="00167971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167971">
        <w:rPr>
          <w:rFonts w:ascii="Times New Roman" w:hAnsi="Times New Roman" w:cs="Times New Roman"/>
          <w:sz w:val="24"/>
          <w:szCs w:val="24"/>
        </w:rPr>
        <w:t xml:space="preserve">Figure: Tesco Ratio Analysis (Tesco </w:t>
      </w:r>
      <w:r w:rsidR="00336994" w:rsidRPr="00167971">
        <w:rPr>
          <w:rFonts w:ascii="Times New Roman" w:hAnsi="Times New Roman" w:cs="Times New Roman"/>
          <w:sz w:val="24"/>
          <w:szCs w:val="24"/>
        </w:rPr>
        <w:t>Plc</w:t>
      </w:r>
      <w:r w:rsidRPr="00167971">
        <w:rPr>
          <w:rFonts w:ascii="Times New Roman" w:hAnsi="Times New Roman" w:cs="Times New Roman"/>
          <w:sz w:val="24"/>
          <w:szCs w:val="24"/>
        </w:rPr>
        <w:t>, 2022</w:t>
      </w:r>
      <w:r w:rsidR="00A02A09">
        <w:rPr>
          <w:rFonts w:ascii="Times New Roman" w:hAnsi="Times New Roman" w:cs="Times New Roman"/>
          <w:sz w:val="24"/>
          <w:szCs w:val="24"/>
        </w:rPr>
        <w:t>b</w:t>
      </w:r>
      <w:r w:rsidRPr="00167971">
        <w:rPr>
          <w:rFonts w:ascii="Times New Roman" w:hAnsi="Times New Roman" w:cs="Times New Roman"/>
          <w:sz w:val="24"/>
          <w:szCs w:val="24"/>
        </w:rPr>
        <w:t>)</w:t>
      </w:r>
    </w:p>
    <w:p w14:paraId="0E38B0C0" w14:textId="77777777" w:rsidR="00167971" w:rsidRDefault="00167971" w:rsidP="00167971">
      <w:pPr>
        <w:pStyle w:val="Heading2"/>
        <w:spacing w:line="360" w:lineRule="auto"/>
        <w:rPr>
          <w:i/>
          <w:iCs/>
          <w:sz w:val="24"/>
          <w:szCs w:val="24"/>
        </w:rPr>
      </w:pPr>
      <w:bookmarkStart w:id="5" w:name="_Toc132893581"/>
    </w:p>
    <w:p w14:paraId="73D69865" w14:textId="41E5213B" w:rsidR="00167971" w:rsidRDefault="001A668E" w:rsidP="00167971">
      <w:pPr>
        <w:pStyle w:val="Heading2"/>
        <w:spacing w:line="360" w:lineRule="auto"/>
        <w:rPr>
          <w:i/>
          <w:iCs/>
          <w:sz w:val="24"/>
          <w:szCs w:val="24"/>
        </w:rPr>
      </w:pPr>
      <w:r w:rsidRPr="00167971">
        <w:rPr>
          <w:i/>
          <w:iCs/>
          <w:sz w:val="24"/>
          <w:szCs w:val="24"/>
        </w:rPr>
        <w:lastRenderedPageBreak/>
        <w:t>Efficient Market Hypothesis Theory</w:t>
      </w:r>
      <w:bookmarkEnd w:id="5"/>
      <w:r w:rsidRPr="00167971">
        <w:rPr>
          <w:i/>
          <w:iCs/>
          <w:sz w:val="24"/>
          <w:szCs w:val="24"/>
        </w:rPr>
        <w:t xml:space="preserve"> </w:t>
      </w:r>
    </w:p>
    <w:p w14:paraId="5D6DABF6" w14:textId="646C9AA7" w:rsidR="00E4144D" w:rsidRPr="00167971" w:rsidRDefault="00D2474F" w:rsidP="00167971">
      <w:pPr>
        <w:pStyle w:val="Heading2"/>
        <w:spacing w:line="360" w:lineRule="auto"/>
        <w:rPr>
          <w:i/>
          <w:iCs/>
          <w:sz w:val="24"/>
          <w:szCs w:val="24"/>
        </w:rPr>
      </w:pPr>
      <w:r w:rsidRPr="00167971">
        <w:rPr>
          <w:rFonts w:eastAsiaTheme="minorHAnsi"/>
          <w:b w:val="0"/>
          <w:bCs w:val="0"/>
          <w:kern w:val="2"/>
          <w:sz w:val="24"/>
          <w:szCs w:val="24"/>
        </w:rPr>
        <w:t xml:space="preserve">The Efficient Market Hypothesis (EMH) theory suggests that financial markets are </w:t>
      </w:r>
      <w:proofErr w:type="gramStart"/>
      <w:r w:rsidRPr="00167971">
        <w:rPr>
          <w:rFonts w:eastAsiaTheme="minorHAnsi"/>
          <w:b w:val="0"/>
          <w:bCs w:val="0"/>
          <w:kern w:val="2"/>
          <w:sz w:val="24"/>
          <w:szCs w:val="24"/>
        </w:rPr>
        <w:t>efficient</w:t>
      </w:r>
      <w:proofErr w:type="gramEnd"/>
      <w:r w:rsidRPr="00167971">
        <w:rPr>
          <w:rFonts w:eastAsiaTheme="minorHAnsi"/>
          <w:b w:val="0"/>
          <w:bCs w:val="0"/>
          <w:kern w:val="2"/>
          <w:sz w:val="24"/>
          <w:szCs w:val="24"/>
        </w:rPr>
        <w:t xml:space="preserve"> and it assumes that current market prices </w:t>
      </w:r>
      <w:r w:rsidR="00784F85" w:rsidRPr="00167971">
        <w:rPr>
          <w:rFonts w:eastAsiaTheme="minorHAnsi"/>
          <w:b w:val="0"/>
          <w:bCs w:val="0"/>
          <w:kern w:val="2"/>
          <w:sz w:val="24"/>
          <w:szCs w:val="24"/>
        </w:rPr>
        <w:t xml:space="preserve">reflect </w:t>
      </w:r>
      <w:r w:rsidR="00E4144D" w:rsidRPr="00167971">
        <w:rPr>
          <w:rFonts w:eastAsiaTheme="minorHAnsi"/>
          <w:b w:val="0"/>
          <w:bCs w:val="0"/>
          <w:kern w:val="2"/>
          <w:sz w:val="24"/>
          <w:szCs w:val="24"/>
        </w:rPr>
        <w:t xml:space="preserve">already all the </w:t>
      </w:r>
      <w:r w:rsidR="001419A4" w:rsidRPr="00167971">
        <w:rPr>
          <w:rFonts w:eastAsiaTheme="minorHAnsi"/>
          <w:b w:val="0"/>
          <w:bCs w:val="0"/>
          <w:kern w:val="2"/>
          <w:sz w:val="24"/>
          <w:szCs w:val="24"/>
        </w:rPr>
        <w:t>revealed</w:t>
      </w:r>
      <w:r w:rsidR="00E4144D" w:rsidRPr="00167971">
        <w:rPr>
          <w:rFonts w:eastAsiaTheme="minorHAnsi"/>
          <w:b w:val="0"/>
          <w:bCs w:val="0"/>
          <w:kern w:val="2"/>
          <w:sz w:val="24"/>
          <w:szCs w:val="24"/>
        </w:rPr>
        <w:t xml:space="preserve"> past and current information. T</w:t>
      </w:r>
      <w:r w:rsidR="00784F85" w:rsidRPr="00167971">
        <w:rPr>
          <w:rFonts w:eastAsiaTheme="minorHAnsi"/>
          <w:b w:val="0"/>
          <w:bCs w:val="0"/>
          <w:kern w:val="2"/>
          <w:sz w:val="24"/>
          <w:szCs w:val="24"/>
        </w:rPr>
        <w:t>herefore</w:t>
      </w:r>
      <w:r w:rsidR="00B24B44" w:rsidRPr="00167971">
        <w:rPr>
          <w:rFonts w:eastAsiaTheme="minorHAnsi"/>
          <w:b w:val="0"/>
          <w:bCs w:val="0"/>
          <w:kern w:val="2"/>
          <w:sz w:val="24"/>
          <w:szCs w:val="24"/>
        </w:rPr>
        <w:t>,</w:t>
      </w:r>
      <w:r w:rsidR="00784F85" w:rsidRPr="00167971">
        <w:rPr>
          <w:rFonts w:eastAsiaTheme="minorHAnsi"/>
          <w:b w:val="0"/>
          <w:bCs w:val="0"/>
          <w:kern w:val="2"/>
          <w:sz w:val="24"/>
          <w:szCs w:val="24"/>
        </w:rPr>
        <w:t xml:space="preserve"> is not possible to make abnormal </w:t>
      </w:r>
      <w:r w:rsidR="00E4144D" w:rsidRPr="00167971">
        <w:rPr>
          <w:rFonts w:eastAsiaTheme="minorHAnsi"/>
          <w:b w:val="0"/>
          <w:bCs w:val="0"/>
          <w:kern w:val="2"/>
          <w:sz w:val="24"/>
          <w:szCs w:val="24"/>
        </w:rPr>
        <w:t>profits</w:t>
      </w:r>
      <w:r w:rsidR="00784F85" w:rsidRPr="00167971">
        <w:rPr>
          <w:rFonts w:eastAsiaTheme="minorHAnsi"/>
          <w:b w:val="0"/>
          <w:bCs w:val="0"/>
          <w:kern w:val="2"/>
          <w:sz w:val="24"/>
          <w:szCs w:val="24"/>
        </w:rPr>
        <w:t xml:space="preserve"> </w:t>
      </w:r>
      <w:r w:rsidR="00E4144D" w:rsidRPr="00167971">
        <w:rPr>
          <w:rFonts w:eastAsiaTheme="minorHAnsi"/>
          <w:b w:val="0"/>
          <w:bCs w:val="0"/>
          <w:kern w:val="2"/>
          <w:sz w:val="24"/>
          <w:szCs w:val="24"/>
        </w:rPr>
        <w:t>without any risks associated</w:t>
      </w:r>
      <w:r w:rsidR="001419A4" w:rsidRPr="00167971">
        <w:rPr>
          <w:rFonts w:eastAsiaTheme="minorHAnsi"/>
          <w:b w:val="0"/>
          <w:bCs w:val="0"/>
          <w:kern w:val="2"/>
          <w:sz w:val="24"/>
          <w:szCs w:val="24"/>
        </w:rPr>
        <w:t xml:space="preserve"> (Arnold 2013</w:t>
      </w:r>
      <w:r w:rsidR="00166E7E">
        <w:rPr>
          <w:rFonts w:eastAsiaTheme="minorHAnsi"/>
          <w:b w:val="0"/>
          <w:bCs w:val="0"/>
          <w:kern w:val="2"/>
          <w:sz w:val="24"/>
          <w:szCs w:val="24"/>
        </w:rPr>
        <w:t>b</w:t>
      </w:r>
      <w:r w:rsidR="001419A4" w:rsidRPr="00167971">
        <w:rPr>
          <w:rFonts w:eastAsiaTheme="minorHAnsi"/>
          <w:b w:val="0"/>
          <w:bCs w:val="0"/>
          <w:kern w:val="2"/>
          <w:sz w:val="24"/>
          <w:szCs w:val="24"/>
        </w:rPr>
        <w:t>).</w:t>
      </w:r>
    </w:p>
    <w:p w14:paraId="3B6E983E" w14:textId="458D2E4A" w:rsidR="00D2474F" w:rsidRPr="00167971" w:rsidRDefault="00D2474F" w:rsidP="00167971">
      <w:pPr>
        <w:pStyle w:val="Heading2"/>
        <w:spacing w:line="360" w:lineRule="auto"/>
        <w:rPr>
          <w:rFonts w:eastAsiaTheme="minorHAnsi"/>
          <w:b w:val="0"/>
          <w:bCs w:val="0"/>
          <w:kern w:val="2"/>
          <w:sz w:val="24"/>
          <w:szCs w:val="24"/>
        </w:rPr>
      </w:pPr>
      <w:r w:rsidRPr="00167971">
        <w:rPr>
          <w:rFonts w:eastAsiaTheme="minorHAnsi"/>
          <w:b w:val="0"/>
          <w:bCs w:val="0"/>
          <w:kern w:val="2"/>
          <w:sz w:val="24"/>
          <w:szCs w:val="24"/>
        </w:rPr>
        <w:t>The efficiency of financial markets plays a significant role in Tesco corporation's operations, as the company is listed on the London Stock Exchange and other stock exchanges around the world</w:t>
      </w:r>
      <w:r w:rsidR="00E4144D" w:rsidRPr="00167971">
        <w:rPr>
          <w:rFonts w:eastAsiaTheme="minorHAnsi"/>
          <w:b w:val="0"/>
          <w:bCs w:val="0"/>
          <w:kern w:val="2"/>
          <w:sz w:val="24"/>
          <w:szCs w:val="24"/>
        </w:rPr>
        <w:t xml:space="preserve"> and according to the theory, the efficiency of the market affects the accuracy of the share prices and the company's valuation.</w:t>
      </w:r>
    </w:p>
    <w:p w14:paraId="5B587522" w14:textId="0C867864" w:rsidR="00D2474F" w:rsidRPr="00167971" w:rsidRDefault="00126832" w:rsidP="00167971">
      <w:pPr>
        <w:pStyle w:val="Heading2"/>
        <w:spacing w:line="360" w:lineRule="auto"/>
        <w:rPr>
          <w:rFonts w:eastAsiaTheme="minorHAnsi"/>
          <w:b w:val="0"/>
          <w:bCs w:val="0"/>
          <w:kern w:val="2"/>
          <w:sz w:val="24"/>
          <w:szCs w:val="24"/>
        </w:rPr>
      </w:pPr>
      <w:r w:rsidRPr="00167971">
        <w:rPr>
          <w:rFonts w:eastAsiaTheme="minorHAnsi"/>
          <w:b w:val="0"/>
          <w:bCs w:val="0"/>
          <w:kern w:val="2"/>
          <w:sz w:val="24"/>
          <w:szCs w:val="24"/>
        </w:rPr>
        <w:t>The theory also implied that everyone has</w:t>
      </w:r>
      <w:r w:rsidR="00D2474F" w:rsidRPr="00167971">
        <w:rPr>
          <w:rFonts w:eastAsiaTheme="minorHAnsi"/>
          <w:b w:val="0"/>
          <w:bCs w:val="0"/>
          <w:kern w:val="2"/>
          <w:sz w:val="24"/>
          <w:szCs w:val="24"/>
        </w:rPr>
        <w:t xml:space="preserve"> access to the same information, which may not be the case. As a large corporation, Tesco could have access to more in-depth information </w:t>
      </w:r>
      <w:r w:rsidR="00610D89" w:rsidRPr="00167971">
        <w:rPr>
          <w:rFonts w:eastAsiaTheme="minorHAnsi"/>
          <w:b w:val="0"/>
          <w:bCs w:val="0"/>
          <w:kern w:val="2"/>
          <w:sz w:val="24"/>
          <w:szCs w:val="24"/>
        </w:rPr>
        <w:t xml:space="preserve">and access to complex financial mechanisms </w:t>
      </w:r>
      <w:r w:rsidR="00D2474F" w:rsidRPr="00167971">
        <w:rPr>
          <w:rFonts w:eastAsiaTheme="minorHAnsi"/>
          <w:b w:val="0"/>
          <w:bCs w:val="0"/>
          <w:kern w:val="2"/>
          <w:sz w:val="24"/>
          <w:szCs w:val="24"/>
        </w:rPr>
        <w:t xml:space="preserve">which could impact how it performs in the </w:t>
      </w:r>
      <w:proofErr w:type="gramStart"/>
      <w:r w:rsidR="00D2474F" w:rsidRPr="00167971">
        <w:rPr>
          <w:rFonts w:eastAsiaTheme="minorHAnsi"/>
          <w:b w:val="0"/>
          <w:bCs w:val="0"/>
          <w:kern w:val="2"/>
          <w:sz w:val="24"/>
          <w:szCs w:val="24"/>
        </w:rPr>
        <w:t>market, and</w:t>
      </w:r>
      <w:proofErr w:type="gramEnd"/>
      <w:r w:rsidR="00D2474F" w:rsidRPr="00167971">
        <w:rPr>
          <w:rFonts w:eastAsiaTheme="minorHAnsi"/>
          <w:b w:val="0"/>
          <w:bCs w:val="0"/>
          <w:kern w:val="2"/>
          <w:sz w:val="24"/>
          <w:szCs w:val="24"/>
        </w:rPr>
        <w:t xml:space="preserve"> give it an edge over the competition.</w:t>
      </w:r>
      <w:r w:rsidR="00610D89" w:rsidRPr="00167971">
        <w:rPr>
          <w:rFonts w:eastAsiaTheme="minorHAnsi"/>
          <w:b w:val="0"/>
          <w:bCs w:val="0"/>
          <w:kern w:val="2"/>
          <w:sz w:val="24"/>
          <w:szCs w:val="24"/>
        </w:rPr>
        <w:t xml:space="preserve"> In fact, according to Govindarajan, et al. (2019) the gap between small and large companies is continuously increasing because of the expenditure on research and development (R&amp;D).</w:t>
      </w:r>
    </w:p>
    <w:p w14:paraId="047BE9DA" w14:textId="3575E40B" w:rsidR="00125FEF" w:rsidRPr="00167971" w:rsidRDefault="00741A7C" w:rsidP="0016797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67971">
        <w:rPr>
          <w:rFonts w:ascii="Times New Roman" w:hAnsi="Times New Roman" w:cs="Times New Roman"/>
          <w:sz w:val="24"/>
          <w:szCs w:val="24"/>
        </w:rPr>
        <w:t>As mentioned above, a</w:t>
      </w:r>
      <w:r w:rsidR="005948CC" w:rsidRPr="00167971">
        <w:rPr>
          <w:rFonts w:ascii="Times New Roman" w:hAnsi="Times New Roman" w:cs="Times New Roman"/>
          <w:sz w:val="24"/>
          <w:szCs w:val="24"/>
        </w:rPr>
        <w:t>ccording</w:t>
      </w:r>
      <w:r w:rsidR="00BE7378" w:rsidRPr="00167971">
        <w:rPr>
          <w:rFonts w:ascii="Times New Roman" w:hAnsi="Times New Roman" w:cs="Times New Roman"/>
          <w:sz w:val="24"/>
          <w:szCs w:val="24"/>
        </w:rPr>
        <w:t xml:space="preserve"> to EMT</w:t>
      </w:r>
      <w:r w:rsidR="00757701" w:rsidRPr="00167971">
        <w:rPr>
          <w:rFonts w:ascii="Times New Roman" w:hAnsi="Times New Roman" w:cs="Times New Roman"/>
          <w:sz w:val="24"/>
          <w:szCs w:val="24"/>
        </w:rPr>
        <w:t>,</w:t>
      </w:r>
      <w:r w:rsidR="00BE7378" w:rsidRPr="00167971">
        <w:rPr>
          <w:rFonts w:ascii="Times New Roman" w:hAnsi="Times New Roman" w:cs="Times New Roman"/>
          <w:sz w:val="24"/>
          <w:szCs w:val="24"/>
        </w:rPr>
        <w:t xml:space="preserve"> it is not </w:t>
      </w:r>
      <w:r w:rsidR="005948CC" w:rsidRPr="00167971">
        <w:rPr>
          <w:rFonts w:ascii="Times New Roman" w:hAnsi="Times New Roman" w:cs="Times New Roman"/>
          <w:sz w:val="24"/>
          <w:szCs w:val="24"/>
        </w:rPr>
        <w:t>possible</w:t>
      </w:r>
      <w:r w:rsidR="00BE7378" w:rsidRPr="00167971">
        <w:rPr>
          <w:rFonts w:ascii="Times New Roman" w:hAnsi="Times New Roman" w:cs="Times New Roman"/>
          <w:sz w:val="24"/>
          <w:szCs w:val="24"/>
        </w:rPr>
        <w:t xml:space="preserve"> to outperform the market</w:t>
      </w:r>
      <w:r w:rsidR="00757701" w:rsidRPr="00167971">
        <w:rPr>
          <w:rFonts w:ascii="Times New Roman" w:hAnsi="Times New Roman" w:cs="Times New Roman"/>
          <w:sz w:val="24"/>
          <w:szCs w:val="24"/>
        </w:rPr>
        <w:t>,</w:t>
      </w:r>
      <w:r w:rsidR="00BE7378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Pr="00167971">
        <w:rPr>
          <w:rFonts w:ascii="Times New Roman" w:hAnsi="Times New Roman" w:cs="Times New Roman"/>
          <w:sz w:val="24"/>
          <w:szCs w:val="24"/>
        </w:rPr>
        <w:t>but</w:t>
      </w:r>
      <w:r w:rsidR="00BE7378" w:rsidRPr="00167971">
        <w:rPr>
          <w:rFonts w:ascii="Times New Roman" w:hAnsi="Times New Roman" w:cs="Times New Roman"/>
          <w:sz w:val="24"/>
          <w:szCs w:val="24"/>
        </w:rPr>
        <w:t xml:space="preserve"> portfolio management strategies like market </w:t>
      </w:r>
      <w:r w:rsidR="005948CC" w:rsidRPr="00167971">
        <w:rPr>
          <w:rFonts w:ascii="Times New Roman" w:hAnsi="Times New Roman" w:cs="Times New Roman"/>
          <w:sz w:val="24"/>
          <w:szCs w:val="24"/>
        </w:rPr>
        <w:t>timing</w:t>
      </w:r>
      <w:r w:rsidR="00BE7378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5948CC" w:rsidRPr="00167971">
        <w:rPr>
          <w:rFonts w:ascii="Times New Roman" w:hAnsi="Times New Roman" w:cs="Times New Roman"/>
          <w:sz w:val="24"/>
          <w:szCs w:val="24"/>
        </w:rPr>
        <w:t>a</w:t>
      </w:r>
      <w:r w:rsidR="00BE7378" w:rsidRPr="00167971">
        <w:rPr>
          <w:rFonts w:ascii="Times New Roman" w:hAnsi="Times New Roman" w:cs="Times New Roman"/>
          <w:sz w:val="24"/>
          <w:szCs w:val="24"/>
        </w:rPr>
        <w:t xml:space="preserve">nd stock picking </w:t>
      </w:r>
      <w:r w:rsidR="00757701" w:rsidRPr="00167971">
        <w:rPr>
          <w:rFonts w:ascii="Times New Roman" w:hAnsi="Times New Roman" w:cs="Times New Roman"/>
          <w:sz w:val="24"/>
          <w:szCs w:val="24"/>
        </w:rPr>
        <w:t>are</w:t>
      </w:r>
      <w:r w:rsidR="00BE7378" w:rsidRPr="00167971">
        <w:rPr>
          <w:rFonts w:ascii="Times New Roman" w:hAnsi="Times New Roman" w:cs="Times New Roman"/>
          <w:sz w:val="24"/>
          <w:szCs w:val="24"/>
        </w:rPr>
        <w:t xml:space="preserve"> impo</w:t>
      </w:r>
      <w:r w:rsidR="005948CC" w:rsidRPr="00167971">
        <w:rPr>
          <w:rFonts w:ascii="Times New Roman" w:hAnsi="Times New Roman" w:cs="Times New Roman"/>
          <w:sz w:val="24"/>
          <w:szCs w:val="24"/>
        </w:rPr>
        <w:t>r</w:t>
      </w:r>
      <w:r w:rsidR="00BE7378" w:rsidRPr="00167971">
        <w:rPr>
          <w:rFonts w:ascii="Times New Roman" w:hAnsi="Times New Roman" w:cs="Times New Roman"/>
          <w:sz w:val="24"/>
          <w:szCs w:val="24"/>
        </w:rPr>
        <w:t>tant to get success (</w:t>
      </w:r>
      <w:r w:rsidRPr="00167971">
        <w:rPr>
          <w:rFonts w:ascii="Times New Roman" w:hAnsi="Times New Roman" w:cs="Times New Roman"/>
          <w:sz w:val="24"/>
          <w:szCs w:val="24"/>
        </w:rPr>
        <w:t>Arnold, 2013</w:t>
      </w:r>
      <w:r w:rsidR="00166E7E">
        <w:rPr>
          <w:rFonts w:ascii="Times New Roman" w:hAnsi="Times New Roman" w:cs="Times New Roman"/>
          <w:sz w:val="24"/>
          <w:szCs w:val="24"/>
        </w:rPr>
        <w:t>b</w:t>
      </w:r>
      <w:r w:rsidR="00B663A4" w:rsidRPr="00167971">
        <w:rPr>
          <w:rFonts w:ascii="Times New Roman" w:hAnsi="Times New Roman" w:cs="Times New Roman"/>
          <w:sz w:val="24"/>
          <w:szCs w:val="24"/>
        </w:rPr>
        <w:t>).</w:t>
      </w:r>
      <w:r w:rsidR="00667C1D" w:rsidRPr="00167971">
        <w:rPr>
          <w:rFonts w:ascii="Times New Roman" w:hAnsi="Times New Roman" w:cs="Times New Roman"/>
          <w:sz w:val="24"/>
          <w:szCs w:val="24"/>
        </w:rPr>
        <w:t xml:space="preserve"> Therefor</w:t>
      </w:r>
      <w:r w:rsidR="005948CC" w:rsidRPr="00167971">
        <w:rPr>
          <w:rFonts w:ascii="Times New Roman" w:hAnsi="Times New Roman" w:cs="Times New Roman"/>
          <w:sz w:val="24"/>
          <w:szCs w:val="24"/>
        </w:rPr>
        <w:t xml:space="preserve">e, </w:t>
      </w:r>
      <w:r w:rsidR="00667C1D" w:rsidRPr="00167971">
        <w:rPr>
          <w:rFonts w:ascii="Times New Roman" w:hAnsi="Times New Roman" w:cs="Times New Roman"/>
          <w:sz w:val="24"/>
          <w:szCs w:val="24"/>
        </w:rPr>
        <w:t xml:space="preserve">Tesco has implemented </w:t>
      </w:r>
      <w:r w:rsidRPr="00167971">
        <w:rPr>
          <w:rFonts w:ascii="Times New Roman" w:hAnsi="Times New Roman" w:cs="Times New Roman"/>
          <w:sz w:val="24"/>
          <w:szCs w:val="24"/>
        </w:rPr>
        <w:t xml:space="preserve">its international </w:t>
      </w:r>
      <w:r w:rsidR="00667C1D" w:rsidRPr="00167971">
        <w:rPr>
          <w:rFonts w:ascii="Times New Roman" w:hAnsi="Times New Roman" w:cs="Times New Roman"/>
          <w:sz w:val="24"/>
          <w:szCs w:val="24"/>
        </w:rPr>
        <w:t xml:space="preserve">portfolio </w:t>
      </w:r>
      <w:r w:rsidRPr="00167971">
        <w:rPr>
          <w:rFonts w:ascii="Times New Roman" w:hAnsi="Times New Roman" w:cs="Times New Roman"/>
          <w:sz w:val="24"/>
          <w:szCs w:val="24"/>
        </w:rPr>
        <w:t xml:space="preserve">through </w:t>
      </w:r>
      <w:r w:rsidR="00667C1D" w:rsidRPr="00167971">
        <w:rPr>
          <w:rFonts w:ascii="Times New Roman" w:hAnsi="Times New Roman" w:cs="Times New Roman"/>
          <w:sz w:val="24"/>
          <w:szCs w:val="24"/>
        </w:rPr>
        <w:t>str</w:t>
      </w:r>
      <w:r w:rsidR="00757701" w:rsidRPr="00167971">
        <w:rPr>
          <w:rFonts w:ascii="Times New Roman" w:hAnsi="Times New Roman" w:cs="Times New Roman"/>
          <w:sz w:val="24"/>
          <w:szCs w:val="24"/>
        </w:rPr>
        <w:t>a</w:t>
      </w:r>
      <w:r w:rsidR="00667C1D" w:rsidRPr="00167971">
        <w:rPr>
          <w:rFonts w:ascii="Times New Roman" w:hAnsi="Times New Roman" w:cs="Times New Roman"/>
          <w:sz w:val="24"/>
          <w:szCs w:val="24"/>
        </w:rPr>
        <w:t>tegi</w:t>
      </w:r>
      <w:r w:rsidRPr="00167971">
        <w:rPr>
          <w:rFonts w:ascii="Times New Roman" w:hAnsi="Times New Roman" w:cs="Times New Roman"/>
          <w:sz w:val="24"/>
          <w:szCs w:val="24"/>
        </w:rPr>
        <w:t>c acquisitions. Tesco has purchased up to 30 different businesses to extend its presence in Asia and Europe</w:t>
      </w:r>
      <w:r w:rsidR="00B24B44" w:rsidRPr="00167971">
        <w:rPr>
          <w:rFonts w:ascii="Times New Roman" w:hAnsi="Times New Roman" w:cs="Times New Roman"/>
          <w:sz w:val="24"/>
          <w:szCs w:val="24"/>
        </w:rPr>
        <w:t xml:space="preserve"> (Johnston, 2022)</w:t>
      </w:r>
      <w:r w:rsidRPr="0016797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0C7009A" w14:textId="77777777" w:rsidR="00125FEF" w:rsidRPr="00167971" w:rsidRDefault="004179B5" w:rsidP="00167971">
      <w:pPr>
        <w:pStyle w:val="Heading1"/>
        <w:spacing w:after="240" w:line="360" w:lineRule="auto"/>
        <w:rPr>
          <w:rFonts w:ascii="Times New Roman" w:hAnsi="Times New Roman" w:cs="Times New Roman"/>
          <w:b/>
          <w:bCs/>
          <w:i/>
          <w:iCs/>
          <w:color w:val="auto"/>
          <w:sz w:val="24"/>
          <w:szCs w:val="24"/>
        </w:rPr>
      </w:pPr>
      <w:bookmarkStart w:id="6" w:name="_Toc132893582"/>
      <w:r w:rsidRPr="00167971">
        <w:rPr>
          <w:rFonts w:ascii="Times New Roman" w:hAnsi="Times New Roman" w:cs="Times New Roman"/>
          <w:b/>
          <w:bCs/>
          <w:i/>
          <w:iCs/>
          <w:color w:val="auto"/>
          <w:sz w:val="24"/>
          <w:szCs w:val="24"/>
        </w:rPr>
        <w:t>Method Of Appraising Projects</w:t>
      </w:r>
      <w:bookmarkEnd w:id="6"/>
      <w:r w:rsidRPr="00167971">
        <w:rPr>
          <w:rFonts w:ascii="Times New Roman" w:hAnsi="Times New Roman" w:cs="Times New Roman"/>
          <w:b/>
          <w:bCs/>
          <w:i/>
          <w:iCs/>
          <w:color w:val="auto"/>
          <w:sz w:val="24"/>
          <w:szCs w:val="24"/>
        </w:rPr>
        <w:t xml:space="preserve"> </w:t>
      </w:r>
    </w:p>
    <w:p w14:paraId="0D6ED476" w14:textId="0AA15C65" w:rsidR="00663E3D" w:rsidRPr="00167971" w:rsidRDefault="00650EE0" w:rsidP="00167971">
      <w:pPr>
        <w:spacing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67971">
        <w:rPr>
          <w:rFonts w:ascii="Times New Roman" w:hAnsi="Times New Roman" w:cs="Times New Roman"/>
          <w:sz w:val="24"/>
          <w:szCs w:val="24"/>
        </w:rPr>
        <w:t xml:space="preserve">Project </w:t>
      </w:r>
      <w:r w:rsidR="00C54CD6" w:rsidRPr="00167971">
        <w:rPr>
          <w:rFonts w:ascii="Times New Roman" w:hAnsi="Times New Roman" w:cs="Times New Roman"/>
          <w:sz w:val="24"/>
          <w:szCs w:val="24"/>
        </w:rPr>
        <w:t>appraisal</w:t>
      </w:r>
      <w:r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C54CD6" w:rsidRPr="00167971">
        <w:rPr>
          <w:rFonts w:ascii="Times New Roman" w:hAnsi="Times New Roman" w:cs="Times New Roman"/>
          <w:sz w:val="24"/>
          <w:szCs w:val="24"/>
        </w:rPr>
        <w:t>can</w:t>
      </w:r>
      <w:r w:rsidRPr="00167971">
        <w:rPr>
          <w:rFonts w:ascii="Times New Roman" w:hAnsi="Times New Roman" w:cs="Times New Roman"/>
          <w:sz w:val="24"/>
          <w:szCs w:val="24"/>
        </w:rPr>
        <w:t xml:space="preserve"> be done through various </w:t>
      </w:r>
      <w:r w:rsidR="00C54CD6" w:rsidRPr="00167971">
        <w:rPr>
          <w:rFonts w:ascii="Times New Roman" w:hAnsi="Times New Roman" w:cs="Times New Roman"/>
          <w:sz w:val="24"/>
          <w:szCs w:val="24"/>
        </w:rPr>
        <w:t>techniques</w:t>
      </w:r>
      <w:r w:rsidR="00E84D4B" w:rsidRPr="00167971">
        <w:rPr>
          <w:rFonts w:ascii="Times New Roman" w:hAnsi="Times New Roman" w:cs="Times New Roman"/>
          <w:sz w:val="24"/>
          <w:szCs w:val="24"/>
        </w:rPr>
        <w:t>: economic</w:t>
      </w:r>
      <w:r w:rsidRPr="00167971">
        <w:rPr>
          <w:rFonts w:ascii="Times New Roman" w:hAnsi="Times New Roman" w:cs="Times New Roman"/>
          <w:sz w:val="24"/>
          <w:szCs w:val="24"/>
        </w:rPr>
        <w:t xml:space="preserve"> analysis, finical analysis</w:t>
      </w:r>
      <w:r w:rsidR="00757701" w:rsidRPr="00167971">
        <w:rPr>
          <w:rFonts w:ascii="Times New Roman" w:hAnsi="Times New Roman" w:cs="Times New Roman"/>
          <w:sz w:val="24"/>
          <w:szCs w:val="24"/>
        </w:rPr>
        <w:t>,</w:t>
      </w:r>
      <w:r w:rsidRPr="00167971">
        <w:rPr>
          <w:rFonts w:ascii="Times New Roman" w:hAnsi="Times New Roman" w:cs="Times New Roman"/>
          <w:sz w:val="24"/>
          <w:szCs w:val="24"/>
        </w:rPr>
        <w:t xml:space="preserve"> and market analysis</w:t>
      </w:r>
      <w:r w:rsidR="0004105A" w:rsidRPr="00167971">
        <w:rPr>
          <w:rFonts w:ascii="Times New Roman" w:hAnsi="Times New Roman" w:cs="Times New Roman"/>
          <w:sz w:val="24"/>
          <w:szCs w:val="24"/>
        </w:rPr>
        <w:t xml:space="preserve"> (C</w:t>
      </w:r>
      <w:r w:rsidR="003660F7" w:rsidRPr="00167971">
        <w:rPr>
          <w:rFonts w:ascii="Times New Roman" w:hAnsi="Times New Roman" w:cs="Times New Roman"/>
          <w:sz w:val="24"/>
          <w:szCs w:val="24"/>
        </w:rPr>
        <w:t>u</w:t>
      </w:r>
      <w:r w:rsidR="0004105A" w:rsidRPr="00167971">
        <w:rPr>
          <w:rFonts w:ascii="Times New Roman" w:hAnsi="Times New Roman" w:cs="Times New Roman"/>
          <w:sz w:val="24"/>
          <w:szCs w:val="24"/>
        </w:rPr>
        <w:t>nha et al</w:t>
      </w:r>
      <w:r w:rsidR="00757701" w:rsidRPr="00167971">
        <w:rPr>
          <w:rFonts w:ascii="Times New Roman" w:hAnsi="Times New Roman" w:cs="Times New Roman"/>
          <w:sz w:val="24"/>
          <w:szCs w:val="24"/>
        </w:rPr>
        <w:t>.</w:t>
      </w:r>
      <w:r w:rsidR="0004105A" w:rsidRPr="00167971">
        <w:rPr>
          <w:rFonts w:ascii="Times New Roman" w:hAnsi="Times New Roman" w:cs="Times New Roman"/>
          <w:sz w:val="24"/>
          <w:szCs w:val="24"/>
        </w:rPr>
        <w:t>, 2022)</w:t>
      </w:r>
      <w:r w:rsidRPr="00167971">
        <w:rPr>
          <w:rFonts w:ascii="Times New Roman" w:hAnsi="Times New Roman" w:cs="Times New Roman"/>
          <w:sz w:val="24"/>
          <w:szCs w:val="24"/>
        </w:rPr>
        <w:t xml:space="preserve">. Before moving to </w:t>
      </w:r>
      <w:r w:rsidR="00757701" w:rsidRPr="00167971">
        <w:rPr>
          <w:rFonts w:ascii="Times New Roman" w:hAnsi="Times New Roman" w:cs="Times New Roman"/>
          <w:sz w:val="24"/>
          <w:szCs w:val="24"/>
        </w:rPr>
        <w:t xml:space="preserve">the </w:t>
      </w:r>
      <w:r w:rsidRPr="00167971">
        <w:rPr>
          <w:rFonts w:ascii="Times New Roman" w:hAnsi="Times New Roman" w:cs="Times New Roman"/>
          <w:sz w:val="24"/>
          <w:szCs w:val="24"/>
        </w:rPr>
        <w:t>international marke</w:t>
      </w:r>
      <w:r w:rsidR="00FA3937" w:rsidRPr="00167971">
        <w:rPr>
          <w:rFonts w:ascii="Times New Roman" w:hAnsi="Times New Roman" w:cs="Times New Roman"/>
          <w:sz w:val="24"/>
          <w:szCs w:val="24"/>
        </w:rPr>
        <w:t xml:space="preserve">t, </w:t>
      </w:r>
      <w:r w:rsidR="00C54CD6" w:rsidRPr="00167971">
        <w:rPr>
          <w:rFonts w:ascii="Times New Roman" w:hAnsi="Times New Roman" w:cs="Times New Roman"/>
          <w:sz w:val="24"/>
          <w:szCs w:val="24"/>
        </w:rPr>
        <w:t>Tesco</w:t>
      </w:r>
      <w:r w:rsidR="00FA3937" w:rsidRPr="00167971">
        <w:rPr>
          <w:rFonts w:ascii="Times New Roman" w:hAnsi="Times New Roman" w:cs="Times New Roman"/>
          <w:sz w:val="24"/>
          <w:szCs w:val="24"/>
        </w:rPr>
        <w:t xml:space="preserve"> first do</w:t>
      </w:r>
      <w:r w:rsidR="00757701" w:rsidRPr="00167971">
        <w:rPr>
          <w:rFonts w:ascii="Times New Roman" w:hAnsi="Times New Roman" w:cs="Times New Roman"/>
          <w:sz w:val="24"/>
          <w:szCs w:val="24"/>
        </w:rPr>
        <w:t>es</w:t>
      </w:r>
      <w:r w:rsidR="00FA3937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757701" w:rsidRPr="00167971">
        <w:rPr>
          <w:rFonts w:ascii="Times New Roman" w:hAnsi="Times New Roman" w:cs="Times New Roman"/>
          <w:sz w:val="24"/>
          <w:szCs w:val="24"/>
        </w:rPr>
        <w:t xml:space="preserve">an </w:t>
      </w:r>
      <w:r w:rsidR="00C54CD6" w:rsidRPr="00167971">
        <w:rPr>
          <w:rFonts w:ascii="Times New Roman" w:hAnsi="Times New Roman" w:cs="Times New Roman"/>
          <w:sz w:val="24"/>
          <w:szCs w:val="24"/>
        </w:rPr>
        <w:t>economic</w:t>
      </w:r>
      <w:r w:rsidR="00FA3937" w:rsidRPr="00167971">
        <w:rPr>
          <w:rFonts w:ascii="Times New Roman" w:hAnsi="Times New Roman" w:cs="Times New Roman"/>
          <w:sz w:val="24"/>
          <w:szCs w:val="24"/>
        </w:rPr>
        <w:t xml:space="preserve"> analysis of the </w:t>
      </w:r>
      <w:proofErr w:type="gramStart"/>
      <w:r w:rsidR="00FA3937" w:rsidRPr="00167971">
        <w:rPr>
          <w:rFonts w:ascii="Times New Roman" w:hAnsi="Times New Roman" w:cs="Times New Roman"/>
          <w:sz w:val="24"/>
          <w:szCs w:val="24"/>
        </w:rPr>
        <w:t>particular country</w:t>
      </w:r>
      <w:proofErr w:type="gramEnd"/>
      <w:r w:rsidR="00FA3937" w:rsidRPr="00167971">
        <w:rPr>
          <w:rFonts w:ascii="Times New Roman" w:hAnsi="Times New Roman" w:cs="Times New Roman"/>
          <w:sz w:val="24"/>
          <w:szCs w:val="24"/>
        </w:rPr>
        <w:t xml:space="preserve"> to understand </w:t>
      </w:r>
      <w:r w:rsidR="00757701" w:rsidRPr="00167971">
        <w:rPr>
          <w:rFonts w:ascii="Times New Roman" w:hAnsi="Times New Roman" w:cs="Times New Roman"/>
          <w:sz w:val="24"/>
          <w:szCs w:val="24"/>
        </w:rPr>
        <w:t>whe</w:t>
      </w:r>
      <w:r w:rsidR="00FA3937" w:rsidRPr="00167971">
        <w:rPr>
          <w:rFonts w:ascii="Times New Roman" w:hAnsi="Times New Roman" w:cs="Times New Roman"/>
          <w:sz w:val="24"/>
          <w:szCs w:val="24"/>
        </w:rPr>
        <w:t xml:space="preserve">ther the market expansion is possible or not. </w:t>
      </w:r>
      <w:r w:rsidR="00757701" w:rsidRPr="00167971">
        <w:rPr>
          <w:rFonts w:ascii="Times New Roman" w:hAnsi="Times New Roman" w:cs="Times New Roman"/>
          <w:sz w:val="24"/>
          <w:szCs w:val="24"/>
        </w:rPr>
        <w:t>T</w:t>
      </w:r>
      <w:r w:rsidR="00FA3937" w:rsidRPr="00167971">
        <w:rPr>
          <w:rFonts w:ascii="Times New Roman" w:hAnsi="Times New Roman" w:cs="Times New Roman"/>
          <w:sz w:val="24"/>
          <w:szCs w:val="24"/>
        </w:rPr>
        <w:t xml:space="preserve">he </w:t>
      </w:r>
      <w:r w:rsidR="00C54CD6" w:rsidRPr="00167971">
        <w:rPr>
          <w:rFonts w:ascii="Times New Roman" w:hAnsi="Times New Roman" w:cs="Times New Roman"/>
          <w:sz w:val="24"/>
          <w:szCs w:val="24"/>
        </w:rPr>
        <w:t>next</w:t>
      </w:r>
      <w:r w:rsidR="00FA3937" w:rsidRPr="00167971">
        <w:rPr>
          <w:rFonts w:ascii="Times New Roman" w:hAnsi="Times New Roman" w:cs="Times New Roman"/>
          <w:sz w:val="24"/>
          <w:szCs w:val="24"/>
        </w:rPr>
        <w:t xml:space="preserve"> step is </w:t>
      </w:r>
      <w:r w:rsidR="00C54CD6" w:rsidRPr="00167971">
        <w:rPr>
          <w:rFonts w:ascii="Times New Roman" w:hAnsi="Times New Roman" w:cs="Times New Roman"/>
          <w:sz w:val="24"/>
          <w:szCs w:val="24"/>
        </w:rPr>
        <w:t>financial</w:t>
      </w:r>
      <w:r w:rsidR="00FA3937" w:rsidRPr="00167971">
        <w:rPr>
          <w:rFonts w:ascii="Times New Roman" w:hAnsi="Times New Roman" w:cs="Times New Roman"/>
          <w:sz w:val="24"/>
          <w:szCs w:val="24"/>
        </w:rPr>
        <w:t xml:space="preserve"> analysis</w:t>
      </w:r>
      <w:r w:rsidR="00757701" w:rsidRPr="00167971">
        <w:rPr>
          <w:rFonts w:ascii="Times New Roman" w:hAnsi="Times New Roman" w:cs="Times New Roman"/>
          <w:sz w:val="24"/>
          <w:szCs w:val="24"/>
        </w:rPr>
        <w:t>,</w:t>
      </w:r>
      <w:r w:rsidR="00FA3937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757701" w:rsidRPr="00167971">
        <w:rPr>
          <w:rFonts w:ascii="Times New Roman" w:hAnsi="Times New Roman" w:cs="Times New Roman"/>
          <w:sz w:val="24"/>
          <w:szCs w:val="24"/>
        </w:rPr>
        <w:t>which</w:t>
      </w:r>
      <w:r w:rsidR="00FA3937" w:rsidRPr="00167971">
        <w:rPr>
          <w:rFonts w:ascii="Times New Roman" w:hAnsi="Times New Roman" w:cs="Times New Roman"/>
          <w:sz w:val="24"/>
          <w:szCs w:val="24"/>
        </w:rPr>
        <w:t xml:space="preserve"> is the backbone of international financ</w:t>
      </w:r>
      <w:r w:rsidR="00757701" w:rsidRPr="00167971">
        <w:rPr>
          <w:rFonts w:ascii="Times New Roman" w:hAnsi="Times New Roman" w:cs="Times New Roman"/>
          <w:sz w:val="24"/>
          <w:szCs w:val="24"/>
        </w:rPr>
        <w:t>ial</w:t>
      </w:r>
      <w:r w:rsidR="00FA3937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C54CD6" w:rsidRPr="00167971">
        <w:rPr>
          <w:rFonts w:ascii="Times New Roman" w:hAnsi="Times New Roman" w:cs="Times New Roman"/>
          <w:sz w:val="24"/>
          <w:szCs w:val="24"/>
        </w:rPr>
        <w:t>management</w:t>
      </w:r>
      <w:r w:rsidR="00FA3937" w:rsidRPr="00167971">
        <w:rPr>
          <w:rFonts w:ascii="Times New Roman" w:hAnsi="Times New Roman" w:cs="Times New Roman"/>
          <w:sz w:val="24"/>
          <w:szCs w:val="24"/>
        </w:rPr>
        <w:t>.</w:t>
      </w:r>
      <w:r w:rsidR="0027011C" w:rsidRPr="00167971">
        <w:rPr>
          <w:rFonts w:ascii="Times New Roman" w:hAnsi="Times New Roman" w:cs="Times New Roman"/>
          <w:sz w:val="24"/>
          <w:szCs w:val="24"/>
        </w:rPr>
        <w:t xml:space="preserve"> The </w:t>
      </w:r>
      <w:r w:rsidR="00C54CD6" w:rsidRPr="00167971">
        <w:rPr>
          <w:rFonts w:ascii="Times New Roman" w:hAnsi="Times New Roman" w:cs="Times New Roman"/>
          <w:sz w:val="24"/>
          <w:szCs w:val="24"/>
        </w:rPr>
        <w:t>purpose</w:t>
      </w:r>
      <w:r w:rsidR="0027011C" w:rsidRPr="00167971">
        <w:rPr>
          <w:rFonts w:ascii="Times New Roman" w:hAnsi="Times New Roman" w:cs="Times New Roman"/>
          <w:sz w:val="24"/>
          <w:szCs w:val="24"/>
        </w:rPr>
        <w:t xml:space="preserve"> is to analyse the </w:t>
      </w:r>
      <w:r w:rsidR="00C54CD6" w:rsidRPr="00167971">
        <w:rPr>
          <w:rFonts w:ascii="Times New Roman" w:hAnsi="Times New Roman" w:cs="Times New Roman"/>
          <w:sz w:val="24"/>
          <w:szCs w:val="24"/>
        </w:rPr>
        <w:t>presence</w:t>
      </w:r>
      <w:r w:rsidR="0027011C" w:rsidRPr="00167971">
        <w:rPr>
          <w:rFonts w:ascii="Times New Roman" w:hAnsi="Times New Roman" w:cs="Times New Roman"/>
          <w:sz w:val="24"/>
          <w:szCs w:val="24"/>
        </w:rPr>
        <w:t xml:space="preserve"> of </w:t>
      </w:r>
      <w:r w:rsidR="00757701" w:rsidRPr="00167971">
        <w:rPr>
          <w:rFonts w:ascii="Times New Roman" w:hAnsi="Times New Roman" w:cs="Times New Roman"/>
          <w:sz w:val="24"/>
          <w:szCs w:val="24"/>
        </w:rPr>
        <w:t xml:space="preserve">an </w:t>
      </w:r>
      <w:r w:rsidR="0027011C" w:rsidRPr="00167971">
        <w:rPr>
          <w:rFonts w:ascii="Times New Roman" w:hAnsi="Times New Roman" w:cs="Times New Roman"/>
          <w:sz w:val="24"/>
          <w:szCs w:val="24"/>
        </w:rPr>
        <w:t>approp</w:t>
      </w:r>
      <w:r w:rsidR="00C54CD6" w:rsidRPr="00167971">
        <w:rPr>
          <w:rFonts w:ascii="Times New Roman" w:hAnsi="Times New Roman" w:cs="Times New Roman"/>
          <w:sz w:val="24"/>
          <w:szCs w:val="24"/>
        </w:rPr>
        <w:t>ri</w:t>
      </w:r>
      <w:r w:rsidR="0027011C" w:rsidRPr="00167971">
        <w:rPr>
          <w:rFonts w:ascii="Times New Roman" w:hAnsi="Times New Roman" w:cs="Times New Roman"/>
          <w:sz w:val="24"/>
          <w:szCs w:val="24"/>
        </w:rPr>
        <w:t>ate budget and indicat</w:t>
      </w:r>
      <w:r w:rsidR="00757701" w:rsidRPr="00167971">
        <w:rPr>
          <w:rFonts w:ascii="Times New Roman" w:hAnsi="Times New Roman" w:cs="Times New Roman"/>
          <w:sz w:val="24"/>
          <w:szCs w:val="24"/>
        </w:rPr>
        <w:t>e</w:t>
      </w:r>
      <w:r w:rsidR="0027011C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757701" w:rsidRPr="00167971">
        <w:rPr>
          <w:rFonts w:ascii="Times New Roman" w:hAnsi="Times New Roman" w:cs="Times New Roman"/>
          <w:sz w:val="24"/>
          <w:szCs w:val="24"/>
        </w:rPr>
        <w:t>whether</w:t>
      </w:r>
      <w:r w:rsidR="0027011C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757701" w:rsidRPr="00167971">
        <w:rPr>
          <w:rFonts w:ascii="Times New Roman" w:hAnsi="Times New Roman" w:cs="Times New Roman"/>
          <w:sz w:val="24"/>
          <w:szCs w:val="24"/>
        </w:rPr>
        <w:t xml:space="preserve">the </w:t>
      </w:r>
      <w:r w:rsidR="0027011C" w:rsidRPr="00167971">
        <w:rPr>
          <w:rFonts w:ascii="Times New Roman" w:hAnsi="Times New Roman" w:cs="Times New Roman"/>
          <w:sz w:val="24"/>
          <w:szCs w:val="24"/>
        </w:rPr>
        <w:t xml:space="preserve">company has enough resources to maintain value in </w:t>
      </w:r>
      <w:r w:rsidR="00757701" w:rsidRPr="00167971">
        <w:rPr>
          <w:rFonts w:ascii="Times New Roman" w:hAnsi="Times New Roman" w:cs="Times New Roman"/>
          <w:sz w:val="24"/>
          <w:szCs w:val="24"/>
        </w:rPr>
        <w:t xml:space="preserve">a </w:t>
      </w:r>
      <w:r w:rsidR="0027011C" w:rsidRPr="00167971">
        <w:rPr>
          <w:rFonts w:ascii="Times New Roman" w:hAnsi="Times New Roman" w:cs="Times New Roman"/>
          <w:sz w:val="24"/>
          <w:szCs w:val="24"/>
        </w:rPr>
        <w:t xml:space="preserve">foreign market or not. </w:t>
      </w:r>
      <w:r w:rsidR="00280B3C" w:rsidRPr="00167971">
        <w:rPr>
          <w:rFonts w:ascii="Times New Roman" w:hAnsi="Times New Roman" w:cs="Times New Roman"/>
          <w:sz w:val="24"/>
          <w:szCs w:val="24"/>
        </w:rPr>
        <w:t>T</w:t>
      </w:r>
      <w:r w:rsidR="0027011C" w:rsidRPr="00167971">
        <w:rPr>
          <w:rFonts w:ascii="Times New Roman" w:hAnsi="Times New Roman" w:cs="Times New Roman"/>
          <w:sz w:val="24"/>
          <w:szCs w:val="24"/>
        </w:rPr>
        <w:t>he th</w:t>
      </w:r>
      <w:r w:rsidR="00280B3C" w:rsidRPr="00167971">
        <w:rPr>
          <w:rFonts w:ascii="Times New Roman" w:hAnsi="Times New Roman" w:cs="Times New Roman"/>
          <w:sz w:val="24"/>
          <w:szCs w:val="24"/>
        </w:rPr>
        <w:t>ird</w:t>
      </w:r>
      <w:r w:rsidR="0027011C" w:rsidRPr="00167971">
        <w:rPr>
          <w:rFonts w:ascii="Times New Roman" w:hAnsi="Times New Roman" w:cs="Times New Roman"/>
          <w:sz w:val="24"/>
          <w:szCs w:val="24"/>
        </w:rPr>
        <w:t xml:space="preserve"> factor is market analysis. </w:t>
      </w:r>
      <w:r w:rsidR="00C54CD6" w:rsidRPr="00167971">
        <w:rPr>
          <w:rFonts w:ascii="Times New Roman" w:hAnsi="Times New Roman" w:cs="Times New Roman"/>
          <w:sz w:val="24"/>
          <w:szCs w:val="24"/>
        </w:rPr>
        <w:t>Understanding</w:t>
      </w:r>
      <w:r w:rsidR="0027011C" w:rsidRPr="00167971">
        <w:rPr>
          <w:rFonts w:ascii="Times New Roman" w:hAnsi="Times New Roman" w:cs="Times New Roman"/>
          <w:sz w:val="24"/>
          <w:szCs w:val="24"/>
        </w:rPr>
        <w:t xml:space="preserve"> the need of </w:t>
      </w:r>
      <w:r w:rsidR="00757701" w:rsidRPr="00167971">
        <w:rPr>
          <w:rFonts w:ascii="Times New Roman" w:hAnsi="Times New Roman" w:cs="Times New Roman"/>
          <w:sz w:val="24"/>
          <w:szCs w:val="24"/>
        </w:rPr>
        <w:t xml:space="preserve">the </w:t>
      </w:r>
      <w:r w:rsidR="00C54CD6" w:rsidRPr="00167971">
        <w:rPr>
          <w:rFonts w:ascii="Times New Roman" w:hAnsi="Times New Roman" w:cs="Times New Roman"/>
          <w:sz w:val="24"/>
          <w:szCs w:val="24"/>
        </w:rPr>
        <w:t>market</w:t>
      </w:r>
      <w:r w:rsidR="0027011C" w:rsidRPr="00167971">
        <w:rPr>
          <w:rFonts w:ascii="Times New Roman" w:hAnsi="Times New Roman" w:cs="Times New Roman"/>
          <w:sz w:val="24"/>
          <w:szCs w:val="24"/>
        </w:rPr>
        <w:t xml:space="preserve"> in </w:t>
      </w:r>
      <w:r w:rsidR="00757701" w:rsidRPr="00167971">
        <w:rPr>
          <w:rFonts w:ascii="Times New Roman" w:hAnsi="Times New Roman" w:cs="Times New Roman"/>
          <w:sz w:val="24"/>
          <w:szCs w:val="24"/>
        </w:rPr>
        <w:t xml:space="preserve">a </w:t>
      </w:r>
      <w:r w:rsidR="0027011C" w:rsidRPr="00167971">
        <w:rPr>
          <w:rFonts w:ascii="Times New Roman" w:hAnsi="Times New Roman" w:cs="Times New Roman"/>
          <w:sz w:val="24"/>
          <w:szCs w:val="24"/>
        </w:rPr>
        <w:t xml:space="preserve">particular country </w:t>
      </w:r>
      <w:r w:rsidR="00E84D4B" w:rsidRPr="00167971">
        <w:rPr>
          <w:rFonts w:ascii="Times New Roman" w:hAnsi="Times New Roman" w:cs="Times New Roman"/>
          <w:sz w:val="24"/>
          <w:szCs w:val="24"/>
        </w:rPr>
        <w:lastRenderedPageBreak/>
        <w:t>is pivotal</w:t>
      </w:r>
      <w:r w:rsidR="007E40EC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E84D4B" w:rsidRPr="00167971">
        <w:rPr>
          <w:rFonts w:ascii="Times New Roman" w:hAnsi="Times New Roman" w:cs="Times New Roman"/>
          <w:sz w:val="24"/>
          <w:szCs w:val="24"/>
        </w:rPr>
        <w:t>for</w:t>
      </w:r>
      <w:r w:rsidR="007E40EC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E84D4B" w:rsidRPr="00167971">
        <w:rPr>
          <w:rFonts w:ascii="Times New Roman" w:hAnsi="Times New Roman" w:cs="Times New Roman"/>
          <w:sz w:val="24"/>
          <w:szCs w:val="24"/>
        </w:rPr>
        <w:t>checking</w:t>
      </w:r>
      <w:r w:rsidR="007E40EC" w:rsidRPr="00167971">
        <w:rPr>
          <w:rFonts w:ascii="Times New Roman" w:hAnsi="Times New Roman" w:cs="Times New Roman"/>
          <w:sz w:val="24"/>
          <w:szCs w:val="24"/>
        </w:rPr>
        <w:t xml:space="preserve"> the demand </w:t>
      </w:r>
      <w:r w:rsidR="00757701" w:rsidRPr="00167971">
        <w:rPr>
          <w:rFonts w:ascii="Times New Roman" w:hAnsi="Times New Roman" w:cs="Times New Roman"/>
          <w:sz w:val="24"/>
          <w:szCs w:val="24"/>
        </w:rPr>
        <w:t>for</w:t>
      </w:r>
      <w:r w:rsidR="007E40EC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757701" w:rsidRPr="00167971">
        <w:rPr>
          <w:rFonts w:ascii="Times New Roman" w:hAnsi="Times New Roman" w:cs="Times New Roman"/>
          <w:sz w:val="24"/>
          <w:szCs w:val="24"/>
        </w:rPr>
        <w:t>a</w:t>
      </w:r>
      <w:r w:rsidR="007E40EC" w:rsidRPr="00167971">
        <w:rPr>
          <w:rFonts w:ascii="Times New Roman" w:hAnsi="Times New Roman" w:cs="Times New Roman"/>
          <w:sz w:val="24"/>
          <w:szCs w:val="24"/>
        </w:rPr>
        <w:t xml:space="preserve"> particular product or </w:t>
      </w:r>
      <w:r w:rsidR="00C54CD6" w:rsidRPr="00167971">
        <w:rPr>
          <w:rFonts w:ascii="Times New Roman" w:hAnsi="Times New Roman" w:cs="Times New Roman"/>
          <w:sz w:val="24"/>
          <w:szCs w:val="24"/>
        </w:rPr>
        <w:t>device</w:t>
      </w:r>
      <w:r w:rsidR="007E40EC" w:rsidRPr="00167971">
        <w:rPr>
          <w:rFonts w:ascii="Times New Roman" w:hAnsi="Times New Roman" w:cs="Times New Roman"/>
          <w:sz w:val="24"/>
          <w:szCs w:val="24"/>
        </w:rPr>
        <w:t>. Thus, Tesco perform</w:t>
      </w:r>
      <w:r w:rsidR="00757701" w:rsidRPr="00167971">
        <w:rPr>
          <w:rFonts w:ascii="Times New Roman" w:hAnsi="Times New Roman" w:cs="Times New Roman"/>
          <w:sz w:val="24"/>
          <w:szCs w:val="24"/>
        </w:rPr>
        <w:t>s</w:t>
      </w:r>
      <w:r w:rsidR="007E40EC" w:rsidRPr="00167971">
        <w:rPr>
          <w:rFonts w:ascii="Times New Roman" w:hAnsi="Times New Roman" w:cs="Times New Roman"/>
          <w:sz w:val="24"/>
          <w:szCs w:val="24"/>
        </w:rPr>
        <w:t xml:space="preserve"> all </w:t>
      </w:r>
      <w:r w:rsidR="00C54CD6" w:rsidRPr="00167971">
        <w:rPr>
          <w:rFonts w:ascii="Times New Roman" w:hAnsi="Times New Roman" w:cs="Times New Roman"/>
          <w:sz w:val="24"/>
          <w:szCs w:val="24"/>
        </w:rPr>
        <w:t>three</w:t>
      </w:r>
      <w:r w:rsidR="007E40EC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C54CD6" w:rsidRPr="00167971">
        <w:rPr>
          <w:rFonts w:ascii="Times New Roman" w:hAnsi="Times New Roman" w:cs="Times New Roman"/>
          <w:sz w:val="24"/>
          <w:szCs w:val="24"/>
        </w:rPr>
        <w:t>analyses</w:t>
      </w:r>
      <w:r w:rsidR="007E40EC" w:rsidRPr="00167971">
        <w:rPr>
          <w:rFonts w:ascii="Times New Roman" w:hAnsi="Times New Roman" w:cs="Times New Roman"/>
          <w:sz w:val="24"/>
          <w:szCs w:val="24"/>
        </w:rPr>
        <w:t xml:space="preserve"> with finance </w:t>
      </w:r>
      <w:r w:rsidR="00C54CD6" w:rsidRPr="00167971">
        <w:rPr>
          <w:rFonts w:ascii="Times New Roman" w:hAnsi="Times New Roman" w:cs="Times New Roman"/>
          <w:sz w:val="24"/>
          <w:szCs w:val="24"/>
        </w:rPr>
        <w:t>management</w:t>
      </w:r>
      <w:r w:rsidR="007E40EC" w:rsidRPr="00167971">
        <w:rPr>
          <w:rFonts w:ascii="Times New Roman" w:hAnsi="Times New Roman" w:cs="Times New Roman"/>
          <w:sz w:val="24"/>
          <w:szCs w:val="24"/>
        </w:rPr>
        <w:t xml:space="preserve"> and </w:t>
      </w:r>
      <w:r w:rsidR="00C54CD6" w:rsidRPr="00167971">
        <w:rPr>
          <w:rFonts w:ascii="Times New Roman" w:hAnsi="Times New Roman" w:cs="Times New Roman"/>
          <w:sz w:val="24"/>
          <w:szCs w:val="24"/>
        </w:rPr>
        <w:t>investigate</w:t>
      </w:r>
      <w:r w:rsidR="00757701" w:rsidRPr="00167971">
        <w:rPr>
          <w:rFonts w:ascii="Times New Roman" w:hAnsi="Times New Roman" w:cs="Times New Roman"/>
          <w:sz w:val="24"/>
          <w:szCs w:val="24"/>
        </w:rPr>
        <w:t>s</w:t>
      </w:r>
      <w:r w:rsidR="007E40EC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757701" w:rsidRPr="00167971">
        <w:rPr>
          <w:rFonts w:ascii="Times New Roman" w:hAnsi="Times New Roman" w:cs="Times New Roman"/>
          <w:sz w:val="24"/>
          <w:szCs w:val="24"/>
        </w:rPr>
        <w:t>whe</w:t>
      </w:r>
      <w:r w:rsidR="00C54CD6" w:rsidRPr="00167971">
        <w:rPr>
          <w:rFonts w:ascii="Times New Roman" w:hAnsi="Times New Roman" w:cs="Times New Roman"/>
          <w:sz w:val="24"/>
          <w:szCs w:val="24"/>
        </w:rPr>
        <w:t>ther</w:t>
      </w:r>
      <w:r w:rsidR="007E40EC" w:rsidRPr="00167971">
        <w:rPr>
          <w:rFonts w:ascii="Times New Roman" w:hAnsi="Times New Roman" w:cs="Times New Roman"/>
          <w:sz w:val="24"/>
          <w:szCs w:val="24"/>
        </w:rPr>
        <w:t xml:space="preserve"> the </w:t>
      </w:r>
      <w:r w:rsidR="00C54CD6" w:rsidRPr="00167971">
        <w:rPr>
          <w:rFonts w:ascii="Times New Roman" w:hAnsi="Times New Roman" w:cs="Times New Roman"/>
          <w:sz w:val="24"/>
          <w:szCs w:val="24"/>
        </w:rPr>
        <w:t>market</w:t>
      </w:r>
      <w:r w:rsidR="007E40EC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C54CD6" w:rsidRPr="00167971">
        <w:rPr>
          <w:rFonts w:ascii="Times New Roman" w:hAnsi="Times New Roman" w:cs="Times New Roman"/>
          <w:sz w:val="24"/>
          <w:szCs w:val="24"/>
        </w:rPr>
        <w:t>e</w:t>
      </w:r>
      <w:r w:rsidR="007E40EC" w:rsidRPr="00167971">
        <w:rPr>
          <w:rFonts w:ascii="Times New Roman" w:hAnsi="Times New Roman" w:cs="Times New Roman"/>
          <w:sz w:val="24"/>
          <w:szCs w:val="24"/>
        </w:rPr>
        <w:t>x</w:t>
      </w:r>
      <w:r w:rsidR="00C54CD6" w:rsidRPr="00167971">
        <w:rPr>
          <w:rFonts w:ascii="Times New Roman" w:hAnsi="Times New Roman" w:cs="Times New Roman"/>
          <w:sz w:val="24"/>
          <w:szCs w:val="24"/>
        </w:rPr>
        <w:t>p</w:t>
      </w:r>
      <w:r w:rsidR="007E40EC" w:rsidRPr="00167971">
        <w:rPr>
          <w:rFonts w:ascii="Times New Roman" w:hAnsi="Times New Roman" w:cs="Times New Roman"/>
          <w:sz w:val="24"/>
          <w:szCs w:val="24"/>
        </w:rPr>
        <w:t xml:space="preserve">ansion </w:t>
      </w:r>
      <w:r w:rsidR="00C54CD6" w:rsidRPr="00167971">
        <w:rPr>
          <w:rFonts w:ascii="Times New Roman" w:hAnsi="Times New Roman" w:cs="Times New Roman"/>
          <w:sz w:val="24"/>
          <w:szCs w:val="24"/>
        </w:rPr>
        <w:t>meets</w:t>
      </w:r>
      <w:r w:rsidR="007E40EC" w:rsidRPr="00167971">
        <w:rPr>
          <w:rFonts w:ascii="Times New Roman" w:hAnsi="Times New Roman" w:cs="Times New Roman"/>
          <w:sz w:val="24"/>
          <w:szCs w:val="24"/>
        </w:rPr>
        <w:t xml:space="preserve"> foreign market legal standards or not</w:t>
      </w:r>
      <w:r w:rsidR="00757701" w:rsidRPr="00167971">
        <w:rPr>
          <w:rFonts w:ascii="Times New Roman" w:hAnsi="Times New Roman" w:cs="Times New Roman"/>
          <w:sz w:val="24"/>
          <w:szCs w:val="24"/>
        </w:rPr>
        <w:t>,</w:t>
      </w:r>
      <w:r w:rsidR="007E40EC" w:rsidRPr="00167971">
        <w:rPr>
          <w:rFonts w:ascii="Times New Roman" w:hAnsi="Times New Roman" w:cs="Times New Roman"/>
          <w:sz w:val="24"/>
          <w:szCs w:val="24"/>
        </w:rPr>
        <w:t xml:space="preserve"> and then the </w:t>
      </w:r>
      <w:r w:rsidR="00C54CD6" w:rsidRPr="00167971">
        <w:rPr>
          <w:rFonts w:ascii="Times New Roman" w:hAnsi="Times New Roman" w:cs="Times New Roman"/>
          <w:sz w:val="24"/>
          <w:szCs w:val="24"/>
        </w:rPr>
        <w:t>decision</w:t>
      </w:r>
      <w:r w:rsidR="007E40EC" w:rsidRPr="00167971">
        <w:rPr>
          <w:rFonts w:ascii="Times New Roman" w:hAnsi="Times New Roman" w:cs="Times New Roman"/>
          <w:sz w:val="24"/>
          <w:szCs w:val="24"/>
        </w:rPr>
        <w:t xml:space="preserve"> is made.  </w:t>
      </w:r>
      <w:r w:rsidR="00C54CD6" w:rsidRPr="00167971">
        <w:rPr>
          <w:rFonts w:ascii="Times New Roman" w:hAnsi="Times New Roman" w:cs="Times New Roman"/>
          <w:sz w:val="24"/>
          <w:szCs w:val="24"/>
        </w:rPr>
        <w:t>Thus,</w:t>
      </w:r>
      <w:r w:rsidR="007E40EC" w:rsidRPr="00167971">
        <w:rPr>
          <w:rFonts w:ascii="Times New Roman" w:hAnsi="Times New Roman" w:cs="Times New Roman"/>
          <w:sz w:val="24"/>
          <w:szCs w:val="24"/>
        </w:rPr>
        <w:t xml:space="preserve"> Tesco appl</w:t>
      </w:r>
      <w:r w:rsidR="001164E1" w:rsidRPr="00167971">
        <w:rPr>
          <w:rFonts w:ascii="Times New Roman" w:hAnsi="Times New Roman" w:cs="Times New Roman"/>
          <w:sz w:val="24"/>
          <w:szCs w:val="24"/>
        </w:rPr>
        <w:t>ies</w:t>
      </w:r>
      <w:r w:rsidR="007E40EC" w:rsidRPr="00167971">
        <w:rPr>
          <w:rFonts w:ascii="Times New Roman" w:hAnsi="Times New Roman" w:cs="Times New Roman"/>
          <w:sz w:val="24"/>
          <w:szCs w:val="24"/>
        </w:rPr>
        <w:t xml:space="preserve"> the project </w:t>
      </w:r>
      <w:r w:rsidR="00C54CD6" w:rsidRPr="00167971">
        <w:rPr>
          <w:rFonts w:ascii="Times New Roman" w:hAnsi="Times New Roman" w:cs="Times New Roman"/>
          <w:sz w:val="24"/>
          <w:szCs w:val="24"/>
        </w:rPr>
        <w:t>appraisal</w:t>
      </w:r>
      <w:r w:rsidR="007E40EC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C54CD6" w:rsidRPr="00167971">
        <w:rPr>
          <w:rFonts w:ascii="Times New Roman" w:hAnsi="Times New Roman" w:cs="Times New Roman"/>
          <w:sz w:val="24"/>
          <w:szCs w:val="24"/>
        </w:rPr>
        <w:t>phenomenon</w:t>
      </w:r>
      <w:r w:rsidR="007E40EC" w:rsidRPr="00167971">
        <w:rPr>
          <w:rFonts w:ascii="Times New Roman" w:hAnsi="Times New Roman" w:cs="Times New Roman"/>
          <w:sz w:val="24"/>
          <w:szCs w:val="24"/>
        </w:rPr>
        <w:t xml:space="preserve"> to </w:t>
      </w:r>
      <w:r w:rsidR="00C54CD6" w:rsidRPr="00167971">
        <w:rPr>
          <w:rFonts w:ascii="Times New Roman" w:hAnsi="Times New Roman" w:cs="Times New Roman"/>
          <w:sz w:val="24"/>
          <w:szCs w:val="24"/>
        </w:rPr>
        <w:t>understand</w:t>
      </w:r>
      <w:r w:rsidR="007E40EC" w:rsidRPr="00167971">
        <w:rPr>
          <w:rFonts w:ascii="Times New Roman" w:hAnsi="Times New Roman" w:cs="Times New Roman"/>
          <w:sz w:val="24"/>
          <w:szCs w:val="24"/>
        </w:rPr>
        <w:t xml:space="preserve"> the expansion </w:t>
      </w:r>
      <w:r w:rsidR="00C54CD6" w:rsidRPr="00167971">
        <w:rPr>
          <w:rFonts w:ascii="Times New Roman" w:hAnsi="Times New Roman" w:cs="Times New Roman"/>
          <w:sz w:val="24"/>
          <w:szCs w:val="24"/>
        </w:rPr>
        <w:t>requirement</w:t>
      </w:r>
      <w:r w:rsidR="007E40EC" w:rsidRPr="00167971">
        <w:rPr>
          <w:rFonts w:ascii="Times New Roman" w:hAnsi="Times New Roman" w:cs="Times New Roman"/>
          <w:sz w:val="24"/>
          <w:szCs w:val="24"/>
        </w:rPr>
        <w:t xml:space="preserve"> in </w:t>
      </w:r>
      <w:r w:rsidR="001164E1" w:rsidRPr="00167971">
        <w:rPr>
          <w:rFonts w:ascii="Times New Roman" w:hAnsi="Times New Roman" w:cs="Times New Roman"/>
          <w:sz w:val="24"/>
          <w:szCs w:val="24"/>
        </w:rPr>
        <w:t xml:space="preserve">the </w:t>
      </w:r>
      <w:r w:rsidR="007E40EC" w:rsidRPr="00167971">
        <w:rPr>
          <w:rFonts w:ascii="Times New Roman" w:hAnsi="Times New Roman" w:cs="Times New Roman"/>
          <w:sz w:val="24"/>
          <w:szCs w:val="24"/>
        </w:rPr>
        <w:t>foreign market.</w:t>
      </w:r>
    </w:p>
    <w:p w14:paraId="30BDB0FC" w14:textId="77777777" w:rsidR="0016676E" w:rsidRPr="00167971" w:rsidRDefault="0016676E" w:rsidP="00167971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FD97567" w14:textId="77777777" w:rsidR="00663E3D" w:rsidRPr="00167971" w:rsidRDefault="00C34FA7" w:rsidP="00167971">
      <w:pPr>
        <w:pStyle w:val="Heading1"/>
        <w:spacing w:before="0" w:line="360" w:lineRule="auto"/>
        <w:rPr>
          <w:rFonts w:ascii="Times New Roman" w:hAnsi="Times New Roman" w:cs="Times New Roman"/>
          <w:b/>
          <w:bCs/>
          <w:i/>
          <w:iCs/>
          <w:color w:val="auto"/>
          <w:sz w:val="24"/>
          <w:szCs w:val="24"/>
        </w:rPr>
      </w:pPr>
      <w:bookmarkStart w:id="7" w:name="_Toc132893583"/>
      <w:r w:rsidRPr="00167971">
        <w:rPr>
          <w:rFonts w:ascii="Times New Roman" w:hAnsi="Times New Roman" w:cs="Times New Roman"/>
          <w:b/>
          <w:bCs/>
          <w:i/>
          <w:iCs/>
          <w:color w:val="auto"/>
          <w:sz w:val="24"/>
          <w:szCs w:val="24"/>
        </w:rPr>
        <w:t>Conclusion</w:t>
      </w:r>
      <w:bookmarkEnd w:id="7"/>
    </w:p>
    <w:p w14:paraId="0479D5A6" w14:textId="600AC7F6" w:rsidR="00F04333" w:rsidRPr="00167971" w:rsidRDefault="00F04333" w:rsidP="00167971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67971">
        <w:rPr>
          <w:rFonts w:ascii="Times New Roman" w:hAnsi="Times New Roman" w:cs="Times New Roman"/>
          <w:sz w:val="24"/>
          <w:szCs w:val="24"/>
        </w:rPr>
        <w:t>It is conclude</w:t>
      </w:r>
      <w:r w:rsidR="00C54CD6" w:rsidRPr="00167971">
        <w:rPr>
          <w:rFonts w:ascii="Times New Roman" w:hAnsi="Times New Roman" w:cs="Times New Roman"/>
          <w:sz w:val="24"/>
          <w:szCs w:val="24"/>
        </w:rPr>
        <w:t>d</w:t>
      </w:r>
      <w:r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C54CD6" w:rsidRPr="00167971">
        <w:rPr>
          <w:rFonts w:ascii="Times New Roman" w:hAnsi="Times New Roman" w:cs="Times New Roman"/>
          <w:sz w:val="24"/>
          <w:szCs w:val="24"/>
        </w:rPr>
        <w:t>that</w:t>
      </w:r>
      <w:r w:rsidRPr="00167971">
        <w:rPr>
          <w:rFonts w:ascii="Times New Roman" w:hAnsi="Times New Roman" w:cs="Times New Roman"/>
          <w:sz w:val="24"/>
          <w:szCs w:val="24"/>
        </w:rPr>
        <w:t xml:space="preserve"> international fina</w:t>
      </w:r>
      <w:r w:rsidR="00C54CD6" w:rsidRPr="00167971">
        <w:rPr>
          <w:rFonts w:ascii="Times New Roman" w:hAnsi="Times New Roman" w:cs="Times New Roman"/>
          <w:sz w:val="24"/>
          <w:szCs w:val="24"/>
        </w:rPr>
        <w:t>n</w:t>
      </w:r>
      <w:r w:rsidRPr="00167971">
        <w:rPr>
          <w:rFonts w:ascii="Times New Roman" w:hAnsi="Times New Roman" w:cs="Times New Roman"/>
          <w:sz w:val="24"/>
          <w:szCs w:val="24"/>
        </w:rPr>
        <w:t>c</w:t>
      </w:r>
      <w:r w:rsidR="001164E1" w:rsidRPr="00167971">
        <w:rPr>
          <w:rFonts w:ascii="Times New Roman" w:hAnsi="Times New Roman" w:cs="Times New Roman"/>
          <w:sz w:val="24"/>
          <w:szCs w:val="24"/>
        </w:rPr>
        <w:t>ial</w:t>
      </w:r>
      <w:r w:rsidRPr="00167971">
        <w:rPr>
          <w:rFonts w:ascii="Times New Roman" w:hAnsi="Times New Roman" w:cs="Times New Roman"/>
          <w:sz w:val="24"/>
          <w:szCs w:val="24"/>
        </w:rPr>
        <w:t xml:space="preserve"> management is critical and need</w:t>
      </w:r>
      <w:r w:rsidR="001164E1" w:rsidRPr="00167971">
        <w:rPr>
          <w:rFonts w:ascii="Times New Roman" w:hAnsi="Times New Roman" w:cs="Times New Roman"/>
          <w:sz w:val="24"/>
          <w:szCs w:val="24"/>
        </w:rPr>
        <w:t>s</w:t>
      </w:r>
      <w:r w:rsidRPr="00167971">
        <w:rPr>
          <w:rFonts w:ascii="Times New Roman" w:hAnsi="Times New Roman" w:cs="Times New Roman"/>
          <w:sz w:val="24"/>
          <w:szCs w:val="24"/>
        </w:rPr>
        <w:t xml:space="preserve"> a p</w:t>
      </w:r>
      <w:r w:rsidR="005C7B07" w:rsidRPr="00167971">
        <w:rPr>
          <w:rFonts w:ascii="Times New Roman" w:hAnsi="Times New Roman" w:cs="Times New Roman"/>
          <w:sz w:val="24"/>
          <w:szCs w:val="24"/>
        </w:rPr>
        <w:t>r</w:t>
      </w:r>
      <w:r w:rsidRPr="00167971">
        <w:rPr>
          <w:rFonts w:ascii="Times New Roman" w:hAnsi="Times New Roman" w:cs="Times New Roman"/>
          <w:sz w:val="24"/>
          <w:szCs w:val="24"/>
        </w:rPr>
        <w:t xml:space="preserve">oper focus to prevent the disturbance in </w:t>
      </w:r>
      <w:r w:rsidR="001164E1" w:rsidRPr="00167971">
        <w:rPr>
          <w:rFonts w:ascii="Times New Roman" w:hAnsi="Times New Roman" w:cs="Times New Roman"/>
          <w:sz w:val="24"/>
          <w:szCs w:val="24"/>
        </w:rPr>
        <w:t xml:space="preserve">the </w:t>
      </w:r>
      <w:r w:rsidR="00D45EB4">
        <w:rPr>
          <w:rFonts w:ascii="Times New Roman" w:hAnsi="Times New Roman" w:cs="Times New Roman"/>
          <w:sz w:val="24"/>
          <w:szCs w:val="24"/>
        </w:rPr>
        <w:t>company's cash flow or financial status</w:t>
      </w:r>
      <w:r w:rsidRPr="00167971">
        <w:rPr>
          <w:rFonts w:ascii="Times New Roman" w:hAnsi="Times New Roman" w:cs="Times New Roman"/>
          <w:sz w:val="24"/>
          <w:szCs w:val="24"/>
        </w:rPr>
        <w:t>.</w:t>
      </w:r>
      <w:r w:rsidR="00F4392A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280B3C" w:rsidRPr="00167971">
        <w:rPr>
          <w:rFonts w:ascii="Times New Roman" w:hAnsi="Times New Roman" w:cs="Times New Roman"/>
          <w:sz w:val="24"/>
          <w:szCs w:val="24"/>
        </w:rPr>
        <w:t>Therefore</w:t>
      </w:r>
      <w:r w:rsidR="00F4392A" w:rsidRPr="00167971">
        <w:rPr>
          <w:rFonts w:ascii="Times New Roman" w:hAnsi="Times New Roman" w:cs="Times New Roman"/>
          <w:sz w:val="24"/>
          <w:szCs w:val="24"/>
        </w:rPr>
        <w:t>, to maintain the balance in the international market, Tesco use</w:t>
      </w:r>
      <w:r w:rsidR="001164E1" w:rsidRPr="00167971">
        <w:rPr>
          <w:rFonts w:ascii="Times New Roman" w:hAnsi="Times New Roman" w:cs="Times New Roman"/>
          <w:sz w:val="24"/>
          <w:szCs w:val="24"/>
        </w:rPr>
        <w:t xml:space="preserve">s </w:t>
      </w:r>
      <w:r w:rsidR="00F4392A" w:rsidRPr="00167971">
        <w:rPr>
          <w:rFonts w:ascii="Times New Roman" w:hAnsi="Times New Roman" w:cs="Times New Roman"/>
          <w:sz w:val="24"/>
          <w:szCs w:val="24"/>
        </w:rPr>
        <w:t xml:space="preserve">the divided policy, </w:t>
      </w:r>
      <w:r w:rsidR="00D45EB4">
        <w:rPr>
          <w:rFonts w:ascii="Times New Roman" w:hAnsi="Times New Roman" w:cs="Times New Roman"/>
          <w:sz w:val="24"/>
          <w:szCs w:val="24"/>
        </w:rPr>
        <w:t>international portfolio and methods</w:t>
      </w:r>
      <w:r w:rsidR="00F4392A" w:rsidRPr="00167971">
        <w:rPr>
          <w:rFonts w:ascii="Times New Roman" w:hAnsi="Times New Roman" w:cs="Times New Roman"/>
          <w:sz w:val="24"/>
          <w:szCs w:val="24"/>
        </w:rPr>
        <w:t xml:space="preserve"> for </w:t>
      </w:r>
      <w:r w:rsidR="001164E1" w:rsidRPr="00167971">
        <w:rPr>
          <w:rFonts w:ascii="Times New Roman" w:hAnsi="Times New Roman" w:cs="Times New Roman"/>
          <w:sz w:val="24"/>
          <w:szCs w:val="24"/>
        </w:rPr>
        <w:t xml:space="preserve">the </w:t>
      </w:r>
      <w:r w:rsidR="00280B3C" w:rsidRPr="00167971">
        <w:rPr>
          <w:rFonts w:ascii="Times New Roman" w:hAnsi="Times New Roman" w:cs="Times New Roman"/>
          <w:sz w:val="24"/>
          <w:szCs w:val="24"/>
        </w:rPr>
        <w:t>appraising</w:t>
      </w:r>
      <w:r w:rsidR="00F4392A" w:rsidRPr="00167971">
        <w:rPr>
          <w:rFonts w:ascii="Times New Roman" w:hAnsi="Times New Roman" w:cs="Times New Roman"/>
          <w:sz w:val="24"/>
          <w:szCs w:val="24"/>
        </w:rPr>
        <w:t xml:space="preserve"> project to ensure the foreign market expansion </w:t>
      </w:r>
      <w:r w:rsidR="001164E1" w:rsidRPr="00167971">
        <w:rPr>
          <w:rFonts w:ascii="Times New Roman" w:hAnsi="Times New Roman" w:cs="Times New Roman"/>
          <w:sz w:val="24"/>
          <w:szCs w:val="24"/>
        </w:rPr>
        <w:t xml:space="preserve">is </w:t>
      </w:r>
      <w:r w:rsidR="00280B3C" w:rsidRPr="00167971">
        <w:rPr>
          <w:rFonts w:ascii="Times New Roman" w:hAnsi="Times New Roman" w:cs="Times New Roman"/>
          <w:sz w:val="24"/>
          <w:szCs w:val="24"/>
        </w:rPr>
        <w:t>convenient</w:t>
      </w:r>
      <w:r w:rsidR="00F4392A" w:rsidRPr="00167971">
        <w:rPr>
          <w:rFonts w:ascii="Times New Roman" w:hAnsi="Times New Roman" w:cs="Times New Roman"/>
          <w:sz w:val="24"/>
          <w:szCs w:val="24"/>
        </w:rPr>
        <w:t xml:space="preserve"> initially</w:t>
      </w:r>
      <w:r w:rsidR="001164E1" w:rsidRPr="00167971">
        <w:rPr>
          <w:rFonts w:ascii="Times New Roman" w:hAnsi="Times New Roman" w:cs="Times New Roman"/>
          <w:sz w:val="24"/>
          <w:szCs w:val="24"/>
        </w:rPr>
        <w:t>. W</w:t>
      </w:r>
      <w:r w:rsidR="00F4392A" w:rsidRPr="00167971">
        <w:rPr>
          <w:rFonts w:ascii="Times New Roman" w:hAnsi="Times New Roman" w:cs="Times New Roman"/>
          <w:sz w:val="24"/>
          <w:szCs w:val="24"/>
        </w:rPr>
        <w:t xml:space="preserve">hen Tesco </w:t>
      </w:r>
      <w:r w:rsidR="001164E1" w:rsidRPr="00167971">
        <w:rPr>
          <w:rFonts w:ascii="Times New Roman" w:hAnsi="Times New Roman" w:cs="Times New Roman"/>
          <w:sz w:val="24"/>
          <w:szCs w:val="24"/>
        </w:rPr>
        <w:t xml:space="preserve">was </w:t>
      </w:r>
      <w:r w:rsidR="00280B3C" w:rsidRPr="00167971">
        <w:rPr>
          <w:rFonts w:ascii="Times New Roman" w:hAnsi="Times New Roman" w:cs="Times New Roman"/>
          <w:sz w:val="24"/>
          <w:szCs w:val="24"/>
        </w:rPr>
        <w:t>expanding</w:t>
      </w:r>
      <w:r w:rsidR="00F4392A" w:rsidRPr="00167971">
        <w:rPr>
          <w:rFonts w:ascii="Times New Roman" w:hAnsi="Times New Roman" w:cs="Times New Roman"/>
          <w:sz w:val="24"/>
          <w:szCs w:val="24"/>
        </w:rPr>
        <w:t xml:space="preserve"> in the </w:t>
      </w:r>
      <w:r w:rsidR="00280B3C" w:rsidRPr="00167971">
        <w:rPr>
          <w:rFonts w:ascii="Times New Roman" w:hAnsi="Times New Roman" w:cs="Times New Roman"/>
          <w:sz w:val="24"/>
          <w:szCs w:val="24"/>
        </w:rPr>
        <w:t>international</w:t>
      </w:r>
      <w:r w:rsidR="00F4392A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280B3C" w:rsidRPr="00167971">
        <w:rPr>
          <w:rFonts w:ascii="Times New Roman" w:hAnsi="Times New Roman" w:cs="Times New Roman"/>
          <w:sz w:val="24"/>
          <w:szCs w:val="24"/>
        </w:rPr>
        <w:t>market</w:t>
      </w:r>
      <w:r w:rsidR="001164E1" w:rsidRPr="00167971">
        <w:rPr>
          <w:rFonts w:ascii="Times New Roman" w:hAnsi="Times New Roman" w:cs="Times New Roman"/>
          <w:sz w:val="24"/>
          <w:szCs w:val="24"/>
        </w:rPr>
        <w:t>,</w:t>
      </w:r>
      <w:r w:rsidR="00F4392A" w:rsidRPr="00167971">
        <w:rPr>
          <w:rFonts w:ascii="Times New Roman" w:hAnsi="Times New Roman" w:cs="Times New Roman"/>
          <w:sz w:val="24"/>
          <w:szCs w:val="24"/>
        </w:rPr>
        <w:t xml:space="preserve"> it </w:t>
      </w:r>
      <w:r w:rsidR="00280B3C" w:rsidRPr="00167971">
        <w:rPr>
          <w:rFonts w:ascii="Times New Roman" w:hAnsi="Times New Roman" w:cs="Times New Roman"/>
          <w:sz w:val="24"/>
          <w:szCs w:val="24"/>
        </w:rPr>
        <w:t>face</w:t>
      </w:r>
      <w:r w:rsidR="001164E1" w:rsidRPr="00167971">
        <w:rPr>
          <w:rFonts w:ascii="Times New Roman" w:hAnsi="Times New Roman" w:cs="Times New Roman"/>
          <w:sz w:val="24"/>
          <w:szCs w:val="24"/>
        </w:rPr>
        <w:t>d</w:t>
      </w:r>
      <w:r w:rsidR="00F4392A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280B3C" w:rsidRPr="00167971">
        <w:rPr>
          <w:rFonts w:ascii="Times New Roman" w:hAnsi="Times New Roman" w:cs="Times New Roman"/>
          <w:sz w:val="24"/>
          <w:szCs w:val="24"/>
        </w:rPr>
        <w:t>challenges</w:t>
      </w:r>
      <w:r w:rsidR="00F4392A" w:rsidRPr="00167971">
        <w:rPr>
          <w:rFonts w:ascii="Times New Roman" w:hAnsi="Times New Roman" w:cs="Times New Roman"/>
          <w:sz w:val="24"/>
          <w:szCs w:val="24"/>
        </w:rPr>
        <w:t xml:space="preserve"> of lack of cash flow, </w:t>
      </w:r>
      <w:r w:rsidR="001164E1" w:rsidRPr="00167971">
        <w:rPr>
          <w:rFonts w:ascii="Times New Roman" w:hAnsi="Times New Roman" w:cs="Times New Roman"/>
          <w:sz w:val="24"/>
          <w:szCs w:val="24"/>
        </w:rPr>
        <w:t>fewer</w:t>
      </w:r>
      <w:r w:rsidR="00F4392A" w:rsidRPr="00167971">
        <w:rPr>
          <w:rFonts w:ascii="Times New Roman" w:hAnsi="Times New Roman" w:cs="Times New Roman"/>
          <w:sz w:val="24"/>
          <w:szCs w:val="24"/>
        </w:rPr>
        <w:t xml:space="preserve"> quality products</w:t>
      </w:r>
      <w:r w:rsidR="001164E1" w:rsidRPr="00167971">
        <w:rPr>
          <w:rFonts w:ascii="Times New Roman" w:hAnsi="Times New Roman" w:cs="Times New Roman"/>
          <w:sz w:val="24"/>
          <w:szCs w:val="24"/>
        </w:rPr>
        <w:t>,</w:t>
      </w:r>
      <w:r w:rsidR="00F4392A" w:rsidRPr="00167971">
        <w:rPr>
          <w:rFonts w:ascii="Times New Roman" w:hAnsi="Times New Roman" w:cs="Times New Roman"/>
          <w:sz w:val="24"/>
          <w:szCs w:val="24"/>
        </w:rPr>
        <w:t xml:space="preserve"> and insufficient budget.</w:t>
      </w:r>
      <w:r w:rsidR="006F3A28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280B3C" w:rsidRPr="00167971">
        <w:rPr>
          <w:rFonts w:ascii="Times New Roman" w:hAnsi="Times New Roman" w:cs="Times New Roman"/>
          <w:sz w:val="24"/>
          <w:szCs w:val="24"/>
        </w:rPr>
        <w:t>Therefore,</w:t>
      </w:r>
      <w:r w:rsidR="006F3A28" w:rsidRPr="00167971">
        <w:rPr>
          <w:rFonts w:ascii="Times New Roman" w:hAnsi="Times New Roman" w:cs="Times New Roman"/>
          <w:sz w:val="24"/>
          <w:szCs w:val="24"/>
        </w:rPr>
        <w:t xml:space="preserve"> Tesco</w:t>
      </w:r>
      <w:r w:rsidR="00C751F4" w:rsidRPr="00167971">
        <w:rPr>
          <w:rFonts w:ascii="Times New Roman" w:hAnsi="Times New Roman" w:cs="Times New Roman"/>
          <w:sz w:val="24"/>
          <w:szCs w:val="24"/>
        </w:rPr>
        <w:t xml:space="preserve"> ha</w:t>
      </w:r>
      <w:r w:rsidR="00280B3C" w:rsidRPr="00167971">
        <w:rPr>
          <w:rFonts w:ascii="Times New Roman" w:hAnsi="Times New Roman" w:cs="Times New Roman"/>
          <w:sz w:val="24"/>
          <w:szCs w:val="24"/>
        </w:rPr>
        <w:t xml:space="preserve">s </w:t>
      </w:r>
      <w:r w:rsidR="00C751F4" w:rsidRPr="00167971">
        <w:rPr>
          <w:rFonts w:ascii="Times New Roman" w:hAnsi="Times New Roman" w:cs="Times New Roman"/>
          <w:sz w:val="24"/>
          <w:szCs w:val="24"/>
        </w:rPr>
        <w:t>approp</w:t>
      </w:r>
      <w:r w:rsidR="00280B3C" w:rsidRPr="00167971">
        <w:rPr>
          <w:rFonts w:ascii="Times New Roman" w:hAnsi="Times New Roman" w:cs="Times New Roman"/>
          <w:sz w:val="24"/>
          <w:szCs w:val="24"/>
        </w:rPr>
        <w:t>ri</w:t>
      </w:r>
      <w:r w:rsidR="00C751F4" w:rsidRPr="00167971">
        <w:rPr>
          <w:rFonts w:ascii="Times New Roman" w:hAnsi="Times New Roman" w:cs="Times New Roman"/>
          <w:sz w:val="24"/>
          <w:szCs w:val="24"/>
        </w:rPr>
        <w:t>ate international financial management strategies</w:t>
      </w:r>
      <w:r w:rsidR="00110772" w:rsidRPr="00167971">
        <w:rPr>
          <w:rFonts w:ascii="Times New Roman" w:hAnsi="Times New Roman" w:cs="Times New Roman"/>
          <w:sz w:val="24"/>
          <w:szCs w:val="24"/>
        </w:rPr>
        <w:t xml:space="preserve">. It takes business to another market by </w:t>
      </w:r>
      <w:proofErr w:type="spellStart"/>
      <w:r w:rsidR="00110772" w:rsidRPr="00167971">
        <w:rPr>
          <w:rFonts w:ascii="Times New Roman" w:hAnsi="Times New Roman" w:cs="Times New Roman"/>
          <w:sz w:val="24"/>
          <w:szCs w:val="24"/>
        </w:rPr>
        <w:t>analysing</w:t>
      </w:r>
      <w:proofErr w:type="spellEnd"/>
      <w:r w:rsidR="00110772" w:rsidRPr="00167971">
        <w:rPr>
          <w:rFonts w:ascii="Times New Roman" w:hAnsi="Times New Roman" w:cs="Times New Roman"/>
          <w:sz w:val="24"/>
          <w:szCs w:val="24"/>
        </w:rPr>
        <w:t xml:space="preserve"> the foreign market, </w:t>
      </w:r>
      <w:proofErr w:type="spellStart"/>
      <w:r w:rsidR="00110772" w:rsidRPr="00167971">
        <w:rPr>
          <w:rFonts w:ascii="Times New Roman" w:hAnsi="Times New Roman" w:cs="Times New Roman"/>
          <w:sz w:val="24"/>
          <w:szCs w:val="24"/>
        </w:rPr>
        <w:t>analysing</w:t>
      </w:r>
      <w:proofErr w:type="spellEnd"/>
      <w:r w:rsidR="00110772" w:rsidRPr="00167971">
        <w:rPr>
          <w:rFonts w:ascii="Times New Roman" w:hAnsi="Times New Roman" w:cs="Times New Roman"/>
          <w:sz w:val="24"/>
          <w:szCs w:val="24"/>
        </w:rPr>
        <w:t xml:space="preserve"> the budget, and knowing the country's economic stability</w:t>
      </w:r>
      <w:r w:rsidR="003660F7" w:rsidRPr="00167971">
        <w:rPr>
          <w:rFonts w:ascii="Times New Roman" w:hAnsi="Times New Roman" w:cs="Times New Roman"/>
          <w:sz w:val="24"/>
          <w:szCs w:val="24"/>
        </w:rPr>
        <w:t xml:space="preserve">. </w:t>
      </w:r>
      <w:r w:rsidR="001164E1" w:rsidRPr="00167971">
        <w:rPr>
          <w:rFonts w:ascii="Times New Roman" w:hAnsi="Times New Roman" w:cs="Times New Roman"/>
          <w:sz w:val="24"/>
          <w:szCs w:val="24"/>
        </w:rPr>
        <w:t>A</w:t>
      </w:r>
      <w:r w:rsidR="003660F7" w:rsidRPr="00167971">
        <w:rPr>
          <w:rFonts w:ascii="Times New Roman" w:hAnsi="Times New Roman" w:cs="Times New Roman"/>
          <w:sz w:val="24"/>
          <w:szCs w:val="24"/>
        </w:rPr>
        <w:t>fter having favour conditions and getting the approval</w:t>
      </w:r>
      <w:r w:rsidR="001164E1" w:rsidRPr="00167971">
        <w:rPr>
          <w:rFonts w:ascii="Times New Roman" w:hAnsi="Times New Roman" w:cs="Times New Roman"/>
          <w:sz w:val="24"/>
          <w:szCs w:val="24"/>
        </w:rPr>
        <w:t>,</w:t>
      </w:r>
      <w:r w:rsidR="003660F7" w:rsidRPr="00167971">
        <w:rPr>
          <w:rFonts w:ascii="Times New Roman" w:hAnsi="Times New Roman" w:cs="Times New Roman"/>
          <w:sz w:val="24"/>
          <w:szCs w:val="24"/>
        </w:rPr>
        <w:t xml:space="preserve"> it </w:t>
      </w:r>
      <w:r w:rsidR="00280B3C" w:rsidRPr="00167971">
        <w:rPr>
          <w:rFonts w:ascii="Times New Roman" w:hAnsi="Times New Roman" w:cs="Times New Roman"/>
          <w:sz w:val="24"/>
          <w:szCs w:val="24"/>
        </w:rPr>
        <w:t>expands</w:t>
      </w:r>
      <w:r w:rsidR="003660F7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280B3C" w:rsidRPr="00167971">
        <w:rPr>
          <w:rFonts w:ascii="Times New Roman" w:hAnsi="Times New Roman" w:cs="Times New Roman"/>
          <w:sz w:val="24"/>
          <w:szCs w:val="24"/>
        </w:rPr>
        <w:t>business</w:t>
      </w:r>
      <w:r w:rsidR="003660F7" w:rsidRPr="00167971">
        <w:rPr>
          <w:rFonts w:ascii="Times New Roman" w:hAnsi="Times New Roman" w:cs="Times New Roman"/>
          <w:sz w:val="24"/>
          <w:szCs w:val="24"/>
        </w:rPr>
        <w:t xml:space="preserve"> </w:t>
      </w:r>
      <w:r w:rsidR="00280B3C" w:rsidRPr="00167971">
        <w:rPr>
          <w:rFonts w:ascii="Times New Roman" w:hAnsi="Times New Roman" w:cs="Times New Roman"/>
          <w:sz w:val="24"/>
          <w:szCs w:val="24"/>
        </w:rPr>
        <w:t>t</w:t>
      </w:r>
      <w:r w:rsidR="003660F7" w:rsidRPr="00167971">
        <w:rPr>
          <w:rFonts w:ascii="Times New Roman" w:hAnsi="Times New Roman" w:cs="Times New Roman"/>
          <w:sz w:val="24"/>
          <w:szCs w:val="24"/>
        </w:rPr>
        <w:t>o get positive outcomes.</w:t>
      </w:r>
    </w:p>
    <w:p w14:paraId="51060411" w14:textId="77777777" w:rsidR="007E40EC" w:rsidRPr="00167971" w:rsidRDefault="007E40EC" w:rsidP="0016797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67971">
        <w:rPr>
          <w:rFonts w:ascii="Times New Roman" w:hAnsi="Times New Roman" w:cs="Times New Roman"/>
          <w:sz w:val="24"/>
          <w:szCs w:val="24"/>
        </w:rPr>
        <w:br w:type="page"/>
      </w:r>
    </w:p>
    <w:p w14:paraId="6ED6D3F1" w14:textId="77777777" w:rsidR="00A2119C" w:rsidRDefault="00A2119C" w:rsidP="0016676E">
      <w:pPr>
        <w:pStyle w:val="Heading1"/>
        <w:spacing w:before="0" w:line="480" w:lineRule="auto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8" w:name="_Toc132893584"/>
      <w:r w:rsidRPr="005A1E98">
        <w:rPr>
          <w:rFonts w:ascii="Times New Roman" w:hAnsi="Times New Roman" w:cs="Times New Roman"/>
          <w:b/>
          <w:bCs/>
          <w:color w:val="auto"/>
          <w:sz w:val="24"/>
          <w:szCs w:val="24"/>
        </w:rPr>
        <w:lastRenderedPageBreak/>
        <w:t>References</w:t>
      </w:r>
      <w:bookmarkEnd w:id="8"/>
    </w:p>
    <w:p w14:paraId="03A9DB44" w14:textId="3AF736A1" w:rsidR="00166E7E" w:rsidRDefault="00166E7E" w:rsidP="00754146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1419A4">
        <w:rPr>
          <w:rFonts w:ascii="Times New Roman" w:hAnsi="Times New Roman" w:cs="Times New Roman"/>
          <w:sz w:val="24"/>
          <w:szCs w:val="24"/>
          <w:shd w:val="clear" w:color="auto" w:fill="FFFFFF"/>
        </w:rPr>
        <w:t>Arnold, G. (2013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r w:rsidRPr="001419A4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3A6CB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A6CB4" w:rsidRPr="003A6CB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Essentials of corporate financial management</w:t>
      </w:r>
      <w:r w:rsidR="003A6CB4" w:rsidRPr="003A6CB4">
        <w:rPr>
          <w:rFonts w:ascii="Times New Roman" w:hAnsi="Times New Roman" w:cs="Times New Roman"/>
          <w:sz w:val="24"/>
          <w:szCs w:val="24"/>
          <w:shd w:val="clear" w:color="auto" w:fill="FFFFFF"/>
        </w:rPr>
        <w:t>. 2nd ed. Harlow: Pearson.</w:t>
      </w:r>
    </w:p>
    <w:p w14:paraId="152A7FE6" w14:textId="001D6B4B" w:rsidR="001419A4" w:rsidRPr="001419A4" w:rsidRDefault="001419A4" w:rsidP="00754146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1419A4">
        <w:rPr>
          <w:rFonts w:ascii="Times New Roman" w:hAnsi="Times New Roman" w:cs="Times New Roman"/>
          <w:sz w:val="24"/>
          <w:szCs w:val="24"/>
          <w:shd w:val="clear" w:color="auto" w:fill="FFFFFF"/>
        </w:rPr>
        <w:t>Arnold, G. (2013</w:t>
      </w:r>
      <w:r w:rsidR="00166E7E">
        <w:rPr>
          <w:rFonts w:ascii="Times New Roman" w:hAnsi="Times New Roman" w:cs="Times New Roman"/>
          <w:sz w:val="24"/>
          <w:szCs w:val="24"/>
          <w:shd w:val="clear" w:color="auto" w:fill="FFFFFF"/>
        </w:rPr>
        <w:t>b</w:t>
      </w:r>
      <w:r w:rsidRPr="001419A4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Pr="001419A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Corporate financial management. 5th ed. Harlow, </w:t>
      </w:r>
      <w:proofErr w:type="gramStart"/>
      <w:r w:rsidRPr="001419A4">
        <w:rPr>
          <w:rFonts w:ascii="Times New Roman" w:hAnsi="Times New Roman" w:cs="Times New Roman"/>
          <w:sz w:val="24"/>
          <w:szCs w:val="24"/>
          <w:shd w:val="clear" w:color="auto" w:fill="FFFFFF"/>
        </w:rPr>
        <w:t>England ;</w:t>
      </w:r>
      <w:proofErr w:type="gramEnd"/>
      <w:r w:rsidRPr="001419A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Pearson.</w:t>
      </w:r>
    </w:p>
    <w:p w14:paraId="428DC79A" w14:textId="5FB00F60" w:rsidR="00FE21CB" w:rsidRPr="005A1E98" w:rsidRDefault="00FE21CB" w:rsidP="00754146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Bekaert, G. and Hodrick, R., </w:t>
      </w:r>
      <w:r w:rsidR="005C6070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2017</w:t>
      </w:r>
      <w:r w:rsidR="005C6070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. </w:t>
      </w:r>
      <w:r w:rsidRPr="005A1E9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financial management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. Cambridge University Press.</w:t>
      </w:r>
    </w:p>
    <w:p w14:paraId="542F2CF2" w14:textId="0670F37D" w:rsidR="00F642C9" w:rsidRPr="005A1E98" w:rsidRDefault="00F642C9" w:rsidP="00754146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Chen, J.J., </w:t>
      </w:r>
      <w:r w:rsidR="005C6070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2022</w:t>
      </w:r>
      <w:r w:rsidR="005C6070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. Tesco Plc. In </w:t>
      </w:r>
      <w:r w:rsidRPr="005A1E9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Cases of Corporate Governance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 (pp. 27-44). Singapore: Springer Nature Singapore.</w:t>
      </w:r>
    </w:p>
    <w:p w14:paraId="30DC1D20" w14:textId="53F81E08" w:rsidR="004179B5" w:rsidRDefault="004179B5" w:rsidP="00754146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Cunha, J., Reis, V. and Teixeira, P., </w:t>
      </w:r>
      <w:r w:rsidR="005C6070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2022</w:t>
      </w:r>
      <w:r w:rsidR="005C6070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. Development of an agent-based model for railway infrastructure project appraisal. </w:t>
      </w:r>
      <w:r w:rsidRPr="005A1E9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Transportation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5A1E9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49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(6), pp.1649-1681.</w:t>
      </w:r>
    </w:p>
    <w:p w14:paraId="2F2D1094" w14:textId="23514A5F" w:rsidR="001419A4" w:rsidRPr="005A1E98" w:rsidRDefault="001419A4" w:rsidP="00754146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Govindarajan, V., Lev, B., Srivastava, A., Enache, L. (2019). </w:t>
      </w:r>
      <w:r w:rsidRPr="001419A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The Gap Between Large and Small Companies Is Growing. </w:t>
      </w:r>
      <w:proofErr w:type="gramStart"/>
      <w:r w:rsidRPr="001419A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Why?</w:t>
      </w:r>
      <w:r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.</w:t>
      </w:r>
      <w:proofErr w:type="gramEnd"/>
      <w:r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r w:rsidRPr="001419A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Harvard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Business Review. [Online] Available at: </w:t>
      </w:r>
      <w:hyperlink r:id="rId10" w:history="1">
        <w:r w:rsidRPr="003823D0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https://hbr.org/2019/08/the-gap-between-large-and-small-companies-is-growing-why</w:t>
        </w:r>
      </w:hyperlink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[Accessed on 24th April 2023]</w:t>
      </w:r>
      <w:r>
        <w:rPr>
          <w:rFonts w:ascii="Helvetica" w:hAnsi="Helvetica" w:cs="Helvetica"/>
          <w:color w:val="1E1E1E"/>
          <w:kern w:val="0"/>
          <w:sz w:val="40"/>
          <w:szCs w:val="40"/>
          <w:lang w:val="en-GB"/>
        </w:rPr>
        <w:tab/>
      </w:r>
      <w:r>
        <w:rPr>
          <w:rFonts w:ascii="Helvetica" w:hAnsi="Helvetica" w:cs="Helvetica"/>
          <w:color w:val="1E1E1E"/>
          <w:kern w:val="0"/>
          <w:sz w:val="40"/>
          <w:szCs w:val="40"/>
          <w:lang w:val="en-GB"/>
        </w:rPr>
        <w:tab/>
      </w:r>
    </w:p>
    <w:p w14:paraId="07562CF8" w14:textId="29F639D3" w:rsidR="002E6E15" w:rsidRDefault="002E6E15" w:rsidP="00754146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Evans, B. and Mason, R., </w:t>
      </w:r>
      <w:r w:rsidR="005C6070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2018</w:t>
      </w:r>
      <w:r w:rsidR="005C6070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. </w:t>
      </w:r>
      <w:r w:rsidRPr="005A1E9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lean supply chain: managing the challenge at Tesco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. Kogan Page Publishers.</w:t>
      </w:r>
    </w:p>
    <w:p w14:paraId="558E3296" w14:textId="621CFEB9" w:rsidR="00B24B44" w:rsidRDefault="00B24B44" w:rsidP="00754146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Johnston, K., (2022). </w:t>
      </w:r>
      <w:r w:rsidRPr="00B24B4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  <w:lang w:val="en-GB"/>
        </w:rPr>
        <w:t xml:space="preserve">How Many Companies Does Tesco </w:t>
      </w:r>
      <w:proofErr w:type="gramStart"/>
      <w:r w:rsidRPr="00B24B4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  <w:lang w:val="en-GB"/>
        </w:rPr>
        <w:t>Own?</w:t>
      </w:r>
      <w:r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  <w:lang w:val="en-GB"/>
        </w:rPr>
        <w:t>.</w:t>
      </w:r>
      <w:proofErr w:type="gramEnd"/>
      <w:r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  <w:lang w:val="en-GB"/>
        </w:rPr>
        <w:t xml:space="preserve"> </w:t>
      </w:r>
      <w:r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Investopedia. [Online] Available at: </w:t>
      </w:r>
      <w:hyperlink r:id="rId11" w:history="1">
        <w:r w:rsidRPr="003823D0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  <w:lang w:val="en-GB"/>
          </w:rPr>
          <w:t>https://www.investopedia.com/news/how-many-companies-does-tesco-own/</w:t>
        </w:r>
      </w:hyperlink>
      <w:r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[Accessed on 24</w:t>
      </w:r>
      <w:r w:rsidRPr="00B24B44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  <w:lang w:val="en-GB"/>
        </w:rPr>
        <w:t>th</w:t>
      </w:r>
      <w:r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April 2023]</w:t>
      </w:r>
    </w:p>
    <w:p w14:paraId="67C85BFD" w14:textId="167A9F80" w:rsidR="00754146" w:rsidRPr="008F7541" w:rsidRDefault="00754146" w:rsidP="00754146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MarketWatch (2023). Tesco Plc. [Online] Accessed at: </w:t>
      </w:r>
      <w:hyperlink r:id="rId12" w:history="1">
        <w:r w:rsidRPr="003823D0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  <w:lang w:val="en-GB"/>
          </w:rPr>
          <w:t>https://www.marketwatch.com/investing/stock/tsco?countrycode=uk</w:t>
        </w:r>
      </w:hyperlink>
      <w:r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[Accessed on 9</w:t>
      </w:r>
      <w:r w:rsidRPr="00754146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  <w:lang w:val="en-GB"/>
        </w:rPr>
        <w:t>th</w:t>
      </w:r>
      <w:r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April 2023)</w:t>
      </w:r>
    </w:p>
    <w:p w14:paraId="19159D7F" w14:textId="146C42A2" w:rsidR="00231AAD" w:rsidRPr="005A1E98" w:rsidRDefault="00231AAD" w:rsidP="00754146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Madura, J., </w:t>
      </w:r>
      <w:r w:rsidR="005C6070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2020</w:t>
      </w:r>
      <w:r w:rsidR="005C6070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. </w:t>
      </w:r>
      <w:r w:rsidRPr="005A1E9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financial management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. Cengage Learning.</w:t>
      </w:r>
    </w:p>
    <w:p w14:paraId="78314B78" w14:textId="20F864EF" w:rsidR="007B49BE" w:rsidRPr="005A1E98" w:rsidRDefault="007B49BE" w:rsidP="00CD246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Oliveira, E.C. and </w:t>
      </w:r>
      <w:proofErr w:type="spellStart"/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Jucá</w:t>
      </w:r>
      <w:proofErr w:type="spellEnd"/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M.N., </w:t>
      </w:r>
      <w:r w:rsidR="005C6070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2021</w:t>
      </w:r>
      <w:r w:rsidR="005C6070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. Multinational Dividend Policies: A Systematic Literature Review to Future. </w:t>
      </w:r>
      <w:r w:rsidRPr="005A1E9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Economics &amp; Business Administration (IJEBA)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5A1E9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9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(1), pp.442-465.</w:t>
      </w:r>
    </w:p>
    <w:p w14:paraId="3F540C69" w14:textId="42331B40" w:rsidR="00094167" w:rsidRDefault="00513F24" w:rsidP="0009416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Rosnizam, M.R.A.B., Kee, D.M.H., Akhir, M.E.H.B.M., Shahqira, M., Yusoff, M.A.H.B.M., Budiman, R.S. and </w:t>
      </w:r>
      <w:proofErr w:type="spellStart"/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Alajmi</w:t>
      </w:r>
      <w:proofErr w:type="spellEnd"/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A.M., </w:t>
      </w:r>
      <w:r w:rsidR="005C6070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2020</w:t>
      </w:r>
      <w:r w:rsidR="005C6070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. Market opportunities and challenges: A case study of Tesco. </w:t>
      </w:r>
      <w:r w:rsidRPr="005A1E9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the Community Development in Asia (JCDA)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5A1E9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3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(2), pp.18-27.</w:t>
      </w:r>
    </w:p>
    <w:p w14:paraId="519EB0FC" w14:textId="16777130" w:rsidR="00AD72EE" w:rsidRPr="00A02A09" w:rsidRDefault="00AD72EE" w:rsidP="0009416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Tesco Plc., (2022a). </w:t>
      </w:r>
      <w:r w:rsidR="00A02A09" w:rsidRPr="00A02A0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Tesco Corporate Treasury Service PLC Annual Report and Financial Statements for the </w:t>
      </w:r>
      <w:proofErr w:type="gramStart"/>
      <w:r w:rsidR="00A02A09" w:rsidRPr="00A02A0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52 week</w:t>
      </w:r>
      <w:proofErr w:type="gramEnd"/>
      <w:r w:rsidR="00A02A09" w:rsidRPr="00A02A0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ended 26 February 2022.</w:t>
      </w:r>
      <w:r w:rsidR="00A02A0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r w:rsidR="00A02A0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[online] Available at: </w:t>
      </w:r>
      <w:hyperlink r:id="rId13" w:history="1">
        <w:r w:rsidR="00A02A09" w:rsidRPr="003823D0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https://www.tescoplc.com/media/759311/tesco-corporate-treasury-services-accounts-2022-signed-final.pdf</w:t>
        </w:r>
      </w:hyperlink>
      <w:r w:rsidR="00A02A0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[Accessed on 10th April 2023]</w:t>
      </w:r>
    </w:p>
    <w:p w14:paraId="3A6DCB77" w14:textId="5B3EF846" w:rsidR="004B3BB5" w:rsidRPr="005A1E98" w:rsidRDefault="004B3BB5" w:rsidP="00AD72EE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4B3BB5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 xml:space="preserve">Tesco </w:t>
      </w:r>
      <w:r w:rsidR="00094167" w:rsidRPr="005A1E98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 xml:space="preserve">Plc., </w:t>
      </w:r>
      <w:r w:rsidR="00A02A09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(</w:t>
      </w:r>
      <w:r w:rsidR="00094167" w:rsidRPr="005A1E98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2</w:t>
      </w:r>
      <w:r w:rsidRPr="004B3BB5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022</w:t>
      </w:r>
      <w:r w:rsidR="00A02A09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b)</w:t>
      </w:r>
      <w:r w:rsidRPr="004B3BB5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. </w:t>
      </w:r>
      <w:r w:rsidRPr="004B3BB5">
        <w:rPr>
          <w:rFonts w:ascii="Times New Roman" w:eastAsia="Times New Roman" w:hAnsi="Times New Roman" w:cs="Times New Roman"/>
          <w:i/>
          <w:iCs/>
          <w:color w:val="000000"/>
          <w:kern w:val="0"/>
          <w:sz w:val="24"/>
          <w:szCs w:val="24"/>
          <w14:ligatures w14:val="none"/>
        </w:rPr>
        <w:t>Annual Report 2022</w:t>
      </w:r>
      <w:r w:rsidRPr="004B3BB5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. [</w:t>
      </w:r>
      <w:r w:rsidR="00A02A09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o</w:t>
      </w:r>
      <w:r w:rsidRPr="004B3BB5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 xml:space="preserve">nline] Tesco PLC. Available at: </w:t>
      </w:r>
      <w:hyperlink r:id="rId14" w:history="1">
        <w:r w:rsidR="00A02A09" w:rsidRPr="003823D0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14:ligatures w14:val="none"/>
          </w:rPr>
          <w:t>https://www.tescoplc.com/investors/reports-results-and-presentations/annual-report-2022/</w:t>
        </w:r>
      </w:hyperlink>
      <w:r w:rsidR="00A02A09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 xml:space="preserve"> [Accessed on 10</w:t>
      </w:r>
      <w:r w:rsidR="00A02A09" w:rsidRPr="00A02A09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vertAlign w:val="superscript"/>
          <w14:ligatures w14:val="none"/>
        </w:rPr>
        <w:t>th</w:t>
      </w:r>
      <w:r w:rsidR="00A02A09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 xml:space="preserve"> April2023]</w:t>
      </w:r>
    </w:p>
    <w:p w14:paraId="43351EB9" w14:textId="7015A2CB" w:rsidR="00A2119C" w:rsidRPr="005A1E98" w:rsidRDefault="00A2119C" w:rsidP="00CD246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Wood, S., Wrigley, N. and Coe, N.M., </w:t>
      </w:r>
      <w:r w:rsidR="005C6070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2017</w:t>
      </w:r>
      <w:r w:rsidR="005C6070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. Capital discipline and financial market relations in retail globalization: insights from the case of Tesco plc. </w:t>
      </w:r>
      <w:r w:rsidRPr="005A1E9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Economic Geography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5A1E9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17</w:t>
      </w:r>
      <w:r w:rsidRPr="005A1E98">
        <w:rPr>
          <w:rFonts w:ascii="Times New Roman" w:hAnsi="Times New Roman" w:cs="Times New Roman"/>
          <w:sz w:val="24"/>
          <w:szCs w:val="24"/>
          <w:shd w:val="clear" w:color="auto" w:fill="FFFFFF"/>
        </w:rPr>
        <w:t>(1), pp.31-57.</w:t>
      </w:r>
    </w:p>
    <w:p w14:paraId="67E87D77" w14:textId="77777777" w:rsidR="00A2119C" w:rsidRPr="005A1E98" w:rsidRDefault="00A2119C" w:rsidP="00CD2467">
      <w:pPr>
        <w:spacing w:line="480" w:lineRule="auto"/>
        <w:ind w:left="720" w:hanging="720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D222B66" w14:textId="77777777" w:rsidR="00C34FA7" w:rsidRPr="005A1E98" w:rsidRDefault="00C34FA7" w:rsidP="00CD246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</w:p>
    <w:sectPr w:rsidR="00C34FA7" w:rsidRPr="005A1E98" w:rsidSect="00B43F4E">
      <w:headerReference w:type="default" r:id="rId15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501ABE" w14:textId="77777777" w:rsidR="001D6824" w:rsidRDefault="001D6824" w:rsidP="0016676E">
      <w:pPr>
        <w:spacing w:after="0" w:line="240" w:lineRule="auto"/>
      </w:pPr>
      <w:r>
        <w:separator/>
      </w:r>
    </w:p>
  </w:endnote>
  <w:endnote w:type="continuationSeparator" w:id="0">
    <w:p w14:paraId="7F0FE48F" w14:textId="77777777" w:rsidR="001D6824" w:rsidRDefault="001D6824" w:rsidP="001667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34757C" w14:textId="77777777" w:rsidR="001D6824" w:rsidRDefault="001D6824" w:rsidP="0016676E">
      <w:pPr>
        <w:spacing w:after="0" w:line="240" w:lineRule="auto"/>
      </w:pPr>
      <w:r>
        <w:separator/>
      </w:r>
    </w:p>
  </w:footnote>
  <w:footnote w:type="continuationSeparator" w:id="0">
    <w:p w14:paraId="4837A5EB" w14:textId="77777777" w:rsidR="001D6824" w:rsidRDefault="001D6824" w:rsidP="0016676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7591867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0FAEB93" w14:textId="3AA13F1D" w:rsidR="0016676E" w:rsidRDefault="0016676E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43F4E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14:paraId="74778527" w14:textId="77777777" w:rsidR="0016676E" w:rsidRDefault="0016676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653DC3"/>
    <w:multiLevelType w:val="multilevel"/>
    <w:tmpl w:val="3E0843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62853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jMyM7UwMTOzMDE2N7VQ0lEKTi0uzszPAykwqgUAqbXj9iwAAAA="/>
  </w:docVars>
  <w:rsids>
    <w:rsidRoot w:val="00BB7E0D"/>
    <w:rsid w:val="0000605B"/>
    <w:rsid w:val="00027D6E"/>
    <w:rsid w:val="000365A7"/>
    <w:rsid w:val="0004105A"/>
    <w:rsid w:val="00052BD8"/>
    <w:rsid w:val="000850C8"/>
    <w:rsid w:val="00094167"/>
    <w:rsid w:val="000A2A6C"/>
    <w:rsid w:val="00110772"/>
    <w:rsid w:val="00114F65"/>
    <w:rsid w:val="001164E1"/>
    <w:rsid w:val="00125FEF"/>
    <w:rsid w:val="00126832"/>
    <w:rsid w:val="00140467"/>
    <w:rsid w:val="001419A4"/>
    <w:rsid w:val="001437A5"/>
    <w:rsid w:val="00161152"/>
    <w:rsid w:val="0016676E"/>
    <w:rsid w:val="001668D9"/>
    <w:rsid w:val="00166E7E"/>
    <w:rsid w:val="00167971"/>
    <w:rsid w:val="00171326"/>
    <w:rsid w:val="001A668E"/>
    <w:rsid w:val="001B0C2F"/>
    <w:rsid w:val="001B6E3B"/>
    <w:rsid w:val="001C6738"/>
    <w:rsid w:val="001D2398"/>
    <w:rsid w:val="001D6824"/>
    <w:rsid w:val="002041B0"/>
    <w:rsid w:val="00223416"/>
    <w:rsid w:val="00225601"/>
    <w:rsid w:val="00226782"/>
    <w:rsid w:val="00231AAD"/>
    <w:rsid w:val="00266B48"/>
    <w:rsid w:val="0027011C"/>
    <w:rsid w:val="00275FC2"/>
    <w:rsid w:val="00280B3C"/>
    <w:rsid w:val="002C2018"/>
    <w:rsid w:val="002C513A"/>
    <w:rsid w:val="002E4672"/>
    <w:rsid w:val="002E6E15"/>
    <w:rsid w:val="002E72B7"/>
    <w:rsid w:val="00310BF3"/>
    <w:rsid w:val="00336994"/>
    <w:rsid w:val="00357FF0"/>
    <w:rsid w:val="003606AE"/>
    <w:rsid w:val="003660F7"/>
    <w:rsid w:val="0039263A"/>
    <w:rsid w:val="003A1859"/>
    <w:rsid w:val="003A6CB4"/>
    <w:rsid w:val="003B2FF6"/>
    <w:rsid w:val="003B4EE4"/>
    <w:rsid w:val="003B649B"/>
    <w:rsid w:val="003C6C30"/>
    <w:rsid w:val="00403A1A"/>
    <w:rsid w:val="00416B35"/>
    <w:rsid w:val="004179B5"/>
    <w:rsid w:val="004237EB"/>
    <w:rsid w:val="0042385A"/>
    <w:rsid w:val="00432AFC"/>
    <w:rsid w:val="00435C29"/>
    <w:rsid w:val="00444903"/>
    <w:rsid w:val="00450A77"/>
    <w:rsid w:val="00472D3D"/>
    <w:rsid w:val="00474B86"/>
    <w:rsid w:val="00475CA1"/>
    <w:rsid w:val="00475DAD"/>
    <w:rsid w:val="00482282"/>
    <w:rsid w:val="00483E4D"/>
    <w:rsid w:val="004859E1"/>
    <w:rsid w:val="004A4038"/>
    <w:rsid w:val="004B3BB5"/>
    <w:rsid w:val="004B4324"/>
    <w:rsid w:val="004C4128"/>
    <w:rsid w:val="004D7F45"/>
    <w:rsid w:val="004E30F9"/>
    <w:rsid w:val="004E604F"/>
    <w:rsid w:val="004F1761"/>
    <w:rsid w:val="004F76B3"/>
    <w:rsid w:val="0050237E"/>
    <w:rsid w:val="00510721"/>
    <w:rsid w:val="00511800"/>
    <w:rsid w:val="005128D2"/>
    <w:rsid w:val="00513F24"/>
    <w:rsid w:val="00533D05"/>
    <w:rsid w:val="005509EC"/>
    <w:rsid w:val="005654A1"/>
    <w:rsid w:val="00581311"/>
    <w:rsid w:val="005948CC"/>
    <w:rsid w:val="005A1E98"/>
    <w:rsid w:val="005B6A14"/>
    <w:rsid w:val="005C198F"/>
    <w:rsid w:val="005C6070"/>
    <w:rsid w:val="005C7B07"/>
    <w:rsid w:val="005D010D"/>
    <w:rsid w:val="005D7F1F"/>
    <w:rsid w:val="005E7F8D"/>
    <w:rsid w:val="00603E62"/>
    <w:rsid w:val="00610D89"/>
    <w:rsid w:val="00650EE0"/>
    <w:rsid w:val="00663E3D"/>
    <w:rsid w:val="00667C1D"/>
    <w:rsid w:val="00672872"/>
    <w:rsid w:val="006841AC"/>
    <w:rsid w:val="0069130C"/>
    <w:rsid w:val="00696E68"/>
    <w:rsid w:val="006E690D"/>
    <w:rsid w:val="006E7351"/>
    <w:rsid w:val="006F3A28"/>
    <w:rsid w:val="00702EE8"/>
    <w:rsid w:val="00703217"/>
    <w:rsid w:val="007041CB"/>
    <w:rsid w:val="0073221C"/>
    <w:rsid w:val="00741A7C"/>
    <w:rsid w:val="0074438D"/>
    <w:rsid w:val="00754146"/>
    <w:rsid w:val="00757701"/>
    <w:rsid w:val="00784F85"/>
    <w:rsid w:val="007A258B"/>
    <w:rsid w:val="007B1548"/>
    <w:rsid w:val="007B2927"/>
    <w:rsid w:val="007B49BE"/>
    <w:rsid w:val="007C3892"/>
    <w:rsid w:val="007E40EC"/>
    <w:rsid w:val="007F1095"/>
    <w:rsid w:val="00810B92"/>
    <w:rsid w:val="008159F7"/>
    <w:rsid w:val="00842407"/>
    <w:rsid w:val="008527A0"/>
    <w:rsid w:val="008F2065"/>
    <w:rsid w:val="008F3B17"/>
    <w:rsid w:val="008F7541"/>
    <w:rsid w:val="00900E55"/>
    <w:rsid w:val="00906442"/>
    <w:rsid w:val="00914132"/>
    <w:rsid w:val="009445E6"/>
    <w:rsid w:val="009639AE"/>
    <w:rsid w:val="00970776"/>
    <w:rsid w:val="009A3952"/>
    <w:rsid w:val="009C4570"/>
    <w:rsid w:val="00A02A09"/>
    <w:rsid w:val="00A2119C"/>
    <w:rsid w:val="00A23541"/>
    <w:rsid w:val="00A330A3"/>
    <w:rsid w:val="00A37226"/>
    <w:rsid w:val="00A53DED"/>
    <w:rsid w:val="00A67D69"/>
    <w:rsid w:val="00A70BD9"/>
    <w:rsid w:val="00AA5B2E"/>
    <w:rsid w:val="00AA69B2"/>
    <w:rsid w:val="00AB75C9"/>
    <w:rsid w:val="00AC65D0"/>
    <w:rsid w:val="00AD0F47"/>
    <w:rsid w:val="00AD72EE"/>
    <w:rsid w:val="00AE5937"/>
    <w:rsid w:val="00AF2E81"/>
    <w:rsid w:val="00AF5846"/>
    <w:rsid w:val="00B00940"/>
    <w:rsid w:val="00B24B44"/>
    <w:rsid w:val="00B24EA2"/>
    <w:rsid w:val="00B43C73"/>
    <w:rsid w:val="00B43F4E"/>
    <w:rsid w:val="00B578CB"/>
    <w:rsid w:val="00B663A4"/>
    <w:rsid w:val="00BB7E0D"/>
    <w:rsid w:val="00BC3796"/>
    <w:rsid w:val="00BD39A5"/>
    <w:rsid w:val="00BE7378"/>
    <w:rsid w:val="00C01B32"/>
    <w:rsid w:val="00C34FA7"/>
    <w:rsid w:val="00C36B2D"/>
    <w:rsid w:val="00C54CD6"/>
    <w:rsid w:val="00C751F4"/>
    <w:rsid w:val="00C86CA4"/>
    <w:rsid w:val="00C9084F"/>
    <w:rsid w:val="00C95C73"/>
    <w:rsid w:val="00CB12A8"/>
    <w:rsid w:val="00CD2467"/>
    <w:rsid w:val="00CD4283"/>
    <w:rsid w:val="00CF2185"/>
    <w:rsid w:val="00D0307C"/>
    <w:rsid w:val="00D21F80"/>
    <w:rsid w:val="00D2260E"/>
    <w:rsid w:val="00D2474F"/>
    <w:rsid w:val="00D30B4B"/>
    <w:rsid w:val="00D347FF"/>
    <w:rsid w:val="00D45EB4"/>
    <w:rsid w:val="00D50BC1"/>
    <w:rsid w:val="00DA01BE"/>
    <w:rsid w:val="00DA0723"/>
    <w:rsid w:val="00DA30DB"/>
    <w:rsid w:val="00E029EC"/>
    <w:rsid w:val="00E27142"/>
    <w:rsid w:val="00E313DD"/>
    <w:rsid w:val="00E40F81"/>
    <w:rsid w:val="00E4144D"/>
    <w:rsid w:val="00E63901"/>
    <w:rsid w:val="00E74052"/>
    <w:rsid w:val="00E84D4B"/>
    <w:rsid w:val="00EA0D89"/>
    <w:rsid w:val="00EB505E"/>
    <w:rsid w:val="00F04333"/>
    <w:rsid w:val="00F13845"/>
    <w:rsid w:val="00F22202"/>
    <w:rsid w:val="00F2565F"/>
    <w:rsid w:val="00F4392A"/>
    <w:rsid w:val="00F45E91"/>
    <w:rsid w:val="00F47955"/>
    <w:rsid w:val="00F51D1F"/>
    <w:rsid w:val="00F642C9"/>
    <w:rsid w:val="00F74512"/>
    <w:rsid w:val="00F87F48"/>
    <w:rsid w:val="00FA02A9"/>
    <w:rsid w:val="00FA3937"/>
    <w:rsid w:val="00FA6AAF"/>
    <w:rsid w:val="00FC53E8"/>
    <w:rsid w:val="00FD69EE"/>
    <w:rsid w:val="00FE21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C374CD"/>
  <w15:docId w15:val="{7C161295-91FE-8D47-B1BF-A62436A54C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13D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603E62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kern w:val="0"/>
      <w:sz w:val="36"/>
      <w:szCs w:val="36"/>
    </w:rPr>
  </w:style>
  <w:style w:type="paragraph" w:styleId="Heading3">
    <w:name w:val="heading 3"/>
    <w:basedOn w:val="Normal"/>
    <w:link w:val="Heading3Char"/>
    <w:uiPriority w:val="9"/>
    <w:qFormat/>
    <w:rsid w:val="00603E62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kern w:val="0"/>
      <w:sz w:val="27"/>
      <w:szCs w:val="27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14F65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8159F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</w:rPr>
  </w:style>
  <w:style w:type="character" w:styleId="Strong">
    <w:name w:val="Strong"/>
    <w:basedOn w:val="DefaultParagraphFont"/>
    <w:uiPriority w:val="22"/>
    <w:qFormat/>
    <w:rsid w:val="000850C8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603E62"/>
    <w:rPr>
      <w:rFonts w:ascii="Times New Roman" w:eastAsia="Times New Roman" w:hAnsi="Times New Roman" w:cs="Times New Roman"/>
      <w:b/>
      <w:bCs/>
      <w:kern w:val="0"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603E62"/>
    <w:rPr>
      <w:rFonts w:ascii="Times New Roman" w:eastAsia="Times New Roman" w:hAnsi="Times New Roman" w:cs="Times New Roman"/>
      <w:b/>
      <w:bCs/>
      <w:kern w:val="0"/>
      <w:sz w:val="27"/>
      <w:szCs w:val="27"/>
    </w:rPr>
  </w:style>
  <w:style w:type="character" w:customStyle="1" w:styleId="Heading1Char">
    <w:name w:val="Heading 1 Char"/>
    <w:basedOn w:val="DefaultParagraphFont"/>
    <w:link w:val="Heading1"/>
    <w:uiPriority w:val="9"/>
    <w:rsid w:val="00E313D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0605B"/>
    <w:pPr>
      <w:outlineLvl w:val="9"/>
    </w:pPr>
    <w:rPr>
      <w:kern w:val="0"/>
    </w:rPr>
  </w:style>
  <w:style w:type="paragraph" w:styleId="TOC1">
    <w:name w:val="toc 1"/>
    <w:basedOn w:val="Normal"/>
    <w:next w:val="Normal"/>
    <w:autoRedefine/>
    <w:uiPriority w:val="39"/>
    <w:unhideWhenUsed/>
    <w:rsid w:val="0000605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0605B"/>
    <w:pPr>
      <w:spacing w:after="100"/>
      <w:ind w:left="2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6676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6676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1667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676E"/>
  </w:style>
  <w:style w:type="paragraph" w:styleId="Footer">
    <w:name w:val="footer"/>
    <w:basedOn w:val="Normal"/>
    <w:link w:val="FooterChar"/>
    <w:uiPriority w:val="99"/>
    <w:unhideWhenUsed/>
    <w:rsid w:val="001667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676E"/>
  </w:style>
  <w:style w:type="character" w:styleId="UnresolvedMention">
    <w:name w:val="Unresolved Mention"/>
    <w:basedOn w:val="DefaultParagraphFont"/>
    <w:uiPriority w:val="99"/>
    <w:semiHidden/>
    <w:unhideWhenUsed/>
    <w:rsid w:val="001419A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701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5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7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72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412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549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1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32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579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46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8399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2427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993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798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8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53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42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01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04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798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tescoplc.com/media/759311/tesco-corporate-treasury-services-accounts-2022-signed-final.pdf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marketwatch.com/investing/stock/tsco?countrycode=uk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investopedia.com/news/how-many-companies-does-tesco-own/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hyperlink" Target="https://hbr.org/2019/08/the-gap-between-large-and-small-companies-is-growing-why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tescoplc.com/investors/reports-results-and-presentations/annual-report-2022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6D144EB6-1671-4955-87C6-07DB2BAE84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456</TotalTime>
  <Pages>10</Pages>
  <Words>2271</Words>
  <Characters>12947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Kamran</dc:creator>
  <cp:keywords/>
  <dc:description/>
  <cp:lastModifiedBy>Erika Massa (2011291)</cp:lastModifiedBy>
  <cp:revision>197</cp:revision>
  <dcterms:created xsi:type="dcterms:W3CDTF">2023-04-18T04:30:00Z</dcterms:created>
  <dcterms:modified xsi:type="dcterms:W3CDTF">2023-05-01T20:27:00Z</dcterms:modified>
</cp:coreProperties>
</file>