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F4019" w14:textId="77777777" w:rsidR="001F25E4" w:rsidRDefault="00E7312A"/>
    <w:p w14:paraId="3F1F6892" w14:textId="32FB855A" w:rsidR="005B12B5" w:rsidRDefault="005B12B5" w:rsidP="005B12B5">
      <w:pPr>
        <w:jc w:val="center"/>
        <w:rPr>
          <w:b/>
          <w:sz w:val="32"/>
          <w:szCs w:val="32"/>
        </w:rPr>
      </w:pPr>
      <w:r w:rsidRPr="005B12B5">
        <w:rPr>
          <w:b/>
          <w:sz w:val="32"/>
          <w:szCs w:val="32"/>
        </w:rPr>
        <w:t>PERFORMED PHOTOGRAPHY</w:t>
      </w:r>
    </w:p>
    <w:p w14:paraId="76379F24" w14:textId="29A0FF0B" w:rsidR="005B12B5" w:rsidRPr="00B0015B" w:rsidRDefault="00B0015B" w:rsidP="005B12B5">
      <w:pPr>
        <w:jc w:val="center"/>
        <w:rPr>
          <w:rFonts w:asciiTheme="majorHAnsi" w:hAnsiTheme="majorHAnsi" w:cstheme="majorHAnsi"/>
          <w:b/>
          <w:sz w:val="16"/>
          <w:szCs w:val="16"/>
        </w:rPr>
      </w:pPr>
      <w:r>
        <w:rPr>
          <w:rFonts w:asciiTheme="majorHAnsi" w:hAnsiTheme="majorHAnsi" w:cstheme="majorHAnsi"/>
          <w:b/>
          <w:sz w:val="16"/>
          <w:szCs w:val="16"/>
        </w:rPr>
        <w:t>BY PAUL JEFF</w:t>
      </w:r>
    </w:p>
    <w:p w14:paraId="4EE112ED" w14:textId="2B9FE8D6" w:rsidR="005B12B5" w:rsidRDefault="005B12B5" w:rsidP="005B12B5">
      <w:pPr>
        <w:jc w:val="center"/>
        <w:rPr>
          <w:b/>
          <w:u w:val="single"/>
        </w:rPr>
      </w:pPr>
      <w:r w:rsidRPr="005B12B5">
        <w:rPr>
          <w:b/>
          <w:u w:val="single"/>
        </w:rPr>
        <w:t>BULLET POINT INTRODUCTION</w:t>
      </w:r>
    </w:p>
    <w:p w14:paraId="30B4324F" w14:textId="77777777" w:rsidR="005B12B5" w:rsidRDefault="005B12B5">
      <w:pPr>
        <w:rPr>
          <w:b/>
          <w:u w:val="single"/>
        </w:rPr>
      </w:pPr>
    </w:p>
    <w:p w14:paraId="2FE405B9" w14:textId="77777777" w:rsidR="005B12B5" w:rsidRDefault="005B12B5">
      <w:pPr>
        <w:rPr>
          <w:b/>
          <w:u w:val="single"/>
        </w:rPr>
      </w:pPr>
    </w:p>
    <w:p w14:paraId="4BFBD131" w14:textId="77777777" w:rsidR="005B12B5" w:rsidRDefault="005B12B5">
      <w:pPr>
        <w:rPr>
          <w:b/>
          <w:u w:val="single"/>
        </w:rPr>
      </w:pPr>
    </w:p>
    <w:p w14:paraId="06BA41EA" w14:textId="77777777" w:rsidR="005B12B5" w:rsidRPr="005B12B5" w:rsidRDefault="005B12B5" w:rsidP="005B12B5">
      <w:pPr>
        <w:jc w:val="center"/>
        <w:rPr>
          <w:rStyle w:val="PAULJEFF"/>
          <w:rFonts w:asciiTheme="minorHAnsi" w:hAnsiTheme="minorHAnsi" w:cstheme="minorHAnsi"/>
          <w:i/>
          <w:sz w:val="24"/>
        </w:rPr>
      </w:pPr>
      <w:r w:rsidRPr="005B12B5">
        <w:rPr>
          <w:rStyle w:val="PAULJEFF"/>
          <w:rFonts w:asciiTheme="minorHAnsi" w:hAnsiTheme="minorHAnsi" w:cstheme="minorHAnsi"/>
          <w:i/>
          <w:sz w:val="24"/>
        </w:rPr>
        <w:t xml:space="preserve">“Yet it is not (it seems to me) by Painting that photography touches Art but by Theatre.” </w:t>
      </w:r>
    </w:p>
    <w:p w14:paraId="16951D85" w14:textId="74DDA459" w:rsidR="005B12B5" w:rsidRPr="005B12B5" w:rsidRDefault="005B12B5" w:rsidP="005B12B5">
      <w:pPr>
        <w:jc w:val="center"/>
        <w:rPr>
          <w:rStyle w:val="PAULJEFF"/>
          <w:rFonts w:asciiTheme="minorHAnsi" w:hAnsiTheme="minorHAnsi" w:cstheme="minorHAnsi"/>
          <w:i/>
          <w:sz w:val="24"/>
        </w:rPr>
      </w:pPr>
      <w:r w:rsidRPr="005B12B5">
        <w:rPr>
          <w:rStyle w:val="PAULJEFF"/>
          <w:rFonts w:asciiTheme="minorHAnsi" w:hAnsiTheme="minorHAnsi" w:cstheme="minorHAnsi"/>
          <w:i/>
          <w:sz w:val="24"/>
        </w:rPr>
        <w:t>(</w:t>
      </w:r>
      <w:r w:rsidRPr="005B12B5">
        <w:rPr>
          <w:rStyle w:val="PAULJEFF"/>
          <w:rFonts w:asciiTheme="minorHAnsi" w:hAnsiTheme="minorHAnsi" w:cstheme="minorHAnsi"/>
          <w:i/>
          <w:sz w:val="24"/>
        </w:rPr>
        <w:t>Barthes 1984: 31)</w:t>
      </w:r>
    </w:p>
    <w:p w14:paraId="42C47B48" w14:textId="77777777" w:rsidR="005B12B5" w:rsidRPr="005B12B5" w:rsidRDefault="005B12B5" w:rsidP="005B12B5">
      <w:pPr>
        <w:jc w:val="center"/>
        <w:rPr>
          <w:rFonts w:cstheme="minorHAnsi"/>
          <w:b/>
          <w:u w:val="single"/>
        </w:rPr>
      </w:pPr>
    </w:p>
    <w:p w14:paraId="59BC5210" w14:textId="3E9B54AB" w:rsidR="005B12B5" w:rsidRDefault="00D7008F" w:rsidP="00D7008F">
      <w:pPr>
        <w:jc w:val="center"/>
        <w:rPr>
          <w:sz w:val="16"/>
          <w:szCs w:val="16"/>
        </w:rPr>
      </w:pPr>
      <w:r>
        <w:rPr>
          <w:sz w:val="16"/>
          <w:szCs w:val="16"/>
        </w:rPr>
        <w:t>THE CONCEPT OF PERFORMED PHOTOGRAPHY DELINEATED IN 34 PRECISE BULLET POINTS.</w:t>
      </w:r>
    </w:p>
    <w:p w14:paraId="680C0291" w14:textId="77777777" w:rsidR="00D7008F" w:rsidRDefault="00D7008F" w:rsidP="00D7008F">
      <w:pPr>
        <w:jc w:val="center"/>
        <w:rPr>
          <w:sz w:val="16"/>
          <w:szCs w:val="16"/>
        </w:rPr>
      </w:pPr>
    </w:p>
    <w:p w14:paraId="2FCB6020" w14:textId="77777777" w:rsidR="00D7008F" w:rsidRDefault="00D7008F" w:rsidP="00D7008F">
      <w:pPr>
        <w:jc w:val="center"/>
        <w:rPr>
          <w:sz w:val="16"/>
          <w:szCs w:val="16"/>
        </w:rPr>
      </w:pPr>
    </w:p>
    <w:p w14:paraId="2833713C" w14:textId="77777777" w:rsidR="00D7008F" w:rsidRPr="00D7008F" w:rsidRDefault="00D7008F" w:rsidP="00D7008F">
      <w:pPr>
        <w:jc w:val="center"/>
        <w:rPr>
          <w:sz w:val="16"/>
          <w:szCs w:val="16"/>
        </w:rPr>
      </w:pPr>
    </w:p>
    <w:p w14:paraId="28A51112" w14:textId="6E29F212" w:rsidR="005B12B5" w:rsidRDefault="005B12B5" w:rsidP="005B12B5">
      <w:pPr>
        <w:pStyle w:val="ListParagraph"/>
        <w:numPr>
          <w:ilvl w:val="0"/>
          <w:numId w:val="1"/>
        </w:numPr>
        <w:spacing w:line="480" w:lineRule="auto"/>
      </w:pPr>
      <w:r>
        <w:t>Mainstream photography is pictorial, descriptive and spatial.</w:t>
      </w:r>
    </w:p>
    <w:p w14:paraId="5E1BDE3F" w14:textId="1E833DD6" w:rsidR="005B12B5" w:rsidRDefault="005B12B5" w:rsidP="005B12B5">
      <w:pPr>
        <w:pStyle w:val="ListParagraph"/>
        <w:numPr>
          <w:ilvl w:val="0"/>
          <w:numId w:val="1"/>
        </w:numPr>
        <w:spacing w:line="480" w:lineRule="auto"/>
      </w:pPr>
      <w:r>
        <w:t>Pe</w:t>
      </w:r>
      <w:r w:rsidR="008F07F0">
        <w:t xml:space="preserve">rformed Photography is situated in an event, </w:t>
      </w:r>
      <w:r>
        <w:t>performative and temporal.</w:t>
      </w:r>
    </w:p>
    <w:p w14:paraId="5A389EEA" w14:textId="4E180B15" w:rsidR="005B12B5" w:rsidRDefault="005B12B5" w:rsidP="005B12B5">
      <w:pPr>
        <w:pStyle w:val="ListParagraph"/>
        <w:numPr>
          <w:ilvl w:val="0"/>
          <w:numId w:val="1"/>
        </w:numPr>
      </w:pPr>
      <w:r>
        <w:t xml:space="preserve">It is </w:t>
      </w:r>
      <w:r>
        <w:t>a developed inter-disciplinary genre that highlights the relationship between the performative act and the act of photography</w:t>
      </w:r>
      <w:r>
        <w:t>.</w:t>
      </w:r>
    </w:p>
    <w:p w14:paraId="5FFA425E" w14:textId="77777777" w:rsidR="000570FE" w:rsidRDefault="000570FE" w:rsidP="000570FE">
      <w:pPr>
        <w:pStyle w:val="ListParagraph"/>
      </w:pPr>
    </w:p>
    <w:p w14:paraId="0B6E0657" w14:textId="709AD77B" w:rsidR="005B12B5" w:rsidRDefault="008F07F0" w:rsidP="000570FE">
      <w:pPr>
        <w:pStyle w:val="ListParagraph"/>
        <w:numPr>
          <w:ilvl w:val="0"/>
          <w:numId w:val="1"/>
        </w:numPr>
      </w:pPr>
      <w:r>
        <w:t>It c</w:t>
      </w:r>
      <w:r w:rsidR="0055397B">
        <w:t xml:space="preserve">onsists </w:t>
      </w:r>
      <w:r w:rsidR="000570FE">
        <w:t>of a move away from the concept of picture and toward the concept of event.</w:t>
      </w:r>
    </w:p>
    <w:p w14:paraId="520345AE" w14:textId="77777777" w:rsidR="000570FE" w:rsidRDefault="000570FE" w:rsidP="000570FE">
      <w:pPr>
        <w:pStyle w:val="ListParagraph"/>
      </w:pPr>
    </w:p>
    <w:p w14:paraId="1ED0F993" w14:textId="1C07DC42" w:rsidR="000570FE" w:rsidRDefault="0043715D" w:rsidP="000570FE">
      <w:pPr>
        <w:pStyle w:val="ListParagraph"/>
        <w:numPr>
          <w:ilvl w:val="0"/>
          <w:numId w:val="1"/>
        </w:numPr>
      </w:pPr>
      <w:r>
        <w:t>In Performed Photography there is an attempt to radically reconfigure the relationship between the action or object being photographed and the resultant record.</w:t>
      </w:r>
    </w:p>
    <w:p w14:paraId="749991B0" w14:textId="77777777" w:rsidR="0043715D" w:rsidRDefault="0043715D" w:rsidP="0043715D">
      <w:pPr>
        <w:pStyle w:val="ListParagraph"/>
      </w:pPr>
    </w:p>
    <w:p w14:paraId="30753891" w14:textId="27655DAA" w:rsidR="0043715D" w:rsidRDefault="0043715D" w:rsidP="000570FE">
      <w:pPr>
        <w:pStyle w:val="ListParagraph"/>
        <w:numPr>
          <w:ilvl w:val="0"/>
          <w:numId w:val="1"/>
        </w:numPr>
      </w:pPr>
      <w:r>
        <w:t>Mainstream practices are based on the notion of vision through empirical observation and contemplation, Performed Photography is based on experiment, provoked observation and action.</w:t>
      </w:r>
    </w:p>
    <w:p w14:paraId="76C70A29" w14:textId="77777777" w:rsidR="0043715D" w:rsidRDefault="0043715D" w:rsidP="0043715D">
      <w:pPr>
        <w:pStyle w:val="ListParagraph"/>
      </w:pPr>
    </w:p>
    <w:p w14:paraId="2E84600B" w14:textId="312F7643" w:rsidR="0043715D" w:rsidRDefault="0043715D" w:rsidP="000570FE">
      <w:pPr>
        <w:pStyle w:val="ListParagraph"/>
        <w:numPr>
          <w:ilvl w:val="0"/>
          <w:numId w:val="1"/>
        </w:numPr>
      </w:pPr>
      <w:r>
        <w:t>There is a move from site (spatial) to situation (temporal/duration).</w:t>
      </w:r>
    </w:p>
    <w:p w14:paraId="04D8C661" w14:textId="77777777" w:rsidR="0043715D" w:rsidRDefault="0043715D" w:rsidP="0043715D">
      <w:pPr>
        <w:pStyle w:val="ListParagraph"/>
      </w:pPr>
    </w:p>
    <w:p w14:paraId="391D3964" w14:textId="6A556756" w:rsidR="0043715D" w:rsidRDefault="00105667" w:rsidP="000570FE">
      <w:pPr>
        <w:pStyle w:val="ListParagraph"/>
        <w:numPr>
          <w:ilvl w:val="0"/>
          <w:numId w:val="1"/>
        </w:numPr>
      </w:pPr>
      <w:r>
        <w:t xml:space="preserve">An ‘event’ is designed, or a </w:t>
      </w:r>
      <w:r w:rsidR="008F07F0">
        <w:t>‘</w:t>
      </w:r>
      <w:r>
        <w:t>situation</w:t>
      </w:r>
      <w:r w:rsidR="008F07F0">
        <w:t>’</w:t>
      </w:r>
      <w:r>
        <w:t xml:space="preserve"> is constructed in order to generate photographs.</w:t>
      </w:r>
    </w:p>
    <w:p w14:paraId="6CE7C7FB" w14:textId="77777777" w:rsidR="00105667" w:rsidRDefault="00105667" w:rsidP="00105667">
      <w:pPr>
        <w:pStyle w:val="ListParagraph"/>
      </w:pPr>
    </w:p>
    <w:p w14:paraId="0B6CF6FC" w14:textId="428776B6" w:rsidR="00105667" w:rsidRDefault="00105667" w:rsidP="000570FE">
      <w:pPr>
        <w:pStyle w:val="ListParagraph"/>
        <w:numPr>
          <w:ilvl w:val="0"/>
          <w:numId w:val="1"/>
        </w:numPr>
      </w:pPr>
      <w:r>
        <w:t xml:space="preserve">This event/situation will often be public with the ‘audience’ invited to attend, or they discover the event/situation </w:t>
      </w:r>
      <w:proofErr w:type="spellStart"/>
      <w:r>
        <w:rPr>
          <w:i/>
        </w:rPr>
        <w:t>en</w:t>
      </w:r>
      <w:proofErr w:type="spellEnd"/>
      <w:r>
        <w:rPr>
          <w:i/>
        </w:rPr>
        <w:t xml:space="preserve"> passant </w:t>
      </w:r>
      <w:r>
        <w:t>(for the passer-by).</w:t>
      </w:r>
    </w:p>
    <w:p w14:paraId="4EFE8919" w14:textId="77777777" w:rsidR="00105667" w:rsidRDefault="00105667" w:rsidP="00105667">
      <w:pPr>
        <w:pStyle w:val="ListParagraph"/>
      </w:pPr>
    </w:p>
    <w:p w14:paraId="247E01E9" w14:textId="77777777" w:rsidR="008F07F0" w:rsidRDefault="008F07F0" w:rsidP="008F07F0">
      <w:pPr>
        <w:pStyle w:val="ListParagraph"/>
        <w:numPr>
          <w:ilvl w:val="0"/>
          <w:numId w:val="1"/>
        </w:numPr>
      </w:pPr>
      <w:r>
        <w:t>A consequence being that the public will witness the often unseen act of photography, usually incorporating the instant results – instant materials or digital images via technology.</w:t>
      </w:r>
    </w:p>
    <w:p w14:paraId="111C0756" w14:textId="77777777" w:rsidR="008F07F0" w:rsidRDefault="008F07F0" w:rsidP="008F07F0"/>
    <w:p w14:paraId="355FA805" w14:textId="545E8464" w:rsidR="00105667" w:rsidRDefault="00105667" w:rsidP="000570FE">
      <w:pPr>
        <w:pStyle w:val="ListParagraph"/>
        <w:numPr>
          <w:ilvl w:val="0"/>
          <w:numId w:val="1"/>
        </w:numPr>
      </w:pPr>
      <w:r>
        <w:t xml:space="preserve">Alternatively the event situation will be constructed in private (performed just for camera) in order to create a mythology around it, followed by a theatrical event - often a showing of a software slideshow or film. </w:t>
      </w:r>
    </w:p>
    <w:p w14:paraId="4909DED9" w14:textId="77777777" w:rsidR="00105667" w:rsidRDefault="00105667" w:rsidP="00105667">
      <w:pPr>
        <w:pStyle w:val="ListParagraph"/>
      </w:pPr>
    </w:p>
    <w:p w14:paraId="327E68FA" w14:textId="77777777" w:rsidR="00B844CA" w:rsidRDefault="00B844CA" w:rsidP="00D7008F"/>
    <w:p w14:paraId="368E130A" w14:textId="1869013E" w:rsidR="00B844CA" w:rsidRDefault="00B844CA" w:rsidP="00B844CA">
      <w:pPr>
        <w:pStyle w:val="ListParagraph"/>
        <w:jc w:val="center"/>
        <w:rPr>
          <w:rFonts w:eastAsia="Times"/>
          <w:i/>
        </w:rPr>
      </w:pPr>
      <w:r w:rsidRPr="00B844CA">
        <w:rPr>
          <w:rFonts w:eastAsia="Times"/>
          <w:i/>
        </w:rPr>
        <w:t>“But is not every corner of our cities a scene of action?  Is not each passer-by an actor?” (Benjamin 1997[1931]: 257)</w:t>
      </w:r>
    </w:p>
    <w:p w14:paraId="0F61633F" w14:textId="77777777" w:rsidR="00B844CA" w:rsidRPr="00B844CA" w:rsidRDefault="00B844CA" w:rsidP="00B844CA">
      <w:pPr>
        <w:pStyle w:val="ListParagraph"/>
        <w:rPr>
          <w:i/>
        </w:rPr>
      </w:pPr>
    </w:p>
    <w:p w14:paraId="4EBBDF0E" w14:textId="77777777" w:rsidR="00B844CA" w:rsidRDefault="00B844CA" w:rsidP="00B844CA">
      <w:pPr>
        <w:pStyle w:val="ListParagraph"/>
      </w:pPr>
    </w:p>
    <w:p w14:paraId="1E5D413A" w14:textId="1D53F2DC" w:rsidR="00717E09" w:rsidRDefault="00B844CA" w:rsidP="000570FE">
      <w:pPr>
        <w:pStyle w:val="ListParagraph"/>
        <w:numPr>
          <w:ilvl w:val="0"/>
          <w:numId w:val="1"/>
        </w:numPr>
      </w:pPr>
      <w:r w:rsidRPr="006422DB">
        <w:t xml:space="preserve">In this way process, edit and exhibition are </w:t>
      </w:r>
      <w:r w:rsidRPr="006422DB">
        <w:rPr>
          <w:i/>
        </w:rPr>
        <w:t>collapsed</w:t>
      </w:r>
      <w:r w:rsidRPr="006422DB">
        <w:t xml:space="preserve"> into the event, giving photography an approximation to live art or theatre</w:t>
      </w:r>
      <w:r>
        <w:t>.</w:t>
      </w:r>
    </w:p>
    <w:p w14:paraId="389897DF" w14:textId="77777777" w:rsidR="00B844CA" w:rsidRDefault="00B844CA" w:rsidP="00B844CA">
      <w:pPr>
        <w:pStyle w:val="ListParagraph"/>
      </w:pPr>
    </w:p>
    <w:p w14:paraId="586B0963" w14:textId="75AB00C6" w:rsidR="00B844CA" w:rsidRDefault="00B844CA" w:rsidP="000570FE">
      <w:pPr>
        <w:pStyle w:val="ListParagraph"/>
        <w:numPr>
          <w:ilvl w:val="0"/>
          <w:numId w:val="1"/>
        </w:numPr>
      </w:pPr>
      <w:r>
        <w:t>In Performed P</w:t>
      </w:r>
      <w:r w:rsidRPr="00B844CA">
        <w:t>hotography the work emerges from the ‘instance of duration’ rather than being captured via the concept of the instant</w:t>
      </w:r>
      <w:r>
        <w:t>.</w:t>
      </w:r>
    </w:p>
    <w:p w14:paraId="6E1EAB8C" w14:textId="77777777" w:rsidR="00B844CA" w:rsidRDefault="00B844CA" w:rsidP="00B844CA">
      <w:pPr>
        <w:pStyle w:val="ListParagraph"/>
      </w:pPr>
    </w:p>
    <w:p w14:paraId="3C49967A" w14:textId="190307CB" w:rsidR="00B844CA" w:rsidRDefault="00B844CA" w:rsidP="000570FE">
      <w:pPr>
        <w:pStyle w:val="ListParagraph"/>
        <w:numPr>
          <w:ilvl w:val="0"/>
          <w:numId w:val="1"/>
        </w:numPr>
      </w:pPr>
      <w:r w:rsidRPr="00B844CA">
        <w:t>The convention of exhibition is radically altered by the performative act, as the space between event and exhibition is erased, as is the estrangement of the photographic practice from the public.</w:t>
      </w:r>
    </w:p>
    <w:p w14:paraId="77C88B2E" w14:textId="77777777" w:rsidR="00B844CA" w:rsidRDefault="00B844CA" w:rsidP="00B844CA">
      <w:pPr>
        <w:pStyle w:val="ListParagraph"/>
      </w:pPr>
    </w:p>
    <w:p w14:paraId="244EA2CE" w14:textId="51D58C2D" w:rsidR="00B844CA" w:rsidRDefault="00F718DD" w:rsidP="000570FE">
      <w:pPr>
        <w:pStyle w:val="ListParagraph"/>
        <w:numPr>
          <w:ilvl w:val="0"/>
          <w:numId w:val="1"/>
        </w:numPr>
      </w:pPr>
      <w:r>
        <w:t>E</w:t>
      </w:r>
      <w:r w:rsidRPr="00F718DD">
        <w:t xml:space="preserve">xhibition is replaced by </w:t>
      </w:r>
      <w:r>
        <w:t>event/</w:t>
      </w:r>
      <w:r w:rsidRPr="00F718DD">
        <w:t>performance and as such shifts emphasis from the spatial to the temporal.</w:t>
      </w:r>
    </w:p>
    <w:p w14:paraId="1BC6B332" w14:textId="77777777" w:rsidR="00F718DD" w:rsidRDefault="00F718DD" w:rsidP="00F718DD">
      <w:pPr>
        <w:pStyle w:val="ListParagraph"/>
      </w:pPr>
    </w:p>
    <w:p w14:paraId="0DC00D30" w14:textId="6476B57F" w:rsidR="00F718DD" w:rsidRDefault="00F718DD" w:rsidP="000570FE">
      <w:pPr>
        <w:pStyle w:val="ListParagraph"/>
        <w:numPr>
          <w:ilvl w:val="0"/>
          <w:numId w:val="1"/>
        </w:numPr>
      </w:pPr>
      <w:r>
        <w:t>In Performed P</w:t>
      </w:r>
      <w:r w:rsidRPr="00F718DD">
        <w:t>hotography the process of photography is collapsed into the time of the event recorded</w:t>
      </w:r>
      <w:r>
        <w:t>.</w:t>
      </w:r>
    </w:p>
    <w:p w14:paraId="391DC37F" w14:textId="77777777" w:rsidR="00F718DD" w:rsidRDefault="00F718DD" w:rsidP="00F718DD">
      <w:pPr>
        <w:pStyle w:val="ListParagraph"/>
      </w:pPr>
    </w:p>
    <w:p w14:paraId="418D4AAD" w14:textId="5F00EEF7" w:rsidR="00F718DD" w:rsidRPr="00DD5A4C" w:rsidRDefault="00DD5A4C" w:rsidP="000570FE">
      <w:pPr>
        <w:pStyle w:val="ListParagraph"/>
        <w:numPr>
          <w:ilvl w:val="0"/>
          <w:numId w:val="1"/>
        </w:numPr>
      </w:pPr>
      <w:r>
        <w:t>The event and its record</w:t>
      </w:r>
      <w:r w:rsidRPr="00DD5A4C">
        <w:t xml:space="preserve"> become a single utterance, a synthesis</w:t>
      </w:r>
      <w:r w:rsidRPr="008A3292">
        <w:rPr>
          <w:i/>
        </w:rPr>
        <w:t>.</w:t>
      </w:r>
    </w:p>
    <w:p w14:paraId="3EB5203C" w14:textId="77777777" w:rsidR="00DD5A4C" w:rsidRDefault="00DD5A4C" w:rsidP="00DD5A4C">
      <w:pPr>
        <w:pStyle w:val="ListParagraph"/>
      </w:pPr>
    </w:p>
    <w:p w14:paraId="41DC6255" w14:textId="4FAB81AC" w:rsidR="00DD5A4C" w:rsidRDefault="00DD5A4C" w:rsidP="000570FE">
      <w:pPr>
        <w:pStyle w:val="ListParagraph"/>
        <w:numPr>
          <w:ilvl w:val="0"/>
          <w:numId w:val="1"/>
        </w:numPr>
      </w:pPr>
      <w:r w:rsidRPr="00DD5A4C">
        <w:t>This notion of collapse is critical to the nature of the document produced</w:t>
      </w:r>
      <w:r>
        <w:t>,</w:t>
      </w:r>
      <w:r w:rsidRPr="00DD5A4C">
        <w:t xml:space="preserve"> as it allows the photographic document to take on a more radical creative role in the arrangement with the live event</w:t>
      </w:r>
      <w:r>
        <w:t>.</w:t>
      </w:r>
    </w:p>
    <w:p w14:paraId="019A8259" w14:textId="77777777" w:rsidR="00DD5A4C" w:rsidRDefault="00DD5A4C" w:rsidP="00DD5A4C">
      <w:pPr>
        <w:pStyle w:val="ListParagraph"/>
      </w:pPr>
    </w:p>
    <w:p w14:paraId="10C42426" w14:textId="1CD7AB0D" w:rsidR="00DD5A4C" w:rsidRDefault="00DD5A4C" w:rsidP="000570FE">
      <w:pPr>
        <w:pStyle w:val="ListParagraph"/>
        <w:numPr>
          <w:ilvl w:val="0"/>
          <w:numId w:val="1"/>
        </w:numPr>
      </w:pPr>
      <w:r>
        <w:t>As the event/situation and act of photography unfold, the concept of t</w:t>
      </w:r>
      <w:r w:rsidRPr="00DD5A4C">
        <w:t xml:space="preserve">estimony loses the supposed objectivity of distance and </w:t>
      </w:r>
      <w:r>
        <w:t>its</w:t>
      </w:r>
      <w:r w:rsidRPr="00DD5A4C">
        <w:t xml:space="preserve"> fictional core is disclosed.</w:t>
      </w:r>
    </w:p>
    <w:p w14:paraId="147BAF34" w14:textId="77777777" w:rsidR="00DD5A4C" w:rsidRDefault="00DD5A4C" w:rsidP="00DD5A4C">
      <w:pPr>
        <w:pStyle w:val="ListParagraph"/>
      </w:pPr>
    </w:p>
    <w:p w14:paraId="18C9E5A5" w14:textId="221BC037" w:rsidR="00DD5A4C" w:rsidRDefault="007B6D4D" w:rsidP="000570FE">
      <w:pPr>
        <w:pStyle w:val="ListParagraph"/>
        <w:numPr>
          <w:ilvl w:val="0"/>
          <w:numId w:val="1"/>
        </w:numPr>
      </w:pPr>
      <w:r w:rsidRPr="007B6D4D">
        <w:t>The event of photographing is enveloped by the wider event and can be perceived as inside the action instead of on the outside.</w:t>
      </w:r>
    </w:p>
    <w:p w14:paraId="15F0733C" w14:textId="77777777" w:rsidR="007B6D4D" w:rsidRDefault="007B6D4D" w:rsidP="007B6D4D">
      <w:pPr>
        <w:pStyle w:val="ListParagraph"/>
      </w:pPr>
    </w:p>
    <w:p w14:paraId="1DA9CB7E" w14:textId="09C60F89" w:rsidR="007B6D4D" w:rsidRDefault="007B6D4D" w:rsidP="000570FE">
      <w:pPr>
        <w:pStyle w:val="ListParagraph"/>
        <w:numPr>
          <w:ilvl w:val="0"/>
          <w:numId w:val="1"/>
        </w:numPr>
      </w:pPr>
      <w:r w:rsidRPr="007B6D4D">
        <w:t>Conversely the event or subject material is now potentially back residing inside the photographic moment.</w:t>
      </w:r>
    </w:p>
    <w:p w14:paraId="7926B396" w14:textId="77777777" w:rsidR="007B6D4D" w:rsidRDefault="007B6D4D" w:rsidP="007B6D4D">
      <w:pPr>
        <w:pStyle w:val="ListParagraph"/>
      </w:pPr>
    </w:p>
    <w:p w14:paraId="0E4E9E97" w14:textId="26BA0757" w:rsidR="007B6D4D" w:rsidRDefault="007B6D4D" w:rsidP="000570FE">
      <w:pPr>
        <w:pStyle w:val="ListParagraph"/>
        <w:numPr>
          <w:ilvl w:val="0"/>
          <w:numId w:val="1"/>
        </w:numPr>
      </w:pPr>
      <w:r>
        <w:t>T</w:t>
      </w:r>
      <w:r w:rsidRPr="007B6D4D">
        <w:t>he performative act (event</w:t>
      </w:r>
      <w:r>
        <w:t>/situation</w:t>
      </w:r>
      <w:r w:rsidRPr="007B6D4D">
        <w:t xml:space="preserve">) and </w:t>
      </w:r>
      <w:r>
        <w:t>its</w:t>
      </w:r>
      <w:r w:rsidRPr="007B6D4D">
        <w:t xml:space="preserve"> record are collapsed into a single utterance and are indistinguishable as separate parts of the work.</w:t>
      </w:r>
      <w:r>
        <w:t xml:space="preserve"> </w:t>
      </w:r>
    </w:p>
    <w:p w14:paraId="3F728B20" w14:textId="77777777" w:rsidR="007B6D4D" w:rsidRDefault="007B6D4D" w:rsidP="007B6D4D">
      <w:pPr>
        <w:pStyle w:val="ListParagraph"/>
      </w:pPr>
    </w:p>
    <w:p w14:paraId="49B853C5" w14:textId="6C97FD7A" w:rsidR="007B6D4D" w:rsidRDefault="007B6D4D" w:rsidP="000570FE">
      <w:pPr>
        <w:pStyle w:val="ListParagraph"/>
        <w:numPr>
          <w:ilvl w:val="0"/>
          <w:numId w:val="1"/>
        </w:numPr>
      </w:pPr>
      <w:r>
        <w:t>This process differs from ‘constructed realities’ (</w:t>
      </w:r>
      <w:proofErr w:type="spellStart"/>
      <w:r>
        <w:t>eg</w:t>
      </w:r>
      <w:proofErr w:type="spellEnd"/>
      <w:r>
        <w:t xml:space="preserve">; Gregory </w:t>
      </w:r>
      <w:proofErr w:type="spellStart"/>
      <w:r>
        <w:t>Crewdson</w:t>
      </w:r>
      <w:proofErr w:type="spellEnd"/>
      <w:r>
        <w:t xml:space="preserve">) – </w:t>
      </w:r>
      <w:proofErr w:type="spellStart"/>
      <w:r>
        <w:t>ie</w:t>
      </w:r>
      <w:proofErr w:type="spellEnd"/>
      <w:r>
        <w:t xml:space="preserve">: tableau or </w:t>
      </w:r>
      <w:r w:rsidR="00C74D7B">
        <w:t>cinematic set-up (both spatial in intent),</w:t>
      </w:r>
      <w:r>
        <w:t xml:space="preserve"> </w:t>
      </w:r>
      <w:r>
        <w:t xml:space="preserve">because it exists in the interstices of </w:t>
      </w:r>
      <w:r w:rsidRPr="00E7312A">
        <w:rPr>
          <w:i/>
        </w:rPr>
        <w:t>art and life</w:t>
      </w:r>
      <w:r>
        <w:t>, in mobility, and is not merely an artful construction.</w:t>
      </w:r>
    </w:p>
    <w:p w14:paraId="52C8FBFB" w14:textId="77777777" w:rsidR="00C74D7B" w:rsidRDefault="00C74D7B" w:rsidP="00C74D7B">
      <w:pPr>
        <w:pStyle w:val="ListParagraph"/>
      </w:pPr>
    </w:p>
    <w:p w14:paraId="1DE41A13" w14:textId="7EB498C8" w:rsidR="00C74D7B" w:rsidRDefault="00C74D7B" w:rsidP="000570FE">
      <w:pPr>
        <w:pStyle w:val="ListParagraph"/>
        <w:numPr>
          <w:ilvl w:val="0"/>
          <w:numId w:val="1"/>
        </w:numPr>
      </w:pPr>
      <w:r>
        <w:t>In Performed Photography the photographic document</w:t>
      </w:r>
      <w:r>
        <w:t xml:space="preserve"> partakes in the fiction of the event unfolding, it exists on the cusp of </w:t>
      </w:r>
      <w:r>
        <w:rPr>
          <w:i/>
        </w:rPr>
        <w:t>immanence</w:t>
      </w:r>
      <w:r>
        <w:t>.</w:t>
      </w:r>
    </w:p>
    <w:p w14:paraId="13D0CBE9" w14:textId="77777777" w:rsidR="00C74D7B" w:rsidRDefault="00C74D7B" w:rsidP="00C74D7B">
      <w:pPr>
        <w:pStyle w:val="ListParagraph"/>
      </w:pPr>
    </w:p>
    <w:p w14:paraId="65F5B117" w14:textId="77777777" w:rsidR="004C200A" w:rsidRDefault="004C200A" w:rsidP="004C200A"/>
    <w:p w14:paraId="45119190" w14:textId="6EDC12B5" w:rsidR="004C200A" w:rsidRPr="004C200A" w:rsidRDefault="004C200A" w:rsidP="004C200A">
      <w:pPr>
        <w:jc w:val="center"/>
        <w:rPr>
          <w:i/>
        </w:rPr>
      </w:pPr>
      <w:r w:rsidRPr="004C200A">
        <w:rPr>
          <w:i/>
        </w:rPr>
        <w:lastRenderedPageBreak/>
        <w:t>“…the decisive thing about photography is the relationship of the photographer to his</w:t>
      </w:r>
      <w:r>
        <w:rPr>
          <w:i/>
        </w:rPr>
        <w:t xml:space="preserve">/her </w:t>
      </w:r>
      <w:r w:rsidRPr="004C200A">
        <w:rPr>
          <w:i/>
        </w:rPr>
        <w:t xml:space="preserve"> technique.” ( Benjamin 1997[1931]: 248 ).</w:t>
      </w:r>
    </w:p>
    <w:p w14:paraId="4E0A1BE6" w14:textId="77777777" w:rsidR="004C200A" w:rsidRDefault="004C200A" w:rsidP="004C200A"/>
    <w:p w14:paraId="1D97B226" w14:textId="77777777" w:rsidR="004C200A" w:rsidRDefault="004C200A" w:rsidP="004C200A">
      <w:pPr>
        <w:pStyle w:val="ListParagraph"/>
      </w:pPr>
    </w:p>
    <w:p w14:paraId="503EF709" w14:textId="77777777" w:rsidR="00D7008F" w:rsidRDefault="00D7008F" w:rsidP="004C200A">
      <w:pPr>
        <w:pStyle w:val="ListParagraph"/>
      </w:pPr>
    </w:p>
    <w:p w14:paraId="715638E0" w14:textId="5D4C9B4E" w:rsidR="00C74D7B" w:rsidRDefault="00C74D7B" w:rsidP="000570FE">
      <w:pPr>
        <w:pStyle w:val="ListParagraph"/>
        <w:numPr>
          <w:ilvl w:val="0"/>
          <w:numId w:val="1"/>
        </w:numPr>
      </w:pPr>
      <w:r>
        <w:t>A</w:t>
      </w:r>
      <w:r w:rsidR="00E7312A">
        <w:t>s premised by</w:t>
      </w:r>
      <w:r>
        <w:t xml:space="preserve"> event theory rather than pictorial re-presentation this process is </w:t>
      </w:r>
      <w:r w:rsidRPr="00C74D7B">
        <w:rPr>
          <w:i/>
        </w:rPr>
        <w:t>future-oriented</w:t>
      </w:r>
      <w:r>
        <w:t xml:space="preserve"> in that it is experimental and tied to real situations unfolding into the world.</w:t>
      </w:r>
    </w:p>
    <w:p w14:paraId="3BF9D585" w14:textId="77777777" w:rsidR="00C74D7B" w:rsidRDefault="00C74D7B" w:rsidP="00C74D7B">
      <w:pPr>
        <w:pStyle w:val="ListParagraph"/>
      </w:pPr>
    </w:p>
    <w:p w14:paraId="1888322E" w14:textId="0015D179" w:rsidR="00C74D7B" w:rsidRDefault="00C74D7B" w:rsidP="000570FE">
      <w:pPr>
        <w:pStyle w:val="ListParagraph"/>
        <w:numPr>
          <w:ilvl w:val="0"/>
          <w:numId w:val="1"/>
        </w:numPr>
      </w:pPr>
      <w:r>
        <w:t xml:space="preserve">Photography here </w:t>
      </w:r>
      <w:r w:rsidRPr="00C74D7B">
        <w:t xml:space="preserve">no longer relies on identity and resemblance but on </w:t>
      </w:r>
      <w:r w:rsidRPr="00C74D7B">
        <w:rPr>
          <w:i/>
        </w:rPr>
        <w:t>co-incidence</w:t>
      </w:r>
      <w:r>
        <w:t xml:space="preserve"> with events in the world.</w:t>
      </w:r>
    </w:p>
    <w:p w14:paraId="6011CCB2" w14:textId="77777777" w:rsidR="00C74D7B" w:rsidRDefault="00C74D7B" w:rsidP="00C74D7B">
      <w:pPr>
        <w:pStyle w:val="ListParagraph"/>
      </w:pPr>
    </w:p>
    <w:p w14:paraId="11297FBB" w14:textId="69524AA5" w:rsidR="00C74D7B" w:rsidRDefault="00C74D7B" w:rsidP="000570FE">
      <w:pPr>
        <w:pStyle w:val="ListParagraph"/>
        <w:numPr>
          <w:ilvl w:val="0"/>
          <w:numId w:val="1"/>
        </w:numPr>
      </w:pPr>
      <w:r>
        <w:t>The distance between referent and representation is eroded.</w:t>
      </w:r>
    </w:p>
    <w:p w14:paraId="15068A04" w14:textId="77777777" w:rsidR="00C74D7B" w:rsidRDefault="00C74D7B" w:rsidP="00C74D7B">
      <w:pPr>
        <w:pStyle w:val="ListParagraph"/>
      </w:pPr>
    </w:p>
    <w:p w14:paraId="58FC7CF3" w14:textId="079E3FB2" w:rsidR="00C74D7B" w:rsidRDefault="00C74D7B" w:rsidP="000570FE">
      <w:pPr>
        <w:pStyle w:val="ListParagraph"/>
        <w:numPr>
          <w:ilvl w:val="0"/>
          <w:numId w:val="1"/>
        </w:numPr>
      </w:pPr>
      <w:r>
        <w:t xml:space="preserve">The photograph can now bear witness from </w:t>
      </w:r>
      <w:r>
        <w:rPr>
          <w:i/>
        </w:rPr>
        <w:t xml:space="preserve">inside </w:t>
      </w:r>
      <w:r>
        <w:t>the event/situation.</w:t>
      </w:r>
    </w:p>
    <w:p w14:paraId="5CFE5186" w14:textId="77777777" w:rsidR="00C74D7B" w:rsidRDefault="00C74D7B" w:rsidP="00C74D7B">
      <w:pPr>
        <w:pStyle w:val="ListParagraph"/>
      </w:pPr>
    </w:p>
    <w:p w14:paraId="76FDF49E" w14:textId="2E465B93" w:rsidR="00C74D7B" w:rsidRDefault="00C74D7B" w:rsidP="000570FE">
      <w:pPr>
        <w:pStyle w:val="ListParagraph"/>
        <w:numPr>
          <w:ilvl w:val="0"/>
          <w:numId w:val="1"/>
        </w:numPr>
      </w:pPr>
      <w:r>
        <w:t>Through this process photography can be recalibrated in its true balance between the spatial and the temporal.</w:t>
      </w:r>
    </w:p>
    <w:p w14:paraId="5C82CF9E" w14:textId="77777777" w:rsidR="009F4321" w:rsidRDefault="009F4321" w:rsidP="009F4321">
      <w:pPr>
        <w:pStyle w:val="ListParagraph"/>
      </w:pPr>
    </w:p>
    <w:p w14:paraId="7F89976B" w14:textId="57B30DB2" w:rsidR="009F4321" w:rsidRDefault="009F4321" w:rsidP="000570FE">
      <w:pPr>
        <w:pStyle w:val="ListParagraph"/>
        <w:numPr>
          <w:ilvl w:val="0"/>
          <w:numId w:val="1"/>
        </w:numPr>
      </w:pPr>
      <w:r>
        <w:t xml:space="preserve">In instances of Performed Photography we </w:t>
      </w:r>
      <w:r>
        <w:rPr>
          <w:i/>
        </w:rPr>
        <w:t xml:space="preserve">perform </w:t>
      </w:r>
      <w:r>
        <w:t>the act of photography thereby recalibrating the balance between description and performance.</w:t>
      </w:r>
    </w:p>
    <w:p w14:paraId="0B2155AF" w14:textId="77777777" w:rsidR="009F4321" w:rsidRDefault="009F4321" w:rsidP="009F4321">
      <w:pPr>
        <w:pStyle w:val="ListParagraph"/>
      </w:pPr>
    </w:p>
    <w:p w14:paraId="7554F7CB" w14:textId="3B84B391" w:rsidR="009F4321" w:rsidRDefault="009F4321" w:rsidP="000570FE">
      <w:pPr>
        <w:pStyle w:val="ListParagraph"/>
        <w:numPr>
          <w:ilvl w:val="0"/>
          <w:numId w:val="1"/>
        </w:numPr>
      </w:pPr>
      <w:r>
        <w:t>Spectator contact is often at the point of the act of photography instead of at the end of a linear process in exhibition or publication.</w:t>
      </w:r>
    </w:p>
    <w:p w14:paraId="6CE989E7" w14:textId="77777777" w:rsidR="009F4321" w:rsidRDefault="009F4321" w:rsidP="009F4321">
      <w:pPr>
        <w:pStyle w:val="ListParagraph"/>
      </w:pPr>
    </w:p>
    <w:p w14:paraId="657E5B62" w14:textId="18504059" w:rsidR="009F4321" w:rsidRDefault="009F4321" w:rsidP="000570FE">
      <w:pPr>
        <w:pStyle w:val="ListParagraph"/>
        <w:numPr>
          <w:ilvl w:val="0"/>
          <w:numId w:val="1"/>
        </w:numPr>
      </w:pPr>
      <w:r>
        <w:t xml:space="preserve">The spectator’s mode of interpretation is radically revised from one of contemplation to one of energised involved interpretation. </w:t>
      </w:r>
    </w:p>
    <w:p w14:paraId="59C16156" w14:textId="77777777" w:rsidR="009F4321" w:rsidRDefault="009F4321" w:rsidP="009F4321">
      <w:pPr>
        <w:pStyle w:val="ListParagraph"/>
      </w:pPr>
    </w:p>
    <w:p w14:paraId="15AC9156" w14:textId="5327D40A" w:rsidR="009F4321" w:rsidRDefault="009F4321" w:rsidP="000570FE">
      <w:pPr>
        <w:pStyle w:val="ListParagraph"/>
        <w:numPr>
          <w:ilvl w:val="0"/>
          <w:numId w:val="1"/>
        </w:numPr>
      </w:pPr>
      <w:r>
        <w:t xml:space="preserve">The photographer has shifted from observer of the world to a mode of embodied intervention. </w:t>
      </w:r>
    </w:p>
    <w:p w14:paraId="39FE72D4" w14:textId="77777777" w:rsidR="009F4321" w:rsidRDefault="009F4321" w:rsidP="009F4321">
      <w:pPr>
        <w:pStyle w:val="ListParagraph"/>
      </w:pPr>
    </w:p>
    <w:p w14:paraId="0A2F499D" w14:textId="6C4396D6" w:rsidR="009F4321" w:rsidRDefault="009F4321" w:rsidP="000570FE">
      <w:pPr>
        <w:pStyle w:val="ListParagraph"/>
        <w:numPr>
          <w:ilvl w:val="0"/>
          <w:numId w:val="1"/>
        </w:numPr>
      </w:pPr>
      <w:r>
        <w:t xml:space="preserve">In performed photography the notion of record is blurred with the creative act, it is not fixed, but a </w:t>
      </w:r>
      <w:r w:rsidRPr="008A3292">
        <w:rPr>
          <w:i/>
        </w:rPr>
        <w:t>drifting document</w:t>
      </w:r>
      <w:r>
        <w:t>.</w:t>
      </w:r>
    </w:p>
    <w:p w14:paraId="77FE78A4" w14:textId="77777777" w:rsidR="009F4321" w:rsidRDefault="009F4321" w:rsidP="009F4321">
      <w:pPr>
        <w:pStyle w:val="ListParagraph"/>
      </w:pPr>
    </w:p>
    <w:p w14:paraId="5873C46E" w14:textId="77777777" w:rsidR="009F4321" w:rsidRDefault="009F4321" w:rsidP="009F4321"/>
    <w:p w14:paraId="40469FEE" w14:textId="77777777" w:rsidR="009F4321" w:rsidRDefault="009F4321" w:rsidP="009F4321"/>
    <w:p w14:paraId="70724A98" w14:textId="7C4E1F66" w:rsidR="009F4321" w:rsidRDefault="00E7312A" w:rsidP="00E7312A">
      <w:pPr>
        <w:jc w:val="center"/>
        <w:rPr>
          <w:i/>
        </w:rPr>
      </w:pPr>
      <w:r>
        <w:rPr>
          <w:i/>
        </w:rPr>
        <w:t xml:space="preserve">“I </w:t>
      </w:r>
      <w:r w:rsidRPr="00E7312A">
        <w:rPr>
          <w:i/>
          <w:u w:val="single"/>
        </w:rPr>
        <w:t>am</w:t>
      </w:r>
      <w:r>
        <w:rPr>
          <w:i/>
        </w:rPr>
        <w:t xml:space="preserve"> thought, therefore I </w:t>
      </w:r>
      <w:r w:rsidRPr="00E7312A">
        <w:rPr>
          <w:i/>
          <w:u w:val="single"/>
        </w:rPr>
        <w:t>is</w:t>
      </w:r>
      <w:r>
        <w:rPr>
          <w:i/>
        </w:rPr>
        <w:t xml:space="preserve"> another.”</w:t>
      </w:r>
    </w:p>
    <w:p w14:paraId="5C178F41" w14:textId="2EAA558B" w:rsidR="00E7312A" w:rsidRDefault="00E7312A" w:rsidP="00E7312A">
      <w:pPr>
        <w:jc w:val="center"/>
        <w:rPr>
          <w:i/>
        </w:rPr>
      </w:pPr>
      <w:r>
        <w:rPr>
          <w:i/>
        </w:rPr>
        <w:t>Arthur Rimbaud (1871).</w:t>
      </w:r>
    </w:p>
    <w:p w14:paraId="0EDF8C8E" w14:textId="77777777" w:rsidR="00E7312A" w:rsidRDefault="00E7312A" w:rsidP="00E7312A">
      <w:pPr>
        <w:jc w:val="center"/>
        <w:rPr>
          <w:i/>
        </w:rPr>
      </w:pPr>
    </w:p>
    <w:p w14:paraId="2CCF7AE4" w14:textId="77777777" w:rsidR="00E7312A" w:rsidRPr="00E7312A" w:rsidRDefault="00E7312A" w:rsidP="00E7312A">
      <w:pPr>
        <w:jc w:val="center"/>
        <w:rPr>
          <w:i/>
        </w:rPr>
      </w:pPr>
    </w:p>
    <w:p w14:paraId="6BA4A0F4" w14:textId="5A4B1C31" w:rsidR="009F4321" w:rsidRPr="004C200A" w:rsidRDefault="009F4321" w:rsidP="004C200A">
      <w:pPr>
        <w:jc w:val="center"/>
        <w:rPr>
          <w:b/>
        </w:rPr>
      </w:pPr>
      <w:r w:rsidRPr="004C200A">
        <w:rPr>
          <w:b/>
        </w:rPr>
        <w:t>Copyright Paul Jeff 2008.</w:t>
      </w:r>
    </w:p>
    <w:p w14:paraId="0BFACF01" w14:textId="77777777" w:rsidR="005B12B5" w:rsidRPr="005B12B5" w:rsidRDefault="005B12B5">
      <w:bookmarkStart w:id="0" w:name="_GoBack"/>
      <w:bookmarkEnd w:id="0"/>
    </w:p>
    <w:sectPr w:rsidR="005B12B5" w:rsidRPr="005B12B5" w:rsidSect="00B7361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00500000000000000"/>
    <w:charset w:val="00"/>
    <w:family w:val="auto"/>
    <w:pitch w:val="variable"/>
    <w:sig w:usb0="00000003" w:usb1="00000000" w:usb2="00000000" w:usb3="00000000" w:csb0="0000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8B335C"/>
    <w:multiLevelType w:val="hybridMultilevel"/>
    <w:tmpl w:val="4030E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2B5"/>
    <w:rsid w:val="000570FE"/>
    <w:rsid w:val="00105667"/>
    <w:rsid w:val="0043715D"/>
    <w:rsid w:val="004C200A"/>
    <w:rsid w:val="0055397B"/>
    <w:rsid w:val="005B12B5"/>
    <w:rsid w:val="006F5041"/>
    <w:rsid w:val="00717E09"/>
    <w:rsid w:val="007B6D4D"/>
    <w:rsid w:val="008F07F0"/>
    <w:rsid w:val="009F4321"/>
    <w:rsid w:val="00B0015B"/>
    <w:rsid w:val="00B73612"/>
    <w:rsid w:val="00B844CA"/>
    <w:rsid w:val="00C74D7B"/>
    <w:rsid w:val="00D7008F"/>
    <w:rsid w:val="00DD5A4C"/>
    <w:rsid w:val="00E7312A"/>
    <w:rsid w:val="00F71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E6460B"/>
  <w15:chartTrackingRefBased/>
  <w15:docId w15:val="{8910AC84-AD87-1B4C-BA09-AD489BDA2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2B5"/>
    <w:pPr>
      <w:ind w:left="720"/>
      <w:contextualSpacing/>
    </w:pPr>
  </w:style>
  <w:style w:type="character" w:customStyle="1" w:styleId="PAULJEFF">
    <w:name w:val="PAUL JEFF"/>
    <w:rsid w:val="005B12B5"/>
    <w:rPr>
      <w:rFonts w:ascii="Arial" w:hAnsi="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754</Words>
  <Characters>4302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Jeff</dc:creator>
  <cp:keywords/>
  <dc:description/>
  <cp:lastModifiedBy>Paul Jeff</cp:lastModifiedBy>
  <cp:revision>9</cp:revision>
  <dcterms:created xsi:type="dcterms:W3CDTF">2018-10-07T13:56:00Z</dcterms:created>
  <dcterms:modified xsi:type="dcterms:W3CDTF">2018-10-07T15:28:00Z</dcterms:modified>
</cp:coreProperties>
</file>