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DCE53" w14:textId="55B34414" w:rsidR="00EF5CCC" w:rsidRDefault="26D97C8F" w:rsidP="3E940515">
      <w:pPr>
        <w:rPr>
          <w:rFonts w:ascii="Arial Nova" w:eastAsia="Arial Nova" w:hAnsi="Arial Nova" w:cs="Arial Nova"/>
          <w:b/>
          <w:bCs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Programme:</w:t>
      </w:r>
      <w:r w:rsidR="07689FEB" w:rsidRPr="3E940515">
        <w:rPr>
          <w:rFonts w:ascii="Arial Nova" w:eastAsia="Arial Nova" w:hAnsi="Arial Nova" w:cs="Arial Nova"/>
          <w:b/>
          <w:bCs/>
          <w:sz w:val="36"/>
          <w:szCs w:val="36"/>
        </w:rPr>
        <w:t xml:space="preserve"> </w:t>
      </w:r>
      <w:r w:rsidR="7B0EF312" w:rsidRPr="3E940515">
        <w:rPr>
          <w:rFonts w:ascii="Arial Nova" w:eastAsia="Arial Nova" w:hAnsi="Arial Nova" w:cs="Arial Nova"/>
          <w:b/>
          <w:bCs/>
          <w:sz w:val="36"/>
          <w:szCs w:val="36"/>
        </w:rPr>
        <w:t xml:space="preserve"> Leadership and Management Skills for the Workplace </w:t>
      </w:r>
    </w:p>
    <w:p w14:paraId="5EE0EF5C" w14:textId="72052691" w:rsidR="00EF5CCC" w:rsidRDefault="7B0EF312" w:rsidP="3E940515">
      <w:pPr>
        <w:rPr>
          <w:rFonts w:ascii="Arial Nova" w:eastAsia="Arial Nova" w:hAnsi="Arial Nova" w:cs="Arial Nova"/>
          <w:b/>
          <w:bCs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Module:</w:t>
      </w:r>
      <w:r w:rsidR="05B125DA" w:rsidRPr="3E940515">
        <w:rPr>
          <w:rFonts w:ascii="Arial Nova" w:eastAsia="Arial Nova" w:hAnsi="Arial Nova" w:cs="Arial Nova"/>
          <w:sz w:val="36"/>
          <w:szCs w:val="36"/>
        </w:rPr>
        <w:t xml:space="preserve"> </w:t>
      </w:r>
      <w:r w:rsidRPr="3E940515">
        <w:rPr>
          <w:rFonts w:ascii="Arial Nova" w:eastAsia="Arial Nova" w:hAnsi="Arial Nova" w:cs="Arial Nova"/>
          <w:sz w:val="36"/>
          <w:szCs w:val="36"/>
        </w:rPr>
        <w:t xml:space="preserve"> </w:t>
      </w:r>
      <w:r w:rsidR="7A21CD70" w:rsidRPr="3E940515">
        <w:rPr>
          <w:rFonts w:ascii="Arial Nova" w:eastAsia="Arial Nova" w:hAnsi="Arial Nova" w:cs="Arial Nova"/>
          <w:b/>
          <w:bCs/>
          <w:sz w:val="36"/>
          <w:szCs w:val="36"/>
        </w:rPr>
        <w:t>Developing and Managing Individuals and Teams</w:t>
      </w:r>
    </w:p>
    <w:p w14:paraId="1D49F5B9" w14:textId="33504380" w:rsidR="04BF795A" w:rsidRDefault="1C6DC9EC" w:rsidP="3E940515">
      <w:pPr>
        <w:rPr>
          <w:rFonts w:ascii="Arial Nova" w:eastAsia="Arial Nova" w:hAnsi="Arial Nova" w:cs="Arial Nova"/>
          <w:b/>
          <w:bCs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Module code: LCLM5002</w:t>
      </w:r>
    </w:p>
    <w:p w14:paraId="44D4D732" w14:textId="0AD0AF3C" w:rsidR="677A3023" w:rsidRDefault="4DF8A400" w:rsidP="3E940515">
      <w:pPr>
        <w:rPr>
          <w:rFonts w:ascii="Arial Nova" w:eastAsia="Arial Nova" w:hAnsi="Arial Nova" w:cs="Arial Nova"/>
          <w:b/>
          <w:bCs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Student Name:  Monika Czaja</w:t>
      </w:r>
    </w:p>
    <w:p w14:paraId="6DE818E5" w14:textId="4C1327E3" w:rsidR="677A3023" w:rsidRDefault="4DF8A400" w:rsidP="3E940515">
      <w:pPr>
        <w:rPr>
          <w:rFonts w:ascii="Arial Nova" w:eastAsia="Arial Nova" w:hAnsi="Arial Nova" w:cs="Arial Nova"/>
          <w:b/>
          <w:bCs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Student ID: 2410147</w:t>
      </w:r>
    </w:p>
    <w:p w14:paraId="68B1D614" w14:textId="3C5FC656" w:rsidR="04BF795A" w:rsidRDefault="1C6DC9EC" w:rsidP="3E940515">
      <w:pPr>
        <w:rPr>
          <w:rFonts w:ascii="Arial Nova" w:eastAsia="Arial Nova" w:hAnsi="Arial Nova" w:cs="Arial Nova"/>
          <w:b/>
          <w:bCs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Assignment Title: Component 2 Individual R</w:t>
      </w:r>
      <w:r w:rsidR="588711CC" w:rsidRPr="3E940515">
        <w:rPr>
          <w:rFonts w:ascii="Arial Nova" w:eastAsia="Arial Nova" w:hAnsi="Arial Nova" w:cs="Arial Nova"/>
          <w:b/>
          <w:bCs/>
          <w:sz w:val="36"/>
          <w:szCs w:val="36"/>
        </w:rPr>
        <w:t>ep</w:t>
      </w: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o</w:t>
      </w:r>
      <w:r w:rsidR="33C9FBA1" w:rsidRPr="3E940515">
        <w:rPr>
          <w:rFonts w:ascii="Arial Nova" w:eastAsia="Arial Nova" w:hAnsi="Arial Nova" w:cs="Arial Nova"/>
          <w:b/>
          <w:bCs/>
          <w:sz w:val="36"/>
          <w:szCs w:val="36"/>
        </w:rPr>
        <w:t>r</w:t>
      </w: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>t</w:t>
      </w:r>
    </w:p>
    <w:p w14:paraId="62452043" w14:textId="1DE1CE3E" w:rsidR="5C8B4190" w:rsidRDefault="1B599F33" w:rsidP="3E940515">
      <w:pPr>
        <w:rPr>
          <w:rFonts w:ascii="Arial Nova" w:eastAsia="Arial Nova" w:hAnsi="Arial Nova" w:cs="Arial Nova"/>
          <w:sz w:val="36"/>
          <w:szCs w:val="36"/>
        </w:rPr>
      </w:pPr>
      <w:r w:rsidRPr="3E940515">
        <w:rPr>
          <w:rFonts w:ascii="Arial Nova" w:eastAsia="Arial Nova" w:hAnsi="Arial Nova" w:cs="Arial Nova"/>
          <w:b/>
          <w:bCs/>
          <w:sz w:val="36"/>
          <w:szCs w:val="36"/>
        </w:rPr>
        <w:t xml:space="preserve">Lecture Name: </w:t>
      </w:r>
      <w:r w:rsidRPr="3E940515">
        <w:rPr>
          <w:rFonts w:ascii="Segoe UI" w:eastAsia="Segoe UI" w:hAnsi="Segoe UI" w:cs="Segoe UI"/>
          <w:b/>
          <w:bCs/>
          <w:color w:val="1D2125"/>
          <w:sz w:val="36"/>
          <w:szCs w:val="36"/>
        </w:rPr>
        <w:t>Dr. Doreen Nyaa Amundam</w:t>
      </w:r>
      <w:r w:rsidR="5C8B4190">
        <w:br/>
      </w:r>
      <w:r w:rsidR="6411420A" w:rsidRPr="3E940515">
        <w:rPr>
          <w:rFonts w:ascii="Segoe UI" w:eastAsia="Segoe UI" w:hAnsi="Segoe UI" w:cs="Segoe UI"/>
          <w:b/>
          <w:bCs/>
          <w:color w:val="1D2125"/>
          <w:sz w:val="36"/>
          <w:szCs w:val="36"/>
        </w:rPr>
        <w:t xml:space="preserve"> </w:t>
      </w:r>
    </w:p>
    <w:p w14:paraId="4CD4681F" w14:textId="6DB2072F" w:rsidR="14A57800" w:rsidRDefault="14A57800" w:rsidP="14A57800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4CA8E342" w14:textId="19C0AB85" w:rsidR="14A57800" w:rsidRDefault="14A57800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1788BD8D" w14:textId="278372C2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3A976614" w14:textId="6D77BCD1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7E158B11" w14:textId="1F45A010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53BCE403" w14:textId="4DA09677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10E84E72" w14:textId="421F262C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0D8104DF" w14:textId="191F679D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154D77FC" w14:textId="70BFA01A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32C77FD7" w14:textId="5C1F49BC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194726AD" w14:textId="6C24CEF2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427E1514" w14:textId="0F827E3A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3608A1FA" w14:textId="16983552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72C41B38" w14:textId="470D3FD2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16FB01C6" w14:textId="74C44DFD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387EE4E8" w14:textId="6FD154CD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7F2CE9DD" w14:textId="3224D65D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05F3CFBA" w14:textId="6BD58A52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4567BC27" w14:textId="687BE88F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353B9A62" w14:textId="2DBA8D95" w:rsidR="3E940515" w:rsidRDefault="3E940515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</w:p>
    <w:p w14:paraId="415DE9E2" w14:textId="30D75A49" w:rsidR="1E550AB2" w:rsidRDefault="1E550AB2" w:rsidP="3E940515">
      <w:p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  <w:r w:rsidRPr="3E940515">
        <w:rPr>
          <w:rFonts w:ascii="Segoe UI" w:eastAsia="Segoe UI" w:hAnsi="Segoe UI" w:cs="Segoe UI"/>
          <w:b/>
          <w:bCs/>
          <w:color w:val="1D2125"/>
          <w:sz w:val="22"/>
          <w:szCs w:val="22"/>
        </w:rPr>
        <w:t xml:space="preserve">List of condense: </w:t>
      </w:r>
    </w:p>
    <w:p w14:paraId="441AFF79" w14:textId="16C9F5F1" w:rsidR="1E550AB2" w:rsidRDefault="1E2D8F9B" w:rsidP="35615D5C">
      <w:pPr>
        <w:pStyle w:val="ListParagraph"/>
        <w:numPr>
          <w:ilvl w:val="0"/>
          <w:numId w:val="1"/>
        </w:numPr>
        <w:rPr>
          <w:rFonts w:ascii="Segoe UI" w:eastAsia="Segoe UI" w:hAnsi="Segoe UI" w:cs="Segoe UI"/>
          <w:b/>
          <w:bCs/>
          <w:color w:val="1D2125"/>
          <w:sz w:val="22"/>
          <w:szCs w:val="22"/>
        </w:rPr>
      </w:pPr>
      <w:r w:rsidRPr="35615D5C">
        <w:rPr>
          <w:rFonts w:ascii="Segoe UI" w:eastAsia="Segoe UI" w:hAnsi="Segoe UI" w:cs="Segoe UI"/>
          <w:b/>
          <w:bCs/>
          <w:color w:val="1D2125"/>
          <w:sz w:val="22"/>
          <w:szCs w:val="22"/>
        </w:rPr>
        <w:t>Aston Martin Brief.....................................................................................................</w:t>
      </w:r>
      <w:r w:rsidR="091A20CB" w:rsidRPr="35615D5C">
        <w:rPr>
          <w:rFonts w:ascii="Segoe UI" w:eastAsia="Segoe UI" w:hAnsi="Segoe UI" w:cs="Segoe UI"/>
          <w:b/>
          <w:bCs/>
          <w:color w:val="1D2125"/>
          <w:sz w:val="22"/>
          <w:szCs w:val="22"/>
        </w:rPr>
        <w:t>3</w:t>
      </w:r>
    </w:p>
    <w:p w14:paraId="48C92B32" w14:textId="2C3C374F" w:rsidR="1E550AB2" w:rsidRDefault="1E550AB2" w:rsidP="3E940515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Explanation of Specific Factors Related to business transformation......</w:t>
      </w:r>
      <w:r w:rsidR="3DBD94DA" w:rsidRPr="3E940515">
        <w:rPr>
          <w:rFonts w:ascii="Arial Nova" w:eastAsia="Arial Nova" w:hAnsi="Arial Nova" w:cs="Arial Nova"/>
          <w:b/>
          <w:bCs/>
        </w:rPr>
        <w:t>4</w:t>
      </w:r>
    </w:p>
    <w:p w14:paraId="581C4F89" w14:textId="420C020B" w:rsidR="1E550AB2" w:rsidRDefault="1E550AB2" w:rsidP="3E940515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Evaluation of Different Contemporary HR Practices.................................</w:t>
      </w:r>
      <w:r w:rsidR="069935C2" w:rsidRPr="3E940515">
        <w:rPr>
          <w:rFonts w:ascii="Arial Nova" w:eastAsia="Arial Nova" w:hAnsi="Arial Nova" w:cs="Arial Nova"/>
          <w:b/>
          <w:bCs/>
        </w:rPr>
        <w:t>6</w:t>
      </w:r>
    </w:p>
    <w:p w14:paraId="1357BDB8" w14:textId="674758A5" w:rsidR="28EBE8B6" w:rsidRDefault="28EBE8B6" w:rsidP="3E940515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Critical Evaluation of how departmental managers...................................</w:t>
      </w:r>
      <w:r w:rsidR="7FBAFB06" w:rsidRPr="3E940515">
        <w:rPr>
          <w:rFonts w:ascii="Arial Nova" w:eastAsia="Arial Nova" w:hAnsi="Arial Nova" w:cs="Arial Nova"/>
          <w:b/>
          <w:bCs/>
        </w:rPr>
        <w:t>8</w:t>
      </w:r>
    </w:p>
    <w:p w14:paraId="36217B37" w14:textId="32CC25B5" w:rsidR="28EBE8B6" w:rsidRDefault="28EBE8B6" w:rsidP="3E940515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Conclusion ....................................................................................................</w:t>
      </w:r>
      <w:r w:rsidR="4D310753" w:rsidRPr="3E940515">
        <w:rPr>
          <w:rFonts w:ascii="Arial Nova" w:eastAsia="Arial Nova" w:hAnsi="Arial Nova" w:cs="Arial Nova"/>
          <w:b/>
          <w:bCs/>
        </w:rPr>
        <w:t>9</w:t>
      </w:r>
    </w:p>
    <w:p w14:paraId="4D1E4312" w14:textId="1027D351" w:rsidR="28EBE8B6" w:rsidRDefault="28EBE8B6" w:rsidP="3E940515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List of reference ..........................................................................................</w:t>
      </w:r>
      <w:r w:rsidR="5A678448" w:rsidRPr="3E940515">
        <w:rPr>
          <w:rFonts w:ascii="Arial Nova" w:eastAsia="Arial Nova" w:hAnsi="Arial Nova" w:cs="Arial Nova"/>
          <w:b/>
          <w:bCs/>
        </w:rPr>
        <w:t>10</w:t>
      </w:r>
    </w:p>
    <w:p w14:paraId="4230651E" w14:textId="1ED18BBB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263B0132" w14:textId="403F89B6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2D5F6301" w14:textId="4CC7A718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6BB1E3A0" w14:textId="1C600FDF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08B33F8" w14:textId="52AE4EFE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36E18B3F" w14:textId="5051ABA4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03626098" w14:textId="2F6F18CD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60CF83CB" w14:textId="1052DDD7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01FD0763" w14:textId="7BF51923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3280A78" w14:textId="409B98C9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25FBF485" w14:textId="65CA2495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2798F2E9" w14:textId="08142DFB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44D030E5" w14:textId="5BD092D8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7351DCBC" w14:textId="37A38879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328ED2AE" w14:textId="6CF7E6C0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220B111C" w14:textId="2D51E99A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05EFA40E" w14:textId="6378362E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92582D9" w14:textId="6360ACA3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88BF67B" w14:textId="7DFCFC39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1E7457FD" w14:textId="102B03FE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EA89B13" w14:textId="2824DA2A" w:rsidR="274E8AEF" w:rsidRDefault="274E8AEF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  <w:b/>
          <w:bCs/>
        </w:rPr>
        <w:t>Aston Martin Birmingham- Brief</w:t>
      </w:r>
      <w:r w:rsidRPr="14A57800">
        <w:rPr>
          <w:rFonts w:ascii="Arial Nova" w:eastAsia="Arial Nova" w:hAnsi="Arial Nova" w:cs="Arial Nova"/>
        </w:rPr>
        <w:t>.</w:t>
      </w:r>
    </w:p>
    <w:p w14:paraId="65621DE3" w14:textId="51F1E345" w:rsidR="49CA9DCD" w:rsidRDefault="49CA9DCD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 xml:space="preserve">Aston Martin in Birmingham is official and authorised </w:t>
      </w:r>
      <w:r w:rsidR="42A10754" w:rsidRPr="14A57800">
        <w:rPr>
          <w:rFonts w:ascii="Arial Nova" w:eastAsia="Arial Nova" w:hAnsi="Arial Nova" w:cs="Arial Nova"/>
        </w:rPr>
        <w:t>dealership</w:t>
      </w:r>
      <w:r w:rsidRPr="14A57800">
        <w:rPr>
          <w:rFonts w:ascii="Arial Nova" w:eastAsia="Arial Nova" w:hAnsi="Arial Nova" w:cs="Arial Nova"/>
        </w:rPr>
        <w:t xml:space="preserve"> </w:t>
      </w:r>
      <w:r w:rsidR="7778291E" w:rsidRPr="14A57800">
        <w:rPr>
          <w:rFonts w:ascii="Arial Nova" w:eastAsia="Arial Nova" w:hAnsi="Arial Nova" w:cs="Arial Nova"/>
        </w:rPr>
        <w:t>representing</w:t>
      </w:r>
      <w:r w:rsidRPr="14A57800">
        <w:rPr>
          <w:rFonts w:ascii="Arial Nova" w:eastAsia="Arial Nova" w:hAnsi="Arial Nova" w:cs="Arial Nova"/>
        </w:rPr>
        <w:t xml:space="preserve"> the prest</w:t>
      </w:r>
      <w:r w:rsidR="018747AB" w:rsidRPr="14A57800">
        <w:rPr>
          <w:rFonts w:ascii="Arial Nova" w:eastAsia="Arial Nova" w:hAnsi="Arial Nova" w:cs="Arial Nova"/>
        </w:rPr>
        <w:t xml:space="preserve">igious British Luxury </w:t>
      </w:r>
      <w:r w:rsidR="0219C87F" w:rsidRPr="14A57800">
        <w:rPr>
          <w:rFonts w:ascii="Arial Nova" w:eastAsia="Arial Nova" w:hAnsi="Arial Nova" w:cs="Arial Nova"/>
        </w:rPr>
        <w:t>sports</w:t>
      </w:r>
      <w:r w:rsidR="018747AB" w:rsidRPr="14A57800">
        <w:rPr>
          <w:rFonts w:ascii="Arial Nova" w:eastAsia="Arial Nova" w:hAnsi="Arial Nova" w:cs="Arial Nova"/>
        </w:rPr>
        <w:t xml:space="preserve"> car</w:t>
      </w:r>
      <w:r w:rsidR="34D80A3D" w:rsidRPr="14A57800">
        <w:rPr>
          <w:rFonts w:ascii="Arial Nova" w:eastAsia="Arial Nova" w:hAnsi="Arial Nova" w:cs="Arial Nova"/>
        </w:rPr>
        <w:t xml:space="preserve"> manufacturer. Located of West Midlands, near Solihull. </w:t>
      </w:r>
      <w:r w:rsidR="362B0D47" w:rsidRPr="14A57800">
        <w:rPr>
          <w:rFonts w:ascii="Arial Nova" w:eastAsia="Arial Nova" w:hAnsi="Arial Nova" w:cs="Arial Nova"/>
        </w:rPr>
        <w:t>The company</w:t>
      </w:r>
      <w:r w:rsidR="184DBBB0" w:rsidRPr="14A57800">
        <w:rPr>
          <w:rFonts w:ascii="Arial Nova" w:eastAsia="Arial Nova" w:hAnsi="Arial Nova" w:cs="Arial Nova"/>
        </w:rPr>
        <w:t xml:space="preserve"> elegant design, </w:t>
      </w:r>
      <w:r w:rsidR="75967951" w:rsidRPr="14A57800">
        <w:rPr>
          <w:rFonts w:ascii="Arial Nova" w:eastAsia="Arial Nova" w:hAnsi="Arial Nova" w:cs="Arial Nova"/>
        </w:rPr>
        <w:t>p</w:t>
      </w:r>
      <w:r w:rsidR="18E3A03D" w:rsidRPr="14A57800">
        <w:rPr>
          <w:rFonts w:ascii="Arial Nova" w:eastAsia="Arial Nova" w:hAnsi="Arial Nova" w:cs="Arial Nova"/>
        </w:rPr>
        <w:t xml:space="preserve">owerful </w:t>
      </w:r>
      <w:r w:rsidR="75967951" w:rsidRPr="14A57800">
        <w:rPr>
          <w:rFonts w:ascii="Arial Nova" w:eastAsia="Arial Nova" w:hAnsi="Arial Nova" w:cs="Arial Nova"/>
        </w:rPr>
        <w:t xml:space="preserve">performance and </w:t>
      </w:r>
      <w:r w:rsidR="08DFCE55" w:rsidRPr="14A57800">
        <w:rPr>
          <w:rFonts w:ascii="Arial Nova" w:eastAsia="Arial Nova" w:hAnsi="Arial Nova" w:cs="Arial Nova"/>
        </w:rPr>
        <w:t>strong</w:t>
      </w:r>
      <w:r w:rsidR="75967951" w:rsidRPr="14A57800">
        <w:rPr>
          <w:rFonts w:ascii="Arial Nova" w:eastAsia="Arial Nova" w:hAnsi="Arial Nova" w:cs="Arial Nova"/>
        </w:rPr>
        <w:t xml:space="preserve"> connection to British culture ad craftsmanship.</w:t>
      </w:r>
    </w:p>
    <w:p w14:paraId="2FC43C03" w14:textId="6CD29600" w:rsidR="071FE15F" w:rsidRDefault="071FE15F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 xml:space="preserve">Funded in 1913 by </w:t>
      </w:r>
      <w:r w:rsidR="6F8A2634" w:rsidRPr="14A57800">
        <w:rPr>
          <w:rFonts w:ascii="Arial Nova" w:eastAsia="Arial Nova" w:hAnsi="Arial Nova" w:cs="Arial Nova"/>
        </w:rPr>
        <w:t>Lionel</w:t>
      </w:r>
      <w:r w:rsidRPr="14A57800">
        <w:rPr>
          <w:rFonts w:ascii="Arial Nova" w:eastAsia="Arial Nova" w:hAnsi="Arial Nova" w:cs="Arial Nova"/>
        </w:rPr>
        <w:t xml:space="preserve"> Martin and Robert Bamford, the company is based in Gaydon, Warwickshire, England</w:t>
      </w:r>
      <w:r w:rsidR="28FF32C2" w:rsidRPr="14A57800">
        <w:rPr>
          <w:rFonts w:ascii="Arial Nova" w:eastAsia="Arial Nova" w:hAnsi="Arial Nova" w:cs="Arial Nova"/>
        </w:rPr>
        <w:t xml:space="preserve">.  Aston Martin produces high quality </w:t>
      </w:r>
      <w:r w:rsidR="49869C54" w:rsidRPr="14A57800">
        <w:rPr>
          <w:rFonts w:ascii="Arial Nova" w:eastAsia="Arial Nova" w:hAnsi="Arial Nova" w:cs="Arial Nova"/>
        </w:rPr>
        <w:t>and performance grand tourers and supercar, blending speed with Luxury and hand-bu</w:t>
      </w:r>
      <w:r w:rsidR="03CA3774" w:rsidRPr="14A57800">
        <w:rPr>
          <w:rFonts w:ascii="Arial Nova" w:eastAsia="Arial Nova" w:hAnsi="Arial Nova" w:cs="Arial Nova"/>
        </w:rPr>
        <w:t>ilt quality. Aston Martin is also well known for its long ass</w:t>
      </w:r>
      <w:r w:rsidR="543DF595" w:rsidRPr="14A57800">
        <w:rPr>
          <w:rFonts w:ascii="Arial Nova" w:eastAsia="Arial Nova" w:hAnsi="Arial Nova" w:cs="Arial Nova"/>
        </w:rPr>
        <w:t xml:space="preserve">ociation with the James Bond film series, </w:t>
      </w:r>
      <w:r w:rsidR="1B191C5C" w:rsidRPr="14A57800">
        <w:rPr>
          <w:rFonts w:ascii="Arial Nova" w:eastAsia="Arial Nova" w:hAnsi="Arial Nova" w:cs="Arial Nova"/>
        </w:rPr>
        <w:t>beginning</w:t>
      </w:r>
      <w:r w:rsidR="543DF595" w:rsidRPr="14A57800">
        <w:rPr>
          <w:rFonts w:ascii="Arial Nova" w:eastAsia="Arial Nova" w:hAnsi="Arial Nova" w:cs="Arial Nova"/>
        </w:rPr>
        <w:t xml:space="preserve"> with the DB5 featured in </w:t>
      </w:r>
      <w:r w:rsidR="7C920FAA" w:rsidRPr="14A57800">
        <w:rPr>
          <w:rFonts w:ascii="Arial Nova" w:eastAsia="Arial Nova" w:hAnsi="Arial Nova" w:cs="Arial Nova"/>
        </w:rPr>
        <w:t>Goldfinger (1964).</w:t>
      </w:r>
    </w:p>
    <w:p w14:paraId="3B84ACB4" w14:textId="2FD17556" w:rsidR="4AC34953" w:rsidRDefault="563A799F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Today Aston Martin </w:t>
      </w:r>
      <w:r w:rsidR="5C7D6E81" w:rsidRPr="3E940515">
        <w:rPr>
          <w:rFonts w:ascii="Arial Nova" w:eastAsia="Arial Nova" w:hAnsi="Arial Nova" w:cs="Arial Nova"/>
        </w:rPr>
        <w:t>represents</w:t>
      </w:r>
      <w:r w:rsidRPr="3E940515">
        <w:rPr>
          <w:rFonts w:ascii="Arial Nova" w:eastAsia="Arial Nova" w:hAnsi="Arial Nova" w:cs="Arial Nova"/>
        </w:rPr>
        <w:t xml:space="preserve"> a combinate of heritage, </w:t>
      </w:r>
      <w:r w:rsidR="327EBF83" w:rsidRPr="3E940515">
        <w:rPr>
          <w:rFonts w:ascii="Arial Nova" w:eastAsia="Arial Nova" w:hAnsi="Arial Nova" w:cs="Arial Nova"/>
        </w:rPr>
        <w:t>innovation and exclusive cars. The brand symbolises British eng</w:t>
      </w:r>
      <w:r w:rsidR="14A25479" w:rsidRPr="3E940515">
        <w:rPr>
          <w:rFonts w:ascii="Arial Nova" w:eastAsia="Arial Nova" w:hAnsi="Arial Nova" w:cs="Arial Nova"/>
        </w:rPr>
        <w:t>ineering excellence and continues to expand globally while maintaining its f</w:t>
      </w:r>
      <w:r w:rsidR="6F78240B" w:rsidRPr="3E940515">
        <w:rPr>
          <w:rFonts w:ascii="Arial Nova" w:eastAsia="Arial Nova" w:hAnsi="Arial Nova" w:cs="Arial Nova"/>
        </w:rPr>
        <w:t xml:space="preserve">ocus on handcrafted, bespoke automotive design. </w:t>
      </w:r>
    </w:p>
    <w:p w14:paraId="0EF6579A" w14:textId="4923BCB5" w:rsidR="14A57800" w:rsidRDefault="3D63E15E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The company public strategic statements and investor materials describe </w:t>
      </w:r>
      <w:r w:rsidR="07B7510E" w:rsidRPr="3E940515">
        <w:rPr>
          <w:rFonts w:ascii="Arial Nova" w:eastAsia="Arial Nova" w:hAnsi="Arial Nova" w:cs="Arial Nova"/>
        </w:rPr>
        <w:t>a multi-year electrified portfolio by 2030, strategic alliances with Me</w:t>
      </w:r>
      <w:r w:rsidR="389A54BC" w:rsidRPr="3E940515">
        <w:rPr>
          <w:rFonts w:ascii="Arial Nova" w:eastAsia="Arial Nova" w:hAnsi="Arial Nova" w:cs="Arial Nova"/>
        </w:rPr>
        <w:t xml:space="preserve">rcedes and more recently supply technology agreements related and </w:t>
      </w:r>
      <w:r w:rsidR="28C908A0" w:rsidRPr="3E940515">
        <w:rPr>
          <w:rFonts w:ascii="Arial Nova" w:eastAsia="Arial Nova" w:hAnsi="Arial Nova" w:cs="Arial Nova"/>
        </w:rPr>
        <w:t>an</w:t>
      </w:r>
      <w:r w:rsidR="389A54BC" w:rsidRPr="3E940515">
        <w:rPr>
          <w:rFonts w:ascii="Arial Nova" w:eastAsia="Arial Nova" w:hAnsi="Arial Nova" w:cs="Arial Nova"/>
        </w:rPr>
        <w:t xml:space="preserve"> </w:t>
      </w:r>
      <w:r w:rsidR="7D661A2F" w:rsidRPr="3E940515">
        <w:rPr>
          <w:rFonts w:ascii="Arial Nova" w:eastAsia="Arial Nova" w:hAnsi="Arial Nova" w:cs="Arial Nova"/>
        </w:rPr>
        <w:t>environmental</w:t>
      </w:r>
      <w:r w:rsidR="389A54BC" w:rsidRPr="3E940515">
        <w:rPr>
          <w:rFonts w:ascii="Arial Nova" w:eastAsia="Arial Nova" w:hAnsi="Arial Nova" w:cs="Arial Nova"/>
        </w:rPr>
        <w:t xml:space="preserve"> and socia</w:t>
      </w:r>
      <w:r w:rsidR="5EA13937" w:rsidRPr="3E940515">
        <w:rPr>
          <w:rFonts w:ascii="Arial Nova" w:eastAsia="Arial Nova" w:hAnsi="Arial Nova" w:cs="Arial Nova"/>
        </w:rPr>
        <w:t xml:space="preserve">l ambition under </w:t>
      </w:r>
      <w:r w:rsidR="630377A5" w:rsidRPr="3E940515">
        <w:rPr>
          <w:rFonts w:ascii="Arial Nova" w:eastAsia="Arial Nova" w:hAnsi="Arial Nova" w:cs="Arial Nova"/>
        </w:rPr>
        <w:t>the</w:t>
      </w:r>
      <w:r w:rsidR="5EA13937" w:rsidRPr="3E940515">
        <w:rPr>
          <w:rFonts w:ascii="Arial Nova" w:eastAsia="Arial Nova" w:hAnsi="Arial Nova" w:cs="Arial Nova"/>
        </w:rPr>
        <w:t xml:space="preserve"> </w:t>
      </w:r>
      <w:r w:rsidR="1603D487" w:rsidRPr="3E940515">
        <w:rPr>
          <w:rFonts w:ascii="Arial Nova" w:eastAsia="Arial Nova" w:hAnsi="Arial Nova" w:cs="Arial Nova"/>
        </w:rPr>
        <w:t>Racing. Green</w:t>
      </w:r>
      <w:r w:rsidR="26FD36EF" w:rsidRPr="3E940515">
        <w:rPr>
          <w:rFonts w:ascii="Arial Nova" w:eastAsia="Arial Nova" w:hAnsi="Arial Nova" w:cs="Arial Nova"/>
        </w:rPr>
        <w:t xml:space="preserve"> sustainability framework</w:t>
      </w:r>
      <w:r w:rsidR="693D7FF8" w:rsidRPr="3E940515">
        <w:rPr>
          <w:rFonts w:ascii="Arial Nova" w:eastAsia="Arial Nova" w:hAnsi="Arial Nova" w:cs="Arial Nova"/>
        </w:rPr>
        <w:t xml:space="preserve"> Aston Martin, 2022, 2023 The corporate moves create </w:t>
      </w:r>
      <w:r w:rsidR="10FF1B38" w:rsidRPr="3E940515">
        <w:rPr>
          <w:rFonts w:ascii="Arial Nova" w:eastAsia="Arial Nova" w:hAnsi="Arial Nova" w:cs="Arial Nova"/>
        </w:rPr>
        <w:t>concrete</w:t>
      </w:r>
      <w:r w:rsidR="693D7FF8" w:rsidRPr="3E940515">
        <w:rPr>
          <w:rFonts w:ascii="Arial Nova" w:eastAsia="Arial Nova" w:hAnsi="Arial Nova" w:cs="Arial Nova"/>
        </w:rPr>
        <w:t xml:space="preserve"> organisation</w:t>
      </w:r>
      <w:r w:rsidR="295AB4E0" w:rsidRPr="3E940515">
        <w:rPr>
          <w:rFonts w:ascii="Arial Nova" w:eastAsia="Arial Nova" w:hAnsi="Arial Nova" w:cs="Arial Nova"/>
        </w:rPr>
        <w:t>al</w:t>
      </w:r>
      <w:r w:rsidR="76AB9524" w:rsidRPr="3E940515">
        <w:rPr>
          <w:rFonts w:ascii="Arial Nova" w:eastAsia="Arial Nova" w:hAnsi="Arial Nova" w:cs="Arial Nova"/>
        </w:rPr>
        <w:t xml:space="preserve"> imperatives: invest in digital engineering and data platforms. Red</w:t>
      </w:r>
      <w:r w:rsidR="0E232C71" w:rsidRPr="3E940515">
        <w:rPr>
          <w:rFonts w:ascii="Arial Nova" w:eastAsia="Arial Nova" w:hAnsi="Arial Nova" w:cs="Arial Nova"/>
        </w:rPr>
        <w:t xml:space="preserve">esign plant processes and update HR systems and practices to recruit, </w:t>
      </w:r>
      <w:r w:rsidR="3D47C2F8" w:rsidRPr="3E940515">
        <w:rPr>
          <w:rFonts w:ascii="Arial Nova" w:eastAsia="Arial Nova" w:hAnsi="Arial Nova" w:cs="Arial Nova"/>
        </w:rPr>
        <w:t>retain and reskill talent for the electric and software.</w:t>
      </w:r>
    </w:p>
    <w:p w14:paraId="5FE8932A" w14:textId="2B460921" w:rsidR="14A57800" w:rsidRDefault="14A57800" w:rsidP="14A57800">
      <w:pPr>
        <w:rPr>
          <w:rFonts w:ascii="Arial Nova" w:eastAsia="Arial Nova" w:hAnsi="Arial Nova" w:cs="Arial Nova"/>
          <w:b/>
          <w:bCs/>
        </w:rPr>
      </w:pPr>
    </w:p>
    <w:p w14:paraId="545EE9D2" w14:textId="1E058B73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61ED5526" w14:textId="4275EC16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02BBC43A" w14:textId="58465FEC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AF3526B" w14:textId="449484BF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7DCEAD50" w14:textId="5C75E1B9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76650C9D" w14:textId="76F38707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01216326" w14:textId="203DA8E3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38F0D02C" w14:textId="59122FA4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0272DF4E" w14:textId="178FE4F4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30D34A5" w14:textId="658FAB5E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36FE0E23" w14:textId="0A29CE9A" w:rsidR="2D34A181" w:rsidRDefault="2D34A181" w:rsidP="14A57800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  <w:b/>
          <w:bCs/>
        </w:rPr>
        <w:lastRenderedPageBreak/>
        <w:t xml:space="preserve">Explanation of Specific Factors Related to business transformation, digital technology trends </w:t>
      </w:r>
      <w:r w:rsidR="1D6344D6" w:rsidRPr="14A57800">
        <w:rPr>
          <w:rFonts w:ascii="Arial Nova" w:eastAsia="Arial Nova" w:hAnsi="Arial Nova" w:cs="Arial Nova"/>
          <w:b/>
          <w:bCs/>
        </w:rPr>
        <w:t>and flexible working arrangements with Aston Martin Birmingham.</w:t>
      </w:r>
    </w:p>
    <w:p w14:paraId="6355D126" w14:textId="2230D2B3" w:rsidR="69F999B5" w:rsidRDefault="5A522D09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Aston Martin is of part the global recognised luxury brand, has undergone </w:t>
      </w:r>
      <w:r w:rsidR="00B5A7C7" w:rsidRPr="3E940515">
        <w:rPr>
          <w:rFonts w:ascii="Arial Nova" w:eastAsia="Arial Nova" w:hAnsi="Arial Nova" w:cs="Arial Nova"/>
        </w:rPr>
        <w:t xml:space="preserve">significant business transformation in recent years. This transformation has been </w:t>
      </w:r>
      <w:r w:rsidR="1C9EDF6F" w:rsidRPr="3E940515">
        <w:rPr>
          <w:rFonts w:ascii="Arial Nova" w:eastAsia="Arial Nova" w:hAnsi="Arial Nova" w:cs="Arial Nova"/>
        </w:rPr>
        <w:t>driven</w:t>
      </w:r>
      <w:r w:rsidR="00B5A7C7" w:rsidRPr="3E940515">
        <w:rPr>
          <w:rFonts w:ascii="Arial Nova" w:eastAsia="Arial Nova" w:hAnsi="Arial Nova" w:cs="Arial Nova"/>
        </w:rPr>
        <w:t xml:space="preserve"> by a combina</w:t>
      </w:r>
      <w:r w:rsidR="02C64077" w:rsidRPr="3E940515">
        <w:rPr>
          <w:rFonts w:ascii="Arial Nova" w:eastAsia="Arial Nova" w:hAnsi="Arial Nova" w:cs="Arial Nova"/>
        </w:rPr>
        <w:t xml:space="preserve">tion of strategic investment, digital innovation and evolving </w:t>
      </w:r>
      <w:r w:rsidR="35CFE322" w:rsidRPr="3E940515">
        <w:rPr>
          <w:rFonts w:ascii="Arial Nova" w:eastAsia="Arial Nova" w:hAnsi="Arial Nova" w:cs="Arial Nova"/>
        </w:rPr>
        <w:t xml:space="preserve">technology workforce. </w:t>
      </w:r>
    </w:p>
    <w:p w14:paraId="3188EF7C" w14:textId="35336CED" w:rsidR="4B9CBC30" w:rsidRDefault="4B9CBC30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>The automotive industry near-term strategic pivot is dominated by electr</w:t>
      </w:r>
      <w:r w:rsidR="34F4F2E1" w:rsidRPr="3E940515">
        <w:rPr>
          <w:rFonts w:ascii="Arial Nova" w:eastAsia="Arial Nova" w:hAnsi="Arial Nova" w:cs="Arial Nova"/>
        </w:rPr>
        <w:t xml:space="preserve">ification and connectivity, software. For Aston Martin, electrification is </w:t>
      </w:r>
      <w:r w:rsidR="6A63D54F" w:rsidRPr="3E940515">
        <w:rPr>
          <w:rFonts w:ascii="Arial Nova" w:eastAsia="Arial Nova" w:hAnsi="Arial Nova" w:cs="Arial Nova"/>
        </w:rPr>
        <w:t xml:space="preserve">central to its medium- term product roadmap, management has signalled that </w:t>
      </w:r>
      <w:r w:rsidR="6183DD7D" w:rsidRPr="3E940515">
        <w:rPr>
          <w:rFonts w:ascii="Arial Nova" w:eastAsia="Arial Nova" w:hAnsi="Arial Nova" w:cs="Arial Nova"/>
        </w:rPr>
        <w:t>intention to electrify its model range and to introdu</w:t>
      </w:r>
      <w:r w:rsidR="600B36B9" w:rsidRPr="3E940515">
        <w:rPr>
          <w:rFonts w:ascii="Arial Nova" w:eastAsia="Arial Nova" w:hAnsi="Arial Nova" w:cs="Arial Nova"/>
        </w:rPr>
        <w:t>ce battery-electric vehicle, hybrid solutions, while also pur</w:t>
      </w:r>
      <w:r w:rsidR="1305E1AD" w:rsidRPr="3E940515">
        <w:rPr>
          <w:rFonts w:ascii="Arial Nova" w:eastAsia="Arial Nova" w:hAnsi="Arial Nova" w:cs="Arial Nova"/>
        </w:rPr>
        <w:t xml:space="preserve">suing suitability targets under </w:t>
      </w:r>
      <w:r w:rsidR="2C755D42" w:rsidRPr="3E940515">
        <w:rPr>
          <w:rFonts w:ascii="Arial Nova" w:eastAsia="Arial Nova" w:hAnsi="Arial Nova" w:cs="Arial Nova"/>
        </w:rPr>
        <w:t>Racing. Green</w:t>
      </w:r>
      <w:r w:rsidR="1305E1AD" w:rsidRPr="3E940515">
        <w:rPr>
          <w:rFonts w:ascii="Arial Nova" w:eastAsia="Arial Nova" w:hAnsi="Arial Nova" w:cs="Arial Nova"/>
        </w:rPr>
        <w:t>. Strategic</w:t>
      </w:r>
      <w:r w:rsidR="710E4D17" w:rsidRPr="3E940515">
        <w:rPr>
          <w:rFonts w:ascii="Arial Nova" w:eastAsia="Arial Nova" w:hAnsi="Arial Nova" w:cs="Arial Nova"/>
        </w:rPr>
        <w:t xml:space="preserve"> technology agreement for example earlie</w:t>
      </w:r>
      <w:r w:rsidR="59A58266" w:rsidRPr="3E940515">
        <w:rPr>
          <w:rFonts w:ascii="Arial Nova" w:eastAsia="Arial Nova" w:hAnsi="Arial Nova" w:cs="Arial Nova"/>
        </w:rPr>
        <w:t>r technology access arrangements with Mercedes-Benz and supply partnerships more recently</w:t>
      </w:r>
      <w:r w:rsidR="695DD6C8" w:rsidRPr="3E940515">
        <w:rPr>
          <w:rFonts w:ascii="Arial Nova" w:eastAsia="Arial Nova" w:hAnsi="Arial Nova" w:cs="Arial Nova"/>
        </w:rPr>
        <w:t>.</w:t>
      </w:r>
    </w:p>
    <w:p w14:paraId="679F1EB0" w14:textId="6A247334" w:rsidR="6747C7FE" w:rsidRDefault="6747C7FE" w:rsidP="14A57800">
      <w:p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  <w:b/>
          <w:bCs/>
        </w:rPr>
        <w:t>Business Transformation Factors.</w:t>
      </w:r>
    </w:p>
    <w:p w14:paraId="4F799C0E" w14:textId="4078DB06" w:rsidR="6747C7FE" w:rsidRDefault="6747C7FE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 xml:space="preserve">Business transformation of Aston Martin reflects the company wider corporate strategy to rapid </w:t>
      </w:r>
      <w:r w:rsidR="65F17F6D" w:rsidRPr="14A57800">
        <w:rPr>
          <w:rFonts w:ascii="Arial Nova" w:eastAsia="Arial Nova" w:hAnsi="Arial Nova" w:cs="Arial Nova"/>
        </w:rPr>
        <w:t xml:space="preserve">changes in the automotive industry. The dealerships transformation </w:t>
      </w:r>
      <w:r w:rsidR="76EDE711" w:rsidRPr="14A57800">
        <w:rPr>
          <w:rFonts w:ascii="Arial Nova" w:eastAsia="Arial Nova" w:hAnsi="Arial Nova" w:cs="Arial Nova"/>
        </w:rPr>
        <w:t>aligns</w:t>
      </w:r>
      <w:r w:rsidR="65F17F6D" w:rsidRPr="14A57800">
        <w:rPr>
          <w:rFonts w:ascii="Arial Nova" w:eastAsia="Arial Nova" w:hAnsi="Arial Nova" w:cs="Arial Nova"/>
        </w:rPr>
        <w:t xml:space="preserve"> with Aston Mart</w:t>
      </w:r>
      <w:r w:rsidR="23B22677" w:rsidRPr="14A57800">
        <w:rPr>
          <w:rFonts w:ascii="Arial Nova" w:eastAsia="Arial Nova" w:hAnsi="Arial Nova" w:cs="Arial Nova"/>
        </w:rPr>
        <w:t xml:space="preserve">in </w:t>
      </w:r>
      <w:r w:rsidR="6B39176D" w:rsidRPr="14A57800">
        <w:rPr>
          <w:rFonts w:ascii="Arial Nova" w:eastAsia="Arial Nova" w:hAnsi="Arial Nova" w:cs="Arial Nova"/>
        </w:rPr>
        <w:t>Lagonda's,</w:t>
      </w:r>
      <w:r w:rsidR="71BF83BE" w:rsidRPr="14A57800">
        <w:rPr>
          <w:rFonts w:ascii="Arial Nova" w:eastAsia="Arial Nova" w:hAnsi="Arial Nova" w:cs="Arial Nova"/>
        </w:rPr>
        <w:t xml:space="preserve"> Ultra</w:t>
      </w:r>
      <w:r w:rsidR="23B22677" w:rsidRPr="14A57800">
        <w:rPr>
          <w:rFonts w:ascii="Arial Nova" w:eastAsia="Arial Nova" w:hAnsi="Arial Nova" w:cs="Arial Nova"/>
        </w:rPr>
        <w:t>-luxury Performance, st</w:t>
      </w:r>
      <w:r w:rsidR="28403521" w:rsidRPr="14A57800">
        <w:rPr>
          <w:rFonts w:ascii="Arial Nova" w:eastAsia="Arial Nova" w:hAnsi="Arial Nova" w:cs="Arial Nova"/>
        </w:rPr>
        <w:t xml:space="preserve">rategy, which emphasises </w:t>
      </w:r>
      <w:r w:rsidR="47BD8D59" w:rsidRPr="14A57800">
        <w:rPr>
          <w:rFonts w:ascii="Arial Nova" w:eastAsia="Arial Nova" w:hAnsi="Arial Nova" w:cs="Arial Nova"/>
        </w:rPr>
        <w:t xml:space="preserve">the </w:t>
      </w:r>
      <w:r w:rsidR="595F8D30" w:rsidRPr="14A57800">
        <w:rPr>
          <w:rFonts w:ascii="Arial Nova" w:eastAsia="Arial Nova" w:hAnsi="Arial Nova" w:cs="Arial Nova"/>
        </w:rPr>
        <w:t>emphasises innovation, brand exclusivity and technological advancement.</w:t>
      </w:r>
      <w:r w:rsidR="1155A5E8" w:rsidRPr="14A57800">
        <w:rPr>
          <w:rFonts w:ascii="Arial Nova" w:eastAsia="Arial Nova" w:hAnsi="Arial Nova" w:cs="Arial Nova"/>
        </w:rPr>
        <w:t xml:space="preserve"> The dealership has </w:t>
      </w:r>
      <w:r w:rsidR="69B78308" w:rsidRPr="14A57800">
        <w:rPr>
          <w:rFonts w:ascii="Arial Nova" w:eastAsia="Arial Nova" w:hAnsi="Arial Nova" w:cs="Arial Nova"/>
        </w:rPr>
        <w:t xml:space="preserve">integrated </w:t>
      </w:r>
      <w:r w:rsidR="2E6DE518" w:rsidRPr="14A57800">
        <w:rPr>
          <w:rFonts w:ascii="Arial Nova" w:eastAsia="Arial Nova" w:hAnsi="Arial Nova" w:cs="Arial Nova"/>
        </w:rPr>
        <w:t>modern's</w:t>
      </w:r>
      <w:r w:rsidR="69B78308" w:rsidRPr="14A57800">
        <w:rPr>
          <w:rFonts w:ascii="Arial Nova" w:eastAsia="Arial Nova" w:hAnsi="Arial Nova" w:cs="Arial Nova"/>
        </w:rPr>
        <w:t xml:space="preserve"> customer experience tools, a redesigned service </w:t>
      </w:r>
      <w:r w:rsidR="17016E00" w:rsidRPr="14A57800">
        <w:rPr>
          <w:rFonts w:ascii="Arial Nova" w:eastAsia="Arial Nova" w:hAnsi="Arial Nova" w:cs="Arial Nova"/>
        </w:rPr>
        <w:t>environment</w:t>
      </w:r>
      <w:r w:rsidR="69B78308" w:rsidRPr="14A57800">
        <w:rPr>
          <w:rFonts w:ascii="Arial Nova" w:eastAsia="Arial Nova" w:hAnsi="Arial Nova" w:cs="Arial Nova"/>
        </w:rPr>
        <w:t>, a focus on s</w:t>
      </w:r>
      <w:r w:rsidR="4269CBFF" w:rsidRPr="14A57800">
        <w:rPr>
          <w:rFonts w:ascii="Arial Nova" w:eastAsia="Arial Nova" w:hAnsi="Arial Nova" w:cs="Arial Nova"/>
        </w:rPr>
        <w:t xml:space="preserve">ustainable, </w:t>
      </w:r>
      <w:r w:rsidR="187A7AA0" w:rsidRPr="14A57800">
        <w:rPr>
          <w:rFonts w:ascii="Arial Nova" w:eastAsia="Arial Nova" w:hAnsi="Arial Nova" w:cs="Arial Nova"/>
        </w:rPr>
        <w:t>efficient</w:t>
      </w:r>
      <w:r w:rsidR="4269CBFF" w:rsidRPr="14A57800">
        <w:rPr>
          <w:rFonts w:ascii="Arial Nova" w:eastAsia="Arial Nova" w:hAnsi="Arial Nova" w:cs="Arial Nova"/>
        </w:rPr>
        <w:t xml:space="preserve"> operations. This </w:t>
      </w:r>
      <w:r w:rsidR="305DA00F" w:rsidRPr="14A57800">
        <w:rPr>
          <w:rFonts w:ascii="Arial Nova" w:eastAsia="Arial Nova" w:hAnsi="Arial Nova" w:cs="Arial Nova"/>
        </w:rPr>
        <w:t>transformation</w:t>
      </w:r>
      <w:r w:rsidR="4269CBFF" w:rsidRPr="14A57800">
        <w:rPr>
          <w:rFonts w:ascii="Arial Nova" w:eastAsia="Arial Nova" w:hAnsi="Arial Nova" w:cs="Arial Nova"/>
        </w:rPr>
        <w:t xml:space="preserve"> also </w:t>
      </w:r>
      <w:r w:rsidR="0DD93AA8" w:rsidRPr="14A57800">
        <w:rPr>
          <w:rFonts w:ascii="Arial Nova" w:eastAsia="Arial Nova" w:hAnsi="Arial Nova" w:cs="Arial Nova"/>
        </w:rPr>
        <w:t xml:space="preserve">involves upskilling employees to handle advanced vehicle technologies and digital service system, representing a shift from </w:t>
      </w:r>
      <w:r w:rsidR="472FC4D6" w:rsidRPr="14A57800">
        <w:rPr>
          <w:rFonts w:ascii="Arial Nova" w:eastAsia="Arial Nova" w:hAnsi="Arial Nova" w:cs="Arial Nova"/>
        </w:rPr>
        <w:t>traditional sales models to data-driven customer relationship management.</w:t>
      </w:r>
    </w:p>
    <w:p w14:paraId="066442E1" w14:textId="2B45C97D" w:rsidR="472FC4D6" w:rsidRDefault="7FF1C502" w:rsidP="14A57800">
      <w:pPr>
        <w:rPr>
          <w:rFonts w:ascii="Arial Nova" w:eastAsia="Arial Nova" w:hAnsi="Arial Nova" w:cs="Arial Nova"/>
        </w:rPr>
      </w:pPr>
      <w:r w:rsidRPr="35615D5C">
        <w:rPr>
          <w:rFonts w:ascii="Arial Nova" w:eastAsia="Arial Nova" w:hAnsi="Arial Nova" w:cs="Arial Nova"/>
        </w:rPr>
        <w:t xml:space="preserve">This transformation has been influenced by post- pandemic shifts </w:t>
      </w:r>
      <w:r w:rsidR="4C119A24" w:rsidRPr="35615D5C">
        <w:rPr>
          <w:rFonts w:ascii="Arial Nova" w:eastAsia="Arial Nova" w:hAnsi="Arial Nova" w:cs="Arial Nova"/>
        </w:rPr>
        <w:t>in</w:t>
      </w:r>
      <w:r w:rsidRPr="35615D5C">
        <w:rPr>
          <w:rFonts w:ascii="Arial Nova" w:eastAsia="Arial Nova" w:hAnsi="Arial Nova" w:cs="Arial Nova"/>
        </w:rPr>
        <w:t xml:space="preserve"> customer </w:t>
      </w:r>
      <w:r w:rsidR="25E8D85D" w:rsidRPr="35615D5C">
        <w:rPr>
          <w:rFonts w:ascii="Arial Nova" w:eastAsia="Arial Nova" w:hAnsi="Arial Nova" w:cs="Arial Nova"/>
        </w:rPr>
        <w:t>expectations</w:t>
      </w:r>
      <w:r w:rsidRPr="35615D5C">
        <w:rPr>
          <w:rFonts w:ascii="Arial Nova" w:eastAsia="Arial Nova" w:hAnsi="Arial Nova" w:cs="Arial Nova"/>
        </w:rPr>
        <w:t>. Customer ex</w:t>
      </w:r>
      <w:r w:rsidR="23589D8D" w:rsidRPr="35615D5C">
        <w:rPr>
          <w:rFonts w:ascii="Arial Nova" w:eastAsia="Arial Nova" w:hAnsi="Arial Nova" w:cs="Arial Nova"/>
        </w:rPr>
        <w:t>pectation now</w:t>
      </w:r>
      <w:r w:rsidR="47D5EC53" w:rsidRPr="35615D5C">
        <w:rPr>
          <w:rFonts w:ascii="Arial Nova" w:eastAsia="Arial Nova" w:hAnsi="Arial Nova" w:cs="Arial Nova"/>
        </w:rPr>
        <w:t xml:space="preserve">, </w:t>
      </w:r>
      <w:r w:rsidR="23589D8D" w:rsidRPr="35615D5C">
        <w:rPr>
          <w:rFonts w:ascii="Arial Nova" w:eastAsia="Arial Nova" w:hAnsi="Arial Nova" w:cs="Arial Nova"/>
        </w:rPr>
        <w:t>demands more personalised, technology- enabled interactions</w:t>
      </w:r>
      <w:r w:rsidR="68A27C41" w:rsidRPr="35615D5C">
        <w:rPr>
          <w:rFonts w:ascii="Arial Nova" w:eastAsia="Arial Nova" w:hAnsi="Arial Nova" w:cs="Arial Nova"/>
        </w:rPr>
        <w:t xml:space="preserve">. Aston Martin demonstrated how that </w:t>
      </w:r>
      <w:r w:rsidR="23D03A57" w:rsidRPr="35615D5C">
        <w:rPr>
          <w:rFonts w:ascii="Arial Nova" w:eastAsia="Arial Nova" w:hAnsi="Arial Nova" w:cs="Arial Nova"/>
        </w:rPr>
        <w:t>organisation</w:t>
      </w:r>
      <w:r w:rsidR="68A27C41" w:rsidRPr="35615D5C">
        <w:rPr>
          <w:rFonts w:ascii="Arial Nova" w:eastAsia="Arial Nova" w:hAnsi="Arial Nova" w:cs="Arial Nova"/>
        </w:rPr>
        <w:t xml:space="preserve"> is b</w:t>
      </w:r>
      <w:r w:rsidR="007377E9" w:rsidRPr="35615D5C">
        <w:rPr>
          <w:rFonts w:ascii="Arial Nova" w:eastAsia="Arial Nova" w:hAnsi="Arial Nova" w:cs="Arial Nova"/>
        </w:rPr>
        <w:t xml:space="preserve">lending craftsmanship with innovation. This </w:t>
      </w:r>
      <w:r w:rsidR="068B8439" w:rsidRPr="35615D5C">
        <w:rPr>
          <w:rFonts w:ascii="Arial Nova" w:eastAsia="Arial Nova" w:hAnsi="Arial Nova" w:cs="Arial Nova"/>
        </w:rPr>
        <w:t>has required retraining in digital communication, sales analytics, customer engagement so</w:t>
      </w:r>
      <w:r w:rsidR="53A28817" w:rsidRPr="35615D5C">
        <w:rPr>
          <w:rFonts w:ascii="Arial Nova" w:eastAsia="Arial Nova" w:hAnsi="Arial Nova" w:cs="Arial Nova"/>
        </w:rPr>
        <w:t>ftware.</w:t>
      </w:r>
    </w:p>
    <w:p w14:paraId="4D2C82AF" w14:textId="562EE4FE" w:rsidR="35615D5C" w:rsidRDefault="35615D5C" w:rsidP="35615D5C">
      <w:pPr>
        <w:rPr>
          <w:rFonts w:ascii="Arial Nova" w:eastAsia="Arial Nova" w:hAnsi="Arial Nova" w:cs="Arial Nova"/>
          <w:b/>
          <w:bCs/>
        </w:rPr>
      </w:pPr>
    </w:p>
    <w:p w14:paraId="284A756E" w14:textId="3C9EC744" w:rsidR="35615D5C" w:rsidRDefault="35615D5C" w:rsidP="35615D5C">
      <w:pPr>
        <w:rPr>
          <w:rFonts w:ascii="Arial Nova" w:eastAsia="Arial Nova" w:hAnsi="Arial Nova" w:cs="Arial Nova"/>
          <w:b/>
          <w:bCs/>
        </w:rPr>
      </w:pPr>
    </w:p>
    <w:p w14:paraId="5C6399F9" w14:textId="61A3F200" w:rsidR="35615D5C" w:rsidRDefault="35615D5C" w:rsidP="35615D5C">
      <w:pPr>
        <w:rPr>
          <w:rFonts w:ascii="Arial Nova" w:eastAsia="Arial Nova" w:hAnsi="Arial Nova" w:cs="Arial Nova"/>
          <w:b/>
          <w:bCs/>
        </w:rPr>
      </w:pPr>
    </w:p>
    <w:p w14:paraId="70DCFA24" w14:textId="7C7A3C26" w:rsidR="35615D5C" w:rsidRDefault="35615D5C" w:rsidP="35615D5C">
      <w:pPr>
        <w:rPr>
          <w:rFonts w:ascii="Arial Nova" w:eastAsia="Arial Nova" w:hAnsi="Arial Nova" w:cs="Arial Nova"/>
          <w:b/>
          <w:bCs/>
        </w:rPr>
      </w:pPr>
    </w:p>
    <w:p w14:paraId="52C1618D" w14:textId="42F6CF24" w:rsidR="2F56C1A0" w:rsidRDefault="2F56C1A0" w:rsidP="14A57800">
      <w:p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  <w:b/>
          <w:bCs/>
        </w:rPr>
        <w:t>Digital Technology Trends</w:t>
      </w:r>
      <w:r w:rsidR="17B31D3C" w:rsidRPr="14A57800">
        <w:rPr>
          <w:rFonts w:ascii="Arial Nova" w:eastAsia="Arial Nova" w:hAnsi="Arial Nova" w:cs="Arial Nova"/>
          <w:b/>
          <w:bCs/>
        </w:rPr>
        <w:t>.</w:t>
      </w:r>
    </w:p>
    <w:p w14:paraId="489BE6B1" w14:textId="3ACF6BBD" w:rsidR="2F56C1A0" w:rsidRDefault="2F56C1A0" w:rsidP="14A57800">
      <w:p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</w:rPr>
        <w:t xml:space="preserve">Digital transformation is central to Aston Martin </w:t>
      </w:r>
      <w:r w:rsidR="05F6C733" w:rsidRPr="14A57800">
        <w:rPr>
          <w:rFonts w:ascii="Arial Nova" w:eastAsia="Arial Nova" w:hAnsi="Arial Nova" w:cs="Arial Nova"/>
        </w:rPr>
        <w:t>business development. The automotive industry is experiencing w</w:t>
      </w:r>
      <w:r w:rsidR="720FB61D" w:rsidRPr="14A57800">
        <w:rPr>
          <w:rFonts w:ascii="Arial Nova" w:eastAsia="Arial Nova" w:hAnsi="Arial Nova" w:cs="Arial Nova"/>
        </w:rPr>
        <w:t xml:space="preserve">idespread </w:t>
      </w:r>
      <w:r w:rsidR="4853F6DD" w:rsidRPr="14A57800">
        <w:rPr>
          <w:rFonts w:ascii="Arial Nova" w:eastAsia="Arial Nova" w:hAnsi="Arial Nova" w:cs="Arial Nova"/>
        </w:rPr>
        <w:t>digitalisation,</w:t>
      </w:r>
      <w:r w:rsidR="720FB61D" w:rsidRPr="14A57800">
        <w:rPr>
          <w:rFonts w:ascii="Arial Nova" w:eastAsia="Arial Nova" w:hAnsi="Arial Nova" w:cs="Arial Nova"/>
        </w:rPr>
        <w:t xml:space="preserve"> and the de</w:t>
      </w:r>
      <w:r w:rsidR="3C6992F9" w:rsidRPr="14A57800">
        <w:rPr>
          <w:rFonts w:ascii="Arial Nova" w:eastAsia="Arial Nova" w:hAnsi="Arial Nova" w:cs="Arial Nova"/>
        </w:rPr>
        <w:t xml:space="preserve">al </w:t>
      </w:r>
      <w:r w:rsidR="720FB61D" w:rsidRPr="14A57800">
        <w:rPr>
          <w:rFonts w:ascii="Arial Nova" w:eastAsia="Arial Nova" w:hAnsi="Arial Nova" w:cs="Arial Nova"/>
        </w:rPr>
        <w:t xml:space="preserve">has </w:t>
      </w:r>
      <w:r w:rsidR="720FB61D" w:rsidRPr="14A57800">
        <w:rPr>
          <w:rFonts w:ascii="Arial Nova" w:eastAsia="Arial Nova" w:hAnsi="Arial Nova" w:cs="Arial Nova"/>
        </w:rPr>
        <w:lastRenderedPageBreak/>
        <w:t>adopted multiple technological solutions to en</w:t>
      </w:r>
      <w:r w:rsidR="4FFF38A4" w:rsidRPr="14A57800">
        <w:rPr>
          <w:rFonts w:ascii="Arial Nova" w:eastAsia="Arial Nova" w:hAnsi="Arial Nova" w:cs="Arial Nova"/>
        </w:rPr>
        <w:t xml:space="preserve">hance both the customer service and internal efficiency.  These include digital </w:t>
      </w:r>
      <w:r w:rsidR="1D36C87F" w:rsidRPr="14A57800">
        <w:rPr>
          <w:rFonts w:ascii="Arial Nova" w:eastAsia="Arial Nova" w:hAnsi="Arial Nova" w:cs="Arial Nova"/>
        </w:rPr>
        <w:t>car configuration systems, online vehicle purchasing platforms, customer relationship management</w:t>
      </w:r>
      <w:r w:rsidR="51F759E0" w:rsidRPr="14A57800">
        <w:rPr>
          <w:rFonts w:ascii="Arial Nova" w:eastAsia="Arial Nova" w:hAnsi="Arial Nova" w:cs="Arial Nova"/>
        </w:rPr>
        <w:t xml:space="preserve"> and marketing sales </w:t>
      </w:r>
      <w:r w:rsidR="5230A0ED" w:rsidRPr="14A57800">
        <w:rPr>
          <w:rFonts w:ascii="Arial Nova" w:eastAsia="Arial Nova" w:hAnsi="Arial Nova" w:cs="Arial Nova"/>
        </w:rPr>
        <w:t>forecasting</w:t>
      </w:r>
      <w:r w:rsidR="51F759E0" w:rsidRPr="14A57800">
        <w:rPr>
          <w:rFonts w:ascii="Arial Nova" w:eastAsia="Arial Nova" w:hAnsi="Arial Nova" w:cs="Arial Nova"/>
        </w:rPr>
        <w:t>.</w:t>
      </w:r>
    </w:p>
    <w:p w14:paraId="52D3C52C" w14:textId="1DE93EDF" w:rsidR="397A8331" w:rsidRDefault="19F350E4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>Intelligence</w:t>
      </w:r>
      <w:r w:rsidR="63A86136" w:rsidRPr="3E940515">
        <w:rPr>
          <w:rFonts w:ascii="Arial Nova" w:eastAsia="Arial Nova" w:hAnsi="Arial Nova" w:cs="Arial Nova"/>
        </w:rPr>
        <w:t xml:space="preserve"> and automation tools are increasingly used for </w:t>
      </w:r>
      <w:r w:rsidR="5BDCDE17" w:rsidRPr="3E940515">
        <w:rPr>
          <w:rFonts w:ascii="Arial Nova" w:eastAsia="Arial Nova" w:hAnsi="Arial Nova" w:cs="Arial Nova"/>
        </w:rPr>
        <w:t>inventory</w:t>
      </w:r>
      <w:r w:rsidR="63A86136" w:rsidRPr="3E940515">
        <w:rPr>
          <w:rFonts w:ascii="Arial Nova" w:eastAsia="Arial Nova" w:hAnsi="Arial Nova" w:cs="Arial Nova"/>
        </w:rPr>
        <w:t xml:space="preserve"> management</w:t>
      </w:r>
      <w:r w:rsidR="3B9A10E1" w:rsidRPr="3E940515">
        <w:rPr>
          <w:rFonts w:ascii="Arial Nova" w:eastAsia="Arial Nova" w:hAnsi="Arial Nova" w:cs="Arial Nova"/>
        </w:rPr>
        <w:t>, predictive maintenance and aftersales support. Furthermore, digital communication pla</w:t>
      </w:r>
      <w:r w:rsidR="0FDCECA2" w:rsidRPr="3E940515">
        <w:rPr>
          <w:rFonts w:ascii="Arial Nova" w:eastAsia="Arial Nova" w:hAnsi="Arial Nova" w:cs="Arial Nova"/>
        </w:rPr>
        <w:t>tforms such as Microsoft Teams and cloud-based HR systems have become integral</w:t>
      </w:r>
      <w:r w:rsidR="47EDE805" w:rsidRPr="3E940515">
        <w:rPr>
          <w:rFonts w:ascii="Arial Nova" w:eastAsia="Arial Nova" w:hAnsi="Arial Nova" w:cs="Arial Nova"/>
        </w:rPr>
        <w:t xml:space="preserve"> to daily operations. These technologies not only improve communication but also support hybrid an</w:t>
      </w:r>
      <w:r w:rsidR="1A550717" w:rsidRPr="3E940515">
        <w:rPr>
          <w:rFonts w:ascii="Arial Nova" w:eastAsia="Arial Nova" w:hAnsi="Arial Nova" w:cs="Arial Nova"/>
        </w:rPr>
        <w:t>d flexible work patterns for administrative and managerial staff.</w:t>
      </w:r>
    </w:p>
    <w:p w14:paraId="215FBA73" w14:textId="79569C0C" w:rsidR="7FB77BA7" w:rsidRDefault="1A550717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Another important trend is the integration of sustainability into digital </w:t>
      </w:r>
      <w:r w:rsidR="31F6479C" w:rsidRPr="3E940515">
        <w:rPr>
          <w:rFonts w:ascii="Arial Nova" w:eastAsia="Arial Nova" w:hAnsi="Arial Nova" w:cs="Arial Nova"/>
        </w:rPr>
        <w:t>monitoring</w:t>
      </w:r>
      <w:r w:rsidRPr="3E940515">
        <w:rPr>
          <w:rFonts w:ascii="Arial Nova" w:eastAsia="Arial Nova" w:hAnsi="Arial Nova" w:cs="Arial Nova"/>
        </w:rPr>
        <w:t xml:space="preserve"> systems. White the </w:t>
      </w:r>
      <w:r w:rsidR="28D1ED09" w:rsidRPr="3E940515">
        <w:rPr>
          <w:rFonts w:ascii="Arial Nova" w:eastAsia="Arial Nova" w:hAnsi="Arial Nova" w:cs="Arial Nova"/>
        </w:rPr>
        <w:t>automotive</w:t>
      </w:r>
      <w:r w:rsidR="2112C18E" w:rsidRPr="3E940515">
        <w:rPr>
          <w:rFonts w:ascii="Arial Nova" w:eastAsia="Arial Nova" w:hAnsi="Arial Nova" w:cs="Arial Nova"/>
        </w:rPr>
        <w:t xml:space="preserve"> industry s</w:t>
      </w:r>
      <w:r w:rsidR="7FEADCB4" w:rsidRPr="3E940515">
        <w:rPr>
          <w:rFonts w:ascii="Arial Nova" w:eastAsia="Arial Nova" w:hAnsi="Arial Nova" w:cs="Arial Nova"/>
        </w:rPr>
        <w:t xml:space="preserve">hifting towards electrification, Aston Martin </w:t>
      </w:r>
      <w:r w:rsidR="28BB2F2D" w:rsidRPr="3E940515">
        <w:rPr>
          <w:rFonts w:ascii="Arial Nova" w:eastAsia="Arial Nova" w:hAnsi="Arial Nova" w:cs="Arial Nova"/>
        </w:rPr>
        <w:t xml:space="preserve">must train staff to handle hybrid and electric models and use diagnostics technologies that </w:t>
      </w:r>
      <w:r w:rsidR="6D978165" w:rsidRPr="3E940515">
        <w:rPr>
          <w:rFonts w:ascii="Arial Nova" w:eastAsia="Arial Nova" w:hAnsi="Arial Nova" w:cs="Arial Nova"/>
        </w:rPr>
        <w:t xml:space="preserve">heavily on software and </w:t>
      </w:r>
      <w:r w:rsidR="4705B03B" w:rsidRPr="3E940515">
        <w:rPr>
          <w:rFonts w:ascii="Arial Nova" w:eastAsia="Arial Nova" w:hAnsi="Arial Nova" w:cs="Arial Nova"/>
        </w:rPr>
        <w:t>digital interfaces. This digital shift has transformed the skill requirements across department</w:t>
      </w:r>
      <w:r w:rsidR="1D6C2079" w:rsidRPr="3E940515">
        <w:rPr>
          <w:rFonts w:ascii="Arial Nova" w:eastAsia="Arial Nova" w:hAnsi="Arial Nova" w:cs="Arial Nova"/>
        </w:rPr>
        <w:t>, creating a ned for ongoing training and development within HR strategy.</w:t>
      </w:r>
    </w:p>
    <w:p w14:paraId="22AFF960" w14:textId="2F589DF2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10EC72CA" w14:textId="22BF2B51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4A7AFAB7" w14:textId="5218156F" w:rsidR="69320CE1" w:rsidRDefault="69320CE1" w:rsidP="14A57800">
      <w:p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  <w:b/>
          <w:bCs/>
        </w:rPr>
        <w:t>Flexible Working Arrangements</w:t>
      </w:r>
      <w:r w:rsidR="26B50FC9" w:rsidRPr="14A57800">
        <w:rPr>
          <w:rFonts w:ascii="Arial Nova" w:eastAsia="Arial Nova" w:hAnsi="Arial Nova" w:cs="Arial Nova"/>
          <w:b/>
          <w:bCs/>
        </w:rPr>
        <w:t>.</w:t>
      </w:r>
    </w:p>
    <w:p w14:paraId="6A242385" w14:textId="6D196D15" w:rsidR="26B50FC9" w:rsidRDefault="26B50FC9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 xml:space="preserve">Flexible working has become a key component of the Aston Martin Birmingham, organisational </w:t>
      </w:r>
      <w:r w:rsidR="0A5C6064" w:rsidRPr="14A57800">
        <w:rPr>
          <w:rFonts w:ascii="Arial Nova" w:eastAsia="Arial Nova" w:hAnsi="Arial Nova" w:cs="Arial Nova"/>
        </w:rPr>
        <w:t>structure</w:t>
      </w:r>
      <w:r w:rsidR="7395A4AD" w:rsidRPr="14A57800">
        <w:rPr>
          <w:rFonts w:ascii="Arial Nova" w:eastAsia="Arial Nova" w:hAnsi="Arial Nova" w:cs="Arial Nova"/>
        </w:rPr>
        <w:t>, especially following changes in work expectations after the COVID-19 pandemic.</w:t>
      </w:r>
      <w:r w:rsidR="1B03E3C3" w:rsidRPr="14A57800">
        <w:rPr>
          <w:rFonts w:ascii="Arial Nova" w:eastAsia="Arial Nova" w:hAnsi="Arial Nova" w:cs="Arial Nova"/>
        </w:rPr>
        <w:t xml:space="preserve"> The best role-such as sales and servicing-require on site presence, administrative</w:t>
      </w:r>
      <w:r w:rsidR="3B4685D7" w:rsidRPr="14A57800">
        <w:rPr>
          <w:rFonts w:ascii="Arial Nova" w:eastAsia="Arial Nova" w:hAnsi="Arial Nova" w:cs="Arial Nova"/>
        </w:rPr>
        <w:t>, marketing and HR staff now benefit from hybrid work arrangements. Flexible work patterns</w:t>
      </w:r>
      <w:r w:rsidR="6C426FA2" w:rsidRPr="14A57800">
        <w:rPr>
          <w:rFonts w:ascii="Arial Nova" w:eastAsia="Arial Nova" w:hAnsi="Arial Nova" w:cs="Arial Nova"/>
        </w:rPr>
        <w:t xml:space="preserve"> and including staggered shift and </w:t>
      </w:r>
      <w:r w:rsidR="55662E6A" w:rsidRPr="14A57800">
        <w:rPr>
          <w:rFonts w:ascii="Arial Nova" w:eastAsia="Arial Nova" w:hAnsi="Arial Nova" w:cs="Arial Nova"/>
        </w:rPr>
        <w:t>partial</w:t>
      </w:r>
      <w:r w:rsidR="6C426FA2" w:rsidRPr="14A57800">
        <w:rPr>
          <w:rFonts w:ascii="Arial Nova" w:eastAsia="Arial Nova" w:hAnsi="Arial Nova" w:cs="Arial Nova"/>
        </w:rPr>
        <w:t xml:space="preserve"> remote work, support employee wellbeing, improve work-life balan</w:t>
      </w:r>
      <w:r w:rsidR="0502A121" w:rsidRPr="14A57800">
        <w:rPr>
          <w:rFonts w:ascii="Arial Nova" w:eastAsia="Arial Nova" w:hAnsi="Arial Nova" w:cs="Arial Nova"/>
        </w:rPr>
        <w:t xml:space="preserve">ce, </w:t>
      </w:r>
      <w:r w:rsidR="3046DC35" w:rsidRPr="14A57800">
        <w:rPr>
          <w:rFonts w:ascii="Arial Nova" w:eastAsia="Arial Nova" w:hAnsi="Arial Nova" w:cs="Arial Nova"/>
        </w:rPr>
        <w:t>contribute to talent management in a competitive industry.</w:t>
      </w:r>
    </w:p>
    <w:p w14:paraId="40F24C84" w14:textId="325F94B3" w:rsidR="14A57800" w:rsidRDefault="659DE0F3" w:rsidP="14A57800">
      <w:pPr>
        <w:rPr>
          <w:rFonts w:ascii="Arial Nova" w:eastAsia="Arial Nova" w:hAnsi="Arial Nova" w:cs="Arial Nova"/>
        </w:rPr>
      </w:pPr>
      <w:r w:rsidRPr="35615D5C">
        <w:rPr>
          <w:rFonts w:ascii="Arial Nova" w:eastAsia="Arial Nova" w:hAnsi="Arial Nova" w:cs="Arial Nova"/>
        </w:rPr>
        <w:t>HR polices at Aston Martin have evolved to support flexibility through digital communication tools and performance</w:t>
      </w:r>
      <w:r w:rsidR="351DF7FD" w:rsidRPr="35615D5C">
        <w:rPr>
          <w:rFonts w:ascii="Arial Nova" w:eastAsia="Arial Nova" w:hAnsi="Arial Nova" w:cs="Arial Nova"/>
        </w:rPr>
        <w:t xml:space="preserve"> management systems that focus on outcomes rather than hours worked. Th</w:t>
      </w:r>
      <w:r w:rsidR="02CD2E87" w:rsidRPr="35615D5C">
        <w:rPr>
          <w:rFonts w:ascii="Arial Nova" w:eastAsia="Arial Nova" w:hAnsi="Arial Nova" w:cs="Arial Nova"/>
        </w:rPr>
        <w:t xml:space="preserve">is has also required strong leadership, </w:t>
      </w:r>
      <w:r w:rsidR="0F75D843" w:rsidRPr="35615D5C">
        <w:rPr>
          <w:rFonts w:ascii="Arial Nova" w:eastAsia="Arial Nova" w:hAnsi="Arial Nova" w:cs="Arial Nova"/>
        </w:rPr>
        <w:t>trust-based</w:t>
      </w:r>
      <w:r w:rsidR="02CD2E87" w:rsidRPr="35615D5C">
        <w:rPr>
          <w:rFonts w:ascii="Arial Nova" w:eastAsia="Arial Nova" w:hAnsi="Arial Nova" w:cs="Arial Nova"/>
        </w:rPr>
        <w:t xml:space="preserve"> management and digital </w:t>
      </w:r>
      <w:r w:rsidR="1C285B76" w:rsidRPr="35615D5C">
        <w:rPr>
          <w:rFonts w:ascii="Arial Nova" w:eastAsia="Arial Nova" w:hAnsi="Arial Nova" w:cs="Arial Nova"/>
        </w:rPr>
        <w:t>literacy</w:t>
      </w:r>
      <w:r w:rsidR="02CD2E87" w:rsidRPr="35615D5C">
        <w:rPr>
          <w:rFonts w:ascii="Arial Nova" w:eastAsia="Arial Nova" w:hAnsi="Arial Nova" w:cs="Arial Nova"/>
        </w:rPr>
        <w:t xml:space="preserve"> among employees</w:t>
      </w:r>
      <w:r w:rsidR="02BDA2C8" w:rsidRPr="35615D5C">
        <w:rPr>
          <w:rFonts w:ascii="Arial Nova" w:eastAsia="Arial Nova" w:hAnsi="Arial Nova" w:cs="Arial Nova"/>
        </w:rPr>
        <w:t>. Flexible working arrangement, which directly impacts service quality and customer loyalty</w:t>
      </w:r>
      <w:r w:rsidR="47DF2F45" w:rsidRPr="35615D5C">
        <w:rPr>
          <w:rFonts w:ascii="Arial Nova" w:eastAsia="Arial Nova" w:hAnsi="Arial Nova" w:cs="Arial Nova"/>
        </w:rPr>
        <w:t xml:space="preserve"> in a luxury brand environment.</w:t>
      </w:r>
    </w:p>
    <w:p w14:paraId="718BF2D3" w14:textId="32897331" w:rsidR="3E940515" w:rsidRDefault="3E940515" w:rsidP="3E940515">
      <w:pPr>
        <w:rPr>
          <w:rFonts w:ascii="Arial Nova" w:eastAsia="Arial Nova" w:hAnsi="Arial Nova" w:cs="Arial Nova"/>
        </w:rPr>
      </w:pPr>
    </w:p>
    <w:p w14:paraId="68FF224B" w14:textId="77777777" w:rsidR="00F57F2B" w:rsidRDefault="00F57F2B" w:rsidP="3E940515">
      <w:pPr>
        <w:rPr>
          <w:rFonts w:ascii="Arial Nova" w:eastAsia="Arial Nova" w:hAnsi="Arial Nova" w:cs="Arial Nova"/>
        </w:rPr>
      </w:pPr>
    </w:p>
    <w:p w14:paraId="34943D67" w14:textId="77777777" w:rsidR="00F57F2B" w:rsidRDefault="00F57F2B" w:rsidP="3E940515">
      <w:pPr>
        <w:rPr>
          <w:rFonts w:ascii="Arial Nova" w:eastAsia="Arial Nova" w:hAnsi="Arial Nova" w:cs="Arial Nova"/>
        </w:rPr>
      </w:pPr>
    </w:p>
    <w:p w14:paraId="0810CD5A" w14:textId="03389E4C" w:rsidR="3E940515" w:rsidRDefault="3E940515" w:rsidP="3E940515">
      <w:pPr>
        <w:rPr>
          <w:rFonts w:ascii="Arial Nova" w:eastAsia="Arial Nova" w:hAnsi="Arial Nova" w:cs="Arial Nova"/>
        </w:rPr>
      </w:pPr>
    </w:p>
    <w:p w14:paraId="1FF00D63" w14:textId="7D3E21A9" w:rsidR="130C0F26" w:rsidRDefault="130C0F26" w:rsidP="14A57800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  <w:b/>
          <w:bCs/>
        </w:rPr>
        <w:lastRenderedPageBreak/>
        <w:t>Evaluation of Different Contemporary HR Practices to Address Business Transformation.</w:t>
      </w:r>
    </w:p>
    <w:p w14:paraId="56DC9D94" w14:textId="075F6CC7" w:rsidR="1B6C0E31" w:rsidRDefault="6A6A9961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  <w:b/>
          <w:bCs/>
        </w:rPr>
        <w:t>HR Practices Supporting Business of Aston Martin</w:t>
      </w:r>
      <w:r w:rsidRPr="3E940515">
        <w:rPr>
          <w:rFonts w:ascii="Arial Nova" w:eastAsia="Arial Nova" w:hAnsi="Arial Nova" w:cs="Arial Nova"/>
        </w:rPr>
        <w:t xml:space="preserve"> is successful managing business transfor</w:t>
      </w:r>
      <w:r w:rsidR="19EC4B0E" w:rsidRPr="3E940515">
        <w:rPr>
          <w:rFonts w:ascii="Arial Nova" w:eastAsia="Arial Nova" w:hAnsi="Arial Nova" w:cs="Arial Nova"/>
        </w:rPr>
        <w:t xml:space="preserve">mation, strategic HR </w:t>
      </w:r>
      <w:r w:rsidR="0C7DCEF4" w:rsidRPr="3E940515">
        <w:rPr>
          <w:rFonts w:ascii="Arial Nova" w:eastAsia="Arial Nova" w:hAnsi="Arial Nova" w:cs="Arial Nova"/>
        </w:rPr>
        <w:t xml:space="preserve">management </w:t>
      </w:r>
      <w:r w:rsidR="19EC4B0E" w:rsidRPr="3E940515">
        <w:rPr>
          <w:rFonts w:ascii="Arial Nova" w:eastAsia="Arial Nova" w:hAnsi="Arial Nova" w:cs="Arial Nova"/>
        </w:rPr>
        <w:t>that supporting both structur</w:t>
      </w:r>
      <w:r w:rsidR="54FC1DE1" w:rsidRPr="3E940515">
        <w:rPr>
          <w:rFonts w:ascii="Arial Nova" w:eastAsia="Arial Nova" w:hAnsi="Arial Nova" w:cs="Arial Nova"/>
        </w:rPr>
        <w:t xml:space="preserve">al and cultural change. One key practice is </w:t>
      </w:r>
      <w:r w:rsidR="0D108C42" w:rsidRPr="3E940515">
        <w:rPr>
          <w:rFonts w:ascii="Arial Nova" w:eastAsia="Arial Nova" w:hAnsi="Arial Nova" w:cs="Arial Nova"/>
        </w:rPr>
        <w:t>changing</w:t>
      </w:r>
      <w:r w:rsidR="54FC1DE1" w:rsidRPr="3E940515">
        <w:rPr>
          <w:rFonts w:ascii="Arial Nova" w:eastAsia="Arial Nova" w:hAnsi="Arial Nova" w:cs="Arial Nova"/>
        </w:rPr>
        <w:t xml:space="preserve"> management </w:t>
      </w:r>
      <w:r w:rsidR="38465DA2" w:rsidRPr="3E940515">
        <w:rPr>
          <w:rFonts w:ascii="Arial Nova" w:eastAsia="Arial Nova" w:hAnsi="Arial Nova" w:cs="Arial Nova"/>
        </w:rPr>
        <w:t>training</w:t>
      </w:r>
      <w:r w:rsidR="54FC1DE1" w:rsidRPr="3E940515">
        <w:rPr>
          <w:rFonts w:ascii="Arial Nova" w:eastAsia="Arial Nova" w:hAnsi="Arial Nova" w:cs="Arial Nova"/>
        </w:rPr>
        <w:t xml:space="preserve">, helping employees understand </w:t>
      </w:r>
      <w:r w:rsidR="5964860E" w:rsidRPr="3E940515">
        <w:rPr>
          <w:rFonts w:ascii="Arial Nova" w:eastAsia="Arial Nova" w:hAnsi="Arial Nova" w:cs="Arial Nova"/>
        </w:rPr>
        <w:t>the purpose, benefit and impacts of transformation. By offering regular communication sessions, w</w:t>
      </w:r>
      <w:r w:rsidR="37E29BAC" w:rsidRPr="3E940515">
        <w:rPr>
          <w:rFonts w:ascii="Arial Nova" w:eastAsia="Arial Nova" w:hAnsi="Arial Nova" w:cs="Arial Nova"/>
        </w:rPr>
        <w:t xml:space="preserve">ith </w:t>
      </w:r>
      <w:r w:rsidR="5964860E" w:rsidRPr="3E940515">
        <w:rPr>
          <w:rFonts w:ascii="Arial Nova" w:eastAsia="Arial Nova" w:hAnsi="Arial Nova" w:cs="Arial Nova"/>
        </w:rPr>
        <w:t>s</w:t>
      </w:r>
      <w:r w:rsidR="47E144F9" w:rsidRPr="3E940515">
        <w:rPr>
          <w:rFonts w:ascii="Arial Nova" w:eastAsia="Arial Nova" w:hAnsi="Arial Nova" w:cs="Arial Nova"/>
        </w:rPr>
        <w:t>hops</w:t>
      </w:r>
      <w:r w:rsidR="5964860E" w:rsidRPr="3E940515">
        <w:rPr>
          <w:rFonts w:ascii="Arial Nova" w:eastAsia="Arial Nova" w:hAnsi="Arial Nova" w:cs="Arial Nova"/>
        </w:rPr>
        <w:t xml:space="preserve"> </w:t>
      </w:r>
      <w:r w:rsidR="38331C2E" w:rsidRPr="3E940515">
        <w:rPr>
          <w:rFonts w:ascii="Arial Nova" w:eastAsia="Arial Nova" w:hAnsi="Arial Nova" w:cs="Arial Nova"/>
        </w:rPr>
        <w:t>and feedback mechanisms, HR can reduce resistance to change and foster a culture of adaptability.</w:t>
      </w:r>
    </w:p>
    <w:p w14:paraId="015F5A93" w14:textId="7024A62E" w:rsidR="2A43C659" w:rsidRDefault="2A43C659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>Leadership development programmes are another essential HR practice. Aston Martin shifts towards a more digitally integrated, customer-f</w:t>
      </w:r>
      <w:r w:rsidR="6B210A42" w:rsidRPr="14A57800">
        <w:rPr>
          <w:rFonts w:ascii="Arial Nova" w:eastAsia="Arial Nova" w:hAnsi="Arial Nova" w:cs="Arial Nova"/>
        </w:rPr>
        <w:t xml:space="preserve">ocused model, managers require strong leadership, emotional intelligence and communication skills. </w:t>
      </w:r>
      <w:r w:rsidR="5239B1E9" w:rsidRPr="14A57800">
        <w:rPr>
          <w:rFonts w:ascii="Arial Nova" w:eastAsia="Arial Nova" w:hAnsi="Arial Nova" w:cs="Arial Nova"/>
        </w:rPr>
        <w:t>Coaching</w:t>
      </w:r>
      <w:r w:rsidR="6B210A42" w:rsidRPr="14A57800">
        <w:rPr>
          <w:rFonts w:ascii="Arial Nova" w:eastAsia="Arial Nova" w:hAnsi="Arial Nova" w:cs="Arial Nova"/>
        </w:rPr>
        <w:t xml:space="preserve"> </w:t>
      </w:r>
      <w:r w:rsidR="5110C508" w:rsidRPr="14A57800">
        <w:rPr>
          <w:rFonts w:ascii="Arial Nova" w:eastAsia="Arial Nova" w:hAnsi="Arial Nova" w:cs="Arial Nova"/>
        </w:rPr>
        <w:t xml:space="preserve">and </w:t>
      </w:r>
      <w:r w:rsidR="7D1C2AE7" w:rsidRPr="14A57800">
        <w:rPr>
          <w:rFonts w:ascii="Arial Nova" w:eastAsia="Arial Nova" w:hAnsi="Arial Nova" w:cs="Arial Nova"/>
        </w:rPr>
        <w:t>mentor</w:t>
      </w:r>
      <w:r w:rsidR="556961DD" w:rsidRPr="14A57800">
        <w:rPr>
          <w:rFonts w:ascii="Arial Nova" w:eastAsia="Arial Nova" w:hAnsi="Arial Nova" w:cs="Arial Nova"/>
        </w:rPr>
        <w:t xml:space="preserve">ing </w:t>
      </w:r>
      <w:r w:rsidR="5110C508" w:rsidRPr="14A57800">
        <w:rPr>
          <w:rFonts w:ascii="Arial Nova" w:eastAsia="Arial Nova" w:hAnsi="Arial Nova" w:cs="Arial Nova"/>
        </w:rPr>
        <w:t>help leaders support the</w:t>
      </w:r>
      <w:r w:rsidR="6801FE3F" w:rsidRPr="14A57800">
        <w:rPr>
          <w:rFonts w:ascii="Arial Nova" w:eastAsia="Arial Nova" w:hAnsi="Arial Nova" w:cs="Arial Nova"/>
        </w:rPr>
        <w:t>i</w:t>
      </w:r>
      <w:r w:rsidR="5110C508" w:rsidRPr="14A57800">
        <w:rPr>
          <w:rFonts w:ascii="Arial Nova" w:eastAsia="Arial Nova" w:hAnsi="Arial Nova" w:cs="Arial Nova"/>
        </w:rPr>
        <w:t>r teams during transformation</w:t>
      </w:r>
      <w:r w:rsidR="011D5B87" w:rsidRPr="14A57800">
        <w:rPr>
          <w:rFonts w:ascii="Arial Nova" w:eastAsia="Arial Nova" w:hAnsi="Arial Nova" w:cs="Arial Nova"/>
        </w:rPr>
        <w:t>, promoting trust and transparency.</w:t>
      </w:r>
    </w:p>
    <w:p w14:paraId="449337D8" w14:textId="034B91BC" w:rsidR="40083A99" w:rsidRDefault="3A5013F5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>HR can apply for performan</w:t>
      </w:r>
      <w:r w:rsidR="50D0A6AD" w:rsidRPr="3E940515">
        <w:rPr>
          <w:rFonts w:ascii="Arial Nova" w:eastAsia="Arial Nova" w:hAnsi="Arial Nova" w:cs="Arial Nova"/>
        </w:rPr>
        <w:t>ce mana</w:t>
      </w:r>
      <w:r w:rsidRPr="3E940515">
        <w:rPr>
          <w:rFonts w:ascii="Arial Nova" w:eastAsia="Arial Nova" w:hAnsi="Arial Nova" w:cs="Arial Nova"/>
        </w:rPr>
        <w:t xml:space="preserve">gement </w:t>
      </w:r>
      <w:r w:rsidR="41DC5211" w:rsidRPr="3E940515">
        <w:rPr>
          <w:rFonts w:ascii="Arial Nova" w:eastAsia="Arial Nova" w:hAnsi="Arial Nova" w:cs="Arial Nova"/>
        </w:rPr>
        <w:t>systems with new business objectives. SMART goal-</w:t>
      </w:r>
      <w:r w:rsidR="6FD09E38" w:rsidRPr="3E940515">
        <w:rPr>
          <w:rFonts w:ascii="Arial Nova" w:eastAsia="Arial Nova" w:hAnsi="Arial Nova" w:cs="Arial Nova"/>
        </w:rPr>
        <w:t>setting</w:t>
      </w:r>
      <w:r w:rsidR="41DC5211" w:rsidRPr="3E940515">
        <w:rPr>
          <w:rFonts w:ascii="Arial Nova" w:eastAsia="Arial Nova" w:hAnsi="Arial Nova" w:cs="Arial Nova"/>
        </w:rPr>
        <w:t xml:space="preserve"> and regular performance reviews, employ</w:t>
      </w:r>
      <w:r w:rsidR="1C126895" w:rsidRPr="3E940515">
        <w:rPr>
          <w:rFonts w:ascii="Arial Nova" w:eastAsia="Arial Nova" w:hAnsi="Arial Nova" w:cs="Arial Nova"/>
        </w:rPr>
        <w:t>ees remain motivated and focused on delivering excellence. Integrating recognition schemes and reward progra</w:t>
      </w:r>
      <w:r w:rsidR="7428342D" w:rsidRPr="3E940515">
        <w:rPr>
          <w:rFonts w:ascii="Arial Nova" w:eastAsia="Arial Nova" w:hAnsi="Arial Nova" w:cs="Arial Nova"/>
        </w:rPr>
        <w:t>mmes linked to innovation and customer service reinforce the value of essential services of Ast</w:t>
      </w:r>
      <w:r w:rsidR="1DA45B89" w:rsidRPr="3E940515">
        <w:rPr>
          <w:rFonts w:ascii="Arial Nova" w:eastAsia="Arial Nova" w:hAnsi="Arial Nova" w:cs="Arial Nova"/>
        </w:rPr>
        <w:t>on Martin premium brand image.</w:t>
      </w:r>
    </w:p>
    <w:p w14:paraId="777E71A5" w14:textId="1AE56DAE" w:rsidR="496B0715" w:rsidRDefault="496B0715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 xml:space="preserve">A focus group on employment engagement is also critical. </w:t>
      </w:r>
      <w:r w:rsidR="71DC919B" w:rsidRPr="14A57800">
        <w:rPr>
          <w:rFonts w:ascii="Arial Nova" w:eastAsia="Arial Nova" w:hAnsi="Arial Nova" w:cs="Arial Nova"/>
        </w:rPr>
        <w:t xml:space="preserve">Surveys, </w:t>
      </w:r>
      <w:r w:rsidR="06B11AED" w:rsidRPr="14A57800">
        <w:rPr>
          <w:rFonts w:ascii="Arial Nova" w:eastAsia="Arial Nova" w:hAnsi="Arial Nova" w:cs="Arial Nova"/>
        </w:rPr>
        <w:t>suggestion schemes</w:t>
      </w:r>
      <w:r w:rsidR="71DC919B" w:rsidRPr="14A57800">
        <w:rPr>
          <w:rFonts w:ascii="Arial Nova" w:eastAsia="Arial Nova" w:hAnsi="Arial Nova" w:cs="Arial Nova"/>
        </w:rPr>
        <w:t xml:space="preserve"> and </w:t>
      </w:r>
      <w:r w:rsidR="7CE9C0D2" w:rsidRPr="14A57800">
        <w:rPr>
          <w:rFonts w:ascii="Arial Nova" w:eastAsia="Arial Nova" w:hAnsi="Arial Nova" w:cs="Arial Nova"/>
        </w:rPr>
        <w:t xml:space="preserve">employee </w:t>
      </w:r>
      <w:r w:rsidR="2235381B" w:rsidRPr="14A57800">
        <w:rPr>
          <w:rFonts w:ascii="Arial Nova" w:eastAsia="Arial Nova" w:hAnsi="Arial Nova" w:cs="Arial Nova"/>
        </w:rPr>
        <w:t xml:space="preserve">forums help HR gather insights on workforce sentiment and identify areas for improvement. </w:t>
      </w:r>
      <w:r w:rsidR="631B93E6" w:rsidRPr="14A57800">
        <w:rPr>
          <w:rFonts w:ascii="Arial Nova" w:eastAsia="Arial Nova" w:hAnsi="Arial Nova" w:cs="Arial Nova"/>
        </w:rPr>
        <w:t xml:space="preserve">Engaged employees are more likely to </w:t>
      </w:r>
      <w:r w:rsidR="74B4ECB6" w:rsidRPr="14A57800">
        <w:rPr>
          <w:rFonts w:ascii="Arial Nova" w:eastAsia="Arial Nova" w:hAnsi="Arial Nova" w:cs="Arial Nova"/>
        </w:rPr>
        <w:t>embrace</w:t>
      </w:r>
      <w:r w:rsidR="631B93E6" w:rsidRPr="14A57800">
        <w:rPr>
          <w:rFonts w:ascii="Arial Nova" w:eastAsia="Arial Nova" w:hAnsi="Arial Nova" w:cs="Arial Nova"/>
        </w:rPr>
        <w:t xml:space="preserve"> change, leading to higher productivity and lower tur</w:t>
      </w:r>
      <w:r w:rsidR="28329130" w:rsidRPr="14A57800">
        <w:rPr>
          <w:rFonts w:ascii="Arial Nova" w:eastAsia="Arial Nova" w:hAnsi="Arial Nova" w:cs="Arial Nova"/>
        </w:rPr>
        <w:t xml:space="preserve">nover-key </w:t>
      </w:r>
      <w:r w:rsidR="5F2858C3" w:rsidRPr="14A57800">
        <w:rPr>
          <w:rFonts w:ascii="Arial Nova" w:eastAsia="Arial Nova" w:hAnsi="Arial Nova" w:cs="Arial Nova"/>
        </w:rPr>
        <w:t>goals during large-scale transformation.</w:t>
      </w:r>
    </w:p>
    <w:p w14:paraId="7C3D21C2" w14:textId="2C656212" w:rsidR="5F2858C3" w:rsidRDefault="5F2858C3" w:rsidP="14A57800">
      <w:pPr>
        <w:rPr>
          <w:rFonts w:ascii="Arial Nova" w:eastAsia="Arial Nova" w:hAnsi="Arial Nova" w:cs="Arial Nova"/>
          <w:b/>
          <w:bCs/>
        </w:rPr>
      </w:pPr>
      <w:r w:rsidRPr="14A57800">
        <w:rPr>
          <w:rFonts w:ascii="Arial Nova" w:eastAsia="Arial Nova" w:hAnsi="Arial Nova" w:cs="Arial Nova"/>
          <w:b/>
          <w:bCs/>
        </w:rPr>
        <w:t>HR Practices for Digital Technologies Integration</w:t>
      </w:r>
    </w:p>
    <w:p w14:paraId="616C8CCE" w14:textId="449176B3" w:rsidR="5F2858C3" w:rsidRDefault="5F2858C3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>The increasing role of digital technologies at Aston Martin demands HR practices that pr</w:t>
      </w:r>
      <w:r w:rsidR="07D2A2E2" w:rsidRPr="14A57800">
        <w:rPr>
          <w:rFonts w:ascii="Arial Nova" w:eastAsia="Arial Nova" w:hAnsi="Arial Nova" w:cs="Arial Nova"/>
        </w:rPr>
        <w:t>iorities digital literacy and continuous learning. The HR department can implement Learning and Development (L&amp;</w:t>
      </w:r>
      <w:r w:rsidR="4D45FE31" w:rsidRPr="14A57800">
        <w:rPr>
          <w:rFonts w:ascii="Arial Nova" w:eastAsia="Arial Nova" w:hAnsi="Arial Nova" w:cs="Arial Nova"/>
        </w:rPr>
        <w:t xml:space="preserve">D) programmes focused on upskilling employees in areas such as data analytics, CRM systems and </w:t>
      </w:r>
      <w:r w:rsidR="082B2274" w:rsidRPr="14A57800">
        <w:rPr>
          <w:rFonts w:ascii="Arial Nova" w:eastAsia="Arial Nova" w:hAnsi="Arial Nova" w:cs="Arial Nova"/>
        </w:rPr>
        <w:t>electric vehicle technologies. E-learning platforms and digital academies allow flexible, self-paced lear</w:t>
      </w:r>
      <w:r w:rsidR="6C88095E" w:rsidRPr="14A57800">
        <w:rPr>
          <w:rFonts w:ascii="Arial Nova" w:eastAsia="Arial Nova" w:hAnsi="Arial Nova" w:cs="Arial Nova"/>
        </w:rPr>
        <w:t>ning, ensuring employees remain competent in a rapidly</w:t>
      </w:r>
      <w:r w:rsidR="3C1BCCB1" w:rsidRPr="14A57800">
        <w:rPr>
          <w:rFonts w:ascii="Arial Nova" w:eastAsia="Arial Nova" w:hAnsi="Arial Nova" w:cs="Arial Nova"/>
        </w:rPr>
        <w:t xml:space="preserve"> environment.</w:t>
      </w:r>
    </w:p>
    <w:p w14:paraId="1DC4AA4D" w14:textId="179D5663" w:rsidR="3C1BCCB1" w:rsidRDefault="591A346F" w:rsidP="14A57800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Another effective practice is digital talent </w:t>
      </w:r>
      <w:r w:rsidR="19A656D8" w:rsidRPr="3E940515">
        <w:rPr>
          <w:rFonts w:ascii="Arial Nova" w:eastAsia="Arial Nova" w:hAnsi="Arial Nova" w:cs="Arial Nova"/>
        </w:rPr>
        <w:t>acquisition</w:t>
      </w:r>
      <w:r w:rsidRPr="3E940515">
        <w:rPr>
          <w:rFonts w:ascii="Arial Nova" w:eastAsia="Arial Nova" w:hAnsi="Arial Nova" w:cs="Arial Nova"/>
        </w:rPr>
        <w:t>. Recruitment processes have become more increasingly data-drive</w:t>
      </w:r>
      <w:r w:rsidR="1C2CE123" w:rsidRPr="3E940515">
        <w:rPr>
          <w:rFonts w:ascii="Arial Nova" w:eastAsia="Arial Nova" w:hAnsi="Arial Nova" w:cs="Arial Nova"/>
        </w:rPr>
        <w:t xml:space="preserve">n, using AL-based tools to </w:t>
      </w:r>
      <w:r w:rsidR="75957778" w:rsidRPr="3E940515">
        <w:rPr>
          <w:rFonts w:ascii="Arial Nova" w:eastAsia="Arial Nova" w:hAnsi="Arial Nova" w:cs="Arial Nova"/>
        </w:rPr>
        <w:t>identify</w:t>
      </w:r>
      <w:r w:rsidR="1C2CE123" w:rsidRPr="3E940515">
        <w:rPr>
          <w:rFonts w:ascii="Arial Nova" w:eastAsia="Arial Nova" w:hAnsi="Arial Nova" w:cs="Arial Nova"/>
        </w:rPr>
        <w:t xml:space="preserve"> candidates with strong technological skills and innovative minds</w:t>
      </w:r>
      <w:r w:rsidR="7245253D" w:rsidRPr="3E940515">
        <w:rPr>
          <w:rFonts w:ascii="Arial Nova" w:eastAsia="Arial Nova" w:hAnsi="Arial Nova" w:cs="Arial Nova"/>
        </w:rPr>
        <w:t xml:space="preserve">ets. </w:t>
      </w:r>
      <w:r w:rsidR="3A3F2C95" w:rsidRPr="3E940515">
        <w:rPr>
          <w:rFonts w:ascii="Arial Nova" w:eastAsia="Arial Nova" w:hAnsi="Arial Nova" w:cs="Arial Nova"/>
        </w:rPr>
        <w:t xml:space="preserve">HR can use </w:t>
      </w:r>
      <w:r w:rsidR="5EBC18CD" w:rsidRPr="3E940515">
        <w:rPr>
          <w:rFonts w:ascii="Arial Nova" w:eastAsia="Arial Nova" w:hAnsi="Arial Nova" w:cs="Arial Nova"/>
        </w:rPr>
        <w:t>employer</w:t>
      </w:r>
      <w:r w:rsidR="3A3F2C95" w:rsidRPr="3E940515">
        <w:rPr>
          <w:rFonts w:ascii="Arial Nova" w:eastAsia="Arial Nova" w:hAnsi="Arial Nova" w:cs="Arial Nova"/>
        </w:rPr>
        <w:t xml:space="preserve"> branding and social media </w:t>
      </w:r>
      <w:r w:rsidR="4946CF50" w:rsidRPr="3E940515">
        <w:rPr>
          <w:rFonts w:ascii="Arial Nova" w:eastAsia="Arial Nova" w:hAnsi="Arial Nova" w:cs="Arial Nova"/>
        </w:rPr>
        <w:t>recruitment</w:t>
      </w:r>
      <w:r w:rsidR="3A3F2C95" w:rsidRPr="3E940515">
        <w:rPr>
          <w:rFonts w:ascii="Arial Nova" w:eastAsia="Arial Nova" w:hAnsi="Arial Nova" w:cs="Arial Nova"/>
        </w:rPr>
        <w:t xml:space="preserve"> </w:t>
      </w:r>
      <w:r w:rsidR="68799951" w:rsidRPr="3E940515">
        <w:rPr>
          <w:rFonts w:ascii="Arial Nova" w:eastAsia="Arial Nova" w:hAnsi="Arial Nova" w:cs="Arial Nova"/>
        </w:rPr>
        <w:t xml:space="preserve">campaigns to attract digital-savvy talent </w:t>
      </w:r>
      <w:r w:rsidR="56C17D7A" w:rsidRPr="3E940515">
        <w:rPr>
          <w:rFonts w:ascii="Arial Nova" w:eastAsia="Arial Nova" w:hAnsi="Arial Nova" w:cs="Arial Nova"/>
        </w:rPr>
        <w:t>who align with Aston Martins luxury ethos.</w:t>
      </w:r>
    </w:p>
    <w:p w14:paraId="7C28E1D4" w14:textId="2E1F1640" w:rsidR="6E745B1B" w:rsidRDefault="6E745B1B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>HR Analytics plays and important role in monitoring workforce performance, predicting skills short</w:t>
      </w:r>
      <w:r w:rsidR="62443074" w:rsidRPr="14A57800">
        <w:rPr>
          <w:rFonts w:ascii="Arial Nova" w:eastAsia="Arial Nova" w:hAnsi="Arial Nova" w:cs="Arial Nova"/>
        </w:rPr>
        <w:t>ages and identifying training needs. Data-driven HR decision-</w:t>
      </w:r>
      <w:r w:rsidR="62443074" w:rsidRPr="14A57800">
        <w:rPr>
          <w:rFonts w:ascii="Arial Nova" w:eastAsia="Arial Nova" w:hAnsi="Arial Nova" w:cs="Arial Nova"/>
        </w:rPr>
        <w:lastRenderedPageBreak/>
        <w:t>making improves efficiency</w:t>
      </w:r>
      <w:r w:rsidR="64D7C9B4" w:rsidRPr="14A57800">
        <w:rPr>
          <w:rFonts w:ascii="Arial Nova" w:eastAsia="Arial Nova" w:hAnsi="Arial Nova" w:cs="Arial Nova"/>
        </w:rPr>
        <w:t xml:space="preserve"> and ensures that the right people are in the right role to support digital transformation. </w:t>
      </w:r>
      <w:r w:rsidR="03198D9D" w:rsidRPr="14A57800">
        <w:rPr>
          <w:rFonts w:ascii="Arial Nova" w:eastAsia="Arial Nova" w:hAnsi="Arial Nova" w:cs="Arial Nova"/>
        </w:rPr>
        <w:t xml:space="preserve"> </w:t>
      </w:r>
    </w:p>
    <w:p w14:paraId="75B54DAD" w14:textId="55721C7C" w:rsidR="03198D9D" w:rsidRDefault="03198D9D" w:rsidP="14A57800">
      <w:pPr>
        <w:rPr>
          <w:rFonts w:ascii="Arial Nova" w:eastAsia="Arial Nova" w:hAnsi="Arial Nova" w:cs="Arial Nova"/>
        </w:rPr>
      </w:pPr>
      <w:r w:rsidRPr="14A57800">
        <w:rPr>
          <w:rFonts w:ascii="Arial Nova" w:eastAsia="Arial Nova" w:hAnsi="Arial Nova" w:cs="Arial Nova"/>
        </w:rPr>
        <w:t xml:space="preserve">To support employees adapting to new system, HR should implement digital onboarding programmes that </w:t>
      </w:r>
      <w:r w:rsidR="79B2EEF6" w:rsidRPr="14A57800">
        <w:rPr>
          <w:rFonts w:ascii="Arial Nova" w:eastAsia="Arial Nova" w:hAnsi="Arial Nova" w:cs="Arial Nova"/>
        </w:rPr>
        <w:t>integrate virtual introductions, online training and mentorship pairing. This ensures new hires quickly understand the organisations cultur</w:t>
      </w:r>
      <w:r w:rsidR="1B6F6622" w:rsidRPr="14A57800">
        <w:rPr>
          <w:rFonts w:ascii="Arial Nova" w:eastAsia="Arial Nova" w:hAnsi="Arial Nova" w:cs="Arial Nova"/>
        </w:rPr>
        <w:t>e, tools and customer-focused philosophy.</w:t>
      </w:r>
    </w:p>
    <w:p w14:paraId="2F8A39CE" w14:textId="65133870" w:rsidR="7C955BF1" w:rsidRDefault="78F600B8" w:rsidP="14A57800">
      <w:p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 xml:space="preserve">Practices Promoting Flexible Working </w:t>
      </w:r>
    </w:p>
    <w:p w14:paraId="6B7AB57D" w14:textId="493E5518" w:rsidR="465A44BE" w:rsidRDefault="74418924" w:rsidP="3E940515">
      <w:pPr>
        <w:rPr>
          <w:rFonts w:ascii="Arial Nova" w:eastAsia="Arial Nova" w:hAnsi="Arial Nova" w:cs="Arial Nova"/>
        </w:rPr>
      </w:pPr>
      <w:r w:rsidRPr="35615D5C">
        <w:rPr>
          <w:rFonts w:ascii="Arial Nova" w:eastAsia="Arial Nova" w:hAnsi="Arial Nova" w:cs="Arial Nova"/>
        </w:rPr>
        <w:t>Flexible working must be role-based and sensitive to the needs of the corporate, d</w:t>
      </w:r>
      <w:r w:rsidR="386EE26F" w:rsidRPr="35615D5C">
        <w:rPr>
          <w:rFonts w:ascii="Arial Nova" w:eastAsia="Arial Nova" w:hAnsi="Arial Nova" w:cs="Arial Nova"/>
        </w:rPr>
        <w:t>esign and software roles, hybrid working and flexible hours can improve</w:t>
      </w:r>
      <w:r w:rsidR="691BAB6D" w:rsidRPr="35615D5C">
        <w:rPr>
          <w:rFonts w:ascii="Arial Nova" w:eastAsia="Arial Nova" w:hAnsi="Arial Nova" w:cs="Arial Nova"/>
        </w:rPr>
        <w:t xml:space="preserve"> recruitment and retention of digital talent. HR must define clear expectation </w:t>
      </w:r>
      <w:r w:rsidR="071C50F7" w:rsidRPr="35615D5C">
        <w:rPr>
          <w:rFonts w:ascii="Arial Nova" w:eastAsia="Arial Nova" w:hAnsi="Arial Nova" w:cs="Arial Nova"/>
        </w:rPr>
        <w:t>for</w:t>
      </w:r>
      <w:r w:rsidR="691BAB6D" w:rsidRPr="35615D5C">
        <w:rPr>
          <w:rFonts w:ascii="Arial Nova" w:eastAsia="Arial Nova" w:hAnsi="Arial Nova" w:cs="Arial Nova"/>
        </w:rPr>
        <w:t xml:space="preserve"> collaboration, presence </w:t>
      </w:r>
      <w:r w:rsidR="7CEF717C" w:rsidRPr="35615D5C">
        <w:rPr>
          <w:rFonts w:ascii="Arial Nova" w:eastAsia="Arial Nova" w:hAnsi="Arial Nova" w:cs="Arial Nova"/>
        </w:rPr>
        <w:t xml:space="preserve">for critical integration phases, and </w:t>
      </w:r>
      <w:r w:rsidR="7283F9B8" w:rsidRPr="35615D5C">
        <w:rPr>
          <w:rFonts w:ascii="Arial Nova" w:eastAsia="Arial Nova" w:hAnsi="Arial Nova" w:cs="Arial Nova"/>
        </w:rPr>
        <w:t xml:space="preserve">secure technology access. For manufacturing and quality control roles, HR </w:t>
      </w:r>
      <w:r w:rsidR="5E878AE6" w:rsidRPr="35615D5C">
        <w:rPr>
          <w:rFonts w:ascii="Arial Nova" w:eastAsia="Arial Nova" w:hAnsi="Arial Nova" w:cs="Arial Nova"/>
        </w:rPr>
        <w:t>should</w:t>
      </w:r>
      <w:r w:rsidR="7283F9B8" w:rsidRPr="35615D5C">
        <w:rPr>
          <w:rFonts w:ascii="Arial Nova" w:eastAsia="Arial Nova" w:hAnsi="Arial Nova" w:cs="Arial Nova"/>
        </w:rPr>
        <w:t xml:space="preserve"> opti</w:t>
      </w:r>
      <w:r w:rsidR="4AC6085A" w:rsidRPr="35615D5C">
        <w:rPr>
          <w:rFonts w:ascii="Arial Nova" w:eastAsia="Arial Nova" w:hAnsi="Arial Nova" w:cs="Arial Nova"/>
        </w:rPr>
        <w:t>mise shift patterns</w:t>
      </w:r>
      <w:r w:rsidR="5D503755" w:rsidRPr="35615D5C">
        <w:rPr>
          <w:rFonts w:ascii="Arial Nova" w:eastAsia="Arial Nova" w:hAnsi="Arial Nova" w:cs="Arial Nova"/>
        </w:rPr>
        <w:t>, use flexible staffing models for peak demand periods, negotiated m</w:t>
      </w:r>
      <w:r w:rsidR="476E12F4" w:rsidRPr="35615D5C">
        <w:rPr>
          <w:rFonts w:ascii="Arial Nova" w:eastAsia="Arial Nova" w:hAnsi="Arial Nova" w:cs="Arial Nova"/>
        </w:rPr>
        <w:t>easures for improve well-being and productivity while enabling change</w:t>
      </w:r>
      <w:r w:rsidR="1705AD16" w:rsidRPr="35615D5C">
        <w:rPr>
          <w:rFonts w:ascii="Arial Nova" w:eastAsia="Arial Nova" w:hAnsi="Arial Nova" w:cs="Arial Nova"/>
        </w:rPr>
        <w:t>.</w:t>
      </w:r>
    </w:p>
    <w:p w14:paraId="2B4F7FFC" w14:textId="1C2B9442" w:rsidR="174DCFE0" w:rsidRDefault="174DCFE0" w:rsidP="35615D5C">
      <w:pPr>
        <w:spacing w:line="278" w:lineRule="auto"/>
      </w:pPr>
      <w:r w:rsidRPr="35615D5C">
        <w:rPr>
          <w:rFonts w:ascii="Arial Nova" w:eastAsia="Arial Nova" w:hAnsi="Arial Nova" w:cs="Arial Nova"/>
          <w:b/>
          <w:bCs/>
        </w:rPr>
        <w:t>Evaluation strategic workforce planning- mapping skills.</w:t>
      </w:r>
    </w:p>
    <w:p w14:paraId="3A5D94EE" w14:textId="7F80DD5D" w:rsidR="174DCFE0" w:rsidRDefault="174DCFE0" w:rsidP="35615D5C">
      <w:pPr>
        <w:spacing w:line="278" w:lineRule="auto"/>
      </w:pPr>
      <w:r w:rsidRPr="35615D5C">
        <w:rPr>
          <w:rFonts w:ascii="Arial Nova" w:eastAsia="Arial Nova" w:hAnsi="Arial Nova" w:cs="Arial Nova"/>
        </w:rPr>
        <w:t>Software and electrified platforms are essential, where vehicle programmes are delayed, HR must shift from hiring/firing cycles to redeployment pathways. Thi reduces severance costs and preserves tacit knowledge and keep morale higher than abrupt layoffs. Implementation requires cross-functional workforce-mapping, scenario modelling and budgeted reskilling programmes. Aston Martin investment in St Athan and early-career programmes is a major HR asset for future skills. Technical training feed the bench for specialised manufacturing and allow the company to Sharpe competencies.</w:t>
      </w:r>
    </w:p>
    <w:p w14:paraId="0A83FB28" w14:textId="7237EB2D" w:rsidR="35615D5C" w:rsidRDefault="35615D5C" w:rsidP="35615D5C">
      <w:pPr>
        <w:rPr>
          <w:rFonts w:ascii="Arial Nova" w:eastAsia="Arial Nova" w:hAnsi="Arial Nova" w:cs="Arial Nova"/>
        </w:rPr>
      </w:pPr>
    </w:p>
    <w:p w14:paraId="3925BB91" w14:textId="30E918D6" w:rsidR="3E940515" w:rsidRDefault="3E940515" w:rsidP="3E940515">
      <w:pPr>
        <w:rPr>
          <w:rFonts w:ascii="Arial Nova" w:eastAsia="Arial Nova" w:hAnsi="Arial Nova" w:cs="Arial Nova"/>
        </w:rPr>
      </w:pPr>
    </w:p>
    <w:p w14:paraId="71E07198" w14:textId="13824F50" w:rsidR="3E940515" w:rsidRDefault="3E940515" w:rsidP="3E940515">
      <w:pPr>
        <w:rPr>
          <w:rFonts w:ascii="Arial Nova" w:eastAsia="Arial Nova" w:hAnsi="Arial Nova" w:cs="Arial Nova"/>
        </w:rPr>
      </w:pPr>
    </w:p>
    <w:p w14:paraId="0A2EE92C" w14:textId="77777777" w:rsidR="00F57F2B" w:rsidRDefault="00F57F2B" w:rsidP="3E940515">
      <w:pPr>
        <w:rPr>
          <w:rFonts w:ascii="Arial Nova" w:eastAsia="Arial Nova" w:hAnsi="Arial Nova" w:cs="Arial Nova"/>
        </w:rPr>
      </w:pPr>
    </w:p>
    <w:p w14:paraId="48FC8F6E" w14:textId="77777777" w:rsidR="00F57F2B" w:rsidRDefault="00F57F2B" w:rsidP="3E940515">
      <w:pPr>
        <w:rPr>
          <w:rFonts w:ascii="Arial Nova" w:eastAsia="Arial Nova" w:hAnsi="Arial Nova" w:cs="Arial Nova"/>
        </w:rPr>
      </w:pPr>
    </w:p>
    <w:p w14:paraId="471F51D0" w14:textId="77777777" w:rsidR="00F57F2B" w:rsidRDefault="00F57F2B" w:rsidP="3E940515">
      <w:pPr>
        <w:rPr>
          <w:rFonts w:ascii="Arial Nova" w:eastAsia="Arial Nova" w:hAnsi="Arial Nova" w:cs="Arial Nova"/>
        </w:rPr>
      </w:pPr>
    </w:p>
    <w:p w14:paraId="79F0BBE9" w14:textId="257D123F" w:rsidR="3E940515" w:rsidRDefault="3E940515" w:rsidP="3E940515">
      <w:pPr>
        <w:rPr>
          <w:rFonts w:ascii="Arial Nova" w:eastAsia="Arial Nova" w:hAnsi="Arial Nova" w:cs="Arial Nova"/>
        </w:rPr>
      </w:pPr>
    </w:p>
    <w:p w14:paraId="0499BFF8" w14:textId="1BC12384" w:rsidR="3E940515" w:rsidRDefault="3E940515" w:rsidP="3E940515">
      <w:pPr>
        <w:rPr>
          <w:rFonts w:ascii="Arial Nova" w:eastAsia="Arial Nova" w:hAnsi="Arial Nova" w:cs="Arial Nova"/>
        </w:rPr>
      </w:pPr>
    </w:p>
    <w:p w14:paraId="247196DD" w14:textId="5F833D18" w:rsidR="3E940515" w:rsidRDefault="3E940515" w:rsidP="3E940515">
      <w:pPr>
        <w:rPr>
          <w:rFonts w:ascii="Arial Nova" w:eastAsia="Arial Nova" w:hAnsi="Arial Nova" w:cs="Arial Nova"/>
        </w:rPr>
      </w:pPr>
    </w:p>
    <w:p w14:paraId="19B599A4" w14:textId="109E3D7C" w:rsidR="3E940515" w:rsidRDefault="3E940515" w:rsidP="3E940515">
      <w:pPr>
        <w:rPr>
          <w:rFonts w:ascii="Arial Nova" w:eastAsia="Arial Nova" w:hAnsi="Arial Nova" w:cs="Arial Nova"/>
        </w:rPr>
      </w:pPr>
    </w:p>
    <w:p w14:paraId="4BCA6FFB" w14:textId="4A12ECDF" w:rsidR="3E940515" w:rsidRDefault="3E940515" w:rsidP="3E940515">
      <w:pPr>
        <w:rPr>
          <w:rFonts w:ascii="Arial Nova" w:eastAsia="Arial Nova" w:hAnsi="Arial Nova" w:cs="Arial Nova"/>
        </w:rPr>
      </w:pPr>
    </w:p>
    <w:p w14:paraId="488D4059" w14:textId="2ECC025B" w:rsidR="663AB0F0" w:rsidRDefault="663AB0F0" w:rsidP="3E940515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 xml:space="preserve">Critical Evaluation of how </w:t>
      </w:r>
      <w:r w:rsidR="6053286F" w:rsidRPr="3E940515">
        <w:rPr>
          <w:rFonts w:ascii="Arial Nova" w:eastAsia="Arial Nova" w:hAnsi="Arial Nova" w:cs="Arial Nova"/>
          <w:b/>
          <w:bCs/>
        </w:rPr>
        <w:t xml:space="preserve">departmental managers can ensure these </w:t>
      </w:r>
      <w:r w:rsidR="0546EFA9" w:rsidRPr="3E940515">
        <w:rPr>
          <w:rFonts w:ascii="Arial Nova" w:eastAsia="Arial Nova" w:hAnsi="Arial Nova" w:cs="Arial Nova"/>
          <w:b/>
          <w:bCs/>
        </w:rPr>
        <w:t>contemporary practices are implemented urgently.</w:t>
      </w:r>
    </w:p>
    <w:p w14:paraId="4E1C690D" w14:textId="7349E36D" w:rsidR="0114D4F4" w:rsidRDefault="33D1CD76" w:rsidP="3E940515">
      <w:pPr>
        <w:rPr>
          <w:rFonts w:ascii="Arial Nova" w:eastAsia="Arial Nova" w:hAnsi="Arial Nova" w:cs="Arial Nova"/>
        </w:rPr>
      </w:pPr>
      <w:r w:rsidRPr="75B88EAE">
        <w:rPr>
          <w:rFonts w:ascii="Arial Nova" w:eastAsia="Arial Nova" w:hAnsi="Arial Nova" w:cs="Arial Nova"/>
          <w:b/>
          <w:bCs/>
        </w:rPr>
        <w:t xml:space="preserve">Strategy into departmental, </w:t>
      </w:r>
      <w:r w:rsidRPr="75B88EAE">
        <w:rPr>
          <w:rFonts w:ascii="Arial Nova" w:eastAsia="Arial Nova" w:hAnsi="Arial Nova" w:cs="Arial Nova"/>
        </w:rPr>
        <w:t>managers are the operational of corporate st</w:t>
      </w:r>
      <w:r w:rsidR="64CC7DF1" w:rsidRPr="75B88EAE">
        <w:rPr>
          <w:rFonts w:ascii="Arial Nova" w:eastAsia="Arial Nova" w:hAnsi="Arial Nova" w:cs="Arial Nova"/>
        </w:rPr>
        <w:t>rategy. To implement transformation urgently, departmental managers must create short</w:t>
      </w:r>
      <w:r w:rsidR="08063801" w:rsidRPr="75B88EAE">
        <w:rPr>
          <w:rFonts w:ascii="Arial Nova" w:eastAsia="Arial Nova" w:hAnsi="Arial Nova" w:cs="Arial Nova"/>
        </w:rPr>
        <w:t xml:space="preserve">, roadmaps for corporate </w:t>
      </w:r>
      <w:r w:rsidR="06310C09" w:rsidRPr="75B88EAE">
        <w:rPr>
          <w:rFonts w:ascii="Arial Nova" w:eastAsia="Arial Nova" w:hAnsi="Arial Nova" w:cs="Arial Nova"/>
        </w:rPr>
        <w:t xml:space="preserve">timelines, engineering </w:t>
      </w:r>
      <w:r w:rsidR="42A98EE3" w:rsidRPr="75B88EAE">
        <w:rPr>
          <w:rFonts w:ascii="Arial Nova" w:eastAsia="Arial Nova" w:hAnsi="Arial Nova" w:cs="Arial Nova"/>
        </w:rPr>
        <w:t>sprints</w:t>
      </w:r>
      <w:r w:rsidR="06310C09" w:rsidRPr="75B88EAE">
        <w:rPr>
          <w:rFonts w:ascii="Arial Nova" w:eastAsia="Arial Nova" w:hAnsi="Arial Nova" w:cs="Arial Nova"/>
        </w:rPr>
        <w:t xml:space="preserve"> for component validation</w:t>
      </w:r>
      <w:r w:rsidR="46EAAB18" w:rsidRPr="75B88EAE">
        <w:rPr>
          <w:rFonts w:ascii="Arial Nova" w:eastAsia="Arial Nova" w:hAnsi="Arial Nova" w:cs="Arial Nova"/>
        </w:rPr>
        <w:t xml:space="preserve"> </w:t>
      </w:r>
      <w:r w:rsidR="1F07BCB3" w:rsidRPr="75B88EAE">
        <w:rPr>
          <w:rFonts w:ascii="Arial Nova" w:eastAsia="Arial Nova" w:hAnsi="Arial Nova" w:cs="Arial Nova"/>
        </w:rPr>
        <w:t xml:space="preserve">and production. Aston Martin launch </w:t>
      </w:r>
      <w:r w:rsidR="4ED2BB70" w:rsidRPr="75B88EAE">
        <w:rPr>
          <w:rFonts w:ascii="Arial Nova" w:eastAsia="Arial Nova" w:hAnsi="Arial Nova" w:cs="Arial Nova"/>
        </w:rPr>
        <w:t>illustrates</w:t>
      </w:r>
      <w:r w:rsidR="1F07BCB3" w:rsidRPr="75B88EAE">
        <w:rPr>
          <w:rFonts w:ascii="Arial Nova" w:eastAsia="Arial Nova" w:hAnsi="Arial Nova" w:cs="Arial Nova"/>
        </w:rPr>
        <w:t xml:space="preserve"> why managers need to incorporate contingency planning and fast escalat</w:t>
      </w:r>
      <w:r w:rsidR="47C80DC6" w:rsidRPr="75B88EAE">
        <w:rPr>
          <w:rFonts w:ascii="Arial Nova" w:eastAsia="Arial Nova" w:hAnsi="Arial Nova" w:cs="Arial Nova"/>
        </w:rPr>
        <w:t>ion mechanisms</w:t>
      </w:r>
      <w:r w:rsidR="2EFD7353" w:rsidRPr="75B88EAE">
        <w:rPr>
          <w:rFonts w:ascii="Arial Nova" w:eastAsia="Arial Nova" w:hAnsi="Arial Nova" w:cs="Arial Nova"/>
        </w:rPr>
        <w:t>.</w:t>
      </w:r>
    </w:p>
    <w:p w14:paraId="778D4201" w14:textId="1985F3A8" w:rsidR="7F21986D" w:rsidRDefault="7F21986D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  <w:b/>
          <w:bCs/>
        </w:rPr>
        <w:t xml:space="preserve">Define and monitor measurable. </w:t>
      </w:r>
    </w:p>
    <w:p w14:paraId="39CD0A2C" w14:textId="43DBC6EF" w:rsidR="7F21986D" w:rsidRDefault="7F21986D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>Implementation requirements clarity and accountability, managers should implement dashboards that track delivery</w:t>
      </w:r>
      <w:r w:rsidR="08F1115C" w:rsidRPr="3E940515">
        <w:rPr>
          <w:rFonts w:ascii="Arial Nova" w:eastAsia="Arial Nova" w:hAnsi="Arial Nova" w:cs="Arial Nova"/>
        </w:rPr>
        <w:t xml:space="preserve">, capability and quality. Regular </w:t>
      </w:r>
      <w:r w:rsidR="6604D82B" w:rsidRPr="3E940515">
        <w:rPr>
          <w:rFonts w:ascii="Arial Nova" w:eastAsia="Arial Nova" w:hAnsi="Arial Nova" w:cs="Arial Nova"/>
        </w:rPr>
        <w:t>governance cadence is weekly or fortnightly reviews, ensure issues are surfaced early and important to incentives should be linked t</w:t>
      </w:r>
      <w:r w:rsidR="173C33E0" w:rsidRPr="3E940515">
        <w:rPr>
          <w:rFonts w:ascii="Arial Nova" w:eastAsia="Arial Nova" w:hAnsi="Arial Nova" w:cs="Arial Nova"/>
        </w:rPr>
        <w:t>o these alignment behaviours with strategic priorities.</w:t>
      </w:r>
    </w:p>
    <w:p w14:paraId="5EE046EA" w14:textId="6FACA2B7" w:rsidR="173C33E0" w:rsidRDefault="173C33E0" w:rsidP="3E940515">
      <w:p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Create cross functional and decision rights.</w:t>
      </w:r>
    </w:p>
    <w:p w14:paraId="37BD10F7" w14:textId="2B19EECF" w:rsidR="5EC1FF63" w:rsidRDefault="5EC1FF63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Technical transformation demands close collaboration across </w:t>
      </w:r>
      <w:r w:rsidR="2228B17A" w:rsidRPr="3E940515">
        <w:rPr>
          <w:rFonts w:ascii="Arial Nova" w:eastAsia="Arial Nova" w:hAnsi="Arial Nova" w:cs="Arial Nova"/>
        </w:rPr>
        <w:t>engineering</w:t>
      </w:r>
      <w:r w:rsidRPr="3E940515">
        <w:rPr>
          <w:rFonts w:ascii="Arial Nova" w:eastAsia="Arial Nova" w:hAnsi="Arial Nova" w:cs="Arial Nova"/>
        </w:rPr>
        <w:t>, manufacturing, supply chain and HR</w:t>
      </w:r>
      <w:r w:rsidR="5D0281F3" w:rsidRPr="3E940515">
        <w:rPr>
          <w:rFonts w:ascii="Arial Nova" w:eastAsia="Arial Nova" w:hAnsi="Arial Nova" w:cs="Arial Nova"/>
        </w:rPr>
        <w:t xml:space="preserve">. Managers should be </w:t>
      </w:r>
      <w:r w:rsidR="00F57F2B" w:rsidRPr="3E940515">
        <w:rPr>
          <w:rFonts w:ascii="Arial Nova" w:eastAsia="Arial Nova" w:hAnsi="Arial Nova" w:cs="Arial Nova"/>
        </w:rPr>
        <w:t>established</w:t>
      </w:r>
      <w:r w:rsidR="5D0281F3" w:rsidRPr="3E940515">
        <w:rPr>
          <w:rFonts w:ascii="Arial Nova" w:eastAsia="Arial Nova" w:hAnsi="Arial Nova" w:cs="Arial Nova"/>
        </w:rPr>
        <w:t xml:space="preserve"> cross-functionals squads </w:t>
      </w:r>
      <w:r w:rsidR="57988F7D" w:rsidRPr="3E940515">
        <w:rPr>
          <w:rFonts w:ascii="Arial Nova" w:eastAsia="Arial Nova" w:hAnsi="Arial Nova" w:cs="Arial Nova"/>
        </w:rPr>
        <w:t xml:space="preserve">with a single owner and defined decision rights for trade-offs between design and manufacturability. </w:t>
      </w:r>
      <w:r w:rsidR="53C548E3" w:rsidRPr="3E940515">
        <w:rPr>
          <w:rFonts w:ascii="Arial Nova" w:eastAsia="Arial Nova" w:hAnsi="Arial Nova" w:cs="Arial Nova"/>
        </w:rPr>
        <w:t xml:space="preserve">Business partners with the project teams speeds hiring and training decisions similarly. </w:t>
      </w:r>
      <w:r w:rsidR="562BDFDC" w:rsidRPr="3E940515">
        <w:rPr>
          <w:rFonts w:ascii="Arial Nova" w:eastAsia="Arial Nova" w:hAnsi="Arial Nova" w:cs="Arial Nova"/>
        </w:rPr>
        <w:t>Digital platform needs to consider from the outset.</w:t>
      </w:r>
    </w:p>
    <w:p w14:paraId="08E3A763" w14:textId="4F62E803" w:rsidR="6A7771B4" w:rsidRDefault="1832FD4A" w:rsidP="3E940515">
      <w:pPr>
        <w:rPr>
          <w:rFonts w:ascii="Arial Nova" w:eastAsia="Arial Nova" w:hAnsi="Arial Nova" w:cs="Arial Nova"/>
        </w:rPr>
      </w:pPr>
      <w:r w:rsidRPr="75B88EAE">
        <w:rPr>
          <w:rFonts w:ascii="Arial Nova" w:eastAsia="Arial Nova" w:hAnsi="Arial Nova" w:cs="Arial Nova"/>
        </w:rPr>
        <w:t>Manager</w:t>
      </w:r>
      <w:r w:rsidR="1223D4CD" w:rsidRPr="75B88EAE">
        <w:rPr>
          <w:rFonts w:ascii="Arial Nova" w:eastAsia="Arial Nova" w:hAnsi="Arial Nova" w:cs="Arial Nova"/>
        </w:rPr>
        <w:t xml:space="preserve"> must </w:t>
      </w:r>
      <w:r w:rsidR="23F5DC46" w:rsidRPr="75B88EAE">
        <w:rPr>
          <w:rFonts w:ascii="Arial Nova" w:eastAsia="Arial Nova" w:hAnsi="Arial Nova" w:cs="Arial Nova"/>
        </w:rPr>
        <w:t>identify</w:t>
      </w:r>
      <w:r w:rsidR="1223D4CD" w:rsidRPr="75B88EAE">
        <w:rPr>
          <w:rFonts w:ascii="Arial Nova" w:eastAsia="Arial Nova" w:hAnsi="Arial Nova" w:cs="Arial Nova"/>
        </w:rPr>
        <w:t xml:space="preserve"> the one or two skills critical to near-term delivery</w:t>
      </w:r>
      <w:r w:rsidR="03B9FBE6" w:rsidRPr="75B88EAE">
        <w:rPr>
          <w:rFonts w:ascii="Arial Nova" w:eastAsia="Arial Nova" w:hAnsi="Arial Nova" w:cs="Arial Nova"/>
        </w:rPr>
        <w:t xml:space="preserve">, and allocate </w:t>
      </w:r>
      <w:r w:rsidR="3E711F19" w:rsidRPr="75B88EAE">
        <w:rPr>
          <w:rFonts w:ascii="Arial Nova" w:eastAsia="Arial Nova" w:hAnsi="Arial Nova" w:cs="Arial Nova"/>
        </w:rPr>
        <w:t>budget,</w:t>
      </w:r>
      <w:r w:rsidR="03B9FBE6" w:rsidRPr="75B88EAE">
        <w:rPr>
          <w:rFonts w:ascii="Arial Nova" w:eastAsia="Arial Nova" w:hAnsi="Arial Nova" w:cs="Arial Nova"/>
        </w:rPr>
        <w:t xml:space="preserve"> protected time for ups</w:t>
      </w:r>
      <w:r w:rsidR="03445405" w:rsidRPr="75B88EAE">
        <w:rPr>
          <w:rFonts w:ascii="Arial Nova" w:eastAsia="Arial Nova" w:hAnsi="Arial Nova" w:cs="Arial Nova"/>
        </w:rPr>
        <w:t>kills</w:t>
      </w:r>
      <w:r w:rsidR="661852A1" w:rsidRPr="75B88EAE">
        <w:rPr>
          <w:rFonts w:ascii="Arial Nova" w:eastAsia="Arial Nova" w:hAnsi="Arial Nova" w:cs="Arial Nova"/>
        </w:rPr>
        <w:t xml:space="preserve">. On the other need planned </w:t>
      </w:r>
      <w:r w:rsidR="4E7B2152" w:rsidRPr="75B88EAE">
        <w:rPr>
          <w:rFonts w:ascii="Arial Nova" w:eastAsia="Arial Nova" w:hAnsi="Arial Nova" w:cs="Arial Nova"/>
        </w:rPr>
        <w:t>training</w:t>
      </w:r>
      <w:r w:rsidR="661852A1" w:rsidRPr="75B88EAE">
        <w:rPr>
          <w:rFonts w:ascii="Arial Nova" w:eastAsia="Arial Nova" w:hAnsi="Arial Nova" w:cs="Arial Nova"/>
        </w:rPr>
        <w:t xml:space="preserve"> during </w:t>
      </w:r>
      <w:r w:rsidR="76921CC7" w:rsidRPr="75B88EAE">
        <w:rPr>
          <w:rFonts w:ascii="Arial Nova" w:eastAsia="Arial Nova" w:hAnsi="Arial Nova" w:cs="Arial Nova"/>
        </w:rPr>
        <w:t xml:space="preserve">low-volume periods or </w:t>
      </w:r>
      <w:r w:rsidR="7689E099" w:rsidRPr="75B88EAE">
        <w:rPr>
          <w:rFonts w:ascii="Arial Nova" w:eastAsia="Arial Nova" w:hAnsi="Arial Nova" w:cs="Arial Nova"/>
        </w:rPr>
        <w:t>scheduled</w:t>
      </w:r>
      <w:r w:rsidR="76921CC7" w:rsidRPr="75B88EAE">
        <w:rPr>
          <w:rFonts w:ascii="Arial Nova" w:eastAsia="Arial Nova" w:hAnsi="Arial Nova" w:cs="Arial Nova"/>
        </w:rPr>
        <w:t xml:space="preserve"> downtime can accelerate </w:t>
      </w:r>
      <w:r w:rsidR="3879DCAA" w:rsidRPr="75B88EAE">
        <w:rPr>
          <w:rFonts w:ascii="Arial Nova" w:eastAsia="Arial Nova" w:hAnsi="Arial Nova" w:cs="Arial Nova"/>
        </w:rPr>
        <w:t>learning</w:t>
      </w:r>
      <w:r w:rsidR="76921CC7" w:rsidRPr="75B88EAE">
        <w:rPr>
          <w:rFonts w:ascii="Arial Nova" w:eastAsia="Arial Nova" w:hAnsi="Arial Nova" w:cs="Arial Nova"/>
        </w:rPr>
        <w:t xml:space="preserve"> without disrup</w:t>
      </w:r>
      <w:r w:rsidR="3050D7F3" w:rsidRPr="75B88EAE">
        <w:rPr>
          <w:rFonts w:ascii="Arial Nova" w:eastAsia="Arial Nova" w:hAnsi="Arial Nova" w:cs="Arial Nova"/>
        </w:rPr>
        <w:t xml:space="preserve">ting production. </w:t>
      </w:r>
      <w:r w:rsidR="2243FDF8" w:rsidRPr="75B88EAE">
        <w:rPr>
          <w:rFonts w:ascii="Arial Nova" w:eastAsia="Arial Nova" w:hAnsi="Arial Nova" w:cs="Arial Nova"/>
        </w:rPr>
        <w:t xml:space="preserve"> Mentorship and pairing of experienced technicians with newly trained st</w:t>
      </w:r>
      <w:r w:rsidR="0FA7D0BE" w:rsidRPr="75B88EAE">
        <w:rPr>
          <w:rFonts w:ascii="Arial Nova" w:eastAsia="Arial Nova" w:hAnsi="Arial Nova" w:cs="Arial Nova"/>
        </w:rPr>
        <w:t xml:space="preserve">aff transfer tacit knowledge and accelerate competence. </w:t>
      </w:r>
    </w:p>
    <w:p w14:paraId="4F4CA924" w14:textId="1BFC1C50" w:rsidR="19E3E6AF" w:rsidRDefault="19E3E6AF" w:rsidP="3E940515">
      <w:p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>Communication consistently and manage organisational.</w:t>
      </w:r>
    </w:p>
    <w:p w14:paraId="29288A85" w14:textId="0809B645" w:rsidR="6BB7E459" w:rsidRDefault="78AD00BD" w:rsidP="3E940515">
      <w:pPr>
        <w:rPr>
          <w:rFonts w:ascii="Arial Nova" w:eastAsia="Arial Nova" w:hAnsi="Arial Nova" w:cs="Arial Nova"/>
        </w:rPr>
      </w:pPr>
      <w:r w:rsidRPr="22168C71">
        <w:rPr>
          <w:rFonts w:ascii="Arial Nova" w:eastAsia="Arial Nova" w:hAnsi="Arial Nova" w:cs="Arial Nova"/>
        </w:rPr>
        <w:t>Managers are the first line for communication and must provide</w:t>
      </w:r>
      <w:r w:rsidR="5798891E" w:rsidRPr="22168C71">
        <w:rPr>
          <w:rFonts w:ascii="Arial Nova" w:eastAsia="Arial Nova" w:hAnsi="Arial Nova" w:cs="Arial Nova"/>
        </w:rPr>
        <w:t xml:space="preserve"> transparency and regular updates on progress and setbacks. This </w:t>
      </w:r>
      <w:r w:rsidR="229B70F4" w:rsidRPr="22168C71">
        <w:rPr>
          <w:rFonts w:ascii="Arial Nova" w:eastAsia="Arial Nova" w:hAnsi="Arial Nova" w:cs="Arial Nova"/>
        </w:rPr>
        <w:t xml:space="preserve">openness builds trust and reduces resistance. Managers </w:t>
      </w:r>
      <w:r w:rsidR="19789156" w:rsidRPr="22168C71">
        <w:rPr>
          <w:rFonts w:ascii="Arial Nova" w:eastAsia="Arial Nova" w:hAnsi="Arial Nova" w:cs="Arial Nova"/>
        </w:rPr>
        <w:t>should</w:t>
      </w:r>
      <w:r w:rsidR="229B70F4" w:rsidRPr="22168C71">
        <w:rPr>
          <w:rFonts w:ascii="Arial Nova" w:eastAsia="Arial Nova" w:hAnsi="Arial Nova" w:cs="Arial Nova"/>
        </w:rPr>
        <w:t xml:space="preserve"> also monitor the wor</w:t>
      </w:r>
      <w:r w:rsidR="019CA16F" w:rsidRPr="22168C71">
        <w:rPr>
          <w:rFonts w:ascii="Arial Nova" w:eastAsia="Arial Nova" w:hAnsi="Arial Nova" w:cs="Arial Nova"/>
        </w:rPr>
        <w:t>kload and wellbeing indicators, leverage negotiated working-time flexi</w:t>
      </w:r>
      <w:r w:rsidR="475F68A7" w:rsidRPr="22168C71">
        <w:rPr>
          <w:rFonts w:ascii="Arial Nova" w:eastAsia="Arial Nova" w:hAnsi="Arial Nova" w:cs="Arial Nova"/>
        </w:rPr>
        <w:t>bili</w:t>
      </w:r>
      <w:r w:rsidR="019CA16F" w:rsidRPr="22168C71">
        <w:rPr>
          <w:rFonts w:ascii="Arial Nova" w:eastAsia="Arial Nova" w:hAnsi="Arial Nova" w:cs="Arial Nova"/>
        </w:rPr>
        <w:t>ty</w:t>
      </w:r>
      <w:r w:rsidR="062970F9" w:rsidRPr="22168C71">
        <w:rPr>
          <w:rFonts w:ascii="Arial Nova" w:eastAsia="Arial Nova" w:hAnsi="Arial Nova" w:cs="Arial Nova"/>
        </w:rPr>
        <w:t xml:space="preserve">, </w:t>
      </w:r>
      <w:r w:rsidR="019CA16F" w:rsidRPr="22168C71">
        <w:rPr>
          <w:rFonts w:ascii="Arial Nova" w:eastAsia="Arial Nova" w:hAnsi="Arial Nova" w:cs="Arial Nova"/>
        </w:rPr>
        <w:t>where neede</w:t>
      </w:r>
      <w:r w:rsidR="63A29805" w:rsidRPr="22168C71">
        <w:rPr>
          <w:rFonts w:ascii="Arial Nova" w:eastAsia="Arial Nova" w:hAnsi="Arial Nova" w:cs="Arial Nova"/>
        </w:rPr>
        <w:t xml:space="preserve">d and escalate </w:t>
      </w:r>
      <w:r w:rsidR="524F4943" w:rsidRPr="22168C71">
        <w:rPr>
          <w:rFonts w:ascii="Arial Nova" w:eastAsia="Arial Nova" w:hAnsi="Arial Nova" w:cs="Arial Nova"/>
        </w:rPr>
        <w:t>persisted</w:t>
      </w:r>
      <w:r w:rsidR="63A29805" w:rsidRPr="22168C71">
        <w:rPr>
          <w:rFonts w:ascii="Arial Nova" w:eastAsia="Arial Nova" w:hAnsi="Arial Nova" w:cs="Arial Nova"/>
        </w:rPr>
        <w:t xml:space="preserve"> stressors for organisational interventions</w:t>
      </w:r>
      <w:r w:rsidR="01C0D130" w:rsidRPr="22168C71">
        <w:rPr>
          <w:rFonts w:ascii="Arial Nova" w:eastAsia="Arial Nova" w:hAnsi="Arial Nova" w:cs="Arial Nova"/>
        </w:rPr>
        <w:t>. Evidence of constructive employee engagement at Aston Martin shows that managerial diplomacy pa</w:t>
      </w:r>
      <w:r w:rsidR="011A3428" w:rsidRPr="22168C71">
        <w:rPr>
          <w:rFonts w:ascii="Arial Nova" w:eastAsia="Arial Nova" w:hAnsi="Arial Nova" w:cs="Arial Nova"/>
        </w:rPr>
        <w:t>ired with clear operational planning reduces distribution during change.</w:t>
      </w:r>
    </w:p>
    <w:p w14:paraId="2D645744" w14:textId="31260505" w:rsidR="3E940515" w:rsidRDefault="3E940515" w:rsidP="3E940515">
      <w:pPr>
        <w:rPr>
          <w:rFonts w:ascii="Arial Nova" w:eastAsia="Arial Nova" w:hAnsi="Arial Nova" w:cs="Arial Nova"/>
        </w:rPr>
      </w:pPr>
    </w:p>
    <w:p w14:paraId="6EB4C5DE" w14:textId="098055E2" w:rsidR="3E940515" w:rsidRDefault="3E940515" w:rsidP="3E940515">
      <w:pPr>
        <w:rPr>
          <w:rFonts w:ascii="Arial Nova" w:eastAsia="Arial Nova" w:hAnsi="Arial Nova" w:cs="Arial Nova"/>
        </w:rPr>
      </w:pPr>
    </w:p>
    <w:p w14:paraId="3831FAE1" w14:textId="00221B39" w:rsidR="3E940515" w:rsidRDefault="3E940515" w:rsidP="3E940515">
      <w:pPr>
        <w:rPr>
          <w:rFonts w:ascii="Arial Nova" w:eastAsia="Arial Nova" w:hAnsi="Arial Nova" w:cs="Arial Nova"/>
          <w:b/>
          <w:bCs/>
        </w:rPr>
      </w:pPr>
    </w:p>
    <w:p w14:paraId="5588D122" w14:textId="6C87B125" w:rsidR="29F510E2" w:rsidRDefault="29F510E2" w:rsidP="3E940515">
      <w:pPr>
        <w:rPr>
          <w:rFonts w:ascii="Arial Nova" w:eastAsia="Arial Nova" w:hAnsi="Arial Nova" w:cs="Arial Nova"/>
          <w:b/>
          <w:bCs/>
        </w:rPr>
      </w:pPr>
      <w:r w:rsidRPr="3E940515">
        <w:rPr>
          <w:rFonts w:ascii="Arial Nova" w:eastAsia="Arial Nova" w:hAnsi="Arial Nova" w:cs="Arial Nova"/>
          <w:b/>
          <w:bCs/>
        </w:rPr>
        <w:t xml:space="preserve">Conclusion </w:t>
      </w:r>
    </w:p>
    <w:p w14:paraId="16A13E2C" w14:textId="2A48323E" w:rsidR="2B56E0C9" w:rsidRDefault="2B56E0C9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>Aston Martin stands at a pivotal point in its evolution as it transitions from</w:t>
      </w:r>
      <w:r w:rsidR="21F5906F" w:rsidRPr="3E940515">
        <w:rPr>
          <w:rFonts w:ascii="Arial Nova" w:eastAsia="Arial Nova" w:hAnsi="Arial Nova" w:cs="Arial Nova"/>
        </w:rPr>
        <w:t xml:space="preserve"> a traditional </w:t>
      </w:r>
      <w:r w:rsidR="062F1F94" w:rsidRPr="3E940515">
        <w:rPr>
          <w:rFonts w:ascii="Arial Nova" w:eastAsia="Arial Nova" w:hAnsi="Arial Nova" w:cs="Arial Nova"/>
        </w:rPr>
        <w:t>ultra</w:t>
      </w:r>
      <w:r w:rsidR="21F5906F" w:rsidRPr="3E940515">
        <w:rPr>
          <w:rFonts w:ascii="Arial Nova" w:eastAsia="Arial Nova" w:hAnsi="Arial Nova" w:cs="Arial Nova"/>
        </w:rPr>
        <w:t xml:space="preserve">-luxury car manufacturer into a </w:t>
      </w:r>
      <w:r w:rsidR="16032866" w:rsidRPr="3E940515">
        <w:rPr>
          <w:rFonts w:ascii="Arial Nova" w:eastAsia="Arial Nova" w:hAnsi="Arial Nova" w:cs="Arial Nova"/>
        </w:rPr>
        <w:t>digitally</w:t>
      </w:r>
      <w:r w:rsidR="21F5906F" w:rsidRPr="3E940515">
        <w:rPr>
          <w:rFonts w:ascii="Arial Nova" w:eastAsia="Arial Nova" w:hAnsi="Arial Nova" w:cs="Arial Nova"/>
        </w:rPr>
        <w:t xml:space="preserve"> enabled, electrified </w:t>
      </w:r>
      <w:r w:rsidR="79281CB0" w:rsidRPr="3E940515">
        <w:rPr>
          <w:rFonts w:ascii="Arial Nova" w:eastAsia="Arial Nova" w:hAnsi="Arial Nova" w:cs="Arial Nova"/>
        </w:rPr>
        <w:t>brand. The company</w:t>
      </w:r>
      <w:r w:rsidR="2574760B" w:rsidRPr="3E940515">
        <w:rPr>
          <w:rFonts w:ascii="Arial Nova" w:eastAsia="Arial Nova" w:hAnsi="Arial Nova" w:cs="Arial Nova"/>
        </w:rPr>
        <w:t xml:space="preserve"> strategic direction-focused on electrification, digitalisation and sustainability</w:t>
      </w:r>
      <w:r w:rsidR="1C952A8D" w:rsidRPr="3E940515">
        <w:rPr>
          <w:rFonts w:ascii="Arial Nova" w:eastAsia="Arial Nova" w:hAnsi="Arial Nova" w:cs="Arial Nova"/>
        </w:rPr>
        <w:t xml:space="preserve"> through </w:t>
      </w:r>
      <w:r w:rsidR="19D18FB6" w:rsidRPr="3E940515">
        <w:rPr>
          <w:rFonts w:ascii="Arial Nova" w:eastAsia="Arial Nova" w:hAnsi="Arial Nova" w:cs="Arial Nova"/>
        </w:rPr>
        <w:t>initiatives</w:t>
      </w:r>
      <w:r w:rsidR="1C952A8D" w:rsidRPr="3E940515">
        <w:rPr>
          <w:rFonts w:ascii="Arial Nova" w:eastAsia="Arial Nova" w:hAnsi="Arial Nova" w:cs="Arial Nova"/>
        </w:rPr>
        <w:t xml:space="preserve"> such as Racing-Green reflects both the pressures and </w:t>
      </w:r>
      <w:r w:rsidR="729AD884" w:rsidRPr="3E940515">
        <w:rPr>
          <w:rFonts w:ascii="Arial Nova" w:eastAsia="Arial Nova" w:hAnsi="Arial Nova" w:cs="Arial Nova"/>
        </w:rPr>
        <w:t xml:space="preserve">opportunities flacking the modern </w:t>
      </w:r>
      <w:r w:rsidR="0017FE54" w:rsidRPr="3E940515">
        <w:rPr>
          <w:rFonts w:ascii="Arial Nova" w:eastAsia="Arial Nova" w:hAnsi="Arial Nova" w:cs="Arial Nova"/>
        </w:rPr>
        <w:t xml:space="preserve">automative industry. </w:t>
      </w:r>
      <w:r w:rsidR="29F510E2" w:rsidRPr="3E940515">
        <w:rPr>
          <w:rFonts w:ascii="Arial Nova" w:eastAsia="Arial Nova" w:hAnsi="Arial Nova" w:cs="Arial Nova"/>
        </w:rPr>
        <w:t>Aston Martin transformation-driven by electrification, software</w:t>
      </w:r>
      <w:r w:rsidR="3E98226F" w:rsidRPr="3E940515">
        <w:rPr>
          <w:rFonts w:ascii="Arial Nova" w:eastAsia="Arial Nova" w:hAnsi="Arial Nova" w:cs="Arial Nova"/>
        </w:rPr>
        <w:t xml:space="preserve"> integration and sustainability commitments requires coordi</w:t>
      </w:r>
      <w:r w:rsidR="70E2B9BF" w:rsidRPr="3E940515">
        <w:rPr>
          <w:rFonts w:ascii="Arial Nova" w:eastAsia="Arial Nova" w:hAnsi="Arial Nova" w:cs="Arial Nova"/>
        </w:rPr>
        <w:t>nated action across technology, operations and people. The company strategic statements and partnerships pr</w:t>
      </w:r>
      <w:r w:rsidR="3F3D592B" w:rsidRPr="3E940515">
        <w:rPr>
          <w:rFonts w:ascii="Arial Nova" w:eastAsia="Arial Nova" w:hAnsi="Arial Nova" w:cs="Arial Nova"/>
        </w:rPr>
        <w:t>ovide a credible foundation, recent operational adjustments product lunch re</w:t>
      </w:r>
      <w:r w:rsidR="71D68EB2" w:rsidRPr="3E940515">
        <w:rPr>
          <w:rFonts w:ascii="Arial Nova" w:eastAsia="Arial Nova" w:hAnsi="Arial Nova" w:cs="Arial Nova"/>
        </w:rPr>
        <w:t>phasing, workforce actions. Underline the importance of urgent, well governed implementation</w:t>
      </w:r>
      <w:r w:rsidR="4F3E898F" w:rsidRPr="3E940515">
        <w:rPr>
          <w:rFonts w:ascii="Arial Nova" w:eastAsia="Arial Nova" w:hAnsi="Arial Nova" w:cs="Arial Nova"/>
        </w:rPr>
        <w:t xml:space="preserve">. </w:t>
      </w:r>
      <w:r w:rsidR="2D9A5279" w:rsidRPr="3E940515">
        <w:rPr>
          <w:rFonts w:ascii="Arial Nova" w:eastAsia="Arial Nova" w:hAnsi="Arial Nova" w:cs="Arial Nova"/>
        </w:rPr>
        <w:t xml:space="preserve">Aston Martin must continue to align its engineering excellence with </w:t>
      </w:r>
      <w:r w:rsidR="0DE4B675" w:rsidRPr="3E940515">
        <w:rPr>
          <w:rFonts w:ascii="Arial Nova" w:eastAsia="Arial Nova" w:hAnsi="Arial Nova" w:cs="Arial Nova"/>
        </w:rPr>
        <w:t>heritage craftsmanship with cutting edge technology, new skills and data driven operating models.</w:t>
      </w:r>
    </w:p>
    <w:p w14:paraId="5BBFC6AA" w14:textId="434CFFEB" w:rsidR="0DE4B675" w:rsidRDefault="0DE4B675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>The analysis highlights that Aston Martin transformation is being shaped by sever</w:t>
      </w:r>
      <w:r w:rsidR="3BA3865D" w:rsidRPr="3E940515">
        <w:rPr>
          <w:rFonts w:ascii="Arial Nova" w:eastAsia="Arial Nova" w:hAnsi="Arial Nova" w:cs="Arial Nova"/>
        </w:rPr>
        <w:t xml:space="preserve">al interconnected factors, the need to integrate advanced digital technologies and </w:t>
      </w:r>
      <w:r w:rsidR="1DDFF57C" w:rsidRPr="3E940515">
        <w:rPr>
          <w:rFonts w:ascii="Arial Nova" w:eastAsia="Arial Nova" w:hAnsi="Arial Nova" w:cs="Arial Nova"/>
        </w:rPr>
        <w:t>reconfigure manufacturing processes and supply chains, to at</w:t>
      </w:r>
      <w:r w:rsidR="048D97F7" w:rsidRPr="3E940515">
        <w:rPr>
          <w:rFonts w:ascii="Arial Nova" w:eastAsia="Arial Nova" w:hAnsi="Arial Nova" w:cs="Arial Nova"/>
        </w:rPr>
        <w:t>tract, and retain digitally skilled employees capable of delivering next generation vehicle.</w:t>
      </w:r>
      <w:r w:rsidR="68B3E376" w:rsidRPr="3E940515">
        <w:rPr>
          <w:rFonts w:ascii="Arial Nova" w:eastAsia="Arial Nova" w:hAnsi="Arial Nova" w:cs="Arial Nova"/>
        </w:rPr>
        <w:t xml:space="preserve"> The challenges are compounded by market volatility and brands limited production scale, </w:t>
      </w:r>
      <w:r w:rsidR="081C35A9" w:rsidRPr="3E940515">
        <w:rPr>
          <w:rFonts w:ascii="Arial Nova" w:eastAsia="Arial Nova" w:hAnsi="Arial Nova" w:cs="Arial Nova"/>
        </w:rPr>
        <w:t>which</w:t>
      </w:r>
      <w:r w:rsidR="68B3E376" w:rsidRPr="3E940515">
        <w:rPr>
          <w:rFonts w:ascii="Arial Nova" w:eastAsia="Arial Nova" w:hAnsi="Arial Nova" w:cs="Arial Nova"/>
        </w:rPr>
        <w:t xml:space="preserve"> make operati</w:t>
      </w:r>
      <w:r w:rsidR="18520117" w:rsidRPr="3E940515">
        <w:rPr>
          <w:rFonts w:ascii="Arial Nova" w:eastAsia="Arial Nova" w:hAnsi="Arial Nova" w:cs="Arial Nova"/>
        </w:rPr>
        <w:t xml:space="preserve">onal </w:t>
      </w:r>
      <w:r w:rsidR="0C5A113B" w:rsidRPr="3E940515">
        <w:rPr>
          <w:rFonts w:ascii="Arial Nova" w:eastAsia="Arial Nova" w:hAnsi="Arial Nova" w:cs="Arial Nova"/>
        </w:rPr>
        <w:t>efficiency and workforce agility essentials.</w:t>
      </w:r>
    </w:p>
    <w:p w14:paraId="4CDB732A" w14:textId="77FD1A61" w:rsidR="0C5A113B" w:rsidRDefault="0C5A113B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Aston Martin ability to deliver on ambitions will depend on </w:t>
      </w:r>
      <w:r w:rsidR="0BB9C314" w:rsidRPr="3E940515">
        <w:rPr>
          <w:rFonts w:ascii="Arial Nova" w:eastAsia="Arial Nova" w:hAnsi="Arial Nova" w:cs="Arial Nova"/>
        </w:rPr>
        <w:t>consistent</w:t>
      </w:r>
      <w:r w:rsidRPr="3E940515">
        <w:rPr>
          <w:rFonts w:ascii="Arial Nova" w:eastAsia="Arial Nova" w:hAnsi="Arial Nova" w:cs="Arial Nova"/>
        </w:rPr>
        <w:t xml:space="preserve"> execution, </w:t>
      </w:r>
      <w:r w:rsidR="09AA9201" w:rsidRPr="3E940515">
        <w:rPr>
          <w:rFonts w:ascii="Arial Nova" w:eastAsia="Arial Nova" w:hAnsi="Arial Nova" w:cs="Arial Nova"/>
        </w:rPr>
        <w:t>transparent</w:t>
      </w:r>
      <w:r w:rsidRPr="3E940515">
        <w:rPr>
          <w:rFonts w:ascii="Arial Nova" w:eastAsia="Arial Nova" w:hAnsi="Arial Nova" w:cs="Arial Nova"/>
        </w:rPr>
        <w:t xml:space="preserve"> communication</w:t>
      </w:r>
      <w:r w:rsidR="031371A4" w:rsidRPr="3E940515">
        <w:rPr>
          <w:rFonts w:ascii="Arial Nova" w:eastAsia="Arial Nova" w:hAnsi="Arial Nova" w:cs="Arial Nova"/>
        </w:rPr>
        <w:t xml:space="preserve"> and a culture of values innovation along with tradition</w:t>
      </w:r>
      <w:r w:rsidR="099D84AB" w:rsidRPr="3E940515">
        <w:rPr>
          <w:rFonts w:ascii="Arial Nova" w:eastAsia="Arial Nova" w:hAnsi="Arial Nova" w:cs="Arial Nova"/>
        </w:rPr>
        <w:t xml:space="preserve">. </w:t>
      </w:r>
      <w:r w:rsidR="367AAF0C" w:rsidRPr="3E940515">
        <w:rPr>
          <w:rFonts w:ascii="Arial Nova" w:eastAsia="Arial Nova" w:hAnsi="Arial Nova" w:cs="Arial Nova"/>
        </w:rPr>
        <w:t>Modern HR practices embracing digital transformation and su</w:t>
      </w:r>
      <w:r w:rsidR="1A41D39E" w:rsidRPr="3E940515">
        <w:rPr>
          <w:rFonts w:ascii="Arial Nova" w:eastAsia="Arial Nova" w:hAnsi="Arial Nova" w:cs="Arial Nova"/>
        </w:rPr>
        <w:t>staining constructive dialogue with employees, Aston Martin can strengthen posit</w:t>
      </w:r>
      <w:r w:rsidR="4E31ED7D" w:rsidRPr="3E940515">
        <w:rPr>
          <w:rFonts w:ascii="Arial Nova" w:eastAsia="Arial Nova" w:hAnsi="Arial Nova" w:cs="Arial Nova"/>
        </w:rPr>
        <w:t>ion as a sustainable world-class luxury brand performance in the of electrification and digital mobility.</w:t>
      </w:r>
    </w:p>
    <w:p w14:paraId="4E9C7DB6" w14:textId="09C5F28A" w:rsidR="3E940515" w:rsidRDefault="3E940515" w:rsidP="3E940515">
      <w:pPr>
        <w:rPr>
          <w:rFonts w:ascii="Arial Nova" w:eastAsia="Arial Nova" w:hAnsi="Arial Nova" w:cs="Arial Nova"/>
        </w:rPr>
      </w:pPr>
    </w:p>
    <w:p w14:paraId="127F98F4" w14:textId="45EFE4AF" w:rsidR="3E940515" w:rsidRDefault="3E940515" w:rsidP="3E940515">
      <w:pPr>
        <w:rPr>
          <w:rFonts w:ascii="Arial Nova" w:eastAsia="Arial Nova" w:hAnsi="Arial Nova" w:cs="Arial Nova"/>
        </w:rPr>
      </w:pPr>
    </w:p>
    <w:p w14:paraId="7FE657F2" w14:textId="1E615E99" w:rsidR="3E940515" w:rsidRDefault="3E940515" w:rsidP="3E940515">
      <w:pPr>
        <w:rPr>
          <w:rFonts w:ascii="Arial Nova" w:eastAsia="Arial Nova" w:hAnsi="Arial Nova" w:cs="Arial Nova"/>
        </w:rPr>
      </w:pPr>
    </w:p>
    <w:p w14:paraId="3D359137" w14:textId="71E7A9CB" w:rsidR="3E940515" w:rsidRDefault="3E940515" w:rsidP="3E940515">
      <w:pPr>
        <w:rPr>
          <w:rFonts w:ascii="Arial Nova" w:eastAsia="Arial Nova" w:hAnsi="Arial Nova" w:cs="Arial Nova"/>
        </w:rPr>
      </w:pPr>
    </w:p>
    <w:p w14:paraId="15636A89" w14:textId="4C3C80D0" w:rsidR="3E940515" w:rsidRDefault="3E940515" w:rsidP="3E940515">
      <w:pPr>
        <w:rPr>
          <w:rFonts w:ascii="Arial Nova" w:eastAsia="Arial Nova" w:hAnsi="Arial Nova" w:cs="Arial Nova"/>
        </w:rPr>
      </w:pPr>
    </w:p>
    <w:p w14:paraId="3D7D30E8" w14:textId="70FDAB0D" w:rsidR="3E940515" w:rsidRDefault="3E940515" w:rsidP="3E940515">
      <w:pPr>
        <w:rPr>
          <w:rFonts w:ascii="Arial Nova" w:eastAsia="Arial Nova" w:hAnsi="Arial Nova" w:cs="Arial Nova"/>
        </w:rPr>
      </w:pPr>
    </w:p>
    <w:p w14:paraId="4C498DC6" w14:textId="40162C71" w:rsidR="3E940515" w:rsidRDefault="3E940515" w:rsidP="3E940515">
      <w:pPr>
        <w:rPr>
          <w:rFonts w:ascii="Arial Nova" w:eastAsia="Arial Nova" w:hAnsi="Arial Nova" w:cs="Arial Nova"/>
        </w:rPr>
      </w:pPr>
    </w:p>
    <w:p w14:paraId="798E39C4" w14:textId="1AB20030" w:rsidR="3E940515" w:rsidRDefault="3E940515" w:rsidP="3E940515">
      <w:pPr>
        <w:rPr>
          <w:rFonts w:ascii="Arial Nova" w:eastAsia="Arial Nova" w:hAnsi="Arial Nova" w:cs="Arial Nova"/>
        </w:rPr>
      </w:pPr>
    </w:p>
    <w:p w14:paraId="7F8DAEE5" w14:textId="1DC76D4A" w:rsidR="3E940515" w:rsidRDefault="3E940515" w:rsidP="3E940515">
      <w:pPr>
        <w:rPr>
          <w:rFonts w:ascii="Arial Nova" w:eastAsia="Arial Nova" w:hAnsi="Arial Nova" w:cs="Arial Nova"/>
        </w:rPr>
      </w:pPr>
    </w:p>
    <w:p w14:paraId="7C994462" w14:textId="2EFAA581" w:rsidR="3E940515" w:rsidRDefault="3E940515" w:rsidP="3E940515">
      <w:pPr>
        <w:rPr>
          <w:rFonts w:ascii="Arial Nova" w:eastAsia="Arial Nova" w:hAnsi="Arial Nova" w:cs="Arial Nova"/>
        </w:rPr>
      </w:pPr>
    </w:p>
    <w:p w14:paraId="2B9452C7" w14:textId="191401F9" w:rsidR="737F8BFB" w:rsidRDefault="737F8BFB" w:rsidP="3E940515">
      <w:pPr>
        <w:rPr>
          <w:rFonts w:ascii="Arial Nova" w:eastAsia="Arial Nova" w:hAnsi="Arial Nova" w:cs="Arial Nova"/>
        </w:rPr>
      </w:pPr>
      <w:r w:rsidRPr="3E940515">
        <w:rPr>
          <w:rFonts w:ascii="Arial Nova" w:eastAsia="Arial Nova" w:hAnsi="Arial Nova" w:cs="Arial Nova"/>
        </w:rPr>
        <w:t xml:space="preserve">Reference: </w:t>
      </w:r>
    </w:p>
    <w:p w14:paraId="3CD0C667" w14:textId="2B0C419A" w:rsidR="08BD98DA" w:rsidRDefault="08BD98DA" w:rsidP="3E940515">
      <w:pPr>
        <w:rPr>
          <w:rFonts w:ascii="Arial Nova" w:eastAsia="Arial Nova" w:hAnsi="Arial Nova" w:cs="Arial Nova"/>
        </w:rPr>
      </w:pP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1.Aston Martin launches luxury carbon fiber supercar. (2015). </w:t>
      </w:r>
      <w:r w:rsidRPr="3E940515">
        <w:rPr>
          <w:rFonts w:ascii="Calibri" w:eastAsia="Calibri" w:hAnsi="Calibri" w:cs="Calibri"/>
          <w:i/>
          <w:iCs/>
          <w:color w:val="2C3E50"/>
          <w:sz w:val="27"/>
          <w:szCs w:val="27"/>
        </w:rPr>
        <w:t>Reinforced Plastics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>, 59(4), p.155. doi:https://doi.org/10.1016/j.repl.2015.06.002.</w:t>
      </w:r>
    </w:p>
    <w:p w14:paraId="5A727601" w14:textId="5C2F056E" w:rsidR="08BD98DA" w:rsidRDefault="08BD98DA" w:rsidP="3E940515">
      <w:pPr>
        <w:rPr>
          <w:rFonts w:ascii="Calibri" w:eastAsia="Calibri" w:hAnsi="Calibri" w:cs="Calibri"/>
          <w:sz w:val="27"/>
          <w:szCs w:val="27"/>
        </w:rPr>
      </w:pP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2. Bourgeois, L.J., Namasondhi, K. and Eygenson, S. (2021). </w:t>
      </w:r>
      <w:r w:rsidRPr="3E940515">
        <w:rPr>
          <w:rFonts w:ascii="Calibri" w:eastAsia="Calibri" w:hAnsi="Calibri" w:cs="Calibri"/>
          <w:i/>
          <w:iCs/>
          <w:color w:val="2C3E50"/>
          <w:sz w:val="27"/>
          <w:szCs w:val="27"/>
        </w:rPr>
        <w:t>The Tao of Strategy How Seven Eastern Philosophies Help Solve Twenty-First-Century Business Challenges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>. Charlottesville: University of Virginia Press.</w:t>
      </w:r>
    </w:p>
    <w:p w14:paraId="677E8E60" w14:textId="1A2392C1" w:rsidR="67B309AF" w:rsidRDefault="67B309AF" w:rsidP="3E940515">
      <w:pPr>
        <w:rPr>
          <w:rFonts w:ascii="Calibri" w:eastAsia="Calibri" w:hAnsi="Calibri" w:cs="Calibri"/>
          <w:sz w:val="27"/>
          <w:szCs w:val="27"/>
        </w:rPr>
      </w:pP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3. Smither, R., Houston, J. and McIntire, S. (2016). </w:t>
      </w:r>
      <w:r w:rsidRPr="3E940515">
        <w:rPr>
          <w:rFonts w:ascii="Calibri" w:eastAsia="Calibri" w:hAnsi="Calibri" w:cs="Calibri"/>
          <w:i/>
          <w:iCs/>
          <w:color w:val="2C3E50"/>
          <w:sz w:val="27"/>
          <w:szCs w:val="27"/>
        </w:rPr>
        <w:t>Organization Development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>. Routledge.</w:t>
      </w:r>
    </w:p>
    <w:p w14:paraId="0D0FF500" w14:textId="6BD89F12" w:rsidR="313B7E51" w:rsidRDefault="313B7E51" w:rsidP="3E940515">
      <w:pPr>
        <w:rPr>
          <w:rFonts w:ascii="Calibri" w:eastAsia="Calibri" w:hAnsi="Calibri" w:cs="Calibri"/>
          <w:sz w:val="27"/>
          <w:szCs w:val="27"/>
        </w:rPr>
      </w:pP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4. Sibonginkosi Saruchera and Liiza Gie (2024). Informal HR practices churning turnover and performance deterioration in Namibian private tertiary institutions (PTIs). </w:t>
      </w:r>
      <w:r w:rsidRPr="3E940515">
        <w:rPr>
          <w:rFonts w:ascii="Calibri" w:eastAsia="Calibri" w:hAnsi="Calibri" w:cs="Calibri"/>
          <w:i/>
          <w:iCs/>
          <w:color w:val="2C3E50"/>
          <w:sz w:val="27"/>
          <w:szCs w:val="27"/>
        </w:rPr>
        <w:t>Journal of Contemporary Management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>, 21(2), pp.451–488. doi:https://doi.org/10.35683/jcman1102.279.</w:t>
      </w:r>
    </w:p>
    <w:p w14:paraId="5D09F373" w14:textId="091CC586" w:rsidR="313B7E51" w:rsidRDefault="313B7E51" w:rsidP="3E940515">
      <w:pPr>
        <w:rPr>
          <w:rFonts w:ascii="Calibri" w:eastAsia="Calibri" w:hAnsi="Calibri" w:cs="Calibri"/>
          <w:sz w:val="27"/>
          <w:szCs w:val="27"/>
        </w:rPr>
      </w:pP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5. Anumesh Kariappa (2015). A Study on Luxury Cars in India: A Theoretical Frame Work. </w:t>
      </w:r>
      <w:r w:rsidRPr="3E940515">
        <w:rPr>
          <w:rFonts w:ascii="Calibri" w:eastAsia="Calibri" w:hAnsi="Calibri" w:cs="Calibri"/>
          <w:i/>
          <w:iCs/>
          <w:color w:val="2C3E50"/>
          <w:sz w:val="27"/>
          <w:szCs w:val="27"/>
        </w:rPr>
        <w:t>SSRN Electronic Journal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>.</w:t>
      </w:r>
    </w:p>
    <w:p w14:paraId="78FB164F" w14:textId="73B89CCB" w:rsidR="313B7E51" w:rsidRDefault="313B7E51" w:rsidP="3E940515">
      <w:pPr>
        <w:spacing w:after="0"/>
        <w:rPr>
          <w:rFonts w:ascii="Calibri" w:eastAsia="Calibri" w:hAnsi="Calibri" w:cs="Calibri"/>
          <w:color w:val="2C3E50"/>
          <w:sz w:val="27"/>
          <w:szCs w:val="27"/>
        </w:rPr>
      </w:pPr>
      <w:r w:rsidRPr="3E940515">
        <w:rPr>
          <w:rFonts w:ascii="Calibri" w:eastAsia="Calibri" w:hAnsi="Calibri" w:cs="Calibri"/>
          <w:color w:val="2C3E50"/>
          <w:sz w:val="27"/>
          <w:szCs w:val="27"/>
        </w:rPr>
        <w:t>6.</w:t>
      </w:r>
      <w:r w:rsidRPr="3E940515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Ahmed, A.A. (1977). Channel Control in International Markets. </w:t>
      </w:r>
      <w:r w:rsidRPr="3E940515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European Journal of Marketing</w:t>
      </w:r>
      <w:r w:rsidRPr="3E940515">
        <w:rPr>
          <w:rFonts w:ascii="Calibri" w:eastAsia="Calibri" w:hAnsi="Calibri" w:cs="Calibri"/>
          <w:color w:val="000000" w:themeColor="text1"/>
          <w:sz w:val="27"/>
          <w:szCs w:val="27"/>
        </w:rPr>
        <w:t>, 11(4), pp.327–336. doi:https://doi.org/10.1108/eum0000000005019.</w:t>
      </w:r>
    </w:p>
    <w:p w14:paraId="32AAEF38" w14:textId="1BDA7939" w:rsidR="313B7E51" w:rsidRDefault="313B7E51" w:rsidP="3E940515">
      <w:pPr>
        <w:spacing w:before="240" w:after="240"/>
        <w:rPr>
          <w:rFonts w:ascii="Calibri" w:eastAsia="Calibri" w:hAnsi="Calibri" w:cs="Calibri"/>
          <w:sz w:val="27"/>
          <w:szCs w:val="27"/>
        </w:rPr>
      </w:pPr>
      <w:r w:rsidRPr="3E940515">
        <w:rPr>
          <w:rFonts w:ascii="Calibri" w:eastAsia="Calibri" w:hAnsi="Calibri" w:cs="Calibri"/>
          <w:color w:val="000000" w:themeColor="text1"/>
          <w:sz w:val="27"/>
          <w:szCs w:val="27"/>
        </w:rPr>
        <w:t>‌7.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 Chartered Institute Of Marketing (2005). </w:t>
      </w:r>
      <w:r w:rsidRPr="3E940515">
        <w:rPr>
          <w:rFonts w:ascii="Calibri" w:eastAsia="Calibri" w:hAnsi="Calibri" w:cs="Calibri"/>
          <w:i/>
          <w:iCs/>
          <w:color w:val="2C3E50"/>
          <w:sz w:val="27"/>
          <w:szCs w:val="27"/>
        </w:rPr>
        <w:t>Analysis and evaluation.</w:t>
      </w:r>
      <w:r w:rsidRPr="3E940515">
        <w:rPr>
          <w:rFonts w:ascii="Calibri" w:eastAsia="Calibri" w:hAnsi="Calibri" w:cs="Calibri"/>
          <w:color w:val="2C3E50"/>
          <w:sz w:val="27"/>
          <w:szCs w:val="27"/>
        </w:rPr>
        <w:t xml:space="preserve"> Oxford: Butterworth-Heinemann.</w:t>
      </w:r>
    </w:p>
    <w:p w14:paraId="2DA8A1D5" w14:textId="75F23443" w:rsidR="3E940515" w:rsidRDefault="3E940515" w:rsidP="3E940515">
      <w:pPr>
        <w:rPr>
          <w:rFonts w:ascii="Calibri" w:eastAsia="Calibri" w:hAnsi="Calibri" w:cs="Calibri"/>
          <w:color w:val="2C3E50"/>
          <w:sz w:val="27"/>
          <w:szCs w:val="27"/>
        </w:rPr>
      </w:pPr>
    </w:p>
    <w:sectPr w:rsidR="3E94051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F4AA26"/>
    <w:multiLevelType w:val="hybridMultilevel"/>
    <w:tmpl w:val="19E608EC"/>
    <w:lvl w:ilvl="0" w:tplc="81BCA920">
      <w:start w:val="2"/>
      <w:numFmt w:val="decimal"/>
      <w:lvlText w:val="%1."/>
      <w:lvlJc w:val="left"/>
      <w:pPr>
        <w:ind w:left="720" w:hanging="360"/>
      </w:pPr>
    </w:lvl>
    <w:lvl w:ilvl="1" w:tplc="C55004A4">
      <w:start w:val="1"/>
      <w:numFmt w:val="lowerLetter"/>
      <w:lvlText w:val="%2."/>
      <w:lvlJc w:val="left"/>
      <w:pPr>
        <w:ind w:left="1440" w:hanging="360"/>
      </w:pPr>
    </w:lvl>
    <w:lvl w:ilvl="2" w:tplc="5D4A76D4">
      <w:start w:val="1"/>
      <w:numFmt w:val="lowerRoman"/>
      <w:lvlText w:val="%3."/>
      <w:lvlJc w:val="right"/>
      <w:pPr>
        <w:ind w:left="2160" w:hanging="180"/>
      </w:pPr>
    </w:lvl>
    <w:lvl w:ilvl="3" w:tplc="0D74917C">
      <w:start w:val="1"/>
      <w:numFmt w:val="decimal"/>
      <w:lvlText w:val="%4."/>
      <w:lvlJc w:val="left"/>
      <w:pPr>
        <w:ind w:left="2880" w:hanging="360"/>
      </w:pPr>
    </w:lvl>
    <w:lvl w:ilvl="4" w:tplc="AFC47EC6">
      <w:start w:val="1"/>
      <w:numFmt w:val="lowerLetter"/>
      <w:lvlText w:val="%5."/>
      <w:lvlJc w:val="left"/>
      <w:pPr>
        <w:ind w:left="3600" w:hanging="360"/>
      </w:pPr>
    </w:lvl>
    <w:lvl w:ilvl="5" w:tplc="F91C6B06">
      <w:start w:val="1"/>
      <w:numFmt w:val="lowerRoman"/>
      <w:lvlText w:val="%6."/>
      <w:lvlJc w:val="right"/>
      <w:pPr>
        <w:ind w:left="4320" w:hanging="180"/>
      </w:pPr>
    </w:lvl>
    <w:lvl w:ilvl="6" w:tplc="251273AC">
      <w:start w:val="1"/>
      <w:numFmt w:val="decimal"/>
      <w:lvlText w:val="%7."/>
      <w:lvlJc w:val="left"/>
      <w:pPr>
        <w:ind w:left="5040" w:hanging="360"/>
      </w:pPr>
    </w:lvl>
    <w:lvl w:ilvl="7" w:tplc="F79EEF1E">
      <w:start w:val="1"/>
      <w:numFmt w:val="lowerLetter"/>
      <w:lvlText w:val="%8."/>
      <w:lvlJc w:val="left"/>
      <w:pPr>
        <w:ind w:left="5760" w:hanging="360"/>
      </w:pPr>
    </w:lvl>
    <w:lvl w:ilvl="8" w:tplc="F4F8503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F9667F"/>
    <w:multiLevelType w:val="hybridMultilevel"/>
    <w:tmpl w:val="B77A42BE"/>
    <w:lvl w:ilvl="0" w:tplc="C9B6D0E6">
      <w:start w:val="1"/>
      <w:numFmt w:val="decimal"/>
      <w:lvlText w:val="%1."/>
      <w:lvlJc w:val="left"/>
      <w:pPr>
        <w:ind w:left="720" w:hanging="360"/>
      </w:pPr>
    </w:lvl>
    <w:lvl w:ilvl="1" w:tplc="AC6C3368">
      <w:start w:val="1"/>
      <w:numFmt w:val="lowerLetter"/>
      <w:lvlText w:val="%2."/>
      <w:lvlJc w:val="left"/>
      <w:pPr>
        <w:ind w:left="1440" w:hanging="360"/>
      </w:pPr>
    </w:lvl>
    <w:lvl w:ilvl="2" w:tplc="A7A62150">
      <w:start w:val="1"/>
      <w:numFmt w:val="lowerRoman"/>
      <w:lvlText w:val="%3."/>
      <w:lvlJc w:val="right"/>
      <w:pPr>
        <w:ind w:left="2160" w:hanging="180"/>
      </w:pPr>
    </w:lvl>
    <w:lvl w:ilvl="3" w:tplc="62804E26">
      <w:start w:val="1"/>
      <w:numFmt w:val="decimal"/>
      <w:lvlText w:val="%4."/>
      <w:lvlJc w:val="left"/>
      <w:pPr>
        <w:ind w:left="2880" w:hanging="360"/>
      </w:pPr>
    </w:lvl>
    <w:lvl w:ilvl="4" w:tplc="9CB09064">
      <w:start w:val="1"/>
      <w:numFmt w:val="lowerLetter"/>
      <w:lvlText w:val="%5."/>
      <w:lvlJc w:val="left"/>
      <w:pPr>
        <w:ind w:left="3600" w:hanging="360"/>
      </w:pPr>
    </w:lvl>
    <w:lvl w:ilvl="5" w:tplc="C1B85D64">
      <w:start w:val="1"/>
      <w:numFmt w:val="lowerRoman"/>
      <w:lvlText w:val="%6."/>
      <w:lvlJc w:val="right"/>
      <w:pPr>
        <w:ind w:left="4320" w:hanging="180"/>
      </w:pPr>
    </w:lvl>
    <w:lvl w:ilvl="6" w:tplc="52B69562">
      <w:start w:val="1"/>
      <w:numFmt w:val="decimal"/>
      <w:lvlText w:val="%7."/>
      <w:lvlJc w:val="left"/>
      <w:pPr>
        <w:ind w:left="5040" w:hanging="360"/>
      </w:pPr>
    </w:lvl>
    <w:lvl w:ilvl="7" w:tplc="678A8C84">
      <w:start w:val="1"/>
      <w:numFmt w:val="lowerLetter"/>
      <w:lvlText w:val="%8."/>
      <w:lvlJc w:val="left"/>
      <w:pPr>
        <w:ind w:left="5760" w:hanging="360"/>
      </w:pPr>
    </w:lvl>
    <w:lvl w:ilvl="8" w:tplc="4ED6E32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6CA98E"/>
    <w:multiLevelType w:val="hybridMultilevel"/>
    <w:tmpl w:val="79703FC0"/>
    <w:lvl w:ilvl="0" w:tplc="2DFEF424">
      <w:start w:val="1"/>
      <w:numFmt w:val="decimal"/>
      <w:lvlText w:val="%1."/>
      <w:lvlJc w:val="left"/>
      <w:pPr>
        <w:ind w:left="720" w:hanging="360"/>
      </w:pPr>
    </w:lvl>
    <w:lvl w:ilvl="1" w:tplc="BBB6E8D0">
      <w:start w:val="1"/>
      <w:numFmt w:val="lowerLetter"/>
      <w:lvlText w:val="%2."/>
      <w:lvlJc w:val="left"/>
      <w:pPr>
        <w:ind w:left="1440" w:hanging="360"/>
      </w:pPr>
    </w:lvl>
    <w:lvl w:ilvl="2" w:tplc="16CAA43C">
      <w:start w:val="1"/>
      <w:numFmt w:val="lowerRoman"/>
      <w:lvlText w:val="%3."/>
      <w:lvlJc w:val="right"/>
      <w:pPr>
        <w:ind w:left="2160" w:hanging="180"/>
      </w:pPr>
    </w:lvl>
    <w:lvl w:ilvl="3" w:tplc="1A4E6114">
      <w:start w:val="1"/>
      <w:numFmt w:val="decimal"/>
      <w:lvlText w:val="%4."/>
      <w:lvlJc w:val="left"/>
      <w:pPr>
        <w:ind w:left="2880" w:hanging="360"/>
      </w:pPr>
    </w:lvl>
    <w:lvl w:ilvl="4" w:tplc="D1DC7BFA">
      <w:start w:val="1"/>
      <w:numFmt w:val="lowerLetter"/>
      <w:lvlText w:val="%5."/>
      <w:lvlJc w:val="left"/>
      <w:pPr>
        <w:ind w:left="3600" w:hanging="360"/>
      </w:pPr>
    </w:lvl>
    <w:lvl w:ilvl="5" w:tplc="A608F7BC">
      <w:start w:val="1"/>
      <w:numFmt w:val="lowerRoman"/>
      <w:lvlText w:val="%6."/>
      <w:lvlJc w:val="right"/>
      <w:pPr>
        <w:ind w:left="4320" w:hanging="180"/>
      </w:pPr>
    </w:lvl>
    <w:lvl w:ilvl="6" w:tplc="8FB6DC28">
      <w:start w:val="1"/>
      <w:numFmt w:val="decimal"/>
      <w:lvlText w:val="%7."/>
      <w:lvlJc w:val="left"/>
      <w:pPr>
        <w:ind w:left="5040" w:hanging="360"/>
      </w:pPr>
    </w:lvl>
    <w:lvl w:ilvl="7" w:tplc="8258F738">
      <w:start w:val="1"/>
      <w:numFmt w:val="lowerLetter"/>
      <w:lvlText w:val="%8."/>
      <w:lvlJc w:val="left"/>
      <w:pPr>
        <w:ind w:left="5760" w:hanging="360"/>
      </w:pPr>
    </w:lvl>
    <w:lvl w:ilvl="8" w:tplc="B5AE7B1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A0060C"/>
    <w:multiLevelType w:val="hybridMultilevel"/>
    <w:tmpl w:val="547A4210"/>
    <w:lvl w:ilvl="0" w:tplc="BEEABED8">
      <w:start w:val="1"/>
      <w:numFmt w:val="decimal"/>
      <w:lvlText w:val="%1."/>
      <w:lvlJc w:val="left"/>
      <w:pPr>
        <w:ind w:left="720" w:hanging="360"/>
      </w:pPr>
    </w:lvl>
    <w:lvl w:ilvl="1" w:tplc="066CC4F4">
      <w:start w:val="1"/>
      <w:numFmt w:val="lowerLetter"/>
      <w:lvlText w:val="%2."/>
      <w:lvlJc w:val="left"/>
      <w:pPr>
        <w:ind w:left="1440" w:hanging="360"/>
      </w:pPr>
    </w:lvl>
    <w:lvl w:ilvl="2" w:tplc="5B1E08F0">
      <w:start w:val="1"/>
      <w:numFmt w:val="lowerRoman"/>
      <w:lvlText w:val="%3."/>
      <w:lvlJc w:val="right"/>
      <w:pPr>
        <w:ind w:left="2160" w:hanging="180"/>
      </w:pPr>
    </w:lvl>
    <w:lvl w:ilvl="3" w:tplc="20B2C006">
      <w:start w:val="1"/>
      <w:numFmt w:val="decimal"/>
      <w:lvlText w:val="%4."/>
      <w:lvlJc w:val="left"/>
      <w:pPr>
        <w:ind w:left="2880" w:hanging="360"/>
      </w:pPr>
    </w:lvl>
    <w:lvl w:ilvl="4" w:tplc="2B6C385E">
      <w:start w:val="1"/>
      <w:numFmt w:val="lowerLetter"/>
      <w:lvlText w:val="%5."/>
      <w:lvlJc w:val="left"/>
      <w:pPr>
        <w:ind w:left="3600" w:hanging="360"/>
      </w:pPr>
    </w:lvl>
    <w:lvl w:ilvl="5" w:tplc="D3063AB6">
      <w:start w:val="1"/>
      <w:numFmt w:val="lowerRoman"/>
      <w:lvlText w:val="%6."/>
      <w:lvlJc w:val="right"/>
      <w:pPr>
        <w:ind w:left="4320" w:hanging="180"/>
      </w:pPr>
    </w:lvl>
    <w:lvl w:ilvl="6" w:tplc="BF7C81B4">
      <w:start w:val="1"/>
      <w:numFmt w:val="decimal"/>
      <w:lvlText w:val="%7."/>
      <w:lvlJc w:val="left"/>
      <w:pPr>
        <w:ind w:left="5040" w:hanging="360"/>
      </w:pPr>
    </w:lvl>
    <w:lvl w:ilvl="7" w:tplc="3B0A5832">
      <w:start w:val="1"/>
      <w:numFmt w:val="lowerLetter"/>
      <w:lvlText w:val="%8."/>
      <w:lvlJc w:val="left"/>
      <w:pPr>
        <w:ind w:left="5760" w:hanging="360"/>
      </w:pPr>
    </w:lvl>
    <w:lvl w:ilvl="8" w:tplc="E3E2065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FC3380"/>
    <w:multiLevelType w:val="hybridMultilevel"/>
    <w:tmpl w:val="48AA217A"/>
    <w:lvl w:ilvl="0" w:tplc="963E3E58">
      <w:start w:val="2"/>
      <w:numFmt w:val="decimal"/>
      <w:lvlText w:val="%1."/>
      <w:lvlJc w:val="left"/>
      <w:pPr>
        <w:ind w:left="720" w:hanging="360"/>
      </w:pPr>
    </w:lvl>
    <w:lvl w:ilvl="1" w:tplc="2C52A7FA">
      <w:start w:val="1"/>
      <w:numFmt w:val="lowerLetter"/>
      <w:lvlText w:val="%2."/>
      <w:lvlJc w:val="left"/>
      <w:pPr>
        <w:ind w:left="1440" w:hanging="360"/>
      </w:pPr>
    </w:lvl>
    <w:lvl w:ilvl="2" w:tplc="94306C04">
      <w:start w:val="1"/>
      <w:numFmt w:val="lowerRoman"/>
      <w:lvlText w:val="%3."/>
      <w:lvlJc w:val="right"/>
      <w:pPr>
        <w:ind w:left="2160" w:hanging="180"/>
      </w:pPr>
    </w:lvl>
    <w:lvl w:ilvl="3" w:tplc="71EE2A96">
      <w:start w:val="1"/>
      <w:numFmt w:val="decimal"/>
      <w:lvlText w:val="%4."/>
      <w:lvlJc w:val="left"/>
      <w:pPr>
        <w:ind w:left="2880" w:hanging="360"/>
      </w:pPr>
    </w:lvl>
    <w:lvl w:ilvl="4" w:tplc="42F2BB6C">
      <w:start w:val="1"/>
      <w:numFmt w:val="lowerLetter"/>
      <w:lvlText w:val="%5."/>
      <w:lvlJc w:val="left"/>
      <w:pPr>
        <w:ind w:left="3600" w:hanging="360"/>
      </w:pPr>
    </w:lvl>
    <w:lvl w:ilvl="5" w:tplc="AC2496F0">
      <w:start w:val="1"/>
      <w:numFmt w:val="lowerRoman"/>
      <w:lvlText w:val="%6."/>
      <w:lvlJc w:val="right"/>
      <w:pPr>
        <w:ind w:left="4320" w:hanging="180"/>
      </w:pPr>
    </w:lvl>
    <w:lvl w:ilvl="6" w:tplc="FA1C8802">
      <w:start w:val="1"/>
      <w:numFmt w:val="decimal"/>
      <w:lvlText w:val="%7."/>
      <w:lvlJc w:val="left"/>
      <w:pPr>
        <w:ind w:left="5040" w:hanging="360"/>
      </w:pPr>
    </w:lvl>
    <w:lvl w:ilvl="7" w:tplc="2800F47A">
      <w:start w:val="1"/>
      <w:numFmt w:val="lowerLetter"/>
      <w:lvlText w:val="%8."/>
      <w:lvlJc w:val="left"/>
      <w:pPr>
        <w:ind w:left="5760" w:hanging="360"/>
      </w:pPr>
    </w:lvl>
    <w:lvl w:ilvl="8" w:tplc="B00E9570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6D9423"/>
    <w:multiLevelType w:val="hybridMultilevel"/>
    <w:tmpl w:val="FEE4228C"/>
    <w:lvl w:ilvl="0" w:tplc="C166DC8A">
      <w:start w:val="1"/>
      <w:numFmt w:val="decimal"/>
      <w:lvlText w:val="%1."/>
      <w:lvlJc w:val="left"/>
      <w:pPr>
        <w:ind w:left="720" w:hanging="360"/>
      </w:pPr>
    </w:lvl>
    <w:lvl w:ilvl="1" w:tplc="3DDEE482">
      <w:start w:val="1"/>
      <w:numFmt w:val="lowerLetter"/>
      <w:lvlText w:val="%2."/>
      <w:lvlJc w:val="left"/>
      <w:pPr>
        <w:ind w:left="1440" w:hanging="360"/>
      </w:pPr>
    </w:lvl>
    <w:lvl w:ilvl="2" w:tplc="D31EC29E">
      <w:start w:val="1"/>
      <w:numFmt w:val="lowerRoman"/>
      <w:lvlText w:val="%3."/>
      <w:lvlJc w:val="right"/>
      <w:pPr>
        <w:ind w:left="2160" w:hanging="180"/>
      </w:pPr>
    </w:lvl>
    <w:lvl w:ilvl="3" w:tplc="CC46297A">
      <w:start w:val="1"/>
      <w:numFmt w:val="decimal"/>
      <w:lvlText w:val="%4."/>
      <w:lvlJc w:val="left"/>
      <w:pPr>
        <w:ind w:left="2880" w:hanging="360"/>
      </w:pPr>
    </w:lvl>
    <w:lvl w:ilvl="4" w:tplc="7C7E9068">
      <w:start w:val="1"/>
      <w:numFmt w:val="lowerLetter"/>
      <w:lvlText w:val="%5."/>
      <w:lvlJc w:val="left"/>
      <w:pPr>
        <w:ind w:left="3600" w:hanging="360"/>
      </w:pPr>
    </w:lvl>
    <w:lvl w:ilvl="5" w:tplc="5B5A1AA4">
      <w:start w:val="1"/>
      <w:numFmt w:val="lowerRoman"/>
      <w:lvlText w:val="%6."/>
      <w:lvlJc w:val="right"/>
      <w:pPr>
        <w:ind w:left="4320" w:hanging="180"/>
      </w:pPr>
    </w:lvl>
    <w:lvl w:ilvl="6" w:tplc="7578DC6E">
      <w:start w:val="1"/>
      <w:numFmt w:val="decimal"/>
      <w:lvlText w:val="%7."/>
      <w:lvlJc w:val="left"/>
      <w:pPr>
        <w:ind w:left="5040" w:hanging="360"/>
      </w:pPr>
    </w:lvl>
    <w:lvl w:ilvl="7" w:tplc="06847878">
      <w:start w:val="1"/>
      <w:numFmt w:val="lowerLetter"/>
      <w:lvlText w:val="%8."/>
      <w:lvlJc w:val="left"/>
      <w:pPr>
        <w:ind w:left="5760" w:hanging="360"/>
      </w:pPr>
    </w:lvl>
    <w:lvl w:ilvl="8" w:tplc="13807160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CEF367"/>
    <w:multiLevelType w:val="hybridMultilevel"/>
    <w:tmpl w:val="C27C875E"/>
    <w:lvl w:ilvl="0" w:tplc="848A3666">
      <w:start w:val="1"/>
      <w:numFmt w:val="decimal"/>
      <w:lvlText w:val="%1."/>
      <w:lvlJc w:val="left"/>
      <w:pPr>
        <w:ind w:left="720" w:hanging="360"/>
      </w:pPr>
    </w:lvl>
    <w:lvl w:ilvl="1" w:tplc="6BC4A7EC">
      <w:start w:val="1"/>
      <w:numFmt w:val="lowerLetter"/>
      <w:lvlText w:val="%2."/>
      <w:lvlJc w:val="left"/>
      <w:pPr>
        <w:ind w:left="1440" w:hanging="360"/>
      </w:pPr>
    </w:lvl>
    <w:lvl w:ilvl="2" w:tplc="A74CC05C">
      <w:start w:val="1"/>
      <w:numFmt w:val="lowerRoman"/>
      <w:lvlText w:val="%3."/>
      <w:lvlJc w:val="right"/>
      <w:pPr>
        <w:ind w:left="2160" w:hanging="180"/>
      </w:pPr>
    </w:lvl>
    <w:lvl w:ilvl="3" w:tplc="1980C726">
      <w:start w:val="1"/>
      <w:numFmt w:val="decimal"/>
      <w:lvlText w:val="%4."/>
      <w:lvlJc w:val="left"/>
      <w:pPr>
        <w:ind w:left="2880" w:hanging="360"/>
      </w:pPr>
    </w:lvl>
    <w:lvl w:ilvl="4" w:tplc="7C30D242">
      <w:start w:val="1"/>
      <w:numFmt w:val="lowerLetter"/>
      <w:lvlText w:val="%5."/>
      <w:lvlJc w:val="left"/>
      <w:pPr>
        <w:ind w:left="3600" w:hanging="360"/>
      </w:pPr>
    </w:lvl>
    <w:lvl w:ilvl="5" w:tplc="EBEECCAE">
      <w:start w:val="1"/>
      <w:numFmt w:val="lowerRoman"/>
      <w:lvlText w:val="%6."/>
      <w:lvlJc w:val="right"/>
      <w:pPr>
        <w:ind w:left="4320" w:hanging="180"/>
      </w:pPr>
    </w:lvl>
    <w:lvl w:ilvl="6" w:tplc="B08C822E">
      <w:start w:val="1"/>
      <w:numFmt w:val="decimal"/>
      <w:lvlText w:val="%7."/>
      <w:lvlJc w:val="left"/>
      <w:pPr>
        <w:ind w:left="5040" w:hanging="360"/>
      </w:pPr>
    </w:lvl>
    <w:lvl w:ilvl="7" w:tplc="82244310">
      <w:start w:val="1"/>
      <w:numFmt w:val="lowerLetter"/>
      <w:lvlText w:val="%8."/>
      <w:lvlJc w:val="left"/>
      <w:pPr>
        <w:ind w:left="5760" w:hanging="360"/>
      </w:pPr>
    </w:lvl>
    <w:lvl w:ilvl="8" w:tplc="4C604FEC">
      <w:start w:val="1"/>
      <w:numFmt w:val="lowerRoman"/>
      <w:lvlText w:val="%9."/>
      <w:lvlJc w:val="right"/>
      <w:pPr>
        <w:ind w:left="6480" w:hanging="180"/>
      </w:pPr>
    </w:lvl>
  </w:abstractNum>
  <w:num w:numId="1" w16cid:durableId="1110321219">
    <w:abstractNumId w:val="1"/>
  </w:num>
  <w:num w:numId="2" w16cid:durableId="1825733070">
    <w:abstractNumId w:val="6"/>
  </w:num>
  <w:num w:numId="3" w16cid:durableId="711535231">
    <w:abstractNumId w:val="2"/>
  </w:num>
  <w:num w:numId="4" w16cid:durableId="1861971500">
    <w:abstractNumId w:val="4"/>
  </w:num>
  <w:num w:numId="5" w16cid:durableId="225804128">
    <w:abstractNumId w:val="3"/>
  </w:num>
  <w:num w:numId="6" w16cid:durableId="436222319">
    <w:abstractNumId w:val="0"/>
  </w:num>
  <w:num w:numId="7" w16cid:durableId="15325736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555BCF"/>
    <w:rsid w:val="000089B5"/>
    <w:rsid w:val="0017FE54"/>
    <w:rsid w:val="0044B35A"/>
    <w:rsid w:val="004A11B5"/>
    <w:rsid w:val="007377E9"/>
    <w:rsid w:val="00B5A7C7"/>
    <w:rsid w:val="00DDC6C6"/>
    <w:rsid w:val="00EF5CCC"/>
    <w:rsid w:val="00F57F2B"/>
    <w:rsid w:val="0114D4F4"/>
    <w:rsid w:val="011A3428"/>
    <w:rsid w:val="011D5B87"/>
    <w:rsid w:val="01582CC1"/>
    <w:rsid w:val="0182557D"/>
    <w:rsid w:val="018747AB"/>
    <w:rsid w:val="019CA16F"/>
    <w:rsid w:val="01C0D130"/>
    <w:rsid w:val="0219C87F"/>
    <w:rsid w:val="02296B24"/>
    <w:rsid w:val="02439B18"/>
    <w:rsid w:val="02514FD9"/>
    <w:rsid w:val="02BDA2C8"/>
    <w:rsid w:val="02C62FC1"/>
    <w:rsid w:val="02C64077"/>
    <w:rsid w:val="02CD2E87"/>
    <w:rsid w:val="031371A4"/>
    <w:rsid w:val="03198D9D"/>
    <w:rsid w:val="03445405"/>
    <w:rsid w:val="0355C112"/>
    <w:rsid w:val="036E44B9"/>
    <w:rsid w:val="03B9FBE6"/>
    <w:rsid w:val="03CA3774"/>
    <w:rsid w:val="03CF09F3"/>
    <w:rsid w:val="03EC5FC0"/>
    <w:rsid w:val="041772CA"/>
    <w:rsid w:val="0439F80A"/>
    <w:rsid w:val="04472AE7"/>
    <w:rsid w:val="046596B0"/>
    <w:rsid w:val="047E1DCD"/>
    <w:rsid w:val="048D97F7"/>
    <w:rsid w:val="04BF795A"/>
    <w:rsid w:val="0502A121"/>
    <w:rsid w:val="0529134C"/>
    <w:rsid w:val="053F6D95"/>
    <w:rsid w:val="0546EFA9"/>
    <w:rsid w:val="054F79BE"/>
    <w:rsid w:val="0566F7AB"/>
    <w:rsid w:val="056B5265"/>
    <w:rsid w:val="056F8712"/>
    <w:rsid w:val="05B125DA"/>
    <w:rsid w:val="05D74F74"/>
    <w:rsid w:val="05F6C733"/>
    <w:rsid w:val="062970F9"/>
    <w:rsid w:val="062F1F94"/>
    <w:rsid w:val="06310C09"/>
    <w:rsid w:val="06648067"/>
    <w:rsid w:val="06880BDE"/>
    <w:rsid w:val="068B8439"/>
    <w:rsid w:val="069935C2"/>
    <w:rsid w:val="06B11AED"/>
    <w:rsid w:val="07071068"/>
    <w:rsid w:val="070AAC9D"/>
    <w:rsid w:val="071C50F7"/>
    <w:rsid w:val="071FE15F"/>
    <w:rsid w:val="07689FEB"/>
    <w:rsid w:val="07953F39"/>
    <w:rsid w:val="07A7B21E"/>
    <w:rsid w:val="07B7510E"/>
    <w:rsid w:val="07D2A2E2"/>
    <w:rsid w:val="07DE233B"/>
    <w:rsid w:val="08063801"/>
    <w:rsid w:val="081C35A9"/>
    <w:rsid w:val="082B2274"/>
    <w:rsid w:val="0869C314"/>
    <w:rsid w:val="08BB1990"/>
    <w:rsid w:val="08BD98DA"/>
    <w:rsid w:val="08DA907E"/>
    <w:rsid w:val="08DFCE55"/>
    <w:rsid w:val="08F1115C"/>
    <w:rsid w:val="091A20CB"/>
    <w:rsid w:val="09326FD0"/>
    <w:rsid w:val="0940A55A"/>
    <w:rsid w:val="097F1088"/>
    <w:rsid w:val="0991DF5F"/>
    <w:rsid w:val="099D84AB"/>
    <w:rsid w:val="09AA9201"/>
    <w:rsid w:val="0A00EF0E"/>
    <w:rsid w:val="0A52AA8C"/>
    <w:rsid w:val="0A5C6064"/>
    <w:rsid w:val="0A6EF6B9"/>
    <w:rsid w:val="0A7D5172"/>
    <w:rsid w:val="0AB32192"/>
    <w:rsid w:val="0B08401A"/>
    <w:rsid w:val="0B7A05CD"/>
    <w:rsid w:val="0BA8AA86"/>
    <w:rsid w:val="0BA926E7"/>
    <w:rsid w:val="0BAF7A6A"/>
    <w:rsid w:val="0BB540BF"/>
    <w:rsid w:val="0BB9C314"/>
    <w:rsid w:val="0BF5A2B6"/>
    <w:rsid w:val="0C56148E"/>
    <w:rsid w:val="0C5A113B"/>
    <w:rsid w:val="0C7DCEF4"/>
    <w:rsid w:val="0CB16328"/>
    <w:rsid w:val="0D108C42"/>
    <w:rsid w:val="0D5FD195"/>
    <w:rsid w:val="0DA9F31F"/>
    <w:rsid w:val="0DD93AA8"/>
    <w:rsid w:val="0DE4B675"/>
    <w:rsid w:val="0DF20BC5"/>
    <w:rsid w:val="0E0C39C1"/>
    <w:rsid w:val="0E232C71"/>
    <w:rsid w:val="0EEE041D"/>
    <w:rsid w:val="0F75D843"/>
    <w:rsid w:val="0F98084E"/>
    <w:rsid w:val="0FA0CEF3"/>
    <w:rsid w:val="0FA7D0BE"/>
    <w:rsid w:val="0FDCECA2"/>
    <w:rsid w:val="0FE9A07B"/>
    <w:rsid w:val="105B1BC5"/>
    <w:rsid w:val="10B04C27"/>
    <w:rsid w:val="10FF1B38"/>
    <w:rsid w:val="11337358"/>
    <w:rsid w:val="11370CA1"/>
    <w:rsid w:val="1138479C"/>
    <w:rsid w:val="1155A5E8"/>
    <w:rsid w:val="11AA5A0C"/>
    <w:rsid w:val="11EC12B8"/>
    <w:rsid w:val="1223D4CD"/>
    <w:rsid w:val="1269912E"/>
    <w:rsid w:val="12B4E8DB"/>
    <w:rsid w:val="12B6D9CA"/>
    <w:rsid w:val="12CF5F50"/>
    <w:rsid w:val="1305E1AD"/>
    <w:rsid w:val="130C0F26"/>
    <w:rsid w:val="13BCE51B"/>
    <w:rsid w:val="13C8B1D3"/>
    <w:rsid w:val="141AD11E"/>
    <w:rsid w:val="14724524"/>
    <w:rsid w:val="14869FDA"/>
    <w:rsid w:val="1495B522"/>
    <w:rsid w:val="14A25479"/>
    <w:rsid w:val="14A57800"/>
    <w:rsid w:val="14D5B254"/>
    <w:rsid w:val="14EF2D23"/>
    <w:rsid w:val="14F70BBD"/>
    <w:rsid w:val="150FCD32"/>
    <w:rsid w:val="152CFD02"/>
    <w:rsid w:val="1533E895"/>
    <w:rsid w:val="15565CDF"/>
    <w:rsid w:val="15718D06"/>
    <w:rsid w:val="15C15DA3"/>
    <w:rsid w:val="15C623DF"/>
    <w:rsid w:val="15CFFAC3"/>
    <w:rsid w:val="16032866"/>
    <w:rsid w:val="1603D487"/>
    <w:rsid w:val="165D378A"/>
    <w:rsid w:val="1662FA32"/>
    <w:rsid w:val="16C17C61"/>
    <w:rsid w:val="17016E00"/>
    <w:rsid w:val="1705AD16"/>
    <w:rsid w:val="170C15CA"/>
    <w:rsid w:val="171ACAB7"/>
    <w:rsid w:val="1726D136"/>
    <w:rsid w:val="173C33E0"/>
    <w:rsid w:val="174DCFE0"/>
    <w:rsid w:val="178EE5E4"/>
    <w:rsid w:val="17B31D3C"/>
    <w:rsid w:val="17CABB51"/>
    <w:rsid w:val="17FA32C6"/>
    <w:rsid w:val="1832FD4A"/>
    <w:rsid w:val="184DBBB0"/>
    <w:rsid w:val="18520117"/>
    <w:rsid w:val="18585880"/>
    <w:rsid w:val="187A7AA0"/>
    <w:rsid w:val="18E3A03D"/>
    <w:rsid w:val="193E5BDC"/>
    <w:rsid w:val="19789156"/>
    <w:rsid w:val="19A656D8"/>
    <w:rsid w:val="19D18FB6"/>
    <w:rsid w:val="19E3E6AF"/>
    <w:rsid w:val="19EC4B0E"/>
    <w:rsid w:val="19F350E4"/>
    <w:rsid w:val="1A0A0049"/>
    <w:rsid w:val="1A41D39E"/>
    <w:rsid w:val="1A550717"/>
    <w:rsid w:val="1AB01310"/>
    <w:rsid w:val="1ADBD1AA"/>
    <w:rsid w:val="1AECB0D1"/>
    <w:rsid w:val="1B03E3C3"/>
    <w:rsid w:val="1B191C5C"/>
    <w:rsid w:val="1B3A42CC"/>
    <w:rsid w:val="1B599F33"/>
    <w:rsid w:val="1B5DE107"/>
    <w:rsid w:val="1B6C0E31"/>
    <w:rsid w:val="1B6F6622"/>
    <w:rsid w:val="1B76FA30"/>
    <w:rsid w:val="1C0456B9"/>
    <w:rsid w:val="1C126895"/>
    <w:rsid w:val="1C21A14A"/>
    <w:rsid w:val="1C285B76"/>
    <w:rsid w:val="1C2CE123"/>
    <w:rsid w:val="1C4B65FB"/>
    <w:rsid w:val="1C6DC9EC"/>
    <w:rsid w:val="1C952A8D"/>
    <w:rsid w:val="1C9EDF6F"/>
    <w:rsid w:val="1D145E3E"/>
    <w:rsid w:val="1D331973"/>
    <w:rsid w:val="1D36C87F"/>
    <w:rsid w:val="1D564C65"/>
    <w:rsid w:val="1D6344D6"/>
    <w:rsid w:val="1D6C2079"/>
    <w:rsid w:val="1DA45B89"/>
    <w:rsid w:val="1DB6DBCC"/>
    <w:rsid w:val="1DDFF57C"/>
    <w:rsid w:val="1E044FF7"/>
    <w:rsid w:val="1E0FF396"/>
    <w:rsid w:val="1E2D8F9B"/>
    <w:rsid w:val="1E550AB2"/>
    <w:rsid w:val="1E8D3421"/>
    <w:rsid w:val="1F07BCB3"/>
    <w:rsid w:val="1F1A497D"/>
    <w:rsid w:val="1F22ADE4"/>
    <w:rsid w:val="1F5301CA"/>
    <w:rsid w:val="1F95882D"/>
    <w:rsid w:val="2023A244"/>
    <w:rsid w:val="20864A4D"/>
    <w:rsid w:val="20AE1750"/>
    <w:rsid w:val="2112C18E"/>
    <w:rsid w:val="2130749F"/>
    <w:rsid w:val="2135296C"/>
    <w:rsid w:val="21414395"/>
    <w:rsid w:val="21A1C912"/>
    <w:rsid w:val="21F5906F"/>
    <w:rsid w:val="21F9848D"/>
    <w:rsid w:val="2216756C"/>
    <w:rsid w:val="22168C71"/>
    <w:rsid w:val="2228B17A"/>
    <w:rsid w:val="2235381B"/>
    <w:rsid w:val="2238C53E"/>
    <w:rsid w:val="2243FDF8"/>
    <w:rsid w:val="229B70F4"/>
    <w:rsid w:val="229FCD6D"/>
    <w:rsid w:val="2323869F"/>
    <w:rsid w:val="23589D8D"/>
    <w:rsid w:val="23B22677"/>
    <w:rsid w:val="23D03A57"/>
    <w:rsid w:val="23D523A1"/>
    <w:rsid w:val="23F5DC46"/>
    <w:rsid w:val="243C0228"/>
    <w:rsid w:val="2488362E"/>
    <w:rsid w:val="249D8E52"/>
    <w:rsid w:val="25156B1F"/>
    <w:rsid w:val="251BA313"/>
    <w:rsid w:val="2524A1B4"/>
    <w:rsid w:val="252CD778"/>
    <w:rsid w:val="252F4058"/>
    <w:rsid w:val="2574760B"/>
    <w:rsid w:val="259E6A1E"/>
    <w:rsid w:val="25E8D85D"/>
    <w:rsid w:val="261BCF8C"/>
    <w:rsid w:val="263F1FD8"/>
    <w:rsid w:val="264119C8"/>
    <w:rsid w:val="26B50FC9"/>
    <w:rsid w:val="26C93092"/>
    <w:rsid w:val="26D97C8F"/>
    <w:rsid w:val="26DD26D5"/>
    <w:rsid w:val="26FD36EF"/>
    <w:rsid w:val="27044E31"/>
    <w:rsid w:val="27350729"/>
    <w:rsid w:val="274E8AEF"/>
    <w:rsid w:val="2764B252"/>
    <w:rsid w:val="279AF8F7"/>
    <w:rsid w:val="27BBC9AA"/>
    <w:rsid w:val="27D4C97F"/>
    <w:rsid w:val="28272C47"/>
    <w:rsid w:val="28329130"/>
    <w:rsid w:val="28403521"/>
    <w:rsid w:val="284DAA2F"/>
    <w:rsid w:val="286293EB"/>
    <w:rsid w:val="28718364"/>
    <w:rsid w:val="2892F83A"/>
    <w:rsid w:val="28BB2F2D"/>
    <w:rsid w:val="28C908A0"/>
    <w:rsid w:val="28D1ED09"/>
    <w:rsid w:val="28EBE8B6"/>
    <w:rsid w:val="28FF32C2"/>
    <w:rsid w:val="2903451E"/>
    <w:rsid w:val="29175693"/>
    <w:rsid w:val="291AD48B"/>
    <w:rsid w:val="2928854E"/>
    <w:rsid w:val="292E4DF8"/>
    <w:rsid w:val="295AB4E0"/>
    <w:rsid w:val="29B9D833"/>
    <w:rsid w:val="29F510E2"/>
    <w:rsid w:val="29F6E594"/>
    <w:rsid w:val="2A3BA8AE"/>
    <w:rsid w:val="2A3C0B59"/>
    <w:rsid w:val="2A43C659"/>
    <w:rsid w:val="2A73DB34"/>
    <w:rsid w:val="2A765FF0"/>
    <w:rsid w:val="2AD00CCE"/>
    <w:rsid w:val="2AEACB86"/>
    <w:rsid w:val="2B0335FD"/>
    <w:rsid w:val="2B155C65"/>
    <w:rsid w:val="2B56E0C9"/>
    <w:rsid w:val="2B91D552"/>
    <w:rsid w:val="2BC36378"/>
    <w:rsid w:val="2C755D42"/>
    <w:rsid w:val="2CF20BE4"/>
    <w:rsid w:val="2D0D0C43"/>
    <w:rsid w:val="2D34A181"/>
    <w:rsid w:val="2D9A5279"/>
    <w:rsid w:val="2DBB4830"/>
    <w:rsid w:val="2DCBD070"/>
    <w:rsid w:val="2E1B4130"/>
    <w:rsid w:val="2E5BA0D7"/>
    <w:rsid w:val="2E6DE518"/>
    <w:rsid w:val="2E7A4BDD"/>
    <w:rsid w:val="2ECB673E"/>
    <w:rsid w:val="2EFD7353"/>
    <w:rsid w:val="2F56C1A0"/>
    <w:rsid w:val="2FA3428A"/>
    <w:rsid w:val="2FBD5A2B"/>
    <w:rsid w:val="2FBDDD94"/>
    <w:rsid w:val="2FEADA7A"/>
    <w:rsid w:val="3008395E"/>
    <w:rsid w:val="3046DC35"/>
    <w:rsid w:val="3050D7F3"/>
    <w:rsid w:val="305DA00F"/>
    <w:rsid w:val="306EA02E"/>
    <w:rsid w:val="30B41602"/>
    <w:rsid w:val="30C6595E"/>
    <w:rsid w:val="313B7E51"/>
    <w:rsid w:val="31500E6B"/>
    <w:rsid w:val="317139B3"/>
    <w:rsid w:val="31DAD8D7"/>
    <w:rsid w:val="31E73383"/>
    <w:rsid w:val="31F6479C"/>
    <w:rsid w:val="3208ED36"/>
    <w:rsid w:val="32492AE7"/>
    <w:rsid w:val="32511CB5"/>
    <w:rsid w:val="3279D85D"/>
    <w:rsid w:val="327EBF83"/>
    <w:rsid w:val="32D869D5"/>
    <w:rsid w:val="32F4CC08"/>
    <w:rsid w:val="33078847"/>
    <w:rsid w:val="333CA6FF"/>
    <w:rsid w:val="3352CD3C"/>
    <w:rsid w:val="33736A11"/>
    <w:rsid w:val="3373DF87"/>
    <w:rsid w:val="339C578A"/>
    <w:rsid w:val="33C9FBA1"/>
    <w:rsid w:val="33D1CD76"/>
    <w:rsid w:val="33DE9303"/>
    <w:rsid w:val="33EC7A16"/>
    <w:rsid w:val="34121F91"/>
    <w:rsid w:val="346AEE47"/>
    <w:rsid w:val="347FABE5"/>
    <w:rsid w:val="3481AE7C"/>
    <w:rsid w:val="34A7E294"/>
    <w:rsid w:val="34B22395"/>
    <w:rsid w:val="34CE13AB"/>
    <w:rsid w:val="34D80A3D"/>
    <w:rsid w:val="34F4F2E1"/>
    <w:rsid w:val="351D3312"/>
    <w:rsid w:val="351DF7FD"/>
    <w:rsid w:val="35615D5C"/>
    <w:rsid w:val="35CFE322"/>
    <w:rsid w:val="35D4986E"/>
    <w:rsid w:val="35E662E9"/>
    <w:rsid w:val="36040B5D"/>
    <w:rsid w:val="362B0D47"/>
    <w:rsid w:val="367AAF0C"/>
    <w:rsid w:val="37BA9255"/>
    <w:rsid w:val="37BBD531"/>
    <w:rsid w:val="37BCAC1E"/>
    <w:rsid w:val="37E29BAC"/>
    <w:rsid w:val="3825CE33"/>
    <w:rsid w:val="38331C2E"/>
    <w:rsid w:val="383EB928"/>
    <w:rsid w:val="38465DA2"/>
    <w:rsid w:val="385309F5"/>
    <w:rsid w:val="386EE26F"/>
    <w:rsid w:val="387714C1"/>
    <w:rsid w:val="3879DCAA"/>
    <w:rsid w:val="38910595"/>
    <w:rsid w:val="389A54BC"/>
    <w:rsid w:val="389FCA5F"/>
    <w:rsid w:val="38BA2FF0"/>
    <w:rsid w:val="38C9D8C1"/>
    <w:rsid w:val="390CCEAF"/>
    <w:rsid w:val="391C9B93"/>
    <w:rsid w:val="392643CA"/>
    <w:rsid w:val="397A8331"/>
    <w:rsid w:val="398E3ACC"/>
    <w:rsid w:val="39A7D3FB"/>
    <w:rsid w:val="39BE18AE"/>
    <w:rsid w:val="39CC2122"/>
    <w:rsid w:val="39FFA6E9"/>
    <w:rsid w:val="3A199E13"/>
    <w:rsid w:val="3A3F2C95"/>
    <w:rsid w:val="3A5013F5"/>
    <w:rsid w:val="3B09A2DB"/>
    <w:rsid w:val="3B266CAF"/>
    <w:rsid w:val="3B3EF1DB"/>
    <w:rsid w:val="3B4685D7"/>
    <w:rsid w:val="3B577D63"/>
    <w:rsid w:val="3B76D3DB"/>
    <w:rsid w:val="3B9A10E1"/>
    <w:rsid w:val="3BA3865D"/>
    <w:rsid w:val="3BD8CD43"/>
    <w:rsid w:val="3BF708D2"/>
    <w:rsid w:val="3BF8D4CA"/>
    <w:rsid w:val="3C1BCCB1"/>
    <w:rsid w:val="3C39532C"/>
    <w:rsid w:val="3C6992F9"/>
    <w:rsid w:val="3CBA03A0"/>
    <w:rsid w:val="3CBD0EFB"/>
    <w:rsid w:val="3CCCB401"/>
    <w:rsid w:val="3D2AC37F"/>
    <w:rsid w:val="3D2F82F9"/>
    <w:rsid w:val="3D47C2F8"/>
    <w:rsid w:val="3D63E15E"/>
    <w:rsid w:val="3DA427D6"/>
    <w:rsid w:val="3DB56BBD"/>
    <w:rsid w:val="3DBD94DA"/>
    <w:rsid w:val="3E3740D7"/>
    <w:rsid w:val="3E41B88B"/>
    <w:rsid w:val="3E711F19"/>
    <w:rsid w:val="3E749FA4"/>
    <w:rsid w:val="3E762D32"/>
    <w:rsid w:val="3E77C4FC"/>
    <w:rsid w:val="3E940515"/>
    <w:rsid w:val="3E98226F"/>
    <w:rsid w:val="3EEC72B9"/>
    <w:rsid w:val="3EF34411"/>
    <w:rsid w:val="3F2BD1F8"/>
    <w:rsid w:val="3F3D592B"/>
    <w:rsid w:val="3F5A6751"/>
    <w:rsid w:val="3F8D3945"/>
    <w:rsid w:val="3F969E03"/>
    <w:rsid w:val="3FB78439"/>
    <w:rsid w:val="3FC25E8F"/>
    <w:rsid w:val="40083A99"/>
    <w:rsid w:val="4063DDA1"/>
    <w:rsid w:val="40FD6DA8"/>
    <w:rsid w:val="4112322F"/>
    <w:rsid w:val="41DC5211"/>
    <w:rsid w:val="41FE0EAB"/>
    <w:rsid w:val="420B0CDC"/>
    <w:rsid w:val="4269CBFF"/>
    <w:rsid w:val="4290777E"/>
    <w:rsid w:val="42A10754"/>
    <w:rsid w:val="42A98EE3"/>
    <w:rsid w:val="42E832C7"/>
    <w:rsid w:val="430CA0B5"/>
    <w:rsid w:val="4320C121"/>
    <w:rsid w:val="432DF125"/>
    <w:rsid w:val="44793F54"/>
    <w:rsid w:val="44D87282"/>
    <w:rsid w:val="453F7AEB"/>
    <w:rsid w:val="45417E2E"/>
    <w:rsid w:val="457D60BB"/>
    <w:rsid w:val="45DFC6D0"/>
    <w:rsid w:val="462FD739"/>
    <w:rsid w:val="46434304"/>
    <w:rsid w:val="465A44BE"/>
    <w:rsid w:val="46A9B5A7"/>
    <w:rsid w:val="46B7A6BC"/>
    <w:rsid w:val="46EAAB18"/>
    <w:rsid w:val="4705B03B"/>
    <w:rsid w:val="472FC4D6"/>
    <w:rsid w:val="475F68A7"/>
    <w:rsid w:val="476E12F4"/>
    <w:rsid w:val="47711597"/>
    <w:rsid w:val="477439F4"/>
    <w:rsid w:val="478C58D6"/>
    <w:rsid w:val="47BD8D59"/>
    <w:rsid w:val="47C80DC6"/>
    <w:rsid w:val="47D5EC53"/>
    <w:rsid w:val="47DD018D"/>
    <w:rsid w:val="47DF2F45"/>
    <w:rsid w:val="47E144F9"/>
    <w:rsid w:val="47EDE805"/>
    <w:rsid w:val="4853F6DD"/>
    <w:rsid w:val="4872FA2E"/>
    <w:rsid w:val="488C3943"/>
    <w:rsid w:val="490A2D07"/>
    <w:rsid w:val="4946CF50"/>
    <w:rsid w:val="496B0715"/>
    <w:rsid w:val="49869C54"/>
    <w:rsid w:val="49888A95"/>
    <w:rsid w:val="4996F21E"/>
    <w:rsid w:val="49CA9DCD"/>
    <w:rsid w:val="49DC1182"/>
    <w:rsid w:val="49E0F026"/>
    <w:rsid w:val="49EF038C"/>
    <w:rsid w:val="4A248557"/>
    <w:rsid w:val="4A525FD2"/>
    <w:rsid w:val="4A75E79D"/>
    <w:rsid w:val="4A953F59"/>
    <w:rsid w:val="4AC34953"/>
    <w:rsid w:val="4AC6085A"/>
    <w:rsid w:val="4B14F033"/>
    <w:rsid w:val="4B1DDA03"/>
    <w:rsid w:val="4B240284"/>
    <w:rsid w:val="4B309BAD"/>
    <w:rsid w:val="4B587805"/>
    <w:rsid w:val="4B74F1AB"/>
    <w:rsid w:val="4B9CBC30"/>
    <w:rsid w:val="4BD51A59"/>
    <w:rsid w:val="4BE9617C"/>
    <w:rsid w:val="4BED0899"/>
    <w:rsid w:val="4C119A24"/>
    <w:rsid w:val="4C24C8F1"/>
    <w:rsid w:val="4C38BDC8"/>
    <w:rsid w:val="4C3E1DF9"/>
    <w:rsid w:val="4C6D6741"/>
    <w:rsid w:val="4CAF607F"/>
    <w:rsid w:val="4CFE9050"/>
    <w:rsid w:val="4D310753"/>
    <w:rsid w:val="4D45FE31"/>
    <w:rsid w:val="4D953067"/>
    <w:rsid w:val="4D96C0FB"/>
    <w:rsid w:val="4DAC6D7A"/>
    <w:rsid w:val="4DD7C95D"/>
    <w:rsid w:val="4DF8A400"/>
    <w:rsid w:val="4DFC070C"/>
    <w:rsid w:val="4E31ED7D"/>
    <w:rsid w:val="4E7B2152"/>
    <w:rsid w:val="4E8E0179"/>
    <w:rsid w:val="4ED2BB70"/>
    <w:rsid w:val="4F3E898F"/>
    <w:rsid w:val="4FA341B1"/>
    <w:rsid w:val="4FFF38A4"/>
    <w:rsid w:val="5004A99A"/>
    <w:rsid w:val="50268E28"/>
    <w:rsid w:val="5045A141"/>
    <w:rsid w:val="50D0A6AD"/>
    <w:rsid w:val="51059F80"/>
    <w:rsid w:val="5110C508"/>
    <w:rsid w:val="51D991BB"/>
    <w:rsid w:val="51F759E0"/>
    <w:rsid w:val="51FFE87F"/>
    <w:rsid w:val="521D87CD"/>
    <w:rsid w:val="5230A0ED"/>
    <w:rsid w:val="52344CA8"/>
    <w:rsid w:val="5239B1E9"/>
    <w:rsid w:val="524F4943"/>
    <w:rsid w:val="526BF6B8"/>
    <w:rsid w:val="52A84AB3"/>
    <w:rsid w:val="52EF55E1"/>
    <w:rsid w:val="536055C9"/>
    <w:rsid w:val="53A28817"/>
    <w:rsid w:val="53C548E3"/>
    <w:rsid w:val="53F43010"/>
    <w:rsid w:val="542972F3"/>
    <w:rsid w:val="543DF595"/>
    <w:rsid w:val="5455B81C"/>
    <w:rsid w:val="549E362A"/>
    <w:rsid w:val="54A528AD"/>
    <w:rsid w:val="54FC1DE1"/>
    <w:rsid w:val="5554B6CE"/>
    <w:rsid w:val="55662E6A"/>
    <w:rsid w:val="556961DD"/>
    <w:rsid w:val="5579F030"/>
    <w:rsid w:val="55A0003E"/>
    <w:rsid w:val="55CD9E35"/>
    <w:rsid w:val="55EB622C"/>
    <w:rsid w:val="562BDFDC"/>
    <w:rsid w:val="562EEB1E"/>
    <w:rsid w:val="563A799F"/>
    <w:rsid w:val="563D4984"/>
    <w:rsid w:val="5642D19B"/>
    <w:rsid w:val="5656D185"/>
    <w:rsid w:val="56C17D7A"/>
    <w:rsid w:val="57524EB6"/>
    <w:rsid w:val="576997A5"/>
    <w:rsid w:val="5775CC46"/>
    <w:rsid w:val="5798891E"/>
    <w:rsid w:val="57988F7D"/>
    <w:rsid w:val="57ABF7F6"/>
    <w:rsid w:val="57E20147"/>
    <w:rsid w:val="5872346C"/>
    <w:rsid w:val="588711CC"/>
    <w:rsid w:val="58929FBD"/>
    <w:rsid w:val="58CC4544"/>
    <w:rsid w:val="591A346F"/>
    <w:rsid w:val="591BB2E8"/>
    <w:rsid w:val="595E660F"/>
    <w:rsid w:val="595F8D30"/>
    <w:rsid w:val="5964860E"/>
    <w:rsid w:val="598EC9E0"/>
    <w:rsid w:val="59A58266"/>
    <w:rsid w:val="59BA9318"/>
    <w:rsid w:val="59F55334"/>
    <w:rsid w:val="5A522D09"/>
    <w:rsid w:val="5A678448"/>
    <w:rsid w:val="5B178500"/>
    <w:rsid w:val="5B19BF29"/>
    <w:rsid w:val="5B1C310D"/>
    <w:rsid w:val="5BDCDE17"/>
    <w:rsid w:val="5C7D6E81"/>
    <w:rsid w:val="5C8B4190"/>
    <w:rsid w:val="5CDC9251"/>
    <w:rsid w:val="5CDFAC3D"/>
    <w:rsid w:val="5D0281F3"/>
    <w:rsid w:val="5D4DD7AD"/>
    <w:rsid w:val="5D503755"/>
    <w:rsid w:val="5E878AE6"/>
    <w:rsid w:val="5EA13937"/>
    <w:rsid w:val="5EAE4E20"/>
    <w:rsid w:val="5EBC18CD"/>
    <w:rsid w:val="5EC1FF63"/>
    <w:rsid w:val="5EC745D2"/>
    <w:rsid w:val="5ED57F6B"/>
    <w:rsid w:val="5EF27CA0"/>
    <w:rsid w:val="5F2858C3"/>
    <w:rsid w:val="5F953258"/>
    <w:rsid w:val="5FCA6F4A"/>
    <w:rsid w:val="600B36B9"/>
    <w:rsid w:val="6026B720"/>
    <w:rsid w:val="6033F062"/>
    <w:rsid w:val="6053286F"/>
    <w:rsid w:val="6088AB44"/>
    <w:rsid w:val="60D9CC1F"/>
    <w:rsid w:val="61032074"/>
    <w:rsid w:val="612B26FF"/>
    <w:rsid w:val="612E745D"/>
    <w:rsid w:val="6174C3AF"/>
    <w:rsid w:val="6183DD7D"/>
    <w:rsid w:val="61A927BD"/>
    <w:rsid w:val="61BBAA04"/>
    <w:rsid w:val="61F8EE30"/>
    <w:rsid w:val="61FFD9A7"/>
    <w:rsid w:val="622685CA"/>
    <w:rsid w:val="62443074"/>
    <w:rsid w:val="625C1D57"/>
    <w:rsid w:val="627AD325"/>
    <w:rsid w:val="62CCD5A2"/>
    <w:rsid w:val="630377A5"/>
    <w:rsid w:val="631B93E6"/>
    <w:rsid w:val="632FC67E"/>
    <w:rsid w:val="6375CB70"/>
    <w:rsid w:val="63A29805"/>
    <w:rsid w:val="63A86136"/>
    <w:rsid w:val="63BB0BE4"/>
    <w:rsid w:val="63D7AFEA"/>
    <w:rsid w:val="63E55A40"/>
    <w:rsid w:val="6411420A"/>
    <w:rsid w:val="642AF222"/>
    <w:rsid w:val="6453AB57"/>
    <w:rsid w:val="64AF6F44"/>
    <w:rsid w:val="64CC7DF1"/>
    <w:rsid w:val="64D7C9B4"/>
    <w:rsid w:val="6510C65F"/>
    <w:rsid w:val="654B634D"/>
    <w:rsid w:val="657AFA70"/>
    <w:rsid w:val="659DE0F3"/>
    <w:rsid w:val="65A46DD1"/>
    <w:rsid w:val="65C288B2"/>
    <w:rsid w:val="65C5AB7D"/>
    <w:rsid w:val="65F02767"/>
    <w:rsid w:val="65F17F6D"/>
    <w:rsid w:val="6604D82B"/>
    <w:rsid w:val="661852A1"/>
    <w:rsid w:val="663AB0F0"/>
    <w:rsid w:val="66569694"/>
    <w:rsid w:val="66BE5E4A"/>
    <w:rsid w:val="67218F0C"/>
    <w:rsid w:val="672C39D7"/>
    <w:rsid w:val="6747C7FE"/>
    <w:rsid w:val="677A3023"/>
    <w:rsid w:val="67952999"/>
    <w:rsid w:val="67B309AF"/>
    <w:rsid w:val="6801FE3F"/>
    <w:rsid w:val="68175459"/>
    <w:rsid w:val="6850C815"/>
    <w:rsid w:val="68555BCF"/>
    <w:rsid w:val="68799951"/>
    <w:rsid w:val="687E65AE"/>
    <w:rsid w:val="68A27C41"/>
    <w:rsid w:val="68B3E376"/>
    <w:rsid w:val="691BAB6D"/>
    <w:rsid w:val="692455EB"/>
    <w:rsid w:val="69320CE1"/>
    <w:rsid w:val="693D7FF8"/>
    <w:rsid w:val="695DD6C8"/>
    <w:rsid w:val="6983388F"/>
    <w:rsid w:val="69B78308"/>
    <w:rsid w:val="69E432AF"/>
    <w:rsid w:val="69F999B5"/>
    <w:rsid w:val="6A0BE320"/>
    <w:rsid w:val="6A524B4B"/>
    <w:rsid w:val="6A63D54F"/>
    <w:rsid w:val="6A6A9961"/>
    <w:rsid w:val="6A7771B4"/>
    <w:rsid w:val="6AC6F1D1"/>
    <w:rsid w:val="6B195824"/>
    <w:rsid w:val="6B210A42"/>
    <w:rsid w:val="6B39176D"/>
    <w:rsid w:val="6BB7E459"/>
    <w:rsid w:val="6C0482DA"/>
    <w:rsid w:val="6C426FA2"/>
    <w:rsid w:val="6C88095E"/>
    <w:rsid w:val="6D25BB2E"/>
    <w:rsid w:val="6D3024FB"/>
    <w:rsid w:val="6D3CB821"/>
    <w:rsid w:val="6D978165"/>
    <w:rsid w:val="6DB4AA8D"/>
    <w:rsid w:val="6DD29A51"/>
    <w:rsid w:val="6DE7B166"/>
    <w:rsid w:val="6DF71207"/>
    <w:rsid w:val="6E191606"/>
    <w:rsid w:val="6E33CD2D"/>
    <w:rsid w:val="6E745B1B"/>
    <w:rsid w:val="6EA833EB"/>
    <w:rsid w:val="6EDFAF83"/>
    <w:rsid w:val="6F0D9169"/>
    <w:rsid w:val="6F107043"/>
    <w:rsid w:val="6F2A3B3F"/>
    <w:rsid w:val="6F78240B"/>
    <w:rsid w:val="6F81D694"/>
    <w:rsid w:val="6F8A2634"/>
    <w:rsid w:val="6F8D1E8C"/>
    <w:rsid w:val="6FBC8729"/>
    <w:rsid w:val="6FD09E38"/>
    <w:rsid w:val="700CC2C5"/>
    <w:rsid w:val="7095023F"/>
    <w:rsid w:val="70AF5A32"/>
    <w:rsid w:val="70E2B9BF"/>
    <w:rsid w:val="710E4D17"/>
    <w:rsid w:val="7136E967"/>
    <w:rsid w:val="71851EC6"/>
    <w:rsid w:val="7198291C"/>
    <w:rsid w:val="71BF83BE"/>
    <w:rsid w:val="71D4B12A"/>
    <w:rsid w:val="71D68EB2"/>
    <w:rsid w:val="71DC919B"/>
    <w:rsid w:val="7201E0DA"/>
    <w:rsid w:val="720FB61D"/>
    <w:rsid w:val="72327FA9"/>
    <w:rsid w:val="72352C68"/>
    <w:rsid w:val="723F36A3"/>
    <w:rsid w:val="7245253D"/>
    <w:rsid w:val="7283F9B8"/>
    <w:rsid w:val="729AD884"/>
    <w:rsid w:val="734B6B6D"/>
    <w:rsid w:val="737F8BFB"/>
    <w:rsid w:val="7395A4AD"/>
    <w:rsid w:val="73EE4BA7"/>
    <w:rsid w:val="73EED480"/>
    <w:rsid w:val="7428342D"/>
    <w:rsid w:val="742936AF"/>
    <w:rsid w:val="743815E9"/>
    <w:rsid w:val="74418924"/>
    <w:rsid w:val="744EBF55"/>
    <w:rsid w:val="745E10EF"/>
    <w:rsid w:val="745F8190"/>
    <w:rsid w:val="74A90B0B"/>
    <w:rsid w:val="74B4ECB6"/>
    <w:rsid w:val="74F1E292"/>
    <w:rsid w:val="7500CAE9"/>
    <w:rsid w:val="7530B8A9"/>
    <w:rsid w:val="75957778"/>
    <w:rsid w:val="75967951"/>
    <w:rsid w:val="75B88EAE"/>
    <w:rsid w:val="7689E099"/>
    <w:rsid w:val="76921CC7"/>
    <w:rsid w:val="76A3CE5E"/>
    <w:rsid w:val="76AB9524"/>
    <w:rsid w:val="76BC612F"/>
    <w:rsid w:val="76C6F3EE"/>
    <w:rsid w:val="76EDE711"/>
    <w:rsid w:val="76FA7571"/>
    <w:rsid w:val="773276CD"/>
    <w:rsid w:val="7778291E"/>
    <w:rsid w:val="77CA0840"/>
    <w:rsid w:val="77F50638"/>
    <w:rsid w:val="782C3F29"/>
    <w:rsid w:val="784E154F"/>
    <w:rsid w:val="789C8541"/>
    <w:rsid w:val="78AD00BD"/>
    <w:rsid w:val="78B41A1E"/>
    <w:rsid w:val="78C25569"/>
    <w:rsid w:val="78E8E355"/>
    <w:rsid w:val="78F600B8"/>
    <w:rsid w:val="79058E5C"/>
    <w:rsid w:val="79281CB0"/>
    <w:rsid w:val="79745DFF"/>
    <w:rsid w:val="799144DA"/>
    <w:rsid w:val="79B2EEF6"/>
    <w:rsid w:val="7A2066FB"/>
    <w:rsid w:val="7A21CD70"/>
    <w:rsid w:val="7A294A2D"/>
    <w:rsid w:val="7A30B0F5"/>
    <w:rsid w:val="7B0EF312"/>
    <w:rsid w:val="7B44B1C0"/>
    <w:rsid w:val="7B6A3D2B"/>
    <w:rsid w:val="7BB0C71E"/>
    <w:rsid w:val="7C313E30"/>
    <w:rsid w:val="7C920FAA"/>
    <w:rsid w:val="7C955BF1"/>
    <w:rsid w:val="7CD74CBF"/>
    <w:rsid w:val="7CE9C0D2"/>
    <w:rsid w:val="7CEEF811"/>
    <w:rsid w:val="7CEF717C"/>
    <w:rsid w:val="7D1C2AE7"/>
    <w:rsid w:val="7D219332"/>
    <w:rsid w:val="7D661A2F"/>
    <w:rsid w:val="7D70FC7E"/>
    <w:rsid w:val="7DBE5CD1"/>
    <w:rsid w:val="7DCF8DD6"/>
    <w:rsid w:val="7E26D10D"/>
    <w:rsid w:val="7E749166"/>
    <w:rsid w:val="7EF1199D"/>
    <w:rsid w:val="7F09A691"/>
    <w:rsid w:val="7F15C8A8"/>
    <w:rsid w:val="7F21986D"/>
    <w:rsid w:val="7F783C2B"/>
    <w:rsid w:val="7FB77BA7"/>
    <w:rsid w:val="7FBAFB06"/>
    <w:rsid w:val="7FD615E1"/>
    <w:rsid w:val="7FEADCB4"/>
    <w:rsid w:val="7FED1EC7"/>
    <w:rsid w:val="7FF0A01A"/>
    <w:rsid w:val="7FF1C502"/>
    <w:rsid w:val="7FF4A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55BCF"/>
  <w15:chartTrackingRefBased/>
  <w15:docId w15:val="{3E889D6C-B2D9-4C8F-B6FF-B28CC3AB3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4A578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2429</Words>
  <Characters>13849</Characters>
  <Application>Microsoft Office Word</Application>
  <DocSecurity>0</DocSecurity>
  <Lines>115</Lines>
  <Paragraphs>32</Paragraphs>
  <ScaleCrop>false</ScaleCrop>
  <Company/>
  <LinksUpToDate>false</LinksUpToDate>
  <CharactersWithSpaces>16246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Monika Czaja (2410147)</dc:creator>
  <cp:keywords/>
  <dc:description/>
  <cp:lastModifiedBy>Monika Czaja</cp:lastModifiedBy>
  <cp:revision>8</cp:revision>
  <dcterms:created xsi:type="dcterms:W3CDTF">2025-11-04T10:00:00Z</dcterms:created>
  <dcterms:modified xsi:type="dcterms:W3CDTF">2025-11-11T13:08:00Z</dcterms:modified>
</cp:coreProperties>
</file>