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DC953" w14:textId="77777777" w:rsidR="00B67310" w:rsidRDefault="00B67310" w:rsidP="00B67310">
      <w:pPr>
        <w:jc w:val="center"/>
        <w:rPr>
          <w:b/>
          <w:sz w:val="36"/>
        </w:rPr>
      </w:pPr>
      <w:r w:rsidRPr="00774114">
        <w:rPr>
          <w:b/>
          <w:sz w:val="36"/>
        </w:rPr>
        <w:t>Personal Development Plan (PDP)</w:t>
      </w:r>
    </w:p>
    <w:p w14:paraId="06C17BE1" w14:textId="77777777" w:rsidR="00B67310" w:rsidRPr="00597F26" w:rsidRDefault="00B67310" w:rsidP="00B67310">
      <w:pPr>
        <w:jc w:val="center"/>
        <w:rPr>
          <w:b/>
          <w:sz w:val="36"/>
        </w:rPr>
      </w:pPr>
      <w:r w:rsidRPr="00597F26">
        <w:rPr>
          <w:b/>
          <w:sz w:val="36"/>
        </w:rPr>
        <w:t>Name: Ebrima Njie</w:t>
      </w:r>
    </w:p>
    <w:p w14:paraId="47BA0AA1" w14:textId="53EADA63" w:rsidR="00B67310" w:rsidRDefault="00B67310" w:rsidP="00B67310">
      <w:pPr>
        <w:pStyle w:val="Heading2"/>
        <w:jc w:val="center"/>
      </w:pPr>
      <w:r w:rsidRPr="00597F26">
        <w:rPr>
          <w:sz w:val="36"/>
        </w:rPr>
        <w:t xml:space="preserve">Student </w:t>
      </w:r>
      <w:r w:rsidR="002C300C">
        <w:rPr>
          <w:sz w:val="36"/>
        </w:rPr>
        <w:t>ID</w:t>
      </w:r>
      <w:r w:rsidRPr="00597F26">
        <w:rPr>
          <w:sz w:val="36"/>
        </w:rPr>
        <w:t>: 2514125</w:t>
      </w:r>
    </w:p>
    <w:p w14:paraId="0F3C3C9A" w14:textId="77777777" w:rsidR="00B67310" w:rsidRDefault="00B67310" w:rsidP="006B7616">
      <w:pPr>
        <w:pStyle w:val="Heading2"/>
      </w:pPr>
    </w:p>
    <w:p w14:paraId="0691410C" w14:textId="6216103D" w:rsidR="00063126" w:rsidRDefault="006B7616" w:rsidP="006B7616">
      <w:pPr>
        <w:pStyle w:val="Heading2"/>
      </w:pPr>
      <w:r>
        <w:t>Task 1: Complete a Personal Development Plan (PDP)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2354"/>
        <w:gridCol w:w="2552"/>
        <w:gridCol w:w="2868"/>
        <w:gridCol w:w="1921"/>
        <w:gridCol w:w="2192"/>
        <w:gridCol w:w="2061"/>
      </w:tblGrid>
      <w:tr w:rsidR="00681DC9" w:rsidRPr="00063126" w14:paraId="5EF23A33" w14:textId="77777777" w:rsidTr="009C56E5">
        <w:tc>
          <w:tcPr>
            <w:tcW w:w="0" w:type="auto"/>
            <w:hideMark/>
          </w:tcPr>
          <w:p w14:paraId="47BAA08C" w14:textId="2FB127CE" w:rsidR="00063126" w:rsidRPr="00063126" w:rsidRDefault="00063126" w:rsidP="00063126">
            <w:pPr>
              <w:rPr>
                <w:b/>
                <w:bCs/>
              </w:rPr>
            </w:pPr>
            <w:r w:rsidRPr="00063126">
              <w:rPr>
                <w:b/>
                <w:bCs/>
              </w:rPr>
              <w:t>Goal</w:t>
            </w:r>
          </w:p>
        </w:tc>
        <w:tc>
          <w:tcPr>
            <w:tcW w:w="0" w:type="auto"/>
            <w:hideMark/>
          </w:tcPr>
          <w:p w14:paraId="5DADE69C" w14:textId="77777777" w:rsidR="00063126" w:rsidRPr="00063126" w:rsidRDefault="00063126" w:rsidP="00063126">
            <w:pPr>
              <w:rPr>
                <w:b/>
                <w:bCs/>
              </w:rPr>
            </w:pPr>
            <w:r w:rsidRPr="00063126">
              <w:rPr>
                <w:b/>
                <w:bCs/>
              </w:rPr>
              <w:t>How does this relate to the role?</w:t>
            </w:r>
          </w:p>
        </w:tc>
        <w:tc>
          <w:tcPr>
            <w:tcW w:w="0" w:type="auto"/>
            <w:hideMark/>
          </w:tcPr>
          <w:p w14:paraId="7374E102" w14:textId="77777777" w:rsidR="00063126" w:rsidRPr="00063126" w:rsidRDefault="00063126" w:rsidP="00063126">
            <w:pPr>
              <w:rPr>
                <w:b/>
                <w:bCs/>
              </w:rPr>
            </w:pPr>
            <w:r w:rsidRPr="00063126">
              <w:rPr>
                <w:b/>
                <w:bCs/>
              </w:rPr>
              <w:t>What do I need to do to achieve this goal?</w:t>
            </w:r>
          </w:p>
        </w:tc>
        <w:tc>
          <w:tcPr>
            <w:tcW w:w="0" w:type="auto"/>
            <w:hideMark/>
          </w:tcPr>
          <w:p w14:paraId="65E910F8" w14:textId="77777777" w:rsidR="00063126" w:rsidRPr="00063126" w:rsidRDefault="00063126" w:rsidP="00063126">
            <w:pPr>
              <w:rPr>
                <w:b/>
                <w:bCs/>
              </w:rPr>
            </w:pPr>
            <w:r w:rsidRPr="00063126">
              <w:rPr>
                <w:b/>
                <w:bCs/>
              </w:rPr>
              <w:t>How long will it take me?</w:t>
            </w:r>
          </w:p>
        </w:tc>
        <w:tc>
          <w:tcPr>
            <w:tcW w:w="0" w:type="auto"/>
            <w:hideMark/>
          </w:tcPr>
          <w:p w14:paraId="393CF50D" w14:textId="77777777" w:rsidR="00063126" w:rsidRPr="00063126" w:rsidRDefault="00063126" w:rsidP="00063126">
            <w:pPr>
              <w:rPr>
                <w:b/>
                <w:bCs/>
              </w:rPr>
            </w:pPr>
            <w:r w:rsidRPr="00063126">
              <w:rPr>
                <w:b/>
                <w:bCs/>
              </w:rPr>
              <w:t>What barriers may stop me from achieving this?</w:t>
            </w:r>
          </w:p>
        </w:tc>
        <w:tc>
          <w:tcPr>
            <w:tcW w:w="0" w:type="auto"/>
            <w:hideMark/>
          </w:tcPr>
          <w:p w14:paraId="7291D055" w14:textId="77777777" w:rsidR="00063126" w:rsidRPr="00063126" w:rsidRDefault="00063126" w:rsidP="00063126">
            <w:pPr>
              <w:rPr>
                <w:b/>
                <w:bCs/>
              </w:rPr>
            </w:pPr>
            <w:r w:rsidRPr="00063126">
              <w:rPr>
                <w:b/>
                <w:bCs/>
              </w:rPr>
              <w:t>How can I overcome these barriers?</w:t>
            </w:r>
          </w:p>
        </w:tc>
      </w:tr>
      <w:tr w:rsidR="00681DC9" w:rsidRPr="00063126" w14:paraId="68C082A9" w14:textId="77777777" w:rsidTr="009C56E5">
        <w:tc>
          <w:tcPr>
            <w:tcW w:w="0" w:type="auto"/>
            <w:hideMark/>
          </w:tcPr>
          <w:p w14:paraId="0DAF90F8" w14:textId="1005D8C0" w:rsidR="00401621" w:rsidRPr="00063126" w:rsidRDefault="00401621" w:rsidP="00401621">
            <w:r w:rsidRPr="00B41451">
              <w:t xml:space="preserve">1: </w:t>
            </w:r>
            <w:r w:rsidR="0024560F">
              <w:t>Gain a deeper understanding of the mental health nurse role</w:t>
            </w:r>
          </w:p>
        </w:tc>
        <w:tc>
          <w:tcPr>
            <w:tcW w:w="0" w:type="auto"/>
            <w:hideMark/>
          </w:tcPr>
          <w:p w14:paraId="235936CA" w14:textId="1563EEAC" w:rsidR="00401621" w:rsidRPr="00063126" w:rsidRDefault="0024560F" w:rsidP="00401621">
            <w:r>
              <w:t xml:space="preserve">Provide a foundational understanding of the profession and its responsibilities </w:t>
            </w:r>
          </w:p>
        </w:tc>
        <w:tc>
          <w:tcPr>
            <w:tcW w:w="0" w:type="auto"/>
            <w:hideMark/>
          </w:tcPr>
          <w:p w14:paraId="30979BCE" w14:textId="77887833" w:rsidR="00401621" w:rsidRPr="00063126" w:rsidRDefault="0024560F" w:rsidP="00401621">
            <w:r>
              <w:t>Research the mental nurse job description and educational requirements (</w:t>
            </w:r>
            <w:r w:rsidR="00681DC9">
              <w:t>3-year</w:t>
            </w:r>
            <w:r>
              <w:t xml:space="preserve"> degree program)</w:t>
            </w:r>
          </w:p>
        </w:tc>
        <w:tc>
          <w:tcPr>
            <w:tcW w:w="0" w:type="auto"/>
            <w:hideMark/>
          </w:tcPr>
          <w:p w14:paraId="4340FF0F" w14:textId="26F466BA" w:rsidR="00401621" w:rsidRPr="00063126" w:rsidRDefault="0024560F" w:rsidP="00401621">
            <w:r>
              <w:t xml:space="preserve">Ongoing research and planning, 6 months </w:t>
            </w:r>
          </w:p>
        </w:tc>
        <w:tc>
          <w:tcPr>
            <w:tcW w:w="0" w:type="auto"/>
            <w:hideMark/>
          </w:tcPr>
          <w:p w14:paraId="2F85B865" w14:textId="4CC40998" w:rsidR="00401621" w:rsidRPr="00063126" w:rsidRDefault="0024560F" w:rsidP="00401621">
            <w:r>
              <w:t>Lack of clarity about specific qualifications or career path.</w:t>
            </w:r>
          </w:p>
        </w:tc>
        <w:tc>
          <w:tcPr>
            <w:tcW w:w="0" w:type="auto"/>
            <w:hideMark/>
          </w:tcPr>
          <w:p w14:paraId="37FFBB48" w14:textId="0F070837" w:rsidR="00401621" w:rsidRPr="00063126" w:rsidRDefault="0024560F" w:rsidP="00401621">
            <w:r>
              <w:t xml:space="preserve">Connect with mentors and review material from recognised </w:t>
            </w:r>
          </w:p>
        </w:tc>
      </w:tr>
      <w:tr w:rsidR="00681DC9" w:rsidRPr="00063126" w14:paraId="6976BA5E" w14:textId="77777777" w:rsidTr="009C56E5">
        <w:tc>
          <w:tcPr>
            <w:tcW w:w="0" w:type="auto"/>
            <w:hideMark/>
          </w:tcPr>
          <w:p w14:paraId="3C616E81" w14:textId="2894D6E1" w:rsidR="00401621" w:rsidRPr="00063126" w:rsidRDefault="00401621" w:rsidP="00401621">
            <w:r w:rsidRPr="00B41451">
              <w:t xml:space="preserve">2: </w:t>
            </w:r>
            <w:r w:rsidR="00791291">
              <w:t xml:space="preserve">To become a mental health nurse </w:t>
            </w:r>
          </w:p>
        </w:tc>
        <w:tc>
          <w:tcPr>
            <w:tcW w:w="0" w:type="auto"/>
            <w:hideMark/>
          </w:tcPr>
          <w:p w14:paraId="00D90DEE" w14:textId="7E12F4C0" w:rsidR="00401621" w:rsidRPr="00063126" w:rsidRDefault="00791291" w:rsidP="00401621">
            <w:r>
              <w:t>Essential for working in mental health care and providing patient care</w:t>
            </w:r>
          </w:p>
        </w:tc>
        <w:tc>
          <w:tcPr>
            <w:tcW w:w="0" w:type="auto"/>
            <w:hideMark/>
          </w:tcPr>
          <w:p w14:paraId="21F80661" w14:textId="0C47EF88" w:rsidR="00401621" w:rsidRPr="00063126" w:rsidRDefault="00791291" w:rsidP="00401621">
            <w:r>
              <w:t>Complete the necessary education and qualifications required for a mental health nursing career</w:t>
            </w:r>
            <w:r w:rsidR="00681DC9">
              <w:t xml:space="preserve">, attending university </w:t>
            </w:r>
          </w:p>
        </w:tc>
        <w:tc>
          <w:tcPr>
            <w:tcW w:w="0" w:type="auto"/>
            <w:hideMark/>
          </w:tcPr>
          <w:p w14:paraId="43198371" w14:textId="419F2E99" w:rsidR="00401621" w:rsidRPr="00063126" w:rsidRDefault="00791291" w:rsidP="00401621">
            <w:r>
              <w:t>3 years for the degree program</w:t>
            </w:r>
          </w:p>
        </w:tc>
        <w:tc>
          <w:tcPr>
            <w:tcW w:w="0" w:type="auto"/>
            <w:hideMark/>
          </w:tcPr>
          <w:p w14:paraId="44D460FA" w14:textId="3CEDEFB6" w:rsidR="00401621" w:rsidRPr="00063126" w:rsidRDefault="00791291" w:rsidP="00401621">
            <w:r>
              <w:t>Lack of access to education resources, financial</w:t>
            </w:r>
            <w:r w:rsidR="00681DC9">
              <w:t xml:space="preserve"> constraints</w:t>
            </w:r>
            <w:r>
              <w:t xml:space="preserve"> or time</w:t>
            </w:r>
            <w:r w:rsidR="00681DC9">
              <w:t>.</w:t>
            </w:r>
          </w:p>
        </w:tc>
        <w:tc>
          <w:tcPr>
            <w:tcW w:w="0" w:type="auto"/>
            <w:hideMark/>
          </w:tcPr>
          <w:p w14:paraId="22992D97" w14:textId="34612D7D" w:rsidR="00401621" w:rsidRPr="00063126" w:rsidRDefault="00791291" w:rsidP="00401621">
            <w:r>
              <w:t xml:space="preserve">Plan, research, and apply for scholarships, </w:t>
            </w:r>
            <w:r w:rsidR="00407A30">
              <w:t>grants or financial aid.</w:t>
            </w:r>
          </w:p>
        </w:tc>
      </w:tr>
      <w:tr w:rsidR="00681DC9" w:rsidRPr="00063126" w14:paraId="6C5128FF" w14:textId="77777777" w:rsidTr="009C56E5">
        <w:tc>
          <w:tcPr>
            <w:tcW w:w="0" w:type="auto"/>
            <w:hideMark/>
          </w:tcPr>
          <w:p w14:paraId="0AD8910D" w14:textId="0F11E76C" w:rsidR="00401621" w:rsidRPr="00063126" w:rsidRDefault="00401621" w:rsidP="00401621">
            <w:r w:rsidRPr="00B41451">
              <w:lastRenderedPageBreak/>
              <w:t>3:</w:t>
            </w:r>
            <w:r w:rsidR="00407A30">
              <w:t xml:space="preserve"> To register with </w:t>
            </w:r>
            <w:r w:rsidR="00681DC9">
              <w:t xml:space="preserve">the </w:t>
            </w:r>
            <w:r w:rsidR="00407A30">
              <w:t xml:space="preserve">NMC to work as a </w:t>
            </w:r>
            <w:r w:rsidR="00681DC9">
              <w:t>mental</w:t>
            </w:r>
            <w:r w:rsidR="00407A30">
              <w:t xml:space="preserve"> health nurse in the </w:t>
            </w:r>
            <w:r w:rsidR="00681DC9">
              <w:t>UK</w:t>
            </w:r>
          </w:p>
        </w:tc>
        <w:tc>
          <w:tcPr>
            <w:tcW w:w="0" w:type="auto"/>
            <w:hideMark/>
          </w:tcPr>
          <w:p w14:paraId="31415E97" w14:textId="110F5017" w:rsidR="00401621" w:rsidRPr="00063126" w:rsidRDefault="00407A30" w:rsidP="00401621">
            <w:r>
              <w:t xml:space="preserve">Registration is required to practice legally as a nurse in </w:t>
            </w:r>
            <w:r w:rsidR="00681DC9">
              <w:t>the UK</w:t>
            </w:r>
          </w:p>
        </w:tc>
        <w:tc>
          <w:tcPr>
            <w:tcW w:w="0" w:type="auto"/>
            <w:hideMark/>
          </w:tcPr>
          <w:p w14:paraId="33D6898B" w14:textId="64F1F975" w:rsidR="00401621" w:rsidRPr="00063126" w:rsidRDefault="00407A30" w:rsidP="00401621">
            <w:r>
              <w:t xml:space="preserve">Complete the </w:t>
            </w:r>
            <w:r w:rsidR="00681DC9">
              <w:t>necessary</w:t>
            </w:r>
            <w:r>
              <w:t xml:space="preserve"> qualification</w:t>
            </w:r>
            <w:r w:rsidR="00681DC9">
              <w:t xml:space="preserve"> at university and</w:t>
            </w:r>
            <w:r>
              <w:t xml:space="preserve"> apply for NMC registration </w:t>
            </w:r>
          </w:p>
        </w:tc>
        <w:tc>
          <w:tcPr>
            <w:tcW w:w="0" w:type="auto"/>
            <w:hideMark/>
          </w:tcPr>
          <w:p w14:paraId="4867664C" w14:textId="36CACC3D" w:rsidR="00401621" w:rsidRPr="00063126" w:rsidRDefault="00407A30" w:rsidP="00401621">
            <w:r>
              <w:t>After completion of the degree program</w:t>
            </w:r>
            <w:r w:rsidR="00681DC9">
              <w:t>,</w:t>
            </w:r>
            <w:r>
              <w:t xml:space="preserve"> </w:t>
            </w:r>
            <w:r w:rsidR="00681DC9">
              <w:t xml:space="preserve">2 to 10 working days </w:t>
            </w:r>
          </w:p>
        </w:tc>
        <w:tc>
          <w:tcPr>
            <w:tcW w:w="0" w:type="auto"/>
            <w:hideMark/>
          </w:tcPr>
          <w:p w14:paraId="41CC526B" w14:textId="43DAA5D7" w:rsidR="00401621" w:rsidRPr="00063126" w:rsidRDefault="00407A30" w:rsidP="00401621">
            <w:r>
              <w:t xml:space="preserve">Delay in completing </w:t>
            </w:r>
            <w:r w:rsidR="00681DC9">
              <w:t xml:space="preserve">necessary </w:t>
            </w:r>
            <w:r>
              <w:t xml:space="preserve">qualifications. </w:t>
            </w:r>
          </w:p>
        </w:tc>
        <w:tc>
          <w:tcPr>
            <w:tcW w:w="0" w:type="auto"/>
            <w:hideMark/>
          </w:tcPr>
          <w:p w14:paraId="5682A06C" w14:textId="2F79EB5E" w:rsidR="00401621" w:rsidRPr="00063126" w:rsidRDefault="00407A30" w:rsidP="00401621">
            <w:r>
              <w:t xml:space="preserve">Focus on maintaining a clear academic track and timeline </w:t>
            </w:r>
          </w:p>
        </w:tc>
      </w:tr>
      <w:tr w:rsidR="00681DC9" w:rsidRPr="00063126" w14:paraId="52B7EDF8" w14:textId="77777777" w:rsidTr="009C56E5">
        <w:tc>
          <w:tcPr>
            <w:tcW w:w="0" w:type="auto"/>
            <w:hideMark/>
          </w:tcPr>
          <w:p w14:paraId="009EAFB5" w14:textId="10689FD2" w:rsidR="00401621" w:rsidRPr="00063126" w:rsidRDefault="00401621" w:rsidP="00401621">
            <w:r w:rsidRPr="00B41451">
              <w:t>4: Strengthen Risk Ass</w:t>
            </w:r>
            <w:r w:rsidR="00407A30">
              <w:t xml:space="preserve">essment </w:t>
            </w:r>
          </w:p>
        </w:tc>
        <w:tc>
          <w:tcPr>
            <w:tcW w:w="0" w:type="auto"/>
            <w:hideMark/>
          </w:tcPr>
          <w:p w14:paraId="62C769F9" w14:textId="1A67724F" w:rsidR="00401621" w:rsidRPr="00063126" w:rsidRDefault="00401621" w:rsidP="00401621">
            <w:r w:rsidRPr="00B41451">
              <w:t>Enhances patient safety and improves care quality.</w:t>
            </w:r>
          </w:p>
        </w:tc>
        <w:tc>
          <w:tcPr>
            <w:tcW w:w="0" w:type="auto"/>
            <w:hideMark/>
          </w:tcPr>
          <w:p w14:paraId="173970A5" w14:textId="4015B16F" w:rsidR="00401621" w:rsidRPr="00063126" w:rsidRDefault="00401621" w:rsidP="00401621">
            <w:r w:rsidRPr="00B41451">
              <w:t>Attend risk management seminars and implement risk evaluation in practice.</w:t>
            </w:r>
          </w:p>
        </w:tc>
        <w:tc>
          <w:tcPr>
            <w:tcW w:w="0" w:type="auto"/>
            <w:hideMark/>
          </w:tcPr>
          <w:p w14:paraId="11A31A33" w14:textId="37FA6C89" w:rsidR="00401621" w:rsidRPr="00063126" w:rsidRDefault="00401621" w:rsidP="00401621">
            <w:r w:rsidRPr="00B41451">
              <w:t>2 months of training and continuous assessment.</w:t>
            </w:r>
          </w:p>
        </w:tc>
        <w:tc>
          <w:tcPr>
            <w:tcW w:w="0" w:type="auto"/>
            <w:hideMark/>
          </w:tcPr>
          <w:p w14:paraId="3930C91B" w14:textId="52DA48CB" w:rsidR="00401621" w:rsidRPr="00063126" w:rsidRDefault="00401621" w:rsidP="00401621">
            <w:r w:rsidRPr="00B41451">
              <w:t>Complex cases or lack of training resources.</w:t>
            </w:r>
          </w:p>
        </w:tc>
        <w:tc>
          <w:tcPr>
            <w:tcW w:w="0" w:type="auto"/>
            <w:hideMark/>
          </w:tcPr>
          <w:p w14:paraId="1F9FDB97" w14:textId="538F9A8F" w:rsidR="00401621" w:rsidRPr="00063126" w:rsidRDefault="00401621" w:rsidP="00401621">
            <w:r w:rsidRPr="00B41451">
              <w:t>Seek guidance from senior colleagues and mentors.</w:t>
            </w:r>
          </w:p>
        </w:tc>
      </w:tr>
      <w:tr w:rsidR="00681DC9" w:rsidRPr="00063126" w14:paraId="564C2108" w14:textId="77777777" w:rsidTr="009C56E5">
        <w:tc>
          <w:tcPr>
            <w:tcW w:w="0" w:type="auto"/>
            <w:hideMark/>
          </w:tcPr>
          <w:p w14:paraId="7531332F" w14:textId="1CD2F2B8" w:rsidR="00401621" w:rsidRPr="00063126" w:rsidRDefault="00401621" w:rsidP="00401621">
            <w:r w:rsidRPr="00B41451">
              <w:t>5</w:t>
            </w:r>
            <w:r w:rsidR="00407A30">
              <w:t xml:space="preserve">. Improve </w:t>
            </w:r>
            <w:r w:rsidR="002C300C">
              <w:t xml:space="preserve">communication skills </w:t>
            </w:r>
          </w:p>
        </w:tc>
        <w:tc>
          <w:tcPr>
            <w:tcW w:w="0" w:type="auto"/>
            <w:hideMark/>
          </w:tcPr>
          <w:p w14:paraId="7B858815" w14:textId="7DBD4299" w:rsidR="00401621" w:rsidRPr="00063126" w:rsidRDefault="002C300C" w:rsidP="00401621">
            <w:r>
              <w:t xml:space="preserve">Critical in interacting with patients, carers, and the multidisciplinary team. </w:t>
            </w:r>
          </w:p>
        </w:tc>
        <w:tc>
          <w:tcPr>
            <w:tcW w:w="0" w:type="auto"/>
            <w:hideMark/>
          </w:tcPr>
          <w:p w14:paraId="4CC29121" w14:textId="104DF919" w:rsidR="00401621" w:rsidRPr="00063126" w:rsidRDefault="002C300C" w:rsidP="00401621">
            <w:r>
              <w:t>Attend communication training and practice active listening.</w:t>
            </w:r>
          </w:p>
        </w:tc>
        <w:tc>
          <w:tcPr>
            <w:tcW w:w="0" w:type="auto"/>
            <w:hideMark/>
          </w:tcPr>
          <w:p w14:paraId="5F46706F" w14:textId="38ACCF89" w:rsidR="00401621" w:rsidRPr="00063126" w:rsidRDefault="002C300C" w:rsidP="00401621">
            <w:r>
              <w:t>Ongoing practice with focused training over 3 months</w:t>
            </w:r>
          </w:p>
        </w:tc>
        <w:tc>
          <w:tcPr>
            <w:tcW w:w="0" w:type="auto"/>
            <w:hideMark/>
          </w:tcPr>
          <w:p w14:paraId="2C543D2C" w14:textId="03A098E7" w:rsidR="00401621" w:rsidRPr="00063126" w:rsidRDefault="002C300C" w:rsidP="00401621">
            <w:r>
              <w:t>Limited time due to work commitments</w:t>
            </w:r>
          </w:p>
        </w:tc>
        <w:tc>
          <w:tcPr>
            <w:tcW w:w="0" w:type="auto"/>
            <w:hideMark/>
          </w:tcPr>
          <w:p w14:paraId="36BB9B93" w14:textId="52302DED" w:rsidR="00401621" w:rsidRPr="00063126" w:rsidRDefault="002C300C" w:rsidP="00401621">
            <w:r>
              <w:t xml:space="preserve">Schedule training during off-shifts and consistently practice. </w:t>
            </w:r>
          </w:p>
        </w:tc>
      </w:tr>
    </w:tbl>
    <w:p w14:paraId="37E7500A" w14:textId="77777777" w:rsidR="00A30C06" w:rsidRPr="003E1DBA" w:rsidRDefault="00A30C06" w:rsidP="00FF2780">
      <w:pPr>
        <w:rPr>
          <w:rFonts w:asciiTheme="minorHAnsi" w:hAnsiTheme="minorHAnsi" w:cstheme="minorHAnsi"/>
          <w:sz w:val="22"/>
          <w:szCs w:val="20"/>
        </w:rPr>
      </w:pPr>
    </w:p>
    <w:sectPr w:rsidR="00A30C06" w:rsidRPr="003E1DBA" w:rsidSect="00B43627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2345C" w14:textId="77777777" w:rsidR="0088070E" w:rsidRDefault="0088070E" w:rsidP="00063126">
      <w:pPr>
        <w:spacing w:after="0" w:line="240" w:lineRule="auto"/>
      </w:pPr>
      <w:r>
        <w:separator/>
      </w:r>
    </w:p>
  </w:endnote>
  <w:endnote w:type="continuationSeparator" w:id="0">
    <w:p w14:paraId="12A0DCBA" w14:textId="77777777" w:rsidR="0088070E" w:rsidRDefault="0088070E" w:rsidP="0006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BF8A" w14:textId="77777777" w:rsidR="0088070E" w:rsidRDefault="0088070E" w:rsidP="00063126">
      <w:pPr>
        <w:spacing w:after="0" w:line="240" w:lineRule="auto"/>
      </w:pPr>
      <w:r>
        <w:separator/>
      </w:r>
    </w:p>
  </w:footnote>
  <w:footnote w:type="continuationSeparator" w:id="0">
    <w:p w14:paraId="1AE2D23A" w14:textId="77777777" w:rsidR="0088070E" w:rsidRDefault="0088070E" w:rsidP="000631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405FC"/>
    <w:multiLevelType w:val="hybridMultilevel"/>
    <w:tmpl w:val="81005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B6F89"/>
    <w:multiLevelType w:val="hybridMultilevel"/>
    <w:tmpl w:val="7026F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357CA"/>
    <w:multiLevelType w:val="hybridMultilevel"/>
    <w:tmpl w:val="6C321B3A"/>
    <w:lvl w:ilvl="0" w:tplc="0809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3" w15:restartNumberingAfterBreak="0">
    <w:nsid w:val="561B13D9"/>
    <w:multiLevelType w:val="hybridMultilevel"/>
    <w:tmpl w:val="488ED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6B77D5"/>
    <w:multiLevelType w:val="hybridMultilevel"/>
    <w:tmpl w:val="CE366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837058">
    <w:abstractNumId w:val="0"/>
  </w:num>
  <w:num w:numId="2" w16cid:durableId="1965384899">
    <w:abstractNumId w:val="3"/>
  </w:num>
  <w:num w:numId="3" w16cid:durableId="514198155">
    <w:abstractNumId w:val="2"/>
  </w:num>
  <w:num w:numId="4" w16cid:durableId="854461971">
    <w:abstractNumId w:val="1"/>
  </w:num>
  <w:num w:numId="5" w16cid:durableId="7224119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126"/>
    <w:rsid w:val="00063126"/>
    <w:rsid w:val="000876A1"/>
    <w:rsid w:val="000A7D9A"/>
    <w:rsid w:val="001C56D1"/>
    <w:rsid w:val="00217445"/>
    <w:rsid w:val="0024560F"/>
    <w:rsid w:val="00246A1E"/>
    <w:rsid w:val="002C300C"/>
    <w:rsid w:val="00354DAB"/>
    <w:rsid w:val="003C4E61"/>
    <w:rsid w:val="003D7A01"/>
    <w:rsid w:val="003E1DBA"/>
    <w:rsid w:val="003E77E8"/>
    <w:rsid w:val="00401621"/>
    <w:rsid w:val="00407A30"/>
    <w:rsid w:val="004C3D9D"/>
    <w:rsid w:val="00540896"/>
    <w:rsid w:val="00574F90"/>
    <w:rsid w:val="005E56E6"/>
    <w:rsid w:val="005F6784"/>
    <w:rsid w:val="00641DFB"/>
    <w:rsid w:val="0066528A"/>
    <w:rsid w:val="00681DC9"/>
    <w:rsid w:val="006B7616"/>
    <w:rsid w:val="00770934"/>
    <w:rsid w:val="00791291"/>
    <w:rsid w:val="007B24A9"/>
    <w:rsid w:val="008258A2"/>
    <w:rsid w:val="0088070E"/>
    <w:rsid w:val="00923946"/>
    <w:rsid w:val="00924933"/>
    <w:rsid w:val="00977C2A"/>
    <w:rsid w:val="009C56E5"/>
    <w:rsid w:val="00A30C06"/>
    <w:rsid w:val="00A54FE9"/>
    <w:rsid w:val="00B43627"/>
    <w:rsid w:val="00B67310"/>
    <w:rsid w:val="00C55289"/>
    <w:rsid w:val="00D40C10"/>
    <w:rsid w:val="00D71994"/>
    <w:rsid w:val="00DA33A6"/>
    <w:rsid w:val="00DC6C0A"/>
    <w:rsid w:val="00DF55AB"/>
    <w:rsid w:val="00E03D72"/>
    <w:rsid w:val="00E7217B"/>
    <w:rsid w:val="00FA1179"/>
    <w:rsid w:val="00FB1F67"/>
    <w:rsid w:val="00FF2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F3999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7E8"/>
    <w:pPr>
      <w:spacing w:after="200" w:line="360" w:lineRule="auto"/>
      <w:jc w:val="both"/>
    </w:pPr>
    <w:rPr>
      <w:rFonts w:ascii="Times New Roman" w:hAnsi="Times New Roman"/>
      <w:color w:val="000000" w:themeColor="text1"/>
      <w:kern w:val="0"/>
      <w:sz w:val="24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1DFB"/>
    <w:pPr>
      <w:keepNext/>
      <w:keepLines/>
      <w:spacing w:before="240" w:after="0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6A1E"/>
    <w:pPr>
      <w:keepNext/>
      <w:keepLines/>
      <w:spacing w:before="40" w:after="0"/>
      <w:outlineLvl w:val="1"/>
    </w:pPr>
    <w:rPr>
      <w:rFonts w:eastAsiaTheme="majorEastAsia" w:cstheme="majorBidi"/>
      <w:b/>
      <w:i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1179"/>
    <w:pPr>
      <w:keepNext/>
      <w:keepLines/>
      <w:spacing w:before="40" w:after="0"/>
      <w:outlineLvl w:val="2"/>
    </w:pPr>
    <w:rPr>
      <w:rFonts w:eastAsiaTheme="majorEastAsia" w:cstheme="majorBidi"/>
      <w:i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312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312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312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312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312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312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1DFB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46A1E"/>
    <w:rPr>
      <w:rFonts w:ascii="Times New Roman" w:eastAsiaTheme="majorEastAsia" w:hAnsi="Times New Roman" w:cstheme="majorBidi"/>
      <w:b/>
      <w:i/>
      <w:color w:val="000000" w:themeColor="tex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1179"/>
    <w:rPr>
      <w:rFonts w:ascii="Times New Roman" w:eastAsiaTheme="majorEastAsia" w:hAnsi="Times New Roman" w:cstheme="majorBidi"/>
      <w:i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3126"/>
    <w:rPr>
      <w:rFonts w:eastAsiaTheme="majorEastAsia" w:cstheme="majorBidi"/>
      <w:i/>
      <w:iCs/>
      <w:color w:val="2F5496" w:themeColor="accent1" w:themeShade="BF"/>
      <w:kern w:val="0"/>
      <w:sz w:val="24"/>
      <w:lang w:val="en-GB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3126"/>
    <w:rPr>
      <w:rFonts w:eastAsiaTheme="majorEastAsia" w:cstheme="majorBidi"/>
      <w:color w:val="2F5496" w:themeColor="accent1" w:themeShade="BF"/>
      <w:kern w:val="0"/>
      <w:sz w:val="24"/>
      <w:lang w:val="en-GB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3126"/>
    <w:rPr>
      <w:rFonts w:eastAsiaTheme="majorEastAsia" w:cstheme="majorBidi"/>
      <w:i/>
      <w:iCs/>
      <w:color w:val="595959" w:themeColor="text1" w:themeTint="A6"/>
      <w:kern w:val="0"/>
      <w:sz w:val="24"/>
      <w:lang w:val="en-GB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3126"/>
    <w:rPr>
      <w:rFonts w:eastAsiaTheme="majorEastAsia" w:cstheme="majorBidi"/>
      <w:color w:val="595959" w:themeColor="text1" w:themeTint="A6"/>
      <w:kern w:val="0"/>
      <w:sz w:val="24"/>
      <w:lang w:val="en-GB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3126"/>
    <w:rPr>
      <w:rFonts w:eastAsiaTheme="majorEastAsia" w:cstheme="majorBidi"/>
      <w:i/>
      <w:iCs/>
      <w:color w:val="272727" w:themeColor="text1" w:themeTint="D8"/>
      <w:kern w:val="0"/>
      <w:sz w:val="24"/>
      <w:lang w:val="en-GB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3126"/>
    <w:rPr>
      <w:rFonts w:eastAsiaTheme="majorEastAsia" w:cstheme="majorBidi"/>
      <w:color w:val="272727" w:themeColor="text1" w:themeTint="D8"/>
      <w:kern w:val="0"/>
      <w:sz w:val="24"/>
      <w:lang w:val="en-GB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063126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3126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312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3126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GB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06312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3126"/>
    <w:rPr>
      <w:rFonts w:ascii="Times New Roman" w:hAnsi="Times New Roman"/>
      <w:i/>
      <w:iCs/>
      <w:color w:val="404040" w:themeColor="text1" w:themeTint="BF"/>
      <w:kern w:val="0"/>
      <w:sz w:val="24"/>
      <w:lang w:val="en-GB"/>
      <w14:ligatures w14:val="none"/>
    </w:rPr>
  </w:style>
  <w:style w:type="paragraph" w:styleId="ListParagraph">
    <w:name w:val="List Paragraph"/>
    <w:basedOn w:val="Normal"/>
    <w:uiPriority w:val="1"/>
    <w:qFormat/>
    <w:rsid w:val="000631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312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31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3126"/>
    <w:rPr>
      <w:rFonts w:ascii="Times New Roman" w:hAnsi="Times New Roman"/>
      <w:i/>
      <w:iCs/>
      <w:color w:val="2F5496" w:themeColor="accent1" w:themeShade="BF"/>
      <w:kern w:val="0"/>
      <w:sz w:val="24"/>
      <w:lang w:val="en-GB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063126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631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126"/>
    <w:rPr>
      <w:rFonts w:ascii="Times New Roman" w:hAnsi="Times New Roman"/>
      <w:color w:val="000000" w:themeColor="text1"/>
      <w:kern w:val="0"/>
      <w:sz w:val="24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631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126"/>
    <w:rPr>
      <w:rFonts w:ascii="Times New Roman" w:hAnsi="Times New Roman"/>
      <w:color w:val="000000" w:themeColor="text1"/>
      <w:kern w:val="0"/>
      <w:sz w:val="24"/>
      <w:lang w:val="en-GB"/>
      <w14:ligatures w14:val="none"/>
    </w:rPr>
  </w:style>
  <w:style w:type="table" w:styleId="TableGridLight">
    <w:name w:val="Grid Table Light"/>
    <w:basedOn w:val="TableNormal"/>
    <w:uiPriority w:val="40"/>
    <w:rsid w:val="009C56E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odyText">
    <w:name w:val="Body Text"/>
    <w:basedOn w:val="Normal"/>
    <w:link w:val="BodyTextChar"/>
    <w:uiPriority w:val="1"/>
    <w:qFormat/>
    <w:rsid w:val="00FF2780"/>
    <w:pPr>
      <w:widowControl w:val="0"/>
      <w:autoSpaceDE w:val="0"/>
      <w:autoSpaceDN w:val="0"/>
      <w:spacing w:after="0" w:line="240" w:lineRule="auto"/>
      <w:jc w:val="left"/>
    </w:pPr>
    <w:rPr>
      <w:rFonts w:ascii="Calibri" w:eastAsia="Calibri" w:hAnsi="Calibri" w:cs="Calibri"/>
      <w:color w:val="auto"/>
      <w:sz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FF2780"/>
    <w:rPr>
      <w:rFonts w:ascii="Calibri" w:eastAsia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1812</Characters>
  <Application>Microsoft Office Word</Application>
  <DocSecurity>0</DocSecurity>
  <Lines>129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2025-10-29T08:12:00Z</dcterms:created>
  <dcterms:modified xsi:type="dcterms:W3CDTF">2025-11-05T17:44:00Z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f200b4f6-a393-4e3a-814b-bf6dcebda5ec</vt:lpwstr>
  </property>
</Properties>
</file>