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8B6C3" w14:textId="77777777" w:rsidR="003012CD" w:rsidRDefault="003012CD" w:rsidP="003012CD">
      <w:pPr>
        <w:pStyle w:val="Default"/>
      </w:pPr>
    </w:p>
    <w:p w14:paraId="3EB80153" w14:textId="77777777" w:rsidR="003012CD" w:rsidRDefault="003012CD" w:rsidP="003012CD">
      <w:pPr>
        <w:pStyle w:val="Default"/>
        <w:jc w:val="center"/>
      </w:pPr>
    </w:p>
    <w:p w14:paraId="3417A69E" w14:textId="77777777" w:rsidR="003012CD" w:rsidRDefault="003012CD" w:rsidP="003012CD">
      <w:pPr>
        <w:pStyle w:val="Default"/>
        <w:jc w:val="center"/>
      </w:pPr>
    </w:p>
    <w:p w14:paraId="0A5FD098" w14:textId="77777777" w:rsidR="003012CD" w:rsidRDefault="003012CD" w:rsidP="003012CD">
      <w:pPr>
        <w:pStyle w:val="Default"/>
        <w:jc w:val="center"/>
      </w:pPr>
    </w:p>
    <w:p w14:paraId="18D21EDA" w14:textId="77777777" w:rsidR="003012CD" w:rsidRDefault="000A481D" w:rsidP="000A481D">
      <w:pPr>
        <w:pStyle w:val="Default"/>
        <w:tabs>
          <w:tab w:val="left" w:pos="5505"/>
        </w:tabs>
      </w:pPr>
      <w:r>
        <w:tab/>
      </w:r>
    </w:p>
    <w:p w14:paraId="4FF65D8C" w14:textId="77777777" w:rsidR="003012CD" w:rsidRDefault="003012CD" w:rsidP="003012CD">
      <w:pPr>
        <w:pStyle w:val="Default"/>
        <w:jc w:val="center"/>
      </w:pPr>
    </w:p>
    <w:p w14:paraId="396FA139" w14:textId="77777777" w:rsidR="00B83FF7" w:rsidRPr="00B83FF7" w:rsidRDefault="005C3D61" w:rsidP="00B83FF7">
      <w:pPr>
        <w:pStyle w:val="Default"/>
        <w:jc w:val="center"/>
        <w:rPr>
          <w:sz w:val="40"/>
          <w:szCs w:val="40"/>
        </w:rPr>
      </w:pPr>
      <w:r w:rsidRPr="00B83FF7">
        <w:rPr>
          <w:b/>
          <w:bCs/>
          <w:sz w:val="40"/>
          <w:szCs w:val="40"/>
        </w:rPr>
        <w:t>Developing Relationships and Workplace Achievement</w:t>
      </w:r>
    </w:p>
    <w:p w14:paraId="0A88C7A0" w14:textId="77777777" w:rsidR="00B83FF7" w:rsidRDefault="00B83FF7" w:rsidP="00B83FF7">
      <w:pPr>
        <w:pStyle w:val="Default"/>
        <w:jc w:val="center"/>
        <w:rPr>
          <w:sz w:val="32"/>
          <w:szCs w:val="32"/>
        </w:rPr>
      </w:pPr>
    </w:p>
    <w:p w14:paraId="3C5EF647" w14:textId="77777777" w:rsidR="00B83FF7" w:rsidRDefault="00B83FF7" w:rsidP="00B83FF7">
      <w:pPr>
        <w:pStyle w:val="Default"/>
        <w:jc w:val="center"/>
        <w:rPr>
          <w:sz w:val="32"/>
          <w:szCs w:val="32"/>
        </w:rPr>
      </w:pPr>
    </w:p>
    <w:p w14:paraId="221AE1A1" w14:textId="77777777" w:rsidR="003012CD" w:rsidRDefault="003012CD" w:rsidP="00B83FF7">
      <w:pPr>
        <w:pStyle w:val="Default"/>
        <w:jc w:val="center"/>
        <w:rPr>
          <w:b/>
          <w:sz w:val="32"/>
          <w:szCs w:val="32"/>
        </w:rPr>
      </w:pPr>
      <w:r w:rsidRPr="00B83FF7">
        <w:rPr>
          <w:b/>
          <w:sz w:val="32"/>
          <w:szCs w:val="32"/>
        </w:rPr>
        <w:t>BA (Hons) Mananagemnt and Leadership-Skills for the Workplace</w:t>
      </w:r>
    </w:p>
    <w:p w14:paraId="7C4E9D2D" w14:textId="77777777" w:rsidR="005B4EE6" w:rsidRPr="00B83FF7" w:rsidRDefault="005B4EE6" w:rsidP="00B83FF7">
      <w:pPr>
        <w:pStyle w:val="Default"/>
        <w:jc w:val="center"/>
        <w:rPr>
          <w:sz w:val="32"/>
          <w:szCs w:val="32"/>
        </w:rPr>
      </w:pPr>
    </w:p>
    <w:p w14:paraId="6EF0B052" w14:textId="77777777" w:rsidR="003012CD" w:rsidRDefault="003012CD" w:rsidP="003012CD">
      <w:pPr>
        <w:pStyle w:val="Default"/>
        <w:jc w:val="center"/>
        <w:rPr>
          <w:b/>
          <w:sz w:val="32"/>
          <w:szCs w:val="32"/>
        </w:rPr>
      </w:pPr>
      <w:r w:rsidRPr="005C3D61">
        <w:rPr>
          <w:b/>
          <w:sz w:val="32"/>
          <w:szCs w:val="32"/>
        </w:rPr>
        <w:t>BMSK5002</w:t>
      </w:r>
    </w:p>
    <w:p w14:paraId="22A92610" w14:textId="77777777" w:rsidR="00E13458" w:rsidRDefault="00E13458" w:rsidP="003012CD">
      <w:pPr>
        <w:pStyle w:val="Default"/>
        <w:jc w:val="center"/>
        <w:rPr>
          <w:b/>
          <w:sz w:val="32"/>
          <w:szCs w:val="32"/>
        </w:rPr>
      </w:pPr>
    </w:p>
    <w:p w14:paraId="4E25F96C" w14:textId="77777777" w:rsidR="00E13458" w:rsidRDefault="00E13458" w:rsidP="003012CD">
      <w:pPr>
        <w:pStyle w:val="Default"/>
        <w:jc w:val="center"/>
        <w:rPr>
          <w:b/>
          <w:sz w:val="32"/>
          <w:szCs w:val="32"/>
        </w:rPr>
      </w:pPr>
      <w:r>
        <w:rPr>
          <w:b/>
          <w:sz w:val="32"/>
          <w:szCs w:val="32"/>
        </w:rPr>
        <w:t>Student Name: Riffet Parveen</w:t>
      </w:r>
    </w:p>
    <w:p w14:paraId="21DE7443" w14:textId="77777777" w:rsidR="00E13458" w:rsidRPr="005C3D61" w:rsidRDefault="00E13458" w:rsidP="003012CD">
      <w:pPr>
        <w:pStyle w:val="Default"/>
        <w:jc w:val="center"/>
        <w:rPr>
          <w:b/>
          <w:sz w:val="32"/>
          <w:szCs w:val="32"/>
        </w:rPr>
      </w:pPr>
      <w:r>
        <w:rPr>
          <w:b/>
          <w:sz w:val="32"/>
          <w:szCs w:val="32"/>
        </w:rPr>
        <w:t>Student Number: 1711891</w:t>
      </w:r>
    </w:p>
    <w:p w14:paraId="6E1EE183" w14:textId="77777777" w:rsidR="003012CD" w:rsidRPr="00B50F0C" w:rsidRDefault="003012CD" w:rsidP="003012CD">
      <w:pPr>
        <w:pStyle w:val="Default"/>
        <w:jc w:val="center"/>
        <w:rPr>
          <w:b/>
        </w:rPr>
      </w:pPr>
    </w:p>
    <w:p w14:paraId="31BE611E" w14:textId="77777777" w:rsidR="003012CD" w:rsidRPr="00B50F0C" w:rsidRDefault="003012CD" w:rsidP="003012CD">
      <w:pPr>
        <w:pStyle w:val="Default"/>
        <w:jc w:val="center"/>
        <w:rPr>
          <w:b/>
        </w:rPr>
      </w:pPr>
      <w:r w:rsidRPr="00B50F0C">
        <w:rPr>
          <w:b/>
        </w:rPr>
        <w:t>Abdullah Al Mamun</w:t>
      </w:r>
    </w:p>
    <w:p w14:paraId="6FA07F8E" w14:textId="77777777" w:rsidR="003012CD" w:rsidRPr="008B7401" w:rsidRDefault="003012CD" w:rsidP="008B7401">
      <w:pPr>
        <w:pStyle w:val="Default"/>
        <w:rPr>
          <w:b/>
        </w:rPr>
      </w:pPr>
    </w:p>
    <w:p w14:paraId="7B4A6B9C" w14:textId="77777777" w:rsidR="003012CD" w:rsidRDefault="003012CD" w:rsidP="003012CD">
      <w:pPr>
        <w:jc w:val="center"/>
      </w:pPr>
    </w:p>
    <w:p w14:paraId="710F37C7" w14:textId="77777777" w:rsidR="003012CD" w:rsidRDefault="003012CD" w:rsidP="003012CD">
      <w:pPr>
        <w:jc w:val="center"/>
      </w:pPr>
    </w:p>
    <w:p w14:paraId="6FDBD416" w14:textId="77777777" w:rsidR="003012CD" w:rsidRDefault="003012CD" w:rsidP="003012CD">
      <w:pPr>
        <w:jc w:val="center"/>
      </w:pPr>
    </w:p>
    <w:p w14:paraId="5F644780" w14:textId="77777777" w:rsidR="003012CD" w:rsidRDefault="003012CD" w:rsidP="003012CD">
      <w:pPr>
        <w:jc w:val="center"/>
      </w:pPr>
    </w:p>
    <w:p w14:paraId="2517EEEA" w14:textId="77777777" w:rsidR="003012CD" w:rsidRDefault="003012CD" w:rsidP="003012CD">
      <w:pPr>
        <w:jc w:val="center"/>
      </w:pPr>
    </w:p>
    <w:p w14:paraId="223552B0" w14:textId="77777777" w:rsidR="003012CD" w:rsidRDefault="003012CD" w:rsidP="003012CD">
      <w:pPr>
        <w:jc w:val="center"/>
      </w:pPr>
    </w:p>
    <w:p w14:paraId="72B1EEF2" w14:textId="77777777" w:rsidR="003012CD" w:rsidRDefault="003012CD" w:rsidP="003012CD">
      <w:pPr>
        <w:jc w:val="center"/>
      </w:pPr>
    </w:p>
    <w:p w14:paraId="2F289EEB" w14:textId="77777777" w:rsidR="003012CD" w:rsidRDefault="003012CD" w:rsidP="003012CD">
      <w:pPr>
        <w:jc w:val="center"/>
      </w:pPr>
    </w:p>
    <w:p w14:paraId="44657184" w14:textId="77777777" w:rsidR="003012CD" w:rsidRDefault="003012CD" w:rsidP="003012CD">
      <w:pPr>
        <w:jc w:val="center"/>
      </w:pPr>
    </w:p>
    <w:p w14:paraId="02C0AE1F" w14:textId="77777777" w:rsidR="003012CD" w:rsidRDefault="003012CD" w:rsidP="003012CD">
      <w:pPr>
        <w:jc w:val="center"/>
      </w:pPr>
    </w:p>
    <w:p w14:paraId="34E49495" w14:textId="77777777" w:rsidR="003012CD" w:rsidRDefault="003012CD" w:rsidP="003012CD">
      <w:pPr>
        <w:jc w:val="center"/>
      </w:pPr>
    </w:p>
    <w:p w14:paraId="4024F03F" w14:textId="77777777" w:rsidR="008D0356" w:rsidRDefault="008D0356" w:rsidP="003012CD">
      <w:pPr>
        <w:jc w:val="center"/>
      </w:pPr>
    </w:p>
    <w:p w14:paraId="642182BE" w14:textId="77777777" w:rsidR="003012CD" w:rsidRDefault="003012CD" w:rsidP="003012CD">
      <w:pPr>
        <w:jc w:val="center"/>
      </w:pPr>
    </w:p>
    <w:sdt>
      <w:sdtPr>
        <w:rPr>
          <w:rFonts w:ascii="Arial" w:eastAsiaTheme="minorHAnsi" w:hAnsi="Arial" w:cs="Arial"/>
          <w:b w:val="0"/>
          <w:bCs w:val="0"/>
          <w:color w:val="auto"/>
          <w:sz w:val="22"/>
          <w:szCs w:val="22"/>
          <w:lang w:eastAsia="en-US"/>
        </w:rPr>
        <w:id w:val="-199319058"/>
        <w:docPartObj>
          <w:docPartGallery w:val="Table of Contents"/>
          <w:docPartUnique/>
        </w:docPartObj>
      </w:sdtPr>
      <w:sdtEndPr>
        <w:rPr>
          <w:rFonts w:asciiTheme="minorHAnsi" w:hAnsiTheme="minorHAnsi" w:cstheme="minorBidi"/>
          <w:noProof/>
        </w:rPr>
      </w:sdtEndPr>
      <w:sdtContent>
        <w:p w14:paraId="74A19567" w14:textId="77777777" w:rsidR="008025B6" w:rsidRDefault="008025B6" w:rsidP="00634658">
          <w:pPr>
            <w:pStyle w:val="TOCHeading"/>
            <w:spacing w:line="360" w:lineRule="auto"/>
            <w:rPr>
              <w:rFonts w:ascii="Arial" w:hAnsi="Arial" w:cs="Arial"/>
              <w:sz w:val="22"/>
              <w:szCs w:val="22"/>
            </w:rPr>
          </w:pPr>
          <w:r w:rsidRPr="00634658">
            <w:rPr>
              <w:rFonts w:ascii="Arial" w:hAnsi="Arial" w:cs="Arial"/>
              <w:sz w:val="22"/>
              <w:szCs w:val="22"/>
            </w:rPr>
            <w:t>Table of Contents</w:t>
          </w:r>
        </w:p>
        <w:p w14:paraId="75ED7D36" w14:textId="77777777" w:rsidR="00607F0F" w:rsidRPr="00607F0F" w:rsidRDefault="00607F0F" w:rsidP="00607F0F">
          <w:pPr>
            <w:rPr>
              <w:lang w:eastAsia="ja-JP"/>
            </w:rPr>
          </w:pPr>
        </w:p>
        <w:p w14:paraId="32E976EE" w14:textId="77777777" w:rsidR="008025B6" w:rsidRPr="00634658" w:rsidRDefault="008025B6" w:rsidP="00634658">
          <w:pPr>
            <w:pStyle w:val="ListParagraph"/>
            <w:numPr>
              <w:ilvl w:val="0"/>
              <w:numId w:val="23"/>
            </w:numPr>
            <w:spacing w:line="360" w:lineRule="auto"/>
            <w:rPr>
              <w:rFonts w:ascii="Arial" w:hAnsi="Arial" w:cs="Arial"/>
            </w:rPr>
          </w:pPr>
          <w:r w:rsidRPr="00634658">
            <w:rPr>
              <w:rFonts w:ascii="Arial" w:hAnsi="Arial" w:cs="Arial"/>
            </w:rPr>
            <w:t>Introduction……………………………………………………………………………………</w:t>
          </w:r>
          <w:r w:rsidR="00607F0F">
            <w:rPr>
              <w:rFonts w:ascii="Arial" w:hAnsi="Arial" w:cs="Arial"/>
            </w:rPr>
            <w:t>…</w:t>
          </w:r>
          <w:r w:rsidRPr="00634658">
            <w:rPr>
              <w:rFonts w:ascii="Arial" w:hAnsi="Arial" w:cs="Arial"/>
            </w:rPr>
            <w:t>3</w:t>
          </w:r>
        </w:p>
        <w:p w14:paraId="41845B1B" w14:textId="77777777" w:rsidR="008025B6" w:rsidRPr="00607F0F" w:rsidRDefault="008025B6" w:rsidP="009D11D4">
          <w:pPr>
            <w:pStyle w:val="ListParagraph"/>
            <w:numPr>
              <w:ilvl w:val="0"/>
              <w:numId w:val="23"/>
            </w:numPr>
            <w:autoSpaceDE w:val="0"/>
            <w:autoSpaceDN w:val="0"/>
            <w:adjustRightInd w:val="0"/>
            <w:spacing w:after="0" w:line="360" w:lineRule="auto"/>
            <w:rPr>
              <w:rFonts w:ascii="Arial" w:hAnsi="Arial" w:cs="Arial"/>
              <w:b/>
            </w:rPr>
          </w:pPr>
          <w:r w:rsidRPr="00607F0F">
            <w:rPr>
              <w:rFonts w:ascii="Arial" w:hAnsi="Arial" w:cs="Arial"/>
            </w:rPr>
            <w:t>strategies for performance management and the personal and career</w:t>
          </w:r>
          <w:r w:rsidR="00607F0F">
            <w:rPr>
              <w:rFonts w:ascii="Arial" w:hAnsi="Arial" w:cs="Arial"/>
            </w:rPr>
            <w:t xml:space="preserve"> d</w:t>
          </w:r>
          <w:r w:rsidRPr="00607F0F">
            <w:rPr>
              <w:rFonts w:ascii="Arial" w:hAnsi="Arial" w:cs="Arial"/>
            </w:rPr>
            <w:t xml:space="preserve">evelopment </w:t>
          </w:r>
          <w:proofErr w:type="gramStart"/>
          <w:r w:rsidRPr="00607F0F">
            <w:rPr>
              <w:rFonts w:ascii="Arial" w:hAnsi="Arial" w:cs="Arial"/>
            </w:rPr>
            <w:t>of</w:t>
          </w:r>
          <w:r w:rsidR="00634658" w:rsidRPr="00607F0F">
            <w:rPr>
              <w:rFonts w:ascii="Arial" w:hAnsi="Arial" w:cs="Arial"/>
              <w:b/>
            </w:rPr>
            <w:t>..</w:t>
          </w:r>
          <w:proofErr w:type="gramEnd"/>
          <w:r w:rsidRPr="00607F0F">
            <w:rPr>
              <w:rFonts w:ascii="Arial" w:hAnsi="Arial" w:cs="Arial"/>
            </w:rPr>
            <w:t>4</w:t>
          </w:r>
        </w:p>
        <w:p w14:paraId="0DA80210" w14:textId="77777777" w:rsidR="008025B6" w:rsidRPr="00634658" w:rsidRDefault="008025B6" w:rsidP="00634658">
          <w:pPr>
            <w:pStyle w:val="ListParagraph"/>
            <w:numPr>
              <w:ilvl w:val="0"/>
              <w:numId w:val="23"/>
            </w:numPr>
            <w:spacing w:line="360" w:lineRule="auto"/>
            <w:rPr>
              <w:rFonts w:ascii="Arial" w:hAnsi="Arial" w:cs="Arial"/>
            </w:rPr>
          </w:pPr>
          <w:r w:rsidRPr="00634658">
            <w:rPr>
              <w:rFonts w:ascii="Arial" w:hAnsi="Arial" w:cs="Arial"/>
            </w:rPr>
            <w:t>Performance management………………………………</w:t>
          </w:r>
          <w:r w:rsidR="00263344" w:rsidRPr="00634658">
            <w:rPr>
              <w:rFonts w:ascii="Arial" w:hAnsi="Arial" w:cs="Arial"/>
            </w:rPr>
            <w:t>………</w:t>
          </w:r>
          <w:r w:rsidRPr="00634658">
            <w:rPr>
              <w:rFonts w:ascii="Arial" w:hAnsi="Arial" w:cs="Arial"/>
            </w:rPr>
            <w:t>……………………</w:t>
          </w:r>
          <w:proofErr w:type="gramStart"/>
          <w:r w:rsidRPr="00634658">
            <w:rPr>
              <w:rFonts w:ascii="Arial" w:hAnsi="Arial" w:cs="Arial"/>
            </w:rPr>
            <w:t>…</w:t>
          </w:r>
          <w:r w:rsidR="00634658">
            <w:rPr>
              <w:rFonts w:ascii="Arial" w:hAnsi="Arial" w:cs="Arial"/>
            </w:rPr>
            <w:t>..</w:t>
          </w:r>
          <w:proofErr w:type="gramEnd"/>
          <w:r w:rsidRPr="00634658">
            <w:rPr>
              <w:rFonts w:ascii="Arial" w:hAnsi="Arial" w:cs="Arial"/>
            </w:rPr>
            <w:t>….</w:t>
          </w:r>
          <w:r w:rsidR="00607F0F">
            <w:rPr>
              <w:rFonts w:ascii="Arial" w:hAnsi="Arial" w:cs="Arial"/>
            </w:rPr>
            <w:t>.</w:t>
          </w:r>
          <w:r w:rsidRPr="00634658">
            <w:rPr>
              <w:rFonts w:ascii="Arial" w:hAnsi="Arial" w:cs="Arial"/>
            </w:rPr>
            <w:t>5</w:t>
          </w:r>
        </w:p>
        <w:p w14:paraId="0163DED5" w14:textId="77777777" w:rsidR="008025B6" w:rsidRPr="00634658" w:rsidRDefault="008025B6" w:rsidP="00634658">
          <w:pPr>
            <w:pStyle w:val="ListParagraph"/>
            <w:numPr>
              <w:ilvl w:val="0"/>
              <w:numId w:val="23"/>
            </w:numPr>
            <w:spacing w:line="360" w:lineRule="auto"/>
            <w:rPr>
              <w:rFonts w:ascii="Arial" w:hAnsi="Arial" w:cs="Arial"/>
            </w:rPr>
          </w:pPr>
          <w:r w:rsidRPr="00634658">
            <w:rPr>
              <w:rFonts w:ascii="Arial" w:hAnsi="Arial" w:cs="Arial"/>
            </w:rPr>
            <w:t>Personal and career management</w:t>
          </w:r>
          <w:r w:rsidRPr="00634658">
            <w:rPr>
              <w:rFonts w:ascii="Arial" w:hAnsi="Arial" w:cs="Arial"/>
              <w:b/>
            </w:rPr>
            <w:t>………………………</w:t>
          </w:r>
          <w:r w:rsidR="00263344" w:rsidRPr="00634658">
            <w:rPr>
              <w:rFonts w:ascii="Arial" w:hAnsi="Arial" w:cs="Arial"/>
              <w:b/>
            </w:rPr>
            <w:t>……</w:t>
          </w:r>
          <w:proofErr w:type="gramStart"/>
          <w:r w:rsidR="00263344" w:rsidRPr="00634658">
            <w:rPr>
              <w:rFonts w:ascii="Arial" w:hAnsi="Arial" w:cs="Arial"/>
              <w:b/>
            </w:rPr>
            <w:t>…..</w:t>
          </w:r>
          <w:proofErr w:type="gramEnd"/>
          <w:r w:rsidRPr="00634658">
            <w:rPr>
              <w:rFonts w:ascii="Arial" w:hAnsi="Arial" w:cs="Arial"/>
              <w:b/>
            </w:rPr>
            <w:t>……………………</w:t>
          </w:r>
          <w:r w:rsidR="00634658">
            <w:rPr>
              <w:rFonts w:ascii="Arial" w:hAnsi="Arial" w:cs="Arial"/>
              <w:b/>
            </w:rPr>
            <w:t>..</w:t>
          </w:r>
          <w:r w:rsidRPr="00634658">
            <w:rPr>
              <w:rFonts w:ascii="Arial" w:hAnsi="Arial" w:cs="Arial"/>
              <w:b/>
            </w:rPr>
            <w:t>…</w:t>
          </w:r>
          <w:r w:rsidR="00607F0F">
            <w:rPr>
              <w:rFonts w:ascii="Arial" w:hAnsi="Arial" w:cs="Arial"/>
              <w:b/>
            </w:rPr>
            <w:t>…</w:t>
          </w:r>
          <w:r w:rsidRPr="00634658">
            <w:rPr>
              <w:rFonts w:ascii="Arial" w:hAnsi="Arial" w:cs="Arial"/>
            </w:rPr>
            <w:t>5</w:t>
          </w:r>
        </w:p>
        <w:p w14:paraId="6F683BA3" w14:textId="77777777" w:rsidR="008025B6" w:rsidRPr="00634658" w:rsidRDefault="008025B6" w:rsidP="00634658">
          <w:pPr>
            <w:pStyle w:val="ListParagraph"/>
            <w:numPr>
              <w:ilvl w:val="0"/>
              <w:numId w:val="23"/>
            </w:numPr>
            <w:spacing w:line="360" w:lineRule="auto"/>
            <w:rPr>
              <w:rFonts w:ascii="Arial" w:hAnsi="Arial" w:cs="Arial"/>
            </w:rPr>
          </w:pPr>
          <w:r w:rsidRPr="00634658">
            <w:rPr>
              <w:rFonts w:ascii="Arial" w:hAnsi="Arial" w:cs="Arial"/>
            </w:rPr>
            <w:t>Task1…………………………………………………………………………</w:t>
          </w:r>
          <w:r w:rsidR="00263344" w:rsidRPr="00634658">
            <w:rPr>
              <w:rFonts w:ascii="Arial" w:hAnsi="Arial" w:cs="Arial"/>
            </w:rPr>
            <w:t>…</w:t>
          </w:r>
          <w:r w:rsidRPr="00634658">
            <w:rPr>
              <w:rFonts w:ascii="Arial" w:hAnsi="Arial" w:cs="Arial"/>
            </w:rPr>
            <w:t>……</w:t>
          </w:r>
          <w:proofErr w:type="gramStart"/>
          <w:r w:rsidRPr="00634658">
            <w:rPr>
              <w:rFonts w:ascii="Arial" w:hAnsi="Arial" w:cs="Arial"/>
            </w:rPr>
            <w:t>…</w:t>
          </w:r>
          <w:r w:rsidR="00634658">
            <w:rPr>
              <w:rFonts w:ascii="Arial" w:hAnsi="Arial" w:cs="Arial"/>
            </w:rPr>
            <w:t>..</w:t>
          </w:r>
          <w:proofErr w:type="gramEnd"/>
          <w:r w:rsidRPr="00634658">
            <w:rPr>
              <w:rFonts w:ascii="Arial" w:hAnsi="Arial" w:cs="Arial"/>
            </w:rPr>
            <w:t>…</w:t>
          </w:r>
          <w:r w:rsidR="00607F0F">
            <w:rPr>
              <w:rFonts w:ascii="Arial" w:hAnsi="Arial" w:cs="Arial"/>
            </w:rPr>
            <w:t>…</w:t>
          </w:r>
          <w:r w:rsidRPr="00634658">
            <w:rPr>
              <w:rFonts w:ascii="Arial" w:hAnsi="Arial" w:cs="Arial"/>
            </w:rPr>
            <w:t>5-7</w:t>
          </w:r>
        </w:p>
        <w:p w14:paraId="0CC4C724" w14:textId="77777777" w:rsidR="008025B6" w:rsidRPr="00634658" w:rsidRDefault="008025B6" w:rsidP="00634658">
          <w:pPr>
            <w:pStyle w:val="ListParagraph"/>
            <w:numPr>
              <w:ilvl w:val="0"/>
              <w:numId w:val="23"/>
            </w:numPr>
            <w:spacing w:line="360" w:lineRule="auto"/>
            <w:rPr>
              <w:rFonts w:ascii="Arial" w:hAnsi="Arial" w:cs="Arial"/>
            </w:rPr>
          </w:pPr>
          <w:r w:rsidRPr="00634658">
            <w:rPr>
              <w:rFonts w:ascii="Arial" w:hAnsi="Arial" w:cs="Arial"/>
              <w:shd w:val="clear" w:color="auto" w:fill="FFFFFF"/>
            </w:rPr>
            <w:t>Manage an individual’s expectations in respect of personal</w:t>
          </w:r>
          <w:r w:rsidR="00607F0F">
            <w:rPr>
              <w:rFonts w:ascii="Arial" w:hAnsi="Arial" w:cs="Arial"/>
              <w:shd w:val="clear" w:color="auto" w:fill="FFFFFF"/>
            </w:rPr>
            <w:t xml:space="preserve"> d</w:t>
          </w:r>
          <w:r w:rsidRPr="00634658">
            <w:rPr>
              <w:rFonts w:ascii="Arial" w:hAnsi="Arial" w:cs="Arial"/>
              <w:shd w:val="clear" w:color="auto" w:fill="FFFFFF"/>
            </w:rPr>
            <w:t>evelopmen</w:t>
          </w:r>
          <w:r w:rsidR="00607F0F">
            <w:rPr>
              <w:rFonts w:ascii="Arial" w:hAnsi="Arial" w:cs="Arial"/>
              <w:shd w:val="clear" w:color="auto" w:fill="FFFFFF"/>
            </w:rPr>
            <w:t>t</w:t>
          </w:r>
          <w:r w:rsidRPr="00634658">
            <w:rPr>
              <w:rFonts w:ascii="Arial" w:hAnsi="Arial" w:cs="Arial"/>
              <w:shd w:val="clear" w:color="auto" w:fill="FFFFFF"/>
            </w:rPr>
            <w:t>…</w:t>
          </w:r>
          <w:r w:rsidR="00634658">
            <w:rPr>
              <w:rFonts w:ascii="Arial" w:hAnsi="Arial" w:cs="Arial"/>
              <w:shd w:val="clear" w:color="auto" w:fill="FFFFFF"/>
            </w:rPr>
            <w:t>……</w:t>
          </w:r>
          <w:r w:rsidR="00607F0F">
            <w:rPr>
              <w:rFonts w:ascii="Arial" w:hAnsi="Arial" w:cs="Arial"/>
              <w:shd w:val="clear" w:color="auto" w:fill="FFFFFF"/>
            </w:rPr>
            <w:t>.</w:t>
          </w:r>
          <w:r w:rsidR="00634658">
            <w:rPr>
              <w:rFonts w:ascii="Arial" w:hAnsi="Arial" w:cs="Arial"/>
              <w:shd w:val="clear" w:color="auto" w:fill="FFFFFF"/>
            </w:rPr>
            <w:t>……</w:t>
          </w:r>
          <w:r w:rsidRPr="00634658">
            <w:rPr>
              <w:rFonts w:ascii="Arial" w:hAnsi="Arial" w:cs="Arial"/>
              <w:shd w:val="clear" w:color="auto" w:fill="FFFFFF"/>
            </w:rPr>
            <w:t>6-8</w:t>
          </w:r>
        </w:p>
        <w:p w14:paraId="741876E2" w14:textId="77777777" w:rsidR="008025B6" w:rsidRPr="00634658" w:rsidRDefault="008025B6" w:rsidP="00634658">
          <w:pPr>
            <w:pStyle w:val="ListParagraph"/>
            <w:numPr>
              <w:ilvl w:val="0"/>
              <w:numId w:val="23"/>
            </w:numPr>
            <w:spacing w:line="360" w:lineRule="auto"/>
            <w:rPr>
              <w:rFonts w:ascii="Arial" w:hAnsi="Arial" w:cs="Arial"/>
            </w:rPr>
          </w:pPr>
          <w:r w:rsidRPr="00634658">
            <w:rPr>
              <w:rFonts w:ascii="Arial" w:hAnsi="Arial" w:cs="Arial"/>
            </w:rPr>
            <w:t>Task2………………………………………………………………………</w:t>
          </w:r>
          <w:r w:rsidR="00263344" w:rsidRPr="00634658">
            <w:rPr>
              <w:rFonts w:ascii="Arial" w:hAnsi="Arial" w:cs="Arial"/>
            </w:rPr>
            <w:t>……</w:t>
          </w:r>
          <w:r w:rsidRPr="00634658">
            <w:rPr>
              <w:rFonts w:ascii="Arial" w:hAnsi="Arial" w:cs="Arial"/>
            </w:rPr>
            <w:t>…………</w:t>
          </w:r>
          <w:r w:rsidR="00634658">
            <w:rPr>
              <w:rFonts w:ascii="Arial" w:hAnsi="Arial" w:cs="Arial"/>
            </w:rPr>
            <w:t>…</w:t>
          </w:r>
          <w:r w:rsidRPr="00634658">
            <w:rPr>
              <w:rFonts w:ascii="Arial" w:hAnsi="Arial" w:cs="Arial"/>
            </w:rPr>
            <w:t>9-11</w:t>
          </w:r>
        </w:p>
        <w:p w14:paraId="6995AEE4" w14:textId="77777777" w:rsidR="008025B6" w:rsidRPr="00634658" w:rsidRDefault="008025B6" w:rsidP="00634658">
          <w:pPr>
            <w:pStyle w:val="ListParagraph"/>
            <w:numPr>
              <w:ilvl w:val="0"/>
              <w:numId w:val="23"/>
            </w:numPr>
            <w:spacing w:line="360" w:lineRule="auto"/>
            <w:rPr>
              <w:rFonts w:ascii="Arial" w:hAnsi="Arial" w:cs="Arial"/>
            </w:rPr>
          </w:pPr>
          <w:r w:rsidRPr="00634658">
            <w:rPr>
              <w:rFonts w:ascii="Arial" w:hAnsi="Arial" w:cs="Arial"/>
            </w:rPr>
            <w:t>Task 3………………………………………………………………………</w:t>
          </w:r>
          <w:r w:rsidR="00263344" w:rsidRPr="00634658">
            <w:rPr>
              <w:rFonts w:ascii="Arial" w:hAnsi="Arial" w:cs="Arial"/>
            </w:rPr>
            <w:t>….</w:t>
          </w:r>
          <w:r w:rsidRPr="00634658">
            <w:rPr>
              <w:rFonts w:ascii="Arial" w:hAnsi="Arial" w:cs="Arial"/>
            </w:rPr>
            <w:t>………</w:t>
          </w:r>
          <w:r w:rsidR="00634658">
            <w:rPr>
              <w:rFonts w:ascii="Arial" w:hAnsi="Arial" w:cs="Arial"/>
            </w:rPr>
            <w:t>……</w:t>
          </w:r>
          <w:r w:rsidRPr="00634658">
            <w:rPr>
              <w:rFonts w:ascii="Arial" w:hAnsi="Arial" w:cs="Arial"/>
            </w:rPr>
            <w:t>11-20</w:t>
          </w:r>
        </w:p>
        <w:p w14:paraId="2E634529" w14:textId="77777777" w:rsidR="008025B6" w:rsidRPr="00634658" w:rsidRDefault="008025B6" w:rsidP="00634658">
          <w:pPr>
            <w:pStyle w:val="ListParagraph"/>
            <w:numPr>
              <w:ilvl w:val="0"/>
              <w:numId w:val="23"/>
            </w:numPr>
            <w:spacing w:line="360" w:lineRule="auto"/>
            <w:rPr>
              <w:rFonts w:ascii="Arial" w:hAnsi="Arial" w:cs="Arial"/>
            </w:rPr>
          </w:pPr>
          <w:r w:rsidRPr="00634658">
            <w:rPr>
              <w:rFonts w:ascii="Arial" w:hAnsi="Arial" w:cs="Arial"/>
            </w:rPr>
            <w:t>Conclusion………………………………………………………………</w:t>
          </w:r>
          <w:r w:rsidR="00263344" w:rsidRPr="00634658">
            <w:rPr>
              <w:rFonts w:ascii="Arial" w:hAnsi="Arial" w:cs="Arial"/>
            </w:rPr>
            <w:t>……….</w:t>
          </w:r>
          <w:r w:rsidRPr="00634658">
            <w:rPr>
              <w:rFonts w:ascii="Arial" w:hAnsi="Arial" w:cs="Arial"/>
            </w:rPr>
            <w:t>………</w:t>
          </w:r>
          <w:r w:rsidR="00634658">
            <w:rPr>
              <w:rFonts w:ascii="Arial" w:hAnsi="Arial" w:cs="Arial"/>
            </w:rPr>
            <w:t>…</w:t>
          </w:r>
          <w:r w:rsidRPr="00634658">
            <w:rPr>
              <w:rFonts w:ascii="Arial" w:hAnsi="Arial" w:cs="Arial"/>
            </w:rPr>
            <w:t>….2</w:t>
          </w:r>
          <w:r w:rsidR="00607F0F">
            <w:rPr>
              <w:rFonts w:ascii="Arial" w:hAnsi="Arial" w:cs="Arial"/>
            </w:rPr>
            <w:t>1</w:t>
          </w:r>
        </w:p>
        <w:p w14:paraId="3160F1B0" w14:textId="77777777" w:rsidR="008025B6" w:rsidRDefault="008025B6" w:rsidP="00634658">
          <w:pPr>
            <w:pStyle w:val="ListParagraph"/>
            <w:numPr>
              <w:ilvl w:val="0"/>
              <w:numId w:val="23"/>
            </w:numPr>
            <w:spacing w:line="360" w:lineRule="auto"/>
          </w:pPr>
          <w:r w:rsidRPr="00634658">
            <w:rPr>
              <w:rFonts w:ascii="Arial" w:hAnsi="Arial" w:cs="Arial"/>
            </w:rPr>
            <w:t>References</w:t>
          </w:r>
          <w:r w:rsidRPr="00634658">
            <w:rPr>
              <w:rFonts w:ascii="Arial" w:hAnsi="Arial" w:cs="Arial"/>
              <w:b/>
            </w:rPr>
            <w:t>………………………………………………………………</w:t>
          </w:r>
          <w:r w:rsidR="00263344" w:rsidRPr="00634658">
            <w:rPr>
              <w:rFonts w:ascii="Arial" w:hAnsi="Arial" w:cs="Arial"/>
              <w:b/>
            </w:rPr>
            <w:t>………</w:t>
          </w:r>
          <w:proofErr w:type="gramStart"/>
          <w:r w:rsidR="00263344" w:rsidRPr="00634658">
            <w:rPr>
              <w:rFonts w:ascii="Arial" w:hAnsi="Arial" w:cs="Arial"/>
              <w:b/>
            </w:rPr>
            <w:t>…..</w:t>
          </w:r>
          <w:proofErr w:type="gramEnd"/>
          <w:r w:rsidRPr="00634658">
            <w:rPr>
              <w:rFonts w:ascii="Arial" w:hAnsi="Arial" w:cs="Arial"/>
              <w:b/>
            </w:rPr>
            <w:t>…</w:t>
          </w:r>
          <w:r w:rsidR="00634658">
            <w:rPr>
              <w:rFonts w:ascii="Arial" w:hAnsi="Arial" w:cs="Arial"/>
              <w:b/>
            </w:rPr>
            <w:t>...</w:t>
          </w:r>
          <w:r w:rsidRPr="00634658">
            <w:rPr>
              <w:rFonts w:ascii="Arial" w:hAnsi="Arial" w:cs="Arial"/>
              <w:b/>
            </w:rPr>
            <w:t>..</w:t>
          </w:r>
          <w:r w:rsidRPr="008025B6">
            <w:rPr>
              <w:rFonts w:ascii="ArialMT" w:hAnsi="ArialMT" w:cs="ArialMT"/>
            </w:rPr>
            <w:t>2</w:t>
          </w:r>
          <w:r w:rsidR="00607F0F">
            <w:rPr>
              <w:rFonts w:ascii="ArialMT" w:hAnsi="ArialMT" w:cs="ArialMT"/>
            </w:rPr>
            <w:t>2</w:t>
          </w:r>
          <w:r w:rsidRPr="008025B6">
            <w:rPr>
              <w:rFonts w:ascii="ArialMT" w:hAnsi="ArialMT" w:cs="ArialMT"/>
            </w:rPr>
            <w:t>-</w:t>
          </w:r>
          <w:r w:rsidR="00607F0F">
            <w:rPr>
              <w:rFonts w:ascii="ArialMT" w:hAnsi="ArialMT" w:cs="ArialMT"/>
            </w:rPr>
            <w:t>23</w:t>
          </w:r>
        </w:p>
      </w:sdtContent>
    </w:sdt>
    <w:p w14:paraId="6F24C4D3" w14:textId="77777777" w:rsidR="003012CD" w:rsidRDefault="003012CD" w:rsidP="00634658">
      <w:pPr>
        <w:spacing w:line="360" w:lineRule="auto"/>
        <w:jc w:val="both"/>
      </w:pPr>
    </w:p>
    <w:p w14:paraId="709FD553" w14:textId="77777777" w:rsidR="006D171F" w:rsidRDefault="006D171F" w:rsidP="00634658">
      <w:pPr>
        <w:autoSpaceDE w:val="0"/>
        <w:autoSpaceDN w:val="0"/>
        <w:adjustRightInd w:val="0"/>
        <w:spacing w:after="0" w:line="360" w:lineRule="auto"/>
        <w:jc w:val="both"/>
        <w:rPr>
          <w:rFonts w:ascii="Arial" w:hAnsi="Arial" w:cs="Arial"/>
          <w:b/>
        </w:rPr>
      </w:pPr>
    </w:p>
    <w:p w14:paraId="3EC7C8F7" w14:textId="77777777" w:rsidR="006D171F" w:rsidRDefault="006D171F" w:rsidP="003012CD">
      <w:pPr>
        <w:autoSpaceDE w:val="0"/>
        <w:autoSpaceDN w:val="0"/>
        <w:adjustRightInd w:val="0"/>
        <w:spacing w:after="0" w:line="360" w:lineRule="auto"/>
        <w:rPr>
          <w:rFonts w:ascii="Arial" w:hAnsi="Arial" w:cs="Arial"/>
          <w:b/>
        </w:rPr>
      </w:pPr>
    </w:p>
    <w:p w14:paraId="1175704B" w14:textId="77777777" w:rsidR="006D171F" w:rsidRDefault="006D171F" w:rsidP="003012CD">
      <w:pPr>
        <w:autoSpaceDE w:val="0"/>
        <w:autoSpaceDN w:val="0"/>
        <w:adjustRightInd w:val="0"/>
        <w:spacing w:after="0" w:line="360" w:lineRule="auto"/>
        <w:rPr>
          <w:rFonts w:ascii="Arial" w:hAnsi="Arial" w:cs="Arial"/>
          <w:b/>
        </w:rPr>
      </w:pPr>
    </w:p>
    <w:p w14:paraId="6161A870" w14:textId="77777777" w:rsidR="006D171F" w:rsidRDefault="006D171F" w:rsidP="003012CD">
      <w:pPr>
        <w:autoSpaceDE w:val="0"/>
        <w:autoSpaceDN w:val="0"/>
        <w:adjustRightInd w:val="0"/>
        <w:spacing w:after="0" w:line="360" w:lineRule="auto"/>
        <w:rPr>
          <w:rFonts w:ascii="Arial" w:hAnsi="Arial" w:cs="Arial"/>
          <w:b/>
        </w:rPr>
      </w:pPr>
    </w:p>
    <w:p w14:paraId="7A87BD8E" w14:textId="77777777" w:rsidR="006D171F" w:rsidRDefault="006D171F" w:rsidP="003012CD">
      <w:pPr>
        <w:autoSpaceDE w:val="0"/>
        <w:autoSpaceDN w:val="0"/>
        <w:adjustRightInd w:val="0"/>
        <w:spacing w:after="0" w:line="360" w:lineRule="auto"/>
        <w:rPr>
          <w:rFonts w:ascii="Arial" w:hAnsi="Arial" w:cs="Arial"/>
          <w:b/>
        </w:rPr>
      </w:pPr>
    </w:p>
    <w:p w14:paraId="447FEDDE" w14:textId="77777777" w:rsidR="006D171F" w:rsidRDefault="006D171F" w:rsidP="003012CD">
      <w:pPr>
        <w:autoSpaceDE w:val="0"/>
        <w:autoSpaceDN w:val="0"/>
        <w:adjustRightInd w:val="0"/>
        <w:spacing w:after="0" w:line="360" w:lineRule="auto"/>
        <w:rPr>
          <w:rFonts w:ascii="Arial" w:hAnsi="Arial" w:cs="Arial"/>
          <w:b/>
        </w:rPr>
      </w:pPr>
    </w:p>
    <w:p w14:paraId="7AD52C18" w14:textId="77777777" w:rsidR="006D171F" w:rsidRDefault="006D171F" w:rsidP="003012CD">
      <w:pPr>
        <w:autoSpaceDE w:val="0"/>
        <w:autoSpaceDN w:val="0"/>
        <w:adjustRightInd w:val="0"/>
        <w:spacing w:after="0" w:line="360" w:lineRule="auto"/>
        <w:rPr>
          <w:rFonts w:ascii="Arial" w:hAnsi="Arial" w:cs="Arial"/>
          <w:b/>
        </w:rPr>
      </w:pPr>
    </w:p>
    <w:p w14:paraId="5F099BBD" w14:textId="77777777" w:rsidR="006D171F" w:rsidRDefault="006D171F" w:rsidP="003012CD">
      <w:pPr>
        <w:autoSpaceDE w:val="0"/>
        <w:autoSpaceDN w:val="0"/>
        <w:adjustRightInd w:val="0"/>
        <w:spacing w:after="0" w:line="360" w:lineRule="auto"/>
        <w:rPr>
          <w:rFonts w:ascii="Arial" w:hAnsi="Arial" w:cs="Arial"/>
          <w:b/>
        </w:rPr>
      </w:pPr>
    </w:p>
    <w:p w14:paraId="0EA887CA" w14:textId="77777777" w:rsidR="006D171F" w:rsidRDefault="006D171F" w:rsidP="003012CD">
      <w:pPr>
        <w:autoSpaceDE w:val="0"/>
        <w:autoSpaceDN w:val="0"/>
        <w:adjustRightInd w:val="0"/>
        <w:spacing w:after="0" w:line="360" w:lineRule="auto"/>
        <w:rPr>
          <w:rFonts w:ascii="Arial" w:hAnsi="Arial" w:cs="Arial"/>
          <w:b/>
        </w:rPr>
      </w:pPr>
    </w:p>
    <w:p w14:paraId="726E19F6" w14:textId="77777777" w:rsidR="006D171F" w:rsidRDefault="006D171F" w:rsidP="003012CD">
      <w:pPr>
        <w:autoSpaceDE w:val="0"/>
        <w:autoSpaceDN w:val="0"/>
        <w:adjustRightInd w:val="0"/>
        <w:spacing w:after="0" w:line="360" w:lineRule="auto"/>
        <w:rPr>
          <w:rFonts w:ascii="Arial" w:hAnsi="Arial" w:cs="Arial"/>
          <w:b/>
        </w:rPr>
      </w:pPr>
    </w:p>
    <w:p w14:paraId="04E6DA72" w14:textId="77777777" w:rsidR="006D171F" w:rsidRDefault="006D171F" w:rsidP="003012CD">
      <w:pPr>
        <w:autoSpaceDE w:val="0"/>
        <w:autoSpaceDN w:val="0"/>
        <w:adjustRightInd w:val="0"/>
        <w:spacing w:after="0" w:line="360" w:lineRule="auto"/>
        <w:rPr>
          <w:rFonts w:ascii="Arial" w:hAnsi="Arial" w:cs="Arial"/>
          <w:b/>
        </w:rPr>
      </w:pPr>
    </w:p>
    <w:p w14:paraId="2757066E" w14:textId="77777777" w:rsidR="006D171F" w:rsidRDefault="006D171F" w:rsidP="003012CD">
      <w:pPr>
        <w:autoSpaceDE w:val="0"/>
        <w:autoSpaceDN w:val="0"/>
        <w:adjustRightInd w:val="0"/>
        <w:spacing w:after="0" w:line="360" w:lineRule="auto"/>
        <w:rPr>
          <w:rFonts w:ascii="Arial" w:hAnsi="Arial" w:cs="Arial"/>
          <w:b/>
        </w:rPr>
      </w:pPr>
    </w:p>
    <w:p w14:paraId="509E7A95" w14:textId="77777777" w:rsidR="006D171F" w:rsidRDefault="006D171F" w:rsidP="003012CD">
      <w:pPr>
        <w:autoSpaceDE w:val="0"/>
        <w:autoSpaceDN w:val="0"/>
        <w:adjustRightInd w:val="0"/>
        <w:spacing w:after="0" w:line="360" w:lineRule="auto"/>
        <w:rPr>
          <w:rFonts w:ascii="Arial" w:hAnsi="Arial" w:cs="Arial"/>
          <w:b/>
        </w:rPr>
      </w:pPr>
    </w:p>
    <w:p w14:paraId="6AD1910D" w14:textId="77777777" w:rsidR="006D171F" w:rsidRDefault="006D171F" w:rsidP="003012CD">
      <w:pPr>
        <w:autoSpaceDE w:val="0"/>
        <w:autoSpaceDN w:val="0"/>
        <w:adjustRightInd w:val="0"/>
        <w:spacing w:after="0" w:line="360" w:lineRule="auto"/>
        <w:rPr>
          <w:rFonts w:ascii="Arial" w:hAnsi="Arial" w:cs="Arial"/>
          <w:b/>
        </w:rPr>
      </w:pPr>
    </w:p>
    <w:p w14:paraId="04B68149" w14:textId="77777777" w:rsidR="006D171F" w:rsidRDefault="006D171F" w:rsidP="003012CD">
      <w:pPr>
        <w:autoSpaceDE w:val="0"/>
        <w:autoSpaceDN w:val="0"/>
        <w:adjustRightInd w:val="0"/>
        <w:spacing w:after="0" w:line="360" w:lineRule="auto"/>
        <w:rPr>
          <w:rFonts w:ascii="Arial" w:hAnsi="Arial" w:cs="Arial"/>
          <w:b/>
        </w:rPr>
      </w:pPr>
    </w:p>
    <w:p w14:paraId="688A6DD0" w14:textId="77777777" w:rsidR="006D171F" w:rsidRDefault="006D171F" w:rsidP="003012CD">
      <w:pPr>
        <w:autoSpaceDE w:val="0"/>
        <w:autoSpaceDN w:val="0"/>
        <w:adjustRightInd w:val="0"/>
        <w:spacing w:after="0" w:line="360" w:lineRule="auto"/>
        <w:rPr>
          <w:rFonts w:ascii="Arial" w:hAnsi="Arial" w:cs="Arial"/>
          <w:b/>
        </w:rPr>
      </w:pPr>
    </w:p>
    <w:p w14:paraId="21A3A96B" w14:textId="77777777" w:rsidR="006D171F" w:rsidRDefault="006D171F" w:rsidP="003012CD">
      <w:pPr>
        <w:autoSpaceDE w:val="0"/>
        <w:autoSpaceDN w:val="0"/>
        <w:adjustRightInd w:val="0"/>
        <w:spacing w:after="0" w:line="360" w:lineRule="auto"/>
        <w:rPr>
          <w:rFonts w:ascii="Arial" w:hAnsi="Arial" w:cs="Arial"/>
          <w:b/>
        </w:rPr>
      </w:pPr>
    </w:p>
    <w:p w14:paraId="1EA73415" w14:textId="77777777" w:rsidR="007A5BC7" w:rsidRDefault="007A5BC7" w:rsidP="003012CD">
      <w:pPr>
        <w:autoSpaceDE w:val="0"/>
        <w:autoSpaceDN w:val="0"/>
        <w:adjustRightInd w:val="0"/>
        <w:spacing w:after="0" w:line="360" w:lineRule="auto"/>
        <w:rPr>
          <w:rFonts w:ascii="Arial" w:hAnsi="Arial" w:cs="Arial"/>
          <w:b/>
        </w:rPr>
      </w:pPr>
    </w:p>
    <w:p w14:paraId="0F85C4AD" w14:textId="77777777" w:rsidR="00607F0F" w:rsidRDefault="00607F0F" w:rsidP="003012CD">
      <w:pPr>
        <w:autoSpaceDE w:val="0"/>
        <w:autoSpaceDN w:val="0"/>
        <w:adjustRightInd w:val="0"/>
        <w:spacing w:after="0" w:line="360" w:lineRule="auto"/>
        <w:rPr>
          <w:rFonts w:ascii="Arial" w:hAnsi="Arial" w:cs="Arial"/>
          <w:b/>
        </w:rPr>
      </w:pPr>
    </w:p>
    <w:p w14:paraId="19D6D96C" w14:textId="77777777" w:rsidR="003012CD" w:rsidRDefault="003012CD" w:rsidP="00E13458">
      <w:pPr>
        <w:autoSpaceDE w:val="0"/>
        <w:autoSpaceDN w:val="0"/>
        <w:adjustRightInd w:val="0"/>
        <w:spacing w:after="0" w:line="360" w:lineRule="auto"/>
        <w:jc w:val="both"/>
        <w:rPr>
          <w:rFonts w:ascii="Arial" w:hAnsi="Arial" w:cs="Arial"/>
          <w:b/>
        </w:rPr>
      </w:pPr>
      <w:r w:rsidRPr="00927CFD">
        <w:rPr>
          <w:rFonts w:ascii="Arial" w:hAnsi="Arial" w:cs="Arial"/>
          <w:b/>
        </w:rPr>
        <w:t xml:space="preserve">Introduction: </w:t>
      </w:r>
    </w:p>
    <w:p w14:paraId="625FBD07" w14:textId="77777777" w:rsidR="0083240F" w:rsidRDefault="0083240F" w:rsidP="00E13458">
      <w:pPr>
        <w:autoSpaceDE w:val="0"/>
        <w:autoSpaceDN w:val="0"/>
        <w:adjustRightInd w:val="0"/>
        <w:spacing w:after="0" w:line="360" w:lineRule="auto"/>
        <w:jc w:val="both"/>
        <w:rPr>
          <w:rFonts w:ascii="Arial" w:hAnsi="Arial" w:cs="Arial"/>
          <w:b/>
        </w:rPr>
      </w:pPr>
    </w:p>
    <w:p w14:paraId="0DE3A99C" w14:textId="77777777" w:rsidR="0059062E" w:rsidRPr="00922544" w:rsidRDefault="001D7553" w:rsidP="00E13458">
      <w:pPr>
        <w:spacing w:line="360" w:lineRule="auto"/>
        <w:jc w:val="both"/>
        <w:rPr>
          <w:rFonts w:ascii="Arial" w:hAnsi="Arial" w:cs="Arial"/>
        </w:rPr>
      </w:pPr>
      <w:r>
        <w:rPr>
          <w:rFonts w:ascii="Arial" w:hAnsi="Arial" w:cs="Arial"/>
        </w:rPr>
        <w:t xml:space="preserve">The </w:t>
      </w:r>
      <w:r w:rsidR="003012CD" w:rsidRPr="00922544">
        <w:rPr>
          <w:rFonts w:ascii="Arial" w:hAnsi="Arial" w:cs="Arial"/>
        </w:rPr>
        <w:t xml:space="preserve">developmental process enhances </w:t>
      </w:r>
      <w:r>
        <w:rPr>
          <w:rFonts w:ascii="Arial" w:hAnsi="Arial" w:cs="Arial"/>
        </w:rPr>
        <w:t>individual</w:t>
      </w:r>
      <w:r w:rsidR="00FC13E8">
        <w:rPr>
          <w:rFonts w:ascii="Arial" w:hAnsi="Arial" w:cs="Arial"/>
        </w:rPr>
        <w:t>’</w:t>
      </w:r>
      <w:r>
        <w:rPr>
          <w:rFonts w:ascii="Arial" w:hAnsi="Arial" w:cs="Arial"/>
        </w:rPr>
        <w:t>s</w:t>
      </w:r>
      <w:r w:rsidR="003012CD" w:rsidRPr="00922544">
        <w:rPr>
          <w:rFonts w:ascii="Arial" w:hAnsi="Arial" w:cs="Arial"/>
        </w:rPr>
        <w:t xml:space="preserve"> knowledge, understanding, and skills and practices that succor them to work at workplace </w:t>
      </w:r>
      <w:r w:rsidR="0083240F" w:rsidRPr="00922544">
        <w:rPr>
          <w:rFonts w:ascii="Arial" w:hAnsi="Arial" w:cs="Arial"/>
        </w:rPr>
        <w:t>and</w:t>
      </w:r>
      <w:r w:rsidR="003012CD" w:rsidRPr="00922544">
        <w:rPr>
          <w:rFonts w:ascii="Arial" w:hAnsi="Arial" w:cs="Arial"/>
        </w:rPr>
        <w:t xml:space="preserve"> nurture their social, economic, environmental and cog</w:t>
      </w:r>
      <w:r w:rsidR="00922544" w:rsidRPr="00922544">
        <w:rPr>
          <w:rFonts w:ascii="Arial" w:hAnsi="Arial" w:cs="Arial"/>
        </w:rPr>
        <w:t>nitive abilities and education (</w:t>
      </w:r>
      <w:r w:rsidR="00922544" w:rsidRPr="00922544">
        <w:rPr>
          <w:rFonts w:ascii="Arial" w:hAnsi="Arial" w:cs="Arial"/>
          <w:shd w:val="clear" w:color="auto" w:fill="FFFFFF"/>
        </w:rPr>
        <w:t>Samuels</w:t>
      </w:r>
      <w:r w:rsidR="00922544">
        <w:rPr>
          <w:rFonts w:ascii="Arial" w:hAnsi="Arial" w:cs="Arial"/>
          <w:shd w:val="clear" w:color="auto" w:fill="FFFFFF"/>
        </w:rPr>
        <w:t xml:space="preserve">, </w:t>
      </w:r>
      <w:r w:rsidR="00922544" w:rsidRPr="00922544">
        <w:rPr>
          <w:rFonts w:ascii="Arial" w:hAnsi="Arial" w:cs="Arial"/>
          <w:shd w:val="clear" w:color="auto" w:fill="FFFFFF"/>
        </w:rPr>
        <w:t xml:space="preserve">2013). </w:t>
      </w:r>
      <w:r w:rsidR="003012CD" w:rsidRPr="00922544">
        <w:rPr>
          <w:rFonts w:ascii="Arial" w:hAnsi="Arial" w:cs="Arial"/>
        </w:rPr>
        <w:t>It</w:t>
      </w:r>
      <w:r w:rsidR="00FC13E8">
        <w:rPr>
          <w:rFonts w:ascii="Arial" w:hAnsi="Arial" w:cs="Arial"/>
        </w:rPr>
        <w:t xml:space="preserve"> </w:t>
      </w:r>
      <w:r w:rsidR="003012CD" w:rsidRPr="00922544">
        <w:rPr>
          <w:rFonts w:ascii="Arial" w:hAnsi="Arial" w:cs="Arial"/>
        </w:rPr>
        <w:t>assist</w:t>
      </w:r>
      <w:r w:rsidR="00FC13E8">
        <w:rPr>
          <w:rFonts w:ascii="Arial" w:hAnsi="Arial" w:cs="Arial"/>
        </w:rPr>
        <w:t xml:space="preserve">s </w:t>
      </w:r>
      <w:r w:rsidR="003012CD" w:rsidRPr="00922544">
        <w:rPr>
          <w:rFonts w:ascii="Arial" w:hAnsi="Arial" w:cs="Arial"/>
        </w:rPr>
        <w:t>not only the current generations but also equip</w:t>
      </w:r>
      <w:r w:rsidR="00FC13E8">
        <w:rPr>
          <w:rFonts w:ascii="Arial" w:hAnsi="Arial" w:cs="Arial"/>
        </w:rPr>
        <w:t>s</w:t>
      </w:r>
      <w:r w:rsidR="003012CD" w:rsidRPr="00922544">
        <w:rPr>
          <w:rFonts w:ascii="Arial" w:hAnsi="Arial" w:cs="Arial"/>
        </w:rPr>
        <w:t xml:space="preserve"> the future generations with its benefits. The focus of this module is the developing relationships and workplace achievements and to develop strategies for performance management and the personal Career development </w:t>
      </w:r>
      <w:r w:rsidR="0059062E" w:rsidRPr="00922544">
        <w:rPr>
          <w:rFonts w:ascii="Arial" w:hAnsi="Arial" w:cs="Arial"/>
        </w:rPr>
        <w:t xml:space="preserve">of individuals in the </w:t>
      </w:r>
      <w:r w:rsidR="00D97594">
        <w:rPr>
          <w:rFonts w:ascii="Arial" w:hAnsi="Arial" w:cs="Arial"/>
        </w:rPr>
        <w:t>workplace.</w:t>
      </w:r>
    </w:p>
    <w:p w14:paraId="71EE8702" w14:textId="77777777" w:rsidR="003012CD" w:rsidRPr="002D267A" w:rsidRDefault="003012CD" w:rsidP="00E13458">
      <w:pPr>
        <w:autoSpaceDE w:val="0"/>
        <w:autoSpaceDN w:val="0"/>
        <w:adjustRightInd w:val="0"/>
        <w:spacing w:after="0" w:line="360" w:lineRule="auto"/>
        <w:jc w:val="both"/>
        <w:rPr>
          <w:rFonts w:ascii="Arial" w:hAnsi="Arial" w:cs="Arial"/>
        </w:rPr>
      </w:pPr>
    </w:p>
    <w:p w14:paraId="66BE408D" w14:textId="77777777" w:rsidR="002D267A" w:rsidRPr="002D267A" w:rsidRDefault="00D97594" w:rsidP="00E13458">
      <w:pPr>
        <w:spacing w:line="360" w:lineRule="auto"/>
        <w:jc w:val="both"/>
        <w:rPr>
          <w:rFonts w:ascii="Arial" w:hAnsi="Arial" w:cs="Arial"/>
        </w:rPr>
      </w:pPr>
      <w:r w:rsidRPr="00D97594">
        <w:rPr>
          <w:rFonts w:ascii="Arial" w:hAnsi="Arial" w:cs="Arial"/>
        </w:rPr>
        <w:t>Whilst working at</w:t>
      </w:r>
      <w:r w:rsidR="00AB6A0B" w:rsidRPr="00D97594">
        <w:rPr>
          <w:rFonts w:ascii="Arial" w:hAnsi="Arial" w:cs="Arial"/>
        </w:rPr>
        <w:t xml:space="preserve"> </w:t>
      </w:r>
      <w:r w:rsidR="003012CD" w:rsidRPr="00D97594">
        <w:rPr>
          <w:rFonts w:ascii="Arial" w:hAnsi="Arial" w:cs="Arial"/>
        </w:rPr>
        <w:t xml:space="preserve">Greenburg </w:t>
      </w:r>
      <w:r w:rsidR="00AB6A0B" w:rsidRPr="00D97594">
        <w:rPr>
          <w:rFonts w:ascii="Arial" w:hAnsi="Arial" w:cs="Arial"/>
        </w:rPr>
        <w:t xml:space="preserve">restaurant </w:t>
      </w:r>
      <w:r w:rsidR="003012CD" w:rsidRPr="00D97594">
        <w:rPr>
          <w:rFonts w:ascii="Arial" w:hAnsi="Arial" w:cs="Arial"/>
        </w:rPr>
        <w:t>as a volunteer</w:t>
      </w:r>
      <w:r w:rsidR="003012CD" w:rsidRPr="002D267A">
        <w:rPr>
          <w:rFonts w:ascii="Arial" w:hAnsi="Arial" w:cs="Arial"/>
        </w:rPr>
        <w:t xml:space="preserve">. The Greenburg </w:t>
      </w:r>
      <w:r w:rsidR="00AB6A0B" w:rsidRPr="002D267A">
        <w:rPr>
          <w:rFonts w:ascii="Arial" w:hAnsi="Arial" w:cs="Arial"/>
        </w:rPr>
        <w:t>restaurant</w:t>
      </w:r>
      <w:r w:rsidR="003012CD" w:rsidRPr="002D267A">
        <w:rPr>
          <w:rFonts w:ascii="Arial" w:hAnsi="Arial" w:cs="Arial"/>
        </w:rPr>
        <w:t xml:space="preserve"> is a small local business that is facing a staffing problem </w:t>
      </w:r>
      <w:r w:rsidR="003012CD" w:rsidRPr="00922544">
        <w:rPr>
          <w:rFonts w:ascii="Arial" w:hAnsi="Arial" w:cs="Arial"/>
        </w:rPr>
        <w:t>and they want to expand their staff. They assess effective staff de</w:t>
      </w:r>
      <w:r w:rsidR="00922544" w:rsidRPr="00922544">
        <w:rPr>
          <w:rFonts w:ascii="Arial" w:hAnsi="Arial" w:cs="Arial"/>
        </w:rPr>
        <w:t>velopment and deployment issues (</w:t>
      </w:r>
      <w:r w:rsidR="00922544" w:rsidRPr="00922544">
        <w:rPr>
          <w:rFonts w:ascii="Arial" w:hAnsi="Arial" w:cs="Arial"/>
          <w:shd w:val="clear" w:color="auto" w:fill="FFFFFF"/>
        </w:rPr>
        <w:t>Samuels, 2013).</w:t>
      </w:r>
      <w:r w:rsidR="003012CD" w:rsidRPr="00922544">
        <w:rPr>
          <w:rFonts w:ascii="Arial" w:hAnsi="Arial" w:cs="Arial"/>
        </w:rPr>
        <w:t xml:space="preserve"> In this </w:t>
      </w:r>
      <w:r w:rsidR="003012CD" w:rsidRPr="002D267A">
        <w:rPr>
          <w:rFonts w:ascii="Arial" w:hAnsi="Arial" w:cs="Arial"/>
        </w:rPr>
        <w:t>report will cover that how G</w:t>
      </w:r>
      <w:r w:rsidR="00AB6A0B" w:rsidRPr="002D267A">
        <w:rPr>
          <w:rFonts w:ascii="Arial" w:hAnsi="Arial" w:cs="Arial"/>
        </w:rPr>
        <w:t xml:space="preserve">R </w:t>
      </w:r>
      <w:r w:rsidR="003012CD" w:rsidRPr="002D267A">
        <w:rPr>
          <w:rFonts w:ascii="Arial" w:hAnsi="Arial" w:cs="Arial"/>
        </w:rPr>
        <w:t xml:space="preserve">audit their present staffing structures. This report also throws light that how </w:t>
      </w:r>
      <w:r w:rsidR="00AB6A0B" w:rsidRPr="002D267A">
        <w:rPr>
          <w:rFonts w:ascii="Arial" w:hAnsi="Arial" w:cs="Arial"/>
        </w:rPr>
        <w:t>GR asses</w:t>
      </w:r>
      <w:r w:rsidR="0019578C">
        <w:rPr>
          <w:rFonts w:ascii="Arial" w:hAnsi="Arial" w:cs="Arial"/>
        </w:rPr>
        <w:t xml:space="preserve">s </w:t>
      </w:r>
      <w:r w:rsidR="003012CD" w:rsidRPr="002D267A">
        <w:rPr>
          <w:rFonts w:ascii="Arial" w:hAnsi="Arial" w:cs="Arial"/>
        </w:rPr>
        <w:t>and appraise their employee</w:t>
      </w:r>
      <w:r w:rsidR="00FC13E8">
        <w:rPr>
          <w:rFonts w:ascii="Arial" w:hAnsi="Arial" w:cs="Arial"/>
        </w:rPr>
        <w:t>’</w:t>
      </w:r>
      <w:r w:rsidR="003012CD" w:rsidRPr="002D267A">
        <w:rPr>
          <w:rFonts w:ascii="Arial" w:hAnsi="Arial" w:cs="Arial"/>
        </w:rPr>
        <w:t xml:space="preserve">s current performance and the personal and career development of individuals in the workplace. In this report I will also develop an employee development plan for their </w:t>
      </w:r>
      <w:r w:rsidR="00AB6A0B" w:rsidRPr="002D267A">
        <w:rPr>
          <w:rFonts w:ascii="Arial" w:hAnsi="Arial" w:cs="Arial"/>
        </w:rPr>
        <w:t>restaurant</w:t>
      </w:r>
      <w:r w:rsidR="003012CD" w:rsidRPr="002D267A">
        <w:rPr>
          <w:rFonts w:ascii="Arial" w:hAnsi="Arial" w:cs="Arial"/>
        </w:rPr>
        <w:t xml:space="preserve"> in order to improve the performance</w:t>
      </w:r>
      <w:r w:rsidR="002D267A" w:rsidRPr="002D267A">
        <w:rPr>
          <w:rFonts w:ascii="Arial" w:hAnsi="Arial" w:cs="Arial"/>
        </w:rPr>
        <w:t xml:space="preserve"> and working of their business (</w:t>
      </w:r>
      <w:r w:rsidR="002D267A" w:rsidRPr="002D267A">
        <w:rPr>
          <w:rFonts w:ascii="Arial" w:eastAsia="Times New Roman" w:hAnsi="Arial" w:cs="Arial"/>
        </w:rPr>
        <w:t>Silber &amp; Foshay, 2009</w:t>
      </w:r>
      <w:r w:rsidR="0019578C">
        <w:rPr>
          <w:rFonts w:ascii="Arial" w:eastAsia="Times New Roman" w:hAnsi="Arial" w:cs="Arial"/>
        </w:rPr>
        <w:t>).</w:t>
      </w:r>
    </w:p>
    <w:p w14:paraId="2BBF3F8F" w14:textId="77777777" w:rsidR="003012CD" w:rsidRPr="002D267A" w:rsidRDefault="00AB6A0B" w:rsidP="00E13458">
      <w:pPr>
        <w:autoSpaceDE w:val="0"/>
        <w:autoSpaceDN w:val="0"/>
        <w:adjustRightInd w:val="0"/>
        <w:spacing w:after="0" w:line="360" w:lineRule="auto"/>
        <w:jc w:val="both"/>
        <w:rPr>
          <w:rFonts w:ascii="Arial" w:hAnsi="Arial" w:cs="Arial"/>
        </w:rPr>
      </w:pPr>
      <w:r w:rsidRPr="002D267A">
        <w:rPr>
          <w:rFonts w:ascii="Arial" w:hAnsi="Arial" w:cs="Arial"/>
        </w:rPr>
        <w:t>The Aim</w:t>
      </w:r>
      <w:r w:rsidR="003012CD" w:rsidRPr="002D267A">
        <w:rPr>
          <w:rFonts w:ascii="Arial" w:hAnsi="Arial" w:cs="Arial"/>
        </w:rPr>
        <w:t xml:space="preserve"> of this module enhances Student’s learning and inspire them to implement a development </w:t>
      </w:r>
      <w:r w:rsidR="0083240F" w:rsidRPr="002D267A">
        <w:rPr>
          <w:rFonts w:ascii="Arial" w:hAnsi="Arial" w:cs="Arial"/>
        </w:rPr>
        <w:t>end</w:t>
      </w:r>
      <w:r w:rsidR="0083240F">
        <w:rPr>
          <w:rFonts w:ascii="Arial" w:hAnsi="Arial" w:cs="Arial"/>
        </w:rPr>
        <w:t>e</w:t>
      </w:r>
      <w:r w:rsidR="0083240F" w:rsidRPr="002D267A">
        <w:rPr>
          <w:rFonts w:ascii="Arial" w:hAnsi="Arial" w:cs="Arial"/>
        </w:rPr>
        <w:t>av</w:t>
      </w:r>
      <w:r w:rsidR="0083240F">
        <w:rPr>
          <w:rFonts w:ascii="Arial" w:hAnsi="Arial" w:cs="Arial"/>
        </w:rPr>
        <w:t>o</w:t>
      </w:r>
      <w:r w:rsidR="0083240F" w:rsidRPr="002D267A">
        <w:rPr>
          <w:rFonts w:ascii="Arial" w:hAnsi="Arial" w:cs="Arial"/>
        </w:rPr>
        <w:t>r</w:t>
      </w:r>
      <w:r w:rsidR="003012CD" w:rsidRPr="002D267A">
        <w:rPr>
          <w:rFonts w:ascii="Arial" w:hAnsi="Arial" w:cs="Arial"/>
        </w:rPr>
        <w:t xml:space="preserve">.  It will enhance their learning and experience and they effectually involve with actual glitches pertinent for sustainable </w:t>
      </w:r>
      <w:r w:rsidR="008D0356">
        <w:rPr>
          <w:rFonts w:ascii="Arial" w:hAnsi="Arial" w:cs="Arial"/>
        </w:rPr>
        <w:t xml:space="preserve">development (Mullins, </w:t>
      </w:r>
      <w:r w:rsidR="0059062E" w:rsidRPr="002D267A">
        <w:rPr>
          <w:rFonts w:ascii="Arial" w:hAnsi="Arial" w:cs="Arial"/>
        </w:rPr>
        <w:t>2013)</w:t>
      </w:r>
      <w:r w:rsidR="0019578C">
        <w:rPr>
          <w:rFonts w:ascii="Arial" w:hAnsi="Arial" w:cs="Arial"/>
        </w:rPr>
        <w:t>.</w:t>
      </w:r>
    </w:p>
    <w:p w14:paraId="62F61EB9" w14:textId="77777777" w:rsidR="003012CD" w:rsidRDefault="003012CD" w:rsidP="00E13458">
      <w:pPr>
        <w:autoSpaceDE w:val="0"/>
        <w:autoSpaceDN w:val="0"/>
        <w:adjustRightInd w:val="0"/>
        <w:spacing w:after="0" w:line="240" w:lineRule="auto"/>
        <w:jc w:val="both"/>
        <w:rPr>
          <w:rFonts w:ascii="ArialMT" w:hAnsi="ArialMT" w:cs="ArialMT"/>
        </w:rPr>
      </w:pPr>
    </w:p>
    <w:p w14:paraId="17058DE1" w14:textId="77777777" w:rsidR="003012CD" w:rsidRPr="00B00549" w:rsidRDefault="008025B6" w:rsidP="00E13458">
      <w:pPr>
        <w:pStyle w:val="ListParagraph"/>
        <w:numPr>
          <w:ilvl w:val="0"/>
          <w:numId w:val="1"/>
        </w:numPr>
        <w:autoSpaceDE w:val="0"/>
        <w:autoSpaceDN w:val="0"/>
        <w:adjustRightInd w:val="0"/>
        <w:spacing w:after="0" w:line="240" w:lineRule="auto"/>
        <w:jc w:val="both"/>
        <w:rPr>
          <w:rFonts w:ascii="ArialMT" w:hAnsi="ArialMT" w:cs="ArialMT"/>
          <w:b/>
        </w:rPr>
      </w:pPr>
      <w:r>
        <w:rPr>
          <w:rFonts w:ascii="ArialMT" w:hAnsi="ArialMT" w:cs="ArialMT"/>
          <w:b/>
        </w:rPr>
        <w:t>S</w:t>
      </w:r>
      <w:r w:rsidR="003012CD" w:rsidRPr="00B00549">
        <w:rPr>
          <w:rFonts w:ascii="ArialMT" w:hAnsi="ArialMT" w:cs="ArialMT"/>
          <w:b/>
        </w:rPr>
        <w:t>trategies for performance management and the personal and career</w:t>
      </w:r>
    </w:p>
    <w:p w14:paraId="4B20AF14" w14:textId="77777777" w:rsidR="003012CD" w:rsidRDefault="003012CD" w:rsidP="00E13458">
      <w:pPr>
        <w:pStyle w:val="Default"/>
        <w:ind w:left="720"/>
        <w:jc w:val="both"/>
        <w:rPr>
          <w:b/>
          <w:bCs/>
          <w:sz w:val="23"/>
          <w:szCs w:val="23"/>
        </w:rPr>
      </w:pPr>
      <w:r w:rsidRPr="00B00549">
        <w:rPr>
          <w:rFonts w:ascii="ArialMT" w:hAnsi="ArialMT" w:cs="ArialMT"/>
          <w:b/>
        </w:rPr>
        <w:t>Development of individuals in the workplace</w:t>
      </w:r>
      <w:r>
        <w:rPr>
          <w:rFonts w:ascii="ArialMT" w:hAnsi="ArialMT" w:cs="ArialMT"/>
        </w:rPr>
        <w:t>:</w:t>
      </w:r>
    </w:p>
    <w:p w14:paraId="3FE970E6" w14:textId="77777777" w:rsidR="003012CD" w:rsidRDefault="003012CD" w:rsidP="00E13458">
      <w:pPr>
        <w:pStyle w:val="Default"/>
        <w:jc w:val="both"/>
        <w:rPr>
          <w:b/>
          <w:bCs/>
          <w:sz w:val="23"/>
          <w:szCs w:val="23"/>
        </w:rPr>
      </w:pPr>
    </w:p>
    <w:p w14:paraId="799D1133" w14:textId="77777777" w:rsidR="003012CD" w:rsidRPr="008D0356" w:rsidRDefault="003012CD" w:rsidP="00E13458">
      <w:pPr>
        <w:autoSpaceDE w:val="0"/>
        <w:autoSpaceDN w:val="0"/>
        <w:adjustRightInd w:val="0"/>
        <w:spacing w:after="0" w:line="360" w:lineRule="auto"/>
        <w:jc w:val="both"/>
        <w:rPr>
          <w:rFonts w:ascii="Arial" w:hAnsi="Arial" w:cs="Arial"/>
        </w:rPr>
      </w:pPr>
      <w:r w:rsidRPr="008D0356">
        <w:rPr>
          <w:rFonts w:ascii="Arial" w:hAnsi="Arial" w:cs="Arial"/>
        </w:rPr>
        <w:t>Today, due to globali</w:t>
      </w:r>
      <w:r w:rsidR="00125AD3">
        <w:rPr>
          <w:rFonts w:ascii="Arial" w:hAnsi="Arial" w:cs="Arial"/>
        </w:rPr>
        <w:t>z</w:t>
      </w:r>
      <w:r w:rsidRPr="008D0356">
        <w:rPr>
          <w:rFonts w:ascii="Arial" w:hAnsi="Arial" w:cs="Arial"/>
        </w:rPr>
        <w:t xml:space="preserve">ation and competition organizations are facing many challenges. Due to which organizations require fully trained, skilled and </w:t>
      </w:r>
      <w:r w:rsidR="008035A2" w:rsidRPr="008D0356">
        <w:rPr>
          <w:rFonts w:ascii="Arial" w:hAnsi="Arial" w:cs="Arial"/>
        </w:rPr>
        <w:t>knowledgeable employees</w:t>
      </w:r>
      <w:r w:rsidRPr="008D0356">
        <w:rPr>
          <w:rFonts w:ascii="Arial" w:hAnsi="Arial" w:cs="Arial"/>
        </w:rPr>
        <w:t>. Now, workplace performance management and the personal and career development of individuals is very essential tool for its growth, productivity and its maintenance. Effective employers always devote for personal and career development and they attain objectives by offering enduring pledge for personal growth and professional development for individuals at workplace</w:t>
      </w:r>
      <w:r w:rsidR="003972AE" w:rsidRPr="008D0356">
        <w:rPr>
          <w:rFonts w:ascii="Arial" w:hAnsi="Arial" w:cs="Arial"/>
        </w:rPr>
        <w:t xml:space="preserve"> (Mullins, &amp; Christy, 2013)</w:t>
      </w:r>
      <w:r w:rsidR="0019578C">
        <w:rPr>
          <w:rFonts w:ascii="Arial" w:hAnsi="Arial" w:cs="Arial"/>
        </w:rPr>
        <w:t>.</w:t>
      </w:r>
    </w:p>
    <w:p w14:paraId="19A9D614" w14:textId="77777777" w:rsidR="003012CD" w:rsidRPr="008D0356" w:rsidRDefault="003012CD" w:rsidP="00E13458">
      <w:pPr>
        <w:autoSpaceDE w:val="0"/>
        <w:autoSpaceDN w:val="0"/>
        <w:adjustRightInd w:val="0"/>
        <w:spacing w:after="0" w:line="360" w:lineRule="auto"/>
        <w:jc w:val="both"/>
        <w:rPr>
          <w:rFonts w:ascii="Arial" w:hAnsi="Arial" w:cs="Arial"/>
        </w:rPr>
      </w:pPr>
    </w:p>
    <w:p w14:paraId="23867D2E" w14:textId="77777777" w:rsidR="003972AE" w:rsidRPr="008D0356" w:rsidRDefault="003012CD" w:rsidP="00E13458">
      <w:pPr>
        <w:autoSpaceDE w:val="0"/>
        <w:autoSpaceDN w:val="0"/>
        <w:adjustRightInd w:val="0"/>
        <w:spacing w:after="0" w:line="360" w:lineRule="auto"/>
        <w:jc w:val="both"/>
        <w:rPr>
          <w:rFonts w:ascii="Arial" w:hAnsi="Arial" w:cs="Arial"/>
        </w:rPr>
      </w:pPr>
      <w:r w:rsidRPr="008D0356">
        <w:rPr>
          <w:rFonts w:ascii="Arial" w:hAnsi="Arial" w:cs="Arial"/>
        </w:rPr>
        <w:lastRenderedPageBreak/>
        <w:t>Unemployment is one of the major issues faced by today’s organizations. Employers had trouble in finding out skillful staff for right job</w:t>
      </w:r>
      <w:r w:rsidR="00AB6A0B" w:rsidRPr="008D0356">
        <w:rPr>
          <w:rFonts w:ascii="Arial" w:hAnsi="Arial" w:cs="Arial"/>
        </w:rPr>
        <w:t>s</w:t>
      </w:r>
      <w:r w:rsidRPr="008D0356">
        <w:rPr>
          <w:rFonts w:ascii="Arial" w:hAnsi="Arial" w:cs="Arial"/>
        </w:rPr>
        <w:t xml:space="preserve">. </w:t>
      </w:r>
      <w:r w:rsidR="00AB6A0B" w:rsidRPr="008D0356">
        <w:rPr>
          <w:rFonts w:ascii="Arial" w:hAnsi="Arial" w:cs="Arial"/>
        </w:rPr>
        <w:t>Later, due to the Great</w:t>
      </w:r>
      <w:r w:rsidRPr="008D0356">
        <w:rPr>
          <w:rFonts w:ascii="Arial" w:hAnsi="Arial" w:cs="Arial"/>
        </w:rPr>
        <w:t xml:space="preserve"> Recession, unemployment rates continued to </w:t>
      </w:r>
      <w:r w:rsidR="00AB6A0B" w:rsidRPr="008D0356">
        <w:rPr>
          <w:rFonts w:ascii="Arial" w:hAnsi="Arial" w:cs="Arial"/>
        </w:rPr>
        <w:t>rise;</w:t>
      </w:r>
      <w:r w:rsidRPr="008D0356">
        <w:rPr>
          <w:rFonts w:ascii="Arial" w:hAnsi="Arial" w:cs="Arial"/>
        </w:rPr>
        <w:t xml:space="preserve"> however, employers tried hard to address the talent i</w:t>
      </w:r>
      <w:r w:rsidR="00ED6E95" w:rsidRPr="008D0356">
        <w:rPr>
          <w:rFonts w:ascii="Arial" w:hAnsi="Arial" w:cs="Arial"/>
        </w:rPr>
        <w:t>ssues quickly and effectively (</w:t>
      </w:r>
      <w:r w:rsidR="00ED6E95" w:rsidRPr="008D0356">
        <w:rPr>
          <w:rFonts w:ascii="Arial" w:hAnsi="Arial" w:cs="Arial"/>
          <w:shd w:val="clear" w:color="auto" w:fill="FFFFFF"/>
        </w:rPr>
        <w:t>E McGaughey, 2018).</w:t>
      </w:r>
      <w:r w:rsidR="00ED6E95" w:rsidRPr="008D0356">
        <w:rPr>
          <w:rFonts w:ascii="Arial" w:hAnsi="Arial" w:cs="Arial"/>
        </w:rPr>
        <w:t xml:space="preserve"> </w:t>
      </w:r>
      <w:r w:rsidRPr="008D0356">
        <w:rPr>
          <w:rFonts w:ascii="Arial" w:hAnsi="Arial" w:cs="Arial"/>
        </w:rPr>
        <w:t>To expand and sustained in industry employers started to develop strategies for performance management and the personal and career development of individuals in the workp</w:t>
      </w:r>
      <w:r w:rsidR="00ED6E95" w:rsidRPr="008D0356">
        <w:rPr>
          <w:rFonts w:ascii="Arial" w:hAnsi="Arial" w:cs="Arial"/>
        </w:rPr>
        <w:t>lace (</w:t>
      </w:r>
      <w:r w:rsidR="00ED6E95" w:rsidRPr="008D0356">
        <w:rPr>
          <w:rFonts w:ascii="Arial" w:hAnsi="Arial" w:cs="Arial"/>
          <w:shd w:val="clear" w:color="auto" w:fill="FFFFFF"/>
        </w:rPr>
        <w:t xml:space="preserve">E McGaughey, 2018). </w:t>
      </w:r>
      <w:r w:rsidRPr="008D0356">
        <w:rPr>
          <w:rFonts w:ascii="Arial" w:hAnsi="Arial" w:cs="Arial"/>
          <w:bCs/>
        </w:rPr>
        <w:t xml:space="preserve">Now, business leader’s highlights and emphasis on the significance of employee development, personal and career development </w:t>
      </w:r>
      <w:r w:rsidR="0083240F" w:rsidRPr="008D0356">
        <w:rPr>
          <w:rFonts w:ascii="Arial" w:hAnsi="Arial" w:cs="Arial"/>
          <w:bCs/>
        </w:rPr>
        <w:t>and</w:t>
      </w:r>
      <w:r w:rsidRPr="008D0356">
        <w:rPr>
          <w:rFonts w:ascii="Arial" w:hAnsi="Arial" w:cs="Arial"/>
          <w:bCs/>
        </w:rPr>
        <w:t xml:space="preserve"> for performance management programs for the grooming of employees and for this reason they actively involved in developing and growing</w:t>
      </w:r>
      <w:r w:rsidR="003972AE" w:rsidRPr="008D0356">
        <w:rPr>
          <w:rFonts w:ascii="Arial" w:hAnsi="Arial" w:cs="Arial"/>
          <w:bCs/>
        </w:rPr>
        <w:t xml:space="preserve"> their efforts for this purpose</w:t>
      </w:r>
      <w:r w:rsidRPr="008D0356">
        <w:rPr>
          <w:rFonts w:ascii="Arial" w:hAnsi="Arial" w:cs="Arial"/>
          <w:bCs/>
        </w:rPr>
        <w:t xml:space="preserve"> </w:t>
      </w:r>
      <w:r w:rsidR="003972AE" w:rsidRPr="008D0356">
        <w:rPr>
          <w:rFonts w:ascii="Arial" w:hAnsi="Arial" w:cs="Arial"/>
        </w:rPr>
        <w:t>(Mullins, &amp; Christy, 2013)</w:t>
      </w:r>
      <w:r w:rsidR="0019578C">
        <w:rPr>
          <w:rFonts w:ascii="Arial" w:hAnsi="Arial" w:cs="Arial"/>
        </w:rPr>
        <w:t>.</w:t>
      </w:r>
    </w:p>
    <w:p w14:paraId="797D2539" w14:textId="77777777" w:rsidR="003012CD" w:rsidRPr="008D0356" w:rsidRDefault="003012CD" w:rsidP="00E13458">
      <w:pPr>
        <w:autoSpaceDE w:val="0"/>
        <w:autoSpaceDN w:val="0"/>
        <w:adjustRightInd w:val="0"/>
        <w:spacing w:after="0" w:line="360" w:lineRule="auto"/>
        <w:jc w:val="both"/>
        <w:rPr>
          <w:rFonts w:ascii="Arial" w:hAnsi="Arial" w:cs="Arial"/>
          <w:bCs/>
        </w:rPr>
      </w:pPr>
    </w:p>
    <w:p w14:paraId="510A01E7" w14:textId="77777777" w:rsidR="00AB6A0B" w:rsidRDefault="003012CD" w:rsidP="00E13458">
      <w:pPr>
        <w:autoSpaceDE w:val="0"/>
        <w:autoSpaceDN w:val="0"/>
        <w:adjustRightInd w:val="0"/>
        <w:spacing w:after="0" w:line="360" w:lineRule="auto"/>
        <w:jc w:val="both"/>
        <w:rPr>
          <w:rFonts w:ascii="Arial" w:hAnsi="Arial" w:cs="Arial"/>
        </w:rPr>
      </w:pPr>
      <w:r w:rsidRPr="008D0356">
        <w:rPr>
          <w:rFonts w:ascii="Arial" w:hAnsi="Arial" w:cs="Arial"/>
        </w:rPr>
        <w:t xml:space="preserve">Prosperous firms always try to incorporate employee development planning programs and the general strategy upon which these programs are based </w:t>
      </w:r>
      <w:r w:rsidR="00AB6A0B" w:rsidRPr="008D0356">
        <w:rPr>
          <w:rFonts w:ascii="Arial" w:hAnsi="Arial" w:cs="Arial"/>
        </w:rPr>
        <w:t>confirms that</w:t>
      </w:r>
      <w:r w:rsidRPr="008D0356">
        <w:rPr>
          <w:rFonts w:ascii="Arial" w:hAnsi="Arial" w:cs="Arial"/>
        </w:rPr>
        <w:t xml:space="preserve"> all these developmental endeavors fulfill the objectives of organization and also help the managers and employees to achieve their respective goals.  Striving individuals always speed up their professional de</w:t>
      </w:r>
      <w:r w:rsidR="00ED6E95" w:rsidRPr="008D0356">
        <w:rPr>
          <w:rFonts w:ascii="Arial" w:hAnsi="Arial" w:cs="Arial"/>
        </w:rPr>
        <w:t>velopment by enduring learning (</w:t>
      </w:r>
      <w:r w:rsidR="00ED6E95" w:rsidRPr="00ED6E95">
        <w:rPr>
          <w:rFonts w:ascii="Arial" w:eastAsia="Times New Roman" w:hAnsi="Arial" w:cs="Arial"/>
          <w:iCs/>
        </w:rPr>
        <w:t>Castells-Quintana</w:t>
      </w:r>
      <w:r w:rsidR="00ED6E95" w:rsidRPr="00ED6E95">
        <w:rPr>
          <w:rFonts w:ascii="Arial" w:eastAsia="Times New Roman" w:hAnsi="Arial" w:cs="Arial"/>
          <w:i/>
          <w:iCs/>
        </w:rPr>
        <w:t xml:space="preserve">, </w:t>
      </w:r>
      <w:r w:rsidR="00ED6E95" w:rsidRPr="00ED6E95">
        <w:rPr>
          <w:rFonts w:ascii="Arial" w:eastAsia="Times New Roman" w:hAnsi="Arial" w:cs="Arial"/>
          <w:iCs/>
        </w:rPr>
        <w:t>2012)</w:t>
      </w:r>
      <w:r w:rsidR="00ED6E95" w:rsidRPr="00ED6E95">
        <w:rPr>
          <w:rFonts w:ascii="Arial" w:eastAsia="Times New Roman" w:hAnsi="Arial" w:cs="Arial"/>
          <w:i/>
          <w:iCs/>
        </w:rPr>
        <w:t>. </w:t>
      </w:r>
      <w:r w:rsidRPr="008D0356">
        <w:rPr>
          <w:rFonts w:ascii="Arial" w:hAnsi="Arial" w:cs="Arial"/>
        </w:rPr>
        <w:t xml:space="preserve">The Continuing educational programs, professional meetings, seminars, training programs, research, appraisal system, updated skills and increased rule and responsibilities are the </w:t>
      </w:r>
      <w:r w:rsidR="00ED6E95" w:rsidRPr="008D0356">
        <w:rPr>
          <w:rFonts w:ascii="Arial" w:hAnsi="Arial" w:cs="Arial"/>
        </w:rPr>
        <w:t>examples that help</w:t>
      </w:r>
      <w:r w:rsidRPr="008D0356">
        <w:rPr>
          <w:rFonts w:ascii="Arial" w:hAnsi="Arial" w:cs="Arial"/>
        </w:rPr>
        <w:t xml:space="preserve"> the organizations </w:t>
      </w:r>
      <w:r w:rsidR="0059062E" w:rsidRPr="008D0356">
        <w:rPr>
          <w:rFonts w:ascii="Arial" w:hAnsi="Arial" w:cs="Arial"/>
        </w:rPr>
        <w:t>to sustain for continued growth</w:t>
      </w:r>
      <w:r w:rsidRPr="008D0356">
        <w:rPr>
          <w:rFonts w:ascii="Arial" w:hAnsi="Arial" w:cs="Arial"/>
        </w:rPr>
        <w:t xml:space="preserve"> </w:t>
      </w:r>
      <w:r w:rsidR="0059062E" w:rsidRPr="008D0356">
        <w:rPr>
          <w:rFonts w:ascii="Arial" w:hAnsi="Arial" w:cs="Arial"/>
        </w:rPr>
        <w:t>(</w:t>
      </w:r>
      <w:r w:rsidR="00ED6E95" w:rsidRPr="008D0356">
        <w:rPr>
          <w:rFonts w:ascii="Arial" w:hAnsi="Arial" w:cs="Arial"/>
        </w:rPr>
        <w:t xml:space="preserve">Mullins, </w:t>
      </w:r>
      <w:r w:rsidR="0059062E" w:rsidRPr="008D0356">
        <w:rPr>
          <w:rFonts w:ascii="Arial" w:hAnsi="Arial" w:cs="Arial"/>
        </w:rPr>
        <w:t>2013)</w:t>
      </w:r>
      <w:r w:rsidR="007A5BC7">
        <w:rPr>
          <w:rFonts w:ascii="Arial" w:hAnsi="Arial" w:cs="Arial"/>
        </w:rPr>
        <w:t>.</w:t>
      </w:r>
    </w:p>
    <w:p w14:paraId="07F7E10D" w14:textId="77777777" w:rsidR="00AB6A0B" w:rsidRPr="00B00549" w:rsidRDefault="00AB6A0B" w:rsidP="00E13458">
      <w:pPr>
        <w:autoSpaceDE w:val="0"/>
        <w:autoSpaceDN w:val="0"/>
        <w:adjustRightInd w:val="0"/>
        <w:spacing w:after="0" w:line="360" w:lineRule="auto"/>
        <w:jc w:val="both"/>
        <w:rPr>
          <w:rFonts w:ascii="Arial" w:hAnsi="Arial" w:cs="Arial"/>
        </w:rPr>
      </w:pPr>
    </w:p>
    <w:p w14:paraId="4B8152F0" w14:textId="77777777" w:rsidR="003012CD" w:rsidRPr="00656D54" w:rsidRDefault="003012CD" w:rsidP="00E13458">
      <w:pPr>
        <w:pStyle w:val="ListParagraph"/>
        <w:numPr>
          <w:ilvl w:val="0"/>
          <w:numId w:val="1"/>
        </w:numPr>
        <w:autoSpaceDE w:val="0"/>
        <w:autoSpaceDN w:val="0"/>
        <w:adjustRightInd w:val="0"/>
        <w:spacing w:after="0" w:line="360" w:lineRule="auto"/>
        <w:jc w:val="both"/>
        <w:rPr>
          <w:rFonts w:ascii="Arial" w:hAnsi="Arial" w:cs="Arial"/>
          <w:b/>
        </w:rPr>
      </w:pPr>
      <w:r w:rsidRPr="00656D54">
        <w:rPr>
          <w:rFonts w:ascii="Arial" w:hAnsi="Arial" w:cs="Arial"/>
          <w:b/>
        </w:rPr>
        <w:t xml:space="preserve">Performance management: </w:t>
      </w:r>
    </w:p>
    <w:p w14:paraId="3B57A943" w14:textId="77777777" w:rsidR="0059062E" w:rsidRPr="004A1FFE" w:rsidRDefault="003012CD" w:rsidP="00E13458">
      <w:pPr>
        <w:autoSpaceDE w:val="0"/>
        <w:autoSpaceDN w:val="0"/>
        <w:adjustRightInd w:val="0"/>
        <w:spacing w:after="0" w:line="360" w:lineRule="auto"/>
        <w:jc w:val="both"/>
        <w:rPr>
          <w:rFonts w:ascii="Arial" w:hAnsi="Arial" w:cs="Arial"/>
        </w:rPr>
      </w:pPr>
      <w:r w:rsidRPr="00B00549">
        <w:rPr>
          <w:rFonts w:ascii="Arial" w:hAnsi="Arial" w:cs="Arial"/>
        </w:rPr>
        <w:t>Before going toward the main topic of the report firstly</w:t>
      </w:r>
      <w:r w:rsidR="00AB6A0B">
        <w:rPr>
          <w:rFonts w:ascii="Arial" w:hAnsi="Arial" w:cs="Arial"/>
        </w:rPr>
        <w:t>,</w:t>
      </w:r>
      <w:r w:rsidRPr="00B00549">
        <w:rPr>
          <w:rFonts w:ascii="Arial" w:hAnsi="Arial" w:cs="Arial"/>
        </w:rPr>
        <w:t xml:space="preserve"> I would like to explain the meaning and significance of performance management, personal and </w:t>
      </w:r>
      <w:r w:rsidRPr="004A1FFE">
        <w:rPr>
          <w:rFonts w:ascii="Arial" w:hAnsi="Arial" w:cs="Arial"/>
        </w:rPr>
        <w:t>career development in workplace context performance management is the procedure developing working environment where individuals are able to do work by using their abi</w:t>
      </w:r>
      <w:r w:rsidR="0059062E" w:rsidRPr="004A1FFE">
        <w:rPr>
          <w:rFonts w:ascii="Arial" w:hAnsi="Arial" w:cs="Arial"/>
        </w:rPr>
        <w:t xml:space="preserve">lities and talent </w:t>
      </w:r>
      <w:r w:rsidR="004A1FFE" w:rsidRPr="004A1FFE">
        <w:rPr>
          <w:rFonts w:ascii="Arial" w:hAnsi="Arial" w:cs="Arial"/>
        </w:rPr>
        <w:t>at</w:t>
      </w:r>
      <w:r w:rsidR="0059062E" w:rsidRPr="004A1FFE">
        <w:rPr>
          <w:rFonts w:ascii="Arial" w:hAnsi="Arial" w:cs="Arial"/>
        </w:rPr>
        <w:t xml:space="preserve"> their best (Armstrong, 2012)</w:t>
      </w:r>
      <w:r w:rsidR="0019578C">
        <w:rPr>
          <w:rFonts w:ascii="Arial" w:hAnsi="Arial" w:cs="Arial"/>
        </w:rPr>
        <w:t>.</w:t>
      </w:r>
    </w:p>
    <w:p w14:paraId="2D0554A5" w14:textId="77777777" w:rsidR="0059062E" w:rsidRPr="00B00549" w:rsidRDefault="0059062E" w:rsidP="00E13458">
      <w:pPr>
        <w:autoSpaceDE w:val="0"/>
        <w:autoSpaceDN w:val="0"/>
        <w:adjustRightInd w:val="0"/>
        <w:spacing w:after="0" w:line="360" w:lineRule="auto"/>
        <w:jc w:val="both"/>
        <w:rPr>
          <w:rFonts w:ascii="Arial" w:hAnsi="Arial" w:cs="Arial"/>
        </w:rPr>
      </w:pPr>
    </w:p>
    <w:p w14:paraId="408D0799" w14:textId="77777777" w:rsidR="003012CD" w:rsidRDefault="003012CD" w:rsidP="00E13458">
      <w:pPr>
        <w:autoSpaceDE w:val="0"/>
        <w:autoSpaceDN w:val="0"/>
        <w:adjustRightInd w:val="0"/>
        <w:spacing w:after="0" w:line="360" w:lineRule="auto"/>
        <w:jc w:val="both"/>
        <w:rPr>
          <w:rStyle w:val="reference-text"/>
          <w:rFonts w:ascii="Arial" w:hAnsi="Arial" w:cs="Arial"/>
          <w:shd w:val="clear" w:color="auto" w:fill="FFFFFF"/>
        </w:rPr>
      </w:pPr>
      <w:r>
        <w:rPr>
          <w:rFonts w:ascii="Arial" w:hAnsi="Arial" w:cs="Arial"/>
        </w:rPr>
        <w:t xml:space="preserve">This process brings growth, prosperity and success for the organization. Through this process individuals have the opportunity to show their talent and abilities and incorporate for the shared goal of </w:t>
      </w:r>
      <w:r w:rsidRPr="004A1FFE">
        <w:rPr>
          <w:rFonts w:ascii="Arial" w:hAnsi="Arial" w:cs="Arial"/>
        </w:rPr>
        <w:t xml:space="preserve">organization. A </w:t>
      </w:r>
      <w:r w:rsidRPr="00ED6E95">
        <w:rPr>
          <w:rFonts w:ascii="Arial" w:hAnsi="Arial" w:cs="Arial"/>
        </w:rPr>
        <w:t xml:space="preserve">proper and effective performance management helps to </w:t>
      </w:r>
      <w:r w:rsidRPr="00ED6E95">
        <w:rPr>
          <w:rFonts w:ascii="Arial" w:hAnsi="Arial" w:cs="Arial"/>
          <w:shd w:val="clear" w:color="auto" w:fill="FFFFFF"/>
        </w:rPr>
        <w:t xml:space="preserve">line up staff, structuring capabilities, refining employee development, </w:t>
      </w:r>
      <w:r w:rsidR="0083240F" w:rsidRPr="00ED6E95">
        <w:rPr>
          <w:rFonts w:ascii="Arial" w:hAnsi="Arial" w:cs="Arial"/>
          <w:shd w:val="clear" w:color="auto" w:fill="FFFFFF"/>
        </w:rPr>
        <w:t>and</w:t>
      </w:r>
      <w:r w:rsidRPr="00ED6E95">
        <w:rPr>
          <w:rFonts w:ascii="Arial" w:hAnsi="Arial" w:cs="Arial"/>
          <w:shd w:val="clear" w:color="auto" w:fill="FFFFFF"/>
        </w:rPr>
        <w:t xml:space="preserve"> motivat</w:t>
      </w:r>
      <w:r w:rsidR="00ED6E95" w:rsidRPr="00ED6E95">
        <w:rPr>
          <w:rFonts w:ascii="Arial" w:hAnsi="Arial" w:cs="Arial"/>
          <w:shd w:val="clear" w:color="auto" w:fill="FFFFFF"/>
        </w:rPr>
        <w:t>ing healthier business outcomes (Gerrish</w:t>
      </w:r>
      <w:r w:rsidR="00ED6E95" w:rsidRPr="00ED6E95">
        <w:rPr>
          <w:rStyle w:val="reference-text"/>
          <w:rFonts w:ascii="Arial" w:hAnsi="Arial" w:cs="Arial"/>
          <w:shd w:val="clear" w:color="auto" w:fill="FFFFFF"/>
        </w:rPr>
        <w:t>, 2015)</w:t>
      </w:r>
      <w:r w:rsidR="0019578C">
        <w:rPr>
          <w:rStyle w:val="reference-text"/>
          <w:rFonts w:ascii="Arial" w:hAnsi="Arial" w:cs="Arial"/>
          <w:shd w:val="clear" w:color="auto" w:fill="FFFFFF"/>
        </w:rPr>
        <w:t>.</w:t>
      </w:r>
    </w:p>
    <w:p w14:paraId="7D694142" w14:textId="77777777" w:rsidR="0019578C" w:rsidRPr="00ED6E95" w:rsidRDefault="0019578C" w:rsidP="00E13458">
      <w:pPr>
        <w:autoSpaceDE w:val="0"/>
        <w:autoSpaceDN w:val="0"/>
        <w:adjustRightInd w:val="0"/>
        <w:spacing w:after="0" w:line="360" w:lineRule="auto"/>
        <w:jc w:val="both"/>
        <w:rPr>
          <w:rFonts w:ascii="Arial" w:hAnsi="Arial" w:cs="Arial"/>
        </w:rPr>
      </w:pPr>
    </w:p>
    <w:p w14:paraId="49F98886" w14:textId="77777777" w:rsidR="003012CD" w:rsidRPr="00774275" w:rsidRDefault="003012CD" w:rsidP="00E13458">
      <w:pPr>
        <w:pStyle w:val="ListParagraph"/>
        <w:numPr>
          <w:ilvl w:val="0"/>
          <w:numId w:val="1"/>
        </w:numPr>
        <w:autoSpaceDE w:val="0"/>
        <w:autoSpaceDN w:val="0"/>
        <w:adjustRightInd w:val="0"/>
        <w:spacing w:after="0" w:line="360" w:lineRule="auto"/>
        <w:jc w:val="both"/>
        <w:rPr>
          <w:rFonts w:ascii="Arial" w:hAnsi="Arial" w:cs="Arial"/>
          <w:b/>
        </w:rPr>
      </w:pPr>
      <w:r w:rsidRPr="00774275">
        <w:rPr>
          <w:rFonts w:ascii="Arial" w:hAnsi="Arial" w:cs="Arial"/>
          <w:b/>
        </w:rPr>
        <w:t>Personal and career development</w:t>
      </w:r>
      <w:r>
        <w:rPr>
          <w:rFonts w:ascii="Arial" w:hAnsi="Arial" w:cs="Arial"/>
          <w:b/>
        </w:rPr>
        <w:t>:</w:t>
      </w:r>
    </w:p>
    <w:p w14:paraId="04F746CA" w14:textId="77777777" w:rsidR="003012CD" w:rsidRPr="00774275" w:rsidRDefault="003012CD" w:rsidP="00E13458">
      <w:pPr>
        <w:autoSpaceDE w:val="0"/>
        <w:autoSpaceDN w:val="0"/>
        <w:adjustRightInd w:val="0"/>
        <w:spacing w:after="0" w:line="360" w:lineRule="auto"/>
        <w:jc w:val="both"/>
        <w:rPr>
          <w:rFonts w:ascii="ArialMT" w:hAnsi="ArialMT" w:cs="ArialMT"/>
          <w:b/>
        </w:rPr>
      </w:pPr>
    </w:p>
    <w:p w14:paraId="1D635926" w14:textId="77777777" w:rsidR="003012CD" w:rsidRDefault="003012CD" w:rsidP="00E13458">
      <w:pPr>
        <w:pStyle w:val="NormalWeb"/>
        <w:shd w:val="clear" w:color="auto" w:fill="FFFFFF"/>
        <w:spacing w:before="0" w:beforeAutospacing="0" w:after="225" w:afterAutospacing="0" w:line="360" w:lineRule="auto"/>
        <w:jc w:val="both"/>
        <w:rPr>
          <w:rFonts w:ascii="Arial" w:hAnsi="Arial" w:cs="Arial"/>
          <w:sz w:val="22"/>
          <w:szCs w:val="22"/>
          <w:shd w:val="clear" w:color="auto" w:fill="FFFFFF"/>
        </w:rPr>
      </w:pPr>
      <w:r w:rsidRPr="00F1347B">
        <w:rPr>
          <w:rFonts w:ascii="Arial" w:hAnsi="Arial" w:cs="Arial"/>
          <w:color w:val="000000"/>
          <w:sz w:val="22"/>
          <w:szCs w:val="22"/>
        </w:rPr>
        <w:lastRenderedPageBreak/>
        <w:t xml:space="preserve">Personal and career development plays very </w:t>
      </w:r>
      <w:r w:rsidR="004A1FFE" w:rsidRPr="00F1347B">
        <w:rPr>
          <w:rFonts w:ascii="Arial" w:hAnsi="Arial" w:cs="Arial"/>
          <w:color w:val="000000"/>
          <w:sz w:val="22"/>
          <w:szCs w:val="22"/>
        </w:rPr>
        <w:t>significant</w:t>
      </w:r>
      <w:r w:rsidRPr="00F1347B">
        <w:rPr>
          <w:rFonts w:ascii="Arial" w:hAnsi="Arial" w:cs="Arial"/>
          <w:color w:val="000000"/>
          <w:sz w:val="22"/>
          <w:szCs w:val="22"/>
        </w:rPr>
        <w:t xml:space="preserve"> role for individual’s career growth. The individual’s that are only skilled in their own field </w:t>
      </w:r>
      <w:r w:rsidR="004A1FFE" w:rsidRPr="00F1347B">
        <w:rPr>
          <w:rFonts w:ascii="Arial" w:hAnsi="Arial" w:cs="Arial"/>
          <w:color w:val="000000"/>
          <w:sz w:val="22"/>
          <w:szCs w:val="22"/>
        </w:rPr>
        <w:t>however</w:t>
      </w:r>
      <w:r w:rsidRPr="00F1347B">
        <w:rPr>
          <w:rFonts w:ascii="Arial" w:hAnsi="Arial" w:cs="Arial"/>
          <w:color w:val="000000"/>
          <w:sz w:val="22"/>
          <w:szCs w:val="22"/>
        </w:rPr>
        <w:t xml:space="preserve"> also </w:t>
      </w:r>
      <w:r w:rsidR="004A1FFE" w:rsidRPr="00F1347B">
        <w:rPr>
          <w:rFonts w:ascii="Arial" w:hAnsi="Arial" w:cs="Arial"/>
          <w:color w:val="000000"/>
          <w:sz w:val="22"/>
          <w:szCs w:val="22"/>
        </w:rPr>
        <w:t>has</w:t>
      </w:r>
      <w:r w:rsidRPr="00F1347B">
        <w:rPr>
          <w:rFonts w:ascii="Arial" w:hAnsi="Arial" w:cs="Arial"/>
          <w:color w:val="000000"/>
          <w:sz w:val="22"/>
          <w:szCs w:val="22"/>
        </w:rPr>
        <w:t xml:space="preserve"> the knowledge of other fields have the chance s of more rewards and incentives</w:t>
      </w:r>
      <w:r w:rsidR="004A1FFE" w:rsidRPr="00F1347B">
        <w:rPr>
          <w:rFonts w:ascii="Arial" w:hAnsi="Arial" w:cs="Arial"/>
          <w:color w:val="000000"/>
          <w:sz w:val="22"/>
          <w:szCs w:val="22"/>
        </w:rPr>
        <w:t>.</w:t>
      </w:r>
      <w:r w:rsidRPr="00F1347B">
        <w:rPr>
          <w:rFonts w:ascii="Arial" w:hAnsi="Arial" w:cs="Arial"/>
          <w:color w:val="000000"/>
          <w:sz w:val="22"/>
          <w:szCs w:val="22"/>
        </w:rPr>
        <w:t xml:space="preserve"> Personal development assist the individual’s to set their own goals and </w:t>
      </w:r>
      <w:r w:rsidR="00053BDF">
        <w:rPr>
          <w:rFonts w:ascii="Arial" w:hAnsi="Arial" w:cs="Arial"/>
          <w:sz w:val="22"/>
          <w:szCs w:val="22"/>
        </w:rPr>
        <w:t xml:space="preserve">expectations for them </w:t>
      </w:r>
      <w:r w:rsidR="00053BDF" w:rsidRPr="00053BDF">
        <w:rPr>
          <w:rFonts w:ascii="Arial" w:hAnsi="Arial" w:cs="Arial"/>
          <w:sz w:val="22"/>
          <w:szCs w:val="22"/>
        </w:rPr>
        <w:t>(</w:t>
      </w:r>
      <w:r w:rsidR="00053BDF" w:rsidRPr="00053BDF">
        <w:rPr>
          <w:rFonts w:ascii="Arial" w:hAnsi="Arial" w:cs="Arial"/>
          <w:iCs/>
          <w:sz w:val="22"/>
          <w:szCs w:val="22"/>
        </w:rPr>
        <w:t>What Are Personal Development Objectives, 2017)</w:t>
      </w:r>
      <w:r w:rsidR="00053BDF">
        <w:rPr>
          <w:rFonts w:ascii="Arial" w:hAnsi="Arial" w:cs="Arial"/>
          <w:iCs/>
          <w:sz w:val="22"/>
          <w:szCs w:val="22"/>
        </w:rPr>
        <w:t>.</w:t>
      </w:r>
      <w:r w:rsidR="00053BDF" w:rsidRPr="00053BDF">
        <w:rPr>
          <w:rFonts w:ascii="Arial" w:hAnsi="Arial" w:cs="Arial"/>
          <w:sz w:val="22"/>
          <w:szCs w:val="22"/>
        </w:rPr>
        <w:t xml:space="preserve"> </w:t>
      </w:r>
      <w:r w:rsidRPr="004A1FFE">
        <w:rPr>
          <w:rFonts w:ascii="Arial" w:hAnsi="Arial" w:cs="Arial"/>
          <w:sz w:val="22"/>
          <w:szCs w:val="22"/>
        </w:rPr>
        <w:t xml:space="preserve">A person with unclear vision are fail to bring progress for the workplace. </w:t>
      </w:r>
      <w:r w:rsidRPr="004A1FFE">
        <w:rPr>
          <w:rFonts w:ascii="Arial" w:hAnsi="Arial" w:cs="Arial"/>
          <w:bCs/>
          <w:sz w:val="22"/>
          <w:szCs w:val="22"/>
          <w:shd w:val="clear" w:color="auto" w:fill="FFFFFF"/>
        </w:rPr>
        <w:t xml:space="preserve">Career development refers to manage and maintain one’s career while working in organization. Career can be developed through training, promotions, high performance, or job changing can also bring sound changes </w:t>
      </w:r>
      <w:r w:rsidR="0059062E" w:rsidRPr="004A1FFE">
        <w:rPr>
          <w:rFonts w:ascii="Arial" w:hAnsi="Arial" w:cs="Arial"/>
          <w:bCs/>
          <w:sz w:val="22"/>
          <w:szCs w:val="22"/>
          <w:shd w:val="clear" w:color="auto" w:fill="FFFFFF"/>
        </w:rPr>
        <w:t>in one’s career</w:t>
      </w:r>
      <w:r w:rsidRPr="004A1FFE">
        <w:rPr>
          <w:rFonts w:ascii="Arial" w:hAnsi="Arial" w:cs="Arial"/>
          <w:bCs/>
          <w:sz w:val="22"/>
          <w:szCs w:val="22"/>
          <w:shd w:val="clear" w:color="auto" w:fill="FFFFFF"/>
        </w:rPr>
        <w:t xml:space="preserve"> </w:t>
      </w:r>
      <w:r w:rsidR="00FC4B83" w:rsidRPr="004A1FFE">
        <w:rPr>
          <w:rFonts w:ascii="Arial" w:hAnsi="Arial" w:cs="Arial"/>
          <w:bCs/>
          <w:sz w:val="22"/>
          <w:szCs w:val="22"/>
          <w:shd w:val="clear" w:color="auto" w:fill="FFFFFF"/>
        </w:rPr>
        <w:t>(</w:t>
      </w:r>
      <w:r w:rsidR="00FC4B83" w:rsidRPr="004A1FFE">
        <w:rPr>
          <w:rFonts w:ascii="Arial" w:hAnsi="Arial" w:cs="Arial"/>
          <w:sz w:val="22"/>
          <w:szCs w:val="22"/>
          <w:shd w:val="clear" w:color="auto" w:fill="FFFFFF"/>
        </w:rPr>
        <w:t>Career Development</w:t>
      </w:r>
      <w:r w:rsidR="0059062E" w:rsidRPr="004A1FFE">
        <w:rPr>
          <w:rFonts w:ascii="Arial" w:hAnsi="Arial" w:cs="Arial"/>
          <w:sz w:val="22"/>
          <w:szCs w:val="22"/>
          <w:shd w:val="clear" w:color="auto" w:fill="FFFFFF"/>
        </w:rPr>
        <w:t>, 2010</w:t>
      </w:r>
      <w:r w:rsidR="00FC4B83" w:rsidRPr="004A1FFE">
        <w:rPr>
          <w:rFonts w:ascii="Arial" w:hAnsi="Arial" w:cs="Arial"/>
          <w:sz w:val="22"/>
          <w:szCs w:val="22"/>
          <w:shd w:val="clear" w:color="auto" w:fill="FFFFFF"/>
        </w:rPr>
        <w:t>)</w:t>
      </w:r>
      <w:r w:rsidR="0019578C">
        <w:rPr>
          <w:rFonts w:ascii="Arial" w:hAnsi="Arial" w:cs="Arial"/>
          <w:sz w:val="22"/>
          <w:szCs w:val="22"/>
          <w:shd w:val="clear" w:color="auto" w:fill="FFFFFF"/>
        </w:rPr>
        <w:t>.</w:t>
      </w:r>
    </w:p>
    <w:p w14:paraId="075FCF44" w14:textId="7EBCEAD9" w:rsidR="00FC13E8" w:rsidRDefault="00903EA8" w:rsidP="006274C9">
      <w:pPr>
        <w:pStyle w:val="NormalWeb"/>
        <w:numPr>
          <w:ilvl w:val="0"/>
          <w:numId w:val="1"/>
        </w:numPr>
        <w:shd w:val="clear" w:color="auto" w:fill="FFFFFF"/>
        <w:spacing w:before="0" w:beforeAutospacing="0" w:after="225" w:afterAutospacing="0" w:line="360" w:lineRule="auto"/>
        <w:jc w:val="both"/>
        <w:rPr>
          <w:rFonts w:ascii="Arial" w:hAnsi="Arial" w:cs="Arial"/>
          <w:b/>
          <w:sz w:val="22"/>
          <w:szCs w:val="22"/>
          <w:shd w:val="clear" w:color="auto" w:fill="FFFFFF"/>
        </w:rPr>
      </w:pPr>
      <w:r>
        <w:rPr>
          <w:rFonts w:ascii="Arial" w:hAnsi="Arial" w:cs="Arial"/>
          <w:b/>
          <w:sz w:val="22"/>
          <w:szCs w:val="22"/>
          <w:shd w:val="clear" w:color="auto" w:fill="FFFFFF"/>
        </w:rPr>
        <w:t>Training</w:t>
      </w:r>
    </w:p>
    <w:p w14:paraId="019F099F" w14:textId="77777777" w:rsidR="00967CF6" w:rsidRDefault="0078348B" w:rsidP="00B54738">
      <w:pPr>
        <w:pStyle w:val="NormalWeb"/>
        <w:shd w:val="clear" w:color="auto" w:fill="FFFFFF"/>
        <w:spacing w:before="0" w:beforeAutospacing="0" w:after="225" w:afterAutospacing="0" w:line="360" w:lineRule="auto"/>
        <w:jc w:val="both"/>
        <w:rPr>
          <w:rFonts w:ascii="Arial" w:hAnsi="Arial" w:cs="Arial"/>
          <w:sz w:val="22"/>
          <w:szCs w:val="22"/>
          <w:shd w:val="clear" w:color="auto" w:fill="FFFFFF"/>
        </w:rPr>
      </w:pPr>
      <w:r>
        <w:rPr>
          <w:rFonts w:ascii="Arial" w:hAnsi="Arial" w:cs="Arial"/>
          <w:i/>
          <w:sz w:val="22"/>
          <w:szCs w:val="22"/>
          <w:shd w:val="clear" w:color="auto" w:fill="FFFFFF"/>
        </w:rPr>
        <w:t xml:space="preserve">‘I hear and I forget. I see and I remember. I do and I understand.’ </w:t>
      </w:r>
      <w:r w:rsidR="00E06250">
        <w:rPr>
          <w:rFonts w:ascii="Arial" w:hAnsi="Arial" w:cs="Arial"/>
          <w:sz w:val="22"/>
          <w:szCs w:val="22"/>
          <w:shd w:val="clear" w:color="auto" w:fill="FFFFFF"/>
        </w:rPr>
        <w:t>– Confucius</w:t>
      </w:r>
    </w:p>
    <w:p w14:paraId="4D40C8CA" w14:textId="31C84E7E" w:rsidR="00B54738" w:rsidRPr="005B4EE6" w:rsidRDefault="00967CF6" w:rsidP="00B54738">
      <w:pPr>
        <w:pStyle w:val="NormalWeb"/>
        <w:shd w:val="clear" w:color="auto" w:fill="FFFFFF"/>
        <w:spacing w:before="0" w:beforeAutospacing="0" w:after="225" w:afterAutospacing="0" w:line="360" w:lineRule="auto"/>
        <w:jc w:val="both"/>
        <w:rPr>
          <w:rFonts w:ascii="Arial" w:hAnsi="Arial" w:cs="Arial"/>
          <w:color w:val="FF0000"/>
          <w:sz w:val="22"/>
          <w:szCs w:val="22"/>
          <w:shd w:val="clear" w:color="auto" w:fill="FFFFFF"/>
        </w:rPr>
      </w:pPr>
      <w:r>
        <w:rPr>
          <w:rFonts w:ascii="Arial" w:hAnsi="Arial" w:cs="Arial"/>
          <w:sz w:val="22"/>
          <w:szCs w:val="22"/>
          <w:shd w:val="clear" w:color="auto" w:fill="FFFFFF"/>
        </w:rPr>
        <w:t>P</w:t>
      </w:r>
      <w:r w:rsidR="00E06250">
        <w:rPr>
          <w:rFonts w:ascii="Arial" w:hAnsi="Arial" w:cs="Arial"/>
          <w:sz w:val="22"/>
          <w:szCs w:val="22"/>
          <w:shd w:val="clear" w:color="auto" w:fill="FFFFFF"/>
        </w:rPr>
        <w:t>eople lear</w:t>
      </w:r>
      <w:r>
        <w:rPr>
          <w:rFonts w:ascii="Arial" w:hAnsi="Arial" w:cs="Arial"/>
          <w:sz w:val="22"/>
          <w:szCs w:val="22"/>
          <w:shd w:val="clear" w:color="auto" w:fill="FFFFFF"/>
        </w:rPr>
        <w:t>n</w:t>
      </w:r>
      <w:r w:rsidR="00E06250">
        <w:rPr>
          <w:rFonts w:ascii="Arial" w:hAnsi="Arial" w:cs="Arial"/>
          <w:sz w:val="22"/>
          <w:szCs w:val="22"/>
          <w:shd w:val="clear" w:color="auto" w:fill="FFFFFF"/>
        </w:rPr>
        <w:t xml:space="preserve"> through physical interaction and </w:t>
      </w:r>
      <w:r>
        <w:rPr>
          <w:rFonts w:ascii="Arial" w:hAnsi="Arial" w:cs="Arial"/>
          <w:sz w:val="22"/>
          <w:szCs w:val="22"/>
          <w:shd w:val="clear" w:color="auto" w:fill="FFFFFF"/>
        </w:rPr>
        <w:t>experience’</w:t>
      </w:r>
      <w:r w:rsidR="00E06250">
        <w:rPr>
          <w:rFonts w:ascii="Arial" w:hAnsi="Arial" w:cs="Arial"/>
          <w:sz w:val="22"/>
          <w:szCs w:val="22"/>
          <w:shd w:val="clear" w:color="auto" w:fill="FFFFFF"/>
        </w:rPr>
        <w:t xml:space="preserve">s </w:t>
      </w:r>
      <w:r w:rsidR="0083240F">
        <w:rPr>
          <w:rFonts w:ascii="Arial" w:hAnsi="Arial" w:cs="Arial"/>
          <w:sz w:val="22"/>
          <w:szCs w:val="22"/>
          <w:shd w:val="clear" w:color="auto" w:fill="FFFFFF"/>
        </w:rPr>
        <w:t>especially</w:t>
      </w:r>
      <w:r w:rsidR="00E06250">
        <w:rPr>
          <w:rFonts w:ascii="Arial" w:hAnsi="Arial" w:cs="Arial"/>
          <w:sz w:val="22"/>
          <w:szCs w:val="22"/>
          <w:shd w:val="clear" w:color="auto" w:fill="FFFFFF"/>
        </w:rPr>
        <w:t xml:space="preserve"> when a practical skill is involve</w:t>
      </w:r>
      <w:r w:rsidR="00B54738">
        <w:rPr>
          <w:rFonts w:ascii="Arial" w:hAnsi="Arial" w:cs="Arial"/>
          <w:sz w:val="22"/>
          <w:szCs w:val="22"/>
          <w:shd w:val="clear" w:color="auto" w:fill="FFFFFF"/>
        </w:rPr>
        <w:t>d</w:t>
      </w:r>
      <w:r>
        <w:rPr>
          <w:rFonts w:ascii="Arial" w:hAnsi="Arial" w:cs="Arial"/>
          <w:sz w:val="22"/>
          <w:szCs w:val="22"/>
          <w:shd w:val="clear" w:color="auto" w:fill="FFFFFF"/>
        </w:rPr>
        <w:t>.</w:t>
      </w:r>
      <w:r w:rsidR="00FF3211">
        <w:rPr>
          <w:rFonts w:ascii="Arial" w:hAnsi="Arial" w:cs="Arial"/>
          <w:sz w:val="22"/>
          <w:szCs w:val="22"/>
          <w:shd w:val="clear" w:color="auto" w:fill="FFFFFF"/>
        </w:rPr>
        <w:t xml:space="preserve"> </w:t>
      </w:r>
      <w:r w:rsidR="00903EA8">
        <w:rPr>
          <w:rFonts w:ascii="Arial" w:hAnsi="Arial" w:cs="Arial"/>
          <w:sz w:val="22"/>
          <w:szCs w:val="22"/>
          <w:shd w:val="clear" w:color="auto" w:fill="FFFFFF"/>
        </w:rPr>
        <w:t>Training</w:t>
      </w:r>
      <w:r w:rsidR="00FF3211">
        <w:rPr>
          <w:rFonts w:ascii="Arial" w:hAnsi="Arial" w:cs="Arial"/>
          <w:sz w:val="22"/>
          <w:szCs w:val="22"/>
          <w:shd w:val="clear" w:color="auto" w:fill="FFFFFF"/>
        </w:rPr>
        <w:t xml:space="preserve"> involves experimental learning. This can </w:t>
      </w:r>
      <w:r w:rsidR="0083240F">
        <w:rPr>
          <w:rFonts w:ascii="Arial" w:hAnsi="Arial" w:cs="Arial"/>
          <w:sz w:val="22"/>
          <w:szCs w:val="22"/>
          <w:shd w:val="clear" w:color="auto" w:fill="FFFFFF"/>
        </w:rPr>
        <w:t>often</w:t>
      </w:r>
      <w:r w:rsidR="00FF3211">
        <w:rPr>
          <w:rFonts w:ascii="Arial" w:hAnsi="Arial" w:cs="Arial"/>
          <w:sz w:val="22"/>
          <w:szCs w:val="22"/>
          <w:shd w:val="clear" w:color="auto" w:fill="FFFFFF"/>
        </w:rPr>
        <w:t xml:space="preserve"> prove beneficial in enhancing productivity within the workforce. </w:t>
      </w:r>
      <w:r w:rsidR="00903EA8">
        <w:rPr>
          <w:rFonts w:ascii="Arial" w:hAnsi="Arial" w:cs="Arial"/>
          <w:sz w:val="22"/>
          <w:szCs w:val="22"/>
          <w:shd w:val="clear" w:color="auto" w:fill="FFFFFF"/>
        </w:rPr>
        <w:t>Training</w:t>
      </w:r>
      <w:r w:rsidR="00FF3211">
        <w:rPr>
          <w:rFonts w:ascii="Arial" w:hAnsi="Arial" w:cs="Arial"/>
          <w:sz w:val="22"/>
          <w:szCs w:val="22"/>
          <w:shd w:val="clear" w:color="auto" w:fill="FFFFFF"/>
        </w:rPr>
        <w:t xml:space="preserve"> involves developing rapport amongst workers and a non-directive </w:t>
      </w:r>
      <w:r w:rsidR="005B4EE6">
        <w:rPr>
          <w:rFonts w:ascii="Arial" w:hAnsi="Arial" w:cs="Arial"/>
          <w:sz w:val="22"/>
          <w:szCs w:val="22"/>
          <w:shd w:val="clear" w:color="auto" w:fill="FFFFFF"/>
        </w:rPr>
        <w:t xml:space="preserve">as well as a directive </w:t>
      </w:r>
      <w:r w:rsidR="00FF3211">
        <w:rPr>
          <w:rFonts w:ascii="Arial" w:hAnsi="Arial" w:cs="Arial"/>
          <w:sz w:val="22"/>
          <w:szCs w:val="22"/>
          <w:shd w:val="clear" w:color="auto" w:fill="FFFFFF"/>
        </w:rPr>
        <w:t xml:space="preserve">approach which can improve </w:t>
      </w:r>
      <w:r w:rsidR="005B4EE6">
        <w:rPr>
          <w:rFonts w:ascii="Arial" w:hAnsi="Arial" w:cs="Arial"/>
          <w:sz w:val="22"/>
          <w:szCs w:val="22"/>
          <w:shd w:val="clear" w:color="auto" w:fill="FFFFFF"/>
        </w:rPr>
        <w:t>efficiency and quality of performance.</w:t>
      </w:r>
      <w:r w:rsidR="00FF3211">
        <w:rPr>
          <w:rFonts w:ascii="Arial" w:hAnsi="Arial" w:cs="Arial"/>
          <w:sz w:val="22"/>
          <w:szCs w:val="22"/>
          <w:shd w:val="clear" w:color="auto" w:fill="FFFFFF"/>
        </w:rPr>
        <w:t xml:space="preserve"> Further </w:t>
      </w:r>
      <w:r w:rsidR="00903EA8">
        <w:rPr>
          <w:rFonts w:ascii="Arial" w:hAnsi="Arial" w:cs="Arial"/>
          <w:sz w:val="22"/>
          <w:szCs w:val="22"/>
          <w:shd w:val="clear" w:color="auto" w:fill="FFFFFF"/>
        </w:rPr>
        <w:t>training</w:t>
      </w:r>
      <w:bookmarkStart w:id="0" w:name="_GoBack"/>
      <w:bookmarkEnd w:id="0"/>
      <w:r w:rsidR="00FF3211">
        <w:rPr>
          <w:rFonts w:ascii="Arial" w:hAnsi="Arial" w:cs="Arial"/>
          <w:sz w:val="22"/>
          <w:szCs w:val="22"/>
          <w:shd w:val="clear" w:color="auto" w:fill="FFFFFF"/>
        </w:rPr>
        <w:t xml:space="preserve"> promotes self-reflection. Being more aware of personal performance provides a platform for progression</w:t>
      </w:r>
      <w:r w:rsidR="0083240F">
        <w:rPr>
          <w:rFonts w:ascii="Arial" w:hAnsi="Arial" w:cs="Arial"/>
          <w:sz w:val="22"/>
          <w:szCs w:val="22"/>
          <w:shd w:val="clear" w:color="auto" w:fill="FFFFFF"/>
        </w:rPr>
        <w:t xml:space="preserve"> </w:t>
      </w:r>
      <w:r w:rsidR="0083240F" w:rsidRPr="008D0356">
        <w:rPr>
          <w:rFonts w:ascii="Arial" w:hAnsi="Arial" w:cs="Arial"/>
          <w:sz w:val="22"/>
          <w:szCs w:val="22"/>
          <w:shd w:val="clear" w:color="auto" w:fill="FFFFFF"/>
        </w:rPr>
        <w:t>(</w:t>
      </w:r>
      <w:r w:rsidR="0083240F" w:rsidRPr="008D0356">
        <w:rPr>
          <w:rFonts w:ascii="Arial" w:hAnsi="Arial" w:cs="Arial"/>
          <w:sz w:val="22"/>
          <w:szCs w:val="22"/>
        </w:rPr>
        <w:t>Renton, 2009)</w:t>
      </w:r>
      <w:r w:rsidR="0083240F">
        <w:rPr>
          <w:rFonts w:ascii="Arial" w:hAnsi="Arial" w:cs="Arial"/>
          <w:sz w:val="22"/>
          <w:szCs w:val="22"/>
        </w:rPr>
        <w:t>.</w:t>
      </w:r>
    </w:p>
    <w:p w14:paraId="4963D7C8" w14:textId="77777777" w:rsidR="00B54738" w:rsidRDefault="00B54738" w:rsidP="00B54738">
      <w:pPr>
        <w:pStyle w:val="NormalWeb"/>
        <w:shd w:val="clear" w:color="auto" w:fill="FFFFFF"/>
        <w:spacing w:before="0" w:beforeAutospacing="0" w:after="225" w:afterAutospacing="0" w:line="360" w:lineRule="auto"/>
        <w:jc w:val="both"/>
        <w:rPr>
          <w:rFonts w:ascii="Arial" w:hAnsi="Arial" w:cs="Arial"/>
          <w:sz w:val="22"/>
          <w:szCs w:val="22"/>
          <w:shd w:val="clear" w:color="auto" w:fill="FFFFFF"/>
        </w:rPr>
      </w:pPr>
    </w:p>
    <w:p w14:paraId="1659F644" w14:textId="77777777" w:rsidR="003012CD" w:rsidRPr="00607F0F" w:rsidRDefault="003012CD" w:rsidP="00B54738">
      <w:pPr>
        <w:pStyle w:val="NormalWeb"/>
        <w:shd w:val="clear" w:color="auto" w:fill="FFFFFF"/>
        <w:spacing w:before="0" w:beforeAutospacing="0" w:after="225" w:afterAutospacing="0" w:line="360" w:lineRule="auto"/>
        <w:jc w:val="both"/>
        <w:rPr>
          <w:rFonts w:ascii="Arial" w:hAnsi="Arial" w:cs="Arial"/>
          <w:b/>
          <w:bCs/>
          <w:sz w:val="22"/>
          <w:szCs w:val="22"/>
        </w:rPr>
      </w:pPr>
      <w:r w:rsidRPr="00607F0F">
        <w:rPr>
          <w:rFonts w:ascii="Arial" w:hAnsi="Arial" w:cs="Arial"/>
          <w:b/>
          <w:bCs/>
          <w:sz w:val="22"/>
          <w:szCs w:val="22"/>
        </w:rPr>
        <w:t>TASK 1:</w:t>
      </w:r>
    </w:p>
    <w:p w14:paraId="144943AE" w14:textId="77777777" w:rsidR="003012CD" w:rsidRPr="000D776A" w:rsidRDefault="003012CD" w:rsidP="00E13458">
      <w:pPr>
        <w:pStyle w:val="Default"/>
        <w:numPr>
          <w:ilvl w:val="0"/>
          <w:numId w:val="2"/>
        </w:numPr>
        <w:jc w:val="both"/>
        <w:rPr>
          <w:b/>
          <w:sz w:val="22"/>
          <w:szCs w:val="22"/>
        </w:rPr>
      </w:pPr>
      <w:r w:rsidRPr="000D776A">
        <w:rPr>
          <w:b/>
          <w:sz w:val="22"/>
          <w:szCs w:val="22"/>
        </w:rPr>
        <w:t xml:space="preserve">Critically evaluative </w:t>
      </w:r>
      <w:r w:rsidRPr="000D776A">
        <w:rPr>
          <w:b/>
          <w:bCs/>
          <w:sz w:val="22"/>
          <w:szCs w:val="22"/>
        </w:rPr>
        <w:t xml:space="preserve">three </w:t>
      </w:r>
      <w:r w:rsidRPr="000D776A">
        <w:rPr>
          <w:b/>
          <w:sz w:val="22"/>
          <w:szCs w:val="22"/>
        </w:rPr>
        <w:t xml:space="preserve">development vehicles available to an organization appropriate to the development needs of the individual. </w:t>
      </w:r>
    </w:p>
    <w:p w14:paraId="59B62DCC" w14:textId="77777777" w:rsidR="003012CD" w:rsidRPr="000D776A" w:rsidRDefault="003012CD" w:rsidP="00E13458">
      <w:pPr>
        <w:pStyle w:val="Default"/>
        <w:jc w:val="both"/>
        <w:rPr>
          <w:b/>
          <w:sz w:val="22"/>
          <w:szCs w:val="22"/>
        </w:rPr>
      </w:pPr>
    </w:p>
    <w:p w14:paraId="3D07BECE" w14:textId="77777777" w:rsidR="004A1FFE" w:rsidRDefault="003012CD" w:rsidP="00E13458">
      <w:pPr>
        <w:pStyle w:val="Default"/>
        <w:spacing w:line="360" w:lineRule="auto"/>
        <w:jc w:val="both"/>
        <w:rPr>
          <w:color w:val="auto"/>
          <w:spacing w:val="2"/>
          <w:sz w:val="22"/>
          <w:szCs w:val="22"/>
          <w:shd w:val="clear" w:color="auto" w:fill="FFFFFF"/>
        </w:rPr>
      </w:pPr>
      <w:r w:rsidRPr="00352FBA">
        <w:rPr>
          <w:color w:val="auto"/>
          <w:spacing w:val="2"/>
          <w:sz w:val="22"/>
          <w:szCs w:val="22"/>
          <w:shd w:val="clear" w:color="auto" w:fill="FFFFFF"/>
        </w:rPr>
        <w:t xml:space="preserve">Employees are considered as heart for an organization. Today’s organization is very much busy in developing their employees from every angle. For this </w:t>
      </w:r>
      <w:r w:rsidR="0083240F" w:rsidRPr="00352FBA">
        <w:rPr>
          <w:color w:val="auto"/>
          <w:spacing w:val="2"/>
          <w:sz w:val="22"/>
          <w:szCs w:val="22"/>
          <w:shd w:val="clear" w:color="auto" w:fill="FFFFFF"/>
        </w:rPr>
        <w:t>reason,</w:t>
      </w:r>
      <w:r w:rsidRPr="00352FBA">
        <w:rPr>
          <w:color w:val="auto"/>
          <w:spacing w:val="2"/>
          <w:sz w:val="22"/>
          <w:szCs w:val="22"/>
          <w:shd w:val="clear" w:color="auto" w:fill="FFFFFF"/>
        </w:rPr>
        <w:t xml:space="preserve"> organization used many types of</w:t>
      </w:r>
      <w:r w:rsidR="007D0B03">
        <w:rPr>
          <w:color w:val="auto"/>
          <w:spacing w:val="2"/>
          <w:sz w:val="22"/>
          <w:szCs w:val="22"/>
          <w:shd w:val="clear" w:color="auto" w:fill="FFFFFF"/>
        </w:rPr>
        <w:t xml:space="preserve"> methods</w:t>
      </w:r>
      <w:r w:rsidRPr="00352FBA">
        <w:rPr>
          <w:color w:val="auto"/>
          <w:spacing w:val="2"/>
          <w:sz w:val="22"/>
          <w:szCs w:val="22"/>
          <w:shd w:val="clear" w:color="auto" w:fill="FFFFFF"/>
        </w:rPr>
        <w:t xml:space="preserve"> to develop the need of</w:t>
      </w:r>
      <w:r w:rsidR="00053BDF">
        <w:rPr>
          <w:color w:val="auto"/>
          <w:spacing w:val="2"/>
          <w:sz w:val="22"/>
          <w:szCs w:val="22"/>
          <w:shd w:val="clear" w:color="auto" w:fill="FFFFFF"/>
        </w:rPr>
        <w:t xml:space="preserve"> the individual’s at workplace </w:t>
      </w:r>
      <w:r w:rsidR="00053BDF" w:rsidRPr="00053BDF">
        <w:rPr>
          <w:color w:val="auto"/>
          <w:spacing w:val="2"/>
          <w:sz w:val="22"/>
          <w:szCs w:val="22"/>
          <w:shd w:val="clear" w:color="auto" w:fill="FFFFFF"/>
        </w:rPr>
        <w:t>(</w:t>
      </w:r>
      <w:r w:rsidR="00053BDF" w:rsidRPr="00053BDF">
        <w:rPr>
          <w:rFonts w:eastAsia="Times New Roman"/>
          <w:iCs/>
          <w:color w:val="auto"/>
          <w:sz w:val="22"/>
          <w:szCs w:val="22"/>
        </w:rPr>
        <w:t>What Are Personal Development Objectives</w:t>
      </w:r>
      <w:r w:rsidR="00053BDF" w:rsidRPr="00053BDF">
        <w:rPr>
          <w:color w:val="auto"/>
          <w:spacing w:val="2"/>
          <w:sz w:val="22"/>
          <w:szCs w:val="22"/>
          <w:shd w:val="clear" w:color="auto" w:fill="FFFFFF"/>
        </w:rPr>
        <w:t xml:space="preserve">, 2017). </w:t>
      </w:r>
      <w:r w:rsidRPr="00352FBA">
        <w:rPr>
          <w:color w:val="auto"/>
          <w:spacing w:val="2"/>
          <w:sz w:val="22"/>
          <w:szCs w:val="22"/>
          <w:shd w:val="clear" w:color="auto" w:fill="FFFFFF"/>
        </w:rPr>
        <w:t xml:space="preserve">Employees need these developmental </w:t>
      </w:r>
      <w:r w:rsidR="007D0B03">
        <w:rPr>
          <w:color w:val="auto"/>
          <w:spacing w:val="2"/>
          <w:sz w:val="22"/>
          <w:szCs w:val="22"/>
          <w:shd w:val="clear" w:color="auto" w:fill="FFFFFF"/>
        </w:rPr>
        <w:t>methods</w:t>
      </w:r>
      <w:r w:rsidRPr="00352FBA">
        <w:rPr>
          <w:color w:val="auto"/>
          <w:spacing w:val="2"/>
          <w:sz w:val="22"/>
          <w:szCs w:val="22"/>
          <w:shd w:val="clear" w:color="auto" w:fill="FFFFFF"/>
        </w:rPr>
        <w:t xml:space="preserve"> to enhance their personal and career development </w:t>
      </w:r>
      <w:r w:rsidR="0083240F" w:rsidRPr="00352FBA">
        <w:rPr>
          <w:color w:val="auto"/>
          <w:spacing w:val="2"/>
          <w:sz w:val="22"/>
          <w:szCs w:val="22"/>
          <w:shd w:val="clear" w:color="auto" w:fill="FFFFFF"/>
        </w:rPr>
        <w:t>and</w:t>
      </w:r>
      <w:r w:rsidRPr="00352FBA">
        <w:rPr>
          <w:color w:val="auto"/>
          <w:spacing w:val="2"/>
          <w:sz w:val="22"/>
          <w:szCs w:val="22"/>
          <w:shd w:val="clear" w:color="auto" w:fill="FFFFFF"/>
        </w:rPr>
        <w:t xml:space="preserve"> to update their performance. Development of individual’s is a long-standing initiative; </w:t>
      </w:r>
      <w:r w:rsidR="004A1FFE" w:rsidRPr="00352FBA">
        <w:rPr>
          <w:color w:val="auto"/>
          <w:spacing w:val="2"/>
          <w:sz w:val="22"/>
          <w:szCs w:val="22"/>
          <w:shd w:val="clear" w:color="auto" w:fill="FFFFFF"/>
        </w:rPr>
        <w:t>however,</w:t>
      </w:r>
      <w:r w:rsidR="004A1FFE">
        <w:rPr>
          <w:color w:val="auto"/>
          <w:spacing w:val="2"/>
          <w:sz w:val="22"/>
          <w:szCs w:val="22"/>
          <w:shd w:val="clear" w:color="auto" w:fill="FFFFFF"/>
        </w:rPr>
        <w:t xml:space="preserve"> </w:t>
      </w:r>
      <w:r w:rsidRPr="00352FBA">
        <w:rPr>
          <w:color w:val="auto"/>
          <w:spacing w:val="2"/>
          <w:sz w:val="22"/>
          <w:szCs w:val="22"/>
          <w:shd w:val="clear" w:color="auto" w:fill="FFFFFF"/>
        </w:rPr>
        <w:t xml:space="preserve">it provides temporary benefits for individual for example involvement, loyalty and better enactment. I have given three </w:t>
      </w:r>
      <w:r w:rsidR="007D0B03">
        <w:rPr>
          <w:color w:val="auto"/>
          <w:spacing w:val="2"/>
          <w:sz w:val="22"/>
          <w:szCs w:val="22"/>
          <w:shd w:val="clear" w:color="auto" w:fill="FFFFFF"/>
        </w:rPr>
        <w:t>methods</w:t>
      </w:r>
      <w:r w:rsidRPr="00352FBA">
        <w:rPr>
          <w:color w:val="auto"/>
          <w:spacing w:val="2"/>
          <w:sz w:val="22"/>
          <w:szCs w:val="22"/>
          <w:shd w:val="clear" w:color="auto" w:fill="FFFFFF"/>
        </w:rPr>
        <w:t xml:space="preserve"> of dev</w:t>
      </w:r>
      <w:r w:rsidR="007D0B03">
        <w:rPr>
          <w:color w:val="auto"/>
          <w:spacing w:val="2"/>
          <w:sz w:val="22"/>
          <w:szCs w:val="22"/>
          <w:shd w:val="clear" w:color="auto" w:fill="FFFFFF"/>
        </w:rPr>
        <w:t>elopment</w:t>
      </w:r>
      <w:r w:rsidRPr="00352FBA">
        <w:rPr>
          <w:color w:val="auto"/>
          <w:spacing w:val="2"/>
          <w:sz w:val="22"/>
          <w:szCs w:val="22"/>
          <w:shd w:val="clear" w:color="auto" w:fill="FFFFFF"/>
        </w:rPr>
        <w:t xml:space="preserve"> at are available to G</w:t>
      </w:r>
      <w:r w:rsidR="004A1FFE">
        <w:rPr>
          <w:color w:val="auto"/>
          <w:spacing w:val="2"/>
          <w:sz w:val="22"/>
          <w:szCs w:val="22"/>
          <w:shd w:val="clear" w:color="auto" w:fill="FFFFFF"/>
        </w:rPr>
        <w:t>R</w:t>
      </w:r>
      <w:r w:rsidRPr="00352FBA">
        <w:rPr>
          <w:color w:val="auto"/>
          <w:spacing w:val="2"/>
          <w:sz w:val="22"/>
          <w:szCs w:val="22"/>
          <w:shd w:val="clear" w:color="auto" w:fill="FFFFFF"/>
        </w:rPr>
        <w:t xml:space="preserve"> appropriate to the developments needs of the individuals are as follows. </w:t>
      </w:r>
    </w:p>
    <w:p w14:paraId="6D2FBA8D" w14:textId="77777777" w:rsidR="005B4EE6" w:rsidRDefault="005B4EE6" w:rsidP="00E13458">
      <w:pPr>
        <w:pStyle w:val="Default"/>
        <w:spacing w:line="360" w:lineRule="auto"/>
        <w:jc w:val="both"/>
        <w:rPr>
          <w:color w:val="auto"/>
          <w:spacing w:val="2"/>
          <w:sz w:val="22"/>
          <w:szCs w:val="22"/>
          <w:shd w:val="clear" w:color="auto" w:fill="FFFFFF"/>
        </w:rPr>
      </w:pPr>
    </w:p>
    <w:p w14:paraId="5B14ABA2" w14:textId="77777777" w:rsidR="003012CD" w:rsidRPr="004A1FFE" w:rsidRDefault="003012CD" w:rsidP="00E13458">
      <w:pPr>
        <w:pStyle w:val="Default"/>
        <w:spacing w:line="360" w:lineRule="auto"/>
        <w:jc w:val="both"/>
        <w:rPr>
          <w:rFonts w:eastAsia="Times New Roman"/>
          <w:color w:val="auto"/>
          <w:sz w:val="22"/>
          <w:szCs w:val="22"/>
        </w:rPr>
      </w:pPr>
      <w:r w:rsidRPr="004A1FFE">
        <w:rPr>
          <w:color w:val="auto"/>
          <w:spacing w:val="2"/>
          <w:sz w:val="22"/>
          <w:szCs w:val="22"/>
          <w:shd w:val="clear" w:color="auto" w:fill="FFFFFF"/>
        </w:rPr>
        <w:lastRenderedPageBreak/>
        <w:t xml:space="preserve">Organization used bulk of development vehicles appropriate to the needs poof the individuals. It includes professional individuals, developing soft-skills, and </w:t>
      </w:r>
      <w:r w:rsidRPr="004A1FFE">
        <w:rPr>
          <w:rFonts w:eastAsia="Times New Roman"/>
          <w:color w:val="auto"/>
          <w:sz w:val="22"/>
          <w:szCs w:val="22"/>
        </w:rPr>
        <w:t xml:space="preserve">Coaching &amp; </w:t>
      </w:r>
      <w:r w:rsidR="0059062E" w:rsidRPr="004A1FFE">
        <w:rPr>
          <w:rFonts w:eastAsia="Times New Roman"/>
          <w:color w:val="auto"/>
          <w:sz w:val="22"/>
          <w:szCs w:val="22"/>
        </w:rPr>
        <w:t>Mentoring (</w:t>
      </w:r>
      <w:r w:rsidR="0059062E" w:rsidRPr="004A1FFE">
        <w:rPr>
          <w:color w:val="auto"/>
          <w:sz w:val="22"/>
          <w:szCs w:val="22"/>
        </w:rPr>
        <w:t>Harrison, 2009)</w:t>
      </w:r>
      <w:r w:rsidR="0019578C">
        <w:rPr>
          <w:color w:val="auto"/>
          <w:sz w:val="22"/>
          <w:szCs w:val="22"/>
        </w:rPr>
        <w:t>.</w:t>
      </w:r>
    </w:p>
    <w:p w14:paraId="43093BCB" w14:textId="77777777" w:rsidR="003012CD" w:rsidRDefault="003012CD" w:rsidP="00E13458">
      <w:pPr>
        <w:pStyle w:val="Default"/>
        <w:spacing w:line="360" w:lineRule="auto"/>
        <w:jc w:val="both"/>
        <w:rPr>
          <w:rFonts w:eastAsia="Times New Roman"/>
          <w:color w:val="auto"/>
          <w:sz w:val="22"/>
          <w:szCs w:val="22"/>
        </w:rPr>
      </w:pPr>
    </w:p>
    <w:p w14:paraId="5447C1B2" w14:textId="77777777" w:rsidR="0083240F" w:rsidRDefault="003012CD" w:rsidP="00E13458">
      <w:pPr>
        <w:pStyle w:val="Default"/>
        <w:numPr>
          <w:ilvl w:val="0"/>
          <w:numId w:val="2"/>
        </w:numPr>
        <w:spacing w:line="360" w:lineRule="auto"/>
        <w:jc w:val="both"/>
        <w:rPr>
          <w:rFonts w:eastAsia="Times New Roman"/>
          <w:color w:val="auto"/>
          <w:sz w:val="22"/>
          <w:szCs w:val="22"/>
        </w:rPr>
      </w:pPr>
      <w:r w:rsidRPr="000B1699">
        <w:rPr>
          <w:rFonts w:eastAsia="Times New Roman"/>
          <w:b/>
          <w:color w:val="auto"/>
          <w:sz w:val="22"/>
          <w:szCs w:val="22"/>
        </w:rPr>
        <w:t>Professional Training:</w:t>
      </w:r>
      <w:r w:rsidRPr="000B1699">
        <w:rPr>
          <w:rFonts w:eastAsia="Times New Roman"/>
          <w:color w:val="auto"/>
          <w:sz w:val="22"/>
          <w:szCs w:val="22"/>
        </w:rPr>
        <w:t xml:space="preserve"> </w:t>
      </w:r>
    </w:p>
    <w:p w14:paraId="5FDEB988" w14:textId="77777777" w:rsidR="0083240F" w:rsidRDefault="0083240F" w:rsidP="0083240F">
      <w:pPr>
        <w:pStyle w:val="Default"/>
        <w:spacing w:line="360" w:lineRule="auto"/>
        <w:jc w:val="both"/>
        <w:rPr>
          <w:rFonts w:eastAsia="Times New Roman"/>
          <w:color w:val="auto"/>
          <w:sz w:val="22"/>
          <w:szCs w:val="22"/>
        </w:rPr>
      </w:pPr>
    </w:p>
    <w:p w14:paraId="7E807783" w14:textId="77777777" w:rsidR="0083240F" w:rsidRDefault="003012CD" w:rsidP="0083240F">
      <w:pPr>
        <w:pStyle w:val="Default"/>
        <w:spacing w:line="360" w:lineRule="auto"/>
        <w:jc w:val="both"/>
        <w:rPr>
          <w:color w:val="auto"/>
          <w:sz w:val="22"/>
          <w:szCs w:val="22"/>
        </w:rPr>
      </w:pPr>
      <w:r w:rsidRPr="0083240F">
        <w:rPr>
          <w:rFonts w:eastAsia="Times New Roman"/>
          <w:color w:val="auto"/>
          <w:sz w:val="22"/>
          <w:szCs w:val="22"/>
        </w:rPr>
        <w:t>Organizations use training for developing the skills of their employees. It helps to increase the capabilities, talent and propensity of employees that help</w:t>
      </w:r>
      <w:r w:rsidR="004A1FFE" w:rsidRPr="0083240F">
        <w:rPr>
          <w:rFonts w:eastAsia="Times New Roman"/>
          <w:color w:val="auto"/>
          <w:sz w:val="22"/>
          <w:szCs w:val="22"/>
        </w:rPr>
        <w:t>s</w:t>
      </w:r>
      <w:r w:rsidRPr="0083240F">
        <w:rPr>
          <w:rFonts w:eastAsia="Times New Roman"/>
          <w:color w:val="auto"/>
          <w:sz w:val="22"/>
          <w:szCs w:val="22"/>
        </w:rPr>
        <w:t xml:space="preserve"> not only the employees but also constructive for the growth, progress and </w:t>
      </w:r>
      <w:r w:rsidR="00053BDF" w:rsidRPr="0083240F">
        <w:rPr>
          <w:rFonts w:eastAsia="Times New Roman"/>
          <w:color w:val="auto"/>
          <w:sz w:val="22"/>
          <w:szCs w:val="22"/>
        </w:rPr>
        <w:t>prosperity of the organization (</w:t>
      </w:r>
      <w:r w:rsidR="00053BDF" w:rsidRPr="0083240F">
        <w:rPr>
          <w:rFonts w:eastAsia="Times New Roman"/>
          <w:iCs/>
          <w:color w:val="auto"/>
          <w:sz w:val="22"/>
          <w:szCs w:val="22"/>
        </w:rPr>
        <w:t xml:space="preserve">Murphy-Latta, 2013). </w:t>
      </w:r>
      <w:r w:rsidRPr="0083240F">
        <w:rPr>
          <w:rFonts w:eastAsia="Times New Roman"/>
          <w:color w:val="auto"/>
          <w:sz w:val="22"/>
          <w:szCs w:val="22"/>
        </w:rPr>
        <w:t xml:space="preserve">Dexterous employees help in growing the economic condition of the organization. </w:t>
      </w:r>
      <w:r w:rsidRPr="0083240F">
        <w:rPr>
          <w:color w:val="auto"/>
          <w:sz w:val="22"/>
          <w:szCs w:val="22"/>
          <w:shd w:val="clear" w:color="auto" w:fill="FFFFFF"/>
        </w:rPr>
        <w:t xml:space="preserve">Mostly the employees have flaws in their workplace skill level and training allows them to improve their skills. Developmental programs advance the skill level of the employees. Offering necessary training to the employees allow them to work individually without any reliance to other workers </w:t>
      </w:r>
      <w:r w:rsidR="0083240F" w:rsidRPr="0083240F">
        <w:rPr>
          <w:color w:val="auto"/>
          <w:sz w:val="22"/>
          <w:szCs w:val="22"/>
          <w:shd w:val="clear" w:color="auto" w:fill="FFFFFF"/>
        </w:rPr>
        <w:t>and</w:t>
      </w:r>
      <w:r w:rsidRPr="0083240F">
        <w:rPr>
          <w:color w:val="auto"/>
          <w:sz w:val="22"/>
          <w:szCs w:val="22"/>
          <w:shd w:val="clear" w:color="auto" w:fill="FFFFFF"/>
        </w:rPr>
        <w:t xml:space="preserve"> without any supervision</w:t>
      </w:r>
      <w:r w:rsidR="00FC4B83" w:rsidRPr="0083240F">
        <w:rPr>
          <w:color w:val="auto"/>
          <w:sz w:val="22"/>
          <w:szCs w:val="22"/>
          <w:shd w:val="clear" w:color="auto" w:fill="FFFFFF"/>
        </w:rPr>
        <w:t xml:space="preserve"> </w:t>
      </w:r>
      <w:r w:rsidR="00FC4B83" w:rsidRPr="0083240F">
        <w:rPr>
          <w:rFonts w:eastAsia="Times New Roman"/>
          <w:color w:val="auto"/>
          <w:sz w:val="22"/>
          <w:szCs w:val="22"/>
        </w:rPr>
        <w:t>(</w:t>
      </w:r>
      <w:proofErr w:type="spellStart"/>
      <w:r w:rsidR="00FC4B83" w:rsidRPr="0083240F">
        <w:rPr>
          <w:color w:val="auto"/>
          <w:sz w:val="22"/>
          <w:szCs w:val="22"/>
        </w:rPr>
        <w:t>Aguinis</w:t>
      </w:r>
      <w:proofErr w:type="spellEnd"/>
      <w:r w:rsidR="00FC4B83" w:rsidRPr="0083240F">
        <w:rPr>
          <w:color w:val="auto"/>
          <w:sz w:val="22"/>
          <w:szCs w:val="22"/>
        </w:rPr>
        <w:t>, 2009)</w:t>
      </w:r>
      <w:r w:rsidR="0019578C" w:rsidRPr="0083240F">
        <w:rPr>
          <w:color w:val="auto"/>
          <w:sz w:val="22"/>
          <w:szCs w:val="22"/>
        </w:rPr>
        <w:t>.</w:t>
      </w:r>
    </w:p>
    <w:p w14:paraId="2175C604" w14:textId="77777777" w:rsidR="0083240F" w:rsidRDefault="0083240F" w:rsidP="0083240F">
      <w:pPr>
        <w:pStyle w:val="Default"/>
        <w:spacing w:line="360" w:lineRule="auto"/>
        <w:jc w:val="both"/>
        <w:rPr>
          <w:color w:val="auto"/>
          <w:sz w:val="22"/>
          <w:szCs w:val="22"/>
        </w:rPr>
      </w:pPr>
    </w:p>
    <w:p w14:paraId="3E3A50CF" w14:textId="77777777" w:rsidR="003012CD" w:rsidRPr="0083240F" w:rsidRDefault="0083240F" w:rsidP="0083240F">
      <w:pPr>
        <w:pStyle w:val="Default"/>
        <w:spacing w:line="360" w:lineRule="auto"/>
        <w:jc w:val="both"/>
        <w:rPr>
          <w:color w:val="auto"/>
          <w:sz w:val="22"/>
          <w:szCs w:val="22"/>
        </w:rPr>
      </w:pPr>
      <w:r>
        <w:rPr>
          <w:color w:val="auto"/>
          <w:sz w:val="22"/>
          <w:szCs w:val="22"/>
        </w:rPr>
        <w:t>H</w:t>
      </w:r>
      <w:r w:rsidR="003012CD" w:rsidRPr="00C53A6E">
        <w:rPr>
          <w:rFonts w:eastAsia="Times New Roman"/>
          <w:color w:val="auto"/>
          <w:sz w:val="22"/>
          <w:szCs w:val="22"/>
        </w:rPr>
        <w:t xml:space="preserve">ere I want to draw attention to one important factor that professional training is supportive for employees but on the other hand employees training and developmental programs are very expensive for the organizations. It requires masses of time and money to </w:t>
      </w:r>
      <w:r w:rsidR="007D0B03">
        <w:rPr>
          <w:rFonts w:eastAsia="Times New Roman"/>
          <w:color w:val="auto"/>
          <w:sz w:val="22"/>
          <w:szCs w:val="22"/>
        </w:rPr>
        <w:t>train</w:t>
      </w:r>
      <w:r w:rsidR="003012CD" w:rsidRPr="00C53A6E">
        <w:rPr>
          <w:rFonts w:eastAsia="Times New Roman"/>
          <w:color w:val="auto"/>
          <w:sz w:val="22"/>
          <w:szCs w:val="22"/>
        </w:rPr>
        <w:t xml:space="preserve"> employees in different professional skills. Sometime employees attending professional training session and developmental programs fails to complete their projects in required deadlines. They devote their most of the time in attending sessions that is problematic for not only for employees but also for the company. It create</w:t>
      </w:r>
      <w:r w:rsidR="007D0B03">
        <w:rPr>
          <w:rFonts w:eastAsia="Times New Roman"/>
          <w:color w:val="auto"/>
          <w:sz w:val="22"/>
          <w:szCs w:val="22"/>
        </w:rPr>
        <w:t>s</w:t>
      </w:r>
      <w:r w:rsidR="003012CD" w:rsidRPr="00C53A6E">
        <w:rPr>
          <w:rFonts w:eastAsia="Times New Roman"/>
          <w:color w:val="auto"/>
          <w:sz w:val="22"/>
          <w:szCs w:val="22"/>
        </w:rPr>
        <w:t xml:space="preserve"> loss of time and money for the them that create misperception for the employers </w:t>
      </w:r>
      <w:r w:rsidR="00FC4B83" w:rsidRPr="00C53A6E">
        <w:rPr>
          <w:rFonts w:eastAsia="Times New Roman"/>
          <w:color w:val="auto"/>
          <w:sz w:val="22"/>
          <w:szCs w:val="22"/>
        </w:rPr>
        <w:t>(</w:t>
      </w:r>
      <w:r w:rsidR="00FC4B83" w:rsidRPr="00C53A6E">
        <w:rPr>
          <w:color w:val="auto"/>
          <w:sz w:val="22"/>
          <w:szCs w:val="22"/>
        </w:rPr>
        <w:t>Aguinis, 2009)</w:t>
      </w:r>
      <w:r w:rsidR="0019578C">
        <w:rPr>
          <w:color w:val="auto"/>
          <w:sz w:val="22"/>
          <w:szCs w:val="22"/>
        </w:rPr>
        <w:t>.</w:t>
      </w:r>
    </w:p>
    <w:p w14:paraId="5E3AE85E" w14:textId="77777777" w:rsidR="004A1FFE" w:rsidRPr="00C53A6E" w:rsidRDefault="004A1FFE" w:rsidP="00E13458">
      <w:pPr>
        <w:pStyle w:val="Default"/>
        <w:spacing w:line="360" w:lineRule="auto"/>
        <w:jc w:val="both"/>
        <w:rPr>
          <w:rFonts w:eastAsia="Times New Roman"/>
          <w:color w:val="auto"/>
          <w:sz w:val="22"/>
          <w:szCs w:val="22"/>
        </w:rPr>
      </w:pPr>
    </w:p>
    <w:p w14:paraId="14F14FD1" w14:textId="77777777" w:rsidR="003012CD" w:rsidRPr="00C53A6E" w:rsidRDefault="003012CD" w:rsidP="0083240F">
      <w:pPr>
        <w:pStyle w:val="Default"/>
        <w:numPr>
          <w:ilvl w:val="0"/>
          <w:numId w:val="2"/>
        </w:numPr>
        <w:spacing w:line="360" w:lineRule="auto"/>
        <w:jc w:val="both"/>
        <w:rPr>
          <w:color w:val="auto"/>
          <w:sz w:val="22"/>
          <w:szCs w:val="22"/>
          <w:shd w:val="clear" w:color="auto" w:fill="FFFFFF"/>
        </w:rPr>
      </w:pPr>
      <w:r w:rsidRPr="00C53A6E">
        <w:rPr>
          <w:rFonts w:eastAsia="Times New Roman"/>
          <w:b/>
          <w:color w:val="auto"/>
          <w:sz w:val="22"/>
          <w:szCs w:val="22"/>
        </w:rPr>
        <w:t>Develop Soft-skills:</w:t>
      </w:r>
    </w:p>
    <w:p w14:paraId="088FCD76" w14:textId="77777777" w:rsidR="0083240F" w:rsidRDefault="003012CD" w:rsidP="00607F0F">
      <w:pPr>
        <w:shd w:val="clear" w:color="auto" w:fill="FFFFFF"/>
        <w:spacing w:before="100" w:beforeAutospacing="1" w:after="24" w:line="360" w:lineRule="auto"/>
        <w:jc w:val="both"/>
        <w:rPr>
          <w:rFonts w:ascii="Arial" w:hAnsi="Arial" w:cs="Arial"/>
        </w:rPr>
      </w:pPr>
      <w:r w:rsidRPr="00FC4B83">
        <w:rPr>
          <w:rFonts w:ascii="Arial" w:hAnsi="Arial" w:cs="Arial"/>
          <w:bCs/>
        </w:rPr>
        <w:t xml:space="preserve">Organizations favor hard skills as well as soft skills to train employees. Both are equally significant for employees at workplace. Soft skills contain skills like critical thinking, communication, </w:t>
      </w:r>
      <w:r w:rsidRPr="00FC4B83">
        <w:rPr>
          <w:rFonts w:ascii="Arial" w:hAnsi="Arial" w:cs="Arial"/>
        </w:rPr>
        <w:t xml:space="preserve">social skills, and interpersonal skills. Both skills have their own specialties hard skills can be learned over time and easy to understand and develop. On the other hands soft skills are hard to learn and they are harder to develop. They have another disadvantage that that they are hard to compute and evaluate and measure. Hard skills can be learned and </w:t>
      </w:r>
      <w:r w:rsidR="007D0B03">
        <w:rPr>
          <w:rFonts w:ascii="Arial" w:hAnsi="Arial" w:cs="Arial"/>
        </w:rPr>
        <w:t>enhanced</w:t>
      </w:r>
      <w:r w:rsidRPr="00FC4B83">
        <w:rPr>
          <w:rFonts w:ascii="Arial" w:hAnsi="Arial" w:cs="Arial"/>
        </w:rPr>
        <w:t xml:space="preserve"> over time, though </w:t>
      </w:r>
      <w:r w:rsidRPr="00FC4B83">
        <w:rPr>
          <w:rFonts w:ascii="Arial" w:hAnsi="Arial" w:cs="Arial"/>
          <w:bCs/>
        </w:rPr>
        <w:t>soft skills</w:t>
      </w:r>
      <w:r w:rsidRPr="00FC4B83">
        <w:rPr>
          <w:rFonts w:ascii="Arial" w:hAnsi="Arial" w:cs="Arial"/>
        </w:rPr>
        <w:t> are often harder to </w:t>
      </w:r>
      <w:r w:rsidRPr="00FC4B83">
        <w:rPr>
          <w:rFonts w:ascii="Arial" w:hAnsi="Arial" w:cs="Arial"/>
          <w:bCs/>
        </w:rPr>
        <w:t>develop</w:t>
      </w:r>
      <w:r w:rsidRPr="00FC4B83">
        <w:rPr>
          <w:rFonts w:ascii="Arial" w:hAnsi="Arial" w:cs="Arial"/>
        </w:rPr>
        <w:t> and can be difficult to </w:t>
      </w:r>
      <w:r w:rsidRPr="00FC4B83">
        <w:rPr>
          <w:rFonts w:ascii="Arial" w:hAnsi="Arial" w:cs="Arial"/>
          <w:bCs/>
        </w:rPr>
        <w:t>evaluate</w:t>
      </w:r>
      <w:r w:rsidRPr="00FC4B83">
        <w:rPr>
          <w:rFonts w:ascii="Arial" w:hAnsi="Arial" w:cs="Arial"/>
        </w:rPr>
        <w:t xml:space="preserve"> and measure. So, it is very important that managers know the level of soft skills about their employees while seeing </w:t>
      </w:r>
      <w:r w:rsidRPr="00FC4B83">
        <w:rPr>
          <w:rFonts w:ascii="Arial" w:hAnsi="Arial" w:cs="Arial"/>
        </w:rPr>
        <w:lastRenderedPageBreak/>
        <w:t xml:space="preserve">soft skills when determining merit-based income and </w:t>
      </w:r>
      <w:r w:rsidR="00FC4B83" w:rsidRPr="00FC4B83">
        <w:rPr>
          <w:rFonts w:ascii="Arial" w:hAnsi="Arial" w:cs="Arial"/>
        </w:rPr>
        <w:t xml:space="preserve">promotions rises </w:t>
      </w:r>
      <w:r w:rsidR="00FC4B83" w:rsidRPr="00FC4B83">
        <w:rPr>
          <w:rFonts w:ascii="Arial" w:hAnsi="Arial" w:cs="Arial"/>
          <w:color w:val="222222"/>
          <w:shd w:val="clear" w:color="auto" w:fill="FFFFFF"/>
        </w:rPr>
        <w:t>(Heckman and Kautz, 2012)</w:t>
      </w:r>
      <w:r w:rsidR="0019578C">
        <w:rPr>
          <w:rFonts w:ascii="Arial" w:hAnsi="Arial" w:cs="Arial"/>
          <w:color w:val="222222"/>
          <w:shd w:val="clear" w:color="auto" w:fill="FFFFFF"/>
        </w:rPr>
        <w:t>.</w:t>
      </w:r>
    </w:p>
    <w:p w14:paraId="0FC9D4C1" w14:textId="77777777" w:rsidR="0083240F" w:rsidRPr="0083240F" w:rsidRDefault="0083240F" w:rsidP="0083240F">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4CF39C05" w14:textId="77777777" w:rsidR="003012CD" w:rsidRPr="0083240F" w:rsidRDefault="003012CD" w:rsidP="00E13458">
      <w:pPr>
        <w:pStyle w:val="NormalWeb"/>
        <w:numPr>
          <w:ilvl w:val="0"/>
          <w:numId w:val="2"/>
        </w:numPr>
        <w:shd w:val="clear" w:color="auto" w:fill="FFFFFF"/>
        <w:spacing w:before="0" w:beforeAutospacing="0" w:after="0" w:afterAutospacing="0" w:line="360" w:lineRule="auto"/>
        <w:jc w:val="both"/>
        <w:textAlignment w:val="baseline"/>
        <w:rPr>
          <w:rFonts w:ascii="Arial" w:hAnsi="Arial" w:cs="Arial"/>
          <w:sz w:val="22"/>
          <w:szCs w:val="22"/>
        </w:rPr>
      </w:pPr>
      <w:r w:rsidRPr="004A1FFE">
        <w:rPr>
          <w:rFonts w:ascii="Arial" w:hAnsi="Arial" w:cs="Arial"/>
          <w:b/>
          <w:sz w:val="22"/>
          <w:szCs w:val="22"/>
        </w:rPr>
        <w:t>Coaching &amp; Mentoring</w:t>
      </w:r>
    </w:p>
    <w:p w14:paraId="38B55697" w14:textId="77777777" w:rsidR="0083240F" w:rsidRPr="004A1FFE" w:rsidRDefault="0083240F" w:rsidP="0083240F">
      <w:pPr>
        <w:pStyle w:val="NormalWeb"/>
        <w:shd w:val="clear" w:color="auto" w:fill="FFFFFF"/>
        <w:spacing w:before="0" w:beforeAutospacing="0" w:after="0" w:afterAutospacing="0" w:line="360" w:lineRule="auto"/>
        <w:ind w:left="720"/>
        <w:jc w:val="both"/>
        <w:textAlignment w:val="baseline"/>
        <w:rPr>
          <w:rFonts w:ascii="Arial" w:hAnsi="Arial" w:cs="Arial"/>
          <w:sz w:val="22"/>
          <w:szCs w:val="22"/>
        </w:rPr>
      </w:pPr>
    </w:p>
    <w:p w14:paraId="1FC7B27A" w14:textId="77777777" w:rsidR="003012CD" w:rsidRPr="008D0356" w:rsidRDefault="003012CD" w:rsidP="00E13458">
      <w:pPr>
        <w:pStyle w:val="NormalWeb"/>
        <w:shd w:val="clear" w:color="auto" w:fill="FFFFFF"/>
        <w:spacing w:before="0" w:beforeAutospacing="0" w:after="0" w:afterAutospacing="0" w:line="360" w:lineRule="auto"/>
        <w:jc w:val="both"/>
        <w:rPr>
          <w:rFonts w:ascii="Arial" w:hAnsi="Arial" w:cs="Arial"/>
          <w:sz w:val="22"/>
          <w:szCs w:val="22"/>
        </w:rPr>
      </w:pPr>
      <w:r w:rsidRPr="008D0356">
        <w:rPr>
          <w:rFonts w:ascii="Arial" w:hAnsi="Arial" w:cs="Arial"/>
          <w:sz w:val="22"/>
          <w:szCs w:val="22"/>
          <w:shd w:val="clear" w:color="auto" w:fill="FFFFFF"/>
        </w:rPr>
        <w:t xml:space="preserve">Organizations also organize coaching and mentoring session for the inept employees. Coaching &amp; mentoring are used for development of the employee that increases output of the organization as well as employee </w:t>
      </w:r>
      <w:r w:rsidR="006A4F57">
        <w:rPr>
          <w:rFonts w:ascii="Arial" w:hAnsi="Arial" w:cs="Arial"/>
          <w:sz w:val="22"/>
          <w:szCs w:val="22"/>
          <w:shd w:val="clear" w:color="auto" w:fill="FFFFFF"/>
        </w:rPr>
        <w:t>enhance</w:t>
      </w:r>
      <w:r w:rsidRPr="008D0356">
        <w:rPr>
          <w:rFonts w:ascii="Arial" w:hAnsi="Arial" w:cs="Arial"/>
          <w:sz w:val="22"/>
          <w:szCs w:val="22"/>
          <w:shd w:val="clear" w:color="auto" w:fill="FFFFFF"/>
        </w:rPr>
        <w:t xml:space="preserve"> their persona</w:t>
      </w:r>
      <w:r w:rsidR="00F326CD" w:rsidRPr="008D0356">
        <w:rPr>
          <w:rFonts w:ascii="Arial" w:hAnsi="Arial" w:cs="Arial"/>
          <w:sz w:val="22"/>
          <w:szCs w:val="22"/>
          <w:shd w:val="clear" w:color="auto" w:fill="FFFFFF"/>
        </w:rPr>
        <w:t xml:space="preserve">lities </w:t>
      </w:r>
      <w:r w:rsidR="0083240F" w:rsidRPr="008D0356">
        <w:rPr>
          <w:rFonts w:ascii="Arial" w:hAnsi="Arial" w:cs="Arial"/>
          <w:sz w:val="22"/>
          <w:szCs w:val="22"/>
          <w:shd w:val="clear" w:color="auto" w:fill="FFFFFF"/>
        </w:rPr>
        <w:t>and</w:t>
      </w:r>
      <w:r w:rsidR="00F326CD" w:rsidRPr="008D0356">
        <w:rPr>
          <w:rFonts w:ascii="Arial" w:hAnsi="Arial" w:cs="Arial"/>
          <w:sz w:val="22"/>
          <w:szCs w:val="22"/>
          <w:shd w:val="clear" w:color="auto" w:fill="FFFFFF"/>
        </w:rPr>
        <w:t xml:space="preserve"> gain knowledge (</w:t>
      </w:r>
      <w:r w:rsidR="00F326CD" w:rsidRPr="008D0356">
        <w:rPr>
          <w:rFonts w:ascii="Arial" w:hAnsi="Arial" w:cs="Arial"/>
          <w:sz w:val="22"/>
          <w:szCs w:val="22"/>
        </w:rPr>
        <w:t>Renton, 2009)</w:t>
      </w:r>
      <w:r w:rsidR="0019578C">
        <w:rPr>
          <w:rFonts w:ascii="Arial" w:hAnsi="Arial" w:cs="Arial"/>
          <w:sz w:val="22"/>
          <w:szCs w:val="22"/>
        </w:rPr>
        <w:t>.</w:t>
      </w:r>
    </w:p>
    <w:p w14:paraId="4B16C112" w14:textId="77777777" w:rsidR="004A1FFE" w:rsidRDefault="003012CD" w:rsidP="00E13458">
      <w:pPr>
        <w:pStyle w:val="NormalWeb"/>
        <w:shd w:val="clear" w:color="auto" w:fill="FFFFFF"/>
        <w:spacing w:before="0" w:beforeAutospacing="0" w:after="0" w:afterAutospacing="0" w:line="360" w:lineRule="auto"/>
        <w:jc w:val="both"/>
        <w:rPr>
          <w:rFonts w:ascii="Arial" w:hAnsi="Arial" w:cs="Arial"/>
          <w:sz w:val="22"/>
          <w:szCs w:val="22"/>
        </w:rPr>
      </w:pPr>
      <w:r w:rsidRPr="008D0356">
        <w:rPr>
          <w:rFonts w:ascii="Arial" w:hAnsi="Arial" w:cs="Arial"/>
          <w:sz w:val="22"/>
          <w:szCs w:val="22"/>
        </w:rPr>
        <w:t xml:space="preserve">Today, coaching and mentoring become essential for the organizations and many companies have taken benefit to increase these practices. But these sessions are informative, knowledgeable and needed for the employees but also very expensive and high for the organizations </w:t>
      </w:r>
      <w:r w:rsidR="004A1FFE" w:rsidRPr="008D0356">
        <w:rPr>
          <w:rFonts w:ascii="Arial" w:hAnsi="Arial" w:cs="Arial"/>
          <w:sz w:val="22"/>
          <w:szCs w:val="22"/>
          <w:shd w:val="clear" w:color="auto" w:fill="FFFFFF"/>
        </w:rPr>
        <w:t>(</w:t>
      </w:r>
      <w:r w:rsidR="004A1FFE" w:rsidRPr="008D0356">
        <w:rPr>
          <w:rFonts w:ascii="Arial" w:hAnsi="Arial" w:cs="Arial"/>
          <w:sz w:val="22"/>
          <w:szCs w:val="22"/>
        </w:rPr>
        <w:t>Renton, 2009)</w:t>
      </w:r>
      <w:r w:rsidR="0019578C">
        <w:rPr>
          <w:rFonts w:ascii="Arial" w:hAnsi="Arial" w:cs="Arial"/>
          <w:sz w:val="22"/>
          <w:szCs w:val="22"/>
        </w:rPr>
        <w:t>.</w:t>
      </w:r>
    </w:p>
    <w:p w14:paraId="42F9A5B5" w14:textId="77777777" w:rsidR="005B4EE6" w:rsidRPr="008D0356" w:rsidRDefault="005B4EE6" w:rsidP="00E13458">
      <w:pPr>
        <w:pStyle w:val="NormalWeb"/>
        <w:shd w:val="clear" w:color="auto" w:fill="FFFFFF"/>
        <w:spacing w:before="0" w:beforeAutospacing="0" w:after="0" w:afterAutospacing="0" w:line="360" w:lineRule="auto"/>
        <w:jc w:val="both"/>
        <w:rPr>
          <w:rFonts w:ascii="Arial" w:hAnsi="Arial" w:cs="Arial"/>
          <w:sz w:val="22"/>
          <w:szCs w:val="22"/>
        </w:rPr>
      </w:pPr>
    </w:p>
    <w:p w14:paraId="7E56E63E" w14:textId="77777777" w:rsidR="003012CD" w:rsidRPr="008D0356" w:rsidRDefault="0083240F" w:rsidP="00E13458">
      <w:pPr>
        <w:shd w:val="clear" w:color="auto" w:fill="FFFFFF"/>
        <w:spacing w:after="0" w:line="360" w:lineRule="auto"/>
        <w:jc w:val="both"/>
        <w:rPr>
          <w:rFonts w:ascii="Arial" w:hAnsi="Arial" w:cs="Arial"/>
          <w:shd w:val="clear" w:color="auto" w:fill="FFFFFF"/>
        </w:rPr>
      </w:pPr>
      <w:r w:rsidRPr="008D0356">
        <w:rPr>
          <w:rFonts w:ascii="Arial" w:eastAsia="Times New Roman" w:hAnsi="Arial" w:cs="Arial"/>
        </w:rPr>
        <w:t>Sometimes</w:t>
      </w:r>
      <w:r w:rsidR="003012CD" w:rsidRPr="008D0356">
        <w:rPr>
          <w:rFonts w:ascii="Arial" w:eastAsia="Times New Roman" w:hAnsi="Arial" w:cs="Arial"/>
        </w:rPr>
        <w:t xml:space="preserve"> it is difficult for employers to offer expensive coaching &amp; mentoring sessions for all the employees that create hindrance in the growth process of the company. </w:t>
      </w:r>
    </w:p>
    <w:p w14:paraId="66CBE264" w14:textId="77777777" w:rsidR="003012CD" w:rsidRDefault="003012CD" w:rsidP="00E13458">
      <w:pPr>
        <w:pStyle w:val="NormalWeb"/>
        <w:shd w:val="clear" w:color="auto" w:fill="FFFFFF"/>
        <w:spacing w:before="0" w:beforeAutospacing="0" w:after="0" w:afterAutospacing="0" w:line="360" w:lineRule="auto"/>
        <w:jc w:val="both"/>
        <w:rPr>
          <w:rFonts w:ascii="Arial" w:hAnsi="Arial" w:cs="Arial"/>
          <w:iCs/>
          <w:sz w:val="22"/>
          <w:szCs w:val="22"/>
        </w:rPr>
      </w:pPr>
      <w:r w:rsidRPr="008D0356">
        <w:rPr>
          <w:rFonts w:ascii="Arial" w:hAnsi="Arial" w:cs="Arial"/>
          <w:sz w:val="22"/>
          <w:szCs w:val="22"/>
          <w:shd w:val="clear" w:color="auto" w:fill="FFFFFF"/>
        </w:rPr>
        <w:t xml:space="preserve">It also creates frustration for employees when employees are unable to follow their directions </w:t>
      </w:r>
      <w:r w:rsidR="008D0356" w:rsidRPr="008D0356">
        <w:rPr>
          <w:rFonts w:ascii="Arial" w:hAnsi="Arial" w:cs="Arial"/>
          <w:sz w:val="22"/>
          <w:szCs w:val="22"/>
          <w:shd w:val="clear" w:color="auto" w:fill="FFFFFF"/>
        </w:rPr>
        <w:t>and show indolence and slowness (Owen</w:t>
      </w:r>
      <w:r w:rsidR="008D0356" w:rsidRPr="008D0356">
        <w:rPr>
          <w:rFonts w:ascii="Arial" w:hAnsi="Arial" w:cs="Arial"/>
          <w:iCs/>
          <w:sz w:val="22"/>
          <w:szCs w:val="22"/>
        </w:rPr>
        <w:t>, 2011).</w:t>
      </w:r>
      <w:r w:rsidR="008D0356" w:rsidRPr="008D0356">
        <w:rPr>
          <w:rFonts w:ascii="Arial" w:hAnsi="Arial" w:cs="Arial"/>
          <w:i/>
          <w:iCs/>
          <w:sz w:val="19"/>
          <w:szCs w:val="19"/>
        </w:rPr>
        <w:t xml:space="preserve"> </w:t>
      </w:r>
      <w:r w:rsidRPr="008D0356">
        <w:rPr>
          <w:rFonts w:ascii="Arial" w:hAnsi="Arial" w:cs="Arial"/>
          <w:sz w:val="22"/>
          <w:szCs w:val="22"/>
          <w:shd w:val="clear" w:color="auto" w:fill="FFFFFF"/>
        </w:rPr>
        <w:t xml:space="preserve">They are unable to follow their guideline that is very irritating for employers. It is also time consuming that is the reason employees are not able to provide proper time to their work and hence work’s quality suffers. It will create disturbing situation not only for employees abut also it hurts the growth, progress and prosperity of the </w:t>
      </w:r>
      <w:r w:rsidR="00F326CD" w:rsidRPr="008D0356">
        <w:rPr>
          <w:rFonts w:ascii="Arial" w:hAnsi="Arial" w:cs="Arial"/>
          <w:sz w:val="22"/>
          <w:szCs w:val="22"/>
          <w:shd w:val="clear" w:color="auto" w:fill="FFFFFF"/>
        </w:rPr>
        <w:t xml:space="preserve">organization </w:t>
      </w:r>
      <w:r w:rsidR="008D0356" w:rsidRPr="008D0356">
        <w:rPr>
          <w:rFonts w:ascii="Arial" w:hAnsi="Arial" w:cs="Arial"/>
          <w:sz w:val="22"/>
          <w:szCs w:val="22"/>
          <w:shd w:val="clear" w:color="auto" w:fill="FFFFFF"/>
        </w:rPr>
        <w:t>(Owen</w:t>
      </w:r>
      <w:r w:rsidR="008D0356" w:rsidRPr="008D0356">
        <w:rPr>
          <w:rFonts w:ascii="Arial" w:hAnsi="Arial" w:cs="Arial"/>
          <w:iCs/>
          <w:sz w:val="22"/>
          <w:szCs w:val="22"/>
        </w:rPr>
        <w:t>, 2011).</w:t>
      </w:r>
    </w:p>
    <w:p w14:paraId="36B8F88F" w14:textId="77777777" w:rsidR="0083240F" w:rsidRDefault="0083240F" w:rsidP="00E13458">
      <w:pPr>
        <w:pStyle w:val="NormalWeb"/>
        <w:shd w:val="clear" w:color="auto" w:fill="FFFFFF"/>
        <w:spacing w:before="0" w:beforeAutospacing="0" w:after="0" w:afterAutospacing="0" w:line="360" w:lineRule="auto"/>
        <w:jc w:val="both"/>
        <w:rPr>
          <w:sz w:val="22"/>
          <w:szCs w:val="22"/>
          <w:shd w:val="clear" w:color="auto" w:fill="FFFFFF"/>
        </w:rPr>
      </w:pPr>
    </w:p>
    <w:p w14:paraId="712464CE" w14:textId="77777777" w:rsidR="003012CD" w:rsidRDefault="003012CD" w:rsidP="00E13458">
      <w:pPr>
        <w:pStyle w:val="Default"/>
        <w:numPr>
          <w:ilvl w:val="0"/>
          <w:numId w:val="2"/>
        </w:numPr>
        <w:spacing w:line="360" w:lineRule="auto"/>
        <w:jc w:val="both"/>
        <w:rPr>
          <w:b/>
          <w:color w:val="auto"/>
          <w:sz w:val="22"/>
          <w:szCs w:val="22"/>
          <w:shd w:val="clear" w:color="auto" w:fill="FFFFFF"/>
        </w:rPr>
      </w:pPr>
      <w:r w:rsidRPr="00303E3B">
        <w:rPr>
          <w:b/>
          <w:color w:val="auto"/>
          <w:sz w:val="22"/>
          <w:szCs w:val="22"/>
          <w:shd w:val="clear" w:color="auto" w:fill="FFFFFF"/>
        </w:rPr>
        <w:t>Manage an individual</w:t>
      </w:r>
      <w:r>
        <w:rPr>
          <w:b/>
          <w:color w:val="auto"/>
          <w:sz w:val="22"/>
          <w:szCs w:val="22"/>
          <w:shd w:val="clear" w:color="auto" w:fill="FFFFFF"/>
        </w:rPr>
        <w:t>’</w:t>
      </w:r>
      <w:r w:rsidRPr="00303E3B">
        <w:rPr>
          <w:b/>
          <w:color w:val="auto"/>
          <w:sz w:val="22"/>
          <w:szCs w:val="22"/>
          <w:shd w:val="clear" w:color="auto" w:fill="FFFFFF"/>
        </w:rPr>
        <w:t>s expectations in respect of personal development:</w:t>
      </w:r>
    </w:p>
    <w:p w14:paraId="1C3C3164" w14:textId="77777777" w:rsidR="0083240F" w:rsidRPr="00303E3B" w:rsidRDefault="0083240F" w:rsidP="0083240F">
      <w:pPr>
        <w:pStyle w:val="Default"/>
        <w:spacing w:line="360" w:lineRule="auto"/>
        <w:ind w:left="720"/>
        <w:jc w:val="both"/>
        <w:rPr>
          <w:b/>
          <w:color w:val="auto"/>
          <w:sz w:val="22"/>
          <w:szCs w:val="22"/>
          <w:shd w:val="clear" w:color="auto" w:fill="FFFFFF"/>
        </w:rPr>
      </w:pPr>
    </w:p>
    <w:p w14:paraId="4C3F9B39" w14:textId="77777777" w:rsidR="003012CD" w:rsidRDefault="003012CD" w:rsidP="00E13458">
      <w:pPr>
        <w:pStyle w:val="Default"/>
        <w:spacing w:line="360" w:lineRule="auto"/>
        <w:jc w:val="both"/>
        <w:rPr>
          <w:sz w:val="22"/>
          <w:szCs w:val="22"/>
        </w:rPr>
      </w:pPr>
      <w:r w:rsidRPr="004A1FFE">
        <w:rPr>
          <w:bCs/>
          <w:color w:val="auto"/>
          <w:sz w:val="22"/>
          <w:szCs w:val="22"/>
          <w:shd w:val="clear" w:color="auto" w:fill="FFFFFF"/>
        </w:rPr>
        <w:t xml:space="preserve">Personal development is </w:t>
      </w:r>
      <w:r w:rsidR="004A1FFE" w:rsidRPr="004A1FFE">
        <w:rPr>
          <w:bCs/>
          <w:color w:val="auto"/>
          <w:sz w:val="22"/>
          <w:szCs w:val="22"/>
          <w:shd w:val="clear" w:color="auto" w:fill="FFFFFF"/>
        </w:rPr>
        <w:t>an</w:t>
      </w:r>
      <w:r w:rsidRPr="004A1FFE">
        <w:rPr>
          <w:bCs/>
          <w:color w:val="auto"/>
          <w:sz w:val="22"/>
          <w:szCs w:val="22"/>
          <w:shd w:val="clear" w:color="auto" w:fill="FFFFFF"/>
        </w:rPr>
        <w:t xml:space="preserve"> ongoing procedure of developing own skills. It is the process through which people </w:t>
      </w:r>
      <w:r w:rsidR="00F51CCE" w:rsidRPr="004A1FFE">
        <w:rPr>
          <w:bCs/>
          <w:color w:val="auto"/>
          <w:sz w:val="22"/>
          <w:szCs w:val="22"/>
          <w:shd w:val="clear" w:color="auto" w:fill="FFFFFF"/>
        </w:rPr>
        <w:t>assess their</w:t>
      </w:r>
      <w:r w:rsidRPr="004A1FFE">
        <w:rPr>
          <w:color w:val="auto"/>
          <w:sz w:val="22"/>
          <w:szCs w:val="22"/>
          <w:shd w:val="clear" w:color="auto" w:fill="FFFFFF"/>
        </w:rPr>
        <w:t xml:space="preserve"> own abilities and talents, </w:t>
      </w:r>
      <w:r w:rsidR="00F51CCE" w:rsidRPr="004A1FFE">
        <w:rPr>
          <w:color w:val="auto"/>
          <w:sz w:val="22"/>
          <w:szCs w:val="22"/>
          <w:shd w:val="clear" w:color="auto" w:fill="FFFFFF"/>
        </w:rPr>
        <w:t>and ponder</w:t>
      </w:r>
      <w:r w:rsidRPr="004A1FFE">
        <w:rPr>
          <w:color w:val="auto"/>
          <w:sz w:val="22"/>
          <w:szCs w:val="22"/>
          <w:shd w:val="clear" w:color="auto" w:fill="FFFFFF"/>
        </w:rPr>
        <w:t xml:space="preserve"> their life aims and set their goals </w:t>
      </w:r>
      <w:r w:rsidR="00F51CCE" w:rsidRPr="004A1FFE">
        <w:rPr>
          <w:color w:val="auto"/>
          <w:sz w:val="22"/>
          <w:szCs w:val="22"/>
          <w:shd w:val="clear" w:color="auto" w:fill="FFFFFF"/>
        </w:rPr>
        <w:t>to improve their</w:t>
      </w:r>
      <w:r w:rsidRPr="004A1FFE">
        <w:rPr>
          <w:color w:val="auto"/>
          <w:sz w:val="22"/>
          <w:szCs w:val="22"/>
          <w:shd w:val="clear" w:color="auto" w:fill="FFFFFF"/>
        </w:rPr>
        <w:t xml:space="preserve"> talent. </w:t>
      </w:r>
      <w:r w:rsidR="00F51CCE" w:rsidRPr="004A1FFE">
        <w:rPr>
          <w:color w:val="auto"/>
          <w:sz w:val="22"/>
          <w:szCs w:val="22"/>
          <w:shd w:val="clear" w:color="auto" w:fill="FFFFFF"/>
        </w:rPr>
        <w:t>Personal</w:t>
      </w:r>
      <w:r w:rsidRPr="004A1FFE">
        <w:rPr>
          <w:color w:val="auto"/>
          <w:sz w:val="22"/>
          <w:szCs w:val="22"/>
          <w:shd w:val="clear" w:color="auto" w:fill="FFFFFF"/>
        </w:rPr>
        <w:t xml:space="preserve"> development is very significant for improving </w:t>
      </w:r>
      <w:r w:rsidR="00F51CCE" w:rsidRPr="004A1FFE">
        <w:rPr>
          <w:color w:val="auto"/>
          <w:sz w:val="22"/>
          <w:szCs w:val="22"/>
          <w:shd w:val="clear" w:color="auto" w:fill="FFFFFF"/>
        </w:rPr>
        <w:t>individuals’</w:t>
      </w:r>
      <w:r w:rsidRPr="004A1FFE">
        <w:rPr>
          <w:color w:val="auto"/>
          <w:sz w:val="22"/>
          <w:szCs w:val="22"/>
          <w:shd w:val="clear" w:color="auto" w:fill="FFFFFF"/>
        </w:rPr>
        <w:t xml:space="preserve"> </w:t>
      </w:r>
      <w:r w:rsidR="00FC4B83" w:rsidRPr="004A1FFE">
        <w:rPr>
          <w:color w:val="auto"/>
          <w:sz w:val="22"/>
          <w:szCs w:val="22"/>
          <w:shd w:val="clear" w:color="auto" w:fill="FFFFFF"/>
        </w:rPr>
        <w:t>talent, abilities and aptitude (</w:t>
      </w:r>
      <w:r w:rsidR="00FC4B83" w:rsidRPr="004A1FFE">
        <w:rPr>
          <w:sz w:val="22"/>
          <w:szCs w:val="22"/>
        </w:rPr>
        <w:t>Mullins &amp; Christy, 2013)</w:t>
      </w:r>
      <w:r w:rsidR="0019578C">
        <w:rPr>
          <w:sz w:val="22"/>
          <w:szCs w:val="22"/>
        </w:rPr>
        <w:t>.</w:t>
      </w:r>
    </w:p>
    <w:p w14:paraId="3F32C800" w14:textId="77777777" w:rsidR="005B4EE6" w:rsidRPr="004A1FFE" w:rsidRDefault="005B4EE6" w:rsidP="00E13458">
      <w:pPr>
        <w:pStyle w:val="Default"/>
        <w:spacing w:line="360" w:lineRule="auto"/>
        <w:jc w:val="both"/>
        <w:rPr>
          <w:color w:val="auto"/>
          <w:sz w:val="22"/>
          <w:szCs w:val="22"/>
          <w:shd w:val="clear" w:color="auto" w:fill="FFFFFF"/>
        </w:rPr>
      </w:pPr>
    </w:p>
    <w:p w14:paraId="1A2F903A" w14:textId="77777777" w:rsidR="003972AE" w:rsidRPr="004A1FFE" w:rsidRDefault="003012CD" w:rsidP="00E13458">
      <w:pPr>
        <w:autoSpaceDE w:val="0"/>
        <w:autoSpaceDN w:val="0"/>
        <w:adjustRightInd w:val="0"/>
        <w:spacing w:after="0" w:line="360" w:lineRule="auto"/>
        <w:jc w:val="both"/>
        <w:rPr>
          <w:rFonts w:ascii="Arial" w:hAnsi="Arial" w:cs="Arial"/>
        </w:rPr>
      </w:pPr>
      <w:r w:rsidRPr="004A1FFE">
        <w:rPr>
          <w:rFonts w:ascii="Arial" w:hAnsi="Arial" w:cs="Arial"/>
          <w:shd w:val="clear" w:color="auto" w:fill="FFFFFF"/>
        </w:rPr>
        <w:t xml:space="preserve">At </w:t>
      </w:r>
      <w:r w:rsidR="00F51CCE" w:rsidRPr="004A1FFE">
        <w:rPr>
          <w:rFonts w:ascii="Arial" w:hAnsi="Arial" w:cs="Arial"/>
          <w:shd w:val="clear" w:color="auto" w:fill="FFFFFF"/>
        </w:rPr>
        <w:t>workplace</w:t>
      </w:r>
      <w:r w:rsidRPr="004A1FFE">
        <w:rPr>
          <w:rFonts w:ascii="Arial" w:hAnsi="Arial" w:cs="Arial"/>
          <w:shd w:val="clear" w:color="auto" w:fill="FFFFFF"/>
        </w:rPr>
        <w:t xml:space="preserve"> </w:t>
      </w:r>
      <w:r w:rsidR="00F51CCE" w:rsidRPr="004A1FFE">
        <w:rPr>
          <w:rFonts w:ascii="Arial" w:hAnsi="Arial" w:cs="Arial"/>
          <w:shd w:val="clear" w:color="auto" w:fill="FFFFFF"/>
        </w:rPr>
        <w:t>individuals</w:t>
      </w:r>
      <w:r w:rsidRPr="004A1FFE">
        <w:rPr>
          <w:rFonts w:ascii="Arial" w:hAnsi="Arial" w:cs="Arial"/>
          <w:shd w:val="clear" w:color="auto" w:fill="FFFFFF"/>
        </w:rPr>
        <w:t xml:space="preserve"> or </w:t>
      </w:r>
      <w:r w:rsidR="00F51CCE" w:rsidRPr="004A1FFE">
        <w:rPr>
          <w:rFonts w:ascii="Arial" w:hAnsi="Arial" w:cs="Arial"/>
          <w:shd w:val="clear" w:color="auto" w:fill="FFFFFF"/>
        </w:rPr>
        <w:t>employees</w:t>
      </w:r>
      <w:r w:rsidRPr="004A1FFE">
        <w:rPr>
          <w:rFonts w:ascii="Arial" w:hAnsi="Arial" w:cs="Arial"/>
          <w:shd w:val="clear" w:color="auto" w:fill="FFFFFF"/>
        </w:rPr>
        <w:t xml:space="preserve"> </w:t>
      </w:r>
      <w:r w:rsidR="00F51CCE" w:rsidRPr="004A1FFE">
        <w:rPr>
          <w:rFonts w:ascii="Arial" w:hAnsi="Arial" w:cs="Arial"/>
          <w:shd w:val="clear" w:color="auto" w:fill="FFFFFF"/>
        </w:rPr>
        <w:t xml:space="preserve">have </w:t>
      </w:r>
      <w:r w:rsidRPr="004A1FFE">
        <w:rPr>
          <w:rFonts w:ascii="Arial" w:hAnsi="Arial" w:cs="Arial"/>
          <w:shd w:val="clear" w:color="auto" w:fill="FFFFFF"/>
        </w:rPr>
        <w:t xml:space="preserve">a lot of </w:t>
      </w:r>
      <w:r w:rsidR="00F51CCE" w:rsidRPr="004A1FFE">
        <w:rPr>
          <w:rFonts w:ascii="Arial" w:hAnsi="Arial" w:cs="Arial"/>
          <w:shd w:val="clear" w:color="auto" w:fill="FFFFFF"/>
        </w:rPr>
        <w:t>expectations</w:t>
      </w:r>
      <w:r w:rsidRPr="004A1FFE">
        <w:rPr>
          <w:rFonts w:ascii="Arial" w:hAnsi="Arial" w:cs="Arial"/>
          <w:shd w:val="clear" w:color="auto" w:fill="FFFFFF"/>
        </w:rPr>
        <w:t xml:space="preserve"> from </w:t>
      </w:r>
      <w:r w:rsidR="00F51CCE" w:rsidRPr="004A1FFE">
        <w:rPr>
          <w:rFonts w:ascii="Arial" w:hAnsi="Arial" w:cs="Arial"/>
          <w:shd w:val="clear" w:color="auto" w:fill="FFFFFF"/>
        </w:rPr>
        <w:t>management</w:t>
      </w:r>
      <w:r w:rsidRPr="004A1FFE">
        <w:rPr>
          <w:rFonts w:ascii="Arial" w:hAnsi="Arial" w:cs="Arial"/>
          <w:shd w:val="clear" w:color="auto" w:fill="FFFFFF"/>
        </w:rPr>
        <w:t xml:space="preserve"> in respect of their </w:t>
      </w:r>
      <w:r w:rsidR="00F51CCE" w:rsidRPr="004A1FFE">
        <w:rPr>
          <w:rFonts w:ascii="Arial" w:hAnsi="Arial" w:cs="Arial"/>
          <w:shd w:val="clear" w:color="auto" w:fill="FFFFFF"/>
        </w:rPr>
        <w:t>personal</w:t>
      </w:r>
      <w:r w:rsidRPr="004A1FFE">
        <w:rPr>
          <w:rFonts w:ascii="Arial" w:hAnsi="Arial" w:cs="Arial"/>
          <w:shd w:val="clear" w:color="auto" w:fill="FFFFFF"/>
        </w:rPr>
        <w:t xml:space="preserve"> </w:t>
      </w:r>
      <w:r w:rsidR="00F51CCE" w:rsidRPr="004A1FFE">
        <w:rPr>
          <w:rFonts w:ascii="Arial" w:hAnsi="Arial" w:cs="Arial"/>
          <w:shd w:val="clear" w:color="auto" w:fill="FFFFFF"/>
        </w:rPr>
        <w:t>development</w:t>
      </w:r>
      <w:r w:rsidRPr="004A1FFE">
        <w:rPr>
          <w:rFonts w:ascii="Arial" w:hAnsi="Arial" w:cs="Arial"/>
          <w:shd w:val="clear" w:color="auto" w:fill="FFFFFF"/>
        </w:rPr>
        <w:t xml:space="preserve">. </w:t>
      </w:r>
      <w:r w:rsidR="00F51CCE" w:rsidRPr="004A1FFE">
        <w:rPr>
          <w:rFonts w:ascii="Arial" w:hAnsi="Arial" w:cs="Arial"/>
          <w:shd w:val="clear" w:color="auto" w:fill="FFFFFF"/>
        </w:rPr>
        <w:t>Individuals</w:t>
      </w:r>
      <w:r w:rsidRPr="004A1FFE">
        <w:rPr>
          <w:rFonts w:ascii="Arial" w:hAnsi="Arial" w:cs="Arial"/>
          <w:shd w:val="clear" w:color="auto" w:fill="FFFFFF"/>
        </w:rPr>
        <w:t xml:space="preserve"> </w:t>
      </w:r>
      <w:r w:rsidR="00F51CCE" w:rsidRPr="004A1FFE">
        <w:rPr>
          <w:rFonts w:ascii="Arial" w:hAnsi="Arial" w:cs="Arial"/>
          <w:shd w:val="clear" w:color="auto" w:fill="FFFFFF"/>
        </w:rPr>
        <w:t>expect</w:t>
      </w:r>
      <w:r w:rsidRPr="004A1FFE">
        <w:rPr>
          <w:rFonts w:ascii="Arial" w:hAnsi="Arial" w:cs="Arial"/>
          <w:shd w:val="clear" w:color="auto" w:fill="FFFFFF"/>
        </w:rPr>
        <w:t xml:space="preserve"> because they want to fulfill their desires in return of their efforts</w:t>
      </w:r>
      <w:r w:rsidR="00F51CCE" w:rsidRPr="004A1FFE">
        <w:rPr>
          <w:rFonts w:ascii="Arial" w:hAnsi="Arial" w:cs="Arial"/>
          <w:shd w:val="clear" w:color="auto" w:fill="FFFFFF"/>
        </w:rPr>
        <w:t xml:space="preserve"> </w:t>
      </w:r>
      <w:r w:rsidR="004A1FFE">
        <w:rPr>
          <w:rFonts w:ascii="Arial" w:hAnsi="Arial" w:cs="Arial"/>
          <w:shd w:val="clear" w:color="auto" w:fill="FFFFFF"/>
        </w:rPr>
        <w:t>to</w:t>
      </w:r>
      <w:r w:rsidR="00F51CCE" w:rsidRPr="004A1FFE">
        <w:rPr>
          <w:rFonts w:ascii="Arial" w:hAnsi="Arial" w:cs="Arial"/>
          <w:shd w:val="clear" w:color="auto" w:fill="FFFFFF"/>
        </w:rPr>
        <w:t xml:space="preserve"> organization</w:t>
      </w:r>
      <w:r w:rsidRPr="004A1FFE">
        <w:rPr>
          <w:rFonts w:ascii="Arial" w:hAnsi="Arial" w:cs="Arial"/>
          <w:shd w:val="clear" w:color="auto" w:fill="FFFFFF"/>
        </w:rPr>
        <w:t xml:space="preserve">. Employees want to work at the place where </w:t>
      </w:r>
      <w:r w:rsidR="004A1FFE" w:rsidRPr="004A1FFE">
        <w:rPr>
          <w:rFonts w:ascii="Arial" w:hAnsi="Arial" w:cs="Arial"/>
          <w:shd w:val="clear" w:color="auto" w:fill="FFFFFF"/>
        </w:rPr>
        <w:t>organization provides</w:t>
      </w:r>
      <w:r w:rsidRPr="004A1FFE">
        <w:rPr>
          <w:rFonts w:ascii="Arial" w:hAnsi="Arial" w:cs="Arial"/>
          <w:shd w:val="clear" w:color="auto" w:fill="FFFFFF"/>
        </w:rPr>
        <w:t xml:space="preserve"> them all types of </w:t>
      </w:r>
      <w:r w:rsidR="00F51CCE" w:rsidRPr="004A1FFE">
        <w:rPr>
          <w:rFonts w:ascii="Arial" w:hAnsi="Arial" w:cs="Arial"/>
          <w:shd w:val="clear" w:color="auto" w:fill="FFFFFF"/>
        </w:rPr>
        <w:t>advancements</w:t>
      </w:r>
      <w:r w:rsidRPr="004A1FFE">
        <w:rPr>
          <w:rFonts w:ascii="Arial" w:hAnsi="Arial" w:cs="Arial"/>
          <w:shd w:val="clear" w:color="auto" w:fill="FFFFFF"/>
        </w:rPr>
        <w:t xml:space="preserve">, technology, and other </w:t>
      </w:r>
      <w:r w:rsidR="00F51CCE" w:rsidRPr="004A1FFE">
        <w:rPr>
          <w:rFonts w:ascii="Arial" w:hAnsi="Arial" w:cs="Arial"/>
          <w:shd w:val="clear" w:color="auto" w:fill="FFFFFF"/>
        </w:rPr>
        <w:t>amenities</w:t>
      </w:r>
      <w:r w:rsidR="004A1FFE">
        <w:rPr>
          <w:rFonts w:ascii="Arial" w:hAnsi="Arial" w:cs="Arial"/>
          <w:shd w:val="clear" w:color="auto" w:fill="FFFFFF"/>
        </w:rPr>
        <w:t>.</w:t>
      </w:r>
      <w:r w:rsidRPr="004A1FFE">
        <w:rPr>
          <w:rFonts w:ascii="Arial" w:hAnsi="Arial" w:cs="Arial"/>
          <w:shd w:val="clear" w:color="auto" w:fill="FFFFFF"/>
        </w:rPr>
        <w:t xml:space="preserve"> </w:t>
      </w:r>
      <w:r w:rsidR="004A1FFE" w:rsidRPr="004A1FFE">
        <w:rPr>
          <w:rFonts w:ascii="Arial" w:hAnsi="Arial" w:cs="Arial"/>
          <w:shd w:val="clear" w:color="auto" w:fill="FFFFFF"/>
        </w:rPr>
        <w:t>Many</w:t>
      </w:r>
      <w:r w:rsidRPr="004A1FFE">
        <w:rPr>
          <w:rFonts w:ascii="Arial" w:hAnsi="Arial" w:cs="Arial"/>
          <w:shd w:val="clear" w:color="auto" w:fill="FFFFFF"/>
        </w:rPr>
        <w:t xml:space="preserve"> </w:t>
      </w:r>
      <w:r w:rsidR="00F51CCE" w:rsidRPr="004A1FFE">
        <w:rPr>
          <w:rFonts w:ascii="Arial" w:hAnsi="Arial" w:cs="Arial"/>
          <w:shd w:val="clear" w:color="auto" w:fill="FFFFFF"/>
        </w:rPr>
        <w:t>organizations</w:t>
      </w:r>
      <w:r w:rsidRPr="004A1FFE">
        <w:rPr>
          <w:rFonts w:ascii="Arial" w:hAnsi="Arial" w:cs="Arial"/>
          <w:shd w:val="clear" w:color="auto" w:fill="FFFFFF"/>
        </w:rPr>
        <w:t xml:space="preserve"> take a lot of concern regarding employee </w:t>
      </w:r>
      <w:r w:rsidR="00F51CCE" w:rsidRPr="004A1FFE">
        <w:rPr>
          <w:rFonts w:ascii="Arial" w:hAnsi="Arial" w:cs="Arial"/>
          <w:shd w:val="clear" w:color="auto" w:fill="FFFFFF"/>
        </w:rPr>
        <w:t>expectations</w:t>
      </w:r>
      <w:r w:rsidRPr="004A1FFE">
        <w:rPr>
          <w:rFonts w:ascii="Arial" w:hAnsi="Arial" w:cs="Arial"/>
          <w:shd w:val="clear" w:color="auto" w:fill="FFFFFF"/>
        </w:rPr>
        <w:t xml:space="preserve"> for their personal </w:t>
      </w:r>
      <w:r w:rsidR="00F51CCE" w:rsidRPr="004A1FFE">
        <w:rPr>
          <w:rFonts w:ascii="Arial" w:hAnsi="Arial" w:cs="Arial"/>
          <w:shd w:val="clear" w:color="auto" w:fill="FFFFFF"/>
        </w:rPr>
        <w:t>development</w:t>
      </w:r>
      <w:r w:rsidRPr="004A1FFE">
        <w:rPr>
          <w:rFonts w:ascii="Arial" w:hAnsi="Arial" w:cs="Arial"/>
          <w:shd w:val="clear" w:color="auto" w:fill="FFFFFF"/>
        </w:rPr>
        <w:t xml:space="preserve"> and try to improve </w:t>
      </w:r>
      <w:r w:rsidRPr="004A1FFE">
        <w:rPr>
          <w:rFonts w:ascii="Arial" w:hAnsi="Arial" w:cs="Arial"/>
          <w:shd w:val="clear" w:color="auto" w:fill="FFFFFF"/>
        </w:rPr>
        <w:lastRenderedPageBreak/>
        <w:t xml:space="preserve">productivity. In modern </w:t>
      </w:r>
      <w:r w:rsidR="00F51CCE" w:rsidRPr="004A1FFE">
        <w:rPr>
          <w:rFonts w:ascii="Arial" w:hAnsi="Arial" w:cs="Arial"/>
          <w:shd w:val="clear" w:color="auto" w:fill="FFFFFF"/>
        </w:rPr>
        <w:t xml:space="preserve">organization </w:t>
      </w:r>
      <w:r w:rsidRPr="004A1FFE">
        <w:rPr>
          <w:rFonts w:ascii="Arial" w:hAnsi="Arial" w:cs="Arial"/>
          <w:shd w:val="clear" w:color="auto" w:fill="FFFFFF"/>
        </w:rPr>
        <w:t xml:space="preserve">employees desire to have a respectable </w:t>
      </w:r>
      <w:r w:rsidR="00F51CCE" w:rsidRPr="004A1FFE">
        <w:rPr>
          <w:rFonts w:ascii="Arial" w:hAnsi="Arial" w:cs="Arial"/>
          <w:shd w:val="clear" w:color="auto" w:fill="FFFFFF"/>
        </w:rPr>
        <w:t>environment</w:t>
      </w:r>
      <w:r w:rsidRPr="004A1FFE">
        <w:rPr>
          <w:rFonts w:ascii="Arial" w:hAnsi="Arial" w:cs="Arial"/>
          <w:shd w:val="clear" w:color="auto" w:fill="FFFFFF"/>
        </w:rPr>
        <w:t xml:space="preserve">. They want trust by the </w:t>
      </w:r>
      <w:r w:rsidR="00F51CCE" w:rsidRPr="004A1FFE">
        <w:rPr>
          <w:rFonts w:ascii="Arial" w:hAnsi="Arial" w:cs="Arial"/>
          <w:shd w:val="clear" w:color="auto" w:fill="FFFFFF"/>
        </w:rPr>
        <w:t>other</w:t>
      </w:r>
      <w:r w:rsidRPr="004A1FFE">
        <w:rPr>
          <w:rFonts w:ascii="Arial" w:hAnsi="Arial" w:cs="Arial"/>
          <w:shd w:val="clear" w:color="auto" w:fill="FFFFFF"/>
        </w:rPr>
        <w:t xml:space="preserve"> people and also a secure </w:t>
      </w:r>
      <w:r w:rsidR="00F51CCE" w:rsidRPr="004A1FFE">
        <w:rPr>
          <w:rFonts w:ascii="Arial" w:hAnsi="Arial" w:cs="Arial"/>
          <w:shd w:val="clear" w:color="auto" w:fill="FFFFFF"/>
        </w:rPr>
        <w:t xml:space="preserve">environment </w:t>
      </w:r>
      <w:r w:rsidRPr="004A1FFE">
        <w:rPr>
          <w:rFonts w:ascii="Arial" w:hAnsi="Arial" w:cs="Arial"/>
          <w:shd w:val="clear" w:color="auto" w:fill="FFFFFF"/>
        </w:rPr>
        <w:t xml:space="preserve">where they have </w:t>
      </w:r>
      <w:r w:rsidR="00F51CCE" w:rsidRPr="004A1FFE">
        <w:rPr>
          <w:rFonts w:ascii="Arial" w:hAnsi="Arial" w:cs="Arial"/>
          <w:shd w:val="clear" w:color="auto" w:fill="FFFFFF"/>
        </w:rPr>
        <w:t>freedom</w:t>
      </w:r>
      <w:r w:rsidRPr="004A1FFE">
        <w:rPr>
          <w:rFonts w:ascii="Arial" w:hAnsi="Arial" w:cs="Arial"/>
          <w:shd w:val="clear" w:color="auto" w:fill="FFFFFF"/>
        </w:rPr>
        <w:t xml:space="preserve"> of expression. They also want </w:t>
      </w:r>
      <w:r w:rsidR="00F51CCE" w:rsidRPr="004A1FFE">
        <w:rPr>
          <w:rFonts w:ascii="Arial" w:hAnsi="Arial" w:cs="Arial"/>
          <w:shd w:val="clear" w:color="auto" w:fill="FFFFFF"/>
        </w:rPr>
        <w:t>opportunities</w:t>
      </w:r>
      <w:r w:rsidRPr="004A1FFE">
        <w:rPr>
          <w:rFonts w:ascii="Arial" w:hAnsi="Arial" w:cs="Arial"/>
          <w:shd w:val="clear" w:color="auto" w:fill="FFFFFF"/>
        </w:rPr>
        <w:t xml:space="preserve"> for using their </w:t>
      </w:r>
      <w:r w:rsidR="003972AE" w:rsidRPr="004A1FFE">
        <w:rPr>
          <w:rFonts w:ascii="Arial" w:hAnsi="Arial" w:cs="Arial"/>
          <w:shd w:val="clear" w:color="auto" w:fill="FFFFFF"/>
        </w:rPr>
        <w:t>skills,</w:t>
      </w:r>
      <w:r w:rsidRPr="004A1FFE">
        <w:rPr>
          <w:rFonts w:ascii="Arial" w:hAnsi="Arial" w:cs="Arial"/>
          <w:shd w:val="clear" w:color="auto" w:fill="FFFFFF"/>
        </w:rPr>
        <w:t xml:space="preserve"> talent and abili</w:t>
      </w:r>
      <w:r w:rsidR="003972AE" w:rsidRPr="004A1FFE">
        <w:rPr>
          <w:rFonts w:ascii="Arial" w:hAnsi="Arial" w:cs="Arial"/>
          <w:shd w:val="clear" w:color="auto" w:fill="FFFFFF"/>
        </w:rPr>
        <w:t>ties and wants job satisfaction (</w:t>
      </w:r>
      <w:r w:rsidR="003972AE" w:rsidRPr="004A1FFE">
        <w:rPr>
          <w:rFonts w:ascii="Arial" w:hAnsi="Arial" w:cs="Arial"/>
        </w:rPr>
        <w:t>Mullins &amp; Christy, 2013)</w:t>
      </w:r>
      <w:r w:rsidR="0019578C">
        <w:rPr>
          <w:rFonts w:ascii="Arial" w:hAnsi="Arial" w:cs="Arial"/>
        </w:rPr>
        <w:t>.</w:t>
      </w:r>
    </w:p>
    <w:p w14:paraId="2DBCCDF3" w14:textId="77777777" w:rsidR="003012CD" w:rsidRPr="00EB556B" w:rsidRDefault="003012CD" w:rsidP="00E13458">
      <w:pPr>
        <w:pStyle w:val="Default"/>
        <w:spacing w:line="360" w:lineRule="auto"/>
        <w:jc w:val="both"/>
        <w:rPr>
          <w:color w:val="auto"/>
          <w:sz w:val="22"/>
          <w:szCs w:val="22"/>
          <w:shd w:val="clear" w:color="auto" w:fill="FFFFFF"/>
        </w:rPr>
      </w:pPr>
    </w:p>
    <w:p w14:paraId="3F35A4B1" w14:textId="77777777" w:rsidR="003012CD" w:rsidRPr="00EB556B" w:rsidRDefault="003012CD" w:rsidP="00607F0F">
      <w:pPr>
        <w:pStyle w:val="Default"/>
        <w:numPr>
          <w:ilvl w:val="0"/>
          <w:numId w:val="2"/>
        </w:numPr>
        <w:spacing w:line="360" w:lineRule="auto"/>
        <w:jc w:val="both"/>
        <w:rPr>
          <w:b/>
          <w:bCs/>
          <w:color w:val="auto"/>
          <w:sz w:val="22"/>
          <w:szCs w:val="22"/>
        </w:rPr>
      </w:pPr>
      <w:r>
        <w:rPr>
          <w:b/>
          <w:color w:val="auto"/>
          <w:sz w:val="22"/>
          <w:szCs w:val="22"/>
          <w:shd w:val="clear" w:color="auto" w:fill="FFFFFF"/>
        </w:rPr>
        <w:t>I</w:t>
      </w:r>
      <w:r w:rsidRPr="00303E3B">
        <w:rPr>
          <w:b/>
          <w:color w:val="auto"/>
          <w:sz w:val="22"/>
          <w:szCs w:val="22"/>
          <w:shd w:val="clear" w:color="auto" w:fill="FFFFFF"/>
        </w:rPr>
        <w:t>ndividual</w:t>
      </w:r>
      <w:r>
        <w:rPr>
          <w:b/>
          <w:color w:val="auto"/>
          <w:sz w:val="22"/>
          <w:szCs w:val="22"/>
          <w:shd w:val="clear" w:color="auto" w:fill="FFFFFF"/>
        </w:rPr>
        <w:t>’</w:t>
      </w:r>
      <w:r w:rsidRPr="00303E3B">
        <w:rPr>
          <w:b/>
          <w:color w:val="auto"/>
          <w:sz w:val="22"/>
          <w:szCs w:val="22"/>
          <w:shd w:val="clear" w:color="auto" w:fill="FFFFFF"/>
        </w:rPr>
        <w:t>s expectations in respect of personal development</w:t>
      </w:r>
      <w:r>
        <w:rPr>
          <w:b/>
          <w:color w:val="auto"/>
          <w:sz w:val="22"/>
          <w:szCs w:val="22"/>
          <w:shd w:val="clear" w:color="auto" w:fill="FFFFFF"/>
        </w:rPr>
        <w:t>:</w:t>
      </w:r>
    </w:p>
    <w:p w14:paraId="07FBE3BC" w14:textId="77777777" w:rsidR="003012CD" w:rsidRPr="004A1FFE" w:rsidRDefault="003012CD" w:rsidP="00E13458">
      <w:pPr>
        <w:pStyle w:val="ListParagraph"/>
        <w:numPr>
          <w:ilvl w:val="0"/>
          <w:numId w:val="2"/>
        </w:numPr>
        <w:shd w:val="clear" w:color="auto" w:fill="FFFFFF"/>
        <w:spacing w:before="100" w:beforeAutospacing="1" w:after="100" w:afterAutospacing="1" w:line="360" w:lineRule="auto"/>
        <w:jc w:val="both"/>
        <w:rPr>
          <w:rFonts w:ascii="Arial" w:eastAsia="Times New Roman" w:hAnsi="Arial" w:cs="Arial"/>
        </w:rPr>
      </w:pPr>
      <w:r w:rsidRPr="004A1FFE">
        <w:rPr>
          <w:rFonts w:ascii="Arial" w:eastAsia="Times New Roman" w:hAnsi="Arial" w:cs="Arial"/>
          <w:b/>
          <w:color w:val="2E3538"/>
        </w:rPr>
        <w:t>Salary:</w:t>
      </w:r>
      <w:r w:rsidRPr="004A1FFE">
        <w:rPr>
          <w:rFonts w:ascii="Open Sans" w:eastAsia="Times New Roman" w:hAnsi="Open Sans" w:cs="Times New Roman"/>
          <w:b/>
          <w:color w:val="2E3538"/>
          <w:sz w:val="30"/>
          <w:szCs w:val="30"/>
        </w:rPr>
        <w:t xml:space="preserve"> </w:t>
      </w:r>
      <w:r w:rsidRPr="004A1FFE">
        <w:rPr>
          <w:rFonts w:ascii="Arial" w:hAnsi="Arial" w:cs="Arial"/>
          <w:shd w:val="clear" w:color="auto" w:fill="FFFFFF"/>
        </w:rPr>
        <w:t>Individual’s</w:t>
      </w:r>
      <w:r w:rsidRPr="004A1FFE">
        <w:rPr>
          <w:rFonts w:ascii="Arial" w:hAnsi="Arial" w:cs="Arial"/>
          <w:b/>
          <w:shd w:val="clear" w:color="auto" w:fill="FFFFFF"/>
        </w:rPr>
        <w:t xml:space="preserve"> </w:t>
      </w:r>
      <w:r w:rsidRPr="004A1FFE">
        <w:rPr>
          <w:rFonts w:ascii="Arial" w:eastAsia="Times New Roman" w:hAnsi="Arial" w:cs="Arial"/>
        </w:rPr>
        <w:t>expect</w:t>
      </w:r>
      <w:r w:rsidR="006A4F57">
        <w:rPr>
          <w:rFonts w:ascii="Arial" w:eastAsia="Times New Roman" w:hAnsi="Arial" w:cs="Arial"/>
        </w:rPr>
        <w:t xml:space="preserve"> a good</w:t>
      </w:r>
      <w:r w:rsidRPr="004A1FFE">
        <w:rPr>
          <w:rFonts w:ascii="Arial" w:eastAsia="Times New Roman" w:hAnsi="Arial" w:cs="Arial"/>
        </w:rPr>
        <w:t xml:space="preserve"> salary from </w:t>
      </w:r>
      <w:r w:rsidR="00F51CCE" w:rsidRPr="004A1FFE">
        <w:rPr>
          <w:rFonts w:ascii="Arial" w:hAnsi="Arial" w:cs="Arial"/>
          <w:shd w:val="clear" w:color="auto" w:fill="FFFFFF"/>
        </w:rPr>
        <w:t xml:space="preserve">organization </w:t>
      </w:r>
      <w:r w:rsidRPr="004A1FFE">
        <w:rPr>
          <w:rFonts w:ascii="Arial" w:eastAsia="Times New Roman" w:hAnsi="Arial" w:cs="Arial"/>
        </w:rPr>
        <w:t>in</w:t>
      </w:r>
      <w:r w:rsidR="004A1FFE">
        <w:rPr>
          <w:rFonts w:ascii="Arial" w:eastAsia="Times New Roman" w:hAnsi="Arial" w:cs="Arial"/>
        </w:rPr>
        <w:t xml:space="preserve"> the </w:t>
      </w:r>
      <w:r w:rsidR="00F51CCE" w:rsidRPr="004A1FFE">
        <w:rPr>
          <w:rFonts w:ascii="Arial" w:eastAsia="Times New Roman" w:hAnsi="Arial" w:cs="Arial"/>
        </w:rPr>
        <w:t>respect</w:t>
      </w:r>
      <w:r w:rsidRPr="004A1FFE">
        <w:rPr>
          <w:rFonts w:ascii="Arial" w:eastAsia="Times New Roman" w:hAnsi="Arial" w:cs="Arial"/>
        </w:rPr>
        <w:t xml:space="preserve"> of their personal </w:t>
      </w:r>
      <w:r w:rsidR="00F51CCE" w:rsidRPr="004A1FFE">
        <w:rPr>
          <w:rFonts w:ascii="Arial" w:eastAsia="Times New Roman" w:hAnsi="Arial" w:cs="Arial"/>
        </w:rPr>
        <w:t>development</w:t>
      </w:r>
      <w:r w:rsidRPr="004A1FFE">
        <w:rPr>
          <w:rFonts w:ascii="Arial" w:eastAsia="Times New Roman" w:hAnsi="Arial" w:cs="Arial"/>
        </w:rPr>
        <w:t xml:space="preserve">. If </w:t>
      </w:r>
      <w:r w:rsidR="00F51CCE" w:rsidRPr="004A1FFE">
        <w:rPr>
          <w:rFonts w:ascii="Arial" w:eastAsia="Times New Roman" w:hAnsi="Arial" w:cs="Arial"/>
        </w:rPr>
        <w:t>compan</w:t>
      </w:r>
      <w:r w:rsidR="006A4F57">
        <w:rPr>
          <w:rFonts w:ascii="Arial" w:eastAsia="Times New Roman" w:hAnsi="Arial" w:cs="Arial"/>
        </w:rPr>
        <w:t>ies</w:t>
      </w:r>
      <w:r w:rsidR="00F51CCE" w:rsidRPr="004A1FFE">
        <w:rPr>
          <w:rFonts w:ascii="Arial" w:eastAsia="Times New Roman" w:hAnsi="Arial" w:cs="Arial"/>
        </w:rPr>
        <w:t xml:space="preserve"> pay</w:t>
      </w:r>
      <w:r w:rsidRPr="004A1FFE">
        <w:rPr>
          <w:rFonts w:ascii="Arial" w:eastAsia="Times New Roman" w:hAnsi="Arial" w:cs="Arial"/>
        </w:rPr>
        <w:t xml:space="preserve"> a good salary the turnover of the company remain high but if the compan</w:t>
      </w:r>
      <w:r w:rsidR="006A4F57">
        <w:rPr>
          <w:rFonts w:ascii="Arial" w:eastAsia="Times New Roman" w:hAnsi="Arial" w:cs="Arial"/>
        </w:rPr>
        <w:t>ies</w:t>
      </w:r>
      <w:r w:rsidRPr="004A1FFE">
        <w:rPr>
          <w:rFonts w:ascii="Arial" w:eastAsia="Times New Roman" w:hAnsi="Arial" w:cs="Arial"/>
        </w:rPr>
        <w:t xml:space="preserve"> do</w:t>
      </w:r>
      <w:r w:rsidR="006A4F57">
        <w:rPr>
          <w:rFonts w:ascii="Arial" w:eastAsia="Times New Roman" w:hAnsi="Arial" w:cs="Arial"/>
        </w:rPr>
        <w:t xml:space="preserve"> </w:t>
      </w:r>
      <w:r w:rsidRPr="004A1FFE">
        <w:rPr>
          <w:rFonts w:ascii="Arial" w:eastAsia="Times New Roman" w:hAnsi="Arial" w:cs="Arial"/>
        </w:rPr>
        <w:t xml:space="preserve">not pay them good salary their morale goes down </w:t>
      </w:r>
      <w:r w:rsidR="0083240F" w:rsidRPr="004A1FFE">
        <w:rPr>
          <w:rFonts w:ascii="Arial" w:eastAsia="Times New Roman" w:hAnsi="Arial" w:cs="Arial"/>
        </w:rPr>
        <w:t>and</w:t>
      </w:r>
      <w:r w:rsidRPr="004A1FFE">
        <w:rPr>
          <w:rFonts w:ascii="Arial" w:eastAsia="Times New Roman" w:hAnsi="Arial" w:cs="Arial"/>
        </w:rPr>
        <w:t xml:space="preserve"> the turnover </w:t>
      </w:r>
      <w:r w:rsidR="006A4F57">
        <w:rPr>
          <w:rFonts w:ascii="Arial" w:eastAsia="Times New Roman" w:hAnsi="Arial" w:cs="Arial"/>
        </w:rPr>
        <w:t>are</w:t>
      </w:r>
      <w:r w:rsidRPr="004A1FFE">
        <w:rPr>
          <w:rFonts w:ascii="Arial" w:eastAsia="Times New Roman" w:hAnsi="Arial" w:cs="Arial"/>
        </w:rPr>
        <w:t xml:space="preserve"> of the company also falls.  Good </w:t>
      </w:r>
      <w:r w:rsidR="00F51CCE" w:rsidRPr="004A1FFE">
        <w:rPr>
          <w:rFonts w:ascii="Arial" w:eastAsia="Times New Roman" w:hAnsi="Arial" w:cs="Arial"/>
        </w:rPr>
        <w:t>salary</w:t>
      </w:r>
      <w:r w:rsidRPr="004A1FFE">
        <w:rPr>
          <w:rFonts w:ascii="Arial" w:eastAsia="Times New Roman" w:hAnsi="Arial" w:cs="Arial"/>
        </w:rPr>
        <w:t xml:space="preserve"> gives </w:t>
      </w:r>
      <w:r w:rsidR="0083240F">
        <w:rPr>
          <w:rFonts w:ascii="Arial" w:eastAsia="Times New Roman" w:hAnsi="Arial" w:cs="Arial"/>
        </w:rPr>
        <w:t xml:space="preserve">satisfies </w:t>
      </w:r>
      <w:r w:rsidR="0083240F" w:rsidRPr="004A1FFE">
        <w:rPr>
          <w:rFonts w:ascii="Arial" w:eastAsia="Times New Roman" w:hAnsi="Arial" w:cs="Arial"/>
        </w:rPr>
        <w:t>Individual</w:t>
      </w:r>
      <w:r w:rsidR="00F51CCE" w:rsidRPr="004A1FFE">
        <w:rPr>
          <w:rFonts w:ascii="Arial" w:hAnsi="Arial" w:cs="Arial"/>
          <w:b/>
          <w:shd w:val="clear" w:color="auto" w:fill="FFFFFF"/>
        </w:rPr>
        <w:t xml:space="preserve"> </w:t>
      </w:r>
      <w:r w:rsidRPr="004A1FFE">
        <w:rPr>
          <w:rFonts w:ascii="Arial" w:eastAsia="Times New Roman" w:hAnsi="Arial" w:cs="Arial"/>
        </w:rPr>
        <w:t xml:space="preserve">at workplace </w:t>
      </w:r>
      <w:r w:rsidR="00F51CCE" w:rsidRPr="004A1FFE">
        <w:rPr>
          <w:rFonts w:ascii="Arial" w:eastAsia="Times New Roman" w:hAnsi="Arial" w:cs="Arial"/>
        </w:rPr>
        <w:t>and</w:t>
      </w:r>
      <w:r w:rsidRPr="004A1FFE">
        <w:rPr>
          <w:rFonts w:ascii="Arial" w:eastAsia="Times New Roman" w:hAnsi="Arial" w:cs="Arial"/>
        </w:rPr>
        <w:t xml:space="preserve"> in return </w:t>
      </w:r>
      <w:r w:rsidR="00F51CCE" w:rsidRPr="004A1FFE">
        <w:rPr>
          <w:rFonts w:ascii="Arial" w:eastAsia="Times New Roman" w:hAnsi="Arial" w:cs="Arial"/>
        </w:rPr>
        <w:t>they</w:t>
      </w:r>
      <w:r w:rsidRPr="004A1FFE">
        <w:rPr>
          <w:rFonts w:ascii="Arial" w:eastAsia="Times New Roman" w:hAnsi="Arial" w:cs="Arial"/>
        </w:rPr>
        <w:t xml:space="preserve"> </w:t>
      </w:r>
      <w:r w:rsidR="00F51CCE" w:rsidRPr="004A1FFE">
        <w:rPr>
          <w:rFonts w:ascii="Arial" w:eastAsia="Times New Roman" w:hAnsi="Arial" w:cs="Arial"/>
        </w:rPr>
        <w:t>work</w:t>
      </w:r>
      <w:r w:rsidRPr="004A1FFE">
        <w:rPr>
          <w:rFonts w:ascii="Arial" w:eastAsia="Times New Roman" w:hAnsi="Arial" w:cs="Arial"/>
        </w:rPr>
        <w:t xml:space="preserve"> hard and bring </w:t>
      </w:r>
      <w:r w:rsidR="00F51CCE" w:rsidRPr="004A1FFE">
        <w:rPr>
          <w:rFonts w:ascii="Arial" w:eastAsia="Times New Roman" w:hAnsi="Arial" w:cs="Arial"/>
        </w:rPr>
        <w:t>progress</w:t>
      </w:r>
      <w:r w:rsidRPr="004A1FFE">
        <w:rPr>
          <w:rFonts w:ascii="Arial" w:eastAsia="Times New Roman" w:hAnsi="Arial" w:cs="Arial"/>
        </w:rPr>
        <w:t xml:space="preserve"> for </w:t>
      </w:r>
      <w:r w:rsidR="00F95352" w:rsidRPr="004A1FFE">
        <w:rPr>
          <w:rFonts w:ascii="Arial" w:eastAsia="Times New Roman" w:hAnsi="Arial" w:cs="Arial"/>
        </w:rPr>
        <w:t>organization (</w:t>
      </w:r>
      <w:r w:rsidR="004A1FFE" w:rsidRPr="004A1FFE">
        <w:rPr>
          <w:rFonts w:ascii="Arial" w:hAnsi="Arial" w:cs="Arial"/>
          <w:shd w:val="clear" w:color="auto" w:fill="FFFFFF"/>
        </w:rPr>
        <w:t>Bob, 2016</w:t>
      </w:r>
      <w:r w:rsidR="004A1FFE">
        <w:rPr>
          <w:rFonts w:ascii="Arial" w:hAnsi="Arial" w:cs="Arial"/>
          <w:shd w:val="clear" w:color="auto" w:fill="FFFFFF"/>
        </w:rPr>
        <w:t>)</w:t>
      </w:r>
      <w:r w:rsidR="0019578C">
        <w:rPr>
          <w:rFonts w:ascii="Arial" w:hAnsi="Arial" w:cs="Arial"/>
          <w:shd w:val="clear" w:color="auto" w:fill="FFFFFF"/>
        </w:rPr>
        <w:t>.</w:t>
      </w:r>
    </w:p>
    <w:p w14:paraId="655C5712" w14:textId="77777777" w:rsidR="004A1FFE" w:rsidRPr="00053BDF" w:rsidRDefault="003012CD" w:rsidP="00E13458">
      <w:pPr>
        <w:pStyle w:val="Default"/>
        <w:numPr>
          <w:ilvl w:val="0"/>
          <w:numId w:val="2"/>
        </w:numPr>
        <w:spacing w:line="360" w:lineRule="auto"/>
        <w:jc w:val="both"/>
        <w:rPr>
          <w:b/>
          <w:bCs/>
          <w:color w:val="auto"/>
          <w:sz w:val="22"/>
          <w:szCs w:val="22"/>
        </w:rPr>
      </w:pPr>
      <w:r w:rsidRPr="00BF0118">
        <w:rPr>
          <w:rFonts w:eastAsia="Times New Roman"/>
          <w:b/>
          <w:bCs/>
          <w:color w:val="auto"/>
          <w:sz w:val="22"/>
          <w:szCs w:val="22"/>
        </w:rPr>
        <w:t>Culture</w:t>
      </w:r>
      <w:r>
        <w:rPr>
          <w:rFonts w:eastAsia="Times New Roman"/>
          <w:b/>
          <w:bCs/>
        </w:rPr>
        <w:t>:</w:t>
      </w:r>
      <w:r w:rsidRPr="00BF0118">
        <w:rPr>
          <w:b/>
          <w:color w:val="auto"/>
          <w:sz w:val="22"/>
          <w:szCs w:val="22"/>
          <w:shd w:val="clear" w:color="auto" w:fill="FFFFFF"/>
        </w:rPr>
        <w:t xml:space="preserve"> </w:t>
      </w:r>
      <w:r w:rsidR="00DD1520" w:rsidRPr="00053BDF">
        <w:rPr>
          <w:color w:val="auto"/>
          <w:sz w:val="22"/>
          <w:szCs w:val="22"/>
          <w:shd w:val="clear" w:color="auto" w:fill="FFFFFF"/>
        </w:rPr>
        <w:t>An</w:t>
      </w:r>
      <w:r w:rsidRPr="00053BDF">
        <w:rPr>
          <w:color w:val="auto"/>
          <w:sz w:val="22"/>
          <w:szCs w:val="22"/>
          <w:shd w:val="clear" w:color="auto" w:fill="FFFFFF"/>
        </w:rPr>
        <w:t xml:space="preserve"> </w:t>
      </w:r>
      <w:r w:rsidR="00DD1520" w:rsidRPr="00053BDF">
        <w:rPr>
          <w:color w:val="auto"/>
          <w:sz w:val="22"/>
          <w:szCs w:val="22"/>
          <w:shd w:val="clear" w:color="auto" w:fill="FFFFFF"/>
        </w:rPr>
        <w:t>organization</w:t>
      </w:r>
      <w:r w:rsidRPr="00053BDF">
        <w:rPr>
          <w:color w:val="auto"/>
          <w:sz w:val="22"/>
          <w:szCs w:val="22"/>
          <w:shd w:val="clear" w:color="auto" w:fill="FFFFFF"/>
        </w:rPr>
        <w:t xml:space="preserve"> culture, </w:t>
      </w:r>
      <w:r w:rsidR="00DD1520" w:rsidRPr="00053BDF">
        <w:rPr>
          <w:color w:val="auto"/>
          <w:sz w:val="22"/>
          <w:szCs w:val="22"/>
          <w:shd w:val="clear" w:color="auto" w:fill="FFFFFF"/>
        </w:rPr>
        <w:t>personality has</w:t>
      </w:r>
      <w:r w:rsidRPr="00053BDF">
        <w:rPr>
          <w:color w:val="auto"/>
          <w:sz w:val="22"/>
          <w:szCs w:val="22"/>
          <w:shd w:val="clear" w:color="auto" w:fill="FFFFFF"/>
        </w:rPr>
        <w:t xml:space="preserve"> a wide impact on the Individual’s expectations in respect of personal development</w:t>
      </w:r>
      <w:r w:rsidRPr="00053BDF">
        <w:rPr>
          <w:bCs/>
          <w:color w:val="auto"/>
          <w:sz w:val="22"/>
          <w:szCs w:val="22"/>
        </w:rPr>
        <w:t xml:space="preserve">. Modern employees always give more importance to the culture of the </w:t>
      </w:r>
      <w:r w:rsidR="00DD1520" w:rsidRPr="00053BDF">
        <w:rPr>
          <w:bCs/>
          <w:color w:val="auto"/>
          <w:sz w:val="22"/>
          <w:szCs w:val="22"/>
        </w:rPr>
        <w:t>organization</w:t>
      </w:r>
      <w:r w:rsidR="00053BDF" w:rsidRPr="00053BDF">
        <w:rPr>
          <w:bCs/>
          <w:color w:val="auto"/>
          <w:sz w:val="22"/>
          <w:szCs w:val="22"/>
        </w:rPr>
        <w:t xml:space="preserve"> (</w:t>
      </w:r>
      <w:r w:rsidR="00053BDF" w:rsidRPr="00053BDF">
        <w:rPr>
          <w:rFonts w:eastAsia="Times New Roman"/>
          <w:color w:val="auto"/>
          <w:sz w:val="22"/>
          <w:szCs w:val="22"/>
        </w:rPr>
        <w:t>Compare: </w:t>
      </w:r>
      <w:r w:rsidR="00053BDF" w:rsidRPr="00053BDF">
        <w:rPr>
          <w:rFonts w:eastAsia="Times New Roman"/>
          <w:iCs/>
          <w:color w:val="auto"/>
          <w:sz w:val="22"/>
          <w:szCs w:val="22"/>
        </w:rPr>
        <w:t>Flamholtz, (2011).</w:t>
      </w:r>
      <w:r w:rsidRPr="00053BDF">
        <w:rPr>
          <w:bCs/>
          <w:color w:val="auto"/>
          <w:sz w:val="22"/>
          <w:szCs w:val="22"/>
        </w:rPr>
        <w:t xml:space="preserve"> They expect more from the culture because </w:t>
      </w:r>
      <w:r w:rsidR="00DD1520" w:rsidRPr="00053BDF">
        <w:rPr>
          <w:bCs/>
          <w:color w:val="auto"/>
          <w:sz w:val="22"/>
          <w:szCs w:val="22"/>
        </w:rPr>
        <w:t>it</w:t>
      </w:r>
      <w:r w:rsidRPr="00053BDF">
        <w:rPr>
          <w:bCs/>
          <w:color w:val="auto"/>
          <w:sz w:val="22"/>
          <w:szCs w:val="22"/>
        </w:rPr>
        <w:t xml:space="preserve"> is associate</w:t>
      </w:r>
      <w:r w:rsidR="00DD1520" w:rsidRPr="00053BDF">
        <w:rPr>
          <w:bCs/>
          <w:color w:val="auto"/>
          <w:sz w:val="22"/>
          <w:szCs w:val="22"/>
        </w:rPr>
        <w:t>d</w:t>
      </w:r>
      <w:r w:rsidRPr="00053BDF">
        <w:rPr>
          <w:bCs/>
          <w:color w:val="auto"/>
          <w:sz w:val="22"/>
          <w:szCs w:val="22"/>
        </w:rPr>
        <w:t xml:space="preserve"> </w:t>
      </w:r>
      <w:r w:rsidR="00DD1520" w:rsidRPr="00053BDF">
        <w:rPr>
          <w:bCs/>
          <w:color w:val="auto"/>
          <w:sz w:val="22"/>
          <w:szCs w:val="22"/>
        </w:rPr>
        <w:t>with</w:t>
      </w:r>
      <w:r w:rsidRPr="00053BDF">
        <w:rPr>
          <w:bCs/>
          <w:color w:val="auto"/>
          <w:sz w:val="22"/>
          <w:szCs w:val="22"/>
        </w:rPr>
        <w:t xml:space="preserve"> the company’s mission, </w:t>
      </w:r>
      <w:r w:rsidR="00DD1520" w:rsidRPr="00053BDF">
        <w:rPr>
          <w:bCs/>
          <w:color w:val="auto"/>
          <w:sz w:val="22"/>
          <w:szCs w:val="22"/>
        </w:rPr>
        <w:t>vision</w:t>
      </w:r>
      <w:r w:rsidRPr="00053BDF">
        <w:rPr>
          <w:bCs/>
          <w:color w:val="auto"/>
          <w:sz w:val="22"/>
          <w:szCs w:val="22"/>
        </w:rPr>
        <w:t xml:space="preserve">, and other objectives. It also </w:t>
      </w:r>
      <w:r w:rsidR="00DD1520" w:rsidRPr="00053BDF">
        <w:rPr>
          <w:bCs/>
          <w:color w:val="auto"/>
          <w:sz w:val="22"/>
          <w:szCs w:val="22"/>
        </w:rPr>
        <w:t>give</w:t>
      </w:r>
      <w:r w:rsidRPr="00053BDF">
        <w:rPr>
          <w:bCs/>
          <w:color w:val="auto"/>
          <w:sz w:val="22"/>
          <w:szCs w:val="22"/>
        </w:rPr>
        <w:t xml:space="preserve"> </w:t>
      </w:r>
      <w:r w:rsidR="00DD1520" w:rsidRPr="00053BDF">
        <w:rPr>
          <w:bCs/>
          <w:color w:val="auto"/>
          <w:sz w:val="22"/>
          <w:szCs w:val="22"/>
        </w:rPr>
        <w:t>identity</w:t>
      </w:r>
      <w:r w:rsidRPr="00053BDF">
        <w:rPr>
          <w:bCs/>
          <w:color w:val="auto"/>
          <w:sz w:val="22"/>
          <w:szCs w:val="22"/>
        </w:rPr>
        <w:t xml:space="preserve"> to employees </w:t>
      </w:r>
      <w:r w:rsidR="00DD1520" w:rsidRPr="00053BDF">
        <w:rPr>
          <w:bCs/>
          <w:color w:val="auto"/>
          <w:sz w:val="22"/>
          <w:szCs w:val="22"/>
        </w:rPr>
        <w:t>where</w:t>
      </w:r>
      <w:r w:rsidRPr="00053BDF">
        <w:rPr>
          <w:bCs/>
          <w:color w:val="auto"/>
          <w:sz w:val="22"/>
          <w:szCs w:val="22"/>
        </w:rPr>
        <w:t xml:space="preserve"> they </w:t>
      </w:r>
      <w:r w:rsidR="00DD1520" w:rsidRPr="00053BDF">
        <w:rPr>
          <w:bCs/>
          <w:color w:val="auto"/>
          <w:sz w:val="22"/>
          <w:szCs w:val="22"/>
        </w:rPr>
        <w:t>work,</w:t>
      </w:r>
      <w:r w:rsidRPr="00053BDF">
        <w:rPr>
          <w:bCs/>
          <w:color w:val="auto"/>
          <w:sz w:val="22"/>
          <w:szCs w:val="22"/>
        </w:rPr>
        <w:t xml:space="preserve"> </w:t>
      </w:r>
      <w:r w:rsidR="00DD1520" w:rsidRPr="00053BDF">
        <w:rPr>
          <w:bCs/>
          <w:color w:val="auto"/>
          <w:sz w:val="22"/>
          <w:szCs w:val="22"/>
        </w:rPr>
        <w:t>learn</w:t>
      </w:r>
      <w:r w:rsidRPr="00053BDF">
        <w:rPr>
          <w:bCs/>
          <w:color w:val="auto"/>
          <w:sz w:val="22"/>
          <w:szCs w:val="22"/>
        </w:rPr>
        <w:t xml:space="preserve"> and </w:t>
      </w:r>
      <w:r w:rsidR="00DD1520" w:rsidRPr="00053BDF">
        <w:rPr>
          <w:bCs/>
          <w:color w:val="auto"/>
          <w:sz w:val="22"/>
          <w:szCs w:val="22"/>
        </w:rPr>
        <w:t>spend</w:t>
      </w:r>
      <w:r w:rsidRPr="00053BDF">
        <w:rPr>
          <w:bCs/>
          <w:color w:val="auto"/>
          <w:sz w:val="22"/>
          <w:szCs w:val="22"/>
        </w:rPr>
        <w:t xml:space="preserve"> </w:t>
      </w:r>
      <w:r w:rsidR="00DD1520" w:rsidRPr="00053BDF">
        <w:rPr>
          <w:bCs/>
          <w:color w:val="auto"/>
          <w:sz w:val="22"/>
          <w:szCs w:val="22"/>
        </w:rPr>
        <w:t>most</w:t>
      </w:r>
      <w:r w:rsidRPr="00053BDF">
        <w:rPr>
          <w:bCs/>
          <w:color w:val="auto"/>
          <w:sz w:val="22"/>
          <w:szCs w:val="22"/>
        </w:rPr>
        <w:t xml:space="preserve"> of their </w:t>
      </w:r>
      <w:r w:rsidR="00DD1520" w:rsidRPr="00053BDF">
        <w:rPr>
          <w:bCs/>
          <w:color w:val="auto"/>
          <w:sz w:val="22"/>
          <w:szCs w:val="22"/>
        </w:rPr>
        <w:t>time</w:t>
      </w:r>
      <w:r w:rsidR="00F95352" w:rsidRPr="00053BDF">
        <w:rPr>
          <w:bCs/>
          <w:color w:val="auto"/>
          <w:sz w:val="22"/>
          <w:szCs w:val="22"/>
        </w:rPr>
        <w:t xml:space="preserve"> </w:t>
      </w:r>
      <w:r w:rsidR="00F95352" w:rsidRPr="00053BDF">
        <w:rPr>
          <w:rFonts w:eastAsia="Times New Roman"/>
          <w:color w:val="auto"/>
          <w:sz w:val="22"/>
          <w:szCs w:val="22"/>
        </w:rPr>
        <w:t>(</w:t>
      </w:r>
      <w:r w:rsidR="00F95352" w:rsidRPr="00053BDF">
        <w:rPr>
          <w:color w:val="auto"/>
          <w:sz w:val="22"/>
          <w:szCs w:val="22"/>
          <w:shd w:val="clear" w:color="auto" w:fill="FFFFFF"/>
        </w:rPr>
        <w:t>Bob, 2016)</w:t>
      </w:r>
      <w:r w:rsidR="004A1FFE" w:rsidRPr="00053BDF">
        <w:rPr>
          <w:color w:val="auto"/>
          <w:sz w:val="22"/>
          <w:szCs w:val="22"/>
          <w:shd w:val="clear" w:color="auto" w:fill="FFFFFF"/>
        </w:rPr>
        <w:t>.</w:t>
      </w:r>
    </w:p>
    <w:p w14:paraId="22853B16" w14:textId="77777777" w:rsidR="004A1FFE" w:rsidRPr="004A1FFE" w:rsidRDefault="004A1FFE" w:rsidP="00E13458">
      <w:pPr>
        <w:pStyle w:val="Default"/>
        <w:spacing w:line="360" w:lineRule="auto"/>
        <w:ind w:left="720"/>
        <w:jc w:val="both"/>
        <w:rPr>
          <w:b/>
          <w:bCs/>
          <w:color w:val="auto"/>
          <w:sz w:val="22"/>
          <w:szCs w:val="22"/>
        </w:rPr>
      </w:pPr>
    </w:p>
    <w:p w14:paraId="6C3883E5" w14:textId="77777777" w:rsidR="003012CD" w:rsidRPr="004A1FFE" w:rsidRDefault="004A1FFE" w:rsidP="00E13458">
      <w:pPr>
        <w:pStyle w:val="Default"/>
        <w:numPr>
          <w:ilvl w:val="0"/>
          <w:numId w:val="2"/>
        </w:numPr>
        <w:spacing w:line="360" w:lineRule="auto"/>
        <w:jc w:val="both"/>
        <w:rPr>
          <w:b/>
          <w:bCs/>
          <w:color w:val="auto"/>
          <w:sz w:val="22"/>
          <w:szCs w:val="22"/>
        </w:rPr>
      </w:pPr>
      <w:r>
        <w:rPr>
          <w:rFonts w:eastAsia="Times New Roman"/>
          <w:b/>
          <w:bCs/>
          <w:color w:val="auto"/>
          <w:sz w:val="22"/>
          <w:szCs w:val="22"/>
        </w:rPr>
        <w:t>G</w:t>
      </w:r>
      <w:r w:rsidR="003012CD" w:rsidRPr="004A1FFE">
        <w:rPr>
          <w:rFonts w:eastAsia="Times New Roman"/>
          <w:b/>
          <w:bCs/>
        </w:rPr>
        <w:t xml:space="preserve">rowth </w:t>
      </w:r>
      <w:r w:rsidRPr="004A1FFE">
        <w:rPr>
          <w:rFonts w:eastAsia="Times New Roman"/>
          <w:b/>
          <w:bCs/>
        </w:rPr>
        <w:t>opportunities:</w:t>
      </w:r>
      <w:r w:rsidRPr="004A1FFE">
        <w:rPr>
          <w:sz w:val="22"/>
          <w:szCs w:val="22"/>
          <w:shd w:val="clear" w:color="auto" w:fill="FFFFFF"/>
        </w:rPr>
        <w:t xml:space="preserve"> Employees</w:t>
      </w:r>
      <w:r w:rsidR="003012CD" w:rsidRPr="004A1FFE">
        <w:rPr>
          <w:sz w:val="22"/>
          <w:szCs w:val="22"/>
          <w:shd w:val="clear" w:color="auto" w:fill="FFFFFF"/>
        </w:rPr>
        <w:t xml:space="preserve"> want to </w:t>
      </w:r>
      <w:r w:rsidR="00DD1520" w:rsidRPr="004A1FFE">
        <w:rPr>
          <w:sz w:val="22"/>
          <w:szCs w:val="22"/>
          <w:shd w:val="clear" w:color="auto" w:fill="FFFFFF"/>
        </w:rPr>
        <w:t>work</w:t>
      </w:r>
      <w:r w:rsidR="003012CD" w:rsidRPr="004A1FFE">
        <w:rPr>
          <w:sz w:val="22"/>
          <w:szCs w:val="22"/>
          <w:shd w:val="clear" w:color="auto" w:fill="FFFFFF"/>
        </w:rPr>
        <w:t xml:space="preserve"> at the </w:t>
      </w:r>
      <w:r w:rsidR="00DD1520" w:rsidRPr="004A1FFE">
        <w:rPr>
          <w:sz w:val="22"/>
          <w:szCs w:val="22"/>
          <w:shd w:val="clear" w:color="auto" w:fill="FFFFFF"/>
        </w:rPr>
        <w:t>place</w:t>
      </w:r>
      <w:r w:rsidR="003012CD" w:rsidRPr="004A1FFE">
        <w:rPr>
          <w:sz w:val="22"/>
          <w:szCs w:val="22"/>
          <w:shd w:val="clear" w:color="auto" w:fill="FFFFFF"/>
        </w:rPr>
        <w:t xml:space="preserve"> </w:t>
      </w:r>
      <w:r w:rsidR="00DD1520" w:rsidRPr="004A1FFE">
        <w:rPr>
          <w:sz w:val="22"/>
          <w:szCs w:val="22"/>
          <w:shd w:val="clear" w:color="auto" w:fill="FFFFFF"/>
        </w:rPr>
        <w:t>where</w:t>
      </w:r>
      <w:r w:rsidR="003012CD" w:rsidRPr="004A1FFE">
        <w:rPr>
          <w:sz w:val="22"/>
          <w:szCs w:val="22"/>
          <w:shd w:val="clear" w:color="auto" w:fill="FFFFFF"/>
        </w:rPr>
        <w:t xml:space="preserve"> </w:t>
      </w:r>
      <w:r w:rsidR="00DD1520" w:rsidRPr="004A1FFE">
        <w:rPr>
          <w:sz w:val="22"/>
          <w:szCs w:val="22"/>
          <w:shd w:val="clear" w:color="auto" w:fill="FFFFFF"/>
        </w:rPr>
        <w:t>they</w:t>
      </w:r>
      <w:r w:rsidR="003012CD" w:rsidRPr="004A1FFE">
        <w:rPr>
          <w:sz w:val="22"/>
          <w:szCs w:val="22"/>
          <w:shd w:val="clear" w:color="auto" w:fill="FFFFFF"/>
        </w:rPr>
        <w:t xml:space="preserve"> </w:t>
      </w:r>
      <w:r w:rsidR="00DD1520" w:rsidRPr="004A1FFE">
        <w:rPr>
          <w:sz w:val="22"/>
          <w:szCs w:val="22"/>
          <w:shd w:val="clear" w:color="auto" w:fill="FFFFFF"/>
        </w:rPr>
        <w:t>have</w:t>
      </w:r>
      <w:r w:rsidR="003012CD" w:rsidRPr="004A1FFE">
        <w:rPr>
          <w:sz w:val="22"/>
          <w:szCs w:val="22"/>
          <w:shd w:val="clear" w:color="auto" w:fill="FFFFFF"/>
        </w:rPr>
        <w:t xml:space="preserve"> growth </w:t>
      </w:r>
      <w:r w:rsidR="00DD1520" w:rsidRPr="004A1FFE">
        <w:rPr>
          <w:sz w:val="22"/>
          <w:szCs w:val="22"/>
          <w:shd w:val="clear" w:color="auto" w:fill="FFFFFF"/>
        </w:rPr>
        <w:t>opportunities</w:t>
      </w:r>
      <w:r w:rsidR="003012CD" w:rsidRPr="004A1FFE">
        <w:rPr>
          <w:sz w:val="22"/>
          <w:szCs w:val="22"/>
          <w:shd w:val="clear" w:color="auto" w:fill="FFFFFF"/>
        </w:rPr>
        <w:t xml:space="preserve">. </w:t>
      </w:r>
      <w:r w:rsidR="003012CD" w:rsidRPr="004A1FFE">
        <w:rPr>
          <w:color w:val="auto"/>
          <w:sz w:val="22"/>
          <w:szCs w:val="22"/>
          <w:shd w:val="clear" w:color="auto" w:fill="FFFFFF"/>
        </w:rPr>
        <w:t xml:space="preserve">Individual’s expectations in respect of personal development enhances at the workplace where they get more </w:t>
      </w:r>
      <w:r w:rsidR="00DD1520" w:rsidRPr="004A1FFE">
        <w:rPr>
          <w:color w:val="auto"/>
          <w:sz w:val="22"/>
          <w:szCs w:val="22"/>
          <w:shd w:val="clear" w:color="auto" w:fill="FFFFFF"/>
        </w:rPr>
        <w:t>opportunities</w:t>
      </w:r>
      <w:r w:rsidR="003012CD" w:rsidRPr="004A1FFE">
        <w:rPr>
          <w:color w:val="auto"/>
          <w:sz w:val="22"/>
          <w:szCs w:val="22"/>
          <w:shd w:val="clear" w:color="auto" w:fill="FFFFFF"/>
        </w:rPr>
        <w:t xml:space="preserve"> for growth else they move to somewhere </w:t>
      </w:r>
      <w:r w:rsidR="00DD1520" w:rsidRPr="004A1FFE">
        <w:rPr>
          <w:color w:val="auto"/>
          <w:sz w:val="22"/>
          <w:szCs w:val="22"/>
          <w:shd w:val="clear" w:color="auto" w:fill="FFFFFF"/>
        </w:rPr>
        <w:t>else</w:t>
      </w:r>
      <w:r w:rsidR="003012CD" w:rsidRPr="004A1FFE">
        <w:rPr>
          <w:color w:val="auto"/>
          <w:sz w:val="22"/>
          <w:szCs w:val="22"/>
          <w:shd w:val="clear" w:color="auto" w:fill="FFFFFF"/>
        </w:rPr>
        <w:t xml:space="preserve"> for a new </w:t>
      </w:r>
      <w:r w:rsidRPr="004A1FFE">
        <w:rPr>
          <w:color w:val="auto"/>
          <w:sz w:val="22"/>
          <w:szCs w:val="22"/>
          <w:shd w:val="clear" w:color="auto" w:fill="FFFFFF"/>
        </w:rPr>
        <w:t>opportunity</w:t>
      </w:r>
      <w:r>
        <w:rPr>
          <w:color w:val="auto"/>
          <w:sz w:val="22"/>
          <w:szCs w:val="22"/>
          <w:shd w:val="clear" w:color="auto" w:fill="FFFFFF"/>
        </w:rPr>
        <w:t xml:space="preserve"> </w:t>
      </w:r>
      <w:r w:rsidRPr="004A1FFE">
        <w:rPr>
          <w:color w:val="auto"/>
          <w:sz w:val="22"/>
          <w:szCs w:val="22"/>
        </w:rPr>
        <w:t>(</w:t>
      </w:r>
      <w:r w:rsidR="00F95352" w:rsidRPr="004A1FFE">
        <w:rPr>
          <w:color w:val="auto"/>
          <w:sz w:val="22"/>
          <w:szCs w:val="22"/>
          <w:shd w:val="clear" w:color="auto" w:fill="FFFFFF"/>
        </w:rPr>
        <w:t>Monitoring Employee Productivity</w:t>
      </w:r>
      <w:r>
        <w:rPr>
          <w:color w:val="auto"/>
          <w:sz w:val="22"/>
          <w:szCs w:val="22"/>
          <w:shd w:val="clear" w:color="auto" w:fill="FFFFFF"/>
        </w:rPr>
        <w:t>, 2018).</w:t>
      </w:r>
    </w:p>
    <w:p w14:paraId="4F28DE47" w14:textId="77777777" w:rsidR="004A1FFE" w:rsidRPr="004A1FFE" w:rsidRDefault="004A1FFE" w:rsidP="00E13458">
      <w:pPr>
        <w:pStyle w:val="Default"/>
        <w:spacing w:line="360" w:lineRule="auto"/>
        <w:ind w:left="720"/>
        <w:jc w:val="both"/>
        <w:rPr>
          <w:b/>
          <w:bCs/>
          <w:color w:val="auto"/>
          <w:sz w:val="22"/>
          <w:szCs w:val="22"/>
        </w:rPr>
      </w:pPr>
    </w:p>
    <w:p w14:paraId="6DE42DD2" w14:textId="77777777" w:rsidR="00F95352" w:rsidRPr="004A1FFE" w:rsidRDefault="003012CD" w:rsidP="00E13458">
      <w:pPr>
        <w:pStyle w:val="Default"/>
        <w:numPr>
          <w:ilvl w:val="0"/>
          <w:numId w:val="2"/>
        </w:numPr>
        <w:spacing w:line="360" w:lineRule="auto"/>
        <w:jc w:val="both"/>
        <w:rPr>
          <w:b/>
          <w:bCs/>
          <w:color w:val="auto"/>
          <w:sz w:val="22"/>
          <w:szCs w:val="22"/>
        </w:rPr>
      </w:pPr>
      <w:r w:rsidRPr="002707F3">
        <w:rPr>
          <w:rFonts w:eastAsia="Times New Roman"/>
          <w:b/>
          <w:bCs/>
          <w:color w:val="auto"/>
          <w:sz w:val="22"/>
          <w:szCs w:val="22"/>
        </w:rPr>
        <w:t>Independence</w:t>
      </w:r>
      <w:r w:rsidRPr="002707F3">
        <w:rPr>
          <w:rFonts w:eastAsia="Times New Roman"/>
          <w:b/>
          <w:bCs/>
          <w:color w:val="283CBF"/>
          <w:sz w:val="22"/>
          <w:szCs w:val="22"/>
        </w:rPr>
        <w:t>:</w:t>
      </w:r>
      <w:r w:rsidR="004A1FFE">
        <w:rPr>
          <w:b/>
          <w:bCs/>
          <w:color w:val="auto"/>
          <w:sz w:val="22"/>
          <w:szCs w:val="22"/>
        </w:rPr>
        <w:t xml:space="preserve"> </w:t>
      </w:r>
      <w:r w:rsidRPr="004A1FFE">
        <w:rPr>
          <w:color w:val="auto"/>
          <w:sz w:val="22"/>
          <w:szCs w:val="22"/>
          <w:shd w:val="clear" w:color="auto" w:fill="FFFFFF"/>
        </w:rPr>
        <w:t xml:space="preserve">Individual’s </w:t>
      </w:r>
      <w:r w:rsidR="00DD1520" w:rsidRPr="004A1FFE">
        <w:rPr>
          <w:color w:val="auto"/>
          <w:sz w:val="22"/>
          <w:szCs w:val="22"/>
          <w:shd w:val="clear" w:color="auto" w:fill="FFFFFF"/>
        </w:rPr>
        <w:t>expectations in respect of personal development also include</w:t>
      </w:r>
      <w:r w:rsidRPr="004A1FFE">
        <w:rPr>
          <w:color w:val="auto"/>
          <w:sz w:val="22"/>
          <w:szCs w:val="22"/>
          <w:shd w:val="clear" w:color="auto" w:fill="FFFFFF"/>
        </w:rPr>
        <w:t xml:space="preserve"> </w:t>
      </w:r>
      <w:r w:rsidR="00DD1520" w:rsidRPr="004A1FFE">
        <w:rPr>
          <w:color w:val="auto"/>
          <w:sz w:val="22"/>
          <w:szCs w:val="22"/>
          <w:shd w:val="clear" w:color="auto" w:fill="FFFFFF"/>
        </w:rPr>
        <w:t>independence</w:t>
      </w:r>
      <w:r w:rsidRPr="004A1FFE">
        <w:rPr>
          <w:color w:val="auto"/>
          <w:sz w:val="22"/>
          <w:szCs w:val="22"/>
          <w:shd w:val="clear" w:color="auto" w:fill="FFFFFF"/>
        </w:rPr>
        <w:t xml:space="preserve">. They want freedom of expression. A </w:t>
      </w:r>
      <w:r w:rsidR="00DD1520" w:rsidRPr="004A1FFE">
        <w:rPr>
          <w:color w:val="auto"/>
          <w:sz w:val="22"/>
          <w:szCs w:val="22"/>
          <w:shd w:val="clear" w:color="auto" w:fill="FFFFFF"/>
        </w:rPr>
        <w:t>place</w:t>
      </w:r>
      <w:r w:rsidRPr="004A1FFE">
        <w:rPr>
          <w:color w:val="auto"/>
          <w:sz w:val="22"/>
          <w:szCs w:val="22"/>
          <w:shd w:val="clear" w:color="auto" w:fill="FFFFFF"/>
        </w:rPr>
        <w:t xml:space="preserve"> where they have </w:t>
      </w:r>
      <w:r w:rsidR="00DD1520" w:rsidRPr="004A1FFE">
        <w:rPr>
          <w:color w:val="auto"/>
          <w:sz w:val="22"/>
          <w:szCs w:val="22"/>
          <w:shd w:val="clear" w:color="auto" w:fill="FFFFFF"/>
        </w:rPr>
        <w:t>freedom</w:t>
      </w:r>
      <w:r w:rsidRPr="004A1FFE">
        <w:rPr>
          <w:color w:val="auto"/>
          <w:sz w:val="22"/>
          <w:szCs w:val="22"/>
          <w:shd w:val="clear" w:color="auto" w:fill="FFFFFF"/>
        </w:rPr>
        <w:t xml:space="preserve"> to </w:t>
      </w:r>
      <w:r w:rsidR="00DD1520" w:rsidRPr="004A1FFE">
        <w:rPr>
          <w:color w:val="auto"/>
          <w:sz w:val="22"/>
          <w:szCs w:val="22"/>
          <w:shd w:val="clear" w:color="auto" w:fill="FFFFFF"/>
        </w:rPr>
        <w:t>use</w:t>
      </w:r>
      <w:r w:rsidRPr="004A1FFE">
        <w:rPr>
          <w:color w:val="auto"/>
          <w:sz w:val="22"/>
          <w:szCs w:val="22"/>
          <w:shd w:val="clear" w:color="auto" w:fill="FFFFFF"/>
        </w:rPr>
        <w:t xml:space="preserve"> their </w:t>
      </w:r>
      <w:r w:rsidR="00DD1520" w:rsidRPr="004A1FFE">
        <w:rPr>
          <w:color w:val="auto"/>
          <w:sz w:val="22"/>
          <w:szCs w:val="22"/>
          <w:shd w:val="clear" w:color="auto" w:fill="FFFFFF"/>
        </w:rPr>
        <w:t>skills</w:t>
      </w:r>
      <w:r w:rsidRPr="004A1FFE">
        <w:rPr>
          <w:color w:val="auto"/>
          <w:sz w:val="22"/>
          <w:szCs w:val="22"/>
          <w:shd w:val="clear" w:color="auto" w:fill="FFFFFF"/>
        </w:rPr>
        <w:t xml:space="preserve"> abilities and talent without any </w:t>
      </w:r>
      <w:r w:rsidR="00885CC4" w:rsidRPr="004A1FFE">
        <w:rPr>
          <w:color w:val="auto"/>
          <w:sz w:val="22"/>
          <w:szCs w:val="22"/>
          <w:shd w:val="clear" w:color="auto" w:fill="FFFFFF"/>
        </w:rPr>
        <w:t>irritation</w:t>
      </w:r>
      <w:r w:rsidRPr="004A1FFE">
        <w:rPr>
          <w:color w:val="auto"/>
          <w:sz w:val="22"/>
          <w:szCs w:val="22"/>
          <w:shd w:val="clear" w:color="auto" w:fill="FFFFFF"/>
        </w:rPr>
        <w:t xml:space="preserve"> and </w:t>
      </w:r>
      <w:r w:rsidR="00885CC4" w:rsidRPr="004A1FFE">
        <w:rPr>
          <w:color w:val="auto"/>
          <w:sz w:val="22"/>
          <w:szCs w:val="22"/>
          <w:shd w:val="clear" w:color="auto" w:fill="FFFFFF"/>
        </w:rPr>
        <w:t>hesitation</w:t>
      </w:r>
      <w:r w:rsidRPr="004A1FFE">
        <w:rPr>
          <w:color w:val="auto"/>
          <w:sz w:val="22"/>
          <w:szCs w:val="22"/>
          <w:shd w:val="clear" w:color="auto" w:fill="FFFFFF"/>
        </w:rPr>
        <w:t xml:space="preserve">. In other words employees want control on their work and want trust from company. </w:t>
      </w:r>
      <w:r w:rsidR="00885CC4" w:rsidRPr="004A1FFE">
        <w:rPr>
          <w:color w:val="auto"/>
          <w:sz w:val="22"/>
          <w:szCs w:val="22"/>
          <w:shd w:val="clear" w:color="auto" w:fill="FFFFFF"/>
        </w:rPr>
        <w:t>They</w:t>
      </w:r>
      <w:r w:rsidRPr="004A1FFE">
        <w:rPr>
          <w:color w:val="auto"/>
          <w:sz w:val="22"/>
          <w:szCs w:val="22"/>
          <w:shd w:val="clear" w:color="auto" w:fill="FFFFFF"/>
        </w:rPr>
        <w:t xml:space="preserve"> desire to have the </w:t>
      </w:r>
      <w:r w:rsidR="00885CC4" w:rsidRPr="004A1FFE">
        <w:rPr>
          <w:color w:val="auto"/>
          <w:sz w:val="22"/>
          <w:szCs w:val="22"/>
          <w:shd w:val="clear" w:color="auto" w:fill="FFFFFF"/>
        </w:rPr>
        <w:t>environment</w:t>
      </w:r>
      <w:r w:rsidRPr="004A1FFE">
        <w:rPr>
          <w:color w:val="auto"/>
          <w:sz w:val="22"/>
          <w:szCs w:val="22"/>
          <w:shd w:val="clear" w:color="auto" w:fill="FFFFFF"/>
        </w:rPr>
        <w:t xml:space="preserve"> </w:t>
      </w:r>
      <w:r w:rsidR="00885CC4" w:rsidRPr="004A1FFE">
        <w:rPr>
          <w:color w:val="auto"/>
          <w:sz w:val="22"/>
          <w:szCs w:val="22"/>
          <w:shd w:val="clear" w:color="auto" w:fill="FFFFFF"/>
        </w:rPr>
        <w:t>which</w:t>
      </w:r>
      <w:r w:rsidRPr="004A1FFE">
        <w:rPr>
          <w:color w:val="auto"/>
          <w:sz w:val="22"/>
          <w:szCs w:val="22"/>
          <w:shd w:val="clear" w:color="auto" w:fill="FFFFFF"/>
        </w:rPr>
        <w:t xml:space="preserve"> is not </w:t>
      </w:r>
      <w:r w:rsidR="004A1FFE" w:rsidRPr="004A1FFE">
        <w:rPr>
          <w:rFonts w:eastAsia="Times New Roman"/>
          <w:color w:val="auto"/>
          <w:sz w:val="22"/>
          <w:szCs w:val="22"/>
        </w:rPr>
        <w:t>micromanaged that</w:t>
      </w:r>
      <w:r w:rsidRPr="004A1FFE">
        <w:rPr>
          <w:rFonts w:eastAsia="Times New Roman"/>
          <w:color w:val="auto"/>
          <w:sz w:val="22"/>
          <w:szCs w:val="22"/>
        </w:rPr>
        <w:t xml:space="preserve"> </w:t>
      </w:r>
      <w:r w:rsidR="00885CC4" w:rsidRPr="004A1FFE">
        <w:rPr>
          <w:rFonts w:eastAsia="Times New Roman"/>
          <w:color w:val="auto"/>
          <w:sz w:val="22"/>
          <w:szCs w:val="22"/>
        </w:rPr>
        <w:t>indicate</w:t>
      </w:r>
      <w:r w:rsidR="004A1FFE" w:rsidRPr="004A1FFE">
        <w:rPr>
          <w:rFonts w:eastAsia="Times New Roman"/>
          <w:color w:val="auto"/>
          <w:sz w:val="22"/>
          <w:szCs w:val="22"/>
        </w:rPr>
        <w:t xml:space="preserve"> the management</w:t>
      </w:r>
      <w:r w:rsidRPr="004A1FFE">
        <w:rPr>
          <w:rFonts w:eastAsia="Times New Roman"/>
          <w:color w:val="auto"/>
          <w:sz w:val="22"/>
          <w:szCs w:val="22"/>
        </w:rPr>
        <w:t xml:space="preserve"> </w:t>
      </w:r>
      <w:r w:rsidR="004A1FFE" w:rsidRPr="004A1FFE">
        <w:rPr>
          <w:rFonts w:eastAsia="Times New Roman"/>
          <w:color w:val="auto"/>
          <w:sz w:val="22"/>
          <w:szCs w:val="22"/>
        </w:rPr>
        <w:t>has</w:t>
      </w:r>
      <w:r w:rsidRPr="004A1FFE">
        <w:rPr>
          <w:rFonts w:eastAsia="Times New Roman"/>
          <w:color w:val="auto"/>
          <w:sz w:val="22"/>
          <w:szCs w:val="22"/>
        </w:rPr>
        <w:t xml:space="preserve"> lack of </w:t>
      </w:r>
      <w:r w:rsidR="00885CC4" w:rsidRPr="004A1FFE">
        <w:rPr>
          <w:rFonts w:eastAsia="Times New Roman"/>
          <w:color w:val="auto"/>
          <w:sz w:val="22"/>
          <w:szCs w:val="22"/>
        </w:rPr>
        <w:t>trust on</w:t>
      </w:r>
      <w:r w:rsidRPr="004A1FFE">
        <w:rPr>
          <w:rFonts w:eastAsia="Times New Roman"/>
          <w:color w:val="auto"/>
          <w:sz w:val="22"/>
          <w:szCs w:val="22"/>
        </w:rPr>
        <w:t xml:space="preserve"> their employees in this </w:t>
      </w:r>
      <w:r w:rsidR="00885CC4" w:rsidRPr="004A1FFE">
        <w:rPr>
          <w:rFonts w:eastAsia="Times New Roman"/>
          <w:color w:val="auto"/>
          <w:sz w:val="22"/>
          <w:szCs w:val="22"/>
        </w:rPr>
        <w:t>type</w:t>
      </w:r>
      <w:r w:rsidRPr="004A1FFE">
        <w:rPr>
          <w:rFonts w:eastAsia="Times New Roman"/>
          <w:color w:val="auto"/>
          <w:sz w:val="22"/>
          <w:szCs w:val="22"/>
        </w:rPr>
        <w:t xml:space="preserve"> of place </w:t>
      </w:r>
      <w:r w:rsidR="004A1FFE" w:rsidRPr="004A1FFE">
        <w:rPr>
          <w:rFonts w:eastAsia="Times New Roman"/>
          <w:color w:val="auto"/>
          <w:sz w:val="22"/>
          <w:szCs w:val="22"/>
        </w:rPr>
        <w:t>employees</w:t>
      </w:r>
      <w:r w:rsidRPr="004A1FFE">
        <w:rPr>
          <w:rFonts w:eastAsia="Times New Roman"/>
          <w:color w:val="auto"/>
          <w:sz w:val="22"/>
          <w:szCs w:val="22"/>
        </w:rPr>
        <w:t xml:space="preserve"> </w:t>
      </w:r>
      <w:r w:rsidR="00885CC4" w:rsidRPr="004A1FFE">
        <w:rPr>
          <w:rFonts w:eastAsia="Times New Roman"/>
          <w:color w:val="auto"/>
          <w:sz w:val="22"/>
          <w:szCs w:val="22"/>
        </w:rPr>
        <w:t>don’t</w:t>
      </w:r>
      <w:r w:rsidRPr="004A1FFE">
        <w:rPr>
          <w:rFonts w:eastAsia="Times New Roman"/>
          <w:color w:val="auto"/>
          <w:sz w:val="22"/>
          <w:szCs w:val="22"/>
        </w:rPr>
        <w:t xml:space="preserve"> progress and hence they </w:t>
      </w:r>
      <w:r w:rsidR="004A1FFE" w:rsidRPr="004A1FFE">
        <w:rPr>
          <w:rFonts w:eastAsia="Times New Roman"/>
          <w:color w:val="auto"/>
          <w:sz w:val="22"/>
          <w:szCs w:val="22"/>
        </w:rPr>
        <w:t>change</w:t>
      </w:r>
      <w:r w:rsidRPr="004A1FFE">
        <w:rPr>
          <w:rFonts w:eastAsia="Times New Roman"/>
          <w:color w:val="auto"/>
          <w:sz w:val="22"/>
          <w:szCs w:val="22"/>
        </w:rPr>
        <w:t xml:space="preserve"> </w:t>
      </w:r>
      <w:r w:rsidR="004A1FFE" w:rsidRPr="004A1FFE">
        <w:rPr>
          <w:rFonts w:eastAsia="Times New Roman"/>
          <w:color w:val="auto"/>
          <w:sz w:val="22"/>
          <w:szCs w:val="22"/>
        </w:rPr>
        <w:t>their</w:t>
      </w:r>
      <w:r w:rsidRPr="004A1FFE">
        <w:rPr>
          <w:rFonts w:eastAsia="Times New Roman"/>
          <w:color w:val="auto"/>
          <w:sz w:val="22"/>
          <w:szCs w:val="22"/>
        </w:rPr>
        <w:t xml:space="preserve"> place </w:t>
      </w:r>
      <w:r w:rsidR="004A1FFE" w:rsidRPr="004A1FFE">
        <w:rPr>
          <w:rFonts w:eastAsia="Times New Roman"/>
          <w:color w:val="auto"/>
          <w:sz w:val="22"/>
          <w:szCs w:val="22"/>
        </w:rPr>
        <w:t>of work</w:t>
      </w:r>
      <w:r w:rsidRPr="004A1FFE">
        <w:rPr>
          <w:rFonts w:eastAsia="Times New Roman"/>
          <w:color w:val="auto"/>
          <w:sz w:val="22"/>
          <w:szCs w:val="22"/>
        </w:rPr>
        <w:t xml:space="preserve"> </w:t>
      </w:r>
      <w:r w:rsidR="00F95352" w:rsidRPr="004A1FFE">
        <w:rPr>
          <w:color w:val="auto"/>
          <w:sz w:val="22"/>
          <w:szCs w:val="22"/>
        </w:rPr>
        <w:t>(</w:t>
      </w:r>
      <w:r w:rsidR="00F95352" w:rsidRPr="004A1FFE">
        <w:rPr>
          <w:color w:val="auto"/>
          <w:sz w:val="22"/>
          <w:szCs w:val="22"/>
          <w:shd w:val="clear" w:color="auto" w:fill="FFFFFF"/>
        </w:rPr>
        <w:t>Monitoring Employee Productivity</w:t>
      </w:r>
      <w:r w:rsidR="004A1FFE" w:rsidRPr="004A1FFE">
        <w:rPr>
          <w:color w:val="auto"/>
          <w:sz w:val="22"/>
          <w:szCs w:val="22"/>
          <w:shd w:val="clear" w:color="auto" w:fill="FFFFFF"/>
        </w:rPr>
        <w:t>, 2018</w:t>
      </w:r>
      <w:r w:rsidR="00F95352" w:rsidRPr="004A1FFE">
        <w:rPr>
          <w:color w:val="auto"/>
          <w:sz w:val="22"/>
          <w:szCs w:val="22"/>
          <w:shd w:val="clear" w:color="auto" w:fill="FFFFFF"/>
        </w:rPr>
        <w:t>)</w:t>
      </w:r>
      <w:r w:rsidR="004A1FFE" w:rsidRPr="004A1FFE">
        <w:rPr>
          <w:color w:val="auto"/>
          <w:sz w:val="22"/>
          <w:szCs w:val="22"/>
          <w:shd w:val="clear" w:color="auto" w:fill="FFFFFF"/>
        </w:rPr>
        <w:t>.</w:t>
      </w:r>
    </w:p>
    <w:p w14:paraId="65BEBDEF" w14:textId="77777777" w:rsidR="003012CD" w:rsidRPr="002707F3" w:rsidRDefault="003012CD" w:rsidP="00E13458">
      <w:pPr>
        <w:pStyle w:val="Default"/>
        <w:spacing w:line="360" w:lineRule="auto"/>
        <w:jc w:val="both"/>
        <w:rPr>
          <w:rFonts w:eastAsia="Times New Roman"/>
          <w:color w:val="auto"/>
          <w:sz w:val="22"/>
          <w:szCs w:val="22"/>
        </w:rPr>
      </w:pPr>
    </w:p>
    <w:p w14:paraId="61896259" w14:textId="77777777" w:rsidR="00F95352" w:rsidRPr="004A1FFE" w:rsidRDefault="003012CD" w:rsidP="00E13458">
      <w:pPr>
        <w:pStyle w:val="Default"/>
        <w:numPr>
          <w:ilvl w:val="0"/>
          <w:numId w:val="2"/>
        </w:numPr>
        <w:spacing w:line="360" w:lineRule="auto"/>
        <w:jc w:val="both"/>
        <w:rPr>
          <w:b/>
          <w:bCs/>
          <w:color w:val="auto"/>
          <w:sz w:val="22"/>
          <w:szCs w:val="22"/>
        </w:rPr>
      </w:pPr>
      <w:r w:rsidRPr="002707F3">
        <w:rPr>
          <w:rFonts w:eastAsia="Times New Roman"/>
          <w:b/>
          <w:bCs/>
          <w:color w:val="auto"/>
          <w:sz w:val="22"/>
          <w:szCs w:val="22"/>
        </w:rPr>
        <w:t>Self-motivation:</w:t>
      </w:r>
      <w:r>
        <w:rPr>
          <w:rFonts w:eastAsia="Times New Roman"/>
          <w:b/>
          <w:bCs/>
        </w:rPr>
        <w:t xml:space="preserve"> </w:t>
      </w:r>
      <w:r w:rsidRPr="004A1FFE">
        <w:rPr>
          <w:sz w:val="22"/>
          <w:szCs w:val="22"/>
          <w:shd w:val="clear" w:color="auto" w:fill="FFFFFF"/>
        </w:rPr>
        <w:t xml:space="preserve">Due to globalization </w:t>
      </w:r>
      <w:r w:rsidR="004A1FFE">
        <w:rPr>
          <w:sz w:val="22"/>
          <w:szCs w:val="22"/>
          <w:shd w:val="clear" w:color="auto" w:fill="FFFFFF"/>
        </w:rPr>
        <w:t xml:space="preserve">the </w:t>
      </w:r>
      <w:r w:rsidRPr="004A1FFE">
        <w:rPr>
          <w:sz w:val="22"/>
          <w:szCs w:val="22"/>
          <w:shd w:val="clear" w:color="auto" w:fill="FFFFFF"/>
        </w:rPr>
        <w:t xml:space="preserve">world, place of work, </w:t>
      </w:r>
      <w:r w:rsidR="004A1FFE">
        <w:rPr>
          <w:sz w:val="22"/>
          <w:szCs w:val="22"/>
          <w:shd w:val="clear" w:color="auto" w:fill="FFFFFF"/>
        </w:rPr>
        <w:t xml:space="preserve">and </w:t>
      </w:r>
      <w:r w:rsidRPr="004A1FFE">
        <w:rPr>
          <w:sz w:val="22"/>
          <w:szCs w:val="22"/>
          <w:shd w:val="clear" w:color="auto" w:fill="FFFFFF"/>
        </w:rPr>
        <w:t xml:space="preserve">its ways of doing </w:t>
      </w:r>
      <w:r w:rsidR="00885CC4" w:rsidRPr="004A1FFE">
        <w:rPr>
          <w:sz w:val="22"/>
          <w:szCs w:val="22"/>
          <w:shd w:val="clear" w:color="auto" w:fill="FFFFFF"/>
        </w:rPr>
        <w:t>business</w:t>
      </w:r>
      <w:r w:rsidRPr="004A1FFE">
        <w:rPr>
          <w:sz w:val="22"/>
          <w:szCs w:val="22"/>
          <w:shd w:val="clear" w:color="auto" w:fill="FFFFFF"/>
        </w:rPr>
        <w:t xml:space="preserve"> </w:t>
      </w:r>
      <w:r w:rsidR="004A1FFE">
        <w:rPr>
          <w:sz w:val="22"/>
          <w:szCs w:val="22"/>
          <w:shd w:val="clear" w:color="auto" w:fill="FFFFFF"/>
        </w:rPr>
        <w:t>are</w:t>
      </w:r>
      <w:r w:rsidRPr="004A1FFE">
        <w:rPr>
          <w:sz w:val="22"/>
          <w:szCs w:val="22"/>
          <w:shd w:val="clear" w:color="auto" w:fill="FFFFFF"/>
        </w:rPr>
        <w:t xml:space="preserve"> changing. </w:t>
      </w:r>
      <w:r w:rsidR="00885CC4" w:rsidRPr="004A1FFE">
        <w:rPr>
          <w:sz w:val="22"/>
          <w:szCs w:val="22"/>
          <w:shd w:val="clear" w:color="auto" w:fill="FFFFFF"/>
        </w:rPr>
        <w:t>Now</w:t>
      </w:r>
      <w:r w:rsidRPr="004A1FFE">
        <w:rPr>
          <w:sz w:val="22"/>
          <w:szCs w:val="22"/>
          <w:shd w:val="clear" w:color="auto" w:fill="FFFFFF"/>
        </w:rPr>
        <w:t xml:space="preserve">, employees want dynamic </w:t>
      </w:r>
      <w:r w:rsidR="00885CC4" w:rsidRPr="004A1FFE">
        <w:rPr>
          <w:sz w:val="22"/>
          <w:szCs w:val="22"/>
          <w:shd w:val="clear" w:color="auto" w:fill="FFFFFF"/>
        </w:rPr>
        <w:t>environment with</w:t>
      </w:r>
      <w:r w:rsidRPr="004A1FFE">
        <w:rPr>
          <w:sz w:val="22"/>
          <w:szCs w:val="22"/>
          <w:shd w:val="clear" w:color="auto" w:fill="FFFFFF"/>
        </w:rPr>
        <w:t xml:space="preserve"> a better </w:t>
      </w:r>
      <w:r w:rsidR="00885CC4" w:rsidRPr="004A1FFE">
        <w:rPr>
          <w:sz w:val="22"/>
          <w:szCs w:val="22"/>
          <w:shd w:val="clear" w:color="auto" w:fill="FFFFFF"/>
        </w:rPr>
        <w:t>understanding</w:t>
      </w:r>
      <w:r w:rsidRPr="004A1FFE">
        <w:rPr>
          <w:sz w:val="22"/>
          <w:szCs w:val="22"/>
          <w:shd w:val="clear" w:color="auto" w:fill="FFFFFF"/>
        </w:rPr>
        <w:t xml:space="preserve"> of work, technological developments and growth </w:t>
      </w:r>
      <w:r w:rsidR="00885CC4" w:rsidRPr="004A1FFE">
        <w:rPr>
          <w:sz w:val="22"/>
          <w:szCs w:val="22"/>
          <w:shd w:val="clear" w:color="auto" w:fill="FFFFFF"/>
        </w:rPr>
        <w:t>opportunities</w:t>
      </w:r>
      <w:r w:rsidRPr="004A1FFE">
        <w:rPr>
          <w:sz w:val="22"/>
          <w:szCs w:val="22"/>
          <w:shd w:val="clear" w:color="auto" w:fill="FFFFFF"/>
        </w:rPr>
        <w:t xml:space="preserve">. They want </w:t>
      </w:r>
      <w:r w:rsidRPr="004A1FFE">
        <w:rPr>
          <w:sz w:val="22"/>
          <w:szCs w:val="22"/>
          <w:shd w:val="clear" w:color="auto" w:fill="FFFFFF"/>
        </w:rPr>
        <w:lastRenderedPageBreak/>
        <w:t xml:space="preserve">more focused work, </w:t>
      </w:r>
      <w:r w:rsidR="00885CC4" w:rsidRPr="004A1FFE">
        <w:rPr>
          <w:sz w:val="22"/>
          <w:szCs w:val="22"/>
          <w:shd w:val="clear" w:color="auto" w:fill="FFFFFF"/>
        </w:rPr>
        <w:t>self-motivation</w:t>
      </w:r>
      <w:r w:rsidRPr="004A1FFE">
        <w:rPr>
          <w:sz w:val="22"/>
          <w:szCs w:val="22"/>
          <w:shd w:val="clear" w:color="auto" w:fill="FFFFFF"/>
        </w:rPr>
        <w:t xml:space="preserve"> and impartiality. If </w:t>
      </w:r>
      <w:r w:rsidR="0083240F" w:rsidRPr="004A1FFE">
        <w:rPr>
          <w:sz w:val="22"/>
          <w:szCs w:val="22"/>
          <w:shd w:val="clear" w:color="auto" w:fill="FFFFFF"/>
        </w:rPr>
        <w:t>individuals’</w:t>
      </w:r>
      <w:r w:rsidRPr="004A1FFE">
        <w:rPr>
          <w:sz w:val="22"/>
          <w:szCs w:val="22"/>
          <w:shd w:val="clear" w:color="auto" w:fill="FFFFFF"/>
        </w:rPr>
        <w:t xml:space="preserve"> </w:t>
      </w:r>
      <w:r w:rsidR="00885CC4" w:rsidRPr="004A1FFE">
        <w:rPr>
          <w:sz w:val="22"/>
          <w:szCs w:val="22"/>
          <w:shd w:val="clear" w:color="auto" w:fill="FFFFFF"/>
        </w:rPr>
        <w:t xml:space="preserve">expectations </w:t>
      </w:r>
      <w:r w:rsidR="0083240F" w:rsidRPr="004A1FFE">
        <w:rPr>
          <w:sz w:val="22"/>
          <w:szCs w:val="22"/>
          <w:shd w:val="clear" w:color="auto" w:fill="FFFFFF"/>
        </w:rPr>
        <w:t>surpass</w:t>
      </w:r>
      <w:r w:rsidRPr="004A1FFE">
        <w:rPr>
          <w:sz w:val="22"/>
          <w:szCs w:val="22"/>
          <w:shd w:val="clear" w:color="auto" w:fill="FFFFFF"/>
        </w:rPr>
        <w:t xml:space="preserve"> there are more </w:t>
      </w:r>
      <w:r w:rsidR="00885CC4" w:rsidRPr="004A1FFE">
        <w:rPr>
          <w:sz w:val="22"/>
          <w:szCs w:val="22"/>
          <w:shd w:val="clear" w:color="auto" w:fill="FFFFFF"/>
        </w:rPr>
        <w:t>chances</w:t>
      </w:r>
      <w:r w:rsidRPr="004A1FFE">
        <w:rPr>
          <w:sz w:val="22"/>
          <w:szCs w:val="22"/>
          <w:shd w:val="clear" w:color="auto" w:fill="FFFFFF"/>
        </w:rPr>
        <w:t xml:space="preserve"> of d</w:t>
      </w:r>
      <w:r w:rsidR="00F95352" w:rsidRPr="004A1FFE">
        <w:rPr>
          <w:sz w:val="22"/>
          <w:szCs w:val="22"/>
          <w:shd w:val="clear" w:color="auto" w:fill="FFFFFF"/>
        </w:rPr>
        <w:t xml:space="preserve">evelopment for the organization </w:t>
      </w:r>
      <w:r w:rsidR="00F95352" w:rsidRPr="004A1FFE">
        <w:rPr>
          <w:color w:val="auto"/>
          <w:sz w:val="22"/>
          <w:szCs w:val="22"/>
        </w:rPr>
        <w:t>(</w:t>
      </w:r>
      <w:r w:rsidR="00F95352" w:rsidRPr="004A1FFE">
        <w:rPr>
          <w:color w:val="auto"/>
          <w:sz w:val="22"/>
          <w:szCs w:val="22"/>
          <w:shd w:val="clear" w:color="auto" w:fill="FFFFFF"/>
        </w:rPr>
        <w:t>Monitoring Employee Productivity,2018)</w:t>
      </w:r>
      <w:r w:rsidR="0019578C">
        <w:rPr>
          <w:color w:val="auto"/>
          <w:sz w:val="22"/>
          <w:szCs w:val="22"/>
          <w:shd w:val="clear" w:color="auto" w:fill="FFFFFF"/>
        </w:rPr>
        <w:t>.</w:t>
      </w:r>
    </w:p>
    <w:p w14:paraId="6E8ED914" w14:textId="77777777" w:rsidR="003012CD" w:rsidRDefault="003012CD" w:rsidP="00E13458">
      <w:pPr>
        <w:pStyle w:val="Default"/>
        <w:spacing w:line="360" w:lineRule="auto"/>
        <w:jc w:val="both"/>
        <w:rPr>
          <w:bCs/>
          <w:color w:val="auto"/>
          <w:sz w:val="22"/>
          <w:szCs w:val="22"/>
        </w:rPr>
      </w:pPr>
    </w:p>
    <w:p w14:paraId="792AD1EB" w14:textId="77777777" w:rsidR="0083240F" w:rsidRDefault="0083240F" w:rsidP="00E13458">
      <w:pPr>
        <w:pStyle w:val="Default"/>
        <w:jc w:val="both"/>
        <w:rPr>
          <w:b/>
          <w:bCs/>
          <w:sz w:val="23"/>
          <w:szCs w:val="23"/>
        </w:rPr>
      </w:pPr>
    </w:p>
    <w:p w14:paraId="7AC415BC" w14:textId="77777777" w:rsidR="003012CD" w:rsidRDefault="004A1FFE" w:rsidP="00E13458">
      <w:pPr>
        <w:pStyle w:val="Default"/>
        <w:jc w:val="both"/>
        <w:rPr>
          <w:b/>
          <w:bCs/>
          <w:sz w:val="23"/>
          <w:szCs w:val="23"/>
        </w:rPr>
      </w:pPr>
      <w:r>
        <w:rPr>
          <w:b/>
          <w:bCs/>
          <w:sz w:val="23"/>
          <w:szCs w:val="23"/>
        </w:rPr>
        <w:t>TASK 2:</w:t>
      </w:r>
    </w:p>
    <w:p w14:paraId="4F82C6C1" w14:textId="77777777" w:rsidR="003012CD" w:rsidRDefault="003012CD" w:rsidP="00E13458">
      <w:pPr>
        <w:pStyle w:val="Default"/>
        <w:jc w:val="both"/>
        <w:rPr>
          <w:b/>
          <w:bCs/>
          <w:sz w:val="23"/>
          <w:szCs w:val="23"/>
        </w:rPr>
      </w:pPr>
    </w:p>
    <w:p w14:paraId="670FC4E2" w14:textId="77777777" w:rsidR="003012CD" w:rsidRDefault="003012CD" w:rsidP="00E13458">
      <w:pPr>
        <w:pStyle w:val="Default"/>
        <w:jc w:val="both"/>
        <w:rPr>
          <w:b/>
          <w:bCs/>
          <w:sz w:val="23"/>
          <w:szCs w:val="23"/>
        </w:rPr>
      </w:pPr>
    </w:p>
    <w:p w14:paraId="63010C15" w14:textId="77777777" w:rsidR="003012CD" w:rsidRPr="00175308" w:rsidRDefault="003012CD" w:rsidP="00E13458">
      <w:pPr>
        <w:pStyle w:val="Default"/>
        <w:numPr>
          <w:ilvl w:val="0"/>
          <w:numId w:val="2"/>
        </w:numPr>
        <w:jc w:val="both"/>
        <w:rPr>
          <w:b/>
          <w:sz w:val="22"/>
          <w:szCs w:val="22"/>
        </w:rPr>
      </w:pPr>
      <w:r w:rsidRPr="00175308">
        <w:rPr>
          <w:b/>
          <w:sz w:val="22"/>
          <w:szCs w:val="22"/>
        </w:rPr>
        <w:t xml:space="preserve">organizational examples critically assess the potential benefits to the </w:t>
      </w:r>
      <w:r w:rsidR="004A1FFE" w:rsidRPr="00175308">
        <w:rPr>
          <w:b/>
          <w:sz w:val="22"/>
          <w:szCs w:val="22"/>
        </w:rPr>
        <w:t>organization</w:t>
      </w:r>
      <w:r w:rsidRPr="00175308">
        <w:rPr>
          <w:b/>
          <w:sz w:val="22"/>
          <w:szCs w:val="22"/>
        </w:rPr>
        <w:t xml:space="preserve"> and to the individual of using these develop</w:t>
      </w:r>
      <w:r>
        <w:rPr>
          <w:b/>
          <w:sz w:val="22"/>
          <w:szCs w:val="22"/>
        </w:rPr>
        <w:t>ment vehicles in the workplace:</w:t>
      </w:r>
    </w:p>
    <w:p w14:paraId="3A3976BE" w14:textId="77777777" w:rsidR="003012CD" w:rsidRDefault="003012CD" w:rsidP="00E13458">
      <w:pPr>
        <w:pStyle w:val="Default"/>
        <w:jc w:val="both"/>
        <w:rPr>
          <w:sz w:val="23"/>
          <w:szCs w:val="23"/>
        </w:rPr>
      </w:pPr>
    </w:p>
    <w:p w14:paraId="498D2D31" w14:textId="77777777" w:rsidR="003012CD" w:rsidRDefault="003012CD" w:rsidP="00E13458">
      <w:pPr>
        <w:pStyle w:val="Default"/>
        <w:numPr>
          <w:ilvl w:val="0"/>
          <w:numId w:val="16"/>
        </w:numPr>
        <w:jc w:val="both"/>
        <w:rPr>
          <w:b/>
          <w:sz w:val="23"/>
          <w:szCs w:val="23"/>
        </w:rPr>
      </w:pPr>
      <w:r>
        <w:rPr>
          <w:b/>
          <w:sz w:val="23"/>
          <w:szCs w:val="23"/>
        </w:rPr>
        <w:t>O</w:t>
      </w:r>
      <w:r w:rsidRPr="00175308">
        <w:rPr>
          <w:b/>
          <w:sz w:val="23"/>
          <w:szCs w:val="23"/>
        </w:rPr>
        <w:t xml:space="preserve">rganizational </w:t>
      </w:r>
      <w:r>
        <w:rPr>
          <w:b/>
          <w:sz w:val="23"/>
          <w:szCs w:val="23"/>
        </w:rPr>
        <w:t>E</w:t>
      </w:r>
      <w:r w:rsidRPr="00175308">
        <w:rPr>
          <w:b/>
          <w:sz w:val="23"/>
          <w:szCs w:val="23"/>
        </w:rPr>
        <w:t>xamples</w:t>
      </w:r>
      <w:r w:rsidRPr="00181F81">
        <w:rPr>
          <w:b/>
          <w:sz w:val="22"/>
          <w:szCs w:val="22"/>
        </w:rPr>
        <w:t xml:space="preserve"> </w:t>
      </w:r>
      <w:r w:rsidRPr="00175308">
        <w:rPr>
          <w:b/>
          <w:sz w:val="22"/>
          <w:szCs w:val="22"/>
        </w:rPr>
        <w:t>of using these develop</w:t>
      </w:r>
      <w:r>
        <w:rPr>
          <w:b/>
          <w:sz w:val="22"/>
          <w:szCs w:val="22"/>
        </w:rPr>
        <w:t>ment vehicles in the workplace</w:t>
      </w:r>
      <w:r w:rsidR="004A1FFE">
        <w:rPr>
          <w:b/>
          <w:sz w:val="22"/>
          <w:szCs w:val="22"/>
        </w:rPr>
        <w:t>:</w:t>
      </w:r>
    </w:p>
    <w:p w14:paraId="480B864B" w14:textId="77777777" w:rsidR="003012CD" w:rsidRDefault="003012CD" w:rsidP="00E13458">
      <w:pPr>
        <w:pStyle w:val="Default"/>
        <w:jc w:val="both"/>
        <w:rPr>
          <w:b/>
          <w:sz w:val="23"/>
          <w:szCs w:val="23"/>
        </w:rPr>
      </w:pPr>
    </w:p>
    <w:p w14:paraId="7D2BCEBF" w14:textId="77777777" w:rsidR="003012CD" w:rsidRDefault="003012CD" w:rsidP="00E13458">
      <w:pPr>
        <w:pStyle w:val="Default"/>
        <w:jc w:val="both"/>
        <w:rPr>
          <w:b/>
          <w:sz w:val="23"/>
          <w:szCs w:val="23"/>
        </w:rPr>
      </w:pPr>
    </w:p>
    <w:p w14:paraId="14A77DFC" w14:textId="77777777" w:rsidR="003012CD" w:rsidRPr="00175308" w:rsidRDefault="00885CC4" w:rsidP="00E13458">
      <w:pPr>
        <w:pStyle w:val="Default"/>
        <w:numPr>
          <w:ilvl w:val="0"/>
          <w:numId w:val="17"/>
        </w:numPr>
        <w:jc w:val="both"/>
        <w:rPr>
          <w:b/>
          <w:sz w:val="22"/>
          <w:szCs w:val="22"/>
        </w:rPr>
      </w:pPr>
      <w:r w:rsidRPr="00175308">
        <w:rPr>
          <w:b/>
          <w:sz w:val="22"/>
          <w:szCs w:val="22"/>
        </w:rPr>
        <w:t>Potential</w:t>
      </w:r>
      <w:r w:rsidR="003012CD" w:rsidRPr="00175308">
        <w:rPr>
          <w:b/>
          <w:sz w:val="22"/>
          <w:szCs w:val="22"/>
        </w:rPr>
        <w:t xml:space="preserve"> </w:t>
      </w:r>
      <w:r w:rsidRPr="00175308">
        <w:rPr>
          <w:b/>
          <w:sz w:val="22"/>
          <w:szCs w:val="22"/>
        </w:rPr>
        <w:t>benefits</w:t>
      </w:r>
      <w:r w:rsidR="003012CD" w:rsidRPr="00175308">
        <w:rPr>
          <w:b/>
          <w:sz w:val="22"/>
          <w:szCs w:val="22"/>
        </w:rPr>
        <w:t xml:space="preserve"> to the </w:t>
      </w:r>
      <w:r w:rsidR="003012CD">
        <w:rPr>
          <w:b/>
          <w:sz w:val="22"/>
          <w:szCs w:val="22"/>
        </w:rPr>
        <w:t xml:space="preserve">organization of </w:t>
      </w:r>
      <w:r w:rsidR="003012CD" w:rsidRPr="000B1699">
        <w:rPr>
          <w:rFonts w:eastAsia="Times New Roman"/>
          <w:b/>
          <w:color w:val="auto"/>
          <w:sz w:val="22"/>
          <w:szCs w:val="22"/>
        </w:rPr>
        <w:t>Professional Training</w:t>
      </w:r>
      <w:r w:rsidR="003012CD" w:rsidRPr="00175308">
        <w:rPr>
          <w:b/>
          <w:sz w:val="22"/>
          <w:szCs w:val="22"/>
        </w:rPr>
        <w:t>:</w:t>
      </w:r>
    </w:p>
    <w:p w14:paraId="7898E51D" w14:textId="77777777" w:rsidR="003012CD" w:rsidRPr="00175308" w:rsidRDefault="003012CD" w:rsidP="00E13458">
      <w:pPr>
        <w:pStyle w:val="Default"/>
        <w:jc w:val="both"/>
        <w:rPr>
          <w:b/>
          <w:sz w:val="22"/>
          <w:szCs w:val="22"/>
        </w:rPr>
      </w:pPr>
    </w:p>
    <w:p w14:paraId="1C9A8F0F" w14:textId="77777777" w:rsidR="005C3D61" w:rsidRPr="005C3D61" w:rsidRDefault="003012CD" w:rsidP="00E13458">
      <w:pPr>
        <w:shd w:val="clear" w:color="auto" w:fill="FFFFFF"/>
        <w:spacing w:after="210" w:line="360" w:lineRule="auto"/>
        <w:jc w:val="both"/>
        <w:rPr>
          <w:rFonts w:ascii="Arial" w:hAnsi="Arial" w:cs="Arial"/>
        </w:rPr>
      </w:pPr>
      <w:r w:rsidRPr="004A1FFE">
        <w:rPr>
          <w:rFonts w:ascii="Arial" w:hAnsi="Arial" w:cs="Arial"/>
          <w:b/>
        </w:rPr>
        <w:t>Example:</w:t>
      </w:r>
      <w:r w:rsidRPr="007503F5">
        <w:rPr>
          <w:rFonts w:ascii="Arial" w:eastAsia="Times New Roman" w:hAnsi="Arial" w:cs="Arial"/>
          <w:color w:val="000000"/>
          <w:sz w:val="23"/>
          <w:szCs w:val="23"/>
        </w:rPr>
        <w:t xml:space="preserve"> </w:t>
      </w:r>
      <w:r w:rsidRPr="004A1FFE">
        <w:rPr>
          <w:rFonts w:ascii="Arial" w:eastAsia="Times New Roman" w:hAnsi="Arial" w:cs="Arial"/>
        </w:rPr>
        <w:t xml:space="preserve">The </w:t>
      </w:r>
      <w:r w:rsidRPr="004A1FFE">
        <w:rPr>
          <w:rFonts w:ascii="Arial" w:hAnsi="Arial" w:cs="Arial"/>
        </w:rPr>
        <w:t xml:space="preserve">Greenburg </w:t>
      </w:r>
      <w:r w:rsidR="004C6F96" w:rsidRPr="004A1FFE">
        <w:rPr>
          <w:rFonts w:ascii="Arial" w:hAnsi="Arial" w:cs="Arial"/>
        </w:rPr>
        <w:t>Restaurant</w:t>
      </w:r>
      <w:r w:rsidRPr="004A1FFE">
        <w:rPr>
          <w:rFonts w:ascii="Arial" w:hAnsi="Arial" w:cs="Arial"/>
        </w:rPr>
        <w:t xml:space="preserve"> is a small owned </w:t>
      </w:r>
      <w:r w:rsidR="004C6F96" w:rsidRPr="004A1FFE">
        <w:rPr>
          <w:rFonts w:ascii="Arial" w:hAnsi="Arial" w:cs="Arial"/>
        </w:rPr>
        <w:t>company with</w:t>
      </w:r>
      <w:r w:rsidRPr="004A1FFE">
        <w:rPr>
          <w:rFonts w:ascii="Arial" w:hAnsi="Arial" w:cs="Arial"/>
        </w:rPr>
        <w:t xml:space="preserve"> </w:t>
      </w:r>
      <w:r w:rsidR="004C6F96" w:rsidRPr="004A1FFE">
        <w:rPr>
          <w:rFonts w:ascii="Arial" w:hAnsi="Arial" w:cs="Arial"/>
        </w:rPr>
        <w:t>over</w:t>
      </w:r>
      <w:r w:rsidRPr="004A1FFE">
        <w:rPr>
          <w:rFonts w:ascii="Arial" w:hAnsi="Arial" w:cs="Arial"/>
        </w:rPr>
        <w:t xml:space="preserve"> 300 employees. </w:t>
      </w:r>
      <w:r w:rsidR="004C6F96" w:rsidRPr="004A1FFE">
        <w:rPr>
          <w:rFonts w:ascii="Arial" w:hAnsi="Arial" w:cs="Arial"/>
        </w:rPr>
        <w:t>Companies are</w:t>
      </w:r>
      <w:r w:rsidRPr="004A1FFE">
        <w:rPr>
          <w:rFonts w:ascii="Arial" w:hAnsi="Arial" w:cs="Arial"/>
        </w:rPr>
        <w:t xml:space="preserve"> always conscious for the </w:t>
      </w:r>
      <w:r w:rsidR="004C6F96" w:rsidRPr="004A1FFE">
        <w:rPr>
          <w:rFonts w:ascii="Arial" w:hAnsi="Arial" w:cs="Arial"/>
        </w:rPr>
        <w:t>development</w:t>
      </w:r>
      <w:r w:rsidRPr="004A1FFE">
        <w:rPr>
          <w:rFonts w:ascii="Arial" w:hAnsi="Arial" w:cs="Arial"/>
        </w:rPr>
        <w:t xml:space="preserve"> of their employees an</w:t>
      </w:r>
      <w:r w:rsidR="004C6F96" w:rsidRPr="004A1FFE">
        <w:rPr>
          <w:rFonts w:ascii="Arial" w:hAnsi="Arial" w:cs="Arial"/>
        </w:rPr>
        <w:t>d</w:t>
      </w:r>
      <w:r w:rsidRPr="004A1FFE">
        <w:rPr>
          <w:rFonts w:ascii="Arial" w:hAnsi="Arial" w:cs="Arial"/>
        </w:rPr>
        <w:t xml:space="preserve"> </w:t>
      </w:r>
      <w:r w:rsidR="004C6F96" w:rsidRPr="004A1FFE">
        <w:rPr>
          <w:rFonts w:ascii="Arial" w:hAnsi="Arial" w:cs="Arial"/>
        </w:rPr>
        <w:t>they</w:t>
      </w:r>
      <w:r w:rsidRPr="004A1FFE">
        <w:rPr>
          <w:rFonts w:ascii="Arial" w:hAnsi="Arial" w:cs="Arial"/>
        </w:rPr>
        <w:t xml:space="preserve"> </w:t>
      </w:r>
      <w:r w:rsidR="004C6F96" w:rsidRPr="004A1FFE">
        <w:rPr>
          <w:rFonts w:ascii="Arial" w:hAnsi="Arial" w:cs="Arial"/>
        </w:rPr>
        <w:t>conducted</w:t>
      </w:r>
      <w:r w:rsidRPr="004A1FFE">
        <w:rPr>
          <w:rFonts w:ascii="Arial" w:hAnsi="Arial" w:cs="Arial"/>
        </w:rPr>
        <w:t xml:space="preserve"> a professional training session for their </w:t>
      </w:r>
      <w:r w:rsidR="004C6F96" w:rsidRPr="005C3D61">
        <w:rPr>
          <w:rFonts w:ascii="Arial" w:hAnsi="Arial" w:cs="Arial"/>
        </w:rPr>
        <w:t>employees</w:t>
      </w:r>
      <w:r w:rsidRPr="005C3D61">
        <w:rPr>
          <w:rFonts w:ascii="Arial" w:hAnsi="Arial" w:cs="Arial"/>
        </w:rPr>
        <w:t xml:space="preserve">. All fulltime and part </w:t>
      </w:r>
      <w:r w:rsidR="004C6F96" w:rsidRPr="005C3D61">
        <w:rPr>
          <w:rFonts w:ascii="Arial" w:hAnsi="Arial" w:cs="Arial"/>
        </w:rPr>
        <w:t>time</w:t>
      </w:r>
      <w:r w:rsidRPr="005C3D61">
        <w:rPr>
          <w:rFonts w:ascii="Arial" w:hAnsi="Arial" w:cs="Arial"/>
        </w:rPr>
        <w:t xml:space="preserve"> </w:t>
      </w:r>
      <w:r w:rsidR="004C6F96" w:rsidRPr="005C3D61">
        <w:rPr>
          <w:rFonts w:ascii="Arial" w:hAnsi="Arial" w:cs="Arial"/>
        </w:rPr>
        <w:t>workers</w:t>
      </w:r>
      <w:r w:rsidRPr="005C3D61">
        <w:rPr>
          <w:rFonts w:ascii="Arial" w:hAnsi="Arial" w:cs="Arial"/>
        </w:rPr>
        <w:t xml:space="preserve"> are </w:t>
      </w:r>
      <w:r w:rsidR="004C6F96" w:rsidRPr="005C3D61">
        <w:rPr>
          <w:rFonts w:ascii="Arial" w:hAnsi="Arial" w:cs="Arial"/>
        </w:rPr>
        <w:t>allowed</w:t>
      </w:r>
      <w:r w:rsidRPr="005C3D61">
        <w:rPr>
          <w:rFonts w:ascii="Arial" w:hAnsi="Arial" w:cs="Arial"/>
        </w:rPr>
        <w:t xml:space="preserve"> to attend this professional training session. The first </w:t>
      </w:r>
      <w:r w:rsidR="004C6F96" w:rsidRPr="005C3D61">
        <w:rPr>
          <w:rFonts w:ascii="Arial" w:hAnsi="Arial" w:cs="Arial"/>
        </w:rPr>
        <w:t>development</w:t>
      </w:r>
      <w:r w:rsidRPr="005C3D61">
        <w:rPr>
          <w:rFonts w:ascii="Arial" w:hAnsi="Arial" w:cs="Arial"/>
        </w:rPr>
        <w:t xml:space="preserve"> vehicle that I have </w:t>
      </w:r>
      <w:r w:rsidR="004C6F96" w:rsidRPr="005C3D61">
        <w:rPr>
          <w:rFonts w:ascii="Arial" w:hAnsi="Arial" w:cs="Arial"/>
        </w:rPr>
        <w:t>used in</w:t>
      </w:r>
      <w:r w:rsidRPr="005C3D61">
        <w:rPr>
          <w:rFonts w:ascii="Arial" w:hAnsi="Arial" w:cs="Arial"/>
        </w:rPr>
        <w:t xml:space="preserve"> this </w:t>
      </w:r>
      <w:r w:rsidR="005C3D61" w:rsidRPr="005C3D61">
        <w:rPr>
          <w:rFonts w:ascii="Arial" w:hAnsi="Arial" w:cs="Arial"/>
        </w:rPr>
        <w:t>report is professional training (Hutchinson &amp; CIPD., 2013)</w:t>
      </w:r>
      <w:r w:rsidR="0019578C">
        <w:rPr>
          <w:rFonts w:ascii="Arial" w:hAnsi="Arial" w:cs="Arial"/>
        </w:rPr>
        <w:t>.</w:t>
      </w:r>
    </w:p>
    <w:p w14:paraId="706F004C" w14:textId="77777777" w:rsidR="003012CD" w:rsidRPr="004A1FFE" w:rsidRDefault="004C6F96" w:rsidP="00E13458">
      <w:pPr>
        <w:shd w:val="clear" w:color="auto" w:fill="FFFFFF"/>
        <w:spacing w:after="210" w:line="360" w:lineRule="auto"/>
        <w:jc w:val="both"/>
        <w:rPr>
          <w:rFonts w:ascii="Arial" w:eastAsia="Times New Roman" w:hAnsi="Arial" w:cs="Arial"/>
        </w:rPr>
      </w:pPr>
      <w:r w:rsidRPr="004A1FFE">
        <w:rPr>
          <w:rFonts w:ascii="Arial" w:eastAsia="Times New Roman" w:hAnsi="Arial" w:cs="Arial"/>
        </w:rPr>
        <w:t>It was</w:t>
      </w:r>
      <w:r w:rsidR="003012CD" w:rsidRPr="004A1FFE">
        <w:rPr>
          <w:rFonts w:ascii="Arial" w:eastAsia="Times New Roman" w:hAnsi="Arial" w:cs="Arial"/>
        </w:rPr>
        <w:t xml:space="preserve"> very </w:t>
      </w:r>
      <w:r w:rsidRPr="004A1FFE">
        <w:rPr>
          <w:rFonts w:ascii="Arial" w:eastAsia="Times New Roman" w:hAnsi="Arial" w:cs="Arial"/>
        </w:rPr>
        <w:t>beneficial</w:t>
      </w:r>
      <w:r w:rsidR="003012CD" w:rsidRPr="004A1FFE">
        <w:rPr>
          <w:rFonts w:ascii="Arial" w:eastAsia="Times New Roman" w:hAnsi="Arial" w:cs="Arial"/>
        </w:rPr>
        <w:t xml:space="preserve"> for the </w:t>
      </w:r>
      <w:r w:rsidRPr="004A1FFE">
        <w:rPr>
          <w:rFonts w:ascii="Arial" w:eastAsia="Times New Roman" w:hAnsi="Arial" w:cs="Arial"/>
        </w:rPr>
        <w:t>organization</w:t>
      </w:r>
      <w:r w:rsidR="003012CD" w:rsidRPr="004A1FFE">
        <w:rPr>
          <w:rFonts w:ascii="Arial" w:eastAsia="Times New Roman" w:hAnsi="Arial" w:cs="Arial"/>
        </w:rPr>
        <w:t xml:space="preserve">. In this professional training </w:t>
      </w:r>
      <w:r w:rsidRPr="004A1FFE">
        <w:rPr>
          <w:rFonts w:ascii="Arial" w:eastAsia="Times New Roman" w:hAnsi="Arial" w:cs="Arial"/>
        </w:rPr>
        <w:t>session</w:t>
      </w:r>
      <w:r w:rsidR="003012CD" w:rsidRPr="004A1FFE">
        <w:rPr>
          <w:rFonts w:ascii="Arial" w:eastAsia="Times New Roman" w:hAnsi="Arial" w:cs="Arial"/>
        </w:rPr>
        <w:t xml:space="preserve"> Greenburg </w:t>
      </w:r>
      <w:r w:rsidRPr="004A1FFE">
        <w:rPr>
          <w:rFonts w:ascii="Arial" w:eastAsia="Times New Roman" w:hAnsi="Arial" w:cs="Arial"/>
        </w:rPr>
        <w:t>restaurant</w:t>
      </w:r>
      <w:r w:rsidR="003012CD" w:rsidRPr="004A1FFE">
        <w:rPr>
          <w:rFonts w:ascii="Arial" w:eastAsia="Times New Roman" w:hAnsi="Arial" w:cs="Arial"/>
        </w:rPr>
        <w:t xml:space="preserve"> focuses more on </w:t>
      </w:r>
      <w:r w:rsidRPr="004A1FFE">
        <w:rPr>
          <w:rFonts w:ascii="Arial" w:eastAsia="Times New Roman" w:hAnsi="Arial" w:cs="Arial"/>
        </w:rPr>
        <w:t>technical</w:t>
      </w:r>
      <w:r w:rsidR="003012CD" w:rsidRPr="004A1FFE">
        <w:rPr>
          <w:rFonts w:ascii="Arial" w:eastAsia="Times New Roman" w:hAnsi="Arial" w:cs="Arial"/>
        </w:rPr>
        <w:t xml:space="preserve"> skills. Employees participated and </w:t>
      </w:r>
      <w:r w:rsidRPr="004A1FFE">
        <w:rPr>
          <w:rFonts w:ascii="Arial" w:eastAsia="Times New Roman" w:hAnsi="Arial" w:cs="Arial"/>
        </w:rPr>
        <w:t>organization was</w:t>
      </w:r>
      <w:r w:rsidR="003012CD" w:rsidRPr="004A1FFE">
        <w:rPr>
          <w:rFonts w:ascii="Arial" w:eastAsia="Times New Roman" w:hAnsi="Arial" w:cs="Arial"/>
        </w:rPr>
        <w:t xml:space="preserve"> successful in </w:t>
      </w:r>
      <w:r w:rsidRPr="004A1FFE">
        <w:rPr>
          <w:rFonts w:ascii="Arial" w:eastAsia="Times New Roman" w:hAnsi="Arial" w:cs="Arial"/>
        </w:rPr>
        <w:t>conducting</w:t>
      </w:r>
      <w:r w:rsidR="003012CD" w:rsidRPr="004A1FFE">
        <w:rPr>
          <w:rFonts w:ascii="Arial" w:eastAsia="Times New Roman" w:hAnsi="Arial" w:cs="Arial"/>
        </w:rPr>
        <w:t xml:space="preserve"> this </w:t>
      </w:r>
      <w:r w:rsidRPr="004A1FFE">
        <w:rPr>
          <w:rFonts w:ascii="Arial" w:eastAsia="Times New Roman" w:hAnsi="Arial" w:cs="Arial"/>
        </w:rPr>
        <w:t>session</w:t>
      </w:r>
      <w:r w:rsidR="003012CD" w:rsidRPr="004A1FFE">
        <w:rPr>
          <w:rFonts w:ascii="Arial" w:eastAsia="Times New Roman" w:hAnsi="Arial" w:cs="Arial"/>
        </w:rPr>
        <w:t xml:space="preserve"> for their employees. </w:t>
      </w:r>
      <w:r w:rsidRPr="004A1FFE">
        <w:rPr>
          <w:rFonts w:ascii="Arial" w:eastAsia="Times New Roman" w:hAnsi="Arial" w:cs="Arial"/>
        </w:rPr>
        <w:t>But</w:t>
      </w:r>
      <w:r w:rsidR="003012CD" w:rsidRPr="004A1FFE">
        <w:rPr>
          <w:rFonts w:ascii="Arial" w:eastAsia="Times New Roman" w:hAnsi="Arial" w:cs="Arial"/>
        </w:rPr>
        <w:t xml:space="preserve"> on </w:t>
      </w:r>
      <w:r w:rsidRPr="004A1FFE">
        <w:rPr>
          <w:rFonts w:ascii="Arial" w:eastAsia="Times New Roman" w:hAnsi="Arial" w:cs="Arial"/>
        </w:rPr>
        <w:t>the other</w:t>
      </w:r>
      <w:r w:rsidR="003012CD" w:rsidRPr="004A1FFE">
        <w:rPr>
          <w:rFonts w:ascii="Arial" w:eastAsia="Times New Roman" w:hAnsi="Arial" w:cs="Arial"/>
        </w:rPr>
        <w:t xml:space="preserve"> </w:t>
      </w:r>
      <w:r w:rsidRPr="004A1FFE">
        <w:rPr>
          <w:rFonts w:ascii="Arial" w:eastAsia="Times New Roman" w:hAnsi="Arial" w:cs="Arial"/>
        </w:rPr>
        <w:t>Hans Company</w:t>
      </w:r>
      <w:r w:rsidR="003012CD" w:rsidRPr="004A1FFE">
        <w:rPr>
          <w:rFonts w:ascii="Arial" w:eastAsia="Times New Roman" w:hAnsi="Arial" w:cs="Arial"/>
        </w:rPr>
        <w:t xml:space="preserve"> invested huge amount of </w:t>
      </w:r>
      <w:r w:rsidRPr="004A1FFE">
        <w:rPr>
          <w:rFonts w:ascii="Arial" w:eastAsia="Times New Roman" w:hAnsi="Arial" w:cs="Arial"/>
        </w:rPr>
        <w:t>money</w:t>
      </w:r>
      <w:r w:rsidR="003012CD" w:rsidRPr="004A1FFE">
        <w:rPr>
          <w:rFonts w:ascii="Arial" w:eastAsia="Times New Roman" w:hAnsi="Arial" w:cs="Arial"/>
        </w:rPr>
        <w:t xml:space="preserve"> on this session that loses a lot of wastage of time and money, company </w:t>
      </w:r>
      <w:r w:rsidRPr="004A1FFE">
        <w:rPr>
          <w:rFonts w:ascii="Arial" w:eastAsia="Times New Roman" w:hAnsi="Arial" w:cs="Arial"/>
        </w:rPr>
        <w:t>suffered</w:t>
      </w:r>
      <w:r w:rsidR="003012CD" w:rsidRPr="004A1FFE">
        <w:rPr>
          <w:rFonts w:ascii="Arial" w:eastAsia="Times New Roman" w:hAnsi="Arial" w:cs="Arial"/>
        </w:rPr>
        <w:t xml:space="preserve"> </w:t>
      </w:r>
      <w:r w:rsidRPr="004A1FFE">
        <w:rPr>
          <w:rFonts w:ascii="Arial" w:eastAsia="Times New Roman" w:hAnsi="Arial" w:cs="Arial"/>
        </w:rPr>
        <w:t>a lot</w:t>
      </w:r>
      <w:r w:rsidR="003012CD" w:rsidRPr="004A1FFE">
        <w:rPr>
          <w:rFonts w:ascii="Arial" w:eastAsia="Times New Roman" w:hAnsi="Arial" w:cs="Arial"/>
        </w:rPr>
        <w:t xml:space="preserve"> a </w:t>
      </w:r>
      <w:r w:rsidRPr="004A1FFE">
        <w:rPr>
          <w:rFonts w:ascii="Arial" w:eastAsia="Times New Roman" w:hAnsi="Arial" w:cs="Arial"/>
        </w:rPr>
        <w:t>company</w:t>
      </w:r>
      <w:r w:rsidR="003012CD" w:rsidRPr="004A1FFE">
        <w:rPr>
          <w:rFonts w:ascii="Arial" w:eastAsia="Times New Roman" w:hAnsi="Arial" w:cs="Arial"/>
        </w:rPr>
        <w:t xml:space="preserve"> was not so strong and </w:t>
      </w:r>
      <w:r w:rsidRPr="004A1FFE">
        <w:rPr>
          <w:rFonts w:ascii="Arial" w:eastAsia="Times New Roman" w:hAnsi="Arial" w:cs="Arial"/>
        </w:rPr>
        <w:t>have lack of resources aided</w:t>
      </w:r>
      <w:r w:rsidR="003012CD" w:rsidRPr="004A1FFE">
        <w:rPr>
          <w:rFonts w:ascii="Arial" w:eastAsia="Times New Roman" w:hAnsi="Arial" w:cs="Arial"/>
        </w:rPr>
        <w:t xml:space="preserve"> with this session. But </w:t>
      </w:r>
      <w:r w:rsidRPr="004A1FFE">
        <w:rPr>
          <w:rFonts w:ascii="Arial" w:eastAsia="Times New Roman" w:hAnsi="Arial" w:cs="Arial"/>
        </w:rPr>
        <w:t xml:space="preserve">conversely, </w:t>
      </w:r>
      <w:r w:rsidR="003012CD" w:rsidRPr="004A1FFE">
        <w:rPr>
          <w:rFonts w:ascii="Arial" w:eastAsia="Times New Roman" w:hAnsi="Arial" w:cs="Arial"/>
        </w:rPr>
        <w:t>The Greenburg management style emphasizes technical skills. Employees have regular reviews for performance feedback and are eligible for sa</w:t>
      </w:r>
      <w:r w:rsidR="00F95352" w:rsidRPr="004A1FFE">
        <w:rPr>
          <w:rFonts w:ascii="Arial" w:eastAsia="Times New Roman" w:hAnsi="Arial" w:cs="Arial"/>
        </w:rPr>
        <w:t xml:space="preserve">lary increases every six </w:t>
      </w:r>
      <w:r w:rsidR="0083240F" w:rsidRPr="004A1FFE">
        <w:rPr>
          <w:rFonts w:ascii="Arial" w:eastAsia="Times New Roman" w:hAnsi="Arial" w:cs="Arial"/>
        </w:rPr>
        <w:t>months</w:t>
      </w:r>
      <w:r w:rsidR="00F95352" w:rsidRPr="004A1FFE">
        <w:rPr>
          <w:rFonts w:ascii="Arial" w:eastAsia="Times New Roman" w:hAnsi="Arial" w:cs="Arial"/>
        </w:rPr>
        <w:t xml:space="preserve"> (</w:t>
      </w:r>
      <w:r w:rsidR="00F95352" w:rsidRPr="004A1FFE">
        <w:rPr>
          <w:rFonts w:ascii="Arial" w:hAnsi="Arial" w:cs="Arial"/>
        </w:rPr>
        <w:t>Megginson, and Whitaker</w:t>
      </w:r>
      <w:r w:rsidR="004A1FFE" w:rsidRPr="004A1FFE">
        <w:rPr>
          <w:rFonts w:ascii="Arial" w:hAnsi="Arial" w:cs="Arial"/>
        </w:rPr>
        <w:t>, 2007</w:t>
      </w:r>
      <w:r w:rsidR="00F95352" w:rsidRPr="004A1FFE">
        <w:rPr>
          <w:rFonts w:ascii="Arial" w:hAnsi="Arial" w:cs="Arial"/>
        </w:rPr>
        <w:t>)</w:t>
      </w:r>
      <w:r w:rsidR="0019578C">
        <w:rPr>
          <w:rFonts w:ascii="Arial" w:hAnsi="Arial" w:cs="Arial"/>
        </w:rPr>
        <w:t>.</w:t>
      </w:r>
    </w:p>
    <w:p w14:paraId="6D6B593F" w14:textId="77777777" w:rsidR="003012CD" w:rsidRPr="00175308" w:rsidRDefault="004C6F96" w:rsidP="00690DA1">
      <w:pPr>
        <w:pStyle w:val="Default"/>
        <w:numPr>
          <w:ilvl w:val="0"/>
          <w:numId w:val="32"/>
        </w:numPr>
        <w:jc w:val="both"/>
        <w:rPr>
          <w:b/>
          <w:sz w:val="22"/>
          <w:szCs w:val="22"/>
        </w:rPr>
      </w:pPr>
      <w:r w:rsidRPr="00175308">
        <w:rPr>
          <w:b/>
          <w:sz w:val="22"/>
          <w:szCs w:val="22"/>
        </w:rPr>
        <w:t>Potential</w:t>
      </w:r>
      <w:r w:rsidR="003012CD" w:rsidRPr="00175308">
        <w:rPr>
          <w:b/>
          <w:sz w:val="22"/>
          <w:szCs w:val="22"/>
        </w:rPr>
        <w:t xml:space="preserve"> </w:t>
      </w:r>
      <w:r w:rsidRPr="00175308">
        <w:rPr>
          <w:b/>
          <w:sz w:val="22"/>
          <w:szCs w:val="22"/>
        </w:rPr>
        <w:t>benefits</w:t>
      </w:r>
      <w:r w:rsidR="003012CD" w:rsidRPr="00175308">
        <w:rPr>
          <w:b/>
          <w:sz w:val="22"/>
          <w:szCs w:val="22"/>
        </w:rPr>
        <w:t xml:space="preserve"> to the individual</w:t>
      </w:r>
      <w:r w:rsidR="003012CD" w:rsidRPr="00175308">
        <w:rPr>
          <w:rFonts w:eastAsia="Times New Roman"/>
          <w:b/>
          <w:color w:val="auto"/>
          <w:sz w:val="22"/>
          <w:szCs w:val="22"/>
        </w:rPr>
        <w:t xml:space="preserve"> </w:t>
      </w:r>
      <w:r w:rsidR="003012CD">
        <w:rPr>
          <w:rFonts w:eastAsia="Times New Roman"/>
          <w:b/>
          <w:color w:val="auto"/>
          <w:sz w:val="22"/>
          <w:szCs w:val="22"/>
        </w:rPr>
        <w:t xml:space="preserve">of </w:t>
      </w:r>
      <w:r w:rsidR="003012CD" w:rsidRPr="000B1699">
        <w:rPr>
          <w:rFonts w:eastAsia="Times New Roman"/>
          <w:b/>
          <w:color w:val="auto"/>
          <w:sz w:val="22"/>
          <w:szCs w:val="22"/>
        </w:rPr>
        <w:t>Professional Training</w:t>
      </w:r>
      <w:r w:rsidR="003012CD">
        <w:rPr>
          <w:rFonts w:eastAsia="Times New Roman"/>
          <w:b/>
          <w:color w:val="auto"/>
          <w:sz w:val="22"/>
          <w:szCs w:val="22"/>
        </w:rPr>
        <w:t>:</w:t>
      </w:r>
    </w:p>
    <w:p w14:paraId="4A4BA69E" w14:textId="77777777" w:rsidR="003012CD" w:rsidRDefault="003012CD" w:rsidP="00E13458">
      <w:pPr>
        <w:pStyle w:val="Default"/>
        <w:jc w:val="both"/>
        <w:rPr>
          <w:sz w:val="23"/>
          <w:szCs w:val="23"/>
        </w:rPr>
      </w:pPr>
    </w:p>
    <w:p w14:paraId="5343E86B" w14:textId="77777777" w:rsidR="004A1FFE" w:rsidRDefault="004C6F96" w:rsidP="007D0B03">
      <w:pPr>
        <w:shd w:val="clear" w:color="auto" w:fill="FFFFFF"/>
        <w:spacing w:after="210" w:line="360" w:lineRule="auto"/>
        <w:jc w:val="both"/>
        <w:rPr>
          <w:b/>
          <w:bCs/>
          <w:sz w:val="23"/>
          <w:szCs w:val="23"/>
        </w:rPr>
      </w:pPr>
      <w:r w:rsidRPr="004A1FFE">
        <w:rPr>
          <w:rFonts w:ascii="Arial" w:hAnsi="Arial" w:cs="Arial"/>
          <w:b/>
        </w:rPr>
        <w:t>Example:</w:t>
      </w:r>
      <w:r w:rsidRPr="004A1FFE">
        <w:rPr>
          <w:rFonts w:ascii="Arial" w:eastAsia="Times New Roman" w:hAnsi="Arial" w:cs="Arial"/>
        </w:rPr>
        <w:t xml:space="preserve"> </w:t>
      </w:r>
      <w:r w:rsidRPr="00093D3D">
        <w:rPr>
          <w:rFonts w:ascii="Arial" w:eastAsia="Times New Roman" w:hAnsi="Arial" w:cs="Arial"/>
        </w:rPr>
        <w:t>The</w:t>
      </w:r>
      <w:r w:rsidR="003012CD" w:rsidRPr="00093D3D">
        <w:rPr>
          <w:rFonts w:ascii="Arial" w:eastAsia="Times New Roman" w:hAnsi="Arial" w:cs="Arial"/>
        </w:rPr>
        <w:t xml:space="preserve"> </w:t>
      </w:r>
      <w:r w:rsidR="003012CD" w:rsidRPr="00093D3D">
        <w:rPr>
          <w:rFonts w:ascii="Arial" w:hAnsi="Arial" w:cs="Arial"/>
        </w:rPr>
        <w:t xml:space="preserve">Greenburg </w:t>
      </w:r>
      <w:r w:rsidRPr="00093D3D">
        <w:rPr>
          <w:rFonts w:ascii="Arial" w:hAnsi="Arial" w:cs="Arial"/>
        </w:rPr>
        <w:t>Restaurant</w:t>
      </w:r>
      <w:r w:rsidR="003012CD" w:rsidRPr="007503F5">
        <w:rPr>
          <w:rFonts w:ascii="Arial" w:eastAsia="Times New Roman" w:hAnsi="Arial" w:cs="Arial"/>
        </w:rPr>
        <w:t> </w:t>
      </w:r>
      <w:r w:rsidR="003012CD" w:rsidRPr="00093D3D">
        <w:rPr>
          <w:rFonts w:ascii="Arial" w:eastAsia="Times New Roman" w:hAnsi="Arial" w:cs="Arial"/>
        </w:rPr>
        <w:t>conducted a professional tra</w:t>
      </w:r>
      <w:r>
        <w:rPr>
          <w:rFonts w:ascii="Arial" w:eastAsia="Times New Roman" w:hAnsi="Arial" w:cs="Arial"/>
        </w:rPr>
        <w:t>in</w:t>
      </w:r>
      <w:r w:rsidR="003012CD" w:rsidRPr="00093D3D">
        <w:rPr>
          <w:rFonts w:ascii="Arial" w:eastAsia="Times New Roman" w:hAnsi="Arial" w:cs="Arial"/>
        </w:rPr>
        <w:t xml:space="preserve">ing </w:t>
      </w:r>
      <w:r>
        <w:rPr>
          <w:rFonts w:ascii="Arial" w:eastAsia="Times New Roman" w:hAnsi="Arial" w:cs="Arial"/>
        </w:rPr>
        <w:t>session</w:t>
      </w:r>
      <w:r w:rsidR="003012CD" w:rsidRPr="00093D3D">
        <w:rPr>
          <w:rFonts w:ascii="Arial" w:eastAsia="Times New Roman" w:hAnsi="Arial" w:cs="Arial"/>
        </w:rPr>
        <w:t xml:space="preserve"> for </w:t>
      </w:r>
      <w:r>
        <w:rPr>
          <w:rFonts w:ascii="Arial" w:eastAsia="Times New Roman" w:hAnsi="Arial" w:cs="Arial"/>
        </w:rPr>
        <w:t>their</w:t>
      </w:r>
      <w:r w:rsidR="003012CD" w:rsidRPr="00093D3D">
        <w:rPr>
          <w:rFonts w:ascii="Arial" w:eastAsia="Times New Roman" w:hAnsi="Arial" w:cs="Arial"/>
        </w:rPr>
        <w:t xml:space="preserve"> employee. In which they give more importance to the enhancement of </w:t>
      </w:r>
      <w:r w:rsidR="003012CD">
        <w:rPr>
          <w:rFonts w:ascii="Arial" w:eastAsia="Times New Roman" w:hAnsi="Arial" w:cs="Arial"/>
        </w:rPr>
        <w:t xml:space="preserve">technical </w:t>
      </w:r>
      <w:r w:rsidR="003012CD" w:rsidRPr="00093D3D">
        <w:rPr>
          <w:rFonts w:ascii="Arial" w:eastAsia="Times New Roman" w:hAnsi="Arial" w:cs="Arial"/>
        </w:rPr>
        <w:t xml:space="preserve">skills. </w:t>
      </w:r>
      <w:r w:rsidRPr="00093D3D">
        <w:rPr>
          <w:rFonts w:ascii="Arial" w:eastAsia="Times New Roman" w:hAnsi="Arial" w:cs="Arial"/>
        </w:rPr>
        <w:t>Thee</w:t>
      </w:r>
      <w:r w:rsidR="003012CD" w:rsidRPr="00093D3D">
        <w:rPr>
          <w:rFonts w:ascii="Arial" w:eastAsia="Times New Roman" w:hAnsi="Arial" w:cs="Arial"/>
        </w:rPr>
        <w:t xml:space="preserve"> </w:t>
      </w:r>
      <w:r w:rsidR="009F391B">
        <w:rPr>
          <w:rFonts w:ascii="Arial" w:eastAsia="Times New Roman" w:hAnsi="Arial" w:cs="Arial"/>
        </w:rPr>
        <w:t>session</w:t>
      </w:r>
      <w:r w:rsidR="009F391B" w:rsidRPr="00093D3D">
        <w:rPr>
          <w:rFonts w:ascii="Arial" w:eastAsia="Times New Roman" w:hAnsi="Arial" w:cs="Arial"/>
        </w:rPr>
        <w:t xml:space="preserve"> </w:t>
      </w:r>
      <w:r w:rsidR="003012CD" w:rsidRPr="00093D3D">
        <w:rPr>
          <w:rFonts w:ascii="Arial" w:eastAsia="Times New Roman" w:hAnsi="Arial" w:cs="Arial"/>
        </w:rPr>
        <w:t xml:space="preserve">create more </w:t>
      </w:r>
      <w:r w:rsidRPr="00093D3D">
        <w:rPr>
          <w:rFonts w:ascii="Arial" w:eastAsia="Times New Roman" w:hAnsi="Arial" w:cs="Arial"/>
        </w:rPr>
        <w:t>opportunities</w:t>
      </w:r>
      <w:r w:rsidR="003012CD" w:rsidRPr="00093D3D">
        <w:rPr>
          <w:rFonts w:ascii="Arial" w:eastAsia="Times New Roman" w:hAnsi="Arial" w:cs="Arial"/>
        </w:rPr>
        <w:t xml:space="preserve"> for </w:t>
      </w:r>
      <w:r w:rsidRPr="00093D3D">
        <w:rPr>
          <w:rFonts w:ascii="Arial" w:eastAsia="Times New Roman" w:hAnsi="Arial" w:cs="Arial"/>
        </w:rPr>
        <w:t>employees</w:t>
      </w:r>
      <w:r w:rsidR="003012CD" w:rsidRPr="00093D3D">
        <w:rPr>
          <w:rFonts w:ascii="Arial" w:eastAsia="Times New Roman" w:hAnsi="Arial" w:cs="Arial"/>
        </w:rPr>
        <w:t xml:space="preserve"> for future employees an</w:t>
      </w:r>
      <w:r w:rsidR="009F391B">
        <w:rPr>
          <w:rFonts w:ascii="Arial" w:eastAsia="Times New Roman" w:hAnsi="Arial" w:cs="Arial"/>
        </w:rPr>
        <w:t>d</w:t>
      </w:r>
      <w:r w:rsidR="003012CD" w:rsidRPr="00093D3D">
        <w:rPr>
          <w:rFonts w:ascii="Arial" w:eastAsia="Times New Roman" w:hAnsi="Arial" w:cs="Arial"/>
        </w:rPr>
        <w:t xml:space="preserve"> </w:t>
      </w:r>
      <w:r w:rsidR="009F391B" w:rsidRPr="00093D3D">
        <w:rPr>
          <w:rFonts w:ascii="Arial" w:eastAsia="Times New Roman" w:hAnsi="Arial" w:cs="Arial"/>
        </w:rPr>
        <w:t>the</w:t>
      </w:r>
      <w:r w:rsidR="003012CD" w:rsidRPr="00093D3D">
        <w:rPr>
          <w:rFonts w:ascii="Arial" w:eastAsia="Times New Roman" w:hAnsi="Arial" w:cs="Arial"/>
        </w:rPr>
        <w:t xml:space="preserve"> current employees </w:t>
      </w:r>
      <w:r w:rsidRPr="00093D3D">
        <w:rPr>
          <w:rFonts w:ascii="Arial" w:eastAsia="Times New Roman" w:hAnsi="Arial" w:cs="Arial"/>
        </w:rPr>
        <w:t>learn</w:t>
      </w:r>
      <w:r w:rsidR="003012CD" w:rsidRPr="00093D3D">
        <w:rPr>
          <w:rFonts w:ascii="Arial" w:eastAsia="Times New Roman" w:hAnsi="Arial" w:cs="Arial"/>
        </w:rPr>
        <w:t xml:space="preserve"> a lot from </w:t>
      </w:r>
      <w:r w:rsidR="009F391B" w:rsidRPr="00093D3D">
        <w:rPr>
          <w:rFonts w:ascii="Arial" w:eastAsia="Times New Roman" w:hAnsi="Arial" w:cs="Arial"/>
        </w:rPr>
        <w:t>the</w:t>
      </w:r>
      <w:r w:rsidR="003012CD" w:rsidRPr="00093D3D">
        <w:rPr>
          <w:rFonts w:ascii="Arial" w:eastAsia="Times New Roman" w:hAnsi="Arial" w:cs="Arial"/>
        </w:rPr>
        <w:t xml:space="preserve"> </w:t>
      </w:r>
      <w:r w:rsidR="009F391B">
        <w:rPr>
          <w:rFonts w:ascii="Arial" w:eastAsia="Times New Roman" w:hAnsi="Arial" w:cs="Arial"/>
        </w:rPr>
        <w:t>session</w:t>
      </w:r>
      <w:r w:rsidR="003012CD" w:rsidRPr="00093D3D">
        <w:rPr>
          <w:rFonts w:ascii="Arial" w:eastAsia="Times New Roman" w:hAnsi="Arial" w:cs="Arial"/>
        </w:rPr>
        <w:t xml:space="preserve">. </w:t>
      </w:r>
      <w:r w:rsidR="003012CD" w:rsidRPr="00093D3D">
        <w:rPr>
          <w:rFonts w:ascii="Arial" w:hAnsi="Arial" w:cs="Arial"/>
        </w:rPr>
        <w:t xml:space="preserve">Greenburg </w:t>
      </w:r>
      <w:r w:rsidR="003012CD" w:rsidRPr="00093D3D">
        <w:rPr>
          <w:rFonts w:ascii="Arial" w:eastAsia="Times New Roman" w:hAnsi="Arial" w:cs="Arial"/>
        </w:rPr>
        <w:t xml:space="preserve">allows their </w:t>
      </w:r>
      <w:r w:rsidR="009F391B" w:rsidRPr="00093D3D">
        <w:rPr>
          <w:rFonts w:ascii="Arial" w:eastAsia="Times New Roman" w:hAnsi="Arial" w:cs="Arial"/>
        </w:rPr>
        <w:t>employees</w:t>
      </w:r>
      <w:r w:rsidR="003012CD" w:rsidRPr="00093D3D">
        <w:rPr>
          <w:rFonts w:ascii="Arial" w:eastAsia="Times New Roman" w:hAnsi="Arial" w:cs="Arial"/>
        </w:rPr>
        <w:t xml:space="preserve"> to </w:t>
      </w:r>
      <w:r w:rsidR="009F391B">
        <w:rPr>
          <w:rFonts w:ascii="Arial" w:eastAsia="Times New Roman" w:hAnsi="Arial" w:cs="Arial"/>
        </w:rPr>
        <w:t>express</w:t>
      </w:r>
      <w:r w:rsidR="003012CD" w:rsidRPr="00093D3D">
        <w:rPr>
          <w:rFonts w:ascii="Arial" w:eastAsia="Times New Roman" w:hAnsi="Arial" w:cs="Arial"/>
        </w:rPr>
        <w:t xml:space="preserve"> </w:t>
      </w:r>
      <w:r w:rsidRPr="00093D3D">
        <w:rPr>
          <w:rFonts w:ascii="Arial" w:eastAsia="Times New Roman" w:hAnsi="Arial" w:cs="Arial"/>
        </w:rPr>
        <w:t xml:space="preserve">their </w:t>
      </w:r>
      <w:r w:rsidRPr="007503F5">
        <w:rPr>
          <w:rFonts w:ascii="Arial" w:eastAsia="Times New Roman" w:hAnsi="Arial" w:cs="Arial"/>
        </w:rPr>
        <w:t>curiosity</w:t>
      </w:r>
      <w:r w:rsidR="003012CD" w:rsidRPr="007503F5">
        <w:rPr>
          <w:rFonts w:ascii="Arial" w:eastAsia="Times New Roman" w:hAnsi="Arial" w:cs="Arial"/>
        </w:rPr>
        <w:t xml:space="preserve"> in </w:t>
      </w:r>
      <w:r w:rsidR="003012CD" w:rsidRPr="00093D3D">
        <w:rPr>
          <w:rFonts w:ascii="Arial" w:eastAsia="Times New Roman" w:hAnsi="Arial" w:cs="Arial"/>
        </w:rPr>
        <w:t>diverse</w:t>
      </w:r>
      <w:r w:rsidR="003012CD" w:rsidRPr="007503F5">
        <w:rPr>
          <w:rFonts w:ascii="Arial" w:eastAsia="Times New Roman" w:hAnsi="Arial" w:cs="Arial"/>
        </w:rPr>
        <w:t xml:space="preserve"> roles. </w:t>
      </w:r>
      <w:r w:rsidR="003012CD" w:rsidRPr="00093D3D">
        <w:rPr>
          <w:rFonts w:ascii="Arial" w:eastAsia="Times New Roman" w:hAnsi="Arial" w:cs="Arial"/>
        </w:rPr>
        <w:t xml:space="preserve">However the employees attending this </w:t>
      </w:r>
      <w:r w:rsidR="009F391B" w:rsidRPr="00093D3D">
        <w:rPr>
          <w:rFonts w:ascii="Arial" w:eastAsia="Times New Roman" w:hAnsi="Arial" w:cs="Arial"/>
        </w:rPr>
        <w:t>seeing</w:t>
      </w:r>
      <w:r w:rsidR="003012CD" w:rsidRPr="00093D3D">
        <w:rPr>
          <w:rFonts w:ascii="Arial" w:eastAsia="Times New Roman" w:hAnsi="Arial" w:cs="Arial"/>
        </w:rPr>
        <w:t xml:space="preserve"> were unable to concentrate on their wok and </w:t>
      </w:r>
      <w:r w:rsidRPr="00093D3D">
        <w:rPr>
          <w:rFonts w:ascii="Arial" w:eastAsia="Times New Roman" w:hAnsi="Arial" w:cs="Arial"/>
        </w:rPr>
        <w:lastRenderedPageBreak/>
        <w:t>were</w:t>
      </w:r>
      <w:r w:rsidR="003012CD" w:rsidRPr="00093D3D">
        <w:rPr>
          <w:rFonts w:ascii="Arial" w:eastAsia="Times New Roman" w:hAnsi="Arial" w:cs="Arial"/>
        </w:rPr>
        <w:t xml:space="preserve"> </w:t>
      </w:r>
      <w:r w:rsidRPr="00093D3D">
        <w:rPr>
          <w:rFonts w:ascii="Arial" w:eastAsia="Times New Roman" w:hAnsi="Arial" w:cs="Arial"/>
        </w:rPr>
        <w:t>not</w:t>
      </w:r>
      <w:r w:rsidR="003012CD" w:rsidRPr="00093D3D">
        <w:rPr>
          <w:rFonts w:ascii="Arial" w:eastAsia="Times New Roman" w:hAnsi="Arial" w:cs="Arial"/>
        </w:rPr>
        <w:t xml:space="preserve"> bale to meet the deadlines </w:t>
      </w:r>
      <w:r w:rsidR="009F391B" w:rsidRPr="00093D3D">
        <w:rPr>
          <w:rFonts w:ascii="Arial" w:eastAsia="Times New Roman" w:hAnsi="Arial" w:cs="Arial"/>
        </w:rPr>
        <w:t>of</w:t>
      </w:r>
      <w:r w:rsidR="003012CD" w:rsidRPr="00093D3D">
        <w:rPr>
          <w:rFonts w:ascii="Arial" w:eastAsia="Times New Roman" w:hAnsi="Arial" w:cs="Arial"/>
        </w:rPr>
        <w:t xml:space="preserve"> the </w:t>
      </w:r>
      <w:r w:rsidR="009F391B" w:rsidRPr="00093D3D">
        <w:rPr>
          <w:rFonts w:ascii="Arial" w:eastAsia="Times New Roman" w:hAnsi="Arial" w:cs="Arial"/>
        </w:rPr>
        <w:t>projects</w:t>
      </w:r>
      <w:r w:rsidR="004A1FFE" w:rsidRPr="00093D3D">
        <w:rPr>
          <w:rFonts w:ascii="Arial" w:eastAsia="Times New Roman" w:hAnsi="Arial" w:cs="Arial"/>
        </w:rPr>
        <w:t>.</w:t>
      </w:r>
      <w:r w:rsidR="003012CD" w:rsidRPr="00093D3D">
        <w:rPr>
          <w:rFonts w:ascii="Arial" w:eastAsia="Times New Roman" w:hAnsi="Arial" w:cs="Arial"/>
        </w:rPr>
        <w:t xml:space="preserve"> </w:t>
      </w:r>
      <w:r w:rsidR="009F391B" w:rsidRPr="00093D3D">
        <w:rPr>
          <w:rFonts w:ascii="Arial" w:eastAsia="Times New Roman" w:hAnsi="Arial" w:cs="Arial"/>
        </w:rPr>
        <w:t>Due</w:t>
      </w:r>
      <w:r w:rsidR="003012CD" w:rsidRPr="00093D3D">
        <w:rPr>
          <w:rFonts w:ascii="Arial" w:eastAsia="Times New Roman" w:hAnsi="Arial" w:cs="Arial"/>
        </w:rPr>
        <w:t xml:space="preserve"> to which they faced a </w:t>
      </w:r>
      <w:r w:rsidRPr="00093D3D">
        <w:rPr>
          <w:rFonts w:ascii="Arial" w:eastAsia="Times New Roman" w:hAnsi="Arial" w:cs="Arial"/>
        </w:rPr>
        <w:t>great</w:t>
      </w:r>
      <w:r w:rsidR="003012CD" w:rsidRPr="00093D3D">
        <w:rPr>
          <w:rFonts w:ascii="Arial" w:eastAsia="Times New Roman" w:hAnsi="Arial" w:cs="Arial"/>
        </w:rPr>
        <w:t xml:space="preserve"> loss regarding money and time </w:t>
      </w:r>
      <w:r w:rsidR="00F95352" w:rsidRPr="00093D3D">
        <w:rPr>
          <w:rFonts w:ascii="Arial" w:eastAsia="Times New Roman" w:hAnsi="Arial" w:cs="Arial"/>
        </w:rPr>
        <w:t>and company</w:t>
      </w:r>
      <w:r w:rsidR="007B146E">
        <w:rPr>
          <w:rFonts w:ascii="Arial" w:eastAsia="Times New Roman" w:hAnsi="Arial" w:cs="Arial"/>
        </w:rPr>
        <w:t xml:space="preserve"> faced a lot of loss </w:t>
      </w:r>
      <w:r w:rsidR="007B146E" w:rsidRPr="004A1FFE">
        <w:rPr>
          <w:rFonts w:ascii="Arial" w:eastAsia="Times New Roman" w:hAnsi="Arial" w:cs="Arial"/>
        </w:rPr>
        <w:t>(</w:t>
      </w:r>
      <w:r w:rsidR="007B146E" w:rsidRPr="004A1FFE">
        <w:rPr>
          <w:rFonts w:ascii="Arial" w:hAnsi="Arial" w:cs="Arial"/>
        </w:rPr>
        <w:t>Megginson, and Whitaker, 2007)</w:t>
      </w:r>
      <w:r w:rsidR="007B146E">
        <w:rPr>
          <w:rFonts w:ascii="Arial" w:hAnsi="Arial" w:cs="Arial"/>
        </w:rPr>
        <w:t>.</w:t>
      </w:r>
    </w:p>
    <w:p w14:paraId="6F3835B9" w14:textId="77777777" w:rsidR="004A1FFE" w:rsidRDefault="004A1FFE" w:rsidP="00E13458">
      <w:pPr>
        <w:pStyle w:val="Default"/>
        <w:jc w:val="both"/>
        <w:rPr>
          <w:b/>
          <w:bCs/>
          <w:sz w:val="23"/>
          <w:szCs w:val="23"/>
        </w:rPr>
      </w:pPr>
    </w:p>
    <w:p w14:paraId="5A71E6C7" w14:textId="77777777" w:rsidR="003012CD" w:rsidRPr="00690DA1" w:rsidRDefault="00DD1520" w:rsidP="00690DA1">
      <w:pPr>
        <w:pStyle w:val="Default"/>
        <w:numPr>
          <w:ilvl w:val="0"/>
          <w:numId w:val="32"/>
        </w:numPr>
        <w:spacing w:line="360" w:lineRule="auto"/>
        <w:jc w:val="both"/>
        <w:rPr>
          <w:color w:val="auto"/>
          <w:sz w:val="22"/>
          <w:szCs w:val="22"/>
          <w:shd w:val="clear" w:color="auto" w:fill="FFFFFF"/>
        </w:rPr>
      </w:pPr>
      <w:r w:rsidRPr="00175308">
        <w:rPr>
          <w:b/>
          <w:sz w:val="22"/>
          <w:szCs w:val="22"/>
        </w:rPr>
        <w:t>Potential</w:t>
      </w:r>
      <w:r w:rsidR="003012CD" w:rsidRPr="00175308">
        <w:rPr>
          <w:b/>
          <w:sz w:val="22"/>
          <w:szCs w:val="22"/>
        </w:rPr>
        <w:t xml:space="preserve"> </w:t>
      </w:r>
      <w:r w:rsidRPr="00175308">
        <w:rPr>
          <w:b/>
          <w:sz w:val="22"/>
          <w:szCs w:val="22"/>
        </w:rPr>
        <w:t>benefits</w:t>
      </w:r>
      <w:r w:rsidR="003012CD" w:rsidRPr="00175308">
        <w:rPr>
          <w:b/>
          <w:sz w:val="22"/>
          <w:szCs w:val="22"/>
        </w:rPr>
        <w:t xml:space="preserve"> to the </w:t>
      </w:r>
      <w:r w:rsidR="003012CD">
        <w:rPr>
          <w:b/>
          <w:sz w:val="22"/>
          <w:szCs w:val="22"/>
        </w:rPr>
        <w:t xml:space="preserve">organization of </w:t>
      </w:r>
      <w:r w:rsidR="003012CD">
        <w:rPr>
          <w:rFonts w:eastAsia="Times New Roman"/>
          <w:b/>
        </w:rPr>
        <w:t>Develop Soft-skills:</w:t>
      </w:r>
    </w:p>
    <w:p w14:paraId="5EAF41C6" w14:textId="77777777" w:rsidR="00690DA1" w:rsidRPr="00175308" w:rsidRDefault="00690DA1" w:rsidP="00690DA1">
      <w:pPr>
        <w:pStyle w:val="Default"/>
        <w:spacing w:line="360" w:lineRule="auto"/>
        <w:ind w:left="660"/>
        <w:jc w:val="both"/>
        <w:rPr>
          <w:color w:val="auto"/>
          <w:sz w:val="22"/>
          <w:szCs w:val="22"/>
          <w:shd w:val="clear" w:color="auto" w:fill="FFFFFF"/>
        </w:rPr>
      </w:pPr>
    </w:p>
    <w:p w14:paraId="047B2ED6" w14:textId="77777777" w:rsidR="003012CD" w:rsidRPr="007B146E" w:rsidRDefault="003012CD" w:rsidP="00E13458">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7B146E">
        <w:rPr>
          <w:rFonts w:ascii="Arial" w:hAnsi="Arial" w:cs="Arial"/>
          <w:b/>
          <w:sz w:val="22"/>
          <w:szCs w:val="22"/>
        </w:rPr>
        <w:t xml:space="preserve">Example: </w:t>
      </w:r>
      <w:r w:rsidRPr="007B146E">
        <w:rPr>
          <w:rFonts w:ascii="Arial" w:hAnsi="Arial" w:cs="Arial"/>
          <w:sz w:val="22"/>
          <w:szCs w:val="22"/>
        </w:rPr>
        <w:t xml:space="preserve">The Greenburg </w:t>
      </w:r>
      <w:r w:rsidR="00DD1520" w:rsidRPr="007B146E">
        <w:rPr>
          <w:rFonts w:ascii="Arial" w:hAnsi="Arial" w:cs="Arial"/>
          <w:sz w:val="22"/>
          <w:szCs w:val="22"/>
        </w:rPr>
        <w:t>restaurant</w:t>
      </w:r>
      <w:r w:rsidRPr="007B146E">
        <w:rPr>
          <w:rFonts w:ascii="Arial" w:hAnsi="Arial" w:cs="Arial"/>
          <w:sz w:val="22"/>
          <w:szCs w:val="22"/>
        </w:rPr>
        <w:t xml:space="preserve"> is a small local </w:t>
      </w:r>
      <w:r w:rsidR="00DD1520" w:rsidRPr="007B146E">
        <w:rPr>
          <w:rFonts w:ascii="Arial" w:hAnsi="Arial" w:cs="Arial"/>
          <w:sz w:val="22"/>
          <w:szCs w:val="22"/>
        </w:rPr>
        <w:t>business</w:t>
      </w:r>
      <w:r w:rsidRPr="007B146E">
        <w:rPr>
          <w:rFonts w:ascii="Arial" w:hAnsi="Arial" w:cs="Arial"/>
          <w:sz w:val="22"/>
          <w:szCs w:val="22"/>
        </w:rPr>
        <w:t xml:space="preserve">. </w:t>
      </w:r>
      <w:r w:rsidR="00DD1520" w:rsidRPr="007B146E">
        <w:rPr>
          <w:rFonts w:ascii="Arial" w:hAnsi="Arial" w:cs="Arial"/>
          <w:sz w:val="22"/>
          <w:szCs w:val="22"/>
        </w:rPr>
        <w:t>They</w:t>
      </w:r>
      <w:r w:rsidRPr="007B146E">
        <w:rPr>
          <w:rFonts w:ascii="Arial" w:hAnsi="Arial" w:cs="Arial"/>
          <w:sz w:val="22"/>
          <w:szCs w:val="22"/>
        </w:rPr>
        <w:t xml:space="preserve"> conducted </w:t>
      </w:r>
      <w:r w:rsidR="007B146E" w:rsidRPr="007B146E">
        <w:rPr>
          <w:rFonts w:ascii="Arial" w:hAnsi="Arial" w:cs="Arial"/>
          <w:sz w:val="22"/>
          <w:szCs w:val="22"/>
        </w:rPr>
        <w:t xml:space="preserve">a </w:t>
      </w:r>
      <w:r w:rsidR="00DD1520" w:rsidRPr="007B146E">
        <w:rPr>
          <w:rFonts w:ascii="Arial" w:hAnsi="Arial" w:cs="Arial"/>
          <w:sz w:val="22"/>
          <w:szCs w:val="22"/>
        </w:rPr>
        <w:t>session</w:t>
      </w:r>
      <w:r w:rsidRPr="007B146E">
        <w:rPr>
          <w:rFonts w:ascii="Arial" w:hAnsi="Arial" w:cs="Arial"/>
          <w:sz w:val="22"/>
          <w:szCs w:val="22"/>
        </w:rPr>
        <w:t xml:space="preserve"> to develop soft skills in their employees </w:t>
      </w:r>
      <w:r w:rsidR="00DD1520" w:rsidRPr="007B146E">
        <w:rPr>
          <w:rFonts w:ascii="Arial" w:hAnsi="Arial" w:cs="Arial"/>
          <w:sz w:val="22"/>
          <w:szCs w:val="22"/>
        </w:rPr>
        <w:t>like leadership</w:t>
      </w:r>
      <w:r w:rsidRPr="007B146E">
        <w:rPr>
          <w:rFonts w:ascii="Arial" w:hAnsi="Arial" w:cs="Arial"/>
          <w:sz w:val="22"/>
          <w:szCs w:val="22"/>
        </w:rPr>
        <w:t xml:space="preserve"> skills and communication etc. </w:t>
      </w:r>
      <w:r w:rsidR="007B146E" w:rsidRPr="007B146E">
        <w:rPr>
          <w:rFonts w:ascii="Arial" w:hAnsi="Arial" w:cs="Arial"/>
          <w:sz w:val="22"/>
          <w:szCs w:val="22"/>
        </w:rPr>
        <w:t>T</w:t>
      </w:r>
      <w:r w:rsidRPr="007B146E">
        <w:rPr>
          <w:rFonts w:ascii="Arial" w:hAnsi="Arial" w:cs="Arial"/>
          <w:sz w:val="22"/>
          <w:szCs w:val="22"/>
        </w:rPr>
        <w:t xml:space="preserve">he session was successful and </w:t>
      </w:r>
      <w:r w:rsidR="007B146E" w:rsidRPr="007B146E">
        <w:rPr>
          <w:rFonts w:ascii="Arial" w:hAnsi="Arial" w:cs="Arial"/>
          <w:sz w:val="22"/>
          <w:szCs w:val="22"/>
        </w:rPr>
        <w:t xml:space="preserve">the </w:t>
      </w:r>
      <w:r w:rsidR="00DD1520" w:rsidRPr="007B146E">
        <w:rPr>
          <w:rFonts w:ascii="Arial" w:hAnsi="Arial" w:cs="Arial"/>
          <w:sz w:val="22"/>
          <w:szCs w:val="22"/>
        </w:rPr>
        <w:t>organization</w:t>
      </w:r>
      <w:r w:rsidRPr="007B146E">
        <w:rPr>
          <w:rFonts w:ascii="Arial" w:hAnsi="Arial" w:cs="Arial"/>
          <w:sz w:val="22"/>
          <w:szCs w:val="22"/>
        </w:rPr>
        <w:t xml:space="preserve"> was benefitted with this session of soft skills. However, company costs for conducting and offering </w:t>
      </w:r>
      <w:r w:rsidR="00DD1520" w:rsidRPr="007B146E">
        <w:rPr>
          <w:rFonts w:ascii="Arial" w:hAnsi="Arial" w:cs="Arial"/>
          <w:sz w:val="22"/>
          <w:szCs w:val="22"/>
        </w:rPr>
        <w:t>development</w:t>
      </w:r>
      <w:r w:rsidRPr="007B146E">
        <w:rPr>
          <w:rFonts w:ascii="Arial" w:hAnsi="Arial" w:cs="Arial"/>
          <w:sz w:val="22"/>
          <w:szCs w:val="22"/>
        </w:rPr>
        <w:t xml:space="preserve"> </w:t>
      </w:r>
      <w:r w:rsidR="00DD1520" w:rsidRPr="007B146E">
        <w:rPr>
          <w:rFonts w:ascii="Arial" w:hAnsi="Arial" w:cs="Arial"/>
          <w:sz w:val="22"/>
          <w:szCs w:val="22"/>
        </w:rPr>
        <w:t>benefits</w:t>
      </w:r>
      <w:r w:rsidRPr="007B146E">
        <w:rPr>
          <w:rFonts w:ascii="Arial" w:hAnsi="Arial" w:cs="Arial"/>
          <w:sz w:val="22"/>
          <w:szCs w:val="22"/>
        </w:rPr>
        <w:t xml:space="preserve"> to the employees were so high. The employees developed these skills very easily but </w:t>
      </w:r>
      <w:r w:rsidR="00DD1520" w:rsidRPr="007B146E">
        <w:rPr>
          <w:rFonts w:ascii="Arial" w:hAnsi="Arial" w:cs="Arial"/>
          <w:sz w:val="22"/>
          <w:szCs w:val="22"/>
        </w:rPr>
        <w:t>company</w:t>
      </w:r>
      <w:r w:rsidRPr="007B146E">
        <w:rPr>
          <w:rFonts w:ascii="Arial" w:hAnsi="Arial" w:cs="Arial"/>
          <w:sz w:val="22"/>
          <w:szCs w:val="22"/>
        </w:rPr>
        <w:t xml:space="preserve"> faced huge </w:t>
      </w:r>
      <w:r w:rsidR="00DD1520" w:rsidRPr="007B146E">
        <w:rPr>
          <w:rFonts w:ascii="Arial" w:hAnsi="Arial" w:cs="Arial"/>
          <w:sz w:val="22"/>
          <w:szCs w:val="22"/>
        </w:rPr>
        <w:t>problems</w:t>
      </w:r>
      <w:r w:rsidRPr="007B146E">
        <w:rPr>
          <w:rFonts w:ascii="Arial" w:hAnsi="Arial" w:cs="Arial"/>
          <w:sz w:val="22"/>
          <w:szCs w:val="22"/>
        </w:rPr>
        <w:t xml:space="preserve"> when these </w:t>
      </w:r>
      <w:r w:rsidR="00DD1520" w:rsidRPr="007B146E">
        <w:rPr>
          <w:rFonts w:ascii="Arial" w:hAnsi="Arial" w:cs="Arial"/>
          <w:sz w:val="22"/>
          <w:szCs w:val="22"/>
        </w:rPr>
        <w:t>employees’</w:t>
      </w:r>
      <w:r w:rsidRPr="007B146E">
        <w:rPr>
          <w:rFonts w:ascii="Arial" w:hAnsi="Arial" w:cs="Arial"/>
          <w:sz w:val="22"/>
          <w:szCs w:val="22"/>
        </w:rPr>
        <w:t xml:space="preserve"> </w:t>
      </w:r>
      <w:r w:rsidR="00DD1520" w:rsidRPr="007B146E">
        <w:rPr>
          <w:rFonts w:ascii="Arial" w:hAnsi="Arial" w:cs="Arial"/>
          <w:sz w:val="22"/>
          <w:szCs w:val="22"/>
        </w:rPr>
        <w:t>were</w:t>
      </w:r>
      <w:r w:rsidRPr="007B146E">
        <w:rPr>
          <w:rFonts w:ascii="Arial" w:hAnsi="Arial" w:cs="Arial"/>
          <w:sz w:val="22"/>
          <w:szCs w:val="22"/>
        </w:rPr>
        <w:t xml:space="preserve"> </w:t>
      </w:r>
      <w:r w:rsidR="00DD1520" w:rsidRPr="007B146E">
        <w:rPr>
          <w:rFonts w:ascii="Arial" w:hAnsi="Arial" w:cs="Arial"/>
          <w:sz w:val="22"/>
          <w:szCs w:val="22"/>
        </w:rPr>
        <w:t>giving</w:t>
      </w:r>
      <w:r w:rsidRPr="007B146E">
        <w:rPr>
          <w:rFonts w:ascii="Arial" w:hAnsi="Arial" w:cs="Arial"/>
          <w:sz w:val="22"/>
          <w:szCs w:val="22"/>
        </w:rPr>
        <w:t xml:space="preserve"> income and merit based </w:t>
      </w:r>
      <w:r w:rsidR="00DD1520" w:rsidRPr="007B146E">
        <w:rPr>
          <w:rFonts w:ascii="Arial" w:hAnsi="Arial" w:cs="Arial"/>
          <w:sz w:val="22"/>
          <w:szCs w:val="22"/>
        </w:rPr>
        <w:t>promotions</w:t>
      </w:r>
      <w:r w:rsidRPr="007B146E">
        <w:rPr>
          <w:rFonts w:ascii="Arial" w:hAnsi="Arial" w:cs="Arial"/>
          <w:sz w:val="22"/>
          <w:szCs w:val="22"/>
        </w:rPr>
        <w:t xml:space="preserve"> because </w:t>
      </w:r>
      <w:r w:rsidR="00DD1520" w:rsidRPr="007B146E">
        <w:rPr>
          <w:rFonts w:ascii="Arial" w:hAnsi="Arial" w:cs="Arial"/>
          <w:sz w:val="22"/>
          <w:szCs w:val="22"/>
        </w:rPr>
        <w:t>soft</w:t>
      </w:r>
      <w:r w:rsidRPr="007B146E">
        <w:rPr>
          <w:rFonts w:ascii="Arial" w:hAnsi="Arial" w:cs="Arial"/>
          <w:sz w:val="22"/>
          <w:szCs w:val="22"/>
        </w:rPr>
        <w:t xml:space="preserve"> skills were hard to </w:t>
      </w:r>
      <w:r w:rsidR="00DD1520" w:rsidRPr="007B146E">
        <w:rPr>
          <w:rFonts w:ascii="Arial" w:hAnsi="Arial" w:cs="Arial"/>
          <w:sz w:val="22"/>
          <w:szCs w:val="22"/>
        </w:rPr>
        <w:t>evaluate and</w:t>
      </w:r>
      <w:r w:rsidRPr="007B146E">
        <w:rPr>
          <w:rFonts w:ascii="Arial" w:hAnsi="Arial" w:cs="Arial"/>
          <w:sz w:val="22"/>
          <w:szCs w:val="22"/>
        </w:rPr>
        <w:t xml:space="preserve"> measure</w:t>
      </w:r>
      <w:r w:rsidR="007B146E" w:rsidRPr="007B146E">
        <w:rPr>
          <w:rFonts w:ascii="Arial" w:hAnsi="Arial" w:cs="Arial"/>
          <w:b/>
          <w:sz w:val="22"/>
          <w:szCs w:val="22"/>
        </w:rPr>
        <w:t xml:space="preserve"> (Heckman</w:t>
      </w:r>
      <w:r w:rsidR="007B146E" w:rsidRPr="007B146E">
        <w:rPr>
          <w:rFonts w:ascii="Arial" w:hAnsi="Arial" w:cs="Arial"/>
          <w:sz w:val="22"/>
          <w:szCs w:val="22"/>
          <w:shd w:val="clear" w:color="auto" w:fill="FFFFFF"/>
        </w:rPr>
        <w:t xml:space="preserve"> and Kautz, 2012)</w:t>
      </w:r>
      <w:r w:rsidR="007B146E">
        <w:rPr>
          <w:rFonts w:ascii="Arial" w:hAnsi="Arial" w:cs="Arial"/>
          <w:sz w:val="22"/>
          <w:szCs w:val="22"/>
          <w:shd w:val="clear" w:color="auto" w:fill="FFFFFF"/>
        </w:rPr>
        <w:t>.</w:t>
      </w:r>
    </w:p>
    <w:p w14:paraId="04C07C6C" w14:textId="77777777" w:rsidR="003012CD" w:rsidRPr="00175308" w:rsidRDefault="003012CD" w:rsidP="00E13458">
      <w:pPr>
        <w:pStyle w:val="Default"/>
        <w:jc w:val="both"/>
        <w:rPr>
          <w:b/>
          <w:sz w:val="22"/>
          <w:szCs w:val="22"/>
        </w:rPr>
      </w:pPr>
    </w:p>
    <w:p w14:paraId="6771E2F2" w14:textId="77777777" w:rsidR="003012CD" w:rsidRPr="00175308" w:rsidRDefault="003012CD" w:rsidP="00E13458">
      <w:pPr>
        <w:pStyle w:val="Default"/>
        <w:jc w:val="both"/>
        <w:rPr>
          <w:b/>
          <w:sz w:val="22"/>
          <w:szCs w:val="22"/>
        </w:rPr>
      </w:pPr>
    </w:p>
    <w:p w14:paraId="171C4219" w14:textId="77777777" w:rsidR="003012CD" w:rsidRPr="00690DA1" w:rsidRDefault="00DD1520" w:rsidP="00690DA1">
      <w:pPr>
        <w:pStyle w:val="Default"/>
        <w:numPr>
          <w:ilvl w:val="0"/>
          <w:numId w:val="32"/>
        </w:numPr>
        <w:spacing w:line="360" w:lineRule="auto"/>
        <w:jc w:val="both"/>
        <w:rPr>
          <w:color w:val="auto"/>
          <w:sz w:val="22"/>
          <w:szCs w:val="22"/>
          <w:shd w:val="clear" w:color="auto" w:fill="FFFFFF"/>
        </w:rPr>
      </w:pPr>
      <w:r w:rsidRPr="00175308">
        <w:rPr>
          <w:b/>
          <w:sz w:val="22"/>
          <w:szCs w:val="22"/>
        </w:rPr>
        <w:t>Potential</w:t>
      </w:r>
      <w:r w:rsidR="003012CD" w:rsidRPr="00175308">
        <w:rPr>
          <w:b/>
          <w:sz w:val="22"/>
          <w:szCs w:val="22"/>
        </w:rPr>
        <w:t xml:space="preserve"> </w:t>
      </w:r>
      <w:r w:rsidRPr="00175308">
        <w:rPr>
          <w:b/>
          <w:sz w:val="22"/>
          <w:szCs w:val="22"/>
        </w:rPr>
        <w:t>benefits</w:t>
      </w:r>
      <w:r w:rsidR="003012CD" w:rsidRPr="00175308">
        <w:rPr>
          <w:b/>
          <w:sz w:val="22"/>
          <w:szCs w:val="22"/>
        </w:rPr>
        <w:t xml:space="preserve"> to the individual</w:t>
      </w:r>
      <w:r w:rsidR="003012CD" w:rsidRPr="00175308">
        <w:rPr>
          <w:rFonts w:eastAsia="Times New Roman"/>
          <w:b/>
          <w:color w:val="auto"/>
          <w:sz w:val="22"/>
          <w:szCs w:val="22"/>
        </w:rPr>
        <w:t xml:space="preserve"> </w:t>
      </w:r>
      <w:r w:rsidR="003012CD">
        <w:rPr>
          <w:rFonts w:eastAsia="Times New Roman"/>
          <w:b/>
          <w:color w:val="auto"/>
          <w:sz w:val="22"/>
          <w:szCs w:val="22"/>
        </w:rPr>
        <w:t xml:space="preserve">of </w:t>
      </w:r>
      <w:r w:rsidR="003012CD">
        <w:rPr>
          <w:rFonts w:eastAsia="Times New Roman"/>
          <w:b/>
        </w:rPr>
        <w:t>Develop Soft-skills:</w:t>
      </w:r>
    </w:p>
    <w:p w14:paraId="322066F0" w14:textId="77777777" w:rsidR="00690DA1" w:rsidRPr="00093D3D" w:rsidRDefault="00690DA1" w:rsidP="00690DA1">
      <w:pPr>
        <w:pStyle w:val="Default"/>
        <w:spacing w:line="360" w:lineRule="auto"/>
        <w:ind w:left="660"/>
        <w:jc w:val="both"/>
        <w:rPr>
          <w:color w:val="auto"/>
          <w:sz w:val="22"/>
          <w:szCs w:val="22"/>
          <w:shd w:val="clear" w:color="auto" w:fill="FFFFFF"/>
        </w:rPr>
      </w:pPr>
    </w:p>
    <w:p w14:paraId="2019E553" w14:textId="77777777" w:rsidR="003012CD" w:rsidRDefault="003012CD" w:rsidP="00E13458">
      <w:pPr>
        <w:pStyle w:val="Default"/>
        <w:spacing w:line="360" w:lineRule="auto"/>
        <w:jc w:val="both"/>
        <w:rPr>
          <w:color w:val="auto"/>
          <w:sz w:val="22"/>
          <w:szCs w:val="22"/>
          <w:shd w:val="clear" w:color="auto" w:fill="FFFFFF"/>
        </w:rPr>
      </w:pPr>
      <w:r w:rsidRPr="00C70C18">
        <w:rPr>
          <w:b/>
          <w:sz w:val="22"/>
          <w:szCs w:val="22"/>
        </w:rPr>
        <w:t>Example:</w:t>
      </w:r>
      <w:r>
        <w:rPr>
          <w:b/>
          <w:sz w:val="22"/>
          <w:szCs w:val="22"/>
        </w:rPr>
        <w:t xml:space="preserve"> </w:t>
      </w:r>
      <w:r w:rsidRPr="00053BDF">
        <w:rPr>
          <w:color w:val="auto"/>
          <w:sz w:val="22"/>
          <w:szCs w:val="22"/>
        </w:rPr>
        <w:t xml:space="preserve">The </w:t>
      </w:r>
      <w:r w:rsidR="00DD1520" w:rsidRPr="00053BDF">
        <w:rPr>
          <w:color w:val="auto"/>
          <w:sz w:val="22"/>
          <w:szCs w:val="22"/>
        </w:rPr>
        <w:t>Greenburg</w:t>
      </w:r>
      <w:r w:rsidR="00A63814" w:rsidRPr="00053BDF">
        <w:rPr>
          <w:color w:val="auto"/>
          <w:sz w:val="22"/>
          <w:szCs w:val="22"/>
        </w:rPr>
        <w:t>’s development session</w:t>
      </w:r>
      <w:r w:rsidRPr="00053BDF">
        <w:rPr>
          <w:color w:val="auto"/>
          <w:sz w:val="22"/>
          <w:szCs w:val="22"/>
        </w:rPr>
        <w:t xml:space="preserve"> for soft skills </w:t>
      </w:r>
      <w:r w:rsidR="00DD1520" w:rsidRPr="00053BDF">
        <w:rPr>
          <w:color w:val="auto"/>
          <w:sz w:val="22"/>
          <w:szCs w:val="22"/>
        </w:rPr>
        <w:t>helped</w:t>
      </w:r>
      <w:r w:rsidRPr="00053BDF">
        <w:rPr>
          <w:color w:val="auto"/>
          <w:sz w:val="22"/>
          <w:szCs w:val="22"/>
        </w:rPr>
        <w:t xml:space="preserve"> a lot to improve the performance of employees. </w:t>
      </w:r>
      <w:r w:rsidR="00DD1520" w:rsidRPr="00053BDF">
        <w:rPr>
          <w:color w:val="auto"/>
          <w:sz w:val="22"/>
          <w:szCs w:val="22"/>
        </w:rPr>
        <w:t>Employees showed</w:t>
      </w:r>
      <w:r w:rsidRPr="00053BDF">
        <w:rPr>
          <w:color w:val="auto"/>
          <w:sz w:val="22"/>
          <w:szCs w:val="22"/>
        </w:rPr>
        <w:t xml:space="preserve"> </w:t>
      </w:r>
      <w:r w:rsidR="007B146E" w:rsidRPr="00053BDF">
        <w:rPr>
          <w:color w:val="auto"/>
          <w:sz w:val="22"/>
          <w:szCs w:val="22"/>
        </w:rPr>
        <w:t>a</w:t>
      </w:r>
      <w:r w:rsidRPr="00053BDF">
        <w:rPr>
          <w:color w:val="auto"/>
          <w:sz w:val="22"/>
          <w:szCs w:val="22"/>
        </w:rPr>
        <w:t xml:space="preserve"> </w:t>
      </w:r>
      <w:r w:rsidR="00DD1520" w:rsidRPr="00053BDF">
        <w:rPr>
          <w:color w:val="auto"/>
          <w:sz w:val="22"/>
          <w:szCs w:val="22"/>
        </w:rPr>
        <w:t>great</w:t>
      </w:r>
      <w:r w:rsidRPr="00053BDF">
        <w:rPr>
          <w:color w:val="auto"/>
          <w:sz w:val="22"/>
          <w:szCs w:val="22"/>
        </w:rPr>
        <w:t xml:space="preserve"> enthusiasm </w:t>
      </w:r>
      <w:r w:rsidR="00DD1520" w:rsidRPr="00053BDF">
        <w:rPr>
          <w:color w:val="auto"/>
          <w:sz w:val="22"/>
          <w:szCs w:val="22"/>
        </w:rPr>
        <w:t>and</w:t>
      </w:r>
      <w:r w:rsidRPr="00053BDF">
        <w:rPr>
          <w:color w:val="auto"/>
          <w:sz w:val="22"/>
          <w:szCs w:val="22"/>
        </w:rPr>
        <w:t xml:space="preserve"> confidence. It </w:t>
      </w:r>
      <w:r w:rsidR="00DD1520" w:rsidRPr="00053BDF">
        <w:rPr>
          <w:color w:val="auto"/>
          <w:sz w:val="22"/>
          <w:szCs w:val="22"/>
        </w:rPr>
        <w:t>also</w:t>
      </w:r>
      <w:r w:rsidRPr="00053BDF">
        <w:rPr>
          <w:color w:val="auto"/>
          <w:sz w:val="22"/>
          <w:szCs w:val="22"/>
        </w:rPr>
        <w:t xml:space="preserve"> helped to increase innovation among employee</w:t>
      </w:r>
      <w:r w:rsidR="00A63814" w:rsidRPr="00053BDF">
        <w:rPr>
          <w:color w:val="auto"/>
          <w:sz w:val="22"/>
          <w:szCs w:val="22"/>
        </w:rPr>
        <w:t>s</w:t>
      </w:r>
      <w:r w:rsidRPr="00053BDF">
        <w:rPr>
          <w:color w:val="auto"/>
          <w:sz w:val="22"/>
          <w:szCs w:val="22"/>
        </w:rPr>
        <w:t xml:space="preserve">. As company invested huge amount in </w:t>
      </w:r>
      <w:r w:rsidR="00DD1520" w:rsidRPr="00053BDF">
        <w:rPr>
          <w:color w:val="auto"/>
          <w:sz w:val="22"/>
          <w:szCs w:val="22"/>
        </w:rPr>
        <w:t>developing</w:t>
      </w:r>
      <w:r w:rsidRPr="00053BDF">
        <w:rPr>
          <w:color w:val="auto"/>
          <w:sz w:val="22"/>
          <w:szCs w:val="22"/>
        </w:rPr>
        <w:t xml:space="preserve"> </w:t>
      </w:r>
      <w:r w:rsidR="00A63814" w:rsidRPr="00053BDF">
        <w:rPr>
          <w:color w:val="auto"/>
          <w:sz w:val="22"/>
          <w:szCs w:val="22"/>
        </w:rPr>
        <w:t xml:space="preserve">these </w:t>
      </w:r>
      <w:r w:rsidRPr="00053BDF">
        <w:rPr>
          <w:color w:val="auto"/>
          <w:sz w:val="22"/>
          <w:szCs w:val="22"/>
        </w:rPr>
        <w:t xml:space="preserve">soft skills </w:t>
      </w:r>
      <w:r w:rsidR="00DD1520" w:rsidRPr="00053BDF">
        <w:rPr>
          <w:color w:val="auto"/>
          <w:sz w:val="22"/>
          <w:szCs w:val="22"/>
        </w:rPr>
        <w:t>training</w:t>
      </w:r>
      <w:r w:rsidRPr="00053BDF">
        <w:rPr>
          <w:color w:val="auto"/>
          <w:sz w:val="22"/>
          <w:szCs w:val="22"/>
        </w:rPr>
        <w:t xml:space="preserve"> for </w:t>
      </w:r>
      <w:r w:rsidR="00DD1520" w:rsidRPr="00053BDF">
        <w:rPr>
          <w:color w:val="auto"/>
          <w:sz w:val="22"/>
          <w:szCs w:val="22"/>
        </w:rPr>
        <w:t>employees</w:t>
      </w:r>
      <w:r w:rsidRPr="00053BDF">
        <w:rPr>
          <w:color w:val="auto"/>
          <w:sz w:val="22"/>
          <w:szCs w:val="22"/>
        </w:rPr>
        <w:t xml:space="preserve">. It </w:t>
      </w:r>
      <w:r w:rsidR="00DD1520" w:rsidRPr="00053BDF">
        <w:rPr>
          <w:color w:val="auto"/>
          <w:sz w:val="22"/>
          <w:szCs w:val="22"/>
        </w:rPr>
        <w:t>also</w:t>
      </w:r>
      <w:r w:rsidRPr="00053BDF">
        <w:rPr>
          <w:color w:val="auto"/>
          <w:sz w:val="22"/>
          <w:szCs w:val="22"/>
        </w:rPr>
        <w:t xml:space="preserve"> </w:t>
      </w:r>
      <w:r w:rsidR="00DD1520" w:rsidRPr="00053BDF">
        <w:rPr>
          <w:color w:val="auto"/>
          <w:sz w:val="22"/>
          <w:szCs w:val="22"/>
        </w:rPr>
        <w:t>helps</w:t>
      </w:r>
      <w:r w:rsidRPr="00053BDF">
        <w:rPr>
          <w:color w:val="auto"/>
          <w:sz w:val="22"/>
          <w:szCs w:val="22"/>
        </w:rPr>
        <w:t xml:space="preserve"> in increasing company return on investment. But majority of employees faced </w:t>
      </w:r>
      <w:r w:rsidR="00A63814" w:rsidRPr="00053BDF">
        <w:rPr>
          <w:color w:val="auto"/>
          <w:sz w:val="22"/>
          <w:szCs w:val="22"/>
        </w:rPr>
        <w:t>unfairness</w:t>
      </w:r>
      <w:r w:rsidRPr="00053BDF">
        <w:rPr>
          <w:color w:val="auto"/>
          <w:sz w:val="22"/>
          <w:szCs w:val="22"/>
        </w:rPr>
        <w:t xml:space="preserve"> at the time of promotion because </w:t>
      </w:r>
      <w:r w:rsidR="00DD1520" w:rsidRPr="00053BDF">
        <w:rPr>
          <w:color w:val="auto"/>
          <w:sz w:val="22"/>
          <w:szCs w:val="22"/>
        </w:rPr>
        <w:t>soft</w:t>
      </w:r>
      <w:r w:rsidRPr="00053BDF">
        <w:rPr>
          <w:color w:val="auto"/>
          <w:sz w:val="22"/>
          <w:szCs w:val="22"/>
        </w:rPr>
        <w:t xml:space="preserve"> skills are </w:t>
      </w:r>
      <w:r w:rsidR="00A63814" w:rsidRPr="00053BDF">
        <w:rPr>
          <w:color w:val="auto"/>
          <w:sz w:val="22"/>
          <w:szCs w:val="22"/>
        </w:rPr>
        <w:t xml:space="preserve">easy to understand but hard </w:t>
      </w:r>
      <w:r w:rsidR="007B146E" w:rsidRPr="00053BDF">
        <w:rPr>
          <w:color w:val="auto"/>
          <w:sz w:val="22"/>
          <w:szCs w:val="22"/>
        </w:rPr>
        <w:t>to measure and evaluate</w:t>
      </w:r>
      <w:r w:rsidRPr="00053BDF">
        <w:rPr>
          <w:color w:val="auto"/>
          <w:sz w:val="22"/>
          <w:szCs w:val="22"/>
        </w:rPr>
        <w:t xml:space="preserve"> </w:t>
      </w:r>
      <w:r w:rsidR="007B146E" w:rsidRPr="00053BDF">
        <w:rPr>
          <w:color w:val="auto"/>
          <w:sz w:val="22"/>
          <w:szCs w:val="22"/>
        </w:rPr>
        <w:t>(Heckman</w:t>
      </w:r>
      <w:r w:rsidR="007B146E" w:rsidRPr="00053BDF">
        <w:rPr>
          <w:color w:val="auto"/>
          <w:sz w:val="22"/>
          <w:szCs w:val="22"/>
          <w:shd w:val="clear" w:color="auto" w:fill="FFFFFF"/>
        </w:rPr>
        <w:t xml:space="preserve"> and Kautz, 2012).</w:t>
      </w:r>
    </w:p>
    <w:p w14:paraId="1C7F565B" w14:textId="77777777" w:rsidR="00690DA1" w:rsidRPr="00053BDF" w:rsidRDefault="00690DA1" w:rsidP="00E13458">
      <w:pPr>
        <w:pStyle w:val="Default"/>
        <w:spacing w:line="360" w:lineRule="auto"/>
        <w:jc w:val="both"/>
        <w:rPr>
          <w:color w:val="auto"/>
          <w:sz w:val="22"/>
          <w:szCs w:val="22"/>
          <w:shd w:val="clear" w:color="auto" w:fill="FFFFFF"/>
        </w:rPr>
      </w:pPr>
    </w:p>
    <w:p w14:paraId="5C20932F" w14:textId="77777777" w:rsidR="007B146E" w:rsidRPr="00690DA1" w:rsidRDefault="00885CC4" w:rsidP="00690DA1">
      <w:pPr>
        <w:pStyle w:val="NormalWeb"/>
        <w:numPr>
          <w:ilvl w:val="0"/>
          <w:numId w:val="32"/>
        </w:numPr>
        <w:shd w:val="clear" w:color="auto" w:fill="FFFFFF"/>
        <w:spacing w:before="0" w:beforeAutospacing="0" w:after="0" w:afterAutospacing="0" w:line="360" w:lineRule="auto"/>
        <w:jc w:val="both"/>
        <w:textAlignment w:val="baseline"/>
        <w:rPr>
          <w:rFonts w:ascii="Arial" w:hAnsi="Arial" w:cs="Arial"/>
          <w:sz w:val="22"/>
          <w:szCs w:val="22"/>
        </w:rPr>
      </w:pPr>
      <w:r w:rsidRPr="00690DA1">
        <w:rPr>
          <w:rFonts w:ascii="Arial" w:hAnsi="Arial" w:cs="Arial"/>
          <w:b/>
          <w:sz w:val="22"/>
          <w:szCs w:val="22"/>
        </w:rPr>
        <w:t>Potential</w:t>
      </w:r>
      <w:r w:rsidR="003012CD" w:rsidRPr="00690DA1">
        <w:rPr>
          <w:rFonts w:ascii="Arial" w:hAnsi="Arial" w:cs="Arial"/>
          <w:b/>
          <w:sz w:val="22"/>
          <w:szCs w:val="22"/>
        </w:rPr>
        <w:t xml:space="preserve"> </w:t>
      </w:r>
      <w:r w:rsidRPr="00690DA1">
        <w:rPr>
          <w:rFonts w:ascii="Arial" w:hAnsi="Arial" w:cs="Arial"/>
          <w:b/>
          <w:sz w:val="22"/>
          <w:szCs w:val="22"/>
        </w:rPr>
        <w:t>benefits</w:t>
      </w:r>
      <w:r w:rsidR="003012CD" w:rsidRPr="00690DA1">
        <w:rPr>
          <w:rFonts w:ascii="Arial" w:hAnsi="Arial" w:cs="Arial"/>
          <w:b/>
          <w:sz w:val="22"/>
          <w:szCs w:val="22"/>
        </w:rPr>
        <w:t xml:space="preserve"> to the organization of Coaching &amp; Mentoring</w:t>
      </w:r>
    </w:p>
    <w:p w14:paraId="68BB5FC4" w14:textId="77777777" w:rsidR="00690DA1" w:rsidRPr="00690DA1" w:rsidRDefault="00690DA1" w:rsidP="00690DA1">
      <w:pPr>
        <w:pStyle w:val="NormalWeb"/>
        <w:shd w:val="clear" w:color="auto" w:fill="FFFFFF"/>
        <w:spacing w:before="0" w:beforeAutospacing="0" w:after="0" w:afterAutospacing="0" w:line="360" w:lineRule="auto"/>
        <w:ind w:left="300"/>
        <w:jc w:val="both"/>
        <w:textAlignment w:val="baseline"/>
        <w:rPr>
          <w:rFonts w:ascii="Arial" w:hAnsi="Arial" w:cs="Arial"/>
          <w:sz w:val="22"/>
          <w:szCs w:val="22"/>
        </w:rPr>
      </w:pPr>
    </w:p>
    <w:p w14:paraId="7755DF68" w14:textId="77777777" w:rsidR="007B146E" w:rsidRPr="007B146E" w:rsidRDefault="007B146E" w:rsidP="00E13458">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7B146E">
        <w:rPr>
          <w:rFonts w:ascii="Arial" w:hAnsi="Arial" w:cs="Arial"/>
          <w:b/>
          <w:sz w:val="22"/>
          <w:szCs w:val="22"/>
        </w:rPr>
        <w:t>Example:</w:t>
      </w:r>
      <w:r w:rsidRPr="007B146E">
        <w:rPr>
          <w:rFonts w:ascii="Arial" w:hAnsi="Arial" w:cs="Arial"/>
          <w:sz w:val="22"/>
          <w:szCs w:val="22"/>
        </w:rPr>
        <w:t xml:space="preserve"> The</w:t>
      </w:r>
      <w:r w:rsidR="001E0D51" w:rsidRPr="007B146E">
        <w:rPr>
          <w:rFonts w:ascii="Arial" w:hAnsi="Arial" w:cs="Arial"/>
          <w:sz w:val="22"/>
          <w:szCs w:val="22"/>
        </w:rPr>
        <w:t xml:space="preserve"> </w:t>
      </w:r>
      <w:proofErr w:type="spellStart"/>
      <w:r w:rsidRPr="007B146E">
        <w:rPr>
          <w:rFonts w:ascii="Arial" w:hAnsi="Arial" w:cs="Arial"/>
          <w:sz w:val="22"/>
          <w:szCs w:val="22"/>
        </w:rPr>
        <w:t>Greenburgs</w:t>
      </w:r>
      <w:proofErr w:type="spellEnd"/>
      <w:r>
        <w:rPr>
          <w:rFonts w:ascii="Arial" w:hAnsi="Arial" w:cs="Arial"/>
          <w:sz w:val="22"/>
          <w:szCs w:val="22"/>
        </w:rPr>
        <w:t xml:space="preserve"> </w:t>
      </w:r>
      <w:r w:rsidR="001E0D51" w:rsidRPr="007B146E">
        <w:rPr>
          <w:rFonts w:ascii="Arial" w:hAnsi="Arial" w:cs="Arial"/>
          <w:sz w:val="22"/>
          <w:szCs w:val="22"/>
        </w:rPr>
        <w:t>had conducted a training session of coaching and mentoring its employees regarding</w:t>
      </w:r>
      <w:r w:rsidRPr="007B146E">
        <w:rPr>
          <w:rFonts w:ascii="Arial" w:hAnsi="Arial" w:cs="Arial"/>
          <w:sz w:val="22"/>
          <w:szCs w:val="22"/>
        </w:rPr>
        <w:t xml:space="preserve"> strategies of the companies. </w:t>
      </w:r>
      <w:r w:rsidR="001E0D51" w:rsidRPr="007B146E">
        <w:rPr>
          <w:rFonts w:ascii="Arial" w:hAnsi="Arial" w:cs="Arial"/>
          <w:sz w:val="22"/>
          <w:szCs w:val="22"/>
        </w:rPr>
        <w:t xml:space="preserve">The session was very fruitful that </w:t>
      </w:r>
      <w:r w:rsidR="001E0D51" w:rsidRPr="007B146E">
        <w:rPr>
          <w:rFonts w:ascii="Arial" w:hAnsi="Arial" w:cs="Arial"/>
          <w:sz w:val="22"/>
          <w:szCs w:val="22"/>
          <w:shd w:val="clear" w:color="auto" w:fill="FFFFFF"/>
        </w:rPr>
        <w:t>increases </w:t>
      </w:r>
      <w:r w:rsidR="001E0D51" w:rsidRPr="007B146E">
        <w:rPr>
          <w:rFonts w:ascii="Arial" w:hAnsi="Arial" w:cs="Arial"/>
          <w:bCs/>
          <w:sz w:val="22"/>
          <w:szCs w:val="22"/>
          <w:shd w:val="clear" w:color="auto" w:fill="FFFFFF"/>
        </w:rPr>
        <w:t>output</w:t>
      </w:r>
      <w:r w:rsidR="001E0D51" w:rsidRPr="007B146E">
        <w:rPr>
          <w:rFonts w:ascii="Arial" w:hAnsi="Arial" w:cs="Arial"/>
          <w:sz w:val="22"/>
          <w:szCs w:val="22"/>
          <w:shd w:val="clear" w:color="auto" w:fill="FFFFFF"/>
        </w:rPr>
        <w:t xml:space="preserve"> in the workplace. It also provides direction to less-privileged employees. It also helps the employee for growing professionally. Besides coaching mentoring was also offers great benefits for employees and gives lasting rewards however company costs were </w:t>
      </w:r>
      <w:r w:rsidR="00E71247" w:rsidRPr="007B146E">
        <w:rPr>
          <w:rFonts w:ascii="Arial" w:hAnsi="Arial" w:cs="Arial"/>
          <w:sz w:val="22"/>
          <w:szCs w:val="22"/>
          <w:shd w:val="clear" w:color="auto" w:fill="FFFFFF"/>
        </w:rPr>
        <w:t xml:space="preserve">very </w:t>
      </w:r>
      <w:r w:rsidR="001E0D51" w:rsidRPr="007B146E">
        <w:rPr>
          <w:rFonts w:ascii="Arial" w:hAnsi="Arial" w:cs="Arial"/>
          <w:sz w:val="22"/>
          <w:szCs w:val="22"/>
          <w:shd w:val="clear" w:color="auto" w:fill="FFFFFF"/>
        </w:rPr>
        <w:t xml:space="preserve">high as they conducted coaching and mentoring for all </w:t>
      </w:r>
      <w:r w:rsidR="00E71247" w:rsidRPr="007B146E">
        <w:rPr>
          <w:rFonts w:ascii="Arial" w:hAnsi="Arial" w:cs="Arial"/>
          <w:sz w:val="22"/>
          <w:szCs w:val="22"/>
          <w:shd w:val="clear" w:color="auto" w:fill="FFFFFF"/>
        </w:rPr>
        <w:t>employees</w:t>
      </w:r>
      <w:r w:rsidRPr="007B146E">
        <w:rPr>
          <w:rFonts w:ascii="Arial" w:hAnsi="Arial" w:cs="Arial"/>
          <w:sz w:val="22"/>
          <w:szCs w:val="22"/>
        </w:rPr>
        <w:t xml:space="preserve"> (Renton, 2009)</w:t>
      </w:r>
      <w:r w:rsidR="0019578C">
        <w:rPr>
          <w:rFonts w:ascii="Arial" w:hAnsi="Arial" w:cs="Arial"/>
          <w:sz w:val="22"/>
          <w:szCs w:val="22"/>
        </w:rPr>
        <w:t>.</w:t>
      </w:r>
    </w:p>
    <w:p w14:paraId="346886A1" w14:textId="77777777" w:rsidR="003012CD" w:rsidRPr="00690DA1" w:rsidRDefault="00885CC4" w:rsidP="00690DA1">
      <w:pPr>
        <w:pStyle w:val="NormalWeb"/>
        <w:numPr>
          <w:ilvl w:val="0"/>
          <w:numId w:val="32"/>
        </w:numPr>
        <w:shd w:val="clear" w:color="auto" w:fill="FFFFFF"/>
        <w:spacing w:before="0" w:beforeAutospacing="0" w:after="390" w:afterAutospacing="0" w:line="420" w:lineRule="atLeast"/>
        <w:jc w:val="both"/>
        <w:rPr>
          <w:rFonts w:ascii="Arial" w:hAnsi="Arial" w:cs="Arial"/>
          <w:color w:val="222222"/>
          <w:sz w:val="22"/>
          <w:szCs w:val="22"/>
        </w:rPr>
      </w:pPr>
      <w:r w:rsidRPr="00690DA1">
        <w:rPr>
          <w:rFonts w:ascii="Arial" w:hAnsi="Arial" w:cs="Arial"/>
          <w:b/>
          <w:sz w:val="22"/>
          <w:szCs w:val="22"/>
        </w:rPr>
        <w:t>Potential</w:t>
      </w:r>
      <w:r w:rsidR="003012CD" w:rsidRPr="00690DA1">
        <w:rPr>
          <w:rFonts w:ascii="Arial" w:hAnsi="Arial" w:cs="Arial"/>
          <w:b/>
          <w:sz w:val="22"/>
          <w:szCs w:val="22"/>
        </w:rPr>
        <w:t xml:space="preserve"> </w:t>
      </w:r>
      <w:r w:rsidRPr="00690DA1">
        <w:rPr>
          <w:rFonts w:ascii="Arial" w:hAnsi="Arial" w:cs="Arial"/>
          <w:b/>
          <w:sz w:val="22"/>
          <w:szCs w:val="22"/>
        </w:rPr>
        <w:t>benefits</w:t>
      </w:r>
      <w:r w:rsidR="003012CD" w:rsidRPr="00690DA1">
        <w:rPr>
          <w:rFonts w:ascii="Arial" w:hAnsi="Arial" w:cs="Arial"/>
          <w:b/>
          <w:sz w:val="22"/>
          <w:szCs w:val="22"/>
        </w:rPr>
        <w:t xml:space="preserve"> to the individual of Coaching &amp; Mentoring</w:t>
      </w:r>
    </w:p>
    <w:p w14:paraId="29018D0E" w14:textId="77777777" w:rsidR="009F391B" w:rsidRPr="007B146E" w:rsidRDefault="007B146E" w:rsidP="00E13458">
      <w:pPr>
        <w:pStyle w:val="NormalWeb"/>
        <w:shd w:val="clear" w:color="auto" w:fill="FFFFFF"/>
        <w:spacing w:before="0" w:beforeAutospacing="0" w:after="390" w:afterAutospacing="0" w:line="420" w:lineRule="atLeast"/>
        <w:jc w:val="both"/>
        <w:rPr>
          <w:rFonts w:ascii="Arial" w:hAnsi="Arial" w:cs="Arial"/>
          <w:sz w:val="22"/>
          <w:szCs w:val="22"/>
        </w:rPr>
      </w:pPr>
      <w:r w:rsidRPr="007B146E">
        <w:rPr>
          <w:rFonts w:ascii="Arial" w:eastAsiaTheme="minorHAnsi" w:hAnsi="Arial" w:cs="Arial"/>
          <w:b/>
          <w:sz w:val="22"/>
          <w:szCs w:val="22"/>
          <w:shd w:val="clear" w:color="auto" w:fill="FFFFFF"/>
        </w:rPr>
        <w:lastRenderedPageBreak/>
        <w:t>Example:</w:t>
      </w:r>
      <w:r>
        <w:rPr>
          <w:rFonts w:ascii="Arial" w:eastAsiaTheme="minorHAnsi" w:hAnsi="Arial" w:cs="Arial"/>
          <w:sz w:val="22"/>
          <w:szCs w:val="22"/>
          <w:shd w:val="clear" w:color="auto" w:fill="FFFFFF"/>
        </w:rPr>
        <w:t xml:space="preserve"> </w:t>
      </w:r>
      <w:r w:rsidR="00E71247" w:rsidRPr="007B146E">
        <w:rPr>
          <w:rFonts w:ascii="Arial" w:hAnsi="Arial" w:cs="Arial"/>
          <w:sz w:val="22"/>
          <w:szCs w:val="22"/>
        </w:rPr>
        <w:t xml:space="preserve">The Greenburg </w:t>
      </w:r>
      <w:r w:rsidRPr="007B146E">
        <w:rPr>
          <w:rFonts w:ascii="Arial" w:hAnsi="Arial" w:cs="Arial"/>
          <w:sz w:val="22"/>
          <w:szCs w:val="22"/>
        </w:rPr>
        <w:t xml:space="preserve">restaurant’s </w:t>
      </w:r>
      <w:r w:rsidR="00E71247" w:rsidRPr="007B146E">
        <w:rPr>
          <w:rFonts w:ascii="Arial" w:hAnsi="Arial" w:cs="Arial"/>
          <w:sz w:val="22"/>
          <w:szCs w:val="22"/>
        </w:rPr>
        <w:t xml:space="preserve">coaching and mentoring </w:t>
      </w:r>
      <w:r w:rsidRPr="007B146E">
        <w:rPr>
          <w:rFonts w:ascii="Arial" w:hAnsi="Arial" w:cs="Arial"/>
          <w:sz w:val="22"/>
          <w:szCs w:val="22"/>
        </w:rPr>
        <w:t>session for its employees</w:t>
      </w:r>
      <w:r w:rsidR="00E71247" w:rsidRPr="007B146E">
        <w:rPr>
          <w:rFonts w:ascii="Arial" w:hAnsi="Arial" w:cs="Arial"/>
          <w:sz w:val="22"/>
          <w:szCs w:val="22"/>
        </w:rPr>
        <w:t xml:space="preserve"> regarding strategies of the companies</w:t>
      </w:r>
      <w:r w:rsidRPr="007B146E">
        <w:rPr>
          <w:rFonts w:ascii="Arial" w:hAnsi="Arial" w:cs="Arial"/>
          <w:sz w:val="22"/>
          <w:szCs w:val="22"/>
        </w:rPr>
        <w:t xml:space="preserve"> was conducted</w:t>
      </w:r>
      <w:proofErr w:type="gramStart"/>
      <w:r w:rsidRPr="007B146E">
        <w:rPr>
          <w:rFonts w:ascii="Arial" w:hAnsi="Arial" w:cs="Arial"/>
          <w:sz w:val="22"/>
          <w:szCs w:val="22"/>
        </w:rPr>
        <w:t xml:space="preserve">. </w:t>
      </w:r>
      <w:r w:rsidR="00E71247" w:rsidRPr="007B146E">
        <w:rPr>
          <w:rFonts w:ascii="Arial" w:hAnsi="Arial" w:cs="Arial"/>
          <w:sz w:val="22"/>
          <w:szCs w:val="22"/>
        </w:rPr>
        <w:t>.</w:t>
      </w:r>
      <w:proofErr w:type="gramEnd"/>
      <w:r w:rsidR="00E71247" w:rsidRPr="007B146E">
        <w:rPr>
          <w:rFonts w:ascii="Arial" w:hAnsi="Arial" w:cs="Arial"/>
          <w:sz w:val="22"/>
          <w:szCs w:val="22"/>
        </w:rPr>
        <w:t xml:space="preserve"> </w:t>
      </w:r>
      <w:r w:rsidRPr="007B146E">
        <w:rPr>
          <w:rFonts w:ascii="Arial" w:hAnsi="Arial" w:cs="Arial"/>
          <w:sz w:val="22"/>
          <w:szCs w:val="22"/>
        </w:rPr>
        <w:t>O</w:t>
      </w:r>
      <w:r w:rsidR="00E71247" w:rsidRPr="007B146E">
        <w:rPr>
          <w:rFonts w:ascii="Arial" w:hAnsi="Arial" w:cs="Arial"/>
          <w:sz w:val="22"/>
          <w:szCs w:val="22"/>
        </w:rPr>
        <w:t xml:space="preserve">n one side it </w:t>
      </w:r>
      <w:r w:rsidRPr="007B146E">
        <w:rPr>
          <w:rFonts w:ascii="Arial" w:hAnsi="Arial" w:cs="Arial"/>
          <w:sz w:val="22"/>
          <w:szCs w:val="22"/>
        </w:rPr>
        <w:t>creates</w:t>
      </w:r>
      <w:r w:rsidR="00E71247" w:rsidRPr="007B146E">
        <w:rPr>
          <w:rFonts w:ascii="Arial" w:hAnsi="Arial" w:cs="Arial"/>
          <w:sz w:val="22"/>
          <w:szCs w:val="22"/>
        </w:rPr>
        <w:t xml:space="preserve"> positive effect but on the other hand it creates an atmosphere of frustration among </w:t>
      </w:r>
      <w:r w:rsidRPr="007B146E">
        <w:rPr>
          <w:rFonts w:ascii="Arial" w:hAnsi="Arial" w:cs="Arial"/>
          <w:sz w:val="22"/>
          <w:szCs w:val="22"/>
        </w:rPr>
        <w:t>coachers, mentors</w:t>
      </w:r>
      <w:r w:rsidR="00E71247" w:rsidRPr="007B146E">
        <w:rPr>
          <w:rFonts w:ascii="Arial" w:hAnsi="Arial" w:cs="Arial"/>
          <w:sz w:val="22"/>
          <w:szCs w:val="22"/>
        </w:rPr>
        <w:t xml:space="preserve"> and employees as coaches and </w:t>
      </w:r>
      <w:r w:rsidRPr="007B146E">
        <w:rPr>
          <w:rFonts w:ascii="Arial" w:hAnsi="Arial" w:cs="Arial"/>
          <w:sz w:val="22"/>
          <w:szCs w:val="22"/>
        </w:rPr>
        <w:t>mentors feel</w:t>
      </w:r>
      <w:r w:rsidR="00E71247" w:rsidRPr="007B146E">
        <w:rPr>
          <w:rFonts w:ascii="Arial" w:hAnsi="Arial" w:cs="Arial"/>
          <w:sz w:val="22"/>
          <w:szCs w:val="22"/>
        </w:rPr>
        <w:t xml:space="preserve"> that employees or mentee are not </w:t>
      </w:r>
      <w:r w:rsidR="00B64244" w:rsidRPr="007B146E">
        <w:rPr>
          <w:rFonts w:ascii="Arial" w:hAnsi="Arial" w:cs="Arial"/>
          <w:sz w:val="22"/>
          <w:szCs w:val="22"/>
        </w:rPr>
        <w:t>correctly</w:t>
      </w:r>
      <w:r w:rsidR="00E71247" w:rsidRPr="007B146E">
        <w:rPr>
          <w:rFonts w:ascii="Arial" w:hAnsi="Arial" w:cs="Arial"/>
          <w:sz w:val="22"/>
          <w:szCs w:val="22"/>
        </w:rPr>
        <w:t xml:space="preserve"> getting their guidance </w:t>
      </w:r>
      <w:r w:rsidR="00B64244" w:rsidRPr="007B146E">
        <w:rPr>
          <w:rFonts w:ascii="Arial" w:hAnsi="Arial" w:cs="Arial"/>
          <w:sz w:val="22"/>
          <w:szCs w:val="22"/>
        </w:rPr>
        <w:t>a</w:t>
      </w:r>
      <w:r w:rsidR="00E71247" w:rsidRPr="007B146E">
        <w:rPr>
          <w:rFonts w:ascii="Arial" w:hAnsi="Arial" w:cs="Arial"/>
          <w:sz w:val="22"/>
          <w:szCs w:val="22"/>
        </w:rPr>
        <w:t xml:space="preserve">nd employees </w:t>
      </w:r>
      <w:r w:rsidR="00B64244" w:rsidRPr="007B146E">
        <w:rPr>
          <w:rFonts w:ascii="Arial" w:hAnsi="Arial" w:cs="Arial"/>
          <w:sz w:val="22"/>
          <w:szCs w:val="22"/>
        </w:rPr>
        <w:t>feels</w:t>
      </w:r>
      <w:r w:rsidR="00E71247" w:rsidRPr="007B146E">
        <w:rPr>
          <w:rFonts w:ascii="Arial" w:hAnsi="Arial" w:cs="Arial"/>
          <w:sz w:val="22"/>
          <w:szCs w:val="22"/>
        </w:rPr>
        <w:t xml:space="preserve"> that </w:t>
      </w:r>
      <w:r w:rsidR="00B64244" w:rsidRPr="007B146E">
        <w:rPr>
          <w:rFonts w:ascii="Arial" w:hAnsi="Arial" w:cs="Arial"/>
          <w:sz w:val="22"/>
          <w:szCs w:val="22"/>
        </w:rPr>
        <w:t>coachers</w:t>
      </w:r>
      <w:r w:rsidR="00E71247" w:rsidRPr="007B146E">
        <w:rPr>
          <w:rFonts w:ascii="Arial" w:hAnsi="Arial" w:cs="Arial"/>
          <w:sz w:val="22"/>
          <w:szCs w:val="22"/>
        </w:rPr>
        <w:t xml:space="preserve"> are not </w:t>
      </w:r>
      <w:r w:rsidR="00B64244" w:rsidRPr="007B146E">
        <w:rPr>
          <w:rFonts w:ascii="Arial" w:hAnsi="Arial" w:cs="Arial"/>
          <w:sz w:val="22"/>
          <w:szCs w:val="22"/>
        </w:rPr>
        <w:t>providing them</w:t>
      </w:r>
      <w:r w:rsidR="00E71247" w:rsidRPr="007B146E">
        <w:rPr>
          <w:rFonts w:ascii="Arial" w:hAnsi="Arial" w:cs="Arial"/>
          <w:sz w:val="22"/>
          <w:szCs w:val="22"/>
        </w:rPr>
        <w:t xml:space="preserve"> a suitable knowledge </w:t>
      </w:r>
      <w:r w:rsidR="00B64244" w:rsidRPr="007B146E">
        <w:rPr>
          <w:rFonts w:ascii="Arial" w:hAnsi="Arial" w:cs="Arial"/>
          <w:sz w:val="22"/>
          <w:szCs w:val="22"/>
        </w:rPr>
        <w:t>which</w:t>
      </w:r>
      <w:r w:rsidR="00E71247" w:rsidRPr="007B146E">
        <w:rPr>
          <w:rFonts w:ascii="Arial" w:hAnsi="Arial" w:cs="Arial"/>
          <w:sz w:val="22"/>
          <w:szCs w:val="22"/>
        </w:rPr>
        <w:t xml:space="preserve"> is required. As both are not </w:t>
      </w:r>
      <w:r w:rsidR="00B64244" w:rsidRPr="007B146E">
        <w:rPr>
          <w:rFonts w:ascii="Arial" w:hAnsi="Arial" w:cs="Arial"/>
          <w:sz w:val="22"/>
          <w:szCs w:val="22"/>
        </w:rPr>
        <w:t>ready</w:t>
      </w:r>
      <w:r w:rsidR="00E71247" w:rsidRPr="007B146E">
        <w:rPr>
          <w:rFonts w:ascii="Arial" w:hAnsi="Arial" w:cs="Arial"/>
          <w:sz w:val="22"/>
          <w:szCs w:val="22"/>
        </w:rPr>
        <w:t xml:space="preserve"> to accept each </w:t>
      </w:r>
      <w:r w:rsidR="00B64244" w:rsidRPr="007B146E">
        <w:rPr>
          <w:rFonts w:ascii="Arial" w:hAnsi="Arial" w:cs="Arial"/>
          <w:sz w:val="22"/>
          <w:szCs w:val="22"/>
        </w:rPr>
        <w:t>other’s performance</w:t>
      </w:r>
      <w:r w:rsidR="00E71247" w:rsidRPr="007B146E">
        <w:rPr>
          <w:rFonts w:ascii="Arial" w:hAnsi="Arial" w:cs="Arial"/>
          <w:sz w:val="22"/>
          <w:szCs w:val="22"/>
        </w:rPr>
        <w:t xml:space="preserve"> </w:t>
      </w:r>
      <w:r w:rsidR="00B64244" w:rsidRPr="007B146E">
        <w:rPr>
          <w:rFonts w:ascii="Arial" w:hAnsi="Arial" w:cs="Arial"/>
          <w:sz w:val="22"/>
          <w:szCs w:val="22"/>
        </w:rPr>
        <w:t>this situation abolishes</w:t>
      </w:r>
      <w:r w:rsidR="00E71247" w:rsidRPr="007B146E">
        <w:rPr>
          <w:rFonts w:ascii="Arial" w:hAnsi="Arial" w:cs="Arial"/>
          <w:sz w:val="22"/>
          <w:szCs w:val="22"/>
        </w:rPr>
        <w:t xml:space="preserve"> </w:t>
      </w:r>
      <w:r w:rsidR="00B64244" w:rsidRPr="007B146E">
        <w:rPr>
          <w:rFonts w:ascii="Arial" w:hAnsi="Arial" w:cs="Arial"/>
          <w:sz w:val="22"/>
          <w:szCs w:val="22"/>
        </w:rPr>
        <w:t xml:space="preserve">the </w:t>
      </w:r>
      <w:r w:rsidR="00E71247" w:rsidRPr="007B146E">
        <w:rPr>
          <w:rFonts w:ascii="Arial" w:hAnsi="Arial" w:cs="Arial"/>
          <w:sz w:val="22"/>
          <w:szCs w:val="22"/>
        </w:rPr>
        <w:t xml:space="preserve">whole </w:t>
      </w:r>
      <w:r w:rsidR="00B64244" w:rsidRPr="007B146E">
        <w:rPr>
          <w:rFonts w:ascii="Arial" w:hAnsi="Arial" w:cs="Arial"/>
          <w:sz w:val="22"/>
          <w:szCs w:val="22"/>
        </w:rPr>
        <w:t>programs</w:t>
      </w:r>
      <w:r w:rsidRPr="007B146E">
        <w:rPr>
          <w:rFonts w:ascii="Arial" w:hAnsi="Arial" w:cs="Arial"/>
          <w:sz w:val="22"/>
          <w:szCs w:val="22"/>
        </w:rPr>
        <w:t>’ benefits (Renton, 2009)</w:t>
      </w:r>
      <w:r w:rsidR="0019578C">
        <w:rPr>
          <w:rFonts w:ascii="Arial" w:hAnsi="Arial" w:cs="Arial"/>
          <w:sz w:val="22"/>
          <w:szCs w:val="22"/>
        </w:rPr>
        <w:t>.</w:t>
      </w:r>
    </w:p>
    <w:p w14:paraId="3B8D1F43" w14:textId="77777777" w:rsidR="003012CD" w:rsidRPr="008025B6" w:rsidRDefault="007B146E" w:rsidP="00E13458">
      <w:pPr>
        <w:shd w:val="clear" w:color="auto" w:fill="FFFFFF"/>
        <w:spacing w:after="390" w:line="420" w:lineRule="atLeast"/>
        <w:jc w:val="both"/>
        <w:rPr>
          <w:rFonts w:ascii="Arial" w:eastAsia="Times New Roman" w:hAnsi="Arial" w:cs="Arial"/>
          <w:b/>
        </w:rPr>
      </w:pPr>
      <w:r w:rsidRPr="007B146E">
        <w:rPr>
          <w:rFonts w:ascii="Arial" w:eastAsia="Times New Roman" w:hAnsi="Arial" w:cs="Arial"/>
          <w:b/>
        </w:rPr>
        <w:t xml:space="preserve">Task 3: develop a plan using three examples to meet the identified </w:t>
      </w:r>
      <w:r>
        <w:rPr>
          <w:rFonts w:ascii="Arial" w:eastAsia="Times New Roman" w:hAnsi="Arial" w:cs="Arial"/>
          <w:b/>
        </w:rPr>
        <w:t xml:space="preserve">development needs </w:t>
      </w:r>
      <w:r w:rsidRPr="007B146E">
        <w:rPr>
          <w:rFonts w:ascii="Arial" w:eastAsia="Times New Roman" w:hAnsi="Arial" w:cs="Arial"/>
          <w:b/>
        </w:rPr>
        <w:t xml:space="preserve">and </w:t>
      </w:r>
      <w:r>
        <w:rPr>
          <w:rFonts w:ascii="Arial" w:eastAsia="Times New Roman" w:hAnsi="Arial" w:cs="Arial"/>
          <w:b/>
        </w:rPr>
        <w:t>expectations</w:t>
      </w:r>
      <w:r w:rsidRPr="007B146E">
        <w:rPr>
          <w:rFonts w:ascii="Arial" w:eastAsia="Times New Roman" w:hAnsi="Arial" w:cs="Arial"/>
          <w:b/>
        </w:rPr>
        <w:t xml:space="preserve"> </w:t>
      </w:r>
      <w:r w:rsidR="008D0356" w:rsidRPr="007B146E">
        <w:rPr>
          <w:rFonts w:ascii="Arial" w:eastAsia="Times New Roman" w:hAnsi="Arial" w:cs="Arial"/>
          <w:b/>
        </w:rPr>
        <w:t>of individuals</w:t>
      </w:r>
    </w:p>
    <w:p w14:paraId="2FF52AA0" w14:textId="77777777" w:rsidR="0079548A" w:rsidRDefault="0079548A" w:rsidP="00E13458">
      <w:pPr>
        <w:pStyle w:val="Default"/>
        <w:jc w:val="both"/>
        <w:rPr>
          <w:b/>
          <w:sz w:val="22"/>
          <w:szCs w:val="22"/>
        </w:rPr>
      </w:pPr>
    </w:p>
    <w:tbl>
      <w:tblPr>
        <w:tblW w:w="0" w:type="auto"/>
        <w:tblInd w:w="1293" w:type="dxa"/>
        <w:tblBorders>
          <w:top w:val="single" w:sz="4" w:space="0" w:color="auto"/>
        </w:tblBorders>
        <w:tblLook w:val="0000" w:firstRow="0" w:lastRow="0" w:firstColumn="0" w:lastColumn="0" w:noHBand="0" w:noVBand="0"/>
      </w:tblPr>
      <w:tblGrid>
        <w:gridCol w:w="3390"/>
        <w:gridCol w:w="3840"/>
      </w:tblGrid>
      <w:tr w:rsidR="00D04A64" w14:paraId="573358E6" w14:textId="77777777" w:rsidTr="00EA65B1">
        <w:trPr>
          <w:trHeight w:val="255"/>
        </w:trPr>
        <w:tc>
          <w:tcPr>
            <w:tcW w:w="7230" w:type="dxa"/>
            <w:gridSpan w:val="2"/>
            <w:tcBorders>
              <w:left w:val="single" w:sz="4" w:space="0" w:color="auto"/>
              <w:bottom w:val="single" w:sz="4" w:space="0" w:color="auto"/>
              <w:right w:val="single" w:sz="4" w:space="0" w:color="auto"/>
            </w:tcBorders>
            <w:shd w:val="clear" w:color="auto" w:fill="FDE9D9" w:themeFill="accent6" w:themeFillTint="33"/>
          </w:tcPr>
          <w:p w14:paraId="6B711B6E" w14:textId="77777777" w:rsidR="00D04A64" w:rsidRPr="00EA65B1" w:rsidRDefault="00D04A64" w:rsidP="00E13458">
            <w:pPr>
              <w:jc w:val="both"/>
              <w:rPr>
                <w:rFonts w:ascii="Times New Roman" w:hAnsi="Times New Roman" w:cs="Times New Roman"/>
                <w:b/>
                <w:sz w:val="28"/>
                <w:szCs w:val="28"/>
              </w:rPr>
            </w:pPr>
            <w:r w:rsidRPr="00EA65B1">
              <w:rPr>
                <w:rFonts w:ascii="Times New Roman" w:hAnsi="Times New Roman" w:cs="Times New Roman"/>
                <w:b/>
                <w:sz w:val="28"/>
                <w:szCs w:val="28"/>
              </w:rPr>
              <w:t>Employee development plan for Greenburg Restaurant</w:t>
            </w:r>
            <w:r w:rsidR="004F6D96">
              <w:rPr>
                <w:rFonts w:ascii="Times New Roman" w:hAnsi="Times New Roman" w:cs="Times New Roman"/>
                <w:b/>
                <w:sz w:val="28"/>
                <w:szCs w:val="28"/>
              </w:rPr>
              <w:t xml:space="preserve"> and the management of performance</w:t>
            </w:r>
          </w:p>
          <w:p w14:paraId="6D364CF6" w14:textId="77777777" w:rsidR="00D04A64" w:rsidRPr="00EA65B1" w:rsidRDefault="00D04A64" w:rsidP="00E13458">
            <w:pPr>
              <w:jc w:val="both"/>
            </w:pPr>
          </w:p>
        </w:tc>
      </w:tr>
      <w:tr w:rsidR="00D04A64" w14:paraId="6BE1D036" w14:textId="77777777" w:rsidTr="00EA65B1">
        <w:trPr>
          <w:trHeight w:val="735"/>
        </w:trPr>
        <w:tc>
          <w:tcPr>
            <w:tcW w:w="339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7E6602B" w14:textId="77777777" w:rsidR="00D04A64" w:rsidRPr="00EA65B1" w:rsidRDefault="00D04A64" w:rsidP="00E13458">
            <w:pPr>
              <w:jc w:val="both"/>
              <w:rPr>
                <w:rFonts w:ascii="Times New Roman" w:hAnsi="Times New Roman" w:cs="Times New Roman"/>
                <w:b/>
                <w:sz w:val="28"/>
                <w:szCs w:val="28"/>
              </w:rPr>
            </w:pPr>
            <w:r w:rsidRPr="00EA65B1">
              <w:rPr>
                <w:rFonts w:ascii="Times New Roman" w:hAnsi="Times New Roman" w:cs="Times New Roman"/>
                <w:b/>
                <w:sz w:val="28"/>
                <w:szCs w:val="28"/>
              </w:rPr>
              <w:t xml:space="preserve">Duration of plan </w:t>
            </w:r>
          </w:p>
          <w:p w14:paraId="0C04520D" w14:textId="77777777" w:rsidR="00D04A64" w:rsidRPr="00EA65B1" w:rsidRDefault="00D04A64" w:rsidP="00E13458">
            <w:pPr>
              <w:jc w:val="both"/>
            </w:pPr>
          </w:p>
        </w:tc>
        <w:tc>
          <w:tcPr>
            <w:tcW w:w="384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CCC7CF0" w14:textId="77777777" w:rsidR="00D04A64" w:rsidRPr="00EA65B1" w:rsidRDefault="00D04A64" w:rsidP="00E13458">
            <w:pPr>
              <w:jc w:val="both"/>
              <w:rPr>
                <w:rFonts w:ascii="Times New Roman" w:hAnsi="Times New Roman" w:cs="Times New Roman"/>
              </w:rPr>
            </w:pPr>
            <w:r w:rsidRPr="00EA65B1">
              <w:rPr>
                <w:rFonts w:ascii="Times New Roman" w:hAnsi="Times New Roman" w:cs="Times New Roman"/>
              </w:rPr>
              <w:t>I year</w:t>
            </w:r>
          </w:p>
        </w:tc>
      </w:tr>
      <w:tr w:rsidR="003F0321" w14:paraId="60DE2034" w14:textId="77777777" w:rsidTr="00EA65B1">
        <w:trPr>
          <w:trHeight w:val="255"/>
        </w:trPr>
        <w:tc>
          <w:tcPr>
            <w:tcW w:w="7230"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0FD9D54" w14:textId="77777777" w:rsidR="003F0321" w:rsidRPr="00EA65B1" w:rsidRDefault="003F0321" w:rsidP="00E13458">
            <w:pPr>
              <w:jc w:val="both"/>
              <w:rPr>
                <w:rFonts w:ascii="Times New Roman" w:hAnsi="Times New Roman" w:cs="Times New Roman"/>
                <w:b/>
                <w:sz w:val="28"/>
                <w:szCs w:val="28"/>
              </w:rPr>
            </w:pPr>
            <w:r w:rsidRPr="00EA65B1">
              <w:rPr>
                <w:rFonts w:ascii="Times New Roman" w:hAnsi="Times New Roman" w:cs="Times New Roman"/>
                <w:b/>
                <w:sz w:val="28"/>
                <w:szCs w:val="28"/>
              </w:rPr>
              <w:t>Introduction:</w:t>
            </w:r>
          </w:p>
          <w:p w14:paraId="2C898725" w14:textId="77777777" w:rsidR="00F95352" w:rsidRPr="00F95352" w:rsidRDefault="003F0321" w:rsidP="00E13458">
            <w:pPr>
              <w:jc w:val="both"/>
              <w:rPr>
                <w:rFonts w:ascii="Arial" w:hAnsi="Arial" w:cs="Arial"/>
              </w:rPr>
            </w:pPr>
            <w:r w:rsidRPr="00F95352">
              <w:rPr>
                <w:rFonts w:ascii="Arial" w:hAnsi="Arial" w:cs="Arial"/>
              </w:rPr>
              <w:t>Greenburg is a small local business enterprise. They deal in restaurant and hotel business. In this task they have to develop their employee development plan. As in the start I have describe that company used three development vehicles appropriate to the development needs of the individual. Greenburg is a developing company and they have lack of advanced strategies and money. So, they have some limitations in their development vehicles. For this reasons their employees are not able to get quality development program. I am going to develop a new development plan for the employees of this company and also will include new strategies, so, that the able mentioned</w:t>
            </w:r>
            <w:r w:rsidR="00F95352" w:rsidRPr="00F95352">
              <w:rPr>
                <w:rFonts w:ascii="Arial" w:hAnsi="Arial" w:cs="Arial"/>
              </w:rPr>
              <w:t xml:space="preserve"> limitation can be acknowledged (Megginson, and Whitaker,  2007)</w:t>
            </w:r>
          </w:p>
          <w:p w14:paraId="331251F0" w14:textId="77777777" w:rsidR="003F0321" w:rsidRPr="00EA65B1" w:rsidRDefault="003F0321" w:rsidP="00E13458">
            <w:pPr>
              <w:jc w:val="both"/>
              <w:rPr>
                <w:rFonts w:ascii="Times New Roman" w:hAnsi="Times New Roman" w:cs="Times New Roman"/>
              </w:rPr>
            </w:pPr>
          </w:p>
        </w:tc>
      </w:tr>
      <w:tr w:rsidR="003F0321" w14:paraId="70DECAE2" w14:textId="77777777" w:rsidTr="00EA65B1">
        <w:trPr>
          <w:trHeight w:val="1695"/>
        </w:trPr>
        <w:tc>
          <w:tcPr>
            <w:tcW w:w="7230"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48657B0" w14:textId="77777777" w:rsidR="003F0321" w:rsidRPr="00EA65B1" w:rsidRDefault="00EF64B7" w:rsidP="00E13458">
            <w:pPr>
              <w:jc w:val="both"/>
            </w:pPr>
            <w:r w:rsidRPr="00EA65B1">
              <w:rPr>
                <w:rFonts w:ascii="Times New Roman" w:hAnsi="Times New Roman" w:cs="Times New Roman"/>
                <w:b/>
                <w:sz w:val="28"/>
                <w:szCs w:val="28"/>
              </w:rPr>
              <w:lastRenderedPageBreak/>
              <w:t>Goals:</w:t>
            </w:r>
            <w:r w:rsidRPr="00EA65B1">
              <w:t xml:space="preserve"> </w:t>
            </w:r>
            <w:r w:rsidRPr="00EA65B1">
              <w:rPr>
                <w:rFonts w:ascii="Times New Roman" w:hAnsi="Times New Roman" w:cs="Times New Roman"/>
              </w:rPr>
              <w:t>Greenburg has defined clear goals for its new employee development plan. Company main aim to enhance the working capabilities of employees, for this reason there is need to offer them an outstanding training as good training not only boosts but also change the working mode of workers by providing them good knowledge, approach, and skills</w:t>
            </w:r>
          </w:p>
        </w:tc>
      </w:tr>
      <w:tr w:rsidR="00EF64B7" w14:paraId="3F0AEEB4" w14:textId="77777777" w:rsidTr="00EA65B1">
        <w:trPr>
          <w:trHeight w:val="240"/>
        </w:trPr>
        <w:tc>
          <w:tcPr>
            <w:tcW w:w="7230"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E1A390A" w14:textId="77777777" w:rsidR="00EF64B7" w:rsidRPr="00EA65B1" w:rsidRDefault="00EF64B7" w:rsidP="00E13458">
            <w:pPr>
              <w:jc w:val="both"/>
            </w:pPr>
            <w:r w:rsidRPr="00EA65B1">
              <w:rPr>
                <w:rFonts w:ascii="Times New Roman" w:hAnsi="Times New Roman" w:cs="Times New Roman"/>
                <w:b/>
                <w:sz w:val="28"/>
                <w:szCs w:val="28"/>
              </w:rPr>
              <w:t>Human resource management/ supervisor:</w:t>
            </w:r>
            <w:r w:rsidR="00655BD0" w:rsidRPr="00EA65B1">
              <w:t xml:space="preserve"> </w:t>
            </w:r>
            <w:r w:rsidR="00655BD0" w:rsidRPr="00EA65B1">
              <w:rPr>
                <w:rFonts w:ascii="Times New Roman" w:hAnsi="Times New Roman" w:cs="Times New Roman"/>
              </w:rPr>
              <w:t xml:space="preserve">Human resource department is for staffing and training of employees. Their purpose is to increase learning based applications that maximizes organizational growth and </w:t>
            </w:r>
            <w:r w:rsidR="00FC4B83">
              <w:rPr>
                <w:rFonts w:ascii="Times New Roman" w:hAnsi="Times New Roman" w:cs="Times New Roman"/>
              </w:rPr>
              <w:t>its efficiency (</w:t>
            </w:r>
            <w:r w:rsidR="00655BD0" w:rsidRPr="00EA65B1">
              <w:t xml:space="preserve"> </w:t>
            </w:r>
            <w:r w:rsidR="00FC4B83">
              <w:t xml:space="preserve">Armstrong, </w:t>
            </w:r>
            <w:r w:rsidR="00FC4B83" w:rsidRPr="005D7D2D">
              <w:t>2009</w:t>
            </w:r>
            <w:r w:rsidR="00FC4B83">
              <w:t>)</w:t>
            </w:r>
          </w:p>
        </w:tc>
      </w:tr>
      <w:tr w:rsidR="00EF64B7" w14:paraId="7F1866B1" w14:textId="77777777" w:rsidTr="00EA65B1">
        <w:trPr>
          <w:trHeight w:val="210"/>
        </w:trPr>
        <w:tc>
          <w:tcPr>
            <w:tcW w:w="7230"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1744077" w14:textId="77777777" w:rsidR="00D420A6" w:rsidRPr="00EA65B1" w:rsidRDefault="00690B0B" w:rsidP="00E13458">
            <w:pPr>
              <w:jc w:val="both"/>
              <w:rPr>
                <w:rFonts w:ascii="Times New Roman" w:hAnsi="Times New Roman" w:cs="Times New Roman"/>
              </w:rPr>
            </w:pPr>
            <w:r w:rsidRPr="00EA65B1">
              <w:rPr>
                <w:rFonts w:ascii="Times New Roman" w:hAnsi="Times New Roman" w:cs="Times New Roman"/>
                <w:b/>
                <w:sz w:val="28"/>
                <w:szCs w:val="28"/>
              </w:rPr>
              <w:t>Research methods:</w:t>
            </w:r>
            <w:r w:rsidRPr="00EA65B1">
              <w:t xml:space="preserve"> </w:t>
            </w:r>
            <w:r w:rsidR="00D420A6" w:rsidRPr="00EA65B1">
              <w:t xml:space="preserve"> </w:t>
            </w:r>
            <w:r w:rsidR="00EA65B1" w:rsidRPr="00EA65B1">
              <w:rPr>
                <w:rFonts w:ascii="Times New Roman" w:hAnsi="Times New Roman" w:cs="Times New Roman"/>
              </w:rPr>
              <w:t>I</w:t>
            </w:r>
            <w:r w:rsidR="00D420A6" w:rsidRPr="00EA65B1">
              <w:rPr>
                <w:rFonts w:ascii="Times New Roman" w:hAnsi="Times New Roman" w:cs="Times New Roman"/>
              </w:rPr>
              <w:t xml:space="preserve">n this new </w:t>
            </w:r>
            <w:r w:rsidR="00EA65B1" w:rsidRPr="00EA65B1">
              <w:rPr>
                <w:rFonts w:ascii="Times New Roman" w:hAnsi="Times New Roman" w:cs="Times New Roman"/>
              </w:rPr>
              <w:t>development</w:t>
            </w:r>
            <w:r w:rsidR="00D420A6" w:rsidRPr="00EA65B1">
              <w:rPr>
                <w:rFonts w:ascii="Times New Roman" w:hAnsi="Times New Roman" w:cs="Times New Roman"/>
              </w:rPr>
              <w:t xml:space="preserve"> plan </w:t>
            </w:r>
            <w:r w:rsidR="00EA65B1" w:rsidRPr="00EA65B1">
              <w:rPr>
                <w:rFonts w:ascii="Times New Roman" w:hAnsi="Times New Roman" w:cs="Times New Roman"/>
              </w:rPr>
              <w:t>different</w:t>
            </w:r>
            <w:r w:rsidR="00D420A6" w:rsidRPr="00EA65B1">
              <w:rPr>
                <w:rFonts w:ascii="Times New Roman" w:hAnsi="Times New Roman" w:cs="Times New Roman"/>
              </w:rPr>
              <w:t xml:space="preserve"> </w:t>
            </w:r>
            <w:r w:rsidR="00EA65B1" w:rsidRPr="00EA65B1">
              <w:rPr>
                <w:rFonts w:ascii="Times New Roman" w:hAnsi="Times New Roman" w:cs="Times New Roman"/>
              </w:rPr>
              <w:t>research</w:t>
            </w:r>
            <w:r w:rsidR="00D420A6" w:rsidRPr="00EA65B1">
              <w:rPr>
                <w:rFonts w:ascii="Times New Roman" w:hAnsi="Times New Roman" w:cs="Times New Roman"/>
              </w:rPr>
              <w:t xml:space="preserve"> methods are also utilizes. I will use strategies, approaches and </w:t>
            </w:r>
            <w:r w:rsidRPr="00EA65B1">
              <w:rPr>
                <w:rFonts w:ascii="Times New Roman" w:hAnsi="Times New Roman" w:cs="Times New Roman"/>
              </w:rPr>
              <w:t xml:space="preserve">data collection methods. There are two approaches </w:t>
            </w:r>
            <w:r w:rsidR="00D420A6" w:rsidRPr="00EA65B1">
              <w:rPr>
                <w:rFonts w:ascii="Times New Roman" w:hAnsi="Times New Roman" w:cs="Times New Roman"/>
              </w:rPr>
              <w:t>for</w:t>
            </w:r>
            <w:r w:rsidRPr="00EA65B1">
              <w:rPr>
                <w:rFonts w:ascii="Times New Roman" w:hAnsi="Times New Roman" w:cs="Times New Roman"/>
              </w:rPr>
              <w:t xml:space="preserve"> reasoning</w:t>
            </w:r>
            <w:r w:rsidR="00D420A6" w:rsidRPr="00EA65B1">
              <w:rPr>
                <w:rFonts w:ascii="Times New Roman" w:hAnsi="Times New Roman" w:cs="Times New Roman"/>
              </w:rPr>
              <w:t>:</w:t>
            </w:r>
            <w:r w:rsidRPr="00EA65B1">
              <w:rPr>
                <w:rFonts w:ascii="Times New Roman" w:hAnsi="Times New Roman" w:cs="Times New Roman"/>
              </w:rPr>
              <w:t xml:space="preserve"> </w:t>
            </w:r>
          </w:p>
          <w:p w14:paraId="03D9DD3E" w14:textId="77777777" w:rsidR="00D420A6" w:rsidRPr="00EA65B1" w:rsidRDefault="00EA65B1" w:rsidP="00690DA1">
            <w:pPr>
              <w:pStyle w:val="ListParagraph"/>
              <w:numPr>
                <w:ilvl w:val="0"/>
                <w:numId w:val="32"/>
              </w:numPr>
              <w:jc w:val="both"/>
              <w:rPr>
                <w:rFonts w:ascii="Times New Roman" w:hAnsi="Times New Roman" w:cs="Times New Roman"/>
              </w:rPr>
            </w:pPr>
            <w:r w:rsidRPr="00EA65B1">
              <w:rPr>
                <w:rFonts w:ascii="Times New Roman" w:hAnsi="Times New Roman" w:cs="Times New Roman"/>
              </w:rPr>
              <w:t>I</w:t>
            </w:r>
            <w:r w:rsidR="00690B0B" w:rsidRPr="00EA65B1">
              <w:rPr>
                <w:rFonts w:ascii="Times New Roman" w:hAnsi="Times New Roman" w:cs="Times New Roman"/>
              </w:rPr>
              <w:t xml:space="preserve">nductive reasoning </w:t>
            </w:r>
          </w:p>
          <w:p w14:paraId="580935FD" w14:textId="77777777" w:rsidR="00D420A6" w:rsidRPr="00EA65B1" w:rsidRDefault="00D420A6" w:rsidP="00690DA1">
            <w:pPr>
              <w:pStyle w:val="ListParagraph"/>
              <w:numPr>
                <w:ilvl w:val="0"/>
                <w:numId w:val="32"/>
              </w:numPr>
              <w:jc w:val="both"/>
              <w:rPr>
                <w:rFonts w:ascii="Times New Roman" w:hAnsi="Times New Roman" w:cs="Times New Roman"/>
              </w:rPr>
            </w:pPr>
            <w:r w:rsidRPr="00EA65B1">
              <w:rPr>
                <w:rFonts w:ascii="Times New Roman" w:hAnsi="Times New Roman" w:cs="Times New Roman"/>
              </w:rPr>
              <w:t>Deductive</w:t>
            </w:r>
            <w:r w:rsidR="00690B0B" w:rsidRPr="00EA65B1">
              <w:rPr>
                <w:rFonts w:ascii="Times New Roman" w:hAnsi="Times New Roman" w:cs="Times New Roman"/>
              </w:rPr>
              <w:t xml:space="preserve"> reasoning. </w:t>
            </w:r>
          </w:p>
          <w:p w14:paraId="74691A07" w14:textId="77777777" w:rsidR="00EF64B7" w:rsidRPr="00EA65B1" w:rsidRDefault="00D420A6" w:rsidP="00E13458">
            <w:pPr>
              <w:jc w:val="both"/>
              <w:rPr>
                <w:rFonts w:ascii="Times New Roman" w:hAnsi="Times New Roman" w:cs="Times New Roman"/>
              </w:rPr>
            </w:pPr>
            <w:r w:rsidRPr="00EA65B1">
              <w:rPr>
                <w:rFonts w:ascii="Times New Roman" w:hAnsi="Times New Roman" w:cs="Times New Roman"/>
              </w:rPr>
              <w:t xml:space="preserve">The research methods that are used by this new development plan are related to previous theories related to training and development of employees. These theories are taken </w:t>
            </w:r>
            <w:r w:rsidRPr="009D7F81">
              <w:rPr>
                <w:rFonts w:ascii="Arial" w:hAnsi="Arial" w:cs="Arial"/>
              </w:rPr>
              <w:t>according to workplace perspective so, that issues in the developmental vehicles can be identifies which are used for the development need of emplo</w:t>
            </w:r>
            <w:r w:rsidR="009D7F81" w:rsidRPr="009D7F81">
              <w:rPr>
                <w:rFonts w:ascii="Arial" w:hAnsi="Arial" w:cs="Arial"/>
              </w:rPr>
              <w:t>yees at Greenburg (</w:t>
            </w:r>
            <w:r w:rsidR="009D7F81" w:rsidRPr="009D7F81">
              <w:rPr>
                <w:rFonts w:ascii="Arial" w:eastAsia="Times New Roman" w:hAnsi="Arial" w:cs="Arial"/>
                <w:iCs/>
              </w:rPr>
              <w:t>Leavy, 2015)</w:t>
            </w:r>
          </w:p>
        </w:tc>
      </w:tr>
      <w:tr w:rsidR="00690B0B" w14:paraId="02E39E7C" w14:textId="77777777" w:rsidTr="00EA65B1">
        <w:trPr>
          <w:trHeight w:val="1470"/>
        </w:trPr>
        <w:tc>
          <w:tcPr>
            <w:tcW w:w="7230"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62880B8" w14:textId="77777777" w:rsidR="00690B0B" w:rsidRPr="00EA65B1" w:rsidRDefault="00CE31A9" w:rsidP="00E13458">
            <w:pPr>
              <w:jc w:val="both"/>
              <w:rPr>
                <w:rFonts w:ascii="Times New Roman" w:hAnsi="Times New Roman" w:cs="Times New Roman"/>
              </w:rPr>
            </w:pPr>
            <w:r w:rsidRPr="00EA65B1">
              <w:rPr>
                <w:rFonts w:ascii="Times New Roman" w:hAnsi="Times New Roman" w:cs="Times New Roman"/>
                <w:b/>
                <w:sz w:val="28"/>
                <w:szCs w:val="28"/>
              </w:rPr>
              <w:t>Data Collection Method</w:t>
            </w:r>
            <w:r w:rsidR="008F5819" w:rsidRPr="00EA65B1">
              <w:rPr>
                <w:rFonts w:ascii="Times New Roman" w:hAnsi="Times New Roman" w:cs="Times New Roman"/>
                <w:b/>
                <w:sz w:val="28"/>
                <w:szCs w:val="28"/>
              </w:rPr>
              <w:t>:</w:t>
            </w:r>
            <w:r w:rsidR="008F5819" w:rsidRPr="00EA65B1">
              <w:t xml:space="preserve"> </w:t>
            </w:r>
            <w:r w:rsidR="008F5819" w:rsidRPr="00EA65B1">
              <w:rPr>
                <w:rFonts w:ascii="Times New Roman" w:hAnsi="Times New Roman" w:cs="Times New Roman"/>
              </w:rPr>
              <w:t>I have used both primary data collection and secondary method techniques.</w:t>
            </w:r>
          </w:p>
          <w:p w14:paraId="3ADF0CC1" w14:textId="77777777" w:rsidR="00645611" w:rsidRPr="00EA65B1" w:rsidRDefault="00866A46" w:rsidP="00E13458">
            <w:pPr>
              <w:jc w:val="both"/>
              <w:rPr>
                <w:rFonts w:ascii="Times New Roman" w:hAnsi="Times New Roman" w:cs="Times New Roman"/>
              </w:rPr>
            </w:pPr>
            <w:r w:rsidRPr="00EA65B1">
              <w:rPr>
                <w:rFonts w:ascii="Times New Roman" w:hAnsi="Times New Roman" w:cs="Times New Roman"/>
              </w:rPr>
              <w:t>Primary data collection: I have sued survey method to take the vision of different people. For this reason I used questioner</w:t>
            </w:r>
          </w:p>
          <w:p w14:paraId="19F90FE6" w14:textId="77777777" w:rsidR="002860CB" w:rsidRPr="00EA65B1" w:rsidRDefault="0083715D" w:rsidP="00E13458">
            <w:pPr>
              <w:jc w:val="both"/>
            </w:pPr>
            <w:r w:rsidRPr="00EA65B1">
              <w:rPr>
                <w:rFonts w:ascii="Times New Roman" w:hAnsi="Times New Roman" w:cs="Times New Roman"/>
              </w:rPr>
              <w:t xml:space="preserve">Secondary data collection: for this I </w:t>
            </w:r>
            <w:r w:rsidRPr="005C3D61">
              <w:rPr>
                <w:rFonts w:ascii="Arial" w:hAnsi="Arial" w:cs="Arial"/>
              </w:rPr>
              <w:t xml:space="preserve">have sued data from internet and from previous </w:t>
            </w:r>
            <w:r w:rsidR="00EA65B1" w:rsidRPr="005C3D61">
              <w:rPr>
                <w:rFonts w:ascii="Arial" w:hAnsi="Arial" w:cs="Arial"/>
              </w:rPr>
              <w:t>author’s</w:t>
            </w:r>
            <w:r w:rsidR="0072111B" w:rsidRPr="005C3D61">
              <w:rPr>
                <w:rFonts w:ascii="Arial" w:hAnsi="Arial" w:cs="Arial"/>
              </w:rPr>
              <w:t xml:space="preserve"> books and journals (</w:t>
            </w:r>
            <w:r w:rsidR="005C3D61" w:rsidRPr="005C3D61">
              <w:rPr>
                <w:rFonts w:ascii="Arial" w:eastAsia="Times New Roman" w:hAnsi="Arial" w:cs="Arial"/>
                <w:iCs/>
              </w:rPr>
              <w:t xml:space="preserve">Leavy, </w:t>
            </w:r>
            <w:r w:rsidR="0072111B" w:rsidRPr="005C3D61">
              <w:rPr>
                <w:rFonts w:ascii="Arial" w:hAnsi="Arial" w:cs="Arial"/>
              </w:rPr>
              <w:t>2005).</w:t>
            </w:r>
          </w:p>
        </w:tc>
      </w:tr>
      <w:tr w:rsidR="0083715D" w14:paraId="40F50FBE" w14:textId="77777777" w:rsidTr="00295EA1">
        <w:trPr>
          <w:trHeight w:val="1740"/>
        </w:trPr>
        <w:tc>
          <w:tcPr>
            <w:tcW w:w="7230"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143A9CD" w14:textId="77777777" w:rsidR="0083715D" w:rsidRPr="00EA65B1" w:rsidRDefault="00645611" w:rsidP="00E13458">
            <w:pPr>
              <w:jc w:val="both"/>
              <w:rPr>
                <w:rFonts w:ascii="Times New Roman" w:hAnsi="Times New Roman" w:cs="Times New Roman"/>
              </w:rPr>
            </w:pPr>
            <w:r w:rsidRPr="00EA65B1">
              <w:rPr>
                <w:rFonts w:ascii="Times New Roman" w:hAnsi="Times New Roman" w:cs="Times New Roman"/>
                <w:b/>
              </w:rPr>
              <w:t>Data Analysis:</w:t>
            </w:r>
            <w:r w:rsidRPr="00EA65B1">
              <w:t xml:space="preserve"> </w:t>
            </w:r>
            <w:r w:rsidRPr="00EA65B1">
              <w:rPr>
                <w:rFonts w:ascii="Times New Roman" w:hAnsi="Times New Roman" w:cs="Times New Roman"/>
              </w:rPr>
              <w:t>Data is of two types. I have used quantitative data charts and table</w:t>
            </w:r>
          </w:p>
          <w:p w14:paraId="4BD60480" w14:textId="77777777" w:rsidR="00645611" w:rsidRPr="00EA65B1" w:rsidRDefault="00645611" w:rsidP="00E13458">
            <w:pPr>
              <w:pStyle w:val="ListParagraph"/>
              <w:numPr>
                <w:ilvl w:val="0"/>
                <w:numId w:val="5"/>
              </w:numPr>
              <w:jc w:val="both"/>
              <w:rPr>
                <w:rFonts w:ascii="Times New Roman" w:hAnsi="Times New Roman" w:cs="Times New Roman"/>
              </w:rPr>
            </w:pPr>
            <w:r w:rsidRPr="005C3D61">
              <w:rPr>
                <w:rFonts w:ascii="Times New Roman" w:hAnsi="Times New Roman" w:cs="Times New Roman"/>
                <w:b/>
              </w:rPr>
              <w:t>Qualitative data:</w:t>
            </w:r>
            <w:r w:rsidRPr="00EA65B1">
              <w:rPr>
                <w:rFonts w:ascii="Times New Roman" w:hAnsi="Times New Roman" w:cs="Times New Roman"/>
              </w:rPr>
              <w:t xml:space="preserve"> </w:t>
            </w:r>
            <w:r w:rsidR="005C3D61">
              <w:rPr>
                <w:rFonts w:ascii="Times New Roman" w:hAnsi="Times New Roman" w:cs="Times New Roman"/>
              </w:rPr>
              <w:t xml:space="preserve">It is represented in the </w:t>
            </w:r>
            <w:r w:rsidRPr="00EA65B1">
              <w:rPr>
                <w:rFonts w:ascii="Times New Roman" w:hAnsi="Times New Roman" w:cs="Times New Roman"/>
              </w:rPr>
              <w:t>number and statistical information so it is not right here.</w:t>
            </w:r>
            <w:r w:rsidR="005C3D61">
              <w:rPr>
                <w:rFonts w:ascii="Times New Roman" w:hAnsi="Times New Roman" w:cs="Times New Roman"/>
              </w:rPr>
              <w:t xml:space="preserve"> It is unstructured data. It is not represented in numerical form and also cannot be counted. It is not in well-ordered form. </w:t>
            </w:r>
          </w:p>
          <w:p w14:paraId="6C7789F9" w14:textId="77777777" w:rsidR="00645611" w:rsidRPr="00293C16" w:rsidRDefault="00645611" w:rsidP="00E13458">
            <w:pPr>
              <w:pStyle w:val="ListParagraph"/>
              <w:numPr>
                <w:ilvl w:val="0"/>
                <w:numId w:val="5"/>
              </w:numPr>
              <w:jc w:val="both"/>
              <w:rPr>
                <w:rFonts w:ascii="Arial" w:hAnsi="Arial" w:cs="Arial"/>
              </w:rPr>
            </w:pPr>
            <w:r w:rsidRPr="005C3D61">
              <w:rPr>
                <w:rFonts w:ascii="Arial" w:hAnsi="Arial" w:cs="Arial"/>
                <w:b/>
              </w:rPr>
              <w:t>Quantitative data:</w:t>
            </w:r>
            <w:r w:rsidRPr="00293C16">
              <w:rPr>
                <w:rFonts w:ascii="Arial" w:hAnsi="Arial" w:cs="Arial"/>
              </w:rPr>
              <w:t xml:space="preserve"> </w:t>
            </w:r>
            <w:r w:rsidR="005C3D61" w:rsidRPr="005C3D61">
              <w:rPr>
                <w:rFonts w:ascii="Arial" w:hAnsi="Arial" w:cs="Arial"/>
              </w:rPr>
              <w:t>T</w:t>
            </w:r>
            <w:r w:rsidR="002D267A" w:rsidRPr="005C3D61">
              <w:rPr>
                <w:rFonts w:ascii="Arial" w:hAnsi="Arial" w:cs="Arial"/>
              </w:rPr>
              <w:t>his data can be counted. It is represented in numerical form.</w:t>
            </w:r>
            <w:r w:rsidR="005C3D61" w:rsidRPr="005C3D61">
              <w:rPr>
                <w:rFonts w:ascii="Arial" w:hAnsi="Arial" w:cs="Arial"/>
              </w:rPr>
              <w:t xml:space="preserve">it is structured data. </w:t>
            </w:r>
            <w:r w:rsidR="002D267A" w:rsidRPr="005C3D61">
              <w:rPr>
                <w:rFonts w:ascii="Arial" w:hAnsi="Arial" w:cs="Arial"/>
              </w:rPr>
              <w:t xml:space="preserve"> Its examples including </w:t>
            </w:r>
            <w:r w:rsidRPr="005C3D61">
              <w:rPr>
                <w:rFonts w:ascii="Arial" w:hAnsi="Arial" w:cs="Arial"/>
              </w:rPr>
              <w:t>charts, tables, percentage and averages</w:t>
            </w:r>
            <w:r w:rsidR="00293C16" w:rsidRPr="005C3D61">
              <w:rPr>
                <w:rFonts w:ascii="Arial" w:eastAsia="Times New Roman" w:hAnsi="Arial" w:cs="Arial"/>
              </w:rPr>
              <w:t xml:space="preserve"> (Xia &amp; Gong, </w:t>
            </w:r>
            <w:r w:rsidR="00293C16" w:rsidRPr="00293C16">
              <w:rPr>
                <w:rFonts w:ascii="Arial" w:eastAsia="Times New Roman" w:hAnsi="Arial" w:cs="Arial"/>
              </w:rPr>
              <w:t>2015).</w:t>
            </w:r>
          </w:p>
        </w:tc>
      </w:tr>
      <w:tr w:rsidR="00295EA1" w14:paraId="7D071B87" w14:textId="77777777" w:rsidTr="00295EA1">
        <w:trPr>
          <w:trHeight w:val="375"/>
        </w:trPr>
        <w:tc>
          <w:tcPr>
            <w:tcW w:w="7230"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469B049" w14:textId="77777777" w:rsidR="00295EA1" w:rsidRDefault="00295EA1" w:rsidP="00E13458">
            <w:pPr>
              <w:jc w:val="both"/>
              <w:rPr>
                <w:b/>
              </w:rPr>
            </w:pPr>
            <w:r>
              <w:rPr>
                <w:rFonts w:ascii="Times New Roman" w:hAnsi="Times New Roman" w:cs="Times New Roman"/>
                <w:b/>
              </w:rPr>
              <w:lastRenderedPageBreak/>
              <w:t xml:space="preserve">Example1: </w:t>
            </w:r>
            <w:r w:rsidRPr="000D776A">
              <w:rPr>
                <w:b/>
                <w:bCs/>
              </w:rPr>
              <w:t xml:space="preserve">three </w:t>
            </w:r>
            <w:r w:rsidRPr="000D776A">
              <w:rPr>
                <w:b/>
              </w:rPr>
              <w:t>development vehicles available to an organization appropriate to the development n</w:t>
            </w:r>
            <w:r>
              <w:rPr>
                <w:b/>
              </w:rPr>
              <w:t>eeds of the individual:</w:t>
            </w:r>
          </w:p>
          <w:p w14:paraId="359CA634" w14:textId="77777777" w:rsidR="001F7988" w:rsidRDefault="00295EA1" w:rsidP="00E13458">
            <w:pPr>
              <w:jc w:val="both"/>
              <w:rPr>
                <w:rFonts w:ascii="Times New Roman" w:hAnsi="Times New Roman" w:cs="Times New Roman"/>
                <w:b/>
                <w:sz w:val="28"/>
                <w:szCs w:val="28"/>
              </w:rPr>
            </w:pPr>
            <w:r w:rsidRPr="001F7988">
              <w:rPr>
                <w:rFonts w:ascii="Times New Roman" w:hAnsi="Times New Roman" w:cs="Times New Roman"/>
                <w:b/>
                <w:sz w:val="28"/>
                <w:szCs w:val="28"/>
              </w:rPr>
              <w:t xml:space="preserve">1: professional </w:t>
            </w:r>
            <w:r w:rsidR="0088336B" w:rsidRPr="001F7988">
              <w:rPr>
                <w:rFonts w:ascii="Times New Roman" w:hAnsi="Times New Roman" w:cs="Times New Roman"/>
                <w:b/>
                <w:sz w:val="28"/>
                <w:szCs w:val="28"/>
              </w:rPr>
              <w:t xml:space="preserve">Training: </w:t>
            </w:r>
          </w:p>
          <w:p w14:paraId="55A0EFE2" w14:textId="77777777" w:rsidR="001F7988" w:rsidRPr="00632F8E" w:rsidRDefault="0088336B" w:rsidP="00E13458">
            <w:pPr>
              <w:pStyle w:val="ListParagraph"/>
              <w:numPr>
                <w:ilvl w:val="0"/>
                <w:numId w:val="6"/>
              </w:numPr>
              <w:jc w:val="both"/>
              <w:rPr>
                <w:rFonts w:ascii="Times New Roman" w:hAnsi="Times New Roman" w:cs="Times New Roman"/>
                <w:b/>
              </w:rPr>
            </w:pPr>
            <w:r w:rsidRPr="001F7988">
              <w:rPr>
                <w:rFonts w:ascii="Times New Roman" w:hAnsi="Times New Roman" w:cs="Times New Roman"/>
              </w:rPr>
              <w:t xml:space="preserve">Greenburg fulfill each and every development need of its employee. Company will conduct workshops, seminars, personal development sessions, performance management programs, career development </w:t>
            </w:r>
            <w:r w:rsidRPr="00632F8E">
              <w:rPr>
                <w:rFonts w:ascii="Times New Roman" w:hAnsi="Times New Roman" w:cs="Times New Roman"/>
              </w:rPr>
              <w:t>programs, and above all individual development programs, sessions.</w:t>
            </w:r>
          </w:p>
          <w:p w14:paraId="1A1F8686" w14:textId="77777777" w:rsidR="00632F8E" w:rsidRPr="00632F8E" w:rsidRDefault="001F7988" w:rsidP="00E13458">
            <w:pPr>
              <w:pStyle w:val="ListParagraph"/>
              <w:numPr>
                <w:ilvl w:val="0"/>
                <w:numId w:val="6"/>
              </w:numPr>
              <w:jc w:val="both"/>
              <w:rPr>
                <w:rFonts w:ascii="Times New Roman" w:hAnsi="Times New Roman" w:cs="Times New Roman"/>
                <w:b/>
              </w:rPr>
            </w:pPr>
            <w:r w:rsidRPr="00632F8E">
              <w:rPr>
                <w:rFonts w:ascii="Times New Roman" w:hAnsi="Times New Roman" w:cs="Times New Roman"/>
              </w:rPr>
              <w:t>Company will arrange and prepare its budget before the starting of its development programs from its total earning. So, the training cost does not disturb the budget of the company</w:t>
            </w:r>
          </w:p>
          <w:p w14:paraId="467878DA" w14:textId="77777777" w:rsidR="00632F8E" w:rsidRPr="006D57F3" w:rsidRDefault="00632F8E" w:rsidP="00E13458">
            <w:pPr>
              <w:pStyle w:val="ListParagraph"/>
              <w:numPr>
                <w:ilvl w:val="0"/>
                <w:numId w:val="6"/>
              </w:numPr>
              <w:jc w:val="both"/>
              <w:rPr>
                <w:rFonts w:ascii="Times New Roman" w:hAnsi="Times New Roman" w:cs="Times New Roman"/>
                <w:b/>
              </w:rPr>
            </w:pPr>
            <w:r w:rsidRPr="00632F8E">
              <w:rPr>
                <w:rFonts w:ascii="Times New Roman" w:hAnsi="Times New Roman" w:cs="Times New Roman"/>
              </w:rPr>
              <w:t xml:space="preserve">Every trainee is given rewards on his/her performance without any unfairness. So that every employee gets its best. </w:t>
            </w:r>
            <w:r w:rsidR="006D57F3">
              <w:rPr>
                <w:rFonts w:ascii="Times New Roman" w:hAnsi="Times New Roman" w:cs="Times New Roman"/>
              </w:rPr>
              <w:t xml:space="preserve">Company tries its best to provide the essential benefits to the employees. </w:t>
            </w:r>
          </w:p>
          <w:p w14:paraId="16C1298D" w14:textId="77777777" w:rsidR="006D57F3" w:rsidRDefault="006D57F3" w:rsidP="00E13458">
            <w:pPr>
              <w:pStyle w:val="ListParagraph"/>
              <w:numPr>
                <w:ilvl w:val="0"/>
                <w:numId w:val="6"/>
              </w:numPr>
              <w:jc w:val="both"/>
              <w:rPr>
                <w:rFonts w:ascii="Times New Roman" w:hAnsi="Times New Roman" w:cs="Times New Roman"/>
              </w:rPr>
            </w:pPr>
            <w:r w:rsidRPr="006D57F3">
              <w:rPr>
                <w:rFonts w:ascii="Times New Roman" w:hAnsi="Times New Roman" w:cs="Times New Roman"/>
              </w:rPr>
              <w:t xml:space="preserve">In the new development plan company has fixed the training and development program timing. It will be given to employees after their working hours. So, those workers can utilize their best time in training and also the deadline of their projects also not interrupted. Company aim is to give support not only to its employees but also they </w:t>
            </w:r>
            <w:r w:rsidR="00293C16">
              <w:rPr>
                <w:rFonts w:ascii="Times New Roman" w:hAnsi="Times New Roman" w:cs="Times New Roman"/>
              </w:rPr>
              <w:t>want to secure company as well (</w:t>
            </w:r>
            <w:r w:rsidR="00293C16">
              <w:t xml:space="preserve">Sadler, </w:t>
            </w:r>
            <w:r w:rsidR="00293C16" w:rsidRPr="00631BA8">
              <w:t>2005</w:t>
            </w:r>
            <w:r w:rsidR="00293C16">
              <w:t>)</w:t>
            </w:r>
          </w:p>
          <w:p w14:paraId="0B63BE59" w14:textId="77777777" w:rsidR="0059062E" w:rsidRPr="0059062E" w:rsidRDefault="006D57F3" w:rsidP="00E13458">
            <w:pPr>
              <w:pStyle w:val="ListParagraph"/>
              <w:numPr>
                <w:ilvl w:val="0"/>
                <w:numId w:val="6"/>
              </w:numPr>
              <w:jc w:val="both"/>
              <w:rPr>
                <w:rFonts w:ascii="Times New Roman" w:hAnsi="Times New Roman" w:cs="Times New Roman"/>
              </w:rPr>
            </w:pPr>
            <w:r>
              <w:rPr>
                <w:rFonts w:ascii="Times New Roman" w:hAnsi="Times New Roman" w:cs="Times New Roman"/>
              </w:rPr>
              <w:t xml:space="preserve">Management of the Greenburg gives stress on the fact that management training is given to the employees 2 times in a year, but occasionally employees can have </w:t>
            </w:r>
            <w:r w:rsidR="007F4F9B">
              <w:rPr>
                <w:rFonts w:ascii="Times New Roman" w:hAnsi="Times New Roman" w:cs="Times New Roman"/>
              </w:rPr>
              <w:t>normal training sessions</w:t>
            </w:r>
            <w:r>
              <w:rPr>
                <w:rFonts w:ascii="Times New Roman" w:hAnsi="Times New Roman" w:cs="Times New Roman"/>
              </w:rPr>
              <w:t xml:space="preserve"> that are </w:t>
            </w:r>
            <w:r w:rsidR="007F4F9B">
              <w:rPr>
                <w:rFonts w:ascii="Times New Roman" w:hAnsi="Times New Roman" w:cs="Times New Roman"/>
              </w:rPr>
              <w:t>ne</w:t>
            </w:r>
            <w:r w:rsidR="0059062E">
              <w:rPr>
                <w:rFonts w:ascii="Times New Roman" w:hAnsi="Times New Roman" w:cs="Times New Roman"/>
              </w:rPr>
              <w:t>cessary to attend for employees (</w:t>
            </w:r>
            <w:r w:rsidR="0059062E">
              <w:rPr>
                <w:rFonts w:ascii="Arial" w:eastAsia="Times New Roman" w:hAnsi="Arial" w:cs="Arial"/>
                <w:color w:val="222222"/>
                <w:sz w:val="19"/>
                <w:szCs w:val="19"/>
              </w:rPr>
              <w:t xml:space="preserve">Silber </w:t>
            </w:r>
            <w:r w:rsidR="0059062E" w:rsidRPr="00F326CD">
              <w:rPr>
                <w:rFonts w:ascii="Arial" w:eastAsia="Times New Roman" w:hAnsi="Arial" w:cs="Arial"/>
                <w:color w:val="222222"/>
                <w:sz w:val="19"/>
                <w:szCs w:val="19"/>
              </w:rPr>
              <w:t>&amp; Foshay</w:t>
            </w:r>
            <w:r w:rsidR="0059062E">
              <w:rPr>
                <w:rFonts w:ascii="Arial" w:eastAsia="Times New Roman" w:hAnsi="Arial" w:cs="Arial"/>
                <w:color w:val="222222"/>
                <w:sz w:val="19"/>
                <w:szCs w:val="19"/>
              </w:rPr>
              <w:t>,2009|)</w:t>
            </w:r>
          </w:p>
          <w:p w14:paraId="0C8A11AF" w14:textId="77777777" w:rsidR="0056295D" w:rsidRPr="0059062E" w:rsidRDefault="0056295D" w:rsidP="00E13458">
            <w:pPr>
              <w:pStyle w:val="ListParagraph"/>
              <w:numPr>
                <w:ilvl w:val="0"/>
                <w:numId w:val="6"/>
              </w:numPr>
              <w:jc w:val="both"/>
            </w:pPr>
            <w:r w:rsidRPr="0059062E">
              <w:rPr>
                <w:rFonts w:ascii="Times New Roman" w:hAnsi="Times New Roman" w:cs="Times New Roman"/>
              </w:rPr>
              <w:t>Rewards, appreciation letters and other benefits like bonuses etc. are also given to the employees to acknowledge their best work so, that their morale become high and they will work hard and br</w:t>
            </w:r>
            <w:r w:rsidR="0059062E">
              <w:rPr>
                <w:rFonts w:ascii="Times New Roman" w:hAnsi="Times New Roman" w:cs="Times New Roman"/>
              </w:rPr>
              <w:t xml:space="preserve">ing prosperity for the company </w:t>
            </w:r>
            <w:r w:rsidR="0059062E" w:rsidRPr="0059062E">
              <w:t>(Monitoring Employee Productivity</w:t>
            </w:r>
            <w:r w:rsidR="0059062E">
              <w:t>, 20</w:t>
            </w:r>
          </w:p>
          <w:p w14:paraId="27D526A4" w14:textId="77777777" w:rsidR="000867CE" w:rsidRPr="000867CE" w:rsidRDefault="000867CE" w:rsidP="00690DA1">
            <w:pPr>
              <w:pStyle w:val="Default"/>
              <w:numPr>
                <w:ilvl w:val="0"/>
                <w:numId w:val="32"/>
              </w:numPr>
              <w:spacing w:line="360" w:lineRule="auto"/>
              <w:jc w:val="both"/>
              <w:rPr>
                <w:rFonts w:ascii="Times New Roman" w:hAnsi="Times New Roman" w:cs="Times New Roman"/>
                <w:color w:val="auto"/>
                <w:sz w:val="28"/>
                <w:szCs w:val="28"/>
                <w:shd w:val="clear" w:color="auto" w:fill="FFFFFF"/>
              </w:rPr>
            </w:pPr>
            <w:r w:rsidRPr="000867CE">
              <w:rPr>
                <w:rFonts w:ascii="Times New Roman" w:hAnsi="Times New Roman" w:cs="Times New Roman"/>
                <w:b/>
                <w:sz w:val="28"/>
                <w:szCs w:val="28"/>
              </w:rPr>
              <w:t xml:space="preserve">Example 2: </w:t>
            </w:r>
            <w:r w:rsidRPr="000867CE">
              <w:rPr>
                <w:rFonts w:ascii="Times New Roman" w:eastAsia="Times New Roman" w:hAnsi="Times New Roman" w:cs="Times New Roman"/>
                <w:b/>
                <w:sz w:val="28"/>
                <w:szCs w:val="28"/>
              </w:rPr>
              <w:t>Develop Soft-skills:</w:t>
            </w:r>
          </w:p>
          <w:p w14:paraId="373820AB" w14:textId="77777777" w:rsidR="001F2D4A" w:rsidRPr="001F2D6A" w:rsidRDefault="000867CE" w:rsidP="00690DA1">
            <w:pPr>
              <w:pStyle w:val="Default"/>
              <w:numPr>
                <w:ilvl w:val="0"/>
                <w:numId w:val="32"/>
              </w:numPr>
              <w:spacing w:line="360" w:lineRule="auto"/>
              <w:jc w:val="both"/>
              <w:rPr>
                <w:rFonts w:ascii="Times New Roman" w:hAnsi="Times New Roman" w:cs="Times New Roman"/>
                <w:color w:val="auto"/>
                <w:sz w:val="22"/>
                <w:szCs w:val="22"/>
                <w:shd w:val="clear" w:color="auto" w:fill="FFFFFF"/>
              </w:rPr>
            </w:pPr>
            <w:r w:rsidRPr="001F2D6A">
              <w:rPr>
                <w:rFonts w:ascii="Times New Roman" w:hAnsi="Times New Roman" w:cs="Times New Roman"/>
                <w:color w:val="auto"/>
                <w:sz w:val="22"/>
                <w:szCs w:val="22"/>
              </w:rPr>
              <w:t>In the new development plan strong emphasis is given on the benefits of soft skills for employees at workplace.</w:t>
            </w:r>
          </w:p>
          <w:p w14:paraId="7F4A17B5" w14:textId="77777777" w:rsidR="001F2D6A" w:rsidRPr="001F2D6A" w:rsidRDefault="001F2D6A" w:rsidP="00690DA1">
            <w:pPr>
              <w:pStyle w:val="Default"/>
              <w:numPr>
                <w:ilvl w:val="0"/>
                <w:numId w:val="32"/>
              </w:numPr>
              <w:spacing w:line="360" w:lineRule="auto"/>
              <w:jc w:val="both"/>
              <w:rPr>
                <w:rFonts w:ascii="Times New Roman" w:hAnsi="Times New Roman" w:cs="Times New Roman"/>
                <w:color w:val="auto"/>
                <w:sz w:val="22"/>
                <w:szCs w:val="22"/>
                <w:shd w:val="clear" w:color="auto" w:fill="FFFFFF"/>
              </w:rPr>
            </w:pPr>
            <w:r w:rsidRPr="001F2D6A">
              <w:rPr>
                <w:rFonts w:ascii="Times New Roman" w:hAnsi="Times New Roman" w:cs="Times New Roman"/>
                <w:color w:val="auto"/>
                <w:sz w:val="22"/>
                <w:szCs w:val="22"/>
              </w:rPr>
              <w:t xml:space="preserve"> In new development plan it is stresses that soft skills will be provided to the employees in their training sessions. Because these kills enhance the intellectual power of the employees. This skill contains self-awareness, communication, and emotional intelligence skills. These</w:t>
            </w:r>
          </w:p>
          <w:p w14:paraId="587C87EB" w14:textId="77777777" w:rsidR="00295EA1" w:rsidRPr="0059062E" w:rsidRDefault="001F2D6A" w:rsidP="00690DA1">
            <w:pPr>
              <w:pStyle w:val="Default"/>
              <w:numPr>
                <w:ilvl w:val="0"/>
                <w:numId w:val="32"/>
              </w:numPr>
              <w:spacing w:line="360" w:lineRule="auto"/>
              <w:jc w:val="both"/>
              <w:rPr>
                <w:color w:val="auto"/>
                <w:sz w:val="22"/>
                <w:szCs w:val="22"/>
              </w:rPr>
            </w:pPr>
            <w:r w:rsidRPr="001F2D6A">
              <w:rPr>
                <w:rFonts w:ascii="Times New Roman" w:hAnsi="Times New Roman" w:cs="Times New Roman"/>
                <w:color w:val="auto"/>
                <w:sz w:val="22"/>
                <w:szCs w:val="22"/>
              </w:rPr>
              <w:t>These skills are intangible so, they are hard to measure an</w:t>
            </w:r>
            <w:r>
              <w:rPr>
                <w:rFonts w:ascii="Times New Roman" w:hAnsi="Times New Roman" w:cs="Times New Roman"/>
                <w:color w:val="auto"/>
                <w:sz w:val="22"/>
                <w:szCs w:val="22"/>
              </w:rPr>
              <w:t>d</w:t>
            </w:r>
            <w:r w:rsidRPr="001F2D6A">
              <w:rPr>
                <w:rFonts w:ascii="Times New Roman" w:hAnsi="Times New Roman" w:cs="Times New Roman"/>
                <w:color w:val="auto"/>
                <w:sz w:val="22"/>
                <w:szCs w:val="22"/>
              </w:rPr>
              <w:t xml:space="preserve"> evaluate them for this reason company has introduced a method of assessing and evaluation employee performance without any injustice with the help of </w:t>
            </w:r>
            <w:r w:rsidRPr="001F2D6A">
              <w:rPr>
                <w:rFonts w:ascii="Times New Roman" w:hAnsi="Times New Roman" w:cs="Times New Roman"/>
                <w:color w:val="auto"/>
                <w:sz w:val="22"/>
                <w:szCs w:val="22"/>
              </w:rPr>
              <w:lastRenderedPageBreak/>
              <w:t>performance checklists and rubrics. It can assist the trainer and help to define their level of soft skills in the training without any unfairness. In this way employers can record their performance.</w:t>
            </w:r>
            <w:r w:rsidR="0059062E">
              <w:rPr>
                <w:color w:val="222222"/>
                <w:sz w:val="19"/>
                <w:szCs w:val="19"/>
                <w:shd w:val="clear" w:color="auto" w:fill="FFFFFF"/>
              </w:rPr>
              <w:t xml:space="preserve"> </w:t>
            </w:r>
            <w:r w:rsidR="0059062E" w:rsidRPr="0059062E">
              <w:rPr>
                <w:color w:val="auto"/>
                <w:sz w:val="22"/>
                <w:szCs w:val="22"/>
              </w:rPr>
              <w:t>(Heckman and Kautz,2012)</w:t>
            </w:r>
          </w:p>
          <w:p w14:paraId="3C77244E" w14:textId="77777777" w:rsidR="001F2D6A" w:rsidRPr="001F2D6A" w:rsidRDefault="001F2D6A" w:rsidP="00690DA1">
            <w:pPr>
              <w:pStyle w:val="Default"/>
              <w:numPr>
                <w:ilvl w:val="0"/>
                <w:numId w:val="32"/>
              </w:numPr>
              <w:spacing w:line="360" w:lineRule="auto"/>
              <w:jc w:val="both"/>
              <w:rPr>
                <w:rFonts w:ascii="Times New Roman" w:hAnsi="Times New Roman" w:cs="Times New Roman"/>
                <w:b/>
                <w:sz w:val="28"/>
                <w:szCs w:val="28"/>
              </w:rPr>
            </w:pPr>
            <w:r w:rsidRPr="001F2D6A">
              <w:rPr>
                <w:rFonts w:ascii="Times New Roman" w:hAnsi="Times New Roman" w:cs="Times New Roman"/>
                <w:b/>
                <w:color w:val="auto"/>
                <w:sz w:val="28"/>
                <w:szCs w:val="28"/>
              </w:rPr>
              <w:t xml:space="preserve">Example 3: Coaching &amp; </w:t>
            </w:r>
            <w:r>
              <w:rPr>
                <w:rFonts w:ascii="Times New Roman" w:hAnsi="Times New Roman" w:cs="Times New Roman"/>
                <w:b/>
                <w:color w:val="auto"/>
                <w:sz w:val="28"/>
                <w:szCs w:val="28"/>
              </w:rPr>
              <w:t>M</w:t>
            </w:r>
            <w:r w:rsidRPr="001F2D6A">
              <w:rPr>
                <w:rFonts w:ascii="Times New Roman" w:hAnsi="Times New Roman" w:cs="Times New Roman"/>
                <w:b/>
                <w:color w:val="auto"/>
                <w:sz w:val="28"/>
                <w:szCs w:val="28"/>
              </w:rPr>
              <w:t>entoring:</w:t>
            </w:r>
          </w:p>
          <w:p w14:paraId="41B88752" w14:textId="77777777" w:rsidR="001F2D6A" w:rsidRPr="00994842" w:rsidRDefault="00994842" w:rsidP="00690DA1">
            <w:pPr>
              <w:pStyle w:val="Default"/>
              <w:numPr>
                <w:ilvl w:val="0"/>
                <w:numId w:val="32"/>
              </w:numPr>
              <w:spacing w:line="360" w:lineRule="auto"/>
              <w:jc w:val="both"/>
              <w:rPr>
                <w:rFonts w:ascii="Times New Roman" w:hAnsi="Times New Roman" w:cs="Times New Roman"/>
                <w:color w:val="auto"/>
                <w:sz w:val="22"/>
                <w:szCs w:val="22"/>
              </w:rPr>
            </w:pPr>
            <w:r w:rsidRPr="00994842">
              <w:rPr>
                <w:rFonts w:ascii="Times New Roman" w:hAnsi="Times New Roman" w:cs="Times New Roman"/>
                <w:color w:val="auto"/>
                <w:sz w:val="22"/>
                <w:szCs w:val="22"/>
              </w:rPr>
              <w:t>In the new plan coaching &amp; mentoring for employees is affordable and company maintain its funds for giving training to employees.</w:t>
            </w:r>
          </w:p>
          <w:p w14:paraId="5F2C3D76" w14:textId="77777777" w:rsidR="00994842" w:rsidRPr="00994842" w:rsidRDefault="00994842" w:rsidP="00690DA1">
            <w:pPr>
              <w:pStyle w:val="Default"/>
              <w:numPr>
                <w:ilvl w:val="0"/>
                <w:numId w:val="32"/>
              </w:numPr>
              <w:spacing w:line="360" w:lineRule="auto"/>
              <w:jc w:val="both"/>
              <w:rPr>
                <w:rFonts w:ascii="Times New Roman" w:hAnsi="Times New Roman" w:cs="Times New Roman"/>
                <w:sz w:val="22"/>
                <w:szCs w:val="22"/>
              </w:rPr>
            </w:pPr>
            <w:r w:rsidRPr="00994842">
              <w:rPr>
                <w:rFonts w:ascii="Times New Roman" w:hAnsi="Times New Roman" w:cs="Times New Roman"/>
                <w:sz w:val="22"/>
                <w:szCs w:val="22"/>
              </w:rPr>
              <w:t>Coaches and mentors provide feedback</w:t>
            </w:r>
            <w:r>
              <w:rPr>
                <w:rFonts w:ascii="Times New Roman" w:hAnsi="Times New Roman" w:cs="Times New Roman"/>
                <w:sz w:val="22"/>
                <w:szCs w:val="22"/>
              </w:rPr>
              <w:t xml:space="preserve"> on the results </w:t>
            </w:r>
            <w:r w:rsidRPr="00994842">
              <w:rPr>
                <w:rFonts w:ascii="Times New Roman" w:hAnsi="Times New Roman" w:cs="Times New Roman"/>
                <w:sz w:val="22"/>
                <w:szCs w:val="22"/>
              </w:rPr>
              <w:t>to improve employees’ performance in the new development plan.</w:t>
            </w:r>
          </w:p>
          <w:p w14:paraId="3F3ECE8E" w14:textId="77777777" w:rsidR="00994842" w:rsidRPr="00994842" w:rsidRDefault="00994842" w:rsidP="00690DA1">
            <w:pPr>
              <w:pStyle w:val="Default"/>
              <w:numPr>
                <w:ilvl w:val="0"/>
                <w:numId w:val="32"/>
              </w:numPr>
              <w:spacing w:line="360" w:lineRule="auto"/>
              <w:jc w:val="both"/>
              <w:rPr>
                <w:rFonts w:ascii="Times New Roman" w:hAnsi="Times New Roman" w:cs="Times New Roman"/>
                <w:sz w:val="22"/>
                <w:szCs w:val="22"/>
              </w:rPr>
            </w:pPr>
            <w:r>
              <w:rPr>
                <w:rFonts w:ascii="Times New Roman" w:hAnsi="Times New Roman" w:cs="Times New Roman"/>
                <w:sz w:val="22"/>
                <w:szCs w:val="22"/>
              </w:rPr>
              <w:t>Employee’s</w:t>
            </w:r>
            <w:r w:rsidRPr="00994842">
              <w:rPr>
                <w:rFonts w:ascii="Times New Roman" w:hAnsi="Times New Roman" w:cs="Times New Roman"/>
                <w:sz w:val="22"/>
                <w:szCs w:val="22"/>
              </w:rPr>
              <w:t xml:space="preserve"> performance is reviewed regularly so, that their achievements can be recognized by trainers.</w:t>
            </w:r>
          </w:p>
          <w:p w14:paraId="6786ECA2" w14:textId="77777777" w:rsidR="00994842" w:rsidRDefault="000A0336" w:rsidP="00690DA1">
            <w:pPr>
              <w:pStyle w:val="Default"/>
              <w:numPr>
                <w:ilvl w:val="0"/>
                <w:numId w:val="32"/>
              </w:numPr>
              <w:spacing w:line="360" w:lineRule="auto"/>
              <w:jc w:val="both"/>
              <w:rPr>
                <w:rFonts w:ascii="Times New Roman" w:hAnsi="Times New Roman" w:cs="Times New Roman"/>
                <w:sz w:val="22"/>
                <w:szCs w:val="22"/>
              </w:rPr>
            </w:pPr>
            <w:r w:rsidRPr="000A0336">
              <w:rPr>
                <w:rFonts w:ascii="Times New Roman" w:hAnsi="Times New Roman" w:cs="Times New Roman"/>
                <w:sz w:val="22"/>
                <w:szCs w:val="22"/>
              </w:rPr>
              <w:t xml:space="preserve">In new development plan coachers and employees build good relationship among them. </w:t>
            </w:r>
            <w:r>
              <w:rPr>
                <w:rFonts w:ascii="Times New Roman" w:hAnsi="Times New Roman" w:cs="Times New Roman"/>
                <w:sz w:val="22"/>
                <w:szCs w:val="22"/>
              </w:rPr>
              <w:t xml:space="preserve">They </w:t>
            </w:r>
            <w:r w:rsidRPr="000A0336">
              <w:rPr>
                <w:rFonts w:ascii="Times New Roman" w:hAnsi="Times New Roman" w:cs="Times New Roman"/>
                <w:sz w:val="22"/>
                <w:szCs w:val="22"/>
              </w:rPr>
              <w:t xml:space="preserve">Gives respect, friendliness and credit to each other. Employees </w:t>
            </w:r>
            <w:r>
              <w:rPr>
                <w:rFonts w:ascii="Times New Roman" w:hAnsi="Times New Roman" w:cs="Times New Roman"/>
                <w:sz w:val="22"/>
                <w:szCs w:val="22"/>
              </w:rPr>
              <w:t>admit</w:t>
            </w:r>
            <w:r w:rsidRPr="000A0336">
              <w:rPr>
                <w:rFonts w:ascii="Times New Roman" w:hAnsi="Times New Roman" w:cs="Times New Roman"/>
                <w:sz w:val="22"/>
                <w:szCs w:val="22"/>
              </w:rPr>
              <w:t xml:space="preserve"> their supervision and mentors too gives them proper attention </w:t>
            </w:r>
            <w:r>
              <w:rPr>
                <w:rFonts w:ascii="Times New Roman" w:hAnsi="Times New Roman" w:cs="Times New Roman"/>
                <w:sz w:val="22"/>
                <w:szCs w:val="22"/>
              </w:rPr>
              <w:t xml:space="preserve">to employees </w:t>
            </w:r>
            <w:r w:rsidRPr="000A0336">
              <w:rPr>
                <w:rFonts w:ascii="Times New Roman" w:hAnsi="Times New Roman" w:cs="Times New Roman"/>
                <w:sz w:val="22"/>
                <w:szCs w:val="22"/>
              </w:rPr>
              <w:t xml:space="preserve">it will enhance learners’ </w:t>
            </w:r>
            <w:r>
              <w:rPr>
                <w:rFonts w:ascii="Times New Roman" w:hAnsi="Times New Roman" w:cs="Times New Roman"/>
                <w:sz w:val="22"/>
                <w:szCs w:val="22"/>
              </w:rPr>
              <w:t>learning</w:t>
            </w:r>
            <w:r w:rsidRPr="000A0336">
              <w:rPr>
                <w:rFonts w:ascii="Times New Roman" w:hAnsi="Times New Roman" w:cs="Times New Roman"/>
                <w:sz w:val="22"/>
                <w:szCs w:val="22"/>
              </w:rPr>
              <w:t xml:space="preserve"> compe</w:t>
            </w:r>
            <w:r w:rsidR="0059062E">
              <w:rPr>
                <w:rFonts w:ascii="Times New Roman" w:hAnsi="Times New Roman" w:cs="Times New Roman"/>
                <w:sz w:val="22"/>
                <w:szCs w:val="22"/>
              </w:rPr>
              <w:t xml:space="preserve">tences, abilities and aptitude </w:t>
            </w:r>
            <w:r w:rsidR="0059062E" w:rsidRPr="0059062E">
              <w:rPr>
                <w:sz w:val="22"/>
                <w:szCs w:val="22"/>
              </w:rPr>
              <w:t>(</w:t>
            </w:r>
            <w:r w:rsidR="0059062E" w:rsidRPr="0059062E">
              <w:rPr>
                <w:color w:val="auto"/>
                <w:sz w:val="22"/>
                <w:szCs w:val="22"/>
              </w:rPr>
              <w:t>Renton, 2009)</w:t>
            </w:r>
          </w:p>
          <w:p w14:paraId="3E30F4E5" w14:textId="77777777" w:rsidR="003F05F9" w:rsidRDefault="0019378F" w:rsidP="00690DA1">
            <w:pPr>
              <w:pStyle w:val="Default"/>
              <w:numPr>
                <w:ilvl w:val="0"/>
                <w:numId w:val="32"/>
              </w:num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Company develops its </w:t>
            </w:r>
            <w:r w:rsidR="003F05F9">
              <w:rPr>
                <w:rFonts w:ascii="Times New Roman" w:hAnsi="Times New Roman" w:cs="Times New Roman"/>
                <w:sz w:val="22"/>
                <w:szCs w:val="22"/>
              </w:rPr>
              <w:t>long-term</w:t>
            </w:r>
            <w:r>
              <w:rPr>
                <w:rFonts w:ascii="Times New Roman" w:hAnsi="Times New Roman" w:cs="Times New Roman"/>
                <w:sz w:val="22"/>
                <w:szCs w:val="22"/>
              </w:rPr>
              <w:t xml:space="preserve"> strategy in its training programs so, that employees achieve organization long-term strategically goals.  </w:t>
            </w:r>
          </w:p>
          <w:p w14:paraId="772FBA33" w14:textId="77777777" w:rsidR="003F05F9" w:rsidRPr="003F05F9" w:rsidRDefault="003F05F9" w:rsidP="00690DA1">
            <w:pPr>
              <w:pStyle w:val="Default"/>
              <w:numPr>
                <w:ilvl w:val="0"/>
                <w:numId w:val="32"/>
              </w:numPr>
              <w:spacing w:line="360" w:lineRule="auto"/>
              <w:jc w:val="both"/>
              <w:rPr>
                <w:rFonts w:ascii="Times New Roman" w:hAnsi="Times New Roman" w:cs="Times New Roman"/>
                <w:sz w:val="22"/>
                <w:szCs w:val="22"/>
              </w:rPr>
            </w:pPr>
            <w:r w:rsidRPr="003F05F9">
              <w:rPr>
                <w:rFonts w:ascii="Times New Roman" w:hAnsi="Times New Roman" w:cs="Times New Roman"/>
                <w:sz w:val="22"/>
                <w:szCs w:val="22"/>
              </w:rPr>
              <w:t>It will also include the employee's Personal Development that has learning</w:t>
            </w:r>
            <w:r>
              <w:rPr>
                <w:rFonts w:ascii="Times New Roman" w:hAnsi="Times New Roman" w:cs="Times New Roman"/>
                <w:sz w:val="22"/>
                <w:szCs w:val="22"/>
              </w:rPr>
              <w:t xml:space="preserve"> log an</w:t>
            </w:r>
            <w:r w:rsidRPr="003F05F9">
              <w:rPr>
                <w:rFonts w:ascii="Times New Roman" w:hAnsi="Times New Roman" w:cs="Times New Roman"/>
                <w:sz w:val="22"/>
                <w:szCs w:val="22"/>
              </w:rPr>
              <w:t>d</w:t>
            </w:r>
            <w:r>
              <w:rPr>
                <w:rFonts w:ascii="Times New Roman" w:hAnsi="Times New Roman" w:cs="Times New Roman"/>
                <w:sz w:val="22"/>
                <w:szCs w:val="22"/>
              </w:rPr>
              <w:t xml:space="preserve"> </w:t>
            </w:r>
            <w:r w:rsidR="003B0F07">
              <w:rPr>
                <w:rFonts w:ascii="Times New Roman" w:hAnsi="Times New Roman" w:cs="Times New Roman"/>
                <w:sz w:val="22"/>
                <w:szCs w:val="22"/>
              </w:rPr>
              <w:t>other action plans, and appraisal system.</w:t>
            </w:r>
            <w:r w:rsidRPr="003F05F9">
              <w:rPr>
                <w:rFonts w:ascii="Times New Roman" w:hAnsi="Times New Roman" w:cs="Times New Roman"/>
                <w:sz w:val="22"/>
                <w:szCs w:val="22"/>
              </w:rPr>
              <w:t xml:space="preserve"> </w:t>
            </w:r>
            <w:r w:rsidR="003B0F07">
              <w:rPr>
                <w:rFonts w:ascii="Times New Roman" w:hAnsi="Times New Roman" w:cs="Times New Roman"/>
                <w:sz w:val="22"/>
                <w:szCs w:val="22"/>
              </w:rPr>
              <w:t>It</w:t>
            </w:r>
            <w:r w:rsidRPr="003F05F9">
              <w:rPr>
                <w:rFonts w:ascii="Times New Roman" w:hAnsi="Times New Roman" w:cs="Times New Roman"/>
                <w:sz w:val="22"/>
                <w:szCs w:val="22"/>
              </w:rPr>
              <w:t xml:space="preserve"> will help the employees to develop </w:t>
            </w:r>
            <w:r w:rsidR="00840241">
              <w:rPr>
                <w:rFonts w:ascii="Times New Roman" w:hAnsi="Times New Roman" w:cs="Times New Roman"/>
                <w:sz w:val="22"/>
                <w:szCs w:val="22"/>
              </w:rPr>
              <w:t xml:space="preserve">enduring </w:t>
            </w:r>
            <w:r w:rsidR="00840241" w:rsidRPr="003F05F9">
              <w:rPr>
                <w:rFonts w:ascii="Times New Roman" w:hAnsi="Times New Roman" w:cs="Times New Roman"/>
                <w:sz w:val="22"/>
                <w:szCs w:val="22"/>
              </w:rPr>
              <w:t>capabilities</w:t>
            </w:r>
            <w:r w:rsidR="0059062E">
              <w:rPr>
                <w:rFonts w:ascii="Times New Roman" w:hAnsi="Times New Roman" w:cs="Times New Roman"/>
                <w:sz w:val="22"/>
                <w:szCs w:val="22"/>
              </w:rPr>
              <w:t xml:space="preserve"> </w:t>
            </w:r>
            <w:r w:rsidR="0059062E" w:rsidRPr="0059062E">
              <w:rPr>
                <w:sz w:val="22"/>
                <w:szCs w:val="22"/>
              </w:rPr>
              <w:t>(</w:t>
            </w:r>
            <w:r w:rsidR="0059062E" w:rsidRPr="0059062E">
              <w:rPr>
                <w:color w:val="auto"/>
                <w:sz w:val="22"/>
                <w:szCs w:val="22"/>
              </w:rPr>
              <w:t>Renton, 2009)</w:t>
            </w:r>
          </w:p>
        </w:tc>
      </w:tr>
    </w:tbl>
    <w:p w14:paraId="14B8048E" w14:textId="77777777" w:rsidR="0059062E" w:rsidRDefault="0059062E" w:rsidP="00E13458">
      <w:pPr>
        <w:pStyle w:val="Default"/>
        <w:spacing w:line="360" w:lineRule="auto"/>
        <w:jc w:val="both"/>
        <w:rPr>
          <w:sz w:val="26"/>
          <w:szCs w:val="26"/>
          <w:shd w:val="clear" w:color="auto" w:fill="FFFFFF"/>
        </w:rPr>
      </w:pPr>
    </w:p>
    <w:p w14:paraId="72936E76" w14:textId="77777777" w:rsidR="006C7E1A" w:rsidRPr="0059062E" w:rsidRDefault="00B22B87" w:rsidP="00E13458">
      <w:pPr>
        <w:pStyle w:val="Default"/>
        <w:spacing w:line="360" w:lineRule="auto"/>
        <w:jc w:val="both"/>
        <w:rPr>
          <w:color w:val="auto"/>
          <w:sz w:val="22"/>
          <w:szCs w:val="22"/>
        </w:rPr>
      </w:pPr>
      <w:r w:rsidRPr="0059062E">
        <w:rPr>
          <w:sz w:val="22"/>
          <w:szCs w:val="22"/>
          <w:shd w:val="clear" w:color="auto" w:fill="FFFFFF"/>
        </w:rPr>
        <w:t> </w:t>
      </w:r>
      <w:r w:rsidR="0059062E" w:rsidRPr="0059062E">
        <w:rPr>
          <w:sz w:val="22"/>
          <w:szCs w:val="22"/>
          <w:shd w:val="clear" w:color="auto" w:fill="FFFFFF"/>
        </w:rPr>
        <w:t>(Monitoring Employee Productivity, 2015)</w:t>
      </w:r>
    </w:p>
    <w:p w14:paraId="1D018B85" w14:textId="77777777" w:rsidR="00BB5430" w:rsidRPr="0059062E" w:rsidRDefault="00BB5430" w:rsidP="00E13458">
      <w:pPr>
        <w:jc w:val="both"/>
        <w:rPr>
          <w:rFonts w:ascii="Arial" w:hAnsi="Arial" w:cs="Arial"/>
          <w:color w:val="49545E"/>
          <w:shd w:val="clear" w:color="auto" w:fill="FFFFFF"/>
        </w:rPr>
      </w:pPr>
    </w:p>
    <w:tbl>
      <w:tblPr>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2"/>
        <w:gridCol w:w="1341"/>
        <w:gridCol w:w="1304"/>
        <w:gridCol w:w="1585"/>
      </w:tblGrid>
      <w:tr w:rsidR="00F50ECD" w14:paraId="71A62507" w14:textId="77777777" w:rsidTr="00840241">
        <w:trPr>
          <w:trHeight w:val="600"/>
        </w:trPr>
        <w:tc>
          <w:tcPr>
            <w:tcW w:w="8418" w:type="dxa"/>
            <w:gridSpan w:val="4"/>
          </w:tcPr>
          <w:p w14:paraId="5F524176" w14:textId="77777777" w:rsidR="00F50ECD" w:rsidRPr="00604F87" w:rsidRDefault="00604F87" w:rsidP="00E13458">
            <w:pPr>
              <w:jc w:val="both"/>
              <w:rPr>
                <w:rFonts w:ascii="Times New Roman" w:hAnsi="Times New Roman" w:cs="Times New Roman"/>
                <w:b/>
                <w:sz w:val="28"/>
                <w:szCs w:val="28"/>
              </w:rPr>
            </w:pPr>
            <w:r w:rsidRPr="00604F87">
              <w:rPr>
                <w:rFonts w:ascii="Times New Roman" w:hAnsi="Times New Roman" w:cs="Times New Roman"/>
                <w:b/>
                <w:sz w:val="28"/>
                <w:szCs w:val="28"/>
              </w:rPr>
              <w:t xml:space="preserve">Questionnaire </w:t>
            </w:r>
          </w:p>
        </w:tc>
      </w:tr>
      <w:tr w:rsidR="006F62BF" w:rsidRPr="003120DF" w14:paraId="4E646E2E" w14:textId="77777777" w:rsidTr="003972AE">
        <w:trPr>
          <w:trHeight w:val="755"/>
        </w:trPr>
        <w:tc>
          <w:tcPr>
            <w:tcW w:w="4188" w:type="dxa"/>
          </w:tcPr>
          <w:p w14:paraId="0DE78398" w14:textId="77777777" w:rsidR="007A1968" w:rsidRPr="00840241" w:rsidRDefault="00840241" w:rsidP="00E13458">
            <w:pPr>
              <w:jc w:val="both"/>
              <w:rPr>
                <w:b/>
              </w:rPr>
            </w:pPr>
            <w:r>
              <w:rPr>
                <w:b/>
              </w:rPr>
              <w:t xml:space="preserve">Questions </w:t>
            </w:r>
          </w:p>
        </w:tc>
        <w:tc>
          <w:tcPr>
            <w:tcW w:w="4230" w:type="dxa"/>
            <w:gridSpan w:val="3"/>
          </w:tcPr>
          <w:p w14:paraId="05B0100D" w14:textId="77777777" w:rsidR="007A1968" w:rsidRPr="003120DF" w:rsidRDefault="007A1968" w:rsidP="00E13458">
            <w:pPr>
              <w:jc w:val="both"/>
              <w:rPr>
                <w:rFonts w:ascii="Times New Roman" w:hAnsi="Times New Roman" w:cs="Times New Roman"/>
                <w:b/>
              </w:rPr>
            </w:pPr>
            <w:r w:rsidRPr="003120DF">
              <w:rPr>
                <w:rFonts w:ascii="Times New Roman" w:hAnsi="Times New Roman" w:cs="Times New Roman"/>
                <w:b/>
              </w:rPr>
              <w:t xml:space="preserve">Options </w:t>
            </w:r>
          </w:p>
        </w:tc>
      </w:tr>
      <w:tr w:rsidR="009251EA" w:rsidRPr="003120DF" w14:paraId="1517532F" w14:textId="77777777" w:rsidTr="003972AE">
        <w:trPr>
          <w:trHeight w:val="362"/>
        </w:trPr>
        <w:tc>
          <w:tcPr>
            <w:tcW w:w="4188" w:type="dxa"/>
            <w:vMerge w:val="restart"/>
            <w:shd w:val="clear" w:color="auto" w:fill="EAF1DD" w:themeFill="accent3" w:themeFillTint="33"/>
          </w:tcPr>
          <w:p w14:paraId="7DE3C209" w14:textId="77777777" w:rsidR="009251EA" w:rsidRPr="00ED3428" w:rsidRDefault="009251EA" w:rsidP="00E13458">
            <w:pPr>
              <w:jc w:val="both"/>
            </w:pPr>
          </w:p>
          <w:p w14:paraId="2597BF9E" w14:textId="77777777" w:rsidR="009251EA" w:rsidRPr="00ED3428" w:rsidRDefault="009251EA" w:rsidP="00E13458">
            <w:pPr>
              <w:pStyle w:val="ListParagraph"/>
              <w:numPr>
                <w:ilvl w:val="0"/>
                <w:numId w:val="9"/>
              </w:numPr>
              <w:jc w:val="both"/>
              <w:rPr>
                <w:rFonts w:ascii="Times New Roman" w:hAnsi="Times New Roman" w:cs="Times New Roman"/>
                <w:b/>
              </w:rPr>
            </w:pPr>
            <w:r w:rsidRPr="00ED3428">
              <w:rPr>
                <w:rFonts w:ascii="Times New Roman" w:hAnsi="Times New Roman" w:cs="Times New Roman"/>
                <w:b/>
              </w:rPr>
              <w:t>Supervisor's endeavors to judge the performance of employees</w:t>
            </w:r>
          </w:p>
        </w:tc>
        <w:tc>
          <w:tcPr>
            <w:tcW w:w="1341" w:type="dxa"/>
            <w:tcBorders>
              <w:bottom w:val="single" w:sz="4" w:space="0" w:color="auto"/>
            </w:tcBorders>
            <w:shd w:val="clear" w:color="auto" w:fill="EAF1DD" w:themeFill="accent3" w:themeFillTint="33"/>
          </w:tcPr>
          <w:p w14:paraId="499EDD0D" w14:textId="77777777" w:rsidR="009251EA" w:rsidRPr="00ED3428" w:rsidRDefault="00ED3428" w:rsidP="00E13458">
            <w:pPr>
              <w:jc w:val="both"/>
              <w:rPr>
                <w:rFonts w:ascii="Times New Roman" w:hAnsi="Times New Roman" w:cs="Times New Roman"/>
                <w:b/>
              </w:rPr>
            </w:pPr>
            <w:r>
              <w:rPr>
                <w:rFonts w:ascii="Times New Roman" w:hAnsi="Times New Roman" w:cs="Times New Roman"/>
                <w:b/>
              </w:rPr>
              <w:t>S</w:t>
            </w:r>
            <w:r w:rsidR="009251EA" w:rsidRPr="00ED3428">
              <w:rPr>
                <w:rFonts w:ascii="Times New Roman" w:hAnsi="Times New Roman" w:cs="Times New Roman"/>
                <w:b/>
              </w:rPr>
              <w:t>atisfactory</w:t>
            </w:r>
          </w:p>
        </w:tc>
        <w:tc>
          <w:tcPr>
            <w:tcW w:w="1304" w:type="dxa"/>
            <w:tcBorders>
              <w:bottom w:val="single" w:sz="4" w:space="0" w:color="auto"/>
            </w:tcBorders>
            <w:shd w:val="clear" w:color="auto" w:fill="EAF1DD" w:themeFill="accent3" w:themeFillTint="33"/>
          </w:tcPr>
          <w:p w14:paraId="6E930E97" w14:textId="77777777" w:rsidR="009251EA" w:rsidRPr="00ED3428" w:rsidRDefault="00B24621"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585" w:type="dxa"/>
            <w:shd w:val="clear" w:color="auto" w:fill="EAF1DD" w:themeFill="accent3" w:themeFillTint="33"/>
          </w:tcPr>
          <w:p w14:paraId="1AA3B304" w14:textId="77777777" w:rsidR="009251EA" w:rsidRPr="00ED3428" w:rsidRDefault="00ED3428" w:rsidP="00E13458">
            <w:pPr>
              <w:jc w:val="both"/>
              <w:rPr>
                <w:rFonts w:ascii="Times New Roman" w:hAnsi="Times New Roman" w:cs="Times New Roman"/>
                <w:b/>
              </w:rPr>
            </w:pPr>
            <w:r>
              <w:rPr>
                <w:rFonts w:ascii="Times New Roman" w:hAnsi="Times New Roman" w:cs="Times New Roman"/>
                <w:b/>
              </w:rPr>
              <w:t>U</w:t>
            </w:r>
            <w:r w:rsidR="009251EA" w:rsidRPr="00ED3428">
              <w:rPr>
                <w:rFonts w:ascii="Times New Roman" w:hAnsi="Times New Roman" w:cs="Times New Roman"/>
                <w:b/>
              </w:rPr>
              <w:t>nsatisfactory</w:t>
            </w:r>
          </w:p>
        </w:tc>
      </w:tr>
      <w:tr w:rsidR="009251EA" w:rsidRPr="003120DF" w14:paraId="2B5CD347" w14:textId="77777777" w:rsidTr="003972AE">
        <w:trPr>
          <w:trHeight w:val="405"/>
        </w:trPr>
        <w:tc>
          <w:tcPr>
            <w:tcW w:w="4188" w:type="dxa"/>
            <w:vMerge/>
            <w:tcBorders>
              <w:bottom w:val="single" w:sz="4" w:space="0" w:color="auto"/>
            </w:tcBorders>
            <w:shd w:val="clear" w:color="auto" w:fill="EAF1DD" w:themeFill="accent3" w:themeFillTint="33"/>
          </w:tcPr>
          <w:p w14:paraId="3ADEE46D" w14:textId="77777777" w:rsidR="009251EA" w:rsidRPr="00ED3428" w:rsidRDefault="009251EA" w:rsidP="00E13458">
            <w:pPr>
              <w:jc w:val="both"/>
            </w:pPr>
          </w:p>
        </w:tc>
        <w:tc>
          <w:tcPr>
            <w:tcW w:w="1341" w:type="dxa"/>
            <w:tcBorders>
              <w:bottom w:val="single" w:sz="4" w:space="0" w:color="auto"/>
            </w:tcBorders>
            <w:shd w:val="clear" w:color="auto" w:fill="EAF1DD" w:themeFill="accent3" w:themeFillTint="33"/>
          </w:tcPr>
          <w:p w14:paraId="13EE05D6" w14:textId="77777777" w:rsidR="009251EA" w:rsidRPr="00ED3428" w:rsidRDefault="009251EA" w:rsidP="00E13458">
            <w:pPr>
              <w:jc w:val="both"/>
            </w:pPr>
          </w:p>
        </w:tc>
        <w:tc>
          <w:tcPr>
            <w:tcW w:w="1304" w:type="dxa"/>
            <w:tcBorders>
              <w:bottom w:val="single" w:sz="4" w:space="0" w:color="auto"/>
            </w:tcBorders>
            <w:shd w:val="clear" w:color="auto" w:fill="EAF1DD" w:themeFill="accent3" w:themeFillTint="33"/>
          </w:tcPr>
          <w:p w14:paraId="2D62AD39" w14:textId="77777777" w:rsidR="009251EA" w:rsidRPr="00ED3428" w:rsidRDefault="009251EA" w:rsidP="00E13458">
            <w:pPr>
              <w:jc w:val="both"/>
            </w:pPr>
            <w:r w:rsidRPr="00ED3428">
              <w:t xml:space="preserve"> </w:t>
            </w:r>
          </w:p>
        </w:tc>
        <w:tc>
          <w:tcPr>
            <w:tcW w:w="1585" w:type="dxa"/>
            <w:shd w:val="clear" w:color="auto" w:fill="C0504D" w:themeFill="accent2"/>
          </w:tcPr>
          <w:p w14:paraId="3D9C2C50" w14:textId="77777777" w:rsidR="009251EA" w:rsidRPr="003120DF" w:rsidRDefault="009251EA" w:rsidP="00E13458">
            <w:pPr>
              <w:jc w:val="both"/>
              <w:rPr>
                <w:rFonts w:ascii="Times New Roman" w:hAnsi="Times New Roman" w:cs="Times New Roman"/>
                <w:b/>
              </w:rPr>
            </w:pPr>
          </w:p>
        </w:tc>
      </w:tr>
      <w:tr w:rsidR="006F62BF" w14:paraId="17310757" w14:textId="77777777" w:rsidTr="003972AE">
        <w:trPr>
          <w:trHeight w:val="210"/>
        </w:trPr>
        <w:tc>
          <w:tcPr>
            <w:tcW w:w="4188" w:type="dxa"/>
            <w:tcBorders>
              <w:top w:val="nil"/>
            </w:tcBorders>
          </w:tcPr>
          <w:p w14:paraId="232218F2" w14:textId="77777777" w:rsidR="00840241" w:rsidRPr="00ED3428" w:rsidRDefault="00840241" w:rsidP="00E13458">
            <w:pPr>
              <w:pStyle w:val="ListParagraph"/>
              <w:numPr>
                <w:ilvl w:val="0"/>
                <w:numId w:val="9"/>
              </w:numPr>
              <w:jc w:val="both"/>
              <w:rPr>
                <w:rFonts w:ascii="Times New Roman" w:hAnsi="Times New Roman" w:cs="Times New Roman"/>
                <w:b/>
              </w:rPr>
            </w:pPr>
            <w:r w:rsidRPr="00ED3428">
              <w:rPr>
                <w:rFonts w:ascii="Times New Roman" w:hAnsi="Times New Roman" w:cs="Times New Roman"/>
                <w:b/>
              </w:rPr>
              <w:t xml:space="preserve">The quality of training content is </w:t>
            </w:r>
          </w:p>
        </w:tc>
        <w:tc>
          <w:tcPr>
            <w:tcW w:w="1341" w:type="dxa"/>
            <w:tcBorders>
              <w:top w:val="nil"/>
            </w:tcBorders>
            <w:shd w:val="clear" w:color="auto" w:fill="EEECE1" w:themeFill="background2"/>
          </w:tcPr>
          <w:p w14:paraId="6E23C0B2" w14:textId="77777777" w:rsidR="00840241" w:rsidRDefault="00840241" w:rsidP="00E13458">
            <w:pPr>
              <w:jc w:val="both"/>
            </w:pPr>
          </w:p>
        </w:tc>
        <w:tc>
          <w:tcPr>
            <w:tcW w:w="1304" w:type="dxa"/>
            <w:tcBorders>
              <w:top w:val="nil"/>
            </w:tcBorders>
          </w:tcPr>
          <w:p w14:paraId="6CA46320" w14:textId="77777777" w:rsidR="00840241" w:rsidRDefault="00840241" w:rsidP="00E13458">
            <w:pPr>
              <w:jc w:val="both"/>
            </w:pPr>
          </w:p>
        </w:tc>
        <w:tc>
          <w:tcPr>
            <w:tcW w:w="1585" w:type="dxa"/>
            <w:tcBorders>
              <w:top w:val="nil"/>
            </w:tcBorders>
          </w:tcPr>
          <w:p w14:paraId="797BA334" w14:textId="77777777" w:rsidR="00840241" w:rsidRDefault="00840241" w:rsidP="00E13458">
            <w:pPr>
              <w:jc w:val="both"/>
            </w:pPr>
          </w:p>
        </w:tc>
      </w:tr>
      <w:tr w:rsidR="006F62BF" w14:paraId="2A2BA80B" w14:textId="77777777" w:rsidTr="003972AE">
        <w:trPr>
          <w:trHeight w:val="375"/>
        </w:trPr>
        <w:tc>
          <w:tcPr>
            <w:tcW w:w="4188" w:type="dxa"/>
          </w:tcPr>
          <w:p w14:paraId="4EF35B6A" w14:textId="77777777" w:rsidR="00840241" w:rsidRPr="009251EA" w:rsidRDefault="006F62BF" w:rsidP="00E13458">
            <w:pPr>
              <w:pStyle w:val="ListParagraph"/>
              <w:numPr>
                <w:ilvl w:val="0"/>
                <w:numId w:val="9"/>
              </w:numPr>
              <w:tabs>
                <w:tab w:val="left" w:pos="5295"/>
              </w:tabs>
              <w:jc w:val="both"/>
              <w:rPr>
                <w:rFonts w:ascii="Times New Roman" w:hAnsi="Times New Roman" w:cs="Times New Roman"/>
                <w:b/>
              </w:rPr>
            </w:pPr>
            <w:r w:rsidRPr="009251EA">
              <w:rPr>
                <w:rFonts w:ascii="Times New Roman" w:hAnsi="Times New Roman" w:cs="Times New Roman"/>
                <w:b/>
              </w:rPr>
              <w:lastRenderedPageBreak/>
              <w:t>Feedback for employe</w:t>
            </w:r>
            <w:r w:rsidR="00ED3428">
              <w:rPr>
                <w:rFonts w:ascii="Times New Roman" w:hAnsi="Times New Roman" w:cs="Times New Roman"/>
                <w:b/>
              </w:rPr>
              <w:t>r</w:t>
            </w:r>
            <w:r w:rsidRPr="009251EA">
              <w:rPr>
                <w:rFonts w:ascii="Times New Roman" w:hAnsi="Times New Roman" w:cs="Times New Roman"/>
                <w:b/>
              </w:rPr>
              <w:t xml:space="preserve">s </w:t>
            </w:r>
            <w:r w:rsidR="00840241" w:rsidRPr="009251EA">
              <w:rPr>
                <w:rFonts w:ascii="Times New Roman" w:hAnsi="Times New Roman" w:cs="Times New Roman"/>
                <w:b/>
              </w:rPr>
              <w:tab/>
            </w:r>
          </w:p>
        </w:tc>
        <w:tc>
          <w:tcPr>
            <w:tcW w:w="1341" w:type="dxa"/>
          </w:tcPr>
          <w:p w14:paraId="6906BDEF" w14:textId="77777777" w:rsidR="00840241" w:rsidRDefault="00840241" w:rsidP="00E13458">
            <w:pPr>
              <w:tabs>
                <w:tab w:val="left" w:pos="5295"/>
              </w:tabs>
              <w:jc w:val="both"/>
            </w:pPr>
          </w:p>
        </w:tc>
        <w:tc>
          <w:tcPr>
            <w:tcW w:w="1304" w:type="dxa"/>
            <w:shd w:val="clear" w:color="auto" w:fill="C6D9F1" w:themeFill="text2" w:themeFillTint="33"/>
          </w:tcPr>
          <w:p w14:paraId="42B15E27" w14:textId="77777777" w:rsidR="00840241" w:rsidRDefault="00840241" w:rsidP="00E13458">
            <w:pPr>
              <w:tabs>
                <w:tab w:val="left" w:pos="5295"/>
              </w:tabs>
              <w:jc w:val="both"/>
            </w:pPr>
          </w:p>
        </w:tc>
        <w:tc>
          <w:tcPr>
            <w:tcW w:w="1585" w:type="dxa"/>
          </w:tcPr>
          <w:p w14:paraId="2975E053" w14:textId="77777777" w:rsidR="00840241" w:rsidRDefault="00840241" w:rsidP="00E13458">
            <w:pPr>
              <w:tabs>
                <w:tab w:val="left" w:pos="5295"/>
              </w:tabs>
              <w:jc w:val="both"/>
            </w:pPr>
          </w:p>
        </w:tc>
      </w:tr>
      <w:tr w:rsidR="006F62BF" w14:paraId="7D125DE7" w14:textId="77777777" w:rsidTr="003972AE">
        <w:trPr>
          <w:trHeight w:val="890"/>
        </w:trPr>
        <w:tc>
          <w:tcPr>
            <w:tcW w:w="4188" w:type="dxa"/>
          </w:tcPr>
          <w:p w14:paraId="67DA8A4E" w14:textId="77777777" w:rsidR="00840241" w:rsidRPr="009251EA" w:rsidRDefault="006F62BF" w:rsidP="00E13458">
            <w:pPr>
              <w:pStyle w:val="ListParagraph"/>
              <w:numPr>
                <w:ilvl w:val="0"/>
                <w:numId w:val="9"/>
              </w:numPr>
              <w:tabs>
                <w:tab w:val="left" w:pos="5295"/>
              </w:tabs>
              <w:jc w:val="both"/>
              <w:rPr>
                <w:rFonts w:ascii="Times New Roman" w:hAnsi="Times New Roman" w:cs="Times New Roman"/>
                <w:b/>
              </w:rPr>
            </w:pPr>
            <w:r w:rsidRPr="009251EA">
              <w:rPr>
                <w:rFonts w:ascii="Times New Roman" w:hAnsi="Times New Roman" w:cs="Times New Roman"/>
                <w:b/>
              </w:rPr>
              <w:t>Employee evaluations</w:t>
            </w:r>
          </w:p>
          <w:p w14:paraId="45F8CA25" w14:textId="77777777" w:rsidR="006F62BF" w:rsidRPr="009251EA" w:rsidRDefault="006F62BF" w:rsidP="00E13458">
            <w:pPr>
              <w:pStyle w:val="ListParagraph"/>
              <w:tabs>
                <w:tab w:val="left" w:pos="5295"/>
              </w:tabs>
              <w:jc w:val="both"/>
              <w:rPr>
                <w:rFonts w:ascii="Times New Roman" w:hAnsi="Times New Roman" w:cs="Times New Roman"/>
                <w:b/>
              </w:rPr>
            </w:pPr>
          </w:p>
        </w:tc>
        <w:tc>
          <w:tcPr>
            <w:tcW w:w="1341" w:type="dxa"/>
          </w:tcPr>
          <w:p w14:paraId="746FD849" w14:textId="77777777" w:rsidR="00840241" w:rsidRDefault="00840241" w:rsidP="00E13458">
            <w:pPr>
              <w:tabs>
                <w:tab w:val="left" w:pos="5295"/>
              </w:tabs>
              <w:jc w:val="both"/>
            </w:pPr>
          </w:p>
        </w:tc>
        <w:tc>
          <w:tcPr>
            <w:tcW w:w="1304" w:type="dxa"/>
          </w:tcPr>
          <w:p w14:paraId="01C9697A" w14:textId="77777777" w:rsidR="00840241" w:rsidRDefault="00840241" w:rsidP="00E13458">
            <w:pPr>
              <w:tabs>
                <w:tab w:val="left" w:pos="5295"/>
              </w:tabs>
              <w:jc w:val="both"/>
            </w:pPr>
          </w:p>
        </w:tc>
        <w:tc>
          <w:tcPr>
            <w:tcW w:w="1585" w:type="dxa"/>
            <w:shd w:val="clear" w:color="auto" w:fill="D99594" w:themeFill="accent2" w:themeFillTint="99"/>
          </w:tcPr>
          <w:p w14:paraId="26E011AA" w14:textId="77777777" w:rsidR="00840241" w:rsidRDefault="00840241" w:rsidP="00E13458">
            <w:pPr>
              <w:tabs>
                <w:tab w:val="left" w:pos="5295"/>
              </w:tabs>
              <w:jc w:val="both"/>
            </w:pPr>
          </w:p>
        </w:tc>
      </w:tr>
      <w:tr w:rsidR="006F62BF" w14:paraId="077343A8" w14:textId="77777777" w:rsidTr="003972AE">
        <w:trPr>
          <w:trHeight w:val="510"/>
        </w:trPr>
        <w:tc>
          <w:tcPr>
            <w:tcW w:w="4188" w:type="dxa"/>
          </w:tcPr>
          <w:p w14:paraId="44A97223" w14:textId="77777777" w:rsidR="00840241" w:rsidRPr="009251EA" w:rsidRDefault="006F62BF" w:rsidP="00E13458">
            <w:pPr>
              <w:pStyle w:val="ListParagraph"/>
              <w:numPr>
                <w:ilvl w:val="0"/>
                <w:numId w:val="9"/>
              </w:numPr>
              <w:jc w:val="both"/>
              <w:rPr>
                <w:rFonts w:ascii="Times New Roman" w:hAnsi="Times New Roman" w:cs="Times New Roman"/>
                <w:b/>
              </w:rPr>
            </w:pPr>
            <w:r w:rsidRPr="009251EA">
              <w:rPr>
                <w:rFonts w:ascii="Times New Roman" w:hAnsi="Times New Roman" w:cs="Times New Roman"/>
                <w:b/>
              </w:rPr>
              <w:t>Employee rewards and bonuses</w:t>
            </w:r>
          </w:p>
        </w:tc>
        <w:tc>
          <w:tcPr>
            <w:tcW w:w="1341" w:type="dxa"/>
          </w:tcPr>
          <w:p w14:paraId="338C6F13" w14:textId="77777777" w:rsidR="00840241" w:rsidRDefault="00840241" w:rsidP="00E13458">
            <w:pPr>
              <w:jc w:val="both"/>
            </w:pPr>
          </w:p>
        </w:tc>
        <w:tc>
          <w:tcPr>
            <w:tcW w:w="1304" w:type="dxa"/>
            <w:shd w:val="clear" w:color="auto" w:fill="FF0000"/>
          </w:tcPr>
          <w:p w14:paraId="2D8DF4E2" w14:textId="77777777" w:rsidR="00840241" w:rsidRDefault="00840241" w:rsidP="00E13458">
            <w:pPr>
              <w:jc w:val="both"/>
            </w:pPr>
          </w:p>
        </w:tc>
        <w:tc>
          <w:tcPr>
            <w:tcW w:w="1585" w:type="dxa"/>
          </w:tcPr>
          <w:p w14:paraId="39F858CB" w14:textId="77777777" w:rsidR="00840241" w:rsidRDefault="00840241" w:rsidP="00E13458">
            <w:pPr>
              <w:jc w:val="both"/>
            </w:pPr>
          </w:p>
        </w:tc>
      </w:tr>
      <w:tr w:rsidR="006F62BF" w14:paraId="1B222014" w14:textId="77777777" w:rsidTr="003972AE">
        <w:trPr>
          <w:trHeight w:val="540"/>
        </w:trPr>
        <w:tc>
          <w:tcPr>
            <w:tcW w:w="4188" w:type="dxa"/>
          </w:tcPr>
          <w:p w14:paraId="6BF74AB0" w14:textId="77777777" w:rsidR="00840241" w:rsidRPr="009251EA" w:rsidRDefault="006F62BF" w:rsidP="00E13458">
            <w:pPr>
              <w:pStyle w:val="ListParagraph"/>
              <w:numPr>
                <w:ilvl w:val="0"/>
                <w:numId w:val="9"/>
              </w:numPr>
              <w:jc w:val="both"/>
              <w:rPr>
                <w:rFonts w:ascii="Times New Roman" w:hAnsi="Times New Roman" w:cs="Times New Roman"/>
                <w:b/>
              </w:rPr>
            </w:pPr>
            <w:r w:rsidRPr="009251EA">
              <w:rPr>
                <w:rFonts w:ascii="Times New Roman" w:hAnsi="Times New Roman" w:cs="Times New Roman"/>
                <w:b/>
              </w:rPr>
              <w:t>Current performance appraisal procedure</w:t>
            </w:r>
          </w:p>
        </w:tc>
        <w:tc>
          <w:tcPr>
            <w:tcW w:w="1341" w:type="dxa"/>
          </w:tcPr>
          <w:p w14:paraId="08F926CB" w14:textId="77777777" w:rsidR="00840241" w:rsidRDefault="00840241" w:rsidP="00E13458">
            <w:pPr>
              <w:jc w:val="both"/>
            </w:pPr>
          </w:p>
        </w:tc>
        <w:tc>
          <w:tcPr>
            <w:tcW w:w="1304" w:type="dxa"/>
            <w:shd w:val="clear" w:color="auto" w:fill="92D050"/>
          </w:tcPr>
          <w:p w14:paraId="5952001A" w14:textId="77777777" w:rsidR="00840241" w:rsidRDefault="00840241" w:rsidP="00E13458">
            <w:pPr>
              <w:jc w:val="both"/>
            </w:pPr>
          </w:p>
        </w:tc>
        <w:tc>
          <w:tcPr>
            <w:tcW w:w="1585" w:type="dxa"/>
          </w:tcPr>
          <w:p w14:paraId="39DAD4CA" w14:textId="77777777" w:rsidR="00840241" w:rsidRDefault="00840241" w:rsidP="00E13458">
            <w:pPr>
              <w:jc w:val="both"/>
            </w:pPr>
          </w:p>
        </w:tc>
      </w:tr>
      <w:tr w:rsidR="00286CC4" w14:paraId="16CB72B5" w14:textId="77777777" w:rsidTr="003972AE">
        <w:trPr>
          <w:trHeight w:val="390"/>
        </w:trPr>
        <w:tc>
          <w:tcPr>
            <w:tcW w:w="4188" w:type="dxa"/>
          </w:tcPr>
          <w:p w14:paraId="073558D0" w14:textId="77777777" w:rsidR="00286CC4" w:rsidRPr="009251EA" w:rsidRDefault="00286CC4" w:rsidP="00E13458">
            <w:pPr>
              <w:pStyle w:val="ListParagraph"/>
              <w:numPr>
                <w:ilvl w:val="0"/>
                <w:numId w:val="9"/>
              </w:numPr>
              <w:jc w:val="both"/>
              <w:rPr>
                <w:rFonts w:ascii="Times New Roman" w:hAnsi="Times New Roman" w:cs="Times New Roman"/>
                <w:b/>
              </w:rPr>
            </w:pPr>
            <w:r w:rsidRPr="009251EA">
              <w:rPr>
                <w:rFonts w:ascii="Times New Roman" w:hAnsi="Times New Roman" w:cs="Times New Roman"/>
                <w:b/>
              </w:rPr>
              <w:t xml:space="preserve">Management  support </w:t>
            </w:r>
          </w:p>
        </w:tc>
        <w:tc>
          <w:tcPr>
            <w:tcW w:w="1341" w:type="dxa"/>
          </w:tcPr>
          <w:p w14:paraId="249CEA39" w14:textId="77777777" w:rsidR="00286CC4" w:rsidRDefault="00286CC4" w:rsidP="00E13458">
            <w:pPr>
              <w:jc w:val="both"/>
            </w:pPr>
          </w:p>
        </w:tc>
        <w:tc>
          <w:tcPr>
            <w:tcW w:w="1304" w:type="dxa"/>
          </w:tcPr>
          <w:p w14:paraId="32D24B33" w14:textId="77777777" w:rsidR="00286CC4" w:rsidRDefault="00286CC4" w:rsidP="00E13458">
            <w:pPr>
              <w:jc w:val="both"/>
            </w:pPr>
          </w:p>
        </w:tc>
        <w:tc>
          <w:tcPr>
            <w:tcW w:w="1585" w:type="dxa"/>
            <w:shd w:val="clear" w:color="auto" w:fill="00B0F0"/>
          </w:tcPr>
          <w:p w14:paraId="489BA9BC" w14:textId="77777777" w:rsidR="00286CC4" w:rsidRDefault="00286CC4" w:rsidP="00E13458">
            <w:pPr>
              <w:jc w:val="both"/>
            </w:pPr>
          </w:p>
        </w:tc>
      </w:tr>
      <w:tr w:rsidR="00286CC4" w14:paraId="1F7E3DF6" w14:textId="77777777" w:rsidTr="003972AE">
        <w:trPr>
          <w:trHeight w:val="285"/>
        </w:trPr>
        <w:tc>
          <w:tcPr>
            <w:tcW w:w="4188" w:type="dxa"/>
          </w:tcPr>
          <w:p w14:paraId="15FC4254" w14:textId="77777777" w:rsidR="00286CC4" w:rsidRPr="009251EA" w:rsidRDefault="00286CC4" w:rsidP="00E13458">
            <w:pPr>
              <w:pStyle w:val="ListParagraph"/>
              <w:numPr>
                <w:ilvl w:val="0"/>
                <w:numId w:val="9"/>
              </w:numPr>
              <w:jc w:val="both"/>
              <w:rPr>
                <w:rFonts w:ascii="Times New Roman" w:hAnsi="Times New Roman" w:cs="Times New Roman"/>
                <w:b/>
              </w:rPr>
            </w:pPr>
            <w:r w:rsidRPr="009251EA">
              <w:rPr>
                <w:rFonts w:ascii="Times New Roman" w:hAnsi="Times New Roman" w:cs="Times New Roman"/>
                <w:b/>
              </w:rPr>
              <w:t>Latest technological tools are in use</w:t>
            </w:r>
          </w:p>
        </w:tc>
        <w:tc>
          <w:tcPr>
            <w:tcW w:w="1341" w:type="dxa"/>
          </w:tcPr>
          <w:p w14:paraId="09894951" w14:textId="77777777" w:rsidR="00286CC4" w:rsidRDefault="00286CC4" w:rsidP="00E13458">
            <w:pPr>
              <w:jc w:val="both"/>
            </w:pPr>
          </w:p>
        </w:tc>
        <w:tc>
          <w:tcPr>
            <w:tcW w:w="1304" w:type="dxa"/>
            <w:shd w:val="clear" w:color="auto" w:fill="9BBB59" w:themeFill="accent3"/>
          </w:tcPr>
          <w:p w14:paraId="72CE4FC3" w14:textId="77777777" w:rsidR="00286CC4" w:rsidRDefault="00286CC4" w:rsidP="00E13458">
            <w:pPr>
              <w:jc w:val="both"/>
            </w:pPr>
          </w:p>
        </w:tc>
        <w:tc>
          <w:tcPr>
            <w:tcW w:w="1585" w:type="dxa"/>
          </w:tcPr>
          <w:p w14:paraId="6FD6D38A" w14:textId="77777777" w:rsidR="00286CC4" w:rsidRDefault="00286CC4" w:rsidP="00E13458">
            <w:pPr>
              <w:jc w:val="both"/>
            </w:pPr>
          </w:p>
        </w:tc>
      </w:tr>
      <w:tr w:rsidR="00286CC4" w14:paraId="6C6F6A2E" w14:textId="77777777" w:rsidTr="003972AE">
        <w:trPr>
          <w:trHeight w:val="585"/>
        </w:trPr>
        <w:tc>
          <w:tcPr>
            <w:tcW w:w="4188" w:type="dxa"/>
          </w:tcPr>
          <w:p w14:paraId="491BBE57" w14:textId="77777777" w:rsidR="00286CC4" w:rsidRPr="009251EA" w:rsidRDefault="00286CC4" w:rsidP="00E13458">
            <w:pPr>
              <w:pStyle w:val="ListParagraph"/>
              <w:numPr>
                <w:ilvl w:val="0"/>
                <w:numId w:val="9"/>
              </w:numPr>
              <w:jc w:val="both"/>
              <w:rPr>
                <w:rFonts w:ascii="Times New Roman" w:hAnsi="Times New Roman" w:cs="Times New Roman"/>
                <w:b/>
              </w:rPr>
            </w:pPr>
            <w:r w:rsidRPr="009251EA">
              <w:rPr>
                <w:rFonts w:ascii="Times New Roman" w:hAnsi="Times New Roman" w:cs="Times New Roman"/>
                <w:b/>
              </w:rPr>
              <w:t xml:space="preserve">Coaching &amp; mentoring received from seniors </w:t>
            </w:r>
          </w:p>
        </w:tc>
        <w:tc>
          <w:tcPr>
            <w:tcW w:w="1341" w:type="dxa"/>
            <w:shd w:val="clear" w:color="auto" w:fill="F79646" w:themeFill="accent6"/>
          </w:tcPr>
          <w:p w14:paraId="4861DD61" w14:textId="77777777" w:rsidR="00286CC4" w:rsidRDefault="00286CC4" w:rsidP="00E13458">
            <w:pPr>
              <w:jc w:val="both"/>
            </w:pPr>
          </w:p>
        </w:tc>
        <w:tc>
          <w:tcPr>
            <w:tcW w:w="1304" w:type="dxa"/>
          </w:tcPr>
          <w:p w14:paraId="6D76C0E8" w14:textId="77777777" w:rsidR="00286CC4" w:rsidRDefault="00286CC4" w:rsidP="00E13458">
            <w:pPr>
              <w:jc w:val="both"/>
            </w:pPr>
          </w:p>
        </w:tc>
        <w:tc>
          <w:tcPr>
            <w:tcW w:w="1585" w:type="dxa"/>
          </w:tcPr>
          <w:p w14:paraId="7FD368FB" w14:textId="77777777" w:rsidR="00286CC4" w:rsidRDefault="00286CC4" w:rsidP="00E13458">
            <w:pPr>
              <w:jc w:val="both"/>
            </w:pPr>
          </w:p>
        </w:tc>
      </w:tr>
      <w:tr w:rsidR="00B748F2" w14:paraId="3EB96751" w14:textId="77777777" w:rsidTr="003972AE">
        <w:trPr>
          <w:trHeight w:val="218"/>
        </w:trPr>
        <w:tc>
          <w:tcPr>
            <w:tcW w:w="4188" w:type="dxa"/>
          </w:tcPr>
          <w:p w14:paraId="09495070" w14:textId="77777777" w:rsidR="00B748F2" w:rsidRPr="009251EA" w:rsidRDefault="00B748F2" w:rsidP="00E13458">
            <w:pPr>
              <w:pStyle w:val="ListParagraph"/>
              <w:numPr>
                <w:ilvl w:val="0"/>
                <w:numId w:val="9"/>
              </w:numPr>
              <w:jc w:val="both"/>
              <w:rPr>
                <w:rFonts w:ascii="Times New Roman" w:hAnsi="Times New Roman" w:cs="Times New Roman"/>
                <w:b/>
              </w:rPr>
            </w:pPr>
            <w:r w:rsidRPr="009251EA">
              <w:rPr>
                <w:rFonts w:ascii="Times New Roman" w:hAnsi="Times New Roman" w:cs="Times New Roman"/>
                <w:b/>
              </w:rPr>
              <w:t xml:space="preserve">Benefits of training and development plan are getting </w:t>
            </w:r>
          </w:p>
        </w:tc>
        <w:tc>
          <w:tcPr>
            <w:tcW w:w="1341" w:type="dxa"/>
          </w:tcPr>
          <w:p w14:paraId="5C9F978D" w14:textId="77777777" w:rsidR="00B748F2" w:rsidRDefault="00B748F2" w:rsidP="00E13458">
            <w:pPr>
              <w:jc w:val="both"/>
            </w:pPr>
          </w:p>
        </w:tc>
        <w:tc>
          <w:tcPr>
            <w:tcW w:w="1304" w:type="dxa"/>
          </w:tcPr>
          <w:p w14:paraId="7185E545" w14:textId="77777777" w:rsidR="00B748F2" w:rsidRDefault="00B748F2" w:rsidP="00E13458">
            <w:pPr>
              <w:jc w:val="both"/>
            </w:pPr>
          </w:p>
        </w:tc>
        <w:tc>
          <w:tcPr>
            <w:tcW w:w="1585" w:type="dxa"/>
            <w:shd w:val="clear" w:color="auto" w:fill="A6A6A6" w:themeFill="background1" w:themeFillShade="A6"/>
          </w:tcPr>
          <w:p w14:paraId="38B97B3B" w14:textId="77777777" w:rsidR="00B748F2" w:rsidRDefault="00B748F2" w:rsidP="00E13458">
            <w:pPr>
              <w:jc w:val="both"/>
            </w:pPr>
          </w:p>
        </w:tc>
      </w:tr>
    </w:tbl>
    <w:p w14:paraId="69BD62F1" w14:textId="77777777" w:rsidR="00BB5430" w:rsidRDefault="003972AE" w:rsidP="00E13458">
      <w:pPr>
        <w:jc w:val="both"/>
      </w:pPr>
      <w:r>
        <w:t xml:space="preserve">(Bee </w:t>
      </w:r>
      <w:r w:rsidRPr="00631BA8">
        <w:t>and 2003</w:t>
      </w:r>
      <w:r>
        <w:t>)</w:t>
      </w:r>
    </w:p>
    <w:p w14:paraId="2189B38F" w14:textId="77777777" w:rsidR="00C27537" w:rsidRDefault="00C27537" w:rsidP="00E13458">
      <w:pPr>
        <w:jc w:val="both"/>
      </w:pP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5"/>
        <w:gridCol w:w="1455"/>
        <w:gridCol w:w="1680"/>
        <w:gridCol w:w="2385"/>
      </w:tblGrid>
      <w:tr w:rsidR="00C27537" w14:paraId="1C9C2BEC" w14:textId="77777777" w:rsidTr="004551AF">
        <w:trPr>
          <w:trHeight w:val="1305"/>
        </w:trPr>
        <w:tc>
          <w:tcPr>
            <w:tcW w:w="2325" w:type="dxa"/>
            <w:shd w:val="clear" w:color="auto" w:fill="C6D9F1" w:themeFill="text2" w:themeFillTint="33"/>
          </w:tcPr>
          <w:p w14:paraId="3ABA4007" w14:textId="77777777" w:rsidR="00C27537" w:rsidRPr="003F40ED" w:rsidRDefault="00C27537" w:rsidP="00E13458">
            <w:pPr>
              <w:pStyle w:val="ListParagraph"/>
              <w:numPr>
                <w:ilvl w:val="0"/>
                <w:numId w:val="11"/>
              </w:numPr>
              <w:jc w:val="both"/>
              <w:rPr>
                <w:rFonts w:ascii="Times New Roman" w:hAnsi="Times New Roman" w:cs="Times New Roman"/>
                <w:b/>
              </w:rPr>
            </w:pPr>
            <w:r w:rsidRPr="003F40ED">
              <w:rPr>
                <w:rFonts w:ascii="Times New Roman" w:hAnsi="Times New Roman" w:cs="Times New Roman"/>
                <w:b/>
              </w:rPr>
              <w:t>Supervisor's endeavors to judge the performance of employees</w:t>
            </w:r>
          </w:p>
        </w:tc>
        <w:tc>
          <w:tcPr>
            <w:tcW w:w="1455" w:type="dxa"/>
            <w:shd w:val="clear" w:color="auto" w:fill="C6D9F1" w:themeFill="text2" w:themeFillTint="33"/>
          </w:tcPr>
          <w:p w14:paraId="16372689" w14:textId="77777777" w:rsidR="00C27537" w:rsidRDefault="00C27537" w:rsidP="00E13458">
            <w:pPr>
              <w:jc w:val="both"/>
              <w:rPr>
                <w:rFonts w:ascii="Times New Roman" w:hAnsi="Times New Roman" w:cs="Times New Roman"/>
                <w:b/>
              </w:rPr>
            </w:pPr>
            <w:r>
              <w:rPr>
                <w:rFonts w:ascii="Times New Roman" w:hAnsi="Times New Roman" w:cs="Times New Roman"/>
                <w:b/>
              </w:rPr>
              <w:t>satisfactory</w:t>
            </w:r>
          </w:p>
        </w:tc>
        <w:tc>
          <w:tcPr>
            <w:tcW w:w="1680" w:type="dxa"/>
            <w:shd w:val="clear" w:color="auto" w:fill="C6D9F1" w:themeFill="text2" w:themeFillTint="33"/>
          </w:tcPr>
          <w:p w14:paraId="5CCE0F03" w14:textId="77777777" w:rsidR="00C27537" w:rsidRDefault="00C27537" w:rsidP="00E13458">
            <w:pPr>
              <w:jc w:val="both"/>
              <w:rPr>
                <w:rFonts w:ascii="Times New Roman" w:hAnsi="Times New Roman" w:cs="Times New Roman"/>
                <w:b/>
              </w:rPr>
            </w:pPr>
            <w:r>
              <w:rPr>
                <w:rFonts w:ascii="Times New Roman" w:hAnsi="Times New Roman" w:cs="Times New Roman"/>
                <w:b/>
              </w:rPr>
              <w:t>unsatisfactory</w:t>
            </w:r>
          </w:p>
        </w:tc>
        <w:tc>
          <w:tcPr>
            <w:tcW w:w="2385" w:type="dxa"/>
            <w:shd w:val="clear" w:color="auto" w:fill="C6D9F1" w:themeFill="text2" w:themeFillTint="33"/>
          </w:tcPr>
          <w:p w14:paraId="6822DD99" w14:textId="77777777" w:rsidR="00C27537" w:rsidRDefault="00C27537" w:rsidP="00E13458">
            <w:pPr>
              <w:jc w:val="both"/>
              <w:rPr>
                <w:rFonts w:ascii="Times New Roman" w:hAnsi="Times New Roman" w:cs="Times New Roman"/>
                <w:b/>
              </w:rPr>
            </w:pPr>
            <w:r>
              <w:rPr>
                <w:rFonts w:ascii="Times New Roman" w:hAnsi="Times New Roman" w:cs="Times New Roman"/>
                <w:b/>
              </w:rPr>
              <w:t>dissatisfactory</w:t>
            </w:r>
          </w:p>
        </w:tc>
      </w:tr>
      <w:tr w:rsidR="00C27537" w14:paraId="3D8A455F" w14:textId="77777777" w:rsidTr="004551AF">
        <w:trPr>
          <w:trHeight w:val="1043"/>
        </w:trPr>
        <w:tc>
          <w:tcPr>
            <w:tcW w:w="2325" w:type="dxa"/>
            <w:shd w:val="clear" w:color="auto" w:fill="B2A1C7" w:themeFill="accent4" w:themeFillTint="99"/>
          </w:tcPr>
          <w:p w14:paraId="2E4DC172" w14:textId="77777777" w:rsidR="00C27537" w:rsidRPr="00C27537" w:rsidRDefault="00C27537" w:rsidP="00E13458">
            <w:pPr>
              <w:jc w:val="both"/>
            </w:pPr>
          </w:p>
          <w:p w14:paraId="7802FB8A" w14:textId="77777777" w:rsidR="00C27537" w:rsidRPr="00ED3428" w:rsidRDefault="00C27537" w:rsidP="00E13458">
            <w:pPr>
              <w:jc w:val="both"/>
              <w:rPr>
                <w:rFonts w:ascii="Times New Roman" w:hAnsi="Times New Roman" w:cs="Times New Roman"/>
                <w:b/>
              </w:rPr>
            </w:pPr>
          </w:p>
        </w:tc>
        <w:tc>
          <w:tcPr>
            <w:tcW w:w="1455" w:type="dxa"/>
            <w:shd w:val="clear" w:color="auto" w:fill="B2A1C7" w:themeFill="accent4" w:themeFillTint="99"/>
          </w:tcPr>
          <w:p w14:paraId="2578E820" w14:textId="77777777" w:rsidR="00C27537" w:rsidRDefault="00C27537" w:rsidP="00E13458">
            <w:pPr>
              <w:jc w:val="both"/>
              <w:rPr>
                <w:rFonts w:ascii="Times New Roman" w:hAnsi="Times New Roman" w:cs="Times New Roman"/>
                <w:b/>
              </w:rPr>
            </w:pPr>
            <w:r>
              <w:rPr>
                <w:rFonts w:ascii="Times New Roman" w:hAnsi="Times New Roman" w:cs="Times New Roman"/>
                <w:b/>
              </w:rPr>
              <w:t>12</w:t>
            </w:r>
          </w:p>
        </w:tc>
        <w:tc>
          <w:tcPr>
            <w:tcW w:w="1680" w:type="dxa"/>
            <w:shd w:val="clear" w:color="auto" w:fill="B2A1C7" w:themeFill="accent4" w:themeFillTint="99"/>
          </w:tcPr>
          <w:p w14:paraId="2A6DEB5E" w14:textId="77777777" w:rsidR="00C27537" w:rsidRDefault="00C27537" w:rsidP="00E13458">
            <w:pPr>
              <w:jc w:val="both"/>
              <w:rPr>
                <w:rFonts w:ascii="Times New Roman" w:hAnsi="Times New Roman" w:cs="Times New Roman"/>
                <w:b/>
              </w:rPr>
            </w:pPr>
            <w:r>
              <w:rPr>
                <w:rFonts w:ascii="Times New Roman" w:hAnsi="Times New Roman" w:cs="Times New Roman"/>
                <w:b/>
              </w:rPr>
              <w:t>10</w:t>
            </w:r>
          </w:p>
        </w:tc>
        <w:tc>
          <w:tcPr>
            <w:tcW w:w="2385" w:type="dxa"/>
            <w:shd w:val="clear" w:color="auto" w:fill="B2A1C7" w:themeFill="accent4" w:themeFillTint="99"/>
          </w:tcPr>
          <w:p w14:paraId="55EB4386" w14:textId="77777777" w:rsidR="00C27537" w:rsidRDefault="00C27537" w:rsidP="00E13458">
            <w:pPr>
              <w:jc w:val="both"/>
              <w:rPr>
                <w:rFonts w:ascii="Times New Roman" w:hAnsi="Times New Roman" w:cs="Times New Roman"/>
                <w:b/>
              </w:rPr>
            </w:pPr>
            <w:r>
              <w:rPr>
                <w:rFonts w:ascii="Times New Roman" w:hAnsi="Times New Roman" w:cs="Times New Roman"/>
                <w:b/>
              </w:rPr>
              <w:t>15</w:t>
            </w:r>
          </w:p>
        </w:tc>
      </w:tr>
    </w:tbl>
    <w:p w14:paraId="7C94113E" w14:textId="77777777" w:rsidR="00C27537" w:rsidRDefault="00C27537" w:rsidP="00E13458">
      <w:pPr>
        <w:jc w:val="both"/>
      </w:pPr>
    </w:p>
    <w:p w14:paraId="57667F84" w14:textId="77777777" w:rsidR="00C27537" w:rsidRDefault="00C27537" w:rsidP="00E13458">
      <w:pPr>
        <w:jc w:val="both"/>
      </w:pPr>
      <w:r>
        <w:rPr>
          <w:noProof/>
        </w:rPr>
        <w:lastRenderedPageBreak/>
        <w:drawing>
          <wp:inline distT="0" distB="0" distL="0" distR="0" wp14:anchorId="6A562184" wp14:editId="0550C72F">
            <wp:extent cx="4238625" cy="21050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236DEDF" w14:textId="77777777" w:rsidR="009D0F5B" w:rsidRDefault="009D0F5B" w:rsidP="00E13458">
      <w:pPr>
        <w:jc w:val="both"/>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0"/>
        <w:gridCol w:w="1341"/>
        <w:gridCol w:w="1304"/>
        <w:gridCol w:w="1605"/>
      </w:tblGrid>
      <w:tr w:rsidR="009D0F5B" w14:paraId="44BD65D2" w14:textId="77777777" w:rsidTr="009D0F5B">
        <w:trPr>
          <w:trHeight w:val="255"/>
        </w:trPr>
        <w:tc>
          <w:tcPr>
            <w:tcW w:w="2910" w:type="dxa"/>
            <w:shd w:val="clear" w:color="auto" w:fill="D99594" w:themeFill="accent2" w:themeFillTint="99"/>
          </w:tcPr>
          <w:p w14:paraId="5E10C469" w14:textId="77777777" w:rsidR="009D0F5B" w:rsidRPr="00C27537" w:rsidRDefault="00D625F1" w:rsidP="00E13458">
            <w:pPr>
              <w:jc w:val="both"/>
            </w:pPr>
            <w:r>
              <w:rPr>
                <w:rFonts w:ascii="Times New Roman" w:hAnsi="Times New Roman" w:cs="Times New Roman"/>
                <w:b/>
              </w:rPr>
              <w:t xml:space="preserve">2. </w:t>
            </w:r>
            <w:r w:rsidR="009D0F5B" w:rsidRPr="00ED3428">
              <w:rPr>
                <w:rFonts w:ascii="Times New Roman" w:hAnsi="Times New Roman" w:cs="Times New Roman"/>
                <w:b/>
              </w:rPr>
              <w:t>The quality of training content is</w:t>
            </w:r>
          </w:p>
          <w:p w14:paraId="444BE136" w14:textId="77777777" w:rsidR="009D0F5B" w:rsidRDefault="009D0F5B" w:rsidP="00E13458">
            <w:pPr>
              <w:jc w:val="both"/>
              <w:rPr>
                <w:rFonts w:ascii="Times New Roman" w:hAnsi="Times New Roman" w:cs="Times New Roman"/>
                <w:b/>
              </w:rPr>
            </w:pPr>
          </w:p>
        </w:tc>
        <w:tc>
          <w:tcPr>
            <w:tcW w:w="930" w:type="dxa"/>
            <w:shd w:val="clear" w:color="auto" w:fill="D99594" w:themeFill="accent2" w:themeFillTint="99"/>
          </w:tcPr>
          <w:p w14:paraId="2E0BB221" w14:textId="77777777" w:rsidR="009D0F5B" w:rsidRDefault="009D0F5B" w:rsidP="00E13458">
            <w:pPr>
              <w:jc w:val="both"/>
              <w:rPr>
                <w:rFonts w:ascii="Times New Roman" w:hAnsi="Times New Roman" w:cs="Times New Roman"/>
                <w:b/>
              </w:rPr>
            </w:pPr>
            <w:r>
              <w:rPr>
                <w:rFonts w:ascii="Times New Roman" w:hAnsi="Times New Roman" w:cs="Times New Roman"/>
                <w:b/>
              </w:rPr>
              <w:t xml:space="preserve">Satisfactory </w:t>
            </w:r>
          </w:p>
        </w:tc>
        <w:tc>
          <w:tcPr>
            <w:tcW w:w="825" w:type="dxa"/>
            <w:shd w:val="clear" w:color="auto" w:fill="D99594" w:themeFill="accent2" w:themeFillTint="99"/>
          </w:tcPr>
          <w:p w14:paraId="11BD69D8" w14:textId="77777777" w:rsidR="009D0F5B" w:rsidRDefault="009D0F5B"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605" w:type="dxa"/>
            <w:shd w:val="clear" w:color="auto" w:fill="D99594" w:themeFill="accent2" w:themeFillTint="99"/>
          </w:tcPr>
          <w:p w14:paraId="2A922C62" w14:textId="77777777" w:rsidR="009D0F5B" w:rsidRDefault="009D0F5B" w:rsidP="00E13458">
            <w:pPr>
              <w:jc w:val="both"/>
              <w:rPr>
                <w:rFonts w:ascii="Times New Roman" w:hAnsi="Times New Roman" w:cs="Times New Roman"/>
                <w:b/>
              </w:rPr>
            </w:pPr>
            <w:r>
              <w:rPr>
                <w:rFonts w:ascii="Times New Roman" w:hAnsi="Times New Roman" w:cs="Times New Roman"/>
                <w:b/>
              </w:rPr>
              <w:t xml:space="preserve">Unsatisfactory </w:t>
            </w:r>
          </w:p>
        </w:tc>
      </w:tr>
      <w:tr w:rsidR="009D0F5B" w14:paraId="3A0B301A" w14:textId="77777777" w:rsidTr="00B24621">
        <w:trPr>
          <w:trHeight w:val="255"/>
        </w:trPr>
        <w:tc>
          <w:tcPr>
            <w:tcW w:w="2910" w:type="dxa"/>
            <w:shd w:val="clear" w:color="auto" w:fill="C4BC96" w:themeFill="background2" w:themeFillShade="BF"/>
          </w:tcPr>
          <w:p w14:paraId="30F8084D" w14:textId="77777777" w:rsidR="009D0F5B" w:rsidRDefault="009D0F5B" w:rsidP="00E13458">
            <w:pPr>
              <w:jc w:val="both"/>
              <w:rPr>
                <w:rFonts w:ascii="Times New Roman" w:hAnsi="Times New Roman" w:cs="Times New Roman"/>
                <w:b/>
              </w:rPr>
            </w:pPr>
          </w:p>
        </w:tc>
        <w:tc>
          <w:tcPr>
            <w:tcW w:w="930" w:type="dxa"/>
            <w:shd w:val="clear" w:color="auto" w:fill="C4BC96" w:themeFill="background2" w:themeFillShade="BF"/>
          </w:tcPr>
          <w:p w14:paraId="366331BD" w14:textId="77777777" w:rsidR="009D0F5B" w:rsidRDefault="009D0F5B" w:rsidP="00E13458">
            <w:pPr>
              <w:jc w:val="both"/>
              <w:rPr>
                <w:rFonts w:ascii="Times New Roman" w:hAnsi="Times New Roman" w:cs="Times New Roman"/>
                <w:b/>
              </w:rPr>
            </w:pPr>
            <w:r>
              <w:rPr>
                <w:rFonts w:ascii="Times New Roman" w:hAnsi="Times New Roman" w:cs="Times New Roman"/>
                <w:b/>
              </w:rPr>
              <w:t>10</w:t>
            </w:r>
          </w:p>
        </w:tc>
        <w:tc>
          <w:tcPr>
            <w:tcW w:w="825" w:type="dxa"/>
            <w:shd w:val="clear" w:color="auto" w:fill="C4BC96" w:themeFill="background2" w:themeFillShade="BF"/>
          </w:tcPr>
          <w:p w14:paraId="1677E93E" w14:textId="77777777" w:rsidR="009D0F5B" w:rsidRDefault="009D0F5B" w:rsidP="00E13458">
            <w:pPr>
              <w:jc w:val="both"/>
              <w:rPr>
                <w:rFonts w:ascii="Times New Roman" w:hAnsi="Times New Roman" w:cs="Times New Roman"/>
                <w:b/>
              </w:rPr>
            </w:pPr>
            <w:r>
              <w:rPr>
                <w:rFonts w:ascii="Times New Roman" w:hAnsi="Times New Roman" w:cs="Times New Roman"/>
                <w:b/>
              </w:rPr>
              <w:t>8</w:t>
            </w:r>
          </w:p>
        </w:tc>
        <w:tc>
          <w:tcPr>
            <w:tcW w:w="1605" w:type="dxa"/>
            <w:shd w:val="clear" w:color="auto" w:fill="C4BC96" w:themeFill="background2" w:themeFillShade="BF"/>
          </w:tcPr>
          <w:p w14:paraId="113BB13D" w14:textId="77777777" w:rsidR="009D0F5B" w:rsidRDefault="009D0F5B" w:rsidP="00E13458">
            <w:pPr>
              <w:jc w:val="both"/>
              <w:rPr>
                <w:rFonts w:ascii="Times New Roman" w:hAnsi="Times New Roman" w:cs="Times New Roman"/>
                <w:b/>
              </w:rPr>
            </w:pPr>
            <w:r>
              <w:rPr>
                <w:rFonts w:ascii="Times New Roman" w:hAnsi="Times New Roman" w:cs="Times New Roman"/>
                <w:b/>
              </w:rPr>
              <w:t>7</w:t>
            </w:r>
          </w:p>
        </w:tc>
      </w:tr>
    </w:tbl>
    <w:p w14:paraId="5A411F19" w14:textId="77777777" w:rsidR="009D0F5B" w:rsidRDefault="009D0F5B" w:rsidP="00E13458">
      <w:pPr>
        <w:jc w:val="both"/>
      </w:pPr>
    </w:p>
    <w:p w14:paraId="0F52F121" w14:textId="77777777" w:rsidR="00D625F1" w:rsidRDefault="00D625F1" w:rsidP="00E13458">
      <w:pPr>
        <w:jc w:val="both"/>
      </w:pPr>
    </w:p>
    <w:p w14:paraId="7BF939CE" w14:textId="77777777" w:rsidR="00D625F1" w:rsidRDefault="00D625F1" w:rsidP="00E13458">
      <w:pPr>
        <w:jc w:val="both"/>
      </w:pPr>
      <w:r>
        <w:rPr>
          <w:noProof/>
        </w:rPr>
        <w:drawing>
          <wp:inline distT="0" distB="0" distL="0" distR="0" wp14:anchorId="06F5FDB7" wp14:editId="26130C54">
            <wp:extent cx="4933950" cy="18288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0"/>
        <w:gridCol w:w="1341"/>
        <w:gridCol w:w="1304"/>
        <w:gridCol w:w="1605"/>
      </w:tblGrid>
      <w:tr w:rsidR="003F40ED" w14:paraId="69EE3500" w14:textId="77777777" w:rsidTr="003F40ED">
        <w:trPr>
          <w:trHeight w:val="255"/>
        </w:trPr>
        <w:tc>
          <w:tcPr>
            <w:tcW w:w="2910" w:type="dxa"/>
            <w:shd w:val="clear" w:color="auto" w:fill="8DB3E2" w:themeFill="text2" w:themeFillTint="66"/>
          </w:tcPr>
          <w:p w14:paraId="232B843B" w14:textId="77777777" w:rsidR="00695B68" w:rsidRPr="00C27537" w:rsidRDefault="00695B68" w:rsidP="00E13458">
            <w:pPr>
              <w:jc w:val="both"/>
            </w:pPr>
            <w:r>
              <w:rPr>
                <w:rFonts w:ascii="Times New Roman" w:hAnsi="Times New Roman" w:cs="Times New Roman"/>
                <w:b/>
              </w:rPr>
              <w:t xml:space="preserve">3. </w:t>
            </w:r>
            <w:r w:rsidRPr="00ED3428">
              <w:rPr>
                <w:rFonts w:ascii="Times New Roman" w:hAnsi="Times New Roman" w:cs="Times New Roman"/>
                <w:b/>
              </w:rPr>
              <w:t>The quality of training content is</w:t>
            </w:r>
          </w:p>
          <w:p w14:paraId="577C9097" w14:textId="77777777" w:rsidR="00695B68" w:rsidRDefault="00695B68" w:rsidP="00E13458">
            <w:pPr>
              <w:jc w:val="both"/>
              <w:rPr>
                <w:rFonts w:ascii="Times New Roman" w:hAnsi="Times New Roman" w:cs="Times New Roman"/>
                <w:b/>
              </w:rPr>
            </w:pPr>
          </w:p>
        </w:tc>
        <w:tc>
          <w:tcPr>
            <w:tcW w:w="930" w:type="dxa"/>
            <w:shd w:val="clear" w:color="auto" w:fill="8DB3E2" w:themeFill="text2" w:themeFillTint="66"/>
          </w:tcPr>
          <w:p w14:paraId="60C3E3CB" w14:textId="77777777" w:rsidR="00695B68" w:rsidRDefault="00695B68" w:rsidP="00E13458">
            <w:pPr>
              <w:jc w:val="both"/>
              <w:rPr>
                <w:rFonts w:ascii="Times New Roman" w:hAnsi="Times New Roman" w:cs="Times New Roman"/>
                <w:b/>
              </w:rPr>
            </w:pPr>
            <w:r>
              <w:rPr>
                <w:rFonts w:ascii="Times New Roman" w:hAnsi="Times New Roman" w:cs="Times New Roman"/>
                <w:b/>
              </w:rPr>
              <w:t xml:space="preserve">Satisfactory </w:t>
            </w:r>
          </w:p>
        </w:tc>
        <w:tc>
          <w:tcPr>
            <w:tcW w:w="825" w:type="dxa"/>
            <w:shd w:val="clear" w:color="auto" w:fill="8DB3E2" w:themeFill="text2" w:themeFillTint="66"/>
          </w:tcPr>
          <w:p w14:paraId="5606D503" w14:textId="77777777" w:rsidR="00695B68" w:rsidRDefault="00695B68"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605" w:type="dxa"/>
            <w:shd w:val="clear" w:color="auto" w:fill="8DB3E2" w:themeFill="text2" w:themeFillTint="66"/>
          </w:tcPr>
          <w:p w14:paraId="5F26AE01" w14:textId="77777777" w:rsidR="00695B68" w:rsidRDefault="00695B68" w:rsidP="00E13458">
            <w:pPr>
              <w:jc w:val="both"/>
              <w:rPr>
                <w:rFonts w:ascii="Times New Roman" w:hAnsi="Times New Roman" w:cs="Times New Roman"/>
                <w:b/>
              </w:rPr>
            </w:pPr>
            <w:r>
              <w:rPr>
                <w:rFonts w:ascii="Times New Roman" w:hAnsi="Times New Roman" w:cs="Times New Roman"/>
                <w:b/>
              </w:rPr>
              <w:t xml:space="preserve">Unsatisfactory </w:t>
            </w:r>
          </w:p>
        </w:tc>
      </w:tr>
      <w:tr w:rsidR="00695B68" w14:paraId="51EF6E67" w14:textId="77777777" w:rsidTr="003F40ED">
        <w:trPr>
          <w:trHeight w:val="255"/>
        </w:trPr>
        <w:tc>
          <w:tcPr>
            <w:tcW w:w="2910" w:type="dxa"/>
            <w:shd w:val="clear" w:color="auto" w:fill="FFFF00"/>
          </w:tcPr>
          <w:p w14:paraId="72743CA1" w14:textId="77777777" w:rsidR="00695B68" w:rsidRDefault="00695B68" w:rsidP="00E13458">
            <w:pPr>
              <w:jc w:val="both"/>
              <w:rPr>
                <w:rFonts w:ascii="Times New Roman" w:hAnsi="Times New Roman" w:cs="Times New Roman"/>
                <w:b/>
              </w:rPr>
            </w:pPr>
          </w:p>
        </w:tc>
        <w:tc>
          <w:tcPr>
            <w:tcW w:w="930" w:type="dxa"/>
            <w:shd w:val="clear" w:color="auto" w:fill="FFFF00"/>
          </w:tcPr>
          <w:p w14:paraId="7046E173" w14:textId="77777777" w:rsidR="00695B68" w:rsidRDefault="00695B68" w:rsidP="00E13458">
            <w:pPr>
              <w:jc w:val="both"/>
              <w:rPr>
                <w:rFonts w:ascii="Times New Roman" w:hAnsi="Times New Roman" w:cs="Times New Roman"/>
                <w:b/>
              </w:rPr>
            </w:pPr>
            <w:r>
              <w:rPr>
                <w:rFonts w:ascii="Times New Roman" w:hAnsi="Times New Roman" w:cs="Times New Roman"/>
                <w:b/>
              </w:rPr>
              <w:t>5</w:t>
            </w:r>
          </w:p>
        </w:tc>
        <w:tc>
          <w:tcPr>
            <w:tcW w:w="825" w:type="dxa"/>
            <w:shd w:val="clear" w:color="auto" w:fill="FFFF00"/>
          </w:tcPr>
          <w:p w14:paraId="6A43E772" w14:textId="77777777" w:rsidR="00695B68" w:rsidRDefault="00695B68" w:rsidP="00E13458">
            <w:pPr>
              <w:jc w:val="both"/>
              <w:rPr>
                <w:rFonts w:ascii="Times New Roman" w:hAnsi="Times New Roman" w:cs="Times New Roman"/>
                <w:b/>
              </w:rPr>
            </w:pPr>
            <w:r>
              <w:rPr>
                <w:rFonts w:ascii="Times New Roman" w:hAnsi="Times New Roman" w:cs="Times New Roman"/>
                <w:b/>
              </w:rPr>
              <w:t>10</w:t>
            </w:r>
          </w:p>
        </w:tc>
        <w:tc>
          <w:tcPr>
            <w:tcW w:w="1605" w:type="dxa"/>
            <w:shd w:val="clear" w:color="auto" w:fill="FFFF00"/>
          </w:tcPr>
          <w:p w14:paraId="4A12E531" w14:textId="77777777" w:rsidR="00695B68" w:rsidRDefault="007347B8" w:rsidP="00E13458">
            <w:pPr>
              <w:jc w:val="both"/>
              <w:rPr>
                <w:rFonts w:ascii="Times New Roman" w:hAnsi="Times New Roman" w:cs="Times New Roman"/>
                <w:b/>
              </w:rPr>
            </w:pPr>
            <w:r>
              <w:rPr>
                <w:rFonts w:ascii="Times New Roman" w:hAnsi="Times New Roman" w:cs="Times New Roman"/>
                <w:b/>
              </w:rPr>
              <w:t xml:space="preserve"> 6</w:t>
            </w:r>
          </w:p>
        </w:tc>
      </w:tr>
    </w:tbl>
    <w:p w14:paraId="696B4AF2" w14:textId="77777777" w:rsidR="00B24621" w:rsidRDefault="00B24621" w:rsidP="00E13458">
      <w:pPr>
        <w:jc w:val="both"/>
      </w:pPr>
    </w:p>
    <w:p w14:paraId="54270479" w14:textId="77777777" w:rsidR="00695B68" w:rsidRDefault="00695B68" w:rsidP="00E13458">
      <w:pPr>
        <w:jc w:val="both"/>
      </w:pPr>
    </w:p>
    <w:p w14:paraId="77E378A2" w14:textId="77777777" w:rsidR="00695B68" w:rsidRDefault="007347B8" w:rsidP="00E13458">
      <w:pPr>
        <w:jc w:val="both"/>
      </w:pPr>
      <w:r>
        <w:rPr>
          <w:noProof/>
        </w:rPr>
        <w:lastRenderedPageBreak/>
        <w:drawing>
          <wp:inline distT="0" distB="0" distL="0" distR="0" wp14:anchorId="43CCCADB" wp14:editId="228F1352">
            <wp:extent cx="4143375" cy="206692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C97E785" w14:textId="77777777" w:rsidR="00F44DC9" w:rsidRDefault="00F44DC9" w:rsidP="00E13458">
      <w:pPr>
        <w:jc w:val="both"/>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0"/>
        <w:gridCol w:w="1341"/>
        <w:gridCol w:w="1304"/>
        <w:gridCol w:w="1605"/>
      </w:tblGrid>
      <w:tr w:rsidR="00F44DC9" w14:paraId="4F8C62C5" w14:textId="77777777" w:rsidTr="009D7F81">
        <w:trPr>
          <w:trHeight w:val="255"/>
        </w:trPr>
        <w:tc>
          <w:tcPr>
            <w:tcW w:w="2910" w:type="dxa"/>
            <w:shd w:val="clear" w:color="auto" w:fill="D99594" w:themeFill="accent2" w:themeFillTint="99"/>
          </w:tcPr>
          <w:p w14:paraId="1A99BF26" w14:textId="77777777" w:rsidR="00CA0075" w:rsidRPr="00ED3428" w:rsidRDefault="00CA0075" w:rsidP="00E13458">
            <w:pPr>
              <w:jc w:val="both"/>
              <w:rPr>
                <w:rFonts w:ascii="Times New Roman" w:hAnsi="Times New Roman" w:cs="Times New Roman"/>
                <w:b/>
              </w:rPr>
            </w:pPr>
            <w:r>
              <w:rPr>
                <w:rFonts w:ascii="Times New Roman" w:hAnsi="Times New Roman" w:cs="Times New Roman"/>
                <w:b/>
              </w:rPr>
              <w:t>4</w:t>
            </w:r>
            <w:r w:rsidR="00F44DC9">
              <w:rPr>
                <w:rFonts w:ascii="Times New Roman" w:hAnsi="Times New Roman" w:cs="Times New Roman"/>
                <w:b/>
              </w:rPr>
              <w:t xml:space="preserve">. </w:t>
            </w:r>
            <w:r>
              <w:rPr>
                <w:rFonts w:ascii="Times New Roman" w:hAnsi="Times New Roman" w:cs="Times New Roman"/>
                <w:b/>
              </w:rPr>
              <w:t>employee evaluation</w:t>
            </w:r>
          </w:p>
          <w:p w14:paraId="1746C297" w14:textId="77777777" w:rsidR="00F44DC9" w:rsidRPr="00C27537" w:rsidRDefault="00F44DC9" w:rsidP="00E13458">
            <w:pPr>
              <w:jc w:val="both"/>
            </w:pPr>
          </w:p>
          <w:p w14:paraId="10A3CDA9" w14:textId="77777777" w:rsidR="00F44DC9" w:rsidRDefault="00F44DC9" w:rsidP="00E13458">
            <w:pPr>
              <w:jc w:val="both"/>
              <w:rPr>
                <w:rFonts w:ascii="Times New Roman" w:hAnsi="Times New Roman" w:cs="Times New Roman"/>
                <w:b/>
              </w:rPr>
            </w:pPr>
          </w:p>
        </w:tc>
        <w:tc>
          <w:tcPr>
            <w:tcW w:w="930" w:type="dxa"/>
            <w:shd w:val="clear" w:color="auto" w:fill="D99594" w:themeFill="accent2" w:themeFillTint="99"/>
          </w:tcPr>
          <w:p w14:paraId="771585B6" w14:textId="77777777" w:rsidR="00F44DC9" w:rsidRDefault="00F44DC9" w:rsidP="00E13458">
            <w:pPr>
              <w:jc w:val="both"/>
              <w:rPr>
                <w:rFonts w:ascii="Times New Roman" w:hAnsi="Times New Roman" w:cs="Times New Roman"/>
                <w:b/>
              </w:rPr>
            </w:pPr>
            <w:r>
              <w:rPr>
                <w:rFonts w:ascii="Times New Roman" w:hAnsi="Times New Roman" w:cs="Times New Roman"/>
                <w:b/>
              </w:rPr>
              <w:t xml:space="preserve">Satisfactory </w:t>
            </w:r>
          </w:p>
        </w:tc>
        <w:tc>
          <w:tcPr>
            <w:tcW w:w="825" w:type="dxa"/>
            <w:shd w:val="clear" w:color="auto" w:fill="D99594" w:themeFill="accent2" w:themeFillTint="99"/>
          </w:tcPr>
          <w:p w14:paraId="0FB79599" w14:textId="77777777" w:rsidR="00F44DC9" w:rsidRDefault="00F44DC9"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605" w:type="dxa"/>
            <w:shd w:val="clear" w:color="auto" w:fill="D99594" w:themeFill="accent2" w:themeFillTint="99"/>
          </w:tcPr>
          <w:p w14:paraId="10F2D970" w14:textId="77777777" w:rsidR="00F44DC9" w:rsidRDefault="00F44DC9" w:rsidP="00E13458">
            <w:pPr>
              <w:jc w:val="both"/>
              <w:rPr>
                <w:rFonts w:ascii="Times New Roman" w:hAnsi="Times New Roman" w:cs="Times New Roman"/>
                <w:b/>
              </w:rPr>
            </w:pPr>
            <w:r>
              <w:rPr>
                <w:rFonts w:ascii="Times New Roman" w:hAnsi="Times New Roman" w:cs="Times New Roman"/>
                <w:b/>
              </w:rPr>
              <w:t xml:space="preserve">Unsatisfactory </w:t>
            </w:r>
          </w:p>
        </w:tc>
      </w:tr>
      <w:tr w:rsidR="00F44DC9" w14:paraId="584C3BC5" w14:textId="77777777" w:rsidTr="009D7F81">
        <w:trPr>
          <w:trHeight w:val="255"/>
        </w:trPr>
        <w:tc>
          <w:tcPr>
            <w:tcW w:w="2910" w:type="dxa"/>
            <w:shd w:val="clear" w:color="auto" w:fill="C4BC96" w:themeFill="background2" w:themeFillShade="BF"/>
          </w:tcPr>
          <w:p w14:paraId="57B60B89" w14:textId="77777777" w:rsidR="00F44DC9" w:rsidRDefault="00F44DC9" w:rsidP="00E13458">
            <w:pPr>
              <w:jc w:val="both"/>
              <w:rPr>
                <w:rFonts w:ascii="Times New Roman" w:hAnsi="Times New Roman" w:cs="Times New Roman"/>
                <w:b/>
              </w:rPr>
            </w:pPr>
          </w:p>
        </w:tc>
        <w:tc>
          <w:tcPr>
            <w:tcW w:w="930" w:type="dxa"/>
            <w:shd w:val="clear" w:color="auto" w:fill="C4BC96" w:themeFill="background2" w:themeFillShade="BF"/>
          </w:tcPr>
          <w:p w14:paraId="7DE57D27" w14:textId="77777777" w:rsidR="00F44DC9" w:rsidRDefault="00F44DC9" w:rsidP="00E13458">
            <w:pPr>
              <w:jc w:val="both"/>
              <w:rPr>
                <w:rFonts w:ascii="Times New Roman" w:hAnsi="Times New Roman" w:cs="Times New Roman"/>
                <w:b/>
              </w:rPr>
            </w:pPr>
            <w:r>
              <w:rPr>
                <w:rFonts w:ascii="Times New Roman" w:hAnsi="Times New Roman" w:cs="Times New Roman"/>
                <w:b/>
              </w:rPr>
              <w:t>5</w:t>
            </w:r>
          </w:p>
        </w:tc>
        <w:tc>
          <w:tcPr>
            <w:tcW w:w="825" w:type="dxa"/>
            <w:shd w:val="clear" w:color="auto" w:fill="C4BC96" w:themeFill="background2" w:themeFillShade="BF"/>
          </w:tcPr>
          <w:p w14:paraId="67FF4112" w14:textId="77777777" w:rsidR="00F44DC9" w:rsidRDefault="003F40ED" w:rsidP="00E13458">
            <w:pPr>
              <w:jc w:val="both"/>
              <w:rPr>
                <w:rFonts w:ascii="Times New Roman" w:hAnsi="Times New Roman" w:cs="Times New Roman"/>
                <w:b/>
              </w:rPr>
            </w:pPr>
            <w:r>
              <w:rPr>
                <w:rFonts w:ascii="Times New Roman" w:hAnsi="Times New Roman" w:cs="Times New Roman"/>
                <w:b/>
              </w:rPr>
              <w:t>6</w:t>
            </w:r>
          </w:p>
        </w:tc>
        <w:tc>
          <w:tcPr>
            <w:tcW w:w="1605" w:type="dxa"/>
            <w:shd w:val="clear" w:color="auto" w:fill="C4BC96" w:themeFill="background2" w:themeFillShade="BF"/>
          </w:tcPr>
          <w:p w14:paraId="46702BC7" w14:textId="77777777" w:rsidR="00F44DC9" w:rsidRDefault="00F44DC9" w:rsidP="00E13458">
            <w:pPr>
              <w:jc w:val="both"/>
              <w:rPr>
                <w:rFonts w:ascii="Times New Roman" w:hAnsi="Times New Roman" w:cs="Times New Roman"/>
                <w:b/>
              </w:rPr>
            </w:pPr>
            <w:r>
              <w:rPr>
                <w:rFonts w:ascii="Times New Roman" w:hAnsi="Times New Roman" w:cs="Times New Roman"/>
                <w:b/>
              </w:rPr>
              <w:t xml:space="preserve"> </w:t>
            </w:r>
            <w:r w:rsidR="00CA0075">
              <w:rPr>
                <w:rFonts w:ascii="Times New Roman" w:hAnsi="Times New Roman" w:cs="Times New Roman"/>
                <w:b/>
              </w:rPr>
              <w:t>10</w:t>
            </w:r>
          </w:p>
        </w:tc>
      </w:tr>
    </w:tbl>
    <w:p w14:paraId="7F9DE388" w14:textId="77777777" w:rsidR="00F44DC9" w:rsidRDefault="00F44DC9" w:rsidP="00E13458">
      <w:pPr>
        <w:jc w:val="both"/>
      </w:pPr>
    </w:p>
    <w:p w14:paraId="672ED8FB" w14:textId="77777777" w:rsidR="00CA0075" w:rsidRDefault="00CA0075" w:rsidP="00E13458">
      <w:pPr>
        <w:jc w:val="both"/>
      </w:pPr>
    </w:p>
    <w:p w14:paraId="0B4709B3" w14:textId="77777777" w:rsidR="00CA0075" w:rsidRDefault="00CA0075" w:rsidP="00E13458">
      <w:pPr>
        <w:jc w:val="both"/>
      </w:pPr>
    </w:p>
    <w:p w14:paraId="3F4BDCD0" w14:textId="77777777" w:rsidR="00CA0075" w:rsidRDefault="003F40ED" w:rsidP="00E13458">
      <w:pPr>
        <w:jc w:val="both"/>
      </w:pPr>
      <w:r>
        <w:rPr>
          <w:noProof/>
        </w:rPr>
        <w:drawing>
          <wp:inline distT="0" distB="0" distL="0" distR="0" wp14:anchorId="65E4E982" wp14:editId="19DF0D53">
            <wp:extent cx="4362450" cy="2047875"/>
            <wp:effectExtent l="0" t="0" r="19050"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62E7A9" w14:textId="77777777" w:rsidR="00CA0075" w:rsidRDefault="00CA0075" w:rsidP="00E13458">
      <w:pPr>
        <w:jc w:val="both"/>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0"/>
        <w:gridCol w:w="1341"/>
        <w:gridCol w:w="1304"/>
        <w:gridCol w:w="1605"/>
      </w:tblGrid>
      <w:tr w:rsidR="005B41E4" w14:paraId="05511B87" w14:textId="77777777" w:rsidTr="005B41E4">
        <w:trPr>
          <w:trHeight w:val="255"/>
        </w:trPr>
        <w:tc>
          <w:tcPr>
            <w:tcW w:w="2910" w:type="dxa"/>
            <w:shd w:val="clear" w:color="auto" w:fill="548DD4" w:themeFill="text2" w:themeFillTint="99"/>
          </w:tcPr>
          <w:p w14:paraId="595E1EE7"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5. </w:t>
            </w:r>
            <w:r w:rsidRPr="009251EA">
              <w:rPr>
                <w:rFonts w:ascii="Times New Roman" w:hAnsi="Times New Roman" w:cs="Times New Roman"/>
                <w:b/>
              </w:rPr>
              <w:t>Employee rewards and bonuses</w:t>
            </w:r>
            <w:r>
              <w:rPr>
                <w:rFonts w:ascii="Times New Roman" w:hAnsi="Times New Roman" w:cs="Times New Roman"/>
                <w:b/>
              </w:rPr>
              <w:t xml:space="preserve"> </w:t>
            </w:r>
          </w:p>
        </w:tc>
        <w:tc>
          <w:tcPr>
            <w:tcW w:w="930" w:type="dxa"/>
            <w:shd w:val="clear" w:color="auto" w:fill="548DD4" w:themeFill="text2" w:themeFillTint="99"/>
          </w:tcPr>
          <w:p w14:paraId="0AD45BF6"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Satisfactory </w:t>
            </w:r>
          </w:p>
        </w:tc>
        <w:tc>
          <w:tcPr>
            <w:tcW w:w="825" w:type="dxa"/>
            <w:shd w:val="clear" w:color="auto" w:fill="548DD4" w:themeFill="text2" w:themeFillTint="99"/>
          </w:tcPr>
          <w:p w14:paraId="0FD8B041"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605" w:type="dxa"/>
            <w:shd w:val="clear" w:color="auto" w:fill="548DD4" w:themeFill="text2" w:themeFillTint="99"/>
          </w:tcPr>
          <w:p w14:paraId="06EE76D2"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Unsatisfactory </w:t>
            </w:r>
          </w:p>
        </w:tc>
      </w:tr>
      <w:tr w:rsidR="00CA0075" w14:paraId="3A71E049" w14:textId="77777777" w:rsidTr="005B41E4">
        <w:trPr>
          <w:trHeight w:val="255"/>
        </w:trPr>
        <w:tc>
          <w:tcPr>
            <w:tcW w:w="2910" w:type="dxa"/>
            <w:shd w:val="clear" w:color="auto" w:fill="D99594" w:themeFill="accent2" w:themeFillTint="99"/>
          </w:tcPr>
          <w:p w14:paraId="1399B73A" w14:textId="77777777" w:rsidR="00CA0075" w:rsidRDefault="00CA0075" w:rsidP="00E13458">
            <w:pPr>
              <w:jc w:val="both"/>
              <w:rPr>
                <w:rFonts w:ascii="Times New Roman" w:hAnsi="Times New Roman" w:cs="Times New Roman"/>
                <w:b/>
              </w:rPr>
            </w:pPr>
          </w:p>
        </w:tc>
        <w:tc>
          <w:tcPr>
            <w:tcW w:w="930" w:type="dxa"/>
            <w:shd w:val="clear" w:color="auto" w:fill="D99594" w:themeFill="accent2" w:themeFillTint="99"/>
          </w:tcPr>
          <w:p w14:paraId="0B16F3DB" w14:textId="77777777" w:rsidR="00CA0075" w:rsidRDefault="00CA0075" w:rsidP="00E13458">
            <w:pPr>
              <w:jc w:val="both"/>
              <w:rPr>
                <w:rFonts w:ascii="Times New Roman" w:hAnsi="Times New Roman" w:cs="Times New Roman"/>
                <w:b/>
              </w:rPr>
            </w:pPr>
            <w:r>
              <w:rPr>
                <w:rFonts w:ascii="Times New Roman" w:hAnsi="Times New Roman" w:cs="Times New Roman"/>
                <w:b/>
              </w:rPr>
              <w:t>5</w:t>
            </w:r>
          </w:p>
        </w:tc>
        <w:tc>
          <w:tcPr>
            <w:tcW w:w="825" w:type="dxa"/>
            <w:shd w:val="clear" w:color="auto" w:fill="D99594" w:themeFill="accent2" w:themeFillTint="99"/>
          </w:tcPr>
          <w:p w14:paraId="0A95CC7D" w14:textId="77777777" w:rsidR="00CA0075" w:rsidRDefault="00CA0075" w:rsidP="00E13458">
            <w:pPr>
              <w:jc w:val="both"/>
              <w:rPr>
                <w:rFonts w:ascii="Times New Roman" w:hAnsi="Times New Roman" w:cs="Times New Roman"/>
                <w:b/>
              </w:rPr>
            </w:pPr>
            <w:r>
              <w:rPr>
                <w:rFonts w:ascii="Times New Roman" w:hAnsi="Times New Roman" w:cs="Times New Roman"/>
                <w:b/>
              </w:rPr>
              <w:t>10</w:t>
            </w:r>
          </w:p>
        </w:tc>
        <w:tc>
          <w:tcPr>
            <w:tcW w:w="1605" w:type="dxa"/>
            <w:shd w:val="clear" w:color="auto" w:fill="D99594" w:themeFill="accent2" w:themeFillTint="99"/>
          </w:tcPr>
          <w:p w14:paraId="2FD2862B"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 6</w:t>
            </w:r>
          </w:p>
        </w:tc>
      </w:tr>
    </w:tbl>
    <w:p w14:paraId="3DB620FE" w14:textId="77777777" w:rsidR="00CA0075" w:rsidRDefault="00CA0075" w:rsidP="00E13458">
      <w:pPr>
        <w:jc w:val="both"/>
      </w:pPr>
    </w:p>
    <w:p w14:paraId="0F1C8D43" w14:textId="77777777" w:rsidR="00CA0075" w:rsidRDefault="00CA0075" w:rsidP="00E13458">
      <w:pPr>
        <w:jc w:val="both"/>
      </w:pPr>
    </w:p>
    <w:p w14:paraId="556406C6" w14:textId="77777777" w:rsidR="00CA0075" w:rsidRDefault="00CA0075" w:rsidP="00E13458">
      <w:pPr>
        <w:jc w:val="both"/>
      </w:pPr>
    </w:p>
    <w:p w14:paraId="7964C60C" w14:textId="77777777" w:rsidR="00CA0075" w:rsidRDefault="003F40ED" w:rsidP="00E13458">
      <w:pPr>
        <w:jc w:val="both"/>
      </w:pPr>
      <w:r>
        <w:rPr>
          <w:noProof/>
        </w:rPr>
        <w:drawing>
          <wp:inline distT="0" distB="0" distL="0" distR="0" wp14:anchorId="1D0EEE9D" wp14:editId="60E4BF1F">
            <wp:extent cx="4362450" cy="1876425"/>
            <wp:effectExtent l="0" t="0" r="19050"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A0EBEAF" w14:textId="77777777" w:rsidR="00CA0075" w:rsidRDefault="00CA0075" w:rsidP="00E13458">
      <w:pPr>
        <w:jc w:val="both"/>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0"/>
        <w:gridCol w:w="1341"/>
        <w:gridCol w:w="1304"/>
        <w:gridCol w:w="1605"/>
      </w:tblGrid>
      <w:tr w:rsidR="005B41E4" w14:paraId="171D5AC8" w14:textId="77777777" w:rsidTr="005B41E4">
        <w:trPr>
          <w:trHeight w:val="255"/>
        </w:trPr>
        <w:tc>
          <w:tcPr>
            <w:tcW w:w="2910" w:type="dxa"/>
            <w:shd w:val="clear" w:color="auto" w:fill="B2A1C7" w:themeFill="accent4" w:themeFillTint="99"/>
          </w:tcPr>
          <w:p w14:paraId="12B61106"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6. </w:t>
            </w:r>
            <w:r w:rsidRPr="009251EA">
              <w:rPr>
                <w:rFonts w:ascii="Times New Roman" w:hAnsi="Times New Roman" w:cs="Times New Roman"/>
                <w:b/>
              </w:rPr>
              <w:t>Current performance appraisal procedure</w:t>
            </w:r>
            <w:r>
              <w:rPr>
                <w:rFonts w:ascii="Times New Roman" w:hAnsi="Times New Roman" w:cs="Times New Roman"/>
                <w:b/>
              </w:rPr>
              <w:t xml:space="preserve"> </w:t>
            </w:r>
          </w:p>
        </w:tc>
        <w:tc>
          <w:tcPr>
            <w:tcW w:w="930" w:type="dxa"/>
            <w:shd w:val="clear" w:color="auto" w:fill="B2A1C7" w:themeFill="accent4" w:themeFillTint="99"/>
          </w:tcPr>
          <w:p w14:paraId="6DB7D7A9"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Satisfactory </w:t>
            </w:r>
          </w:p>
        </w:tc>
        <w:tc>
          <w:tcPr>
            <w:tcW w:w="825" w:type="dxa"/>
            <w:shd w:val="clear" w:color="auto" w:fill="B2A1C7" w:themeFill="accent4" w:themeFillTint="99"/>
          </w:tcPr>
          <w:p w14:paraId="40D96F59"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605" w:type="dxa"/>
            <w:shd w:val="clear" w:color="auto" w:fill="B2A1C7" w:themeFill="accent4" w:themeFillTint="99"/>
          </w:tcPr>
          <w:p w14:paraId="70917408"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Unsatisfactory </w:t>
            </w:r>
          </w:p>
        </w:tc>
      </w:tr>
      <w:tr w:rsidR="00CA0075" w14:paraId="7C18F857" w14:textId="77777777" w:rsidTr="005B41E4">
        <w:trPr>
          <w:trHeight w:val="255"/>
        </w:trPr>
        <w:tc>
          <w:tcPr>
            <w:tcW w:w="2910" w:type="dxa"/>
            <w:shd w:val="clear" w:color="auto" w:fill="EAF1DD" w:themeFill="accent3" w:themeFillTint="33"/>
          </w:tcPr>
          <w:p w14:paraId="5C307881" w14:textId="77777777" w:rsidR="00CA0075" w:rsidRDefault="00CA0075" w:rsidP="00E13458">
            <w:pPr>
              <w:jc w:val="both"/>
              <w:rPr>
                <w:rFonts w:ascii="Times New Roman" w:hAnsi="Times New Roman" w:cs="Times New Roman"/>
                <w:b/>
              </w:rPr>
            </w:pPr>
          </w:p>
        </w:tc>
        <w:tc>
          <w:tcPr>
            <w:tcW w:w="930" w:type="dxa"/>
            <w:shd w:val="clear" w:color="auto" w:fill="EAF1DD" w:themeFill="accent3" w:themeFillTint="33"/>
          </w:tcPr>
          <w:p w14:paraId="4A8BE280" w14:textId="77777777" w:rsidR="00CA0075" w:rsidRDefault="00CA0075" w:rsidP="00E13458">
            <w:pPr>
              <w:jc w:val="both"/>
              <w:rPr>
                <w:rFonts w:ascii="Times New Roman" w:hAnsi="Times New Roman" w:cs="Times New Roman"/>
                <w:b/>
              </w:rPr>
            </w:pPr>
            <w:r>
              <w:rPr>
                <w:rFonts w:ascii="Times New Roman" w:hAnsi="Times New Roman" w:cs="Times New Roman"/>
                <w:b/>
              </w:rPr>
              <w:t>5</w:t>
            </w:r>
          </w:p>
        </w:tc>
        <w:tc>
          <w:tcPr>
            <w:tcW w:w="825" w:type="dxa"/>
            <w:shd w:val="clear" w:color="auto" w:fill="EAF1DD" w:themeFill="accent3" w:themeFillTint="33"/>
          </w:tcPr>
          <w:p w14:paraId="737D2914" w14:textId="77777777" w:rsidR="00CA0075" w:rsidRDefault="00CA0075" w:rsidP="00E13458">
            <w:pPr>
              <w:jc w:val="both"/>
              <w:rPr>
                <w:rFonts w:ascii="Times New Roman" w:hAnsi="Times New Roman" w:cs="Times New Roman"/>
                <w:b/>
              </w:rPr>
            </w:pPr>
            <w:r>
              <w:rPr>
                <w:rFonts w:ascii="Times New Roman" w:hAnsi="Times New Roman" w:cs="Times New Roman"/>
                <w:b/>
              </w:rPr>
              <w:t>10</w:t>
            </w:r>
          </w:p>
        </w:tc>
        <w:tc>
          <w:tcPr>
            <w:tcW w:w="1605" w:type="dxa"/>
            <w:shd w:val="clear" w:color="auto" w:fill="EAF1DD" w:themeFill="accent3" w:themeFillTint="33"/>
          </w:tcPr>
          <w:p w14:paraId="239DE9A4"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 6</w:t>
            </w:r>
          </w:p>
        </w:tc>
      </w:tr>
    </w:tbl>
    <w:p w14:paraId="64FC118C" w14:textId="77777777" w:rsidR="00CA0075" w:rsidRDefault="00CA0075" w:rsidP="00E13458">
      <w:pPr>
        <w:jc w:val="both"/>
      </w:pPr>
    </w:p>
    <w:p w14:paraId="353A1016" w14:textId="77777777" w:rsidR="00FB15BC" w:rsidRDefault="00FB15BC" w:rsidP="00E13458">
      <w:pPr>
        <w:jc w:val="both"/>
      </w:pPr>
      <w:r>
        <w:rPr>
          <w:noProof/>
        </w:rPr>
        <w:drawing>
          <wp:inline distT="0" distB="0" distL="0" distR="0" wp14:anchorId="4284EA0B" wp14:editId="0013836A">
            <wp:extent cx="4029075" cy="191452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F87E8DF" w14:textId="77777777" w:rsidR="00FB15BC" w:rsidRDefault="00FB15BC" w:rsidP="00E13458">
      <w:pPr>
        <w:jc w:val="both"/>
      </w:pPr>
    </w:p>
    <w:p w14:paraId="6BFD746C" w14:textId="77777777" w:rsidR="00CA0075" w:rsidRDefault="00CA0075" w:rsidP="00E13458">
      <w:pPr>
        <w:jc w:val="both"/>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0"/>
        <w:gridCol w:w="1341"/>
        <w:gridCol w:w="1304"/>
        <w:gridCol w:w="1605"/>
      </w:tblGrid>
      <w:tr w:rsidR="005B41E4" w14:paraId="5CC0A937" w14:textId="77777777" w:rsidTr="005B41E4">
        <w:trPr>
          <w:trHeight w:val="255"/>
        </w:trPr>
        <w:tc>
          <w:tcPr>
            <w:tcW w:w="2910" w:type="dxa"/>
            <w:shd w:val="clear" w:color="auto" w:fill="CCC0D9" w:themeFill="accent4" w:themeFillTint="66"/>
          </w:tcPr>
          <w:p w14:paraId="75684306"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7. </w:t>
            </w:r>
            <w:r w:rsidRPr="009251EA">
              <w:rPr>
                <w:rFonts w:ascii="Times New Roman" w:hAnsi="Times New Roman" w:cs="Times New Roman"/>
                <w:b/>
              </w:rPr>
              <w:t>Management  support</w:t>
            </w:r>
          </w:p>
        </w:tc>
        <w:tc>
          <w:tcPr>
            <w:tcW w:w="930" w:type="dxa"/>
            <w:shd w:val="clear" w:color="auto" w:fill="CCC0D9" w:themeFill="accent4" w:themeFillTint="66"/>
          </w:tcPr>
          <w:p w14:paraId="3BE03DAF"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Satisfactory </w:t>
            </w:r>
          </w:p>
        </w:tc>
        <w:tc>
          <w:tcPr>
            <w:tcW w:w="825" w:type="dxa"/>
            <w:shd w:val="clear" w:color="auto" w:fill="CCC0D9" w:themeFill="accent4" w:themeFillTint="66"/>
          </w:tcPr>
          <w:p w14:paraId="24AB29D5"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605" w:type="dxa"/>
            <w:shd w:val="clear" w:color="auto" w:fill="CCC0D9" w:themeFill="accent4" w:themeFillTint="66"/>
          </w:tcPr>
          <w:p w14:paraId="5570A040"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Unsatisfactory </w:t>
            </w:r>
          </w:p>
        </w:tc>
      </w:tr>
      <w:tr w:rsidR="00CA0075" w14:paraId="2B71532C" w14:textId="77777777" w:rsidTr="009D7F81">
        <w:trPr>
          <w:trHeight w:val="255"/>
        </w:trPr>
        <w:tc>
          <w:tcPr>
            <w:tcW w:w="2910" w:type="dxa"/>
            <w:shd w:val="clear" w:color="auto" w:fill="C4BC96" w:themeFill="background2" w:themeFillShade="BF"/>
          </w:tcPr>
          <w:p w14:paraId="66288762" w14:textId="77777777" w:rsidR="00CA0075" w:rsidRDefault="00CA0075" w:rsidP="00E13458">
            <w:pPr>
              <w:jc w:val="both"/>
              <w:rPr>
                <w:rFonts w:ascii="Times New Roman" w:hAnsi="Times New Roman" w:cs="Times New Roman"/>
                <w:b/>
              </w:rPr>
            </w:pPr>
          </w:p>
        </w:tc>
        <w:tc>
          <w:tcPr>
            <w:tcW w:w="930" w:type="dxa"/>
            <w:shd w:val="clear" w:color="auto" w:fill="C4BC96" w:themeFill="background2" w:themeFillShade="BF"/>
          </w:tcPr>
          <w:p w14:paraId="3BDEA3BA" w14:textId="77777777" w:rsidR="00CA0075" w:rsidRDefault="00FB15BC" w:rsidP="00E13458">
            <w:pPr>
              <w:jc w:val="both"/>
              <w:rPr>
                <w:rFonts w:ascii="Times New Roman" w:hAnsi="Times New Roman" w:cs="Times New Roman"/>
                <w:b/>
              </w:rPr>
            </w:pPr>
            <w:r>
              <w:rPr>
                <w:rFonts w:ascii="Times New Roman" w:hAnsi="Times New Roman" w:cs="Times New Roman"/>
                <w:b/>
              </w:rPr>
              <w:t>4</w:t>
            </w:r>
          </w:p>
        </w:tc>
        <w:tc>
          <w:tcPr>
            <w:tcW w:w="825" w:type="dxa"/>
            <w:shd w:val="clear" w:color="auto" w:fill="C4BC96" w:themeFill="background2" w:themeFillShade="BF"/>
          </w:tcPr>
          <w:p w14:paraId="673BEA57" w14:textId="77777777" w:rsidR="00CA0075" w:rsidRDefault="00FB15BC" w:rsidP="00E13458">
            <w:pPr>
              <w:jc w:val="both"/>
              <w:rPr>
                <w:rFonts w:ascii="Times New Roman" w:hAnsi="Times New Roman" w:cs="Times New Roman"/>
                <w:b/>
              </w:rPr>
            </w:pPr>
            <w:r>
              <w:rPr>
                <w:rFonts w:ascii="Times New Roman" w:hAnsi="Times New Roman" w:cs="Times New Roman"/>
                <w:b/>
              </w:rPr>
              <w:t>5</w:t>
            </w:r>
          </w:p>
        </w:tc>
        <w:tc>
          <w:tcPr>
            <w:tcW w:w="1605" w:type="dxa"/>
            <w:shd w:val="clear" w:color="auto" w:fill="C4BC96" w:themeFill="background2" w:themeFillShade="BF"/>
          </w:tcPr>
          <w:p w14:paraId="0099E84C" w14:textId="77777777" w:rsidR="00CA0075" w:rsidRDefault="00FB15BC" w:rsidP="00E13458">
            <w:pPr>
              <w:jc w:val="both"/>
              <w:rPr>
                <w:rFonts w:ascii="Times New Roman" w:hAnsi="Times New Roman" w:cs="Times New Roman"/>
                <w:b/>
              </w:rPr>
            </w:pPr>
            <w:r>
              <w:rPr>
                <w:rFonts w:ascii="Times New Roman" w:hAnsi="Times New Roman" w:cs="Times New Roman"/>
                <w:b/>
              </w:rPr>
              <w:t>10</w:t>
            </w:r>
          </w:p>
        </w:tc>
      </w:tr>
    </w:tbl>
    <w:p w14:paraId="3590953B" w14:textId="77777777" w:rsidR="00CA0075" w:rsidRDefault="00CA0075" w:rsidP="00E13458">
      <w:pPr>
        <w:jc w:val="both"/>
      </w:pPr>
    </w:p>
    <w:p w14:paraId="06B9BA0A" w14:textId="77777777" w:rsidR="00CA0075" w:rsidRDefault="00CA0075" w:rsidP="00E13458">
      <w:pPr>
        <w:jc w:val="both"/>
      </w:pPr>
    </w:p>
    <w:p w14:paraId="1E22B2E7" w14:textId="77777777" w:rsidR="00FB15BC" w:rsidRDefault="00FB15BC" w:rsidP="00E13458">
      <w:pPr>
        <w:jc w:val="both"/>
      </w:pPr>
      <w:r>
        <w:rPr>
          <w:noProof/>
        </w:rPr>
        <w:drawing>
          <wp:inline distT="0" distB="0" distL="0" distR="0" wp14:anchorId="07A51DB4" wp14:editId="64712B9A">
            <wp:extent cx="4638675" cy="21812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4361445" w14:textId="77777777" w:rsidR="00FB15BC" w:rsidRDefault="00FB15BC" w:rsidP="00E13458">
      <w:pPr>
        <w:jc w:val="both"/>
      </w:pPr>
    </w:p>
    <w:p w14:paraId="19B4786E" w14:textId="77777777" w:rsidR="00FB15BC" w:rsidRDefault="00FB15BC" w:rsidP="00E13458">
      <w:pPr>
        <w:jc w:val="both"/>
      </w:pPr>
    </w:p>
    <w:p w14:paraId="3B7CD3E0" w14:textId="77777777" w:rsidR="00FB15BC" w:rsidRDefault="00FB15BC" w:rsidP="00E13458">
      <w:pPr>
        <w:jc w:val="both"/>
      </w:pPr>
    </w:p>
    <w:p w14:paraId="3ED90FE4" w14:textId="77777777" w:rsidR="005B41E4" w:rsidRDefault="005B41E4" w:rsidP="00E13458">
      <w:pPr>
        <w:jc w:val="both"/>
      </w:pPr>
    </w:p>
    <w:p w14:paraId="28437DAA" w14:textId="77777777" w:rsidR="005B41E4" w:rsidRDefault="005B41E4" w:rsidP="00E13458">
      <w:pPr>
        <w:jc w:val="both"/>
      </w:pPr>
    </w:p>
    <w:p w14:paraId="4038A272" w14:textId="77777777" w:rsidR="00FB15BC" w:rsidRDefault="00FB15BC" w:rsidP="00E13458">
      <w:pPr>
        <w:jc w:val="both"/>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0"/>
        <w:gridCol w:w="1341"/>
        <w:gridCol w:w="1304"/>
        <w:gridCol w:w="1605"/>
      </w:tblGrid>
      <w:tr w:rsidR="005B41E4" w14:paraId="51F7CB4B" w14:textId="77777777" w:rsidTr="005B41E4">
        <w:trPr>
          <w:trHeight w:val="255"/>
        </w:trPr>
        <w:tc>
          <w:tcPr>
            <w:tcW w:w="2910" w:type="dxa"/>
            <w:shd w:val="clear" w:color="auto" w:fill="FBD4B4" w:themeFill="accent6" w:themeFillTint="66"/>
          </w:tcPr>
          <w:p w14:paraId="57BCD863"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8. </w:t>
            </w:r>
            <w:r w:rsidRPr="009251EA">
              <w:rPr>
                <w:rFonts w:ascii="Times New Roman" w:hAnsi="Times New Roman" w:cs="Times New Roman"/>
                <w:b/>
              </w:rPr>
              <w:t>Latest technological tools are in use</w:t>
            </w:r>
          </w:p>
        </w:tc>
        <w:tc>
          <w:tcPr>
            <w:tcW w:w="930" w:type="dxa"/>
            <w:shd w:val="clear" w:color="auto" w:fill="FBD4B4" w:themeFill="accent6" w:themeFillTint="66"/>
          </w:tcPr>
          <w:p w14:paraId="02C63A2A"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Satisfactory </w:t>
            </w:r>
          </w:p>
        </w:tc>
        <w:tc>
          <w:tcPr>
            <w:tcW w:w="825" w:type="dxa"/>
            <w:shd w:val="clear" w:color="auto" w:fill="FBD4B4" w:themeFill="accent6" w:themeFillTint="66"/>
          </w:tcPr>
          <w:p w14:paraId="09B21BD4"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605" w:type="dxa"/>
            <w:shd w:val="clear" w:color="auto" w:fill="FBD4B4" w:themeFill="accent6" w:themeFillTint="66"/>
          </w:tcPr>
          <w:p w14:paraId="10E23AD6"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Unsatisfactory </w:t>
            </w:r>
          </w:p>
        </w:tc>
      </w:tr>
      <w:tr w:rsidR="00CA0075" w14:paraId="4088F02E" w14:textId="77777777" w:rsidTr="005B41E4">
        <w:trPr>
          <w:trHeight w:val="255"/>
        </w:trPr>
        <w:tc>
          <w:tcPr>
            <w:tcW w:w="2910" w:type="dxa"/>
            <w:shd w:val="clear" w:color="auto" w:fill="F79646" w:themeFill="accent6"/>
          </w:tcPr>
          <w:p w14:paraId="2A3EE99B" w14:textId="77777777" w:rsidR="00CA0075" w:rsidRDefault="00CA0075" w:rsidP="00E13458">
            <w:pPr>
              <w:jc w:val="both"/>
              <w:rPr>
                <w:rFonts w:ascii="Times New Roman" w:hAnsi="Times New Roman" w:cs="Times New Roman"/>
                <w:b/>
              </w:rPr>
            </w:pPr>
          </w:p>
        </w:tc>
        <w:tc>
          <w:tcPr>
            <w:tcW w:w="930" w:type="dxa"/>
            <w:shd w:val="clear" w:color="auto" w:fill="F79646" w:themeFill="accent6"/>
          </w:tcPr>
          <w:p w14:paraId="4A94A9F0" w14:textId="77777777" w:rsidR="00CA0075" w:rsidRDefault="00CA0075" w:rsidP="00E13458">
            <w:pPr>
              <w:jc w:val="both"/>
              <w:rPr>
                <w:rFonts w:ascii="Times New Roman" w:hAnsi="Times New Roman" w:cs="Times New Roman"/>
                <w:b/>
              </w:rPr>
            </w:pPr>
            <w:r>
              <w:rPr>
                <w:rFonts w:ascii="Times New Roman" w:hAnsi="Times New Roman" w:cs="Times New Roman"/>
                <w:b/>
              </w:rPr>
              <w:t>5</w:t>
            </w:r>
          </w:p>
        </w:tc>
        <w:tc>
          <w:tcPr>
            <w:tcW w:w="825" w:type="dxa"/>
            <w:shd w:val="clear" w:color="auto" w:fill="F79646" w:themeFill="accent6"/>
          </w:tcPr>
          <w:p w14:paraId="444832BB" w14:textId="77777777" w:rsidR="00CA0075" w:rsidRDefault="00CA0075" w:rsidP="00E13458">
            <w:pPr>
              <w:jc w:val="both"/>
              <w:rPr>
                <w:rFonts w:ascii="Times New Roman" w:hAnsi="Times New Roman" w:cs="Times New Roman"/>
                <w:b/>
              </w:rPr>
            </w:pPr>
            <w:r>
              <w:rPr>
                <w:rFonts w:ascii="Times New Roman" w:hAnsi="Times New Roman" w:cs="Times New Roman"/>
                <w:b/>
              </w:rPr>
              <w:t>10</w:t>
            </w:r>
          </w:p>
        </w:tc>
        <w:tc>
          <w:tcPr>
            <w:tcW w:w="1605" w:type="dxa"/>
            <w:shd w:val="clear" w:color="auto" w:fill="F79646" w:themeFill="accent6"/>
          </w:tcPr>
          <w:p w14:paraId="20CF01E8"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 6</w:t>
            </w:r>
          </w:p>
        </w:tc>
      </w:tr>
    </w:tbl>
    <w:p w14:paraId="6072F8D0" w14:textId="77777777" w:rsidR="00CA0075" w:rsidRDefault="00CA0075" w:rsidP="00E13458">
      <w:pPr>
        <w:jc w:val="both"/>
      </w:pPr>
    </w:p>
    <w:p w14:paraId="35C0372E" w14:textId="77777777" w:rsidR="00CA0075" w:rsidRDefault="00CA0075" w:rsidP="00E13458">
      <w:pPr>
        <w:jc w:val="both"/>
      </w:pPr>
    </w:p>
    <w:p w14:paraId="2A119D9A" w14:textId="77777777" w:rsidR="00091063" w:rsidRDefault="00091063" w:rsidP="00E13458">
      <w:pPr>
        <w:jc w:val="both"/>
      </w:pPr>
      <w:r>
        <w:rPr>
          <w:noProof/>
        </w:rPr>
        <w:drawing>
          <wp:inline distT="0" distB="0" distL="0" distR="0" wp14:anchorId="64A296B1" wp14:editId="4C7BF392">
            <wp:extent cx="4029075" cy="141922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0D7F823" w14:textId="77777777" w:rsidR="00091063" w:rsidRDefault="00091063" w:rsidP="00E13458">
      <w:pPr>
        <w:jc w:val="both"/>
      </w:pPr>
    </w:p>
    <w:p w14:paraId="78570C5C" w14:textId="77777777" w:rsidR="00CA0075" w:rsidRDefault="00CA0075" w:rsidP="00E13458">
      <w:pPr>
        <w:jc w:val="both"/>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0"/>
        <w:gridCol w:w="1341"/>
        <w:gridCol w:w="1304"/>
        <w:gridCol w:w="1605"/>
      </w:tblGrid>
      <w:tr w:rsidR="005B41E4" w14:paraId="42848415" w14:textId="77777777" w:rsidTr="005B41E4">
        <w:trPr>
          <w:trHeight w:val="255"/>
        </w:trPr>
        <w:tc>
          <w:tcPr>
            <w:tcW w:w="2910" w:type="dxa"/>
            <w:shd w:val="clear" w:color="auto" w:fill="8DB3E2" w:themeFill="text2" w:themeFillTint="66"/>
          </w:tcPr>
          <w:p w14:paraId="3E8227B9" w14:textId="77777777" w:rsidR="00CA0075" w:rsidRDefault="00CA0075" w:rsidP="00E13458">
            <w:pPr>
              <w:jc w:val="both"/>
              <w:rPr>
                <w:rFonts w:ascii="Times New Roman" w:hAnsi="Times New Roman" w:cs="Times New Roman"/>
                <w:b/>
              </w:rPr>
            </w:pPr>
            <w:r>
              <w:rPr>
                <w:rFonts w:ascii="Times New Roman" w:hAnsi="Times New Roman" w:cs="Times New Roman"/>
                <w:b/>
              </w:rPr>
              <w:lastRenderedPageBreak/>
              <w:t xml:space="preserve">9. </w:t>
            </w:r>
            <w:r w:rsidRPr="009251EA">
              <w:rPr>
                <w:rFonts w:ascii="Times New Roman" w:hAnsi="Times New Roman" w:cs="Times New Roman"/>
                <w:b/>
              </w:rPr>
              <w:t>Coaching &amp; mentoring received from seniors</w:t>
            </w:r>
          </w:p>
        </w:tc>
        <w:tc>
          <w:tcPr>
            <w:tcW w:w="930" w:type="dxa"/>
            <w:shd w:val="clear" w:color="auto" w:fill="8DB3E2" w:themeFill="text2" w:themeFillTint="66"/>
          </w:tcPr>
          <w:p w14:paraId="223AC4CB"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Satisfactory </w:t>
            </w:r>
          </w:p>
        </w:tc>
        <w:tc>
          <w:tcPr>
            <w:tcW w:w="825" w:type="dxa"/>
            <w:shd w:val="clear" w:color="auto" w:fill="8DB3E2" w:themeFill="text2" w:themeFillTint="66"/>
          </w:tcPr>
          <w:p w14:paraId="439C5864"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605" w:type="dxa"/>
            <w:shd w:val="clear" w:color="auto" w:fill="8DB3E2" w:themeFill="text2" w:themeFillTint="66"/>
          </w:tcPr>
          <w:p w14:paraId="5FF7DA74"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Unsatisfactory </w:t>
            </w:r>
          </w:p>
        </w:tc>
      </w:tr>
      <w:tr w:rsidR="00CA0075" w14:paraId="1C2B33C7" w14:textId="77777777" w:rsidTr="005B41E4">
        <w:trPr>
          <w:trHeight w:val="255"/>
        </w:trPr>
        <w:tc>
          <w:tcPr>
            <w:tcW w:w="2910" w:type="dxa"/>
            <w:shd w:val="clear" w:color="auto" w:fill="4BACC6" w:themeFill="accent5"/>
          </w:tcPr>
          <w:p w14:paraId="70CC01B4" w14:textId="77777777" w:rsidR="00CA0075" w:rsidRDefault="00CA0075" w:rsidP="00E13458">
            <w:pPr>
              <w:jc w:val="both"/>
              <w:rPr>
                <w:rFonts w:ascii="Times New Roman" w:hAnsi="Times New Roman" w:cs="Times New Roman"/>
                <w:b/>
              </w:rPr>
            </w:pPr>
          </w:p>
        </w:tc>
        <w:tc>
          <w:tcPr>
            <w:tcW w:w="930" w:type="dxa"/>
            <w:shd w:val="clear" w:color="auto" w:fill="4BACC6" w:themeFill="accent5"/>
          </w:tcPr>
          <w:p w14:paraId="5D6A3BB1" w14:textId="77777777" w:rsidR="00CA0075" w:rsidRDefault="004E5FCA" w:rsidP="00E13458">
            <w:pPr>
              <w:jc w:val="both"/>
              <w:rPr>
                <w:rFonts w:ascii="Times New Roman" w:hAnsi="Times New Roman" w:cs="Times New Roman"/>
                <w:b/>
              </w:rPr>
            </w:pPr>
            <w:r>
              <w:rPr>
                <w:rFonts w:ascii="Times New Roman" w:hAnsi="Times New Roman" w:cs="Times New Roman"/>
                <w:b/>
              </w:rPr>
              <w:t>8</w:t>
            </w:r>
          </w:p>
        </w:tc>
        <w:tc>
          <w:tcPr>
            <w:tcW w:w="825" w:type="dxa"/>
            <w:shd w:val="clear" w:color="auto" w:fill="4BACC6" w:themeFill="accent5"/>
          </w:tcPr>
          <w:p w14:paraId="4F80E551" w14:textId="77777777" w:rsidR="00CA0075" w:rsidRDefault="004E5FCA" w:rsidP="00E13458">
            <w:pPr>
              <w:jc w:val="both"/>
              <w:rPr>
                <w:rFonts w:ascii="Times New Roman" w:hAnsi="Times New Roman" w:cs="Times New Roman"/>
                <w:b/>
              </w:rPr>
            </w:pPr>
            <w:r>
              <w:rPr>
                <w:rFonts w:ascii="Times New Roman" w:hAnsi="Times New Roman" w:cs="Times New Roman"/>
                <w:b/>
              </w:rPr>
              <w:t>7</w:t>
            </w:r>
          </w:p>
        </w:tc>
        <w:tc>
          <w:tcPr>
            <w:tcW w:w="1605" w:type="dxa"/>
            <w:shd w:val="clear" w:color="auto" w:fill="4BACC6" w:themeFill="accent5"/>
          </w:tcPr>
          <w:p w14:paraId="1EEA4379"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 6</w:t>
            </w:r>
          </w:p>
        </w:tc>
      </w:tr>
    </w:tbl>
    <w:p w14:paraId="406E2353" w14:textId="77777777" w:rsidR="00CA0075" w:rsidRDefault="00CA0075" w:rsidP="00E13458">
      <w:pPr>
        <w:jc w:val="both"/>
      </w:pPr>
    </w:p>
    <w:p w14:paraId="5C4DEC4F" w14:textId="77777777" w:rsidR="00CA0075" w:rsidRDefault="00CA0075" w:rsidP="00E13458">
      <w:pPr>
        <w:jc w:val="both"/>
      </w:pPr>
    </w:p>
    <w:p w14:paraId="346F85A4" w14:textId="77777777" w:rsidR="004E5FCA" w:rsidRDefault="004E5FCA" w:rsidP="00E13458">
      <w:pPr>
        <w:jc w:val="both"/>
      </w:pPr>
      <w:r>
        <w:rPr>
          <w:noProof/>
        </w:rPr>
        <w:drawing>
          <wp:inline distT="0" distB="0" distL="0" distR="0" wp14:anchorId="4A3BF7C3" wp14:editId="799CD7DE">
            <wp:extent cx="3581400" cy="1724025"/>
            <wp:effectExtent l="0" t="0" r="1905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66B07B" w14:textId="77777777" w:rsidR="00CA0075" w:rsidRDefault="00CA0075" w:rsidP="00E13458">
      <w:pPr>
        <w:jc w:val="both"/>
      </w:pPr>
    </w:p>
    <w:p w14:paraId="3F8D3899" w14:textId="77777777" w:rsidR="00CA0075" w:rsidRDefault="00CA0075" w:rsidP="00E13458">
      <w:pPr>
        <w:jc w:val="both"/>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0"/>
        <w:gridCol w:w="1341"/>
        <w:gridCol w:w="1304"/>
        <w:gridCol w:w="1605"/>
      </w:tblGrid>
      <w:tr w:rsidR="005B41E4" w14:paraId="2215F3F8" w14:textId="77777777" w:rsidTr="005B41E4">
        <w:trPr>
          <w:trHeight w:val="255"/>
        </w:trPr>
        <w:tc>
          <w:tcPr>
            <w:tcW w:w="2910" w:type="dxa"/>
            <w:tcBorders>
              <w:bottom w:val="single" w:sz="4" w:space="0" w:color="auto"/>
            </w:tcBorders>
            <w:shd w:val="clear" w:color="auto" w:fill="9BBB59" w:themeFill="accent3"/>
          </w:tcPr>
          <w:p w14:paraId="27C11E39"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10. </w:t>
            </w:r>
            <w:r w:rsidRPr="009251EA">
              <w:rPr>
                <w:rFonts w:ascii="Times New Roman" w:hAnsi="Times New Roman" w:cs="Times New Roman"/>
                <w:b/>
              </w:rPr>
              <w:t>Benefits of training and development plan are getting</w:t>
            </w:r>
          </w:p>
        </w:tc>
        <w:tc>
          <w:tcPr>
            <w:tcW w:w="930" w:type="dxa"/>
            <w:tcBorders>
              <w:bottom w:val="single" w:sz="4" w:space="0" w:color="auto"/>
            </w:tcBorders>
            <w:shd w:val="clear" w:color="auto" w:fill="9BBB59" w:themeFill="accent3"/>
          </w:tcPr>
          <w:p w14:paraId="36B145FA"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Satisfactory </w:t>
            </w:r>
          </w:p>
        </w:tc>
        <w:tc>
          <w:tcPr>
            <w:tcW w:w="825" w:type="dxa"/>
            <w:tcBorders>
              <w:bottom w:val="single" w:sz="4" w:space="0" w:color="auto"/>
            </w:tcBorders>
            <w:shd w:val="clear" w:color="auto" w:fill="9BBB59" w:themeFill="accent3"/>
          </w:tcPr>
          <w:p w14:paraId="49D6566B"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Sometime satisfactory </w:t>
            </w:r>
          </w:p>
        </w:tc>
        <w:tc>
          <w:tcPr>
            <w:tcW w:w="1605" w:type="dxa"/>
            <w:tcBorders>
              <w:bottom w:val="single" w:sz="4" w:space="0" w:color="auto"/>
            </w:tcBorders>
            <w:shd w:val="clear" w:color="auto" w:fill="9BBB59" w:themeFill="accent3"/>
          </w:tcPr>
          <w:p w14:paraId="3EBE3577" w14:textId="77777777" w:rsidR="00CA0075" w:rsidRDefault="00CA0075" w:rsidP="00E13458">
            <w:pPr>
              <w:jc w:val="both"/>
              <w:rPr>
                <w:rFonts w:ascii="Times New Roman" w:hAnsi="Times New Roman" w:cs="Times New Roman"/>
                <w:b/>
              </w:rPr>
            </w:pPr>
            <w:r>
              <w:rPr>
                <w:rFonts w:ascii="Times New Roman" w:hAnsi="Times New Roman" w:cs="Times New Roman"/>
                <w:b/>
              </w:rPr>
              <w:t xml:space="preserve">Unsatisfactory </w:t>
            </w:r>
          </w:p>
        </w:tc>
      </w:tr>
      <w:tr w:rsidR="00CA0075" w14:paraId="7AFA04CD" w14:textId="77777777" w:rsidTr="005B41E4">
        <w:trPr>
          <w:trHeight w:val="255"/>
        </w:trPr>
        <w:tc>
          <w:tcPr>
            <w:tcW w:w="2910" w:type="dxa"/>
            <w:tcBorders>
              <w:bottom w:val="nil"/>
            </w:tcBorders>
            <w:shd w:val="clear" w:color="auto" w:fill="FFC000"/>
          </w:tcPr>
          <w:p w14:paraId="3F3D2D7D" w14:textId="77777777" w:rsidR="00CA0075" w:rsidRDefault="00CA0075" w:rsidP="00E13458">
            <w:pPr>
              <w:jc w:val="both"/>
              <w:rPr>
                <w:rFonts w:ascii="Times New Roman" w:hAnsi="Times New Roman" w:cs="Times New Roman"/>
                <w:b/>
              </w:rPr>
            </w:pPr>
          </w:p>
        </w:tc>
        <w:tc>
          <w:tcPr>
            <w:tcW w:w="930" w:type="dxa"/>
            <w:tcBorders>
              <w:bottom w:val="nil"/>
            </w:tcBorders>
            <w:shd w:val="clear" w:color="auto" w:fill="FFC000"/>
          </w:tcPr>
          <w:p w14:paraId="2906D753" w14:textId="77777777" w:rsidR="00CA0075" w:rsidRDefault="00CA0075" w:rsidP="00E13458">
            <w:pPr>
              <w:jc w:val="both"/>
              <w:rPr>
                <w:rFonts w:ascii="Times New Roman" w:hAnsi="Times New Roman" w:cs="Times New Roman"/>
                <w:b/>
              </w:rPr>
            </w:pPr>
            <w:r>
              <w:rPr>
                <w:rFonts w:ascii="Times New Roman" w:hAnsi="Times New Roman" w:cs="Times New Roman"/>
                <w:b/>
              </w:rPr>
              <w:t>5</w:t>
            </w:r>
          </w:p>
        </w:tc>
        <w:tc>
          <w:tcPr>
            <w:tcW w:w="825" w:type="dxa"/>
            <w:tcBorders>
              <w:bottom w:val="nil"/>
            </w:tcBorders>
            <w:shd w:val="clear" w:color="auto" w:fill="FFC000"/>
          </w:tcPr>
          <w:p w14:paraId="067F4680" w14:textId="77777777" w:rsidR="00CA0075" w:rsidRDefault="004E5FCA" w:rsidP="00E13458">
            <w:pPr>
              <w:jc w:val="both"/>
              <w:rPr>
                <w:rFonts w:ascii="Times New Roman" w:hAnsi="Times New Roman" w:cs="Times New Roman"/>
                <w:b/>
              </w:rPr>
            </w:pPr>
            <w:r>
              <w:rPr>
                <w:rFonts w:ascii="Times New Roman" w:hAnsi="Times New Roman" w:cs="Times New Roman"/>
                <w:b/>
              </w:rPr>
              <w:t>8</w:t>
            </w:r>
          </w:p>
        </w:tc>
        <w:tc>
          <w:tcPr>
            <w:tcW w:w="1605" w:type="dxa"/>
            <w:tcBorders>
              <w:bottom w:val="nil"/>
            </w:tcBorders>
            <w:shd w:val="clear" w:color="auto" w:fill="FFC000"/>
          </w:tcPr>
          <w:p w14:paraId="5BC04A94" w14:textId="77777777" w:rsidR="00CA0075" w:rsidRDefault="004E5FCA" w:rsidP="00E13458">
            <w:pPr>
              <w:jc w:val="both"/>
              <w:rPr>
                <w:rFonts w:ascii="Times New Roman" w:hAnsi="Times New Roman" w:cs="Times New Roman"/>
                <w:b/>
              </w:rPr>
            </w:pPr>
            <w:r>
              <w:rPr>
                <w:rFonts w:ascii="Times New Roman" w:hAnsi="Times New Roman" w:cs="Times New Roman"/>
                <w:b/>
              </w:rPr>
              <w:t>10</w:t>
            </w:r>
          </w:p>
        </w:tc>
      </w:tr>
    </w:tbl>
    <w:p w14:paraId="64972209" w14:textId="77777777" w:rsidR="00CA0075" w:rsidRDefault="00CA0075" w:rsidP="00E13458">
      <w:pPr>
        <w:jc w:val="both"/>
      </w:pPr>
    </w:p>
    <w:p w14:paraId="15018CF6" w14:textId="77777777" w:rsidR="004E5FCA" w:rsidRDefault="004E5FCA" w:rsidP="00E13458">
      <w:pPr>
        <w:jc w:val="both"/>
      </w:pPr>
    </w:p>
    <w:p w14:paraId="77897D19" w14:textId="77777777" w:rsidR="004E5FCA" w:rsidRDefault="004E5FCA" w:rsidP="00E13458">
      <w:pPr>
        <w:jc w:val="both"/>
      </w:pPr>
      <w:r>
        <w:rPr>
          <w:noProof/>
        </w:rPr>
        <w:drawing>
          <wp:inline distT="0" distB="0" distL="0" distR="0" wp14:anchorId="11124C4C" wp14:editId="0605C1C6">
            <wp:extent cx="3657600" cy="22098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0913013" w14:textId="77777777" w:rsidR="005B41E4" w:rsidRPr="00293C16" w:rsidRDefault="00293C16" w:rsidP="00E13458">
      <w:pPr>
        <w:jc w:val="both"/>
        <w:rPr>
          <w:rFonts w:ascii="Arial" w:hAnsi="Arial" w:cs="Arial"/>
        </w:rPr>
      </w:pPr>
      <w:r w:rsidRPr="00293C16">
        <w:rPr>
          <w:rFonts w:ascii="Arial" w:hAnsi="Arial" w:cs="Arial"/>
        </w:rPr>
        <w:t>(Harrison, 2009)</w:t>
      </w:r>
    </w:p>
    <w:p w14:paraId="0CEE3CD2" w14:textId="77777777" w:rsidR="005B41E4" w:rsidRDefault="005B41E4" w:rsidP="00E13458">
      <w:pPr>
        <w:jc w:val="both"/>
        <w:rPr>
          <w:rFonts w:ascii="Arial" w:hAnsi="Arial" w:cs="Arial"/>
          <w:b/>
        </w:rPr>
      </w:pPr>
      <w:r w:rsidRPr="005B41E4">
        <w:rPr>
          <w:rFonts w:ascii="Arial" w:hAnsi="Arial" w:cs="Arial"/>
          <w:b/>
        </w:rPr>
        <w:lastRenderedPageBreak/>
        <w:t>Conclusion:</w:t>
      </w:r>
    </w:p>
    <w:p w14:paraId="2A9FF7C4" w14:textId="77777777" w:rsidR="00226AEE" w:rsidRPr="005C3D61" w:rsidRDefault="002027A7" w:rsidP="00E13458">
      <w:pPr>
        <w:spacing w:line="360" w:lineRule="auto"/>
        <w:jc w:val="both"/>
        <w:rPr>
          <w:rFonts w:ascii="Arial" w:hAnsi="Arial" w:cs="Arial"/>
        </w:rPr>
      </w:pPr>
      <w:r w:rsidRPr="00293C16">
        <w:rPr>
          <w:rFonts w:ascii="Arial" w:hAnsi="Arial" w:cs="Arial"/>
        </w:rPr>
        <w:t>This report is about Greenbu</w:t>
      </w:r>
      <w:r w:rsidR="000A481D">
        <w:rPr>
          <w:rFonts w:ascii="Arial" w:hAnsi="Arial" w:cs="Arial"/>
        </w:rPr>
        <w:t>r</w:t>
      </w:r>
      <w:r w:rsidRPr="00293C16">
        <w:rPr>
          <w:rFonts w:ascii="Arial" w:hAnsi="Arial" w:cs="Arial"/>
        </w:rPr>
        <w:t xml:space="preserve">g restaurant that </w:t>
      </w:r>
      <w:r w:rsidR="00226AEE" w:rsidRPr="00293C16">
        <w:rPr>
          <w:rFonts w:ascii="Arial" w:hAnsi="Arial" w:cs="Arial"/>
        </w:rPr>
        <w:t xml:space="preserve">is facing a staffing problem and they want to </w:t>
      </w:r>
      <w:r w:rsidRPr="00293C16">
        <w:rPr>
          <w:rFonts w:ascii="Arial" w:hAnsi="Arial" w:cs="Arial"/>
        </w:rPr>
        <w:t>enlarge</w:t>
      </w:r>
      <w:r w:rsidR="00226AEE" w:rsidRPr="00293C16">
        <w:rPr>
          <w:rFonts w:ascii="Arial" w:hAnsi="Arial" w:cs="Arial"/>
        </w:rPr>
        <w:t xml:space="preserve"> their </w:t>
      </w:r>
      <w:r w:rsidRPr="00293C16">
        <w:rPr>
          <w:rFonts w:ascii="Arial" w:hAnsi="Arial" w:cs="Arial"/>
        </w:rPr>
        <w:t>functioning</w:t>
      </w:r>
      <w:r w:rsidR="00226AEE" w:rsidRPr="00293C16">
        <w:rPr>
          <w:rFonts w:ascii="Arial" w:hAnsi="Arial" w:cs="Arial"/>
        </w:rPr>
        <w:t xml:space="preserve">. They </w:t>
      </w:r>
      <w:r w:rsidRPr="00293C16">
        <w:rPr>
          <w:rFonts w:ascii="Arial" w:hAnsi="Arial" w:cs="Arial"/>
        </w:rPr>
        <w:t>measure</w:t>
      </w:r>
      <w:r w:rsidR="00226AEE" w:rsidRPr="00293C16">
        <w:rPr>
          <w:rFonts w:ascii="Arial" w:hAnsi="Arial" w:cs="Arial"/>
        </w:rPr>
        <w:t xml:space="preserve"> </w:t>
      </w:r>
      <w:r w:rsidRPr="00293C16">
        <w:rPr>
          <w:rFonts w:ascii="Arial" w:hAnsi="Arial" w:cs="Arial"/>
        </w:rPr>
        <w:t xml:space="preserve">the </w:t>
      </w:r>
      <w:r w:rsidR="00226AEE" w:rsidRPr="00293C16">
        <w:rPr>
          <w:rFonts w:ascii="Arial" w:hAnsi="Arial" w:cs="Arial"/>
        </w:rPr>
        <w:t xml:space="preserve">effective </w:t>
      </w:r>
      <w:r w:rsidRPr="00293C16">
        <w:rPr>
          <w:rFonts w:ascii="Arial" w:hAnsi="Arial" w:cs="Arial"/>
        </w:rPr>
        <w:t>employee</w:t>
      </w:r>
      <w:r w:rsidR="00226AEE" w:rsidRPr="00293C16">
        <w:rPr>
          <w:rFonts w:ascii="Arial" w:hAnsi="Arial" w:cs="Arial"/>
        </w:rPr>
        <w:t xml:space="preserve"> development issues. In this report </w:t>
      </w:r>
      <w:r w:rsidRPr="00293C16">
        <w:rPr>
          <w:rFonts w:ascii="Arial" w:hAnsi="Arial" w:cs="Arial"/>
        </w:rPr>
        <w:t>have covered</w:t>
      </w:r>
      <w:r w:rsidR="00226AEE" w:rsidRPr="00293C16">
        <w:rPr>
          <w:rFonts w:ascii="Arial" w:hAnsi="Arial" w:cs="Arial"/>
        </w:rPr>
        <w:t xml:space="preserve"> that how GR </w:t>
      </w:r>
      <w:r w:rsidRPr="00293C16">
        <w:rPr>
          <w:rFonts w:ascii="Arial" w:hAnsi="Arial" w:cs="Arial"/>
        </w:rPr>
        <w:t>review</w:t>
      </w:r>
      <w:r w:rsidR="00226AEE" w:rsidRPr="00293C16">
        <w:rPr>
          <w:rFonts w:ascii="Arial" w:hAnsi="Arial" w:cs="Arial"/>
        </w:rPr>
        <w:t xml:space="preserve"> their </w:t>
      </w:r>
      <w:r w:rsidRPr="00293C16">
        <w:rPr>
          <w:rFonts w:ascii="Arial" w:hAnsi="Arial" w:cs="Arial"/>
        </w:rPr>
        <w:t>current</w:t>
      </w:r>
      <w:r w:rsidR="00226AEE" w:rsidRPr="00293C16">
        <w:rPr>
          <w:rFonts w:ascii="Arial" w:hAnsi="Arial" w:cs="Arial"/>
        </w:rPr>
        <w:t xml:space="preserve"> </w:t>
      </w:r>
      <w:r w:rsidRPr="00293C16">
        <w:rPr>
          <w:rFonts w:ascii="Arial" w:hAnsi="Arial" w:cs="Arial"/>
        </w:rPr>
        <w:t>employee</w:t>
      </w:r>
      <w:r w:rsidR="00226AEE" w:rsidRPr="00293C16">
        <w:rPr>
          <w:rFonts w:ascii="Arial" w:hAnsi="Arial" w:cs="Arial"/>
        </w:rPr>
        <w:t xml:space="preserve"> </w:t>
      </w:r>
      <w:r w:rsidRPr="00293C16">
        <w:rPr>
          <w:rFonts w:ascii="Arial" w:hAnsi="Arial" w:cs="Arial"/>
        </w:rPr>
        <w:t>problems</w:t>
      </w:r>
      <w:r w:rsidR="00226AEE" w:rsidRPr="00293C16">
        <w:rPr>
          <w:rFonts w:ascii="Arial" w:hAnsi="Arial" w:cs="Arial"/>
        </w:rPr>
        <w:t xml:space="preserve">. This report also </w:t>
      </w:r>
      <w:r w:rsidRPr="00293C16">
        <w:rPr>
          <w:rFonts w:ascii="Arial" w:hAnsi="Arial" w:cs="Arial"/>
        </w:rPr>
        <w:t>covered that</w:t>
      </w:r>
      <w:r w:rsidR="00226AEE" w:rsidRPr="00293C16">
        <w:rPr>
          <w:rFonts w:ascii="Arial" w:hAnsi="Arial" w:cs="Arial"/>
        </w:rPr>
        <w:t xml:space="preserve"> GR asses</w:t>
      </w:r>
      <w:r w:rsidR="005B4EE6">
        <w:rPr>
          <w:rFonts w:ascii="Arial" w:hAnsi="Arial" w:cs="Arial"/>
        </w:rPr>
        <w:t xml:space="preserve">s </w:t>
      </w:r>
      <w:r w:rsidR="00226AEE" w:rsidRPr="00293C16">
        <w:rPr>
          <w:rFonts w:ascii="Arial" w:hAnsi="Arial" w:cs="Arial"/>
        </w:rPr>
        <w:t xml:space="preserve">and appraise their </w:t>
      </w:r>
      <w:r w:rsidRPr="00293C16">
        <w:rPr>
          <w:rFonts w:ascii="Arial" w:hAnsi="Arial" w:cs="Arial"/>
        </w:rPr>
        <w:t>employee’s</w:t>
      </w:r>
      <w:r w:rsidR="00226AEE" w:rsidRPr="00293C16">
        <w:rPr>
          <w:rFonts w:ascii="Arial" w:hAnsi="Arial" w:cs="Arial"/>
        </w:rPr>
        <w:t xml:space="preserve"> </w:t>
      </w:r>
      <w:r w:rsidRPr="00293C16">
        <w:rPr>
          <w:rFonts w:ascii="Arial" w:hAnsi="Arial" w:cs="Arial"/>
        </w:rPr>
        <w:t>present</w:t>
      </w:r>
      <w:r w:rsidR="00226AEE" w:rsidRPr="00293C16">
        <w:rPr>
          <w:rFonts w:ascii="Arial" w:hAnsi="Arial" w:cs="Arial"/>
        </w:rPr>
        <w:t xml:space="preserve"> performance and the personal and career development of individuals in the workplace. In this report I </w:t>
      </w:r>
      <w:r w:rsidRPr="00293C16">
        <w:rPr>
          <w:rFonts w:ascii="Arial" w:hAnsi="Arial" w:cs="Arial"/>
        </w:rPr>
        <w:t xml:space="preserve">have also </w:t>
      </w:r>
      <w:r w:rsidR="00226AEE" w:rsidRPr="00293C16">
        <w:rPr>
          <w:rFonts w:ascii="Arial" w:hAnsi="Arial" w:cs="Arial"/>
        </w:rPr>
        <w:t>develop</w:t>
      </w:r>
      <w:r w:rsidRPr="00293C16">
        <w:rPr>
          <w:rFonts w:ascii="Arial" w:hAnsi="Arial" w:cs="Arial"/>
        </w:rPr>
        <w:t>ed</w:t>
      </w:r>
      <w:r w:rsidR="00226AEE" w:rsidRPr="00293C16">
        <w:rPr>
          <w:rFonts w:ascii="Arial" w:hAnsi="Arial" w:cs="Arial"/>
        </w:rPr>
        <w:t xml:space="preserve"> an employee development plan for their restaurant in order to improve the performance and working of their business. </w:t>
      </w:r>
      <w:r w:rsidRPr="00293C16">
        <w:rPr>
          <w:rFonts w:ascii="Arial" w:hAnsi="Arial" w:cs="Arial"/>
        </w:rPr>
        <w:t xml:space="preserve">I have showed its finding with the help of survey and questionnaire representing </w:t>
      </w:r>
      <w:r w:rsidRPr="005C3D61">
        <w:rPr>
          <w:rFonts w:ascii="Arial" w:hAnsi="Arial" w:cs="Arial"/>
        </w:rPr>
        <w:t>with charts and tables. I concluded in the end that company is very successful in sorting out and developing the new development plan of Greenburg. It is due to the consistency and deep understanding of the management of the company into the employee’s issues. It showed that company is very much concerned about the company ‘and its issues concerning its employees</w:t>
      </w:r>
      <w:r w:rsidR="005C3D61">
        <w:rPr>
          <w:rFonts w:ascii="Arial" w:hAnsi="Arial" w:cs="Arial"/>
        </w:rPr>
        <w:t xml:space="preserve"> </w:t>
      </w:r>
      <w:r w:rsidR="005C3D61" w:rsidRPr="005C3D61">
        <w:rPr>
          <w:rFonts w:ascii="Arial" w:hAnsi="Arial" w:cs="Arial"/>
        </w:rPr>
        <w:t>(Harrison</w:t>
      </w:r>
      <w:r w:rsidR="00293C16" w:rsidRPr="005C3D61">
        <w:rPr>
          <w:rFonts w:ascii="Arial" w:hAnsi="Arial" w:cs="Arial"/>
        </w:rPr>
        <w:t>, 2009)</w:t>
      </w:r>
      <w:r w:rsidR="0019578C">
        <w:rPr>
          <w:rFonts w:ascii="Arial" w:hAnsi="Arial" w:cs="Arial"/>
        </w:rPr>
        <w:t>.</w:t>
      </w:r>
    </w:p>
    <w:p w14:paraId="55F0EBE0" w14:textId="77777777" w:rsidR="00226AEE" w:rsidRPr="00293C16" w:rsidRDefault="00226AEE" w:rsidP="00E13458">
      <w:pPr>
        <w:autoSpaceDE w:val="0"/>
        <w:autoSpaceDN w:val="0"/>
        <w:adjustRightInd w:val="0"/>
        <w:spacing w:after="0" w:line="360" w:lineRule="auto"/>
        <w:jc w:val="both"/>
        <w:rPr>
          <w:rFonts w:ascii="Arial" w:hAnsi="Arial" w:cs="Arial"/>
        </w:rPr>
      </w:pPr>
    </w:p>
    <w:p w14:paraId="1695C9C4" w14:textId="77777777" w:rsidR="005D7D2D" w:rsidRPr="00293C16" w:rsidRDefault="005D7D2D" w:rsidP="00E13458">
      <w:pPr>
        <w:spacing w:line="360" w:lineRule="auto"/>
        <w:jc w:val="both"/>
        <w:rPr>
          <w:rFonts w:ascii="Arial" w:hAnsi="Arial" w:cs="Arial"/>
        </w:rPr>
      </w:pPr>
    </w:p>
    <w:p w14:paraId="0B6A326F" w14:textId="77777777" w:rsidR="00607F0F" w:rsidRDefault="00607F0F" w:rsidP="00C27537">
      <w:pPr>
        <w:rPr>
          <w:rFonts w:ascii="Arial" w:hAnsi="Arial" w:cs="Arial"/>
          <w:b/>
        </w:rPr>
      </w:pPr>
    </w:p>
    <w:p w14:paraId="041D71B8" w14:textId="77777777" w:rsidR="00607F0F" w:rsidRDefault="00607F0F" w:rsidP="00C27537">
      <w:pPr>
        <w:rPr>
          <w:rFonts w:ascii="Arial" w:hAnsi="Arial" w:cs="Arial"/>
          <w:b/>
        </w:rPr>
      </w:pPr>
    </w:p>
    <w:p w14:paraId="78A04574" w14:textId="77777777" w:rsidR="00607F0F" w:rsidRDefault="00607F0F" w:rsidP="00C27537">
      <w:pPr>
        <w:rPr>
          <w:rFonts w:ascii="Arial" w:hAnsi="Arial" w:cs="Arial"/>
          <w:b/>
        </w:rPr>
      </w:pPr>
    </w:p>
    <w:p w14:paraId="37957A63" w14:textId="77777777" w:rsidR="00607F0F" w:rsidRDefault="00607F0F" w:rsidP="00C27537">
      <w:pPr>
        <w:rPr>
          <w:rFonts w:ascii="Arial" w:hAnsi="Arial" w:cs="Arial"/>
          <w:b/>
        </w:rPr>
      </w:pPr>
    </w:p>
    <w:p w14:paraId="7C84FC8E" w14:textId="77777777" w:rsidR="00607F0F" w:rsidRDefault="00607F0F" w:rsidP="00C27537">
      <w:pPr>
        <w:rPr>
          <w:rFonts w:ascii="Arial" w:hAnsi="Arial" w:cs="Arial"/>
          <w:b/>
        </w:rPr>
      </w:pPr>
    </w:p>
    <w:p w14:paraId="14D9D690" w14:textId="77777777" w:rsidR="00607F0F" w:rsidRDefault="00607F0F" w:rsidP="00C27537">
      <w:pPr>
        <w:rPr>
          <w:rFonts w:ascii="Arial" w:hAnsi="Arial" w:cs="Arial"/>
          <w:b/>
        </w:rPr>
      </w:pPr>
    </w:p>
    <w:p w14:paraId="04091946" w14:textId="77777777" w:rsidR="00607F0F" w:rsidRDefault="00607F0F" w:rsidP="00C27537">
      <w:pPr>
        <w:rPr>
          <w:rFonts w:ascii="Arial" w:hAnsi="Arial" w:cs="Arial"/>
          <w:b/>
        </w:rPr>
      </w:pPr>
    </w:p>
    <w:p w14:paraId="6C1B466D" w14:textId="77777777" w:rsidR="00607F0F" w:rsidRDefault="00607F0F" w:rsidP="00C27537">
      <w:pPr>
        <w:rPr>
          <w:rFonts w:ascii="Arial" w:hAnsi="Arial" w:cs="Arial"/>
          <w:b/>
        </w:rPr>
      </w:pPr>
    </w:p>
    <w:p w14:paraId="6D69C60C" w14:textId="77777777" w:rsidR="00607F0F" w:rsidRDefault="00607F0F" w:rsidP="00C27537">
      <w:pPr>
        <w:rPr>
          <w:rFonts w:ascii="Arial" w:hAnsi="Arial" w:cs="Arial"/>
          <w:b/>
        </w:rPr>
      </w:pPr>
    </w:p>
    <w:p w14:paraId="0DDF9D58" w14:textId="77777777" w:rsidR="00607F0F" w:rsidRDefault="00607F0F" w:rsidP="00C27537">
      <w:pPr>
        <w:rPr>
          <w:rFonts w:ascii="Arial" w:hAnsi="Arial" w:cs="Arial"/>
          <w:b/>
        </w:rPr>
      </w:pPr>
    </w:p>
    <w:p w14:paraId="56A3EA7F" w14:textId="77777777" w:rsidR="00607F0F" w:rsidRDefault="00607F0F" w:rsidP="00C27537">
      <w:pPr>
        <w:rPr>
          <w:rFonts w:ascii="Arial" w:hAnsi="Arial" w:cs="Arial"/>
          <w:b/>
        </w:rPr>
      </w:pPr>
    </w:p>
    <w:p w14:paraId="6967E672" w14:textId="77777777" w:rsidR="00607F0F" w:rsidRDefault="00607F0F" w:rsidP="00C27537">
      <w:pPr>
        <w:rPr>
          <w:rFonts w:ascii="Arial" w:hAnsi="Arial" w:cs="Arial"/>
          <w:b/>
        </w:rPr>
      </w:pPr>
    </w:p>
    <w:p w14:paraId="52009B39" w14:textId="77777777" w:rsidR="00607F0F" w:rsidRDefault="00607F0F" w:rsidP="00C27537">
      <w:pPr>
        <w:rPr>
          <w:rFonts w:ascii="Arial" w:hAnsi="Arial" w:cs="Arial"/>
          <w:b/>
        </w:rPr>
      </w:pPr>
    </w:p>
    <w:p w14:paraId="7C4FC48D" w14:textId="77777777" w:rsidR="00607F0F" w:rsidRDefault="00607F0F" w:rsidP="00C27537">
      <w:pPr>
        <w:rPr>
          <w:rFonts w:ascii="Arial" w:hAnsi="Arial" w:cs="Arial"/>
          <w:b/>
        </w:rPr>
      </w:pPr>
    </w:p>
    <w:p w14:paraId="1B34562D" w14:textId="77777777" w:rsidR="00607F0F" w:rsidRDefault="00607F0F" w:rsidP="00C27537">
      <w:pPr>
        <w:rPr>
          <w:rFonts w:ascii="Arial" w:hAnsi="Arial" w:cs="Arial"/>
          <w:b/>
        </w:rPr>
      </w:pPr>
    </w:p>
    <w:p w14:paraId="41DAC70D" w14:textId="77777777" w:rsidR="00607F0F" w:rsidRDefault="00607F0F" w:rsidP="00C27537">
      <w:pPr>
        <w:rPr>
          <w:rFonts w:ascii="Arial" w:hAnsi="Arial" w:cs="Arial"/>
          <w:b/>
        </w:rPr>
      </w:pPr>
    </w:p>
    <w:p w14:paraId="01131B3D" w14:textId="77777777" w:rsidR="00607F0F" w:rsidRDefault="00607F0F" w:rsidP="00C27537">
      <w:pPr>
        <w:rPr>
          <w:rFonts w:ascii="Arial" w:hAnsi="Arial" w:cs="Arial"/>
          <w:b/>
        </w:rPr>
      </w:pPr>
    </w:p>
    <w:p w14:paraId="55089AA5" w14:textId="77777777" w:rsidR="00607F0F" w:rsidRDefault="00607F0F" w:rsidP="00C27537">
      <w:pPr>
        <w:rPr>
          <w:rFonts w:ascii="Arial" w:hAnsi="Arial" w:cs="Arial"/>
          <w:b/>
        </w:rPr>
      </w:pPr>
    </w:p>
    <w:p w14:paraId="4621A194" w14:textId="77777777" w:rsidR="00607F0F" w:rsidRDefault="00607F0F" w:rsidP="00C27537">
      <w:pPr>
        <w:rPr>
          <w:rFonts w:ascii="Arial" w:hAnsi="Arial" w:cs="Arial"/>
          <w:b/>
        </w:rPr>
      </w:pPr>
    </w:p>
    <w:p w14:paraId="134096D1" w14:textId="77777777" w:rsidR="005D7D2D" w:rsidRDefault="005D7D2D" w:rsidP="00C27537">
      <w:pPr>
        <w:rPr>
          <w:rFonts w:ascii="Arial" w:hAnsi="Arial" w:cs="Arial"/>
          <w:b/>
        </w:rPr>
      </w:pPr>
      <w:r>
        <w:rPr>
          <w:rFonts w:ascii="Arial" w:hAnsi="Arial" w:cs="Arial"/>
          <w:b/>
        </w:rPr>
        <w:t xml:space="preserve">References: </w:t>
      </w:r>
    </w:p>
    <w:p w14:paraId="2FE6808E" w14:textId="77777777" w:rsidR="005D7D2D" w:rsidRPr="006F6450" w:rsidRDefault="005D7D2D" w:rsidP="005D7D2D">
      <w:pPr>
        <w:rPr>
          <w:rFonts w:ascii="Arial" w:hAnsi="Arial" w:cs="Arial"/>
        </w:rPr>
      </w:pPr>
      <w:r w:rsidRPr="006F6450">
        <w:rPr>
          <w:rFonts w:ascii="Arial" w:hAnsi="Arial" w:cs="Arial"/>
        </w:rPr>
        <w:t>Armstrong, M. (2009) Armstrong’s handbook of human resource management practice, 9th edition London; Philadelphia: Kogan Page, 2009.</w:t>
      </w:r>
    </w:p>
    <w:p w14:paraId="38DE9D01" w14:textId="77777777" w:rsidR="00631BA8" w:rsidRPr="006F6450" w:rsidRDefault="00631BA8" w:rsidP="00631BA8">
      <w:pPr>
        <w:rPr>
          <w:rFonts w:ascii="Arial" w:hAnsi="Arial" w:cs="Arial"/>
        </w:rPr>
      </w:pPr>
      <w:r w:rsidRPr="006F6450">
        <w:rPr>
          <w:rFonts w:ascii="Arial" w:hAnsi="Arial" w:cs="Arial"/>
        </w:rPr>
        <w:t>Armstrong, M. (2012) Armstrong’s handbook of performance management: an evidence based guide to</w:t>
      </w:r>
      <w:r w:rsidR="00922544" w:rsidRPr="006F6450">
        <w:rPr>
          <w:rFonts w:ascii="Arial" w:hAnsi="Arial" w:cs="Arial"/>
        </w:rPr>
        <w:t xml:space="preserve"> </w:t>
      </w:r>
      <w:r w:rsidRPr="006F6450">
        <w:rPr>
          <w:rFonts w:ascii="Arial" w:hAnsi="Arial" w:cs="Arial"/>
        </w:rPr>
        <w:t>delivering high performance 4th edition. (Online) London, U.K. ; Philadelphia, Pa. : Kogan Page.</w:t>
      </w:r>
      <w:hyperlink r:id="rId18" w:history="1">
        <w:r w:rsidRPr="006F6450">
          <w:rPr>
            <w:rStyle w:val="Hyperlink"/>
            <w:rFonts w:ascii="Arial" w:hAnsi="Arial" w:cs="Arial"/>
            <w:color w:val="auto"/>
            <w:u w:val="none"/>
          </w:rPr>
          <w:t>http://www.tsd.ac.uk/en/lrc/onlineresources/e-books/</w:t>
        </w:r>
      </w:hyperlink>
      <w:r w:rsidRPr="006F6450">
        <w:rPr>
          <w:rFonts w:ascii="Arial" w:hAnsi="Arial" w:cs="Arial"/>
        </w:rPr>
        <w:t xml:space="preserve"> (Accessed 26 November 2013)</w:t>
      </w:r>
    </w:p>
    <w:p w14:paraId="4F3A0BE6" w14:textId="77777777" w:rsidR="005C3D61" w:rsidRPr="006F6450" w:rsidRDefault="005C3D61" w:rsidP="005C3D61">
      <w:pPr>
        <w:rPr>
          <w:rFonts w:ascii="Arial" w:hAnsi="Arial" w:cs="Arial"/>
        </w:rPr>
      </w:pPr>
      <w:r w:rsidRPr="006F6450">
        <w:rPr>
          <w:rFonts w:ascii="Arial" w:hAnsi="Arial" w:cs="Arial"/>
        </w:rPr>
        <w:t> Aguinis, Herman; Kraiger, Kurt (January 2009). </w:t>
      </w:r>
      <w:hyperlink r:id="rId19" w:history="1">
        <w:r w:rsidRPr="006F6450">
          <w:rPr>
            <w:rStyle w:val="Hyperlink"/>
            <w:rFonts w:ascii="Arial" w:hAnsi="Arial" w:cs="Arial"/>
            <w:color w:val="auto"/>
            <w:u w:val="none"/>
          </w:rPr>
          <w:t>"Benefits of Training and Development for Individuals and Teams, Organizations, and Society"</w:t>
        </w:r>
      </w:hyperlink>
      <w:r w:rsidRPr="006F6450">
        <w:rPr>
          <w:rFonts w:ascii="Arial" w:hAnsi="Arial" w:cs="Arial"/>
        </w:rPr>
        <w:t>. Annual Review of Psychology. 60 (1): 451–474. </w:t>
      </w:r>
      <w:hyperlink r:id="rId20" w:tooltip="Digital object identifier" w:history="1">
        <w:r w:rsidRPr="006F6450">
          <w:rPr>
            <w:rStyle w:val="Hyperlink"/>
            <w:rFonts w:ascii="Arial" w:hAnsi="Arial" w:cs="Arial"/>
            <w:color w:val="auto"/>
            <w:u w:val="none"/>
          </w:rPr>
          <w:t>doi</w:t>
        </w:r>
      </w:hyperlink>
      <w:r w:rsidRPr="006F6450">
        <w:rPr>
          <w:rFonts w:ascii="Arial" w:hAnsi="Arial" w:cs="Arial"/>
        </w:rPr>
        <w:t>:</w:t>
      </w:r>
      <w:hyperlink r:id="rId21" w:history="1">
        <w:r w:rsidRPr="006F6450">
          <w:rPr>
            <w:rStyle w:val="Hyperlink"/>
            <w:rFonts w:ascii="Arial" w:hAnsi="Arial" w:cs="Arial"/>
            <w:color w:val="auto"/>
            <w:u w:val="none"/>
          </w:rPr>
          <w:t>10.1146/annurev.psych.60.110707.163505</w:t>
        </w:r>
      </w:hyperlink>
      <w:r w:rsidRPr="006F6450">
        <w:rPr>
          <w:rFonts w:ascii="Arial" w:hAnsi="Arial" w:cs="Arial"/>
        </w:rPr>
        <w:t>. </w:t>
      </w:r>
      <w:hyperlink r:id="rId22" w:tooltip="International Standard Serial Number" w:history="1">
        <w:r w:rsidRPr="006F6450">
          <w:rPr>
            <w:rStyle w:val="Hyperlink"/>
            <w:rFonts w:ascii="Arial" w:hAnsi="Arial" w:cs="Arial"/>
            <w:color w:val="auto"/>
            <w:u w:val="none"/>
          </w:rPr>
          <w:t>ISSN</w:t>
        </w:r>
      </w:hyperlink>
      <w:r w:rsidRPr="006F6450">
        <w:rPr>
          <w:rFonts w:ascii="Arial" w:hAnsi="Arial" w:cs="Arial"/>
        </w:rPr>
        <w:t> </w:t>
      </w:r>
      <w:hyperlink r:id="rId23" w:history="1">
        <w:r w:rsidRPr="006F6450">
          <w:rPr>
            <w:rStyle w:val="Hyperlink"/>
            <w:rFonts w:ascii="Arial" w:hAnsi="Arial" w:cs="Arial"/>
            <w:color w:val="auto"/>
            <w:u w:val="none"/>
          </w:rPr>
          <w:t>0066-4308</w:t>
        </w:r>
      </w:hyperlink>
      <w:r w:rsidRPr="006F6450">
        <w:rPr>
          <w:rFonts w:ascii="Arial" w:hAnsi="Arial" w:cs="Arial"/>
        </w:rPr>
        <w:t>.</w:t>
      </w:r>
    </w:p>
    <w:p w14:paraId="00E75CE9" w14:textId="77777777" w:rsidR="009330FB" w:rsidRPr="006F6450" w:rsidRDefault="009330FB" w:rsidP="009330FB">
      <w:pPr>
        <w:rPr>
          <w:rFonts w:ascii="Arial" w:hAnsi="Arial" w:cs="Arial"/>
        </w:rPr>
      </w:pPr>
      <w:r w:rsidRPr="006F6450">
        <w:rPr>
          <w:rFonts w:ascii="Arial" w:hAnsi="Arial" w:cs="Arial"/>
        </w:rPr>
        <w:t>Bee, F. and Bee, R. (2003). Learning Needs Analysis and Evaluation. 2nd ed. London: Chartered Institute of Personnel and Development.</w:t>
      </w:r>
    </w:p>
    <w:p w14:paraId="46E40EC4" w14:textId="77777777" w:rsidR="005C3D61" w:rsidRPr="006F6450" w:rsidRDefault="005C3D61" w:rsidP="005C3D61">
      <w:pPr>
        <w:rPr>
          <w:rFonts w:ascii="Arial" w:hAnsi="Arial" w:cs="Arial"/>
          <w:shd w:val="clear" w:color="auto" w:fill="FFFFFF"/>
        </w:rPr>
      </w:pPr>
      <w:r w:rsidRPr="006F6450">
        <w:rPr>
          <w:rFonts w:ascii="Arial" w:hAnsi="Arial" w:cs="Arial"/>
          <w:shd w:val="clear" w:color="auto" w:fill="FFFFFF"/>
        </w:rPr>
        <w:t>Bob Aubrey, </w:t>
      </w:r>
      <w:r w:rsidRPr="006F6450">
        <w:rPr>
          <w:rFonts w:ascii="Arial" w:hAnsi="Arial" w:cs="Arial"/>
          <w:iCs/>
          <w:shd w:val="clear" w:color="auto" w:fill="FFFFFF"/>
        </w:rPr>
        <w:t>Measure of Man: leading human development</w:t>
      </w:r>
      <w:r w:rsidRPr="006F6450">
        <w:rPr>
          <w:rFonts w:ascii="Arial" w:hAnsi="Arial" w:cs="Arial"/>
          <w:shd w:val="clear" w:color="auto" w:fill="FFFFFF"/>
        </w:rPr>
        <w:t>McGraw-Hill 2016 </w:t>
      </w:r>
      <w:hyperlink r:id="rId24" w:tooltip="International Standard Book Number" w:history="1">
        <w:r w:rsidRPr="006F6450">
          <w:rPr>
            <w:rStyle w:val="Hyperlink"/>
            <w:rFonts w:ascii="Arial" w:hAnsi="Arial" w:cs="Arial"/>
            <w:color w:val="auto"/>
            <w:u w:val="none"/>
            <w:shd w:val="clear" w:color="auto" w:fill="FFFFFF"/>
          </w:rPr>
          <w:t>ISBN</w:t>
        </w:r>
      </w:hyperlink>
      <w:r w:rsidRPr="006F6450">
        <w:rPr>
          <w:rFonts w:ascii="Arial" w:hAnsi="Arial" w:cs="Arial"/>
          <w:shd w:val="clear" w:color="auto" w:fill="FFFFFF"/>
        </w:rPr>
        <w:t> </w:t>
      </w:r>
      <w:hyperlink r:id="rId25" w:tooltip="Special:BookSources/978-9-814-66064-8" w:history="1">
        <w:r w:rsidRPr="006F6450">
          <w:rPr>
            <w:rStyle w:val="Hyperlink"/>
            <w:rFonts w:ascii="Arial" w:hAnsi="Arial" w:cs="Arial"/>
            <w:color w:val="auto"/>
            <w:u w:val="none"/>
            <w:shd w:val="clear" w:color="auto" w:fill="FFFFFF"/>
          </w:rPr>
          <w:t>978-9-814-66064-8</w:t>
        </w:r>
      </w:hyperlink>
      <w:r w:rsidRPr="006F6450">
        <w:rPr>
          <w:rFonts w:ascii="Arial" w:hAnsi="Arial" w:cs="Arial"/>
          <w:shd w:val="clear" w:color="auto" w:fill="FFFFFF"/>
        </w:rPr>
        <w:t>, page 15</w:t>
      </w:r>
    </w:p>
    <w:p w14:paraId="361750EB" w14:textId="77777777" w:rsidR="005C3D61" w:rsidRPr="006F6450" w:rsidRDefault="005C3D61" w:rsidP="005C3D61">
      <w:pPr>
        <w:rPr>
          <w:rStyle w:val="Hyperlink"/>
          <w:rFonts w:ascii="Arial" w:hAnsi="Arial" w:cs="Arial"/>
          <w:color w:val="auto"/>
          <w:u w:val="none"/>
          <w:shd w:val="clear" w:color="auto" w:fill="FFFFFF"/>
        </w:rPr>
      </w:pPr>
      <w:r w:rsidRPr="006F6450">
        <w:rPr>
          <w:rFonts w:ascii="Arial" w:hAnsi="Arial" w:cs="Arial"/>
          <w:shd w:val="clear" w:color="auto" w:fill="FFFFFF"/>
        </w:rPr>
        <w:t>Career Development: A Policy Statement of the National Career Development Association Board of Directors (Adopted March 16, 1993; revised 2003) </w:t>
      </w:r>
      <w:hyperlink r:id="rId26" w:history="1">
        <w:r w:rsidRPr="006F6450">
          <w:rPr>
            <w:rStyle w:val="Hyperlink"/>
            <w:rFonts w:ascii="Arial" w:hAnsi="Arial" w:cs="Arial"/>
            <w:color w:val="auto"/>
            <w:u w:val="none"/>
            <w:shd w:val="clear" w:color="auto" w:fill="FFFFFF"/>
          </w:rPr>
          <w:t>PDF</w:t>
        </w:r>
      </w:hyperlink>
      <w:r w:rsidRPr="006F6450">
        <w:rPr>
          <w:rFonts w:ascii="Arial" w:hAnsi="Arial" w:cs="Arial"/>
          <w:shd w:val="clear" w:color="auto" w:fill="FFFFFF"/>
        </w:rPr>
        <w:t> </w:t>
      </w:r>
      <w:hyperlink r:id="rId27" w:history="1">
        <w:r w:rsidRPr="006F6450">
          <w:rPr>
            <w:rStyle w:val="Hyperlink"/>
            <w:rFonts w:ascii="Arial" w:hAnsi="Arial" w:cs="Arial"/>
            <w:color w:val="auto"/>
            <w:u w:val="none"/>
          </w:rPr>
          <w:t>HTML</w:t>
        </w:r>
      </w:hyperlink>
      <w:r w:rsidRPr="006F6450">
        <w:rPr>
          <w:rFonts w:ascii="Arial" w:hAnsi="Arial" w:cs="Arial"/>
          <w:shd w:val="clear" w:color="auto" w:fill="FFFFFF"/>
        </w:rPr>
        <w:t> </w:t>
      </w:r>
      <w:hyperlink r:id="rId28" w:history="1">
        <w:r w:rsidRPr="006F6450">
          <w:rPr>
            <w:rStyle w:val="Hyperlink"/>
            <w:rFonts w:ascii="Arial" w:hAnsi="Arial" w:cs="Arial"/>
            <w:color w:val="auto"/>
            <w:u w:val="none"/>
          </w:rPr>
          <w:t>Archived</w:t>
        </w:r>
      </w:hyperlink>
      <w:r w:rsidRPr="006F6450">
        <w:rPr>
          <w:rFonts w:ascii="Arial" w:hAnsi="Arial" w:cs="Arial"/>
          <w:shd w:val="clear" w:color="auto" w:fill="FFFFFF"/>
        </w:rPr>
        <w:t> June 16, 2010, at the </w:t>
      </w:r>
      <w:proofErr w:type="spellStart"/>
      <w:r w:rsidR="001D77C7" w:rsidRPr="006F6450">
        <w:fldChar w:fldCharType="begin"/>
      </w:r>
      <w:r w:rsidR="001D77C7" w:rsidRPr="006F6450">
        <w:rPr>
          <w:rFonts w:ascii="Arial" w:hAnsi="Arial" w:cs="Arial"/>
        </w:rPr>
        <w:instrText xml:space="preserve"> HYPERLINK "https://en.wikipedia.org/wiki/Wayback_Machine" \o "Wayback Machine" </w:instrText>
      </w:r>
      <w:r w:rsidR="001D77C7" w:rsidRPr="006F6450">
        <w:fldChar w:fldCharType="separate"/>
      </w:r>
      <w:r w:rsidRPr="006F6450">
        <w:rPr>
          <w:rStyle w:val="Hyperlink"/>
          <w:rFonts w:ascii="Arial" w:hAnsi="Arial" w:cs="Arial"/>
          <w:color w:val="auto"/>
          <w:u w:val="none"/>
          <w:shd w:val="clear" w:color="auto" w:fill="FFFFFF"/>
        </w:rPr>
        <w:t>Wayback</w:t>
      </w:r>
      <w:proofErr w:type="spellEnd"/>
      <w:r w:rsidRPr="006F6450">
        <w:rPr>
          <w:rStyle w:val="Hyperlink"/>
          <w:rFonts w:ascii="Arial" w:hAnsi="Arial" w:cs="Arial"/>
          <w:color w:val="auto"/>
          <w:u w:val="none"/>
          <w:shd w:val="clear" w:color="auto" w:fill="FFFFFF"/>
        </w:rPr>
        <w:t xml:space="preserve"> Machine</w:t>
      </w:r>
      <w:r w:rsidR="001D77C7" w:rsidRPr="006F6450">
        <w:rPr>
          <w:rStyle w:val="Hyperlink"/>
          <w:rFonts w:ascii="Arial" w:hAnsi="Arial" w:cs="Arial"/>
          <w:color w:val="auto"/>
          <w:u w:val="none"/>
          <w:shd w:val="clear" w:color="auto" w:fill="FFFFFF"/>
        </w:rPr>
        <w:fldChar w:fldCharType="end"/>
      </w:r>
    </w:p>
    <w:p w14:paraId="378812E6" w14:textId="77777777" w:rsidR="00ED6E95" w:rsidRPr="00ED6E95" w:rsidRDefault="00ED6E95" w:rsidP="00ED6E95">
      <w:pPr>
        <w:shd w:val="clear" w:color="auto" w:fill="FFFFFF"/>
        <w:spacing w:before="100" w:beforeAutospacing="1" w:after="24" w:line="240" w:lineRule="auto"/>
        <w:rPr>
          <w:rFonts w:ascii="Arial" w:eastAsia="Times New Roman" w:hAnsi="Arial" w:cs="Arial"/>
        </w:rPr>
      </w:pPr>
      <w:r w:rsidRPr="00ED6E95">
        <w:rPr>
          <w:rFonts w:ascii="Arial" w:eastAsia="Times New Roman" w:hAnsi="Arial" w:cs="Arial"/>
          <w:iCs/>
        </w:rPr>
        <w:t>Castells-Quintana, David; Vicente Royuela (2012). </w:t>
      </w:r>
      <w:hyperlink r:id="rId29" w:history="1">
        <w:r w:rsidRPr="00ED6E95">
          <w:rPr>
            <w:rFonts w:ascii="Arial" w:eastAsia="Times New Roman" w:hAnsi="Arial" w:cs="Arial"/>
            <w:iCs/>
          </w:rPr>
          <w:t>"Unemployment and long-run economic growth: The role of income inequality and urbanisation"</w:t>
        </w:r>
      </w:hyperlink>
      <w:r w:rsidRPr="00ED6E95">
        <w:rPr>
          <w:rFonts w:ascii="Arial" w:eastAsia="Times New Roman" w:hAnsi="Arial" w:cs="Arial"/>
          <w:iCs/>
        </w:rPr>
        <w:t> (PDF). Investigaciones Regionales. </w:t>
      </w:r>
      <w:r w:rsidRPr="00ED6E95">
        <w:rPr>
          <w:rFonts w:ascii="Arial" w:eastAsia="Times New Roman" w:hAnsi="Arial" w:cs="Arial"/>
          <w:b/>
          <w:bCs/>
          <w:iCs/>
        </w:rPr>
        <w:t>12</w:t>
      </w:r>
      <w:r w:rsidRPr="00ED6E95">
        <w:rPr>
          <w:rFonts w:ascii="Arial" w:eastAsia="Times New Roman" w:hAnsi="Arial" w:cs="Arial"/>
          <w:iCs/>
        </w:rPr>
        <w:t> (24): 153–173. Retrieved 17 October 2013.</w:t>
      </w:r>
    </w:p>
    <w:p w14:paraId="7A49DEFD" w14:textId="77777777" w:rsidR="00ED6E95" w:rsidRPr="006F6450" w:rsidRDefault="00ED6E95" w:rsidP="005C3D61">
      <w:pPr>
        <w:rPr>
          <w:rStyle w:val="Hyperlink"/>
          <w:rFonts w:ascii="Arial" w:hAnsi="Arial" w:cs="Arial"/>
          <w:color w:val="auto"/>
          <w:u w:val="none"/>
          <w:shd w:val="clear" w:color="auto" w:fill="FFFFFF"/>
        </w:rPr>
      </w:pPr>
    </w:p>
    <w:p w14:paraId="7EFC7D27" w14:textId="77777777" w:rsidR="00053BDF" w:rsidRPr="00053BDF" w:rsidRDefault="00053BDF" w:rsidP="00053BDF">
      <w:pPr>
        <w:shd w:val="clear" w:color="auto" w:fill="FFFFFF"/>
        <w:spacing w:before="100" w:beforeAutospacing="1" w:after="24" w:line="240" w:lineRule="auto"/>
        <w:rPr>
          <w:rFonts w:ascii="Arial" w:eastAsia="Times New Roman" w:hAnsi="Arial" w:cs="Arial"/>
        </w:rPr>
      </w:pPr>
      <w:r w:rsidRPr="00053BDF">
        <w:rPr>
          <w:rFonts w:ascii="Arial" w:eastAsia="Times New Roman" w:hAnsi="Arial" w:cs="Arial"/>
        </w:rPr>
        <w:t> Compare: </w:t>
      </w:r>
      <w:r w:rsidRPr="00053BDF">
        <w:rPr>
          <w:rFonts w:ascii="Arial" w:eastAsia="Times New Roman" w:hAnsi="Arial" w:cs="Arial"/>
          <w:iCs/>
        </w:rPr>
        <w:t>Flamholtz, Eric G.; Randle, Yvonne (2011). </w:t>
      </w:r>
      <w:hyperlink r:id="rId30" w:history="1">
        <w:r w:rsidRPr="00053BDF">
          <w:rPr>
            <w:rFonts w:ascii="Arial" w:eastAsia="Times New Roman" w:hAnsi="Arial" w:cs="Arial"/>
            <w:iCs/>
          </w:rPr>
          <w:t>Corporate Culture: The Ultimate Strategic Asset</w:t>
        </w:r>
      </w:hyperlink>
      <w:r w:rsidRPr="00053BDF">
        <w:rPr>
          <w:rFonts w:ascii="Arial" w:eastAsia="Times New Roman" w:hAnsi="Arial" w:cs="Arial"/>
          <w:iCs/>
        </w:rPr>
        <w:t>. Stanford Business Books. Stanford, California: Stanford University Press. p. 6. </w:t>
      </w:r>
      <w:hyperlink r:id="rId31" w:tooltip="International Standard Book Number" w:history="1">
        <w:r w:rsidRPr="00053BDF">
          <w:rPr>
            <w:rFonts w:ascii="Arial" w:eastAsia="Times New Roman" w:hAnsi="Arial" w:cs="Arial"/>
            <w:iCs/>
          </w:rPr>
          <w:t>ISBN</w:t>
        </w:r>
      </w:hyperlink>
      <w:r w:rsidRPr="00053BDF">
        <w:rPr>
          <w:rFonts w:ascii="Arial" w:eastAsia="Times New Roman" w:hAnsi="Arial" w:cs="Arial"/>
          <w:iCs/>
        </w:rPr>
        <w:t> </w:t>
      </w:r>
      <w:hyperlink r:id="rId32" w:tooltip="Special:BookSources/9780804777544" w:history="1">
        <w:r w:rsidRPr="00053BDF">
          <w:rPr>
            <w:rFonts w:ascii="Arial" w:eastAsia="Times New Roman" w:hAnsi="Arial" w:cs="Arial"/>
            <w:iCs/>
          </w:rPr>
          <w:t>9780804777544</w:t>
        </w:r>
      </w:hyperlink>
      <w:r w:rsidRPr="00053BDF">
        <w:rPr>
          <w:rFonts w:ascii="Arial" w:eastAsia="Times New Roman" w:hAnsi="Arial" w:cs="Arial"/>
          <w:iCs/>
        </w:rPr>
        <w:t>. Retrieved 2018-10-25. [...] in a very real sense, corporate culture can be thought of as a company's 'personality'.</w:t>
      </w:r>
    </w:p>
    <w:p w14:paraId="375A3B14" w14:textId="77777777" w:rsidR="00053BDF" w:rsidRPr="008D0356" w:rsidRDefault="00053BDF" w:rsidP="005C3D61">
      <w:pPr>
        <w:rPr>
          <w:rStyle w:val="Hyperlink"/>
          <w:rFonts w:ascii="Arial" w:hAnsi="Arial" w:cs="Arial"/>
          <w:color w:val="auto"/>
          <w:u w:val="none"/>
          <w:shd w:val="clear" w:color="auto" w:fill="FFFFFF"/>
        </w:rPr>
      </w:pPr>
    </w:p>
    <w:p w14:paraId="1B993620" w14:textId="77777777" w:rsidR="00ED6E95" w:rsidRPr="006F6450" w:rsidRDefault="00ED6E95" w:rsidP="005C3D61">
      <w:pPr>
        <w:rPr>
          <w:rFonts w:ascii="Arial" w:hAnsi="Arial" w:cs="Arial"/>
          <w:shd w:val="clear" w:color="auto" w:fill="FFFFFF"/>
        </w:rPr>
      </w:pPr>
      <w:r w:rsidRPr="006F6450">
        <w:rPr>
          <w:rFonts w:ascii="Arial" w:hAnsi="Arial" w:cs="Arial"/>
          <w:shd w:val="clear" w:color="auto" w:fill="FFFFFF"/>
        </w:rPr>
        <w:t>E McGaughey, 'Will Robots Automate Your Job Away? Full Employment, Basic Income, and Economic Democracy' (2018) </w:t>
      </w:r>
      <w:hyperlink r:id="rId33" w:history="1">
        <w:r w:rsidRPr="006F6450">
          <w:rPr>
            <w:rFonts w:ascii="Arial" w:hAnsi="Arial" w:cs="Arial"/>
          </w:rPr>
          <w:t>SSRN, part 2(1)</w:t>
        </w:r>
      </w:hyperlink>
      <w:r w:rsidRPr="006F6450">
        <w:rPr>
          <w:rFonts w:ascii="Arial" w:hAnsi="Arial" w:cs="Arial"/>
          <w:shd w:val="clear" w:color="auto" w:fill="FFFFFF"/>
        </w:rPr>
        <w:t>, on 'Three views on unemployment's causes'</w:t>
      </w:r>
    </w:p>
    <w:p w14:paraId="5FBE2484" w14:textId="77777777" w:rsidR="00ED6E95" w:rsidRPr="006F6450" w:rsidRDefault="00ED6E95" w:rsidP="005C3D61">
      <w:pPr>
        <w:rPr>
          <w:rStyle w:val="Hyperlink"/>
          <w:rFonts w:ascii="Arial" w:hAnsi="Arial" w:cs="Arial"/>
          <w:color w:val="auto"/>
          <w:u w:val="none"/>
          <w:shd w:val="clear" w:color="auto" w:fill="FFFFFF"/>
        </w:rPr>
      </w:pPr>
      <w:r w:rsidRPr="006F6450">
        <w:rPr>
          <w:rFonts w:ascii="Arial" w:hAnsi="Arial" w:cs="Arial"/>
          <w:shd w:val="clear" w:color="auto" w:fill="FFFFFF"/>
        </w:rPr>
        <w:lastRenderedPageBreak/>
        <w:t> </w:t>
      </w:r>
      <w:r w:rsidRPr="006F6450">
        <w:rPr>
          <w:rStyle w:val="reference-text"/>
          <w:rFonts w:ascii="Arial" w:hAnsi="Arial" w:cs="Arial"/>
          <w:shd w:val="clear" w:color="auto" w:fill="FFFFFF"/>
        </w:rPr>
        <w:t>Gerrish, Ed. 2015. "The Impact of Performance Management on Performance in Public Organizations: A Meta-Analysis." </w:t>
      </w:r>
      <w:r w:rsidRPr="006F6450">
        <w:rPr>
          <w:rStyle w:val="reference-text"/>
          <w:rFonts w:ascii="Arial" w:hAnsi="Arial" w:cs="Arial"/>
          <w:i/>
          <w:iCs/>
          <w:shd w:val="clear" w:color="auto" w:fill="FFFFFF"/>
        </w:rPr>
        <w:t>Public Administration Review</w:t>
      </w:r>
      <w:r w:rsidRPr="006F6450">
        <w:rPr>
          <w:rStyle w:val="reference-text"/>
          <w:rFonts w:ascii="Arial" w:hAnsi="Arial" w:cs="Arial"/>
          <w:shd w:val="clear" w:color="auto" w:fill="FFFFFF"/>
        </w:rPr>
        <w:t> 76(1):48–66.</w:t>
      </w:r>
    </w:p>
    <w:p w14:paraId="1C8BD351" w14:textId="77777777" w:rsidR="00631BA8" w:rsidRPr="006F6450" w:rsidRDefault="00631BA8" w:rsidP="00631BA8">
      <w:pPr>
        <w:rPr>
          <w:rFonts w:ascii="Arial" w:hAnsi="Arial" w:cs="Arial"/>
        </w:rPr>
      </w:pPr>
      <w:r w:rsidRPr="006F6450">
        <w:rPr>
          <w:rFonts w:ascii="Arial" w:hAnsi="Arial" w:cs="Arial"/>
        </w:rPr>
        <w:t>Harrison, R. (2009). Learning and Development. 5th ed. London: Chartered Institute of Personnel and Development.</w:t>
      </w:r>
    </w:p>
    <w:p w14:paraId="3B368B77" w14:textId="77777777" w:rsidR="005C3D61" w:rsidRPr="006F6450" w:rsidRDefault="005C3D61" w:rsidP="005C3D61">
      <w:pPr>
        <w:rPr>
          <w:rFonts w:ascii="Arial" w:hAnsi="Arial" w:cs="Arial"/>
          <w:shd w:val="clear" w:color="auto" w:fill="FFFFFF"/>
        </w:rPr>
      </w:pPr>
      <w:r w:rsidRPr="006F6450">
        <w:rPr>
          <w:rFonts w:ascii="Arial" w:hAnsi="Arial" w:cs="Arial"/>
          <w:shd w:val="clear" w:color="auto" w:fill="FFFFFF"/>
        </w:rPr>
        <w:t>Heckman and Kautz, </w:t>
      </w:r>
      <w:hyperlink r:id="rId34" w:history="1">
        <w:r w:rsidRPr="006F6450">
          <w:rPr>
            <w:rStyle w:val="Hyperlink"/>
            <w:rFonts w:ascii="Arial" w:hAnsi="Arial" w:cs="Arial"/>
            <w:color w:val="auto"/>
            <w:u w:val="none"/>
          </w:rPr>
          <w:t>Hard Evidence on Soft Skills</w:t>
        </w:r>
      </w:hyperlink>
      <w:r w:rsidRPr="006F6450">
        <w:rPr>
          <w:rFonts w:ascii="Arial" w:hAnsi="Arial" w:cs="Arial"/>
          <w:shd w:val="clear" w:color="auto" w:fill="FFFFFF"/>
        </w:rPr>
        <w:t>, 2012</w:t>
      </w:r>
    </w:p>
    <w:p w14:paraId="3691212F" w14:textId="77777777" w:rsidR="00F95352" w:rsidRPr="006F6450" w:rsidRDefault="00631BA8" w:rsidP="00B42421">
      <w:pPr>
        <w:spacing w:line="360" w:lineRule="auto"/>
        <w:rPr>
          <w:rFonts w:ascii="Arial" w:hAnsi="Arial" w:cs="Arial"/>
        </w:rPr>
      </w:pPr>
      <w:r w:rsidRPr="006F6450">
        <w:rPr>
          <w:rFonts w:ascii="Arial" w:hAnsi="Arial" w:cs="Arial"/>
        </w:rPr>
        <w:t>Hutchinson, S., &amp; CIPD. (2013). Performance Management. London: Chartered Institute of Personnel</w:t>
      </w:r>
      <w:r w:rsidR="00ED6E95" w:rsidRPr="006F6450">
        <w:rPr>
          <w:rFonts w:ascii="Arial" w:hAnsi="Arial" w:cs="Arial"/>
        </w:rPr>
        <w:t xml:space="preserve"> </w:t>
      </w:r>
      <w:r w:rsidRPr="006F6450">
        <w:rPr>
          <w:rFonts w:ascii="Arial" w:hAnsi="Arial" w:cs="Arial"/>
        </w:rPr>
        <w:t xml:space="preserve">and Development. </w:t>
      </w:r>
    </w:p>
    <w:p w14:paraId="78B2D074" w14:textId="77777777" w:rsidR="005C3D61" w:rsidRPr="006F6450" w:rsidRDefault="005C3D61" w:rsidP="005C3D61">
      <w:pPr>
        <w:shd w:val="clear" w:color="auto" w:fill="FFFFFF"/>
        <w:spacing w:before="100" w:beforeAutospacing="1" w:after="24" w:line="240" w:lineRule="auto"/>
        <w:rPr>
          <w:rFonts w:ascii="Arial" w:eastAsia="Times New Roman" w:hAnsi="Arial" w:cs="Arial"/>
        </w:rPr>
      </w:pPr>
      <w:r w:rsidRPr="006F6450">
        <w:rPr>
          <w:rFonts w:ascii="Arial" w:eastAsia="Times New Roman" w:hAnsi="Arial" w:cs="Arial"/>
          <w:iCs/>
        </w:rPr>
        <w:t>Leavy, Patricia (2015). Methods Meets Art (2nd ed.). New York: Guilford. </w:t>
      </w:r>
      <w:hyperlink r:id="rId35" w:tooltip="International Standard Book Number" w:history="1">
        <w:r w:rsidRPr="006F6450">
          <w:rPr>
            <w:rFonts w:ascii="Arial" w:eastAsia="Times New Roman" w:hAnsi="Arial" w:cs="Arial"/>
            <w:iCs/>
          </w:rPr>
          <w:t>ISBN</w:t>
        </w:r>
      </w:hyperlink>
      <w:r w:rsidRPr="006F6450">
        <w:rPr>
          <w:rFonts w:ascii="Arial" w:eastAsia="Times New Roman" w:hAnsi="Arial" w:cs="Arial"/>
          <w:iCs/>
        </w:rPr>
        <w:t> </w:t>
      </w:r>
      <w:hyperlink r:id="rId36" w:tooltip="Special:BookSources/978-1462519446" w:history="1">
        <w:r w:rsidRPr="006F6450">
          <w:rPr>
            <w:rFonts w:ascii="Arial" w:eastAsia="Times New Roman" w:hAnsi="Arial" w:cs="Arial"/>
            <w:iCs/>
          </w:rPr>
          <w:t>978-1462519446</w:t>
        </w:r>
      </w:hyperlink>
      <w:r w:rsidRPr="006F6450">
        <w:rPr>
          <w:rFonts w:ascii="Arial" w:eastAsia="Times New Roman" w:hAnsi="Arial" w:cs="Arial"/>
          <w:iCs/>
        </w:rPr>
        <w:t>.</w:t>
      </w:r>
    </w:p>
    <w:p w14:paraId="7EF3DDCF" w14:textId="77777777" w:rsidR="002E6BEA" w:rsidRDefault="005C3D61" w:rsidP="002E6BEA">
      <w:pPr>
        <w:rPr>
          <w:rFonts w:ascii="Arial" w:hAnsi="Arial" w:cs="Arial"/>
        </w:rPr>
      </w:pPr>
      <w:r w:rsidRPr="006F6450">
        <w:rPr>
          <w:rFonts w:ascii="Arial" w:hAnsi="Arial" w:cs="Arial"/>
        </w:rPr>
        <w:t>Northern Illinois University (2005). </w:t>
      </w:r>
      <w:hyperlink r:id="rId37" w:history="1">
        <w:r w:rsidRPr="006F6450">
          <w:rPr>
            <w:rStyle w:val="Hyperlink"/>
            <w:rFonts w:ascii="Arial" w:hAnsi="Arial" w:cs="Arial"/>
            <w:color w:val="auto"/>
            <w:u w:val="none"/>
          </w:rPr>
          <w:t>"Data Collection"</w:t>
        </w:r>
      </w:hyperlink>
      <w:r w:rsidRPr="006F6450">
        <w:rPr>
          <w:rFonts w:ascii="Arial" w:hAnsi="Arial" w:cs="Arial"/>
        </w:rPr>
        <w:t>. Responsible Conduct in Data Man</w:t>
      </w:r>
      <w:r w:rsidR="002E6BEA">
        <w:rPr>
          <w:rFonts w:ascii="Arial" w:hAnsi="Arial" w:cs="Arial"/>
        </w:rPr>
        <w:t>agement. Retrieved June 8, 2019</w:t>
      </w:r>
    </w:p>
    <w:p w14:paraId="6C914F26" w14:textId="77777777" w:rsidR="00625DA7" w:rsidRPr="002E6BEA" w:rsidRDefault="00053BDF" w:rsidP="002E6BEA">
      <w:pPr>
        <w:rPr>
          <w:rFonts w:ascii="Arial" w:hAnsi="Arial" w:cs="Arial"/>
        </w:rPr>
      </w:pPr>
      <w:r w:rsidRPr="00053BDF">
        <w:rPr>
          <w:rFonts w:ascii="Arial" w:eastAsia="Times New Roman" w:hAnsi="Arial" w:cs="Arial"/>
          <w:iCs/>
        </w:rPr>
        <w:t>Murphy-Latta, Terry (2008). </w:t>
      </w:r>
      <w:hyperlink r:id="rId38" w:history="1">
        <w:r w:rsidRPr="00053BDF">
          <w:rPr>
            <w:rFonts w:ascii="Arial" w:eastAsia="Times New Roman" w:hAnsi="Arial" w:cs="Arial"/>
            <w:iCs/>
          </w:rPr>
          <w:t>A Comparative Study of Professional Development Utilizing the Missouri Commissioner's Award of Excellence and Indicators of Student Achievement</w:t>
        </w:r>
      </w:hyperlink>
      <w:r w:rsidRPr="00053BDF">
        <w:rPr>
          <w:rFonts w:ascii="Arial" w:eastAsia="Times New Roman" w:hAnsi="Arial" w:cs="Arial"/>
          <w:iCs/>
        </w:rPr>
        <w:t>. </w:t>
      </w:r>
      <w:hyperlink r:id="rId39" w:tooltip="ProQuest" w:history="1">
        <w:r w:rsidRPr="00053BDF">
          <w:rPr>
            <w:rFonts w:ascii="Arial" w:eastAsia="Times New Roman" w:hAnsi="Arial" w:cs="Arial"/>
            <w:iCs/>
          </w:rPr>
          <w:t>ProQuest</w:t>
        </w:r>
      </w:hyperlink>
      <w:r w:rsidRPr="00053BDF">
        <w:rPr>
          <w:rFonts w:ascii="Arial" w:eastAsia="Times New Roman" w:hAnsi="Arial" w:cs="Arial"/>
          <w:iCs/>
        </w:rPr>
        <w:t>. p. 19. </w:t>
      </w:r>
      <w:hyperlink r:id="rId40" w:tooltip="International Standard Book Number" w:history="1">
        <w:r w:rsidRPr="00053BDF">
          <w:rPr>
            <w:rFonts w:ascii="Arial" w:eastAsia="Times New Roman" w:hAnsi="Arial" w:cs="Arial"/>
            <w:iCs/>
          </w:rPr>
          <w:t>ISBN</w:t>
        </w:r>
      </w:hyperlink>
      <w:r w:rsidRPr="00053BDF">
        <w:rPr>
          <w:rFonts w:ascii="Arial" w:eastAsia="Times New Roman" w:hAnsi="Arial" w:cs="Arial"/>
          <w:iCs/>
        </w:rPr>
        <w:t> </w:t>
      </w:r>
      <w:hyperlink r:id="rId41" w:tooltip="Special:BookSources/9780549489900" w:history="1">
        <w:r w:rsidRPr="00053BDF">
          <w:rPr>
            <w:rFonts w:ascii="Arial" w:eastAsia="Times New Roman" w:hAnsi="Arial" w:cs="Arial"/>
            <w:iCs/>
          </w:rPr>
          <w:t>9780549489900</w:t>
        </w:r>
      </w:hyperlink>
      <w:r w:rsidRPr="00053BDF">
        <w:rPr>
          <w:rFonts w:ascii="Arial" w:eastAsia="Times New Roman" w:hAnsi="Arial" w:cs="Arial"/>
          <w:iCs/>
        </w:rPr>
        <w:t>. Retrieved 2013-08-12. </w:t>
      </w:r>
    </w:p>
    <w:p w14:paraId="1D9655E0" w14:textId="77777777" w:rsidR="00053BDF" w:rsidRPr="006F6450" w:rsidRDefault="00625DA7" w:rsidP="00053BDF">
      <w:pPr>
        <w:shd w:val="clear" w:color="auto" w:fill="FFFFFF"/>
        <w:spacing w:before="100" w:beforeAutospacing="1" w:after="24" w:line="240" w:lineRule="auto"/>
        <w:rPr>
          <w:rFonts w:ascii="Arial" w:eastAsia="Times New Roman" w:hAnsi="Arial" w:cs="Arial"/>
        </w:rPr>
      </w:pPr>
      <w:r w:rsidRPr="006F6450">
        <w:rPr>
          <w:rFonts w:ascii="Arial" w:eastAsia="Times New Roman" w:hAnsi="Arial" w:cs="Arial"/>
        </w:rPr>
        <w:t xml:space="preserve"> </w:t>
      </w:r>
    </w:p>
    <w:p w14:paraId="2B692999" w14:textId="77777777" w:rsidR="005C3D61" w:rsidRPr="006F6450" w:rsidRDefault="005C3D61" w:rsidP="005C3D61">
      <w:pPr>
        <w:spacing w:line="360" w:lineRule="auto"/>
        <w:rPr>
          <w:rFonts w:ascii="Arial" w:hAnsi="Arial" w:cs="Arial"/>
        </w:rPr>
      </w:pPr>
      <w:r w:rsidRPr="006F6450">
        <w:rPr>
          <w:rFonts w:ascii="Arial" w:hAnsi="Arial" w:cs="Arial"/>
        </w:rPr>
        <w:t>Megginson, D. and Whitaker, V. (2007). Continuing Professional Development. 2nd ed. London: Chartered Institute of Personnel and Development</w:t>
      </w:r>
    </w:p>
    <w:p w14:paraId="7C6DA766" w14:textId="77777777" w:rsidR="005C3D61" w:rsidRPr="006F6450" w:rsidRDefault="005C3D61" w:rsidP="005C3D61">
      <w:pPr>
        <w:rPr>
          <w:rFonts w:ascii="Arial" w:hAnsi="Arial" w:cs="Arial"/>
        </w:rPr>
      </w:pPr>
      <w:r w:rsidRPr="006F6450">
        <w:rPr>
          <w:rFonts w:ascii="Arial" w:hAnsi="Arial" w:cs="Arial"/>
        </w:rPr>
        <w:t> </w:t>
      </w:r>
      <w:r w:rsidRPr="00625DA7">
        <w:rPr>
          <w:rFonts w:ascii="Arial" w:hAnsi="Arial" w:cs="Arial"/>
        </w:rPr>
        <w:t>Monitoring Employee Productivity: Proceed with Caution"</w:t>
      </w:r>
      <w:r w:rsidRPr="006F6450">
        <w:rPr>
          <w:rFonts w:ascii="Arial" w:hAnsi="Arial" w:cs="Arial"/>
        </w:rPr>
        <w:t>. SHRM. 2015-06-01. Retrieved 2018-04-19.</w:t>
      </w:r>
    </w:p>
    <w:p w14:paraId="15BBE593" w14:textId="77777777" w:rsidR="008D0356" w:rsidRDefault="00631BA8" w:rsidP="008D0356">
      <w:pPr>
        <w:rPr>
          <w:rFonts w:ascii="Arial" w:hAnsi="Arial" w:cs="Arial"/>
        </w:rPr>
      </w:pPr>
      <w:r w:rsidRPr="006F6450">
        <w:rPr>
          <w:rFonts w:ascii="Arial" w:hAnsi="Arial" w:cs="Arial"/>
        </w:rPr>
        <w:t>Mullins, L., &amp; Christy, G. (2013). Management &amp; organisational behaviour (Tenth ed.). (Online) Harlow: FT Publishing.</w:t>
      </w:r>
    </w:p>
    <w:p w14:paraId="6462F312" w14:textId="77777777" w:rsidR="008D0356" w:rsidRPr="008D0356" w:rsidRDefault="008D0356" w:rsidP="008D0356">
      <w:pPr>
        <w:rPr>
          <w:rFonts w:ascii="Arial" w:hAnsi="Arial" w:cs="Arial"/>
        </w:rPr>
      </w:pPr>
      <w:r w:rsidRPr="008D0356">
        <w:rPr>
          <w:rFonts w:ascii="Arial" w:eastAsia="Times New Roman" w:hAnsi="Arial" w:cs="Arial"/>
          <w:color w:val="222222"/>
          <w:sz w:val="19"/>
          <w:szCs w:val="19"/>
        </w:rPr>
        <w:t> </w:t>
      </w:r>
      <w:r w:rsidRPr="008D0356">
        <w:rPr>
          <w:rFonts w:ascii="Arial" w:eastAsia="Times New Roman" w:hAnsi="Arial" w:cs="Arial"/>
          <w:iCs/>
        </w:rPr>
        <w:t>Owen, Hilarie (3 October 2011). The Complete Guide to Mentoring: How to Design, Implement and Evaluate Effective Mentoring Programmes. Kogan Page Publishers. </w:t>
      </w:r>
      <w:hyperlink r:id="rId42" w:tooltip="International Standard Book Number" w:history="1">
        <w:r w:rsidRPr="008D0356">
          <w:rPr>
            <w:rFonts w:ascii="Arial" w:eastAsia="Times New Roman" w:hAnsi="Arial" w:cs="Arial"/>
            <w:iCs/>
          </w:rPr>
          <w:t>ISBN</w:t>
        </w:r>
      </w:hyperlink>
      <w:r w:rsidRPr="008D0356">
        <w:rPr>
          <w:rFonts w:ascii="Arial" w:eastAsia="Times New Roman" w:hAnsi="Arial" w:cs="Arial"/>
          <w:iCs/>
        </w:rPr>
        <w:t> </w:t>
      </w:r>
      <w:hyperlink r:id="rId43" w:tooltip="Special:BookSources/9780749461157" w:history="1">
        <w:r w:rsidRPr="008D0356">
          <w:rPr>
            <w:rFonts w:ascii="Arial" w:eastAsia="Times New Roman" w:hAnsi="Arial" w:cs="Arial"/>
            <w:iCs/>
          </w:rPr>
          <w:t>9780749461157</w:t>
        </w:r>
      </w:hyperlink>
      <w:r w:rsidRPr="008D0356">
        <w:rPr>
          <w:rFonts w:ascii="Arial" w:eastAsia="Times New Roman" w:hAnsi="Arial" w:cs="Arial"/>
          <w:iCs/>
        </w:rPr>
        <w:t> – via Google Books.</w:t>
      </w:r>
    </w:p>
    <w:p w14:paraId="4313DBFF" w14:textId="77777777" w:rsidR="000C7BC0" w:rsidRDefault="000C7BC0" w:rsidP="00F326CD">
      <w:pPr>
        <w:rPr>
          <w:rFonts w:ascii="Arial" w:hAnsi="Arial" w:cs="Arial"/>
        </w:rPr>
      </w:pPr>
      <w:r w:rsidRPr="006F6450">
        <w:rPr>
          <w:rFonts w:ascii="Arial" w:hAnsi="Arial" w:cs="Arial"/>
        </w:rPr>
        <w:t>Renton, Jane (2009). Coaching and Mentoring: What They are and How to Make the Most of Them. New York: </w:t>
      </w:r>
      <w:hyperlink r:id="rId44" w:tooltip="Bloomberg Press" w:history="1">
        <w:r w:rsidRPr="006F6450">
          <w:rPr>
            <w:rStyle w:val="Hyperlink"/>
            <w:rFonts w:ascii="Arial" w:hAnsi="Arial" w:cs="Arial"/>
            <w:color w:val="auto"/>
            <w:u w:val="none"/>
          </w:rPr>
          <w:t>Bloomberg Press</w:t>
        </w:r>
      </w:hyperlink>
      <w:r w:rsidRPr="006F6450">
        <w:rPr>
          <w:rFonts w:ascii="Arial" w:hAnsi="Arial" w:cs="Arial"/>
        </w:rPr>
        <w:t>. </w:t>
      </w:r>
      <w:hyperlink r:id="rId45" w:tooltip="International Standard Book Number" w:history="1">
        <w:r w:rsidRPr="006F6450">
          <w:rPr>
            <w:rStyle w:val="Hyperlink"/>
            <w:rFonts w:ascii="Arial" w:hAnsi="Arial" w:cs="Arial"/>
            <w:color w:val="auto"/>
            <w:u w:val="none"/>
          </w:rPr>
          <w:t>ISBN</w:t>
        </w:r>
      </w:hyperlink>
      <w:r w:rsidRPr="006F6450">
        <w:rPr>
          <w:rFonts w:ascii="Arial" w:hAnsi="Arial" w:cs="Arial"/>
        </w:rPr>
        <w:t> </w:t>
      </w:r>
      <w:hyperlink r:id="rId46" w:tooltip="Special:BookSources/9781576603307" w:history="1">
        <w:r w:rsidRPr="006F6450">
          <w:rPr>
            <w:rStyle w:val="Hyperlink"/>
            <w:rFonts w:ascii="Arial" w:hAnsi="Arial" w:cs="Arial"/>
            <w:color w:val="auto"/>
            <w:u w:val="none"/>
          </w:rPr>
          <w:t>9781576603307</w:t>
        </w:r>
      </w:hyperlink>
      <w:r w:rsidRPr="006F6450">
        <w:rPr>
          <w:rFonts w:ascii="Arial" w:hAnsi="Arial" w:cs="Arial"/>
        </w:rPr>
        <w:t>. </w:t>
      </w:r>
      <w:hyperlink r:id="rId47" w:tooltip="OCLC" w:history="1">
        <w:r w:rsidRPr="006F6450">
          <w:rPr>
            <w:rStyle w:val="Hyperlink"/>
            <w:rFonts w:ascii="Arial" w:hAnsi="Arial" w:cs="Arial"/>
            <w:color w:val="auto"/>
            <w:u w:val="none"/>
          </w:rPr>
          <w:t>OCLC</w:t>
        </w:r>
      </w:hyperlink>
      <w:r w:rsidRPr="006F6450">
        <w:rPr>
          <w:rFonts w:ascii="Arial" w:hAnsi="Arial" w:cs="Arial"/>
        </w:rPr>
        <w:t> </w:t>
      </w:r>
      <w:hyperlink r:id="rId48" w:history="1">
        <w:r w:rsidRPr="006F6450">
          <w:rPr>
            <w:rStyle w:val="Hyperlink"/>
            <w:rFonts w:ascii="Arial" w:hAnsi="Arial" w:cs="Arial"/>
            <w:color w:val="auto"/>
            <w:u w:val="none"/>
          </w:rPr>
          <w:t>263978214</w:t>
        </w:r>
      </w:hyperlink>
      <w:r w:rsidRPr="006F6450">
        <w:rPr>
          <w:rFonts w:ascii="Arial" w:hAnsi="Arial" w:cs="Arial"/>
        </w:rPr>
        <w:t>.^</w:t>
      </w:r>
    </w:p>
    <w:p w14:paraId="6BEB9309" w14:textId="77777777" w:rsidR="005C3D61" w:rsidRPr="006F6450" w:rsidRDefault="005C3D61" w:rsidP="005C3D61">
      <w:pPr>
        <w:rPr>
          <w:rFonts w:ascii="Arial" w:hAnsi="Arial" w:cs="Arial"/>
        </w:rPr>
      </w:pPr>
      <w:r w:rsidRPr="006F6450">
        <w:rPr>
          <w:rFonts w:ascii="Arial" w:hAnsi="Arial" w:cs="Arial"/>
        </w:rPr>
        <w:t xml:space="preserve">Sadler-Smith, E. (2005) Learning and development for managers: integrating individual and organizational learning. (Online) Oxford: Blackwell. </w:t>
      </w:r>
      <w:hyperlink r:id="rId49" w:history="1">
        <w:r w:rsidRPr="006F6450">
          <w:rPr>
            <w:rStyle w:val="Hyperlink"/>
            <w:rFonts w:ascii="Arial" w:hAnsi="Arial" w:cs="Arial"/>
            <w:color w:val="auto"/>
            <w:u w:val="none"/>
          </w:rPr>
          <w:t>http://www.tsd.ac.uk/en/lrc/onlineresources/e-books/</w:t>
        </w:r>
      </w:hyperlink>
    </w:p>
    <w:p w14:paraId="4774B276" w14:textId="77777777" w:rsidR="00F326CD" w:rsidRPr="006F6450" w:rsidRDefault="00F326CD" w:rsidP="00F95352">
      <w:pPr>
        <w:shd w:val="clear" w:color="auto" w:fill="FFFFFF"/>
        <w:spacing w:before="100" w:beforeAutospacing="1" w:after="24" w:line="240" w:lineRule="auto"/>
        <w:rPr>
          <w:rFonts w:ascii="Arial" w:eastAsia="Times New Roman" w:hAnsi="Arial" w:cs="Arial"/>
        </w:rPr>
      </w:pPr>
      <w:r w:rsidRPr="006F6450">
        <w:rPr>
          <w:rFonts w:ascii="Arial" w:eastAsia="Times New Roman" w:hAnsi="Arial" w:cs="Arial"/>
        </w:rPr>
        <w:t> Silber, K.H. &amp; Foshay, W.R., </w:t>
      </w:r>
      <w:r w:rsidRPr="006F6450">
        <w:rPr>
          <w:rFonts w:ascii="Arial" w:eastAsia="Times New Roman" w:hAnsi="Arial" w:cs="Arial"/>
          <w:iCs/>
        </w:rPr>
        <w:t>Handbook of Improving Performance in the Workplace, Instructional Design and Training Delivery</w:t>
      </w:r>
      <w:r w:rsidRPr="006F6450">
        <w:rPr>
          <w:rFonts w:ascii="Arial" w:eastAsia="Times New Roman" w:hAnsi="Arial" w:cs="Arial"/>
        </w:rPr>
        <w:t>, John Wiley &amp; Sons 2009, </w:t>
      </w:r>
      <w:hyperlink r:id="rId50" w:tooltip="International Standard Book Number" w:history="1">
        <w:r w:rsidRPr="006F6450">
          <w:rPr>
            <w:rFonts w:ascii="Arial" w:eastAsia="Times New Roman" w:hAnsi="Arial" w:cs="Arial"/>
          </w:rPr>
          <w:t>ISBN</w:t>
        </w:r>
      </w:hyperlink>
      <w:r w:rsidRPr="006F6450">
        <w:rPr>
          <w:rFonts w:ascii="Arial" w:eastAsia="Times New Roman" w:hAnsi="Arial" w:cs="Arial"/>
        </w:rPr>
        <w:t> </w:t>
      </w:r>
      <w:hyperlink r:id="rId51" w:tooltip="Special:BookSources/9780470190685" w:history="1">
        <w:r w:rsidRPr="006F6450">
          <w:rPr>
            <w:rFonts w:ascii="Arial" w:eastAsia="Times New Roman" w:hAnsi="Arial" w:cs="Arial"/>
          </w:rPr>
          <w:t>9780470190685</w:t>
        </w:r>
      </w:hyperlink>
      <w:r w:rsidRPr="006F6450">
        <w:rPr>
          <w:rFonts w:ascii="Arial" w:eastAsia="Times New Roman" w:hAnsi="Arial" w:cs="Arial"/>
        </w:rPr>
        <w:t>, </w:t>
      </w:r>
      <w:hyperlink r:id="rId52" w:history="1">
        <w:r w:rsidRPr="006F6450">
          <w:rPr>
            <w:rFonts w:ascii="Arial" w:eastAsia="Times New Roman" w:hAnsi="Arial" w:cs="Arial"/>
          </w:rPr>
          <w:t>p.63</w:t>
        </w:r>
      </w:hyperlink>
    </w:p>
    <w:p w14:paraId="62EF2BD0" w14:textId="77777777" w:rsidR="00922544" w:rsidRPr="006F6450" w:rsidRDefault="00922544" w:rsidP="00F95352">
      <w:pPr>
        <w:shd w:val="clear" w:color="auto" w:fill="FFFFFF"/>
        <w:spacing w:before="100" w:beforeAutospacing="1" w:after="24" w:line="240" w:lineRule="auto"/>
        <w:rPr>
          <w:rFonts w:ascii="Arial" w:hAnsi="Arial" w:cs="Arial"/>
          <w:shd w:val="clear" w:color="auto" w:fill="FFFFFF"/>
        </w:rPr>
      </w:pPr>
      <w:r w:rsidRPr="006F6450">
        <w:rPr>
          <w:rFonts w:ascii="Arial" w:hAnsi="Arial" w:cs="Arial"/>
          <w:shd w:val="clear" w:color="auto" w:fill="FFFFFF"/>
        </w:rPr>
        <w:t>Samuels, P. C. (2013) Promoting Learning Development as an Academic Discipline, </w:t>
      </w:r>
      <w:r w:rsidRPr="006F6450">
        <w:rPr>
          <w:rFonts w:ascii="Arial" w:hAnsi="Arial" w:cs="Arial"/>
          <w:i/>
          <w:iCs/>
          <w:shd w:val="clear" w:color="auto" w:fill="FFFFFF"/>
        </w:rPr>
        <w:t>Journal of Learning Development in Higher Education</w:t>
      </w:r>
      <w:r w:rsidRPr="006F6450">
        <w:rPr>
          <w:rFonts w:ascii="Arial" w:hAnsi="Arial" w:cs="Arial"/>
          <w:shd w:val="clear" w:color="auto" w:fill="FFFFFF"/>
        </w:rPr>
        <w:t xml:space="preserve">, 5, available </w:t>
      </w:r>
      <w:r w:rsidRPr="006F6450">
        <w:rPr>
          <w:rFonts w:ascii="Arial" w:hAnsi="Arial" w:cs="Arial"/>
          <w:shd w:val="clear" w:color="auto" w:fill="FFFFFF"/>
        </w:rPr>
        <w:lastRenderedPageBreak/>
        <w:t>at: </w:t>
      </w:r>
      <w:hyperlink r:id="rId53" w:history="1">
        <w:r w:rsidRPr="006F6450">
          <w:rPr>
            <w:rFonts w:ascii="Arial" w:hAnsi="Arial" w:cs="Arial"/>
          </w:rPr>
          <w:t>http://www.aldinhe.ac.uk/ojs/index.php?journal=jldhe&amp;page=article&amp;op=view&amp;path%5B%5D=146</w:t>
        </w:r>
      </w:hyperlink>
      <w:r w:rsidRPr="006F6450">
        <w:rPr>
          <w:rFonts w:ascii="Arial" w:hAnsi="Arial" w:cs="Arial"/>
          <w:shd w:val="clear" w:color="auto" w:fill="FFFFFF"/>
        </w:rPr>
        <w:t>[Accessed 20 June 2013].</w:t>
      </w:r>
    </w:p>
    <w:p w14:paraId="0C70A754" w14:textId="77777777" w:rsidR="00053BDF" w:rsidRPr="00053BDF" w:rsidRDefault="00053BDF" w:rsidP="00053BDF">
      <w:pPr>
        <w:shd w:val="clear" w:color="auto" w:fill="FFFFFF"/>
        <w:spacing w:before="100" w:beforeAutospacing="1" w:after="24" w:line="240" w:lineRule="auto"/>
        <w:rPr>
          <w:rFonts w:ascii="Arial" w:eastAsia="Times New Roman" w:hAnsi="Arial" w:cs="Arial"/>
        </w:rPr>
      </w:pPr>
      <w:r w:rsidRPr="00053BDF">
        <w:rPr>
          <w:rFonts w:ascii="Arial" w:eastAsia="Times New Roman" w:hAnsi="Arial" w:cs="Arial"/>
        </w:rPr>
        <w:t> </w:t>
      </w:r>
      <w:r w:rsidRPr="00053BDF">
        <w:rPr>
          <w:rFonts w:ascii="Arial" w:eastAsia="Times New Roman" w:hAnsi="Arial" w:cs="Arial"/>
          <w:i/>
          <w:iCs/>
        </w:rPr>
        <w:t>"What Are Personal Development Objectives? | Clear Review". Clear Review. 2016-12-12. Retrieved 2017-11-10.</w:t>
      </w:r>
    </w:p>
    <w:p w14:paraId="58CFF00B" w14:textId="77777777" w:rsidR="00293C16" w:rsidRPr="00293C16" w:rsidRDefault="00293C16" w:rsidP="00293C16">
      <w:pPr>
        <w:shd w:val="clear" w:color="auto" w:fill="FFFFFF"/>
        <w:spacing w:before="100" w:beforeAutospacing="1" w:after="24" w:line="240" w:lineRule="auto"/>
        <w:rPr>
          <w:rFonts w:ascii="Arial" w:eastAsia="Times New Roman" w:hAnsi="Arial" w:cs="Arial"/>
        </w:rPr>
      </w:pPr>
      <w:r w:rsidRPr="006F6450">
        <w:rPr>
          <w:rFonts w:ascii="Arial" w:eastAsia="Times New Roman" w:hAnsi="Arial" w:cs="Arial"/>
        </w:rPr>
        <w:t xml:space="preserve">Xia, B. S., &amp; Gong, P. (2015). Review of business intelligence through data </w:t>
      </w:r>
      <w:r w:rsidRPr="00293C16">
        <w:rPr>
          <w:rFonts w:ascii="Arial" w:eastAsia="Times New Roman" w:hAnsi="Arial" w:cs="Arial"/>
        </w:rPr>
        <w:t>analysis. </w:t>
      </w:r>
      <w:r w:rsidRPr="00293C16">
        <w:rPr>
          <w:rFonts w:ascii="Arial" w:eastAsia="Times New Roman" w:hAnsi="Arial" w:cs="Arial"/>
          <w:iCs/>
        </w:rPr>
        <w:t>Benchmarking</w:t>
      </w:r>
      <w:r w:rsidRPr="00293C16">
        <w:rPr>
          <w:rFonts w:ascii="Arial" w:eastAsia="Times New Roman" w:hAnsi="Arial" w:cs="Arial"/>
        </w:rPr>
        <w:t>, </w:t>
      </w:r>
      <w:r w:rsidRPr="00293C16">
        <w:rPr>
          <w:rFonts w:ascii="Arial" w:eastAsia="Times New Roman" w:hAnsi="Arial" w:cs="Arial"/>
          <w:iCs/>
        </w:rPr>
        <w:t>21</w:t>
      </w:r>
      <w:r w:rsidRPr="00293C16">
        <w:rPr>
          <w:rFonts w:ascii="Arial" w:eastAsia="Times New Roman" w:hAnsi="Arial" w:cs="Arial"/>
        </w:rPr>
        <w:t>(2), 300-3</w:t>
      </w:r>
      <w:r w:rsidRPr="008025B6">
        <w:rPr>
          <w:rFonts w:ascii="Arial" w:eastAsia="Times New Roman" w:hAnsi="Arial" w:cs="Arial"/>
        </w:rPr>
        <w:t>11. doi:10.1108/BIJ-08-2012-005</w:t>
      </w:r>
    </w:p>
    <w:p w14:paraId="3C38CE7B" w14:textId="77777777" w:rsidR="000C7BC0" w:rsidRPr="008025B6" w:rsidRDefault="000C7BC0" w:rsidP="0072111B">
      <w:pPr>
        <w:rPr>
          <w:rFonts w:ascii="Arial" w:hAnsi="Arial" w:cs="Arial"/>
        </w:rPr>
      </w:pPr>
    </w:p>
    <w:sectPr w:rsidR="000C7BC0" w:rsidRPr="008025B6">
      <w:headerReference w:type="default" r:id="rId54"/>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407FB" w14:textId="77777777" w:rsidR="003849AE" w:rsidRDefault="003849AE" w:rsidP="009F391B">
      <w:pPr>
        <w:spacing w:after="0" w:line="240" w:lineRule="auto"/>
      </w:pPr>
      <w:r>
        <w:separator/>
      </w:r>
    </w:p>
  </w:endnote>
  <w:endnote w:type="continuationSeparator" w:id="0">
    <w:p w14:paraId="2E351AB8" w14:textId="77777777" w:rsidR="003849AE" w:rsidRDefault="003849AE" w:rsidP="009F3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Open Sans">
    <w:altName w:val="Times New Roman"/>
    <w:panose1 w:val="00000000000000000000"/>
    <w:charset w:val="00"/>
    <w:family w:val="roman"/>
    <w:notTrueType/>
    <w:pitch w:val="default"/>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AA620" w14:textId="77777777" w:rsidR="009D7F81" w:rsidRDefault="00A9692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Riffet </w:t>
    </w:r>
    <w:r w:rsidR="00E13458">
      <w:rPr>
        <w:rFonts w:asciiTheme="majorHAnsi" w:eastAsiaTheme="majorEastAsia" w:hAnsiTheme="majorHAnsi" w:cstheme="majorBidi"/>
      </w:rPr>
      <w:t>Parveen</w:t>
    </w:r>
    <w:r w:rsidR="009D7F81">
      <w:rPr>
        <w:rFonts w:asciiTheme="majorHAnsi" w:eastAsiaTheme="majorEastAsia" w:hAnsiTheme="majorHAnsi" w:cstheme="majorBidi"/>
      </w:rPr>
      <w:ptab w:relativeTo="margin" w:alignment="right" w:leader="none"/>
    </w:r>
    <w:r w:rsidR="009D7F81">
      <w:rPr>
        <w:rFonts w:asciiTheme="majorHAnsi" w:eastAsiaTheme="majorEastAsia" w:hAnsiTheme="majorHAnsi" w:cstheme="majorBidi"/>
      </w:rPr>
      <w:t xml:space="preserve">Page </w:t>
    </w:r>
    <w:r w:rsidR="009D7F81">
      <w:rPr>
        <w:rFonts w:eastAsiaTheme="minorEastAsia"/>
      </w:rPr>
      <w:fldChar w:fldCharType="begin"/>
    </w:r>
    <w:r w:rsidR="009D7F81">
      <w:instrText xml:space="preserve"> PAGE   \* MERGEFORMAT </w:instrText>
    </w:r>
    <w:r w:rsidR="009D7F81">
      <w:rPr>
        <w:rFonts w:eastAsiaTheme="minorEastAsia"/>
      </w:rPr>
      <w:fldChar w:fldCharType="separate"/>
    </w:r>
    <w:r w:rsidR="002E6BEA" w:rsidRPr="002E6BEA">
      <w:rPr>
        <w:rFonts w:asciiTheme="majorHAnsi" w:eastAsiaTheme="majorEastAsia" w:hAnsiTheme="majorHAnsi" w:cstheme="majorBidi"/>
        <w:noProof/>
      </w:rPr>
      <w:t>21</w:t>
    </w:r>
    <w:r w:rsidR="009D7F81">
      <w:rPr>
        <w:rFonts w:asciiTheme="majorHAnsi" w:eastAsiaTheme="majorEastAsia" w:hAnsiTheme="majorHAnsi" w:cstheme="majorBidi"/>
        <w:noProof/>
      </w:rPr>
      <w:fldChar w:fldCharType="end"/>
    </w:r>
  </w:p>
  <w:p w14:paraId="7653EA05" w14:textId="77777777" w:rsidR="009D7F81" w:rsidRDefault="009D7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7E582" w14:textId="77777777" w:rsidR="003849AE" w:rsidRDefault="003849AE" w:rsidP="009F391B">
      <w:pPr>
        <w:spacing w:after="0" w:line="240" w:lineRule="auto"/>
      </w:pPr>
      <w:r>
        <w:separator/>
      </w:r>
    </w:p>
  </w:footnote>
  <w:footnote w:type="continuationSeparator" w:id="0">
    <w:p w14:paraId="31701C67" w14:textId="77777777" w:rsidR="003849AE" w:rsidRDefault="003849AE" w:rsidP="009F3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FF5A4" w14:textId="77777777" w:rsidR="005C3D61" w:rsidRDefault="005C3D61" w:rsidP="005C3D61">
    <w:pPr>
      <w:pStyle w:val="Header"/>
      <w:jc w:val="center"/>
    </w:pPr>
    <w:r>
      <w:rPr>
        <w:rFonts w:ascii="Arial-BoldMT" w:hAnsi="Arial-BoldMT" w:cs="Arial-BoldMT"/>
        <w:b/>
        <w:bCs/>
      </w:rPr>
      <w:t>Developing Relationships and Workplace Achievement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B254D"/>
    <w:multiLevelType w:val="multilevel"/>
    <w:tmpl w:val="6BA28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461CA"/>
    <w:multiLevelType w:val="hybridMultilevel"/>
    <w:tmpl w:val="88300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E85916"/>
    <w:multiLevelType w:val="multilevel"/>
    <w:tmpl w:val="D2ACC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C11325"/>
    <w:multiLevelType w:val="multilevel"/>
    <w:tmpl w:val="2EC82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0D0E80"/>
    <w:multiLevelType w:val="hybridMultilevel"/>
    <w:tmpl w:val="461C0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16DEC"/>
    <w:multiLevelType w:val="multilevel"/>
    <w:tmpl w:val="78469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925F7C"/>
    <w:multiLevelType w:val="hybridMultilevel"/>
    <w:tmpl w:val="55728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610F89"/>
    <w:multiLevelType w:val="multilevel"/>
    <w:tmpl w:val="56F8F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0D3020"/>
    <w:multiLevelType w:val="hybridMultilevel"/>
    <w:tmpl w:val="DB26C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8B0D8B"/>
    <w:multiLevelType w:val="multilevel"/>
    <w:tmpl w:val="A3244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146DD1"/>
    <w:multiLevelType w:val="hybridMultilevel"/>
    <w:tmpl w:val="52748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43536A"/>
    <w:multiLevelType w:val="hybridMultilevel"/>
    <w:tmpl w:val="2556B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082A35"/>
    <w:multiLevelType w:val="hybridMultilevel"/>
    <w:tmpl w:val="CEB0F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331B66"/>
    <w:multiLevelType w:val="hybridMultilevel"/>
    <w:tmpl w:val="9B4E7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AB1813"/>
    <w:multiLevelType w:val="multilevel"/>
    <w:tmpl w:val="8C5AD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7C09DD"/>
    <w:multiLevelType w:val="hybridMultilevel"/>
    <w:tmpl w:val="42784D50"/>
    <w:lvl w:ilvl="0" w:tplc="80BC4F86">
      <w:start w:val="1"/>
      <w:numFmt w:val="decimal"/>
      <w:lvlText w:val="%1."/>
      <w:lvlJc w:val="left"/>
      <w:pPr>
        <w:ind w:left="720" w:hanging="360"/>
      </w:pPr>
      <w:rPr>
        <w:rFonts w:ascii="Arial" w:hAnsi="Arial"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1F3C05"/>
    <w:multiLevelType w:val="multilevel"/>
    <w:tmpl w:val="A10A6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3F2654"/>
    <w:multiLevelType w:val="multilevel"/>
    <w:tmpl w:val="3EA002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C43C33"/>
    <w:multiLevelType w:val="hybridMultilevel"/>
    <w:tmpl w:val="57DE5EB0"/>
    <w:lvl w:ilvl="0" w:tplc="EA486AFA">
      <w:start w:val="1"/>
      <w:numFmt w:val="decimal"/>
      <w:lvlText w:val="%1."/>
      <w:lvlJc w:val="left"/>
      <w:pPr>
        <w:ind w:left="720" w:hanging="360"/>
      </w:pPr>
      <w:rPr>
        <w:rFonts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F156F3"/>
    <w:multiLevelType w:val="hybridMultilevel"/>
    <w:tmpl w:val="B59A6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613791"/>
    <w:multiLevelType w:val="hybridMultilevel"/>
    <w:tmpl w:val="C48A5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2C5B34"/>
    <w:multiLevelType w:val="multilevel"/>
    <w:tmpl w:val="4746A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91209C"/>
    <w:multiLevelType w:val="hybridMultilevel"/>
    <w:tmpl w:val="204A0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423E21"/>
    <w:multiLevelType w:val="multilevel"/>
    <w:tmpl w:val="92901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312CAC"/>
    <w:multiLevelType w:val="multilevel"/>
    <w:tmpl w:val="05F02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BA2283"/>
    <w:multiLevelType w:val="multilevel"/>
    <w:tmpl w:val="63308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482F61"/>
    <w:multiLevelType w:val="multilevel"/>
    <w:tmpl w:val="D0C49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BB646D"/>
    <w:multiLevelType w:val="hybridMultilevel"/>
    <w:tmpl w:val="5C9C2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AA2843"/>
    <w:multiLevelType w:val="hybridMultilevel"/>
    <w:tmpl w:val="89F056C0"/>
    <w:lvl w:ilvl="0" w:tplc="9C7E15F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B253B3"/>
    <w:multiLevelType w:val="hybridMultilevel"/>
    <w:tmpl w:val="7B54E57A"/>
    <w:lvl w:ilvl="0" w:tplc="55480476">
      <w:start w:val="1"/>
      <w:numFmt w:val="decimal"/>
      <w:lvlText w:val="%1."/>
      <w:lvlJc w:val="left"/>
      <w:pPr>
        <w:ind w:left="660" w:hanging="360"/>
      </w:pPr>
      <w:rPr>
        <w:rFonts w:hint="default"/>
        <w:b w:val="0"/>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0" w15:restartNumberingAfterBreak="0">
    <w:nsid w:val="7C2A2323"/>
    <w:multiLevelType w:val="hybridMultilevel"/>
    <w:tmpl w:val="5C302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483096"/>
    <w:multiLevelType w:val="hybridMultilevel"/>
    <w:tmpl w:val="5A6A1D98"/>
    <w:lvl w:ilvl="0" w:tplc="D09C748A">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7"/>
  </w:num>
  <w:num w:numId="2">
    <w:abstractNumId w:val="4"/>
  </w:num>
  <w:num w:numId="3">
    <w:abstractNumId w:val="12"/>
  </w:num>
  <w:num w:numId="4">
    <w:abstractNumId w:val="13"/>
  </w:num>
  <w:num w:numId="5">
    <w:abstractNumId w:val="8"/>
  </w:num>
  <w:num w:numId="6">
    <w:abstractNumId w:val="10"/>
  </w:num>
  <w:num w:numId="7">
    <w:abstractNumId w:val="15"/>
  </w:num>
  <w:num w:numId="8">
    <w:abstractNumId w:val="18"/>
  </w:num>
  <w:num w:numId="9">
    <w:abstractNumId w:val="6"/>
  </w:num>
  <w:num w:numId="10">
    <w:abstractNumId w:val="19"/>
  </w:num>
  <w:num w:numId="11">
    <w:abstractNumId w:val="1"/>
  </w:num>
  <w:num w:numId="12">
    <w:abstractNumId w:val="9"/>
  </w:num>
  <w:num w:numId="13">
    <w:abstractNumId w:val="5"/>
  </w:num>
  <w:num w:numId="14">
    <w:abstractNumId w:val="2"/>
  </w:num>
  <w:num w:numId="15">
    <w:abstractNumId w:val="24"/>
  </w:num>
  <w:num w:numId="16">
    <w:abstractNumId w:val="30"/>
  </w:num>
  <w:num w:numId="17">
    <w:abstractNumId w:val="11"/>
  </w:num>
  <w:num w:numId="18">
    <w:abstractNumId w:val="20"/>
  </w:num>
  <w:num w:numId="19">
    <w:abstractNumId w:val="3"/>
  </w:num>
  <w:num w:numId="20">
    <w:abstractNumId w:val="14"/>
  </w:num>
  <w:num w:numId="21">
    <w:abstractNumId w:val="17"/>
  </w:num>
  <w:num w:numId="22">
    <w:abstractNumId w:val="0"/>
  </w:num>
  <w:num w:numId="23">
    <w:abstractNumId w:val="28"/>
  </w:num>
  <w:num w:numId="24">
    <w:abstractNumId w:val="16"/>
  </w:num>
  <w:num w:numId="25">
    <w:abstractNumId w:val="21"/>
  </w:num>
  <w:num w:numId="26">
    <w:abstractNumId w:val="26"/>
  </w:num>
  <w:num w:numId="27">
    <w:abstractNumId w:val="23"/>
  </w:num>
  <w:num w:numId="28">
    <w:abstractNumId w:val="7"/>
  </w:num>
  <w:num w:numId="29">
    <w:abstractNumId w:val="25"/>
  </w:num>
  <w:num w:numId="30">
    <w:abstractNumId w:val="31"/>
  </w:num>
  <w:num w:numId="31">
    <w:abstractNumId w:val="22"/>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CD"/>
    <w:rsid w:val="00053BDF"/>
    <w:rsid w:val="000867CE"/>
    <w:rsid w:val="00091063"/>
    <w:rsid w:val="000A0336"/>
    <w:rsid w:val="000A481D"/>
    <w:rsid w:val="000C6DD8"/>
    <w:rsid w:val="000C7BC0"/>
    <w:rsid w:val="00125AD3"/>
    <w:rsid w:val="00184B5C"/>
    <w:rsid w:val="0019378F"/>
    <w:rsid w:val="0019578C"/>
    <w:rsid w:val="001B609D"/>
    <w:rsid w:val="001D7553"/>
    <w:rsid w:val="001D77C7"/>
    <w:rsid w:val="001E0D51"/>
    <w:rsid w:val="001F2D4A"/>
    <w:rsid w:val="001F2D6A"/>
    <w:rsid w:val="001F7988"/>
    <w:rsid w:val="002027A7"/>
    <w:rsid w:val="00226AEE"/>
    <w:rsid w:val="002373BB"/>
    <w:rsid w:val="00263344"/>
    <w:rsid w:val="00285313"/>
    <w:rsid w:val="002860CB"/>
    <w:rsid w:val="00286CC4"/>
    <w:rsid w:val="00293C16"/>
    <w:rsid w:val="00295EA1"/>
    <w:rsid w:val="002D267A"/>
    <w:rsid w:val="002E6BEA"/>
    <w:rsid w:val="003012CD"/>
    <w:rsid w:val="003120DF"/>
    <w:rsid w:val="003771C2"/>
    <w:rsid w:val="003849AE"/>
    <w:rsid w:val="00386307"/>
    <w:rsid w:val="003972AE"/>
    <w:rsid w:val="003B0F07"/>
    <w:rsid w:val="003F0321"/>
    <w:rsid w:val="003F05F9"/>
    <w:rsid w:val="003F40ED"/>
    <w:rsid w:val="004551AF"/>
    <w:rsid w:val="004A1FFE"/>
    <w:rsid w:val="004C6F96"/>
    <w:rsid w:val="004E5FCA"/>
    <w:rsid w:val="004F6D96"/>
    <w:rsid w:val="005468C5"/>
    <w:rsid w:val="0056295D"/>
    <w:rsid w:val="0059043F"/>
    <w:rsid w:val="0059062E"/>
    <w:rsid w:val="005A2504"/>
    <w:rsid w:val="005B41E4"/>
    <w:rsid w:val="005B4EE6"/>
    <w:rsid w:val="005C12BB"/>
    <w:rsid w:val="005C3D61"/>
    <w:rsid w:val="005D7D2D"/>
    <w:rsid w:val="00600F22"/>
    <w:rsid w:val="00604F87"/>
    <w:rsid w:val="00607F0F"/>
    <w:rsid w:val="00625194"/>
    <w:rsid w:val="00625DA7"/>
    <w:rsid w:val="006274C9"/>
    <w:rsid w:val="00631BA8"/>
    <w:rsid w:val="00632F8E"/>
    <w:rsid w:val="00634658"/>
    <w:rsid w:val="00645611"/>
    <w:rsid w:val="00655BD0"/>
    <w:rsid w:val="00690B0B"/>
    <w:rsid w:val="00690DA1"/>
    <w:rsid w:val="00695B68"/>
    <w:rsid w:val="006A4F57"/>
    <w:rsid w:val="006C7E1A"/>
    <w:rsid w:val="006D171F"/>
    <w:rsid w:val="006D57F3"/>
    <w:rsid w:val="006F62BF"/>
    <w:rsid w:val="006F6450"/>
    <w:rsid w:val="0072111B"/>
    <w:rsid w:val="007347B8"/>
    <w:rsid w:val="0078348B"/>
    <w:rsid w:val="0079548A"/>
    <w:rsid w:val="007A1968"/>
    <w:rsid w:val="007A5BC7"/>
    <w:rsid w:val="007A79E1"/>
    <w:rsid w:val="007B0176"/>
    <w:rsid w:val="007B146E"/>
    <w:rsid w:val="007D0B03"/>
    <w:rsid w:val="007F4F9B"/>
    <w:rsid w:val="008025B6"/>
    <w:rsid w:val="008035A2"/>
    <w:rsid w:val="0083240F"/>
    <w:rsid w:val="0083715D"/>
    <w:rsid w:val="00840241"/>
    <w:rsid w:val="00851FE5"/>
    <w:rsid w:val="00866A46"/>
    <w:rsid w:val="00880540"/>
    <w:rsid w:val="0088336B"/>
    <w:rsid w:val="00885CC4"/>
    <w:rsid w:val="008B27FE"/>
    <w:rsid w:val="008B7401"/>
    <w:rsid w:val="008D0356"/>
    <w:rsid w:val="008F5819"/>
    <w:rsid w:val="00903EA8"/>
    <w:rsid w:val="00922544"/>
    <w:rsid w:val="009251EA"/>
    <w:rsid w:val="009330FB"/>
    <w:rsid w:val="00967CF6"/>
    <w:rsid w:val="00994842"/>
    <w:rsid w:val="009D0F5B"/>
    <w:rsid w:val="009D7F81"/>
    <w:rsid w:val="009F391B"/>
    <w:rsid w:val="00A63814"/>
    <w:rsid w:val="00A96922"/>
    <w:rsid w:val="00AB6A0B"/>
    <w:rsid w:val="00AE02B5"/>
    <w:rsid w:val="00B22B87"/>
    <w:rsid w:val="00B24621"/>
    <w:rsid w:val="00B42421"/>
    <w:rsid w:val="00B54738"/>
    <w:rsid w:val="00B64244"/>
    <w:rsid w:val="00B748F2"/>
    <w:rsid w:val="00B81728"/>
    <w:rsid w:val="00B83FF7"/>
    <w:rsid w:val="00BB5430"/>
    <w:rsid w:val="00C27537"/>
    <w:rsid w:val="00C53A6E"/>
    <w:rsid w:val="00C97D45"/>
    <w:rsid w:val="00CA0075"/>
    <w:rsid w:val="00CD0CAE"/>
    <w:rsid w:val="00CE31A9"/>
    <w:rsid w:val="00CF53F9"/>
    <w:rsid w:val="00D04A64"/>
    <w:rsid w:val="00D3095D"/>
    <w:rsid w:val="00D420A6"/>
    <w:rsid w:val="00D625F1"/>
    <w:rsid w:val="00D97594"/>
    <w:rsid w:val="00DD1520"/>
    <w:rsid w:val="00DF4997"/>
    <w:rsid w:val="00E06250"/>
    <w:rsid w:val="00E13458"/>
    <w:rsid w:val="00E245E6"/>
    <w:rsid w:val="00E55658"/>
    <w:rsid w:val="00E71247"/>
    <w:rsid w:val="00EA65B1"/>
    <w:rsid w:val="00EC47C5"/>
    <w:rsid w:val="00ED3428"/>
    <w:rsid w:val="00ED6E95"/>
    <w:rsid w:val="00EF64B7"/>
    <w:rsid w:val="00F11AC5"/>
    <w:rsid w:val="00F32104"/>
    <w:rsid w:val="00F326CD"/>
    <w:rsid w:val="00F44DC9"/>
    <w:rsid w:val="00F50ECD"/>
    <w:rsid w:val="00F51CCE"/>
    <w:rsid w:val="00F95352"/>
    <w:rsid w:val="00FB15BC"/>
    <w:rsid w:val="00FC13E8"/>
    <w:rsid w:val="00FC4B83"/>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2FBD"/>
  <w15:docId w15:val="{8F6BC1AA-462B-415F-AD48-237E698CC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2CD"/>
  </w:style>
  <w:style w:type="paragraph" w:styleId="Heading1">
    <w:name w:val="heading 1"/>
    <w:basedOn w:val="Normal"/>
    <w:next w:val="Normal"/>
    <w:link w:val="Heading1Char"/>
    <w:uiPriority w:val="9"/>
    <w:qFormat/>
    <w:rsid w:val="008025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12CD"/>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3012C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012CD"/>
    <w:pPr>
      <w:ind w:left="720"/>
      <w:contextualSpacing/>
    </w:pPr>
  </w:style>
  <w:style w:type="paragraph" w:styleId="Header">
    <w:name w:val="header"/>
    <w:basedOn w:val="Normal"/>
    <w:link w:val="HeaderChar"/>
    <w:uiPriority w:val="99"/>
    <w:unhideWhenUsed/>
    <w:rsid w:val="009F39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391B"/>
  </w:style>
  <w:style w:type="paragraph" w:styleId="Footer">
    <w:name w:val="footer"/>
    <w:basedOn w:val="Normal"/>
    <w:link w:val="FooterChar"/>
    <w:uiPriority w:val="99"/>
    <w:unhideWhenUsed/>
    <w:rsid w:val="009F39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391B"/>
  </w:style>
  <w:style w:type="paragraph" w:styleId="BalloonText">
    <w:name w:val="Balloon Text"/>
    <w:basedOn w:val="Normal"/>
    <w:link w:val="BalloonTextChar"/>
    <w:uiPriority w:val="99"/>
    <w:semiHidden/>
    <w:unhideWhenUsed/>
    <w:rsid w:val="009F39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91B"/>
    <w:rPr>
      <w:rFonts w:ascii="Tahoma" w:hAnsi="Tahoma" w:cs="Tahoma"/>
      <w:sz w:val="16"/>
      <w:szCs w:val="16"/>
    </w:rPr>
  </w:style>
  <w:style w:type="character" w:styleId="Hyperlink">
    <w:name w:val="Hyperlink"/>
    <w:basedOn w:val="DefaultParagraphFont"/>
    <w:uiPriority w:val="99"/>
    <w:unhideWhenUsed/>
    <w:rsid w:val="00BB5430"/>
    <w:rPr>
      <w:color w:val="0000FF"/>
      <w:u w:val="single"/>
    </w:rPr>
  </w:style>
  <w:style w:type="character" w:styleId="HTMLCite">
    <w:name w:val="HTML Cite"/>
    <w:basedOn w:val="DefaultParagraphFont"/>
    <w:uiPriority w:val="99"/>
    <w:semiHidden/>
    <w:unhideWhenUsed/>
    <w:rsid w:val="009D7F81"/>
    <w:rPr>
      <w:i/>
      <w:iCs/>
    </w:rPr>
  </w:style>
  <w:style w:type="character" w:customStyle="1" w:styleId="cs1-lock-free">
    <w:name w:val="cs1-lock-free"/>
    <w:basedOn w:val="DefaultParagraphFont"/>
    <w:rsid w:val="009D7F81"/>
  </w:style>
  <w:style w:type="character" w:customStyle="1" w:styleId="mw-cite-backlink">
    <w:name w:val="mw-cite-backlink"/>
    <w:basedOn w:val="DefaultParagraphFont"/>
    <w:rsid w:val="009D7F81"/>
  </w:style>
  <w:style w:type="character" w:customStyle="1" w:styleId="Heading1Char">
    <w:name w:val="Heading 1 Char"/>
    <w:basedOn w:val="DefaultParagraphFont"/>
    <w:link w:val="Heading1"/>
    <w:uiPriority w:val="9"/>
    <w:rsid w:val="008025B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025B6"/>
    <w:pPr>
      <w:outlineLvl w:val="9"/>
    </w:pPr>
    <w:rPr>
      <w:lang w:eastAsia="ja-JP"/>
    </w:rPr>
  </w:style>
  <w:style w:type="character" w:customStyle="1" w:styleId="reference-text">
    <w:name w:val="reference-text"/>
    <w:basedOn w:val="DefaultParagraphFont"/>
    <w:rsid w:val="00ED6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143">
      <w:bodyDiv w:val="1"/>
      <w:marLeft w:val="0"/>
      <w:marRight w:val="0"/>
      <w:marTop w:val="0"/>
      <w:marBottom w:val="0"/>
      <w:divBdr>
        <w:top w:val="none" w:sz="0" w:space="0" w:color="auto"/>
        <w:left w:val="none" w:sz="0" w:space="0" w:color="auto"/>
        <w:bottom w:val="none" w:sz="0" w:space="0" w:color="auto"/>
        <w:right w:val="none" w:sz="0" w:space="0" w:color="auto"/>
      </w:divBdr>
    </w:div>
    <w:div w:id="168297544">
      <w:bodyDiv w:val="1"/>
      <w:marLeft w:val="0"/>
      <w:marRight w:val="0"/>
      <w:marTop w:val="0"/>
      <w:marBottom w:val="0"/>
      <w:divBdr>
        <w:top w:val="none" w:sz="0" w:space="0" w:color="auto"/>
        <w:left w:val="none" w:sz="0" w:space="0" w:color="auto"/>
        <w:bottom w:val="none" w:sz="0" w:space="0" w:color="auto"/>
        <w:right w:val="none" w:sz="0" w:space="0" w:color="auto"/>
      </w:divBdr>
    </w:div>
    <w:div w:id="323707830">
      <w:bodyDiv w:val="1"/>
      <w:marLeft w:val="0"/>
      <w:marRight w:val="0"/>
      <w:marTop w:val="0"/>
      <w:marBottom w:val="0"/>
      <w:divBdr>
        <w:top w:val="none" w:sz="0" w:space="0" w:color="auto"/>
        <w:left w:val="none" w:sz="0" w:space="0" w:color="auto"/>
        <w:bottom w:val="none" w:sz="0" w:space="0" w:color="auto"/>
        <w:right w:val="none" w:sz="0" w:space="0" w:color="auto"/>
      </w:divBdr>
    </w:div>
    <w:div w:id="457795059">
      <w:bodyDiv w:val="1"/>
      <w:marLeft w:val="0"/>
      <w:marRight w:val="0"/>
      <w:marTop w:val="0"/>
      <w:marBottom w:val="0"/>
      <w:divBdr>
        <w:top w:val="none" w:sz="0" w:space="0" w:color="auto"/>
        <w:left w:val="none" w:sz="0" w:space="0" w:color="auto"/>
        <w:bottom w:val="none" w:sz="0" w:space="0" w:color="auto"/>
        <w:right w:val="none" w:sz="0" w:space="0" w:color="auto"/>
      </w:divBdr>
    </w:div>
    <w:div w:id="475687235">
      <w:bodyDiv w:val="1"/>
      <w:marLeft w:val="0"/>
      <w:marRight w:val="0"/>
      <w:marTop w:val="0"/>
      <w:marBottom w:val="0"/>
      <w:divBdr>
        <w:top w:val="none" w:sz="0" w:space="0" w:color="auto"/>
        <w:left w:val="none" w:sz="0" w:space="0" w:color="auto"/>
        <w:bottom w:val="none" w:sz="0" w:space="0" w:color="auto"/>
        <w:right w:val="none" w:sz="0" w:space="0" w:color="auto"/>
      </w:divBdr>
    </w:div>
    <w:div w:id="572544182">
      <w:bodyDiv w:val="1"/>
      <w:marLeft w:val="0"/>
      <w:marRight w:val="0"/>
      <w:marTop w:val="0"/>
      <w:marBottom w:val="0"/>
      <w:divBdr>
        <w:top w:val="none" w:sz="0" w:space="0" w:color="auto"/>
        <w:left w:val="none" w:sz="0" w:space="0" w:color="auto"/>
        <w:bottom w:val="none" w:sz="0" w:space="0" w:color="auto"/>
        <w:right w:val="none" w:sz="0" w:space="0" w:color="auto"/>
      </w:divBdr>
    </w:div>
    <w:div w:id="576204714">
      <w:bodyDiv w:val="1"/>
      <w:marLeft w:val="0"/>
      <w:marRight w:val="0"/>
      <w:marTop w:val="0"/>
      <w:marBottom w:val="0"/>
      <w:divBdr>
        <w:top w:val="none" w:sz="0" w:space="0" w:color="auto"/>
        <w:left w:val="none" w:sz="0" w:space="0" w:color="auto"/>
        <w:bottom w:val="none" w:sz="0" w:space="0" w:color="auto"/>
        <w:right w:val="none" w:sz="0" w:space="0" w:color="auto"/>
      </w:divBdr>
    </w:div>
    <w:div w:id="603927526">
      <w:bodyDiv w:val="1"/>
      <w:marLeft w:val="0"/>
      <w:marRight w:val="0"/>
      <w:marTop w:val="0"/>
      <w:marBottom w:val="0"/>
      <w:divBdr>
        <w:top w:val="none" w:sz="0" w:space="0" w:color="auto"/>
        <w:left w:val="none" w:sz="0" w:space="0" w:color="auto"/>
        <w:bottom w:val="none" w:sz="0" w:space="0" w:color="auto"/>
        <w:right w:val="none" w:sz="0" w:space="0" w:color="auto"/>
      </w:divBdr>
    </w:div>
    <w:div w:id="821434209">
      <w:bodyDiv w:val="1"/>
      <w:marLeft w:val="0"/>
      <w:marRight w:val="0"/>
      <w:marTop w:val="0"/>
      <w:marBottom w:val="0"/>
      <w:divBdr>
        <w:top w:val="none" w:sz="0" w:space="0" w:color="auto"/>
        <w:left w:val="none" w:sz="0" w:space="0" w:color="auto"/>
        <w:bottom w:val="none" w:sz="0" w:space="0" w:color="auto"/>
        <w:right w:val="none" w:sz="0" w:space="0" w:color="auto"/>
      </w:divBdr>
    </w:div>
    <w:div w:id="1029718088">
      <w:bodyDiv w:val="1"/>
      <w:marLeft w:val="0"/>
      <w:marRight w:val="0"/>
      <w:marTop w:val="0"/>
      <w:marBottom w:val="0"/>
      <w:divBdr>
        <w:top w:val="none" w:sz="0" w:space="0" w:color="auto"/>
        <w:left w:val="none" w:sz="0" w:space="0" w:color="auto"/>
        <w:bottom w:val="none" w:sz="0" w:space="0" w:color="auto"/>
        <w:right w:val="none" w:sz="0" w:space="0" w:color="auto"/>
      </w:divBdr>
    </w:div>
    <w:div w:id="1251622239">
      <w:bodyDiv w:val="1"/>
      <w:marLeft w:val="0"/>
      <w:marRight w:val="0"/>
      <w:marTop w:val="0"/>
      <w:marBottom w:val="0"/>
      <w:divBdr>
        <w:top w:val="none" w:sz="0" w:space="0" w:color="auto"/>
        <w:left w:val="none" w:sz="0" w:space="0" w:color="auto"/>
        <w:bottom w:val="none" w:sz="0" w:space="0" w:color="auto"/>
        <w:right w:val="none" w:sz="0" w:space="0" w:color="auto"/>
      </w:divBdr>
    </w:div>
    <w:div w:id="1588077761">
      <w:bodyDiv w:val="1"/>
      <w:marLeft w:val="0"/>
      <w:marRight w:val="0"/>
      <w:marTop w:val="0"/>
      <w:marBottom w:val="0"/>
      <w:divBdr>
        <w:top w:val="none" w:sz="0" w:space="0" w:color="auto"/>
        <w:left w:val="none" w:sz="0" w:space="0" w:color="auto"/>
        <w:bottom w:val="none" w:sz="0" w:space="0" w:color="auto"/>
        <w:right w:val="none" w:sz="0" w:space="0" w:color="auto"/>
      </w:divBdr>
    </w:div>
    <w:div w:id="1590389543">
      <w:bodyDiv w:val="1"/>
      <w:marLeft w:val="0"/>
      <w:marRight w:val="0"/>
      <w:marTop w:val="0"/>
      <w:marBottom w:val="0"/>
      <w:divBdr>
        <w:top w:val="none" w:sz="0" w:space="0" w:color="auto"/>
        <w:left w:val="none" w:sz="0" w:space="0" w:color="auto"/>
        <w:bottom w:val="none" w:sz="0" w:space="0" w:color="auto"/>
        <w:right w:val="none" w:sz="0" w:space="0" w:color="auto"/>
      </w:divBdr>
      <w:divsChild>
        <w:div w:id="73012591">
          <w:marLeft w:val="0"/>
          <w:marRight w:val="0"/>
          <w:marTop w:val="0"/>
          <w:marBottom w:val="120"/>
          <w:divBdr>
            <w:top w:val="none" w:sz="0" w:space="0" w:color="auto"/>
            <w:left w:val="none" w:sz="0" w:space="0" w:color="auto"/>
            <w:bottom w:val="none" w:sz="0" w:space="0" w:color="auto"/>
            <w:right w:val="none" w:sz="0" w:space="0" w:color="auto"/>
          </w:divBdr>
          <w:divsChild>
            <w:div w:id="94538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07112">
      <w:bodyDiv w:val="1"/>
      <w:marLeft w:val="0"/>
      <w:marRight w:val="0"/>
      <w:marTop w:val="0"/>
      <w:marBottom w:val="0"/>
      <w:divBdr>
        <w:top w:val="none" w:sz="0" w:space="0" w:color="auto"/>
        <w:left w:val="none" w:sz="0" w:space="0" w:color="auto"/>
        <w:bottom w:val="none" w:sz="0" w:space="0" w:color="auto"/>
        <w:right w:val="none" w:sz="0" w:space="0" w:color="auto"/>
      </w:divBdr>
    </w:div>
    <w:div w:id="1919360932">
      <w:bodyDiv w:val="1"/>
      <w:marLeft w:val="0"/>
      <w:marRight w:val="0"/>
      <w:marTop w:val="0"/>
      <w:marBottom w:val="0"/>
      <w:divBdr>
        <w:top w:val="none" w:sz="0" w:space="0" w:color="auto"/>
        <w:left w:val="none" w:sz="0" w:space="0" w:color="auto"/>
        <w:bottom w:val="none" w:sz="0" w:space="0" w:color="auto"/>
        <w:right w:val="none" w:sz="0" w:space="0" w:color="auto"/>
      </w:divBdr>
    </w:div>
    <w:div w:id="2088456636">
      <w:bodyDiv w:val="1"/>
      <w:marLeft w:val="0"/>
      <w:marRight w:val="0"/>
      <w:marTop w:val="0"/>
      <w:marBottom w:val="0"/>
      <w:divBdr>
        <w:top w:val="none" w:sz="0" w:space="0" w:color="auto"/>
        <w:left w:val="none" w:sz="0" w:space="0" w:color="auto"/>
        <w:bottom w:val="none" w:sz="0" w:space="0" w:color="auto"/>
        <w:right w:val="none" w:sz="0" w:space="0" w:color="auto"/>
      </w:divBdr>
    </w:div>
    <w:div w:id="209107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hyperlink" Target="http://www.tsd.ac.uk/en/lrc/onlineresources/e-books/" TargetMode="External"/><Relationship Id="rId26" Type="http://schemas.openxmlformats.org/officeDocument/2006/relationships/hyperlink" Target="http://www.ncda.org/pdf/Policy.pdf" TargetMode="External"/><Relationship Id="rId39" Type="http://schemas.openxmlformats.org/officeDocument/2006/relationships/hyperlink" Target="https://en.wikipedia.org/wiki/ProQuest" TargetMode="External"/><Relationship Id="rId21" Type="http://schemas.openxmlformats.org/officeDocument/2006/relationships/hyperlink" Target="https://doi.org/10.1146%2Fannurev.psych.60.110707.163505" TargetMode="External"/><Relationship Id="rId34" Type="http://schemas.openxmlformats.org/officeDocument/2006/relationships/hyperlink" Target="https://www.ncbi.nlm.nih.gov/pmc/articles/PMC3612993/" TargetMode="External"/><Relationship Id="rId42" Type="http://schemas.openxmlformats.org/officeDocument/2006/relationships/hyperlink" Target="https://en.wikipedia.org/wiki/International_Standard_Book_Number" TargetMode="External"/><Relationship Id="rId47" Type="http://schemas.openxmlformats.org/officeDocument/2006/relationships/hyperlink" Target="https://en.wikipedia.org/wiki/OCLC" TargetMode="External"/><Relationship Id="rId50" Type="http://schemas.openxmlformats.org/officeDocument/2006/relationships/hyperlink" Target="https://en.wikipedia.org/wiki/International_Standard_Book_Number"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en.wikipedia.org/wiki/Special:BookSources/978-9-814-66064-8" TargetMode="External"/><Relationship Id="rId33" Type="http://schemas.openxmlformats.org/officeDocument/2006/relationships/hyperlink" Target="https://papers.ssrn.com/sol3/papers.cfm?abstract_id=3044448" TargetMode="External"/><Relationship Id="rId38" Type="http://schemas.openxmlformats.org/officeDocument/2006/relationships/hyperlink" Target="https://books.google.com/books?id=NuZDx8_yU9AC" TargetMode="External"/><Relationship Id="rId46" Type="http://schemas.openxmlformats.org/officeDocument/2006/relationships/hyperlink" Target="https://en.wikipedia.org/wiki/Special:BookSources/9781576603307"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s://en.wikipedia.org/wiki/Digital_object_identifier" TargetMode="External"/><Relationship Id="rId29" Type="http://schemas.openxmlformats.org/officeDocument/2006/relationships/hyperlink" Target="http://diposit.ub.edu/dspace/bitstream/2445/33140/1/617293.pdf" TargetMode="External"/><Relationship Id="rId41" Type="http://schemas.openxmlformats.org/officeDocument/2006/relationships/hyperlink" Target="https://en.wikipedia.org/wiki/Special:BookSources/9780549489900"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en.wikipedia.org/wiki/International_Standard_Book_Number" TargetMode="External"/><Relationship Id="rId32" Type="http://schemas.openxmlformats.org/officeDocument/2006/relationships/hyperlink" Target="https://en.wikipedia.org/wiki/Special:BookSources/9780804777544" TargetMode="External"/><Relationship Id="rId37" Type="http://schemas.openxmlformats.org/officeDocument/2006/relationships/hyperlink" Target="https://ori.hhs.gov/education/products/n_illinois_u/datamanagement/dctopic.html?fbclid=IwAR2B1dn8zaqihIZ_fIrQ7Ml7S2wa6UGQFR-4H9LfBV-PTqRyK-AO2NoAaag" TargetMode="External"/><Relationship Id="rId40" Type="http://schemas.openxmlformats.org/officeDocument/2006/relationships/hyperlink" Target="https://en.wikipedia.org/wiki/International_Standard_Book_Number" TargetMode="External"/><Relationship Id="rId45" Type="http://schemas.openxmlformats.org/officeDocument/2006/relationships/hyperlink" Target="https://en.wikipedia.org/wiki/International_Standard_Book_Number" TargetMode="External"/><Relationship Id="rId53" Type="http://schemas.openxmlformats.org/officeDocument/2006/relationships/hyperlink" Target="http://www.aldinhe.ac.uk/ojs/index.php?journal=jldhe&amp;page=article&amp;op=view&amp;path%5B%5D=146"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www.worldcat.org/issn/0066-4308" TargetMode="External"/><Relationship Id="rId28" Type="http://schemas.openxmlformats.org/officeDocument/2006/relationships/hyperlink" Target="https://web.archive.org/web/20100616065155/http:/lifeworkps.com/HPH/NCDA/NCDA-Policy-Statement-on-Seven-Stages-of-CD.html" TargetMode="External"/><Relationship Id="rId36" Type="http://schemas.openxmlformats.org/officeDocument/2006/relationships/hyperlink" Target="https://en.wikipedia.org/wiki/Special:BookSources/978-1462519446" TargetMode="External"/><Relationship Id="rId49" Type="http://schemas.openxmlformats.org/officeDocument/2006/relationships/hyperlink" Target="http://www.tsd.ac.uk/en/lrc/onlineresources/e-books/" TargetMode="External"/><Relationship Id="rId57"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http://www.annualreviews.org/doi/10.1146/annurev.psych.60.110707.163505" TargetMode="External"/><Relationship Id="rId31" Type="http://schemas.openxmlformats.org/officeDocument/2006/relationships/hyperlink" Target="https://en.wikipedia.org/wiki/International_Standard_Book_Number" TargetMode="External"/><Relationship Id="rId44" Type="http://schemas.openxmlformats.org/officeDocument/2006/relationships/hyperlink" Target="https://en.wikipedia.org/wiki/Bloomberg_Press" TargetMode="External"/><Relationship Id="rId52" Type="http://schemas.openxmlformats.org/officeDocument/2006/relationships/hyperlink" Target="https://books.google.com/books?id=ybtiAAAAQBAJ&amp;pg=PA63"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en.wikipedia.org/wiki/International_Standard_Serial_Number" TargetMode="External"/><Relationship Id="rId27" Type="http://schemas.openxmlformats.org/officeDocument/2006/relationships/hyperlink" Target="http://lifeworkps.com/HPH/NCDA/NCDA-Policy-Statement-on-Seven-Stages-of-CD.html" TargetMode="External"/><Relationship Id="rId30" Type="http://schemas.openxmlformats.org/officeDocument/2006/relationships/hyperlink" Target="https://books.google.com/books?id=yROT6H99UOwC" TargetMode="External"/><Relationship Id="rId35" Type="http://schemas.openxmlformats.org/officeDocument/2006/relationships/hyperlink" Target="https://en.wikipedia.org/wiki/International_Standard_Book_Number" TargetMode="External"/><Relationship Id="rId43" Type="http://schemas.openxmlformats.org/officeDocument/2006/relationships/hyperlink" Target="https://en.wikipedia.org/wiki/Special:BookSources/9780749461157" TargetMode="External"/><Relationship Id="rId48" Type="http://schemas.openxmlformats.org/officeDocument/2006/relationships/hyperlink" Target="https://www.worldcat.org/oclc/263978214" TargetMode="External"/><Relationship Id="rId56" Type="http://schemas.openxmlformats.org/officeDocument/2006/relationships/fontTable" Target="fontTable.xml"/><Relationship Id="rId8" Type="http://schemas.openxmlformats.org/officeDocument/2006/relationships/chart" Target="charts/chart1.xml"/><Relationship Id="rId51" Type="http://schemas.openxmlformats.org/officeDocument/2006/relationships/hyperlink" Target="https://en.wikipedia.org/wiki/Special:BookSources/9780470190685"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c:v>
                </c:pt>
              </c:strCache>
            </c:strRef>
          </c:tx>
          <c:invertIfNegative val="0"/>
          <c:cat>
            <c:strRef>
              <c:f>Sheet1!$A$2:$A$5</c:f>
              <c:strCache>
                <c:ptCount val="4"/>
                <c:pt idx="0">
                  <c:v>satoisfactory</c:v>
                </c:pt>
                <c:pt idx="1">
                  <c:v>unsatisfactory</c:v>
                </c:pt>
                <c:pt idx="2">
                  <c:v>sometime s</c:v>
                </c:pt>
                <c:pt idx="3">
                  <c:v>Category 4</c:v>
                </c:pt>
              </c:strCache>
            </c:strRef>
          </c:cat>
          <c:val>
            <c:numRef>
              <c:f>Sheet1!$B$2:$B$5</c:f>
              <c:numCache>
                <c:formatCode>General</c:formatCode>
                <c:ptCount val="4"/>
                <c:pt idx="0">
                  <c:v>12</c:v>
                </c:pt>
                <c:pt idx="1">
                  <c:v>2.5</c:v>
                </c:pt>
                <c:pt idx="2">
                  <c:v>3.5</c:v>
                </c:pt>
                <c:pt idx="3">
                  <c:v>4.5</c:v>
                </c:pt>
              </c:numCache>
            </c:numRef>
          </c:val>
          <c:extLst>
            <c:ext xmlns:c16="http://schemas.microsoft.com/office/drawing/2014/chart" uri="{C3380CC4-5D6E-409C-BE32-E72D297353CC}">
              <c16:uniqueId val="{00000000-A50B-458D-8CD9-0CD46C8C7497}"/>
            </c:ext>
          </c:extLst>
        </c:ser>
        <c:dLbls>
          <c:showLegendKey val="0"/>
          <c:showVal val="0"/>
          <c:showCatName val="0"/>
          <c:showSerName val="0"/>
          <c:showPercent val="0"/>
          <c:showBubbleSize val="0"/>
        </c:dLbls>
        <c:gapWidth val="150"/>
        <c:shape val="pyramid"/>
        <c:axId val="72778880"/>
        <c:axId val="72780416"/>
        <c:axId val="0"/>
      </c:bar3DChart>
      <c:catAx>
        <c:axId val="72778880"/>
        <c:scaling>
          <c:orientation val="minMax"/>
        </c:scaling>
        <c:delete val="0"/>
        <c:axPos val="b"/>
        <c:numFmt formatCode="General" sourceLinked="0"/>
        <c:majorTickMark val="out"/>
        <c:minorTickMark val="none"/>
        <c:tickLblPos val="nextTo"/>
        <c:crossAx val="72780416"/>
        <c:crosses val="autoZero"/>
        <c:auto val="1"/>
        <c:lblAlgn val="ctr"/>
        <c:lblOffset val="100"/>
        <c:noMultiLvlLbl val="0"/>
      </c:catAx>
      <c:valAx>
        <c:axId val="72780416"/>
        <c:scaling>
          <c:orientation val="minMax"/>
        </c:scaling>
        <c:delete val="0"/>
        <c:axPos val="l"/>
        <c:majorGridlines/>
        <c:numFmt formatCode="General" sourceLinked="1"/>
        <c:majorTickMark val="out"/>
        <c:minorTickMark val="none"/>
        <c:tickLblPos val="nextTo"/>
        <c:crossAx val="7277888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Series 1</c:v>
                </c:pt>
              </c:strCache>
            </c:strRef>
          </c:tx>
          <c:invertIfNegative val="0"/>
          <c:cat>
            <c:strRef>
              <c:f>Sheet1!$A$2:$A$5</c:f>
              <c:strCache>
                <c:ptCount val="3"/>
                <c:pt idx="0">
                  <c:v>satisfactory </c:v>
                </c:pt>
                <c:pt idx="1">
                  <c:v>sometimne staisfactory</c:v>
                </c:pt>
                <c:pt idx="2">
                  <c:v>unsatisfactory</c:v>
                </c:pt>
              </c:strCache>
            </c:strRef>
          </c:cat>
          <c:val>
            <c:numRef>
              <c:f>Sheet1!$B$2:$B$5</c:f>
              <c:numCache>
                <c:formatCode>General</c:formatCode>
                <c:ptCount val="4"/>
                <c:pt idx="0">
                  <c:v>10</c:v>
                </c:pt>
                <c:pt idx="1">
                  <c:v>8</c:v>
                </c:pt>
                <c:pt idx="2">
                  <c:v>8</c:v>
                </c:pt>
              </c:numCache>
            </c:numRef>
          </c:val>
          <c:extLst>
            <c:ext xmlns:c16="http://schemas.microsoft.com/office/drawing/2014/chart" uri="{C3380CC4-5D6E-409C-BE32-E72D297353CC}">
              <c16:uniqueId val="{00000000-D962-4B8A-A07F-EAF1BFC79A03}"/>
            </c:ext>
          </c:extLst>
        </c:ser>
        <c:ser>
          <c:idx val="1"/>
          <c:order val="1"/>
          <c:tx>
            <c:strRef>
              <c:f>Sheet1!$C$1</c:f>
              <c:strCache>
                <c:ptCount val="1"/>
                <c:pt idx="0">
                  <c:v>Column1</c:v>
                </c:pt>
              </c:strCache>
            </c:strRef>
          </c:tx>
          <c:invertIfNegative val="0"/>
          <c:cat>
            <c:strRef>
              <c:f>Sheet1!$A$2:$A$5</c:f>
              <c:strCache>
                <c:ptCount val="3"/>
                <c:pt idx="0">
                  <c:v>satisfactory </c:v>
                </c:pt>
                <c:pt idx="1">
                  <c:v>sometimne staisfactory</c:v>
                </c:pt>
                <c:pt idx="2">
                  <c:v>unsatisfactory</c:v>
                </c:pt>
              </c:strCache>
            </c:strRef>
          </c:cat>
          <c:val>
            <c:numRef>
              <c:f>Sheet1!$C$2:$C$5</c:f>
              <c:numCache>
                <c:formatCode>General</c:formatCode>
                <c:ptCount val="4"/>
              </c:numCache>
            </c:numRef>
          </c:val>
          <c:extLst>
            <c:ext xmlns:c16="http://schemas.microsoft.com/office/drawing/2014/chart" uri="{C3380CC4-5D6E-409C-BE32-E72D297353CC}">
              <c16:uniqueId val="{00000001-D962-4B8A-A07F-EAF1BFC79A03}"/>
            </c:ext>
          </c:extLst>
        </c:ser>
        <c:dLbls>
          <c:showLegendKey val="0"/>
          <c:showVal val="0"/>
          <c:showCatName val="0"/>
          <c:showSerName val="0"/>
          <c:showPercent val="0"/>
          <c:showBubbleSize val="0"/>
        </c:dLbls>
        <c:gapWidth val="150"/>
        <c:shape val="cylinder"/>
        <c:axId val="67125248"/>
        <c:axId val="67126784"/>
        <c:axId val="0"/>
      </c:bar3DChart>
      <c:catAx>
        <c:axId val="67125248"/>
        <c:scaling>
          <c:orientation val="minMax"/>
        </c:scaling>
        <c:delete val="0"/>
        <c:axPos val="b"/>
        <c:numFmt formatCode="General" sourceLinked="0"/>
        <c:majorTickMark val="out"/>
        <c:minorTickMark val="none"/>
        <c:tickLblPos val="nextTo"/>
        <c:crossAx val="67126784"/>
        <c:crosses val="autoZero"/>
        <c:auto val="1"/>
        <c:lblAlgn val="ctr"/>
        <c:lblOffset val="100"/>
        <c:noMultiLvlLbl val="0"/>
      </c:catAx>
      <c:valAx>
        <c:axId val="67126784"/>
        <c:scaling>
          <c:orientation val="minMax"/>
        </c:scaling>
        <c:delete val="0"/>
        <c:axPos val="l"/>
        <c:majorGridlines/>
        <c:numFmt formatCode="General" sourceLinked="1"/>
        <c:majorTickMark val="out"/>
        <c:minorTickMark val="none"/>
        <c:tickLblPos val="nextTo"/>
        <c:crossAx val="6712524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Series 1</c:v>
                </c:pt>
              </c:strCache>
            </c:strRef>
          </c:tx>
          <c:invertIfNegative val="0"/>
          <c:cat>
            <c:strRef>
              <c:f>Sheet1!$A$2:$A$5</c:f>
              <c:strCache>
                <c:ptCount val="3"/>
                <c:pt idx="0">
                  <c:v>satisfactory</c:v>
                </c:pt>
                <c:pt idx="1">
                  <c:v>sometime satisfactory</c:v>
                </c:pt>
                <c:pt idx="2">
                  <c:v>Category 3</c:v>
                </c:pt>
              </c:strCache>
            </c:strRef>
          </c:cat>
          <c:val>
            <c:numRef>
              <c:f>Sheet1!$B$2:$B$5</c:f>
              <c:numCache>
                <c:formatCode>General</c:formatCode>
                <c:ptCount val="4"/>
                <c:pt idx="0">
                  <c:v>5</c:v>
                </c:pt>
                <c:pt idx="1">
                  <c:v>10</c:v>
                </c:pt>
                <c:pt idx="2">
                  <c:v>6</c:v>
                </c:pt>
              </c:numCache>
            </c:numRef>
          </c:val>
          <c:extLst>
            <c:ext xmlns:c16="http://schemas.microsoft.com/office/drawing/2014/chart" uri="{C3380CC4-5D6E-409C-BE32-E72D297353CC}">
              <c16:uniqueId val="{00000000-4E90-4876-8968-A547316B1534}"/>
            </c:ext>
          </c:extLst>
        </c:ser>
        <c:ser>
          <c:idx val="1"/>
          <c:order val="1"/>
          <c:tx>
            <c:strRef>
              <c:f>Sheet1!$C$1</c:f>
              <c:strCache>
                <c:ptCount val="1"/>
                <c:pt idx="0">
                  <c:v>Column1</c:v>
                </c:pt>
              </c:strCache>
            </c:strRef>
          </c:tx>
          <c:invertIfNegative val="0"/>
          <c:cat>
            <c:strRef>
              <c:f>Sheet1!$A$2:$A$5</c:f>
              <c:strCache>
                <c:ptCount val="3"/>
                <c:pt idx="0">
                  <c:v>satisfactory</c:v>
                </c:pt>
                <c:pt idx="1">
                  <c:v>sometime satisfactory</c:v>
                </c:pt>
                <c:pt idx="2">
                  <c:v>Category 3</c:v>
                </c:pt>
              </c:strCache>
            </c:strRef>
          </c:cat>
          <c:val>
            <c:numRef>
              <c:f>Sheet1!$C$2:$C$5</c:f>
              <c:numCache>
                <c:formatCode>General</c:formatCode>
                <c:ptCount val="4"/>
              </c:numCache>
            </c:numRef>
          </c:val>
          <c:extLst>
            <c:ext xmlns:c16="http://schemas.microsoft.com/office/drawing/2014/chart" uri="{C3380CC4-5D6E-409C-BE32-E72D297353CC}">
              <c16:uniqueId val="{00000001-4E90-4876-8968-A547316B1534}"/>
            </c:ext>
          </c:extLst>
        </c:ser>
        <c:ser>
          <c:idx val="2"/>
          <c:order val="2"/>
          <c:tx>
            <c:strRef>
              <c:f>Sheet1!$D$1</c:f>
              <c:strCache>
                <c:ptCount val="1"/>
                <c:pt idx="0">
                  <c:v>Column2</c:v>
                </c:pt>
              </c:strCache>
            </c:strRef>
          </c:tx>
          <c:invertIfNegative val="0"/>
          <c:cat>
            <c:strRef>
              <c:f>Sheet1!$A$2:$A$5</c:f>
              <c:strCache>
                <c:ptCount val="3"/>
                <c:pt idx="0">
                  <c:v>satisfactory</c:v>
                </c:pt>
                <c:pt idx="1">
                  <c:v>sometime satisfactory</c:v>
                </c:pt>
                <c:pt idx="2">
                  <c:v>Category 3</c:v>
                </c:pt>
              </c:strCache>
            </c:strRef>
          </c:cat>
          <c:val>
            <c:numRef>
              <c:f>Sheet1!$D$2:$D$5</c:f>
              <c:numCache>
                <c:formatCode>General</c:formatCode>
                <c:ptCount val="4"/>
              </c:numCache>
            </c:numRef>
          </c:val>
          <c:extLst>
            <c:ext xmlns:c16="http://schemas.microsoft.com/office/drawing/2014/chart" uri="{C3380CC4-5D6E-409C-BE32-E72D297353CC}">
              <c16:uniqueId val="{00000002-4E90-4876-8968-A547316B1534}"/>
            </c:ext>
          </c:extLst>
        </c:ser>
        <c:dLbls>
          <c:showLegendKey val="0"/>
          <c:showVal val="0"/>
          <c:showCatName val="0"/>
          <c:showSerName val="0"/>
          <c:showPercent val="0"/>
          <c:showBubbleSize val="0"/>
        </c:dLbls>
        <c:gapWidth val="150"/>
        <c:shape val="box"/>
        <c:axId val="72805376"/>
        <c:axId val="128008960"/>
        <c:axId val="0"/>
      </c:bar3DChart>
      <c:catAx>
        <c:axId val="72805376"/>
        <c:scaling>
          <c:orientation val="minMax"/>
        </c:scaling>
        <c:delete val="0"/>
        <c:axPos val="b"/>
        <c:numFmt formatCode="General" sourceLinked="0"/>
        <c:majorTickMark val="out"/>
        <c:minorTickMark val="none"/>
        <c:tickLblPos val="nextTo"/>
        <c:crossAx val="128008960"/>
        <c:crosses val="autoZero"/>
        <c:auto val="1"/>
        <c:lblAlgn val="ctr"/>
        <c:lblOffset val="100"/>
        <c:noMultiLvlLbl val="0"/>
      </c:catAx>
      <c:valAx>
        <c:axId val="128008960"/>
        <c:scaling>
          <c:orientation val="minMax"/>
        </c:scaling>
        <c:delete val="0"/>
        <c:axPos val="l"/>
        <c:majorGridlines/>
        <c:numFmt formatCode="General" sourceLinked="1"/>
        <c:majorTickMark val="out"/>
        <c:minorTickMark val="none"/>
        <c:tickLblPos val="nextTo"/>
        <c:crossAx val="72805376"/>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Series 1</c:v>
                </c:pt>
              </c:strCache>
            </c:strRef>
          </c:tx>
          <c:invertIfNegative val="0"/>
          <c:cat>
            <c:strRef>
              <c:f>Sheet1!$A$2:$A$5</c:f>
              <c:strCache>
                <c:ptCount val="4"/>
                <c:pt idx="0">
                  <c:v>satisfactory</c:v>
                </c:pt>
                <c:pt idx="1">
                  <c:v>sometime satisfactory</c:v>
                </c:pt>
                <c:pt idx="2">
                  <c:v>unsatisfactorry</c:v>
                </c:pt>
                <c:pt idx="3">
                  <c:v>Category 4</c:v>
                </c:pt>
              </c:strCache>
            </c:strRef>
          </c:cat>
          <c:val>
            <c:numRef>
              <c:f>Sheet1!$B$2:$B$5</c:f>
              <c:numCache>
                <c:formatCode>General</c:formatCode>
                <c:ptCount val="4"/>
                <c:pt idx="0">
                  <c:v>5</c:v>
                </c:pt>
                <c:pt idx="1">
                  <c:v>6</c:v>
                </c:pt>
                <c:pt idx="2">
                  <c:v>10</c:v>
                </c:pt>
              </c:numCache>
            </c:numRef>
          </c:val>
          <c:extLst>
            <c:ext xmlns:c16="http://schemas.microsoft.com/office/drawing/2014/chart" uri="{C3380CC4-5D6E-409C-BE32-E72D297353CC}">
              <c16:uniqueId val="{00000000-3C9E-4CF9-8CE2-69ED7553ABCA}"/>
            </c:ext>
          </c:extLst>
        </c:ser>
        <c:ser>
          <c:idx val="1"/>
          <c:order val="1"/>
          <c:tx>
            <c:strRef>
              <c:f>Sheet1!$C$1</c:f>
              <c:strCache>
                <c:ptCount val="1"/>
                <c:pt idx="0">
                  <c:v>Column2</c:v>
                </c:pt>
              </c:strCache>
            </c:strRef>
          </c:tx>
          <c:invertIfNegative val="0"/>
          <c:cat>
            <c:strRef>
              <c:f>Sheet1!$A$2:$A$5</c:f>
              <c:strCache>
                <c:ptCount val="4"/>
                <c:pt idx="0">
                  <c:v>satisfactory</c:v>
                </c:pt>
                <c:pt idx="1">
                  <c:v>sometime satisfactory</c:v>
                </c:pt>
                <c:pt idx="2">
                  <c:v>unsatisfactorry</c:v>
                </c:pt>
                <c:pt idx="3">
                  <c:v>Category 4</c:v>
                </c:pt>
              </c:strCache>
            </c:strRef>
          </c:cat>
          <c:val>
            <c:numRef>
              <c:f>Sheet1!$C$2:$C$5</c:f>
              <c:numCache>
                <c:formatCode>General</c:formatCode>
                <c:ptCount val="4"/>
              </c:numCache>
            </c:numRef>
          </c:val>
          <c:extLst>
            <c:ext xmlns:c16="http://schemas.microsoft.com/office/drawing/2014/chart" uri="{C3380CC4-5D6E-409C-BE32-E72D297353CC}">
              <c16:uniqueId val="{00000001-3C9E-4CF9-8CE2-69ED7553ABCA}"/>
            </c:ext>
          </c:extLst>
        </c:ser>
        <c:ser>
          <c:idx val="2"/>
          <c:order val="2"/>
          <c:tx>
            <c:strRef>
              <c:f>Sheet1!$D$1</c:f>
              <c:strCache>
                <c:ptCount val="1"/>
                <c:pt idx="0">
                  <c:v>Column1</c:v>
                </c:pt>
              </c:strCache>
            </c:strRef>
          </c:tx>
          <c:invertIfNegative val="0"/>
          <c:cat>
            <c:strRef>
              <c:f>Sheet1!$A$2:$A$5</c:f>
              <c:strCache>
                <c:ptCount val="4"/>
                <c:pt idx="0">
                  <c:v>satisfactory</c:v>
                </c:pt>
                <c:pt idx="1">
                  <c:v>sometime satisfactory</c:v>
                </c:pt>
                <c:pt idx="2">
                  <c:v>unsatisfactorry</c:v>
                </c:pt>
                <c:pt idx="3">
                  <c:v>Category 4</c:v>
                </c:pt>
              </c:strCache>
            </c:strRef>
          </c:cat>
          <c:val>
            <c:numRef>
              <c:f>Sheet1!$D$2:$D$5</c:f>
              <c:numCache>
                <c:formatCode>General</c:formatCode>
                <c:ptCount val="4"/>
              </c:numCache>
            </c:numRef>
          </c:val>
          <c:extLst>
            <c:ext xmlns:c16="http://schemas.microsoft.com/office/drawing/2014/chart" uri="{C3380CC4-5D6E-409C-BE32-E72D297353CC}">
              <c16:uniqueId val="{00000002-3C9E-4CF9-8CE2-69ED7553ABCA}"/>
            </c:ext>
          </c:extLst>
        </c:ser>
        <c:dLbls>
          <c:showLegendKey val="0"/>
          <c:showVal val="0"/>
          <c:showCatName val="0"/>
          <c:showSerName val="0"/>
          <c:showPercent val="0"/>
          <c:showBubbleSize val="0"/>
        </c:dLbls>
        <c:gapWidth val="150"/>
        <c:shape val="pyramid"/>
        <c:axId val="72902912"/>
        <c:axId val="72916992"/>
        <c:axId val="0"/>
      </c:bar3DChart>
      <c:catAx>
        <c:axId val="72902912"/>
        <c:scaling>
          <c:orientation val="minMax"/>
        </c:scaling>
        <c:delete val="0"/>
        <c:axPos val="b"/>
        <c:numFmt formatCode="General" sourceLinked="0"/>
        <c:majorTickMark val="out"/>
        <c:minorTickMark val="none"/>
        <c:tickLblPos val="nextTo"/>
        <c:crossAx val="72916992"/>
        <c:crosses val="autoZero"/>
        <c:auto val="1"/>
        <c:lblAlgn val="ctr"/>
        <c:lblOffset val="100"/>
        <c:noMultiLvlLbl val="0"/>
      </c:catAx>
      <c:valAx>
        <c:axId val="72916992"/>
        <c:scaling>
          <c:orientation val="minMax"/>
        </c:scaling>
        <c:delete val="0"/>
        <c:axPos val="l"/>
        <c:majorGridlines/>
        <c:numFmt formatCode="General" sourceLinked="1"/>
        <c:majorTickMark val="out"/>
        <c:minorTickMark val="none"/>
        <c:tickLblPos val="nextTo"/>
        <c:crossAx val="72902912"/>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Sheet1!$B$1</c:f>
              <c:strCache>
                <c:ptCount val="1"/>
                <c:pt idx="0">
                  <c:v>Series 1</c:v>
                </c:pt>
              </c:strCache>
            </c:strRef>
          </c:tx>
          <c:invertIfNegative val="0"/>
          <c:cat>
            <c:strRef>
              <c:f>Sheet1!$A$2:$A$5</c:f>
              <c:strCache>
                <c:ptCount val="3"/>
                <c:pt idx="0">
                  <c:v>satisfactory</c:v>
                </c:pt>
                <c:pt idx="1">
                  <c:v>sometime satisfactory</c:v>
                </c:pt>
                <c:pt idx="2">
                  <c:v>unsatisfactory</c:v>
                </c:pt>
              </c:strCache>
            </c:strRef>
          </c:cat>
          <c:val>
            <c:numRef>
              <c:f>Sheet1!$B$2:$B$5</c:f>
              <c:numCache>
                <c:formatCode>General</c:formatCode>
                <c:ptCount val="4"/>
                <c:pt idx="0">
                  <c:v>5</c:v>
                </c:pt>
                <c:pt idx="1">
                  <c:v>10</c:v>
                </c:pt>
                <c:pt idx="2">
                  <c:v>6</c:v>
                </c:pt>
              </c:numCache>
            </c:numRef>
          </c:val>
          <c:extLst>
            <c:ext xmlns:c16="http://schemas.microsoft.com/office/drawing/2014/chart" uri="{C3380CC4-5D6E-409C-BE32-E72D297353CC}">
              <c16:uniqueId val="{00000000-C3C3-483D-B5AE-3028BBA1FCE0}"/>
            </c:ext>
          </c:extLst>
        </c:ser>
        <c:ser>
          <c:idx val="1"/>
          <c:order val="1"/>
          <c:tx>
            <c:strRef>
              <c:f>Sheet1!$C$1</c:f>
              <c:strCache>
                <c:ptCount val="1"/>
                <c:pt idx="0">
                  <c:v>Column1</c:v>
                </c:pt>
              </c:strCache>
            </c:strRef>
          </c:tx>
          <c:invertIfNegative val="0"/>
          <c:cat>
            <c:strRef>
              <c:f>Sheet1!$A$2:$A$5</c:f>
              <c:strCache>
                <c:ptCount val="3"/>
                <c:pt idx="0">
                  <c:v>satisfactory</c:v>
                </c:pt>
                <c:pt idx="1">
                  <c:v>sometime satisfactory</c:v>
                </c:pt>
                <c:pt idx="2">
                  <c:v>unsatisfactory</c:v>
                </c:pt>
              </c:strCache>
            </c:strRef>
          </c:cat>
          <c:val>
            <c:numRef>
              <c:f>Sheet1!$C$2:$C$5</c:f>
              <c:numCache>
                <c:formatCode>General</c:formatCode>
                <c:ptCount val="4"/>
                <c:pt idx="3">
                  <c:v>2.8</c:v>
                </c:pt>
              </c:numCache>
            </c:numRef>
          </c:val>
          <c:extLst>
            <c:ext xmlns:c16="http://schemas.microsoft.com/office/drawing/2014/chart" uri="{C3380CC4-5D6E-409C-BE32-E72D297353CC}">
              <c16:uniqueId val="{00000001-C3C3-483D-B5AE-3028BBA1FCE0}"/>
            </c:ext>
          </c:extLst>
        </c:ser>
        <c:ser>
          <c:idx val="2"/>
          <c:order val="2"/>
          <c:tx>
            <c:strRef>
              <c:f>Sheet1!$D$1</c:f>
              <c:strCache>
                <c:ptCount val="1"/>
                <c:pt idx="0">
                  <c:v>Column2</c:v>
                </c:pt>
              </c:strCache>
            </c:strRef>
          </c:tx>
          <c:invertIfNegative val="0"/>
          <c:cat>
            <c:strRef>
              <c:f>Sheet1!$A$2:$A$5</c:f>
              <c:strCache>
                <c:ptCount val="3"/>
                <c:pt idx="0">
                  <c:v>satisfactory</c:v>
                </c:pt>
                <c:pt idx="1">
                  <c:v>sometime satisfactory</c:v>
                </c:pt>
                <c:pt idx="2">
                  <c:v>unsatisfactory</c:v>
                </c:pt>
              </c:strCache>
            </c:strRef>
          </c:cat>
          <c:val>
            <c:numRef>
              <c:f>Sheet1!$D$2:$D$5</c:f>
              <c:numCache>
                <c:formatCode>General</c:formatCode>
                <c:ptCount val="4"/>
              </c:numCache>
            </c:numRef>
          </c:val>
          <c:extLst>
            <c:ext xmlns:c16="http://schemas.microsoft.com/office/drawing/2014/chart" uri="{C3380CC4-5D6E-409C-BE32-E72D297353CC}">
              <c16:uniqueId val="{00000002-C3C3-483D-B5AE-3028BBA1FCE0}"/>
            </c:ext>
          </c:extLst>
        </c:ser>
        <c:dLbls>
          <c:showLegendKey val="0"/>
          <c:showVal val="0"/>
          <c:showCatName val="0"/>
          <c:showSerName val="0"/>
          <c:showPercent val="0"/>
          <c:showBubbleSize val="0"/>
        </c:dLbls>
        <c:gapWidth val="150"/>
        <c:shape val="cylinder"/>
        <c:axId val="67319296"/>
        <c:axId val="67320832"/>
        <c:axId val="127589440"/>
      </c:bar3DChart>
      <c:catAx>
        <c:axId val="67319296"/>
        <c:scaling>
          <c:orientation val="minMax"/>
        </c:scaling>
        <c:delete val="0"/>
        <c:axPos val="b"/>
        <c:numFmt formatCode="General" sourceLinked="0"/>
        <c:majorTickMark val="out"/>
        <c:minorTickMark val="none"/>
        <c:tickLblPos val="nextTo"/>
        <c:crossAx val="67320832"/>
        <c:crosses val="autoZero"/>
        <c:auto val="1"/>
        <c:lblAlgn val="ctr"/>
        <c:lblOffset val="100"/>
        <c:noMultiLvlLbl val="0"/>
      </c:catAx>
      <c:valAx>
        <c:axId val="67320832"/>
        <c:scaling>
          <c:orientation val="minMax"/>
        </c:scaling>
        <c:delete val="0"/>
        <c:axPos val="l"/>
        <c:majorGridlines/>
        <c:numFmt formatCode="General" sourceLinked="1"/>
        <c:majorTickMark val="out"/>
        <c:minorTickMark val="none"/>
        <c:tickLblPos val="nextTo"/>
        <c:crossAx val="67319296"/>
        <c:crosses val="autoZero"/>
        <c:crossBetween val="between"/>
      </c:valAx>
      <c:serAx>
        <c:axId val="127589440"/>
        <c:scaling>
          <c:orientation val="minMax"/>
        </c:scaling>
        <c:delete val="0"/>
        <c:axPos val="b"/>
        <c:majorTickMark val="out"/>
        <c:minorTickMark val="none"/>
        <c:tickLblPos val="nextTo"/>
        <c:crossAx val="67320832"/>
        <c:crosses val="autoZero"/>
      </c:ser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Sheet1!$B$1</c:f>
              <c:strCache>
                <c:ptCount val="1"/>
                <c:pt idx="0">
                  <c:v>Series 1</c:v>
                </c:pt>
              </c:strCache>
            </c:strRef>
          </c:tx>
          <c:invertIfNegative val="0"/>
          <c:cat>
            <c:strRef>
              <c:f>Sheet1!$A$2:$A$5</c:f>
              <c:strCache>
                <c:ptCount val="3"/>
                <c:pt idx="0">
                  <c:v>satisfcatory </c:v>
                </c:pt>
                <c:pt idx="1">
                  <c:v>sometime satisfactory</c:v>
                </c:pt>
                <c:pt idx="2">
                  <c:v>unsatisfactory</c:v>
                </c:pt>
              </c:strCache>
            </c:strRef>
          </c:cat>
          <c:val>
            <c:numRef>
              <c:f>Sheet1!$B$2:$B$5</c:f>
              <c:numCache>
                <c:formatCode>General</c:formatCode>
                <c:ptCount val="4"/>
                <c:pt idx="0">
                  <c:v>5</c:v>
                </c:pt>
                <c:pt idx="1">
                  <c:v>10</c:v>
                </c:pt>
                <c:pt idx="2">
                  <c:v>6</c:v>
                </c:pt>
              </c:numCache>
            </c:numRef>
          </c:val>
          <c:extLst>
            <c:ext xmlns:c16="http://schemas.microsoft.com/office/drawing/2014/chart" uri="{C3380CC4-5D6E-409C-BE32-E72D297353CC}">
              <c16:uniqueId val="{00000000-BFB2-4608-AF2D-0351A73B5353}"/>
            </c:ext>
          </c:extLst>
        </c:ser>
        <c:ser>
          <c:idx val="1"/>
          <c:order val="1"/>
          <c:tx>
            <c:strRef>
              <c:f>Sheet1!$C$1</c:f>
              <c:strCache>
                <c:ptCount val="1"/>
                <c:pt idx="0">
                  <c:v>Column1</c:v>
                </c:pt>
              </c:strCache>
            </c:strRef>
          </c:tx>
          <c:invertIfNegative val="0"/>
          <c:cat>
            <c:strRef>
              <c:f>Sheet1!$A$2:$A$5</c:f>
              <c:strCache>
                <c:ptCount val="3"/>
                <c:pt idx="0">
                  <c:v>satisfcatory </c:v>
                </c:pt>
                <c:pt idx="1">
                  <c:v>sometime satisfactory</c:v>
                </c:pt>
                <c:pt idx="2">
                  <c:v>unsatisfactory</c:v>
                </c:pt>
              </c:strCache>
            </c:strRef>
          </c:cat>
          <c:val>
            <c:numRef>
              <c:f>Sheet1!$C$2:$C$5</c:f>
              <c:numCache>
                <c:formatCode>General</c:formatCode>
                <c:ptCount val="4"/>
              </c:numCache>
            </c:numRef>
          </c:val>
          <c:extLst>
            <c:ext xmlns:c16="http://schemas.microsoft.com/office/drawing/2014/chart" uri="{C3380CC4-5D6E-409C-BE32-E72D297353CC}">
              <c16:uniqueId val="{00000001-BFB2-4608-AF2D-0351A73B5353}"/>
            </c:ext>
          </c:extLst>
        </c:ser>
        <c:dLbls>
          <c:showLegendKey val="0"/>
          <c:showVal val="0"/>
          <c:showCatName val="0"/>
          <c:showSerName val="0"/>
          <c:showPercent val="0"/>
          <c:showBubbleSize val="0"/>
        </c:dLbls>
        <c:gapWidth val="150"/>
        <c:overlap val="100"/>
        <c:axId val="67351296"/>
        <c:axId val="67352832"/>
      </c:barChart>
      <c:catAx>
        <c:axId val="67351296"/>
        <c:scaling>
          <c:orientation val="minMax"/>
        </c:scaling>
        <c:delete val="0"/>
        <c:axPos val="b"/>
        <c:numFmt formatCode="General" sourceLinked="0"/>
        <c:majorTickMark val="out"/>
        <c:minorTickMark val="none"/>
        <c:tickLblPos val="nextTo"/>
        <c:crossAx val="67352832"/>
        <c:crosses val="autoZero"/>
        <c:auto val="1"/>
        <c:lblAlgn val="ctr"/>
        <c:lblOffset val="100"/>
        <c:noMultiLvlLbl val="0"/>
      </c:catAx>
      <c:valAx>
        <c:axId val="67352832"/>
        <c:scaling>
          <c:orientation val="minMax"/>
        </c:scaling>
        <c:delete val="0"/>
        <c:axPos val="l"/>
        <c:majorGridlines/>
        <c:numFmt formatCode="General" sourceLinked="1"/>
        <c:majorTickMark val="out"/>
        <c:minorTickMark val="none"/>
        <c:tickLblPos val="nextTo"/>
        <c:crossAx val="67351296"/>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Series 1</c:v>
                </c:pt>
              </c:strCache>
            </c:strRef>
          </c:tx>
          <c:invertIfNegative val="0"/>
          <c:cat>
            <c:strRef>
              <c:f>Sheet1!$A$2:$A$5</c:f>
              <c:strCache>
                <c:ptCount val="3"/>
                <c:pt idx="0">
                  <c:v>satisfactory</c:v>
                </c:pt>
                <c:pt idx="1">
                  <c:v>sometime satsifcatory</c:v>
                </c:pt>
                <c:pt idx="2">
                  <c:v>unsatisfactory10</c:v>
                </c:pt>
              </c:strCache>
            </c:strRef>
          </c:cat>
          <c:val>
            <c:numRef>
              <c:f>Sheet1!$B$2:$B$5</c:f>
              <c:numCache>
                <c:formatCode>General</c:formatCode>
                <c:ptCount val="4"/>
                <c:pt idx="0">
                  <c:v>5</c:v>
                </c:pt>
                <c:pt idx="1">
                  <c:v>6</c:v>
                </c:pt>
                <c:pt idx="2">
                  <c:v>10</c:v>
                </c:pt>
              </c:numCache>
            </c:numRef>
          </c:val>
          <c:extLst>
            <c:ext xmlns:c16="http://schemas.microsoft.com/office/drawing/2014/chart" uri="{C3380CC4-5D6E-409C-BE32-E72D297353CC}">
              <c16:uniqueId val="{00000000-DE45-4EFF-8235-C6EC374E8DA7}"/>
            </c:ext>
          </c:extLst>
        </c:ser>
        <c:ser>
          <c:idx val="1"/>
          <c:order val="1"/>
          <c:tx>
            <c:strRef>
              <c:f>Sheet1!$C$1</c:f>
              <c:strCache>
                <c:ptCount val="1"/>
                <c:pt idx="0">
                  <c:v>Column1</c:v>
                </c:pt>
              </c:strCache>
            </c:strRef>
          </c:tx>
          <c:invertIfNegative val="0"/>
          <c:cat>
            <c:strRef>
              <c:f>Sheet1!$A$2:$A$5</c:f>
              <c:strCache>
                <c:ptCount val="3"/>
                <c:pt idx="0">
                  <c:v>satisfactory</c:v>
                </c:pt>
                <c:pt idx="1">
                  <c:v>sometime satsifcatory</c:v>
                </c:pt>
                <c:pt idx="2">
                  <c:v>unsatisfactory10</c:v>
                </c:pt>
              </c:strCache>
            </c:strRef>
          </c:cat>
          <c:val>
            <c:numRef>
              <c:f>Sheet1!$C$2:$C$5</c:f>
              <c:numCache>
                <c:formatCode>General</c:formatCode>
                <c:ptCount val="4"/>
              </c:numCache>
            </c:numRef>
          </c:val>
          <c:extLst>
            <c:ext xmlns:c16="http://schemas.microsoft.com/office/drawing/2014/chart" uri="{C3380CC4-5D6E-409C-BE32-E72D297353CC}">
              <c16:uniqueId val="{00000001-DE45-4EFF-8235-C6EC374E8DA7}"/>
            </c:ext>
          </c:extLst>
        </c:ser>
        <c:dLbls>
          <c:showLegendKey val="0"/>
          <c:showVal val="0"/>
          <c:showCatName val="0"/>
          <c:showSerName val="0"/>
          <c:showPercent val="0"/>
          <c:showBubbleSize val="0"/>
        </c:dLbls>
        <c:gapWidth val="150"/>
        <c:shape val="cylinder"/>
        <c:axId val="128203776"/>
        <c:axId val="128213760"/>
        <c:axId val="0"/>
      </c:bar3DChart>
      <c:catAx>
        <c:axId val="128203776"/>
        <c:scaling>
          <c:orientation val="minMax"/>
        </c:scaling>
        <c:delete val="0"/>
        <c:axPos val="b"/>
        <c:numFmt formatCode="General" sourceLinked="0"/>
        <c:majorTickMark val="out"/>
        <c:minorTickMark val="none"/>
        <c:tickLblPos val="nextTo"/>
        <c:crossAx val="128213760"/>
        <c:crosses val="autoZero"/>
        <c:auto val="1"/>
        <c:lblAlgn val="ctr"/>
        <c:lblOffset val="100"/>
        <c:noMultiLvlLbl val="0"/>
      </c:catAx>
      <c:valAx>
        <c:axId val="128213760"/>
        <c:scaling>
          <c:orientation val="minMax"/>
        </c:scaling>
        <c:delete val="0"/>
        <c:axPos val="l"/>
        <c:majorGridlines/>
        <c:numFmt formatCode="General" sourceLinked="1"/>
        <c:majorTickMark val="out"/>
        <c:minorTickMark val="none"/>
        <c:tickLblPos val="nextTo"/>
        <c:crossAx val="128203776"/>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cked"/>
        <c:varyColors val="0"/>
        <c:ser>
          <c:idx val="0"/>
          <c:order val="0"/>
          <c:tx>
            <c:strRef>
              <c:f>Sheet1!$B$1</c:f>
              <c:strCache>
                <c:ptCount val="1"/>
                <c:pt idx="0">
                  <c:v>Series 1</c:v>
                </c:pt>
              </c:strCache>
            </c:strRef>
          </c:tx>
          <c:marker>
            <c:symbol val="none"/>
          </c:marker>
          <c:cat>
            <c:strRef>
              <c:f>Sheet1!$A$2:$A$5</c:f>
              <c:strCache>
                <c:ptCount val="4"/>
                <c:pt idx="0">
                  <c:v>satisfactory</c:v>
                </c:pt>
                <c:pt idx="1">
                  <c:v>sometime satisfactory</c:v>
                </c:pt>
                <c:pt idx="2">
                  <c:v>unsatisfactory</c:v>
                </c:pt>
                <c:pt idx="3">
                  <c:v>Category 4</c:v>
                </c:pt>
              </c:strCache>
            </c:strRef>
          </c:cat>
          <c:val>
            <c:numRef>
              <c:f>Sheet1!$B$2:$B$5</c:f>
              <c:numCache>
                <c:formatCode>General</c:formatCode>
                <c:ptCount val="4"/>
                <c:pt idx="0">
                  <c:v>5</c:v>
                </c:pt>
                <c:pt idx="1">
                  <c:v>10</c:v>
                </c:pt>
                <c:pt idx="2">
                  <c:v>3.5</c:v>
                </c:pt>
                <c:pt idx="3">
                  <c:v>4.5</c:v>
                </c:pt>
              </c:numCache>
            </c:numRef>
          </c:val>
          <c:smooth val="0"/>
          <c:extLst>
            <c:ext xmlns:c16="http://schemas.microsoft.com/office/drawing/2014/chart" uri="{C3380CC4-5D6E-409C-BE32-E72D297353CC}">
              <c16:uniqueId val="{00000000-4DCB-4ABF-9A19-5F9B16630B6F}"/>
            </c:ext>
          </c:extLst>
        </c:ser>
        <c:dLbls>
          <c:showLegendKey val="0"/>
          <c:showVal val="0"/>
          <c:showCatName val="0"/>
          <c:showSerName val="0"/>
          <c:showPercent val="0"/>
          <c:showBubbleSize val="0"/>
        </c:dLbls>
        <c:smooth val="0"/>
        <c:axId val="128229760"/>
        <c:axId val="128231296"/>
      </c:lineChart>
      <c:catAx>
        <c:axId val="128229760"/>
        <c:scaling>
          <c:orientation val="minMax"/>
        </c:scaling>
        <c:delete val="0"/>
        <c:axPos val="b"/>
        <c:numFmt formatCode="General" sourceLinked="0"/>
        <c:majorTickMark val="out"/>
        <c:minorTickMark val="none"/>
        <c:tickLblPos val="nextTo"/>
        <c:crossAx val="128231296"/>
        <c:crosses val="autoZero"/>
        <c:auto val="1"/>
        <c:lblAlgn val="ctr"/>
        <c:lblOffset val="100"/>
        <c:noMultiLvlLbl val="0"/>
      </c:catAx>
      <c:valAx>
        <c:axId val="128231296"/>
        <c:scaling>
          <c:orientation val="minMax"/>
        </c:scaling>
        <c:delete val="0"/>
        <c:axPos val="l"/>
        <c:majorGridlines/>
        <c:numFmt formatCode="General" sourceLinked="1"/>
        <c:majorTickMark val="out"/>
        <c:minorTickMark val="none"/>
        <c:tickLblPos val="nextTo"/>
        <c:crossAx val="128229760"/>
        <c:crosses val="autoZero"/>
        <c:crossBetween val="between"/>
      </c:valAx>
    </c:plotArea>
    <c:legend>
      <c:legendPos val="r"/>
      <c:overlay val="0"/>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Series 1</c:v>
                </c:pt>
              </c:strCache>
            </c:strRef>
          </c:tx>
          <c:invertIfNegative val="0"/>
          <c:cat>
            <c:strRef>
              <c:f>Sheet1!$A$2:$A$5</c:f>
              <c:strCache>
                <c:ptCount val="3"/>
                <c:pt idx="0">
                  <c:v>satisfactory </c:v>
                </c:pt>
                <c:pt idx="1">
                  <c:v>sometime satisfactorty</c:v>
                </c:pt>
                <c:pt idx="2">
                  <c:v>unsatisfactory</c:v>
                </c:pt>
              </c:strCache>
            </c:strRef>
          </c:cat>
          <c:val>
            <c:numRef>
              <c:f>Sheet1!$B$2:$B$5</c:f>
              <c:numCache>
                <c:formatCode>General</c:formatCode>
                <c:ptCount val="4"/>
                <c:pt idx="0">
                  <c:v>8</c:v>
                </c:pt>
                <c:pt idx="1">
                  <c:v>7</c:v>
                </c:pt>
                <c:pt idx="2">
                  <c:v>6</c:v>
                </c:pt>
              </c:numCache>
            </c:numRef>
          </c:val>
          <c:extLst>
            <c:ext xmlns:c16="http://schemas.microsoft.com/office/drawing/2014/chart" uri="{C3380CC4-5D6E-409C-BE32-E72D297353CC}">
              <c16:uniqueId val="{00000000-553C-4F51-A107-1BC202221CEB}"/>
            </c:ext>
          </c:extLst>
        </c:ser>
        <c:ser>
          <c:idx val="1"/>
          <c:order val="1"/>
          <c:tx>
            <c:strRef>
              <c:f>Sheet1!$C$1</c:f>
              <c:strCache>
                <c:ptCount val="1"/>
                <c:pt idx="0">
                  <c:v>Column1</c:v>
                </c:pt>
              </c:strCache>
            </c:strRef>
          </c:tx>
          <c:invertIfNegative val="0"/>
          <c:cat>
            <c:strRef>
              <c:f>Sheet1!$A$2:$A$5</c:f>
              <c:strCache>
                <c:ptCount val="3"/>
                <c:pt idx="0">
                  <c:v>satisfactory </c:v>
                </c:pt>
                <c:pt idx="1">
                  <c:v>sometime satisfactorty</c:v>
                </c:pt>
                <c:pt idx="2">
                  <c:v>unsatisfactory</c:v>
                </c:pt>
              </c:strCache>
            </c:strRef>
          </c:cat>
          <c:val>
            <c:numRef>
              <c:f>Sheet1!$C$2:$C$5</c:f>
              <c:numCache>
                <c:formatCode>General</c:formatCode>
                <c:ptCount val="4"/>
              </c:numCache>
            </c:numRef>
          </c:val>
          <c:extLst>
            <c:ext xmlns:c16="http://schemas.microsoft.com/office/drawing/2014/chart" uri="{C3380CC4-5D6E-409C-BE32-E72D297353CC}">
              <c16:uniqueId val="{00000001-553C-4F51-A107-1BC202221CEB}"/>
            </c:ext>
          </c:extLst>
        </c:ser>
        <c:ser>
          <c:idx val="2"/>
          <c:order val="2"/>
          <c:tx>
            <c:strRef>
              <c:f>Sheet1!$D$1</c:f>
              <c:strCache>
                <c:ptCount val="1"/>
                <c:pt idx="0">
                  <c:v>Series 3</c:v>
                </c:pt>
              </c:strCache>
            </c:strRef>
          </c:tx>
          <c:invertIfNegative val="0"/>
          <c:cat>
            <c:strRef>
              <c:f>Sheet1!$A$2:$A$5</c:f>
              <c:strCache>
                <c:ptCount val="3"/>
                <c:pt idx="0">
                  <c:v>satisfactory </c:v>
                </c:pt>
                <c:pt idx="1">
                  <c:v>sometime satisfactorty</c:v>
                </c:pt>
                <c:pt idx="2">
                  <c:v>unsatisfactory</c:v>
                </c:pt>
              </c:strCache>
            </c:strRef>
          </c:cat>
          <c:val>
            <c:numRef>
              <c:f>Sheet1!$D$2:$D$5</c:f>
              <c:numCache>
                <c:formatCode>General</c:formatCode>
                <c:ptCount val="4"/>
              </c:numCache>
            </c:numRef>
          </c:val>
          <c:extLst>
            <c:ext xmlns:c16="http://schemas.microsoft.com/office/drawing/2014/chart" uri="{C3380CC4-5D6E-409C-BE32-E72D297353CC}">
              <c16:uniqueId val="{00000002-553C-4F51-A107-1BC202221CEB}"/>
            </c:ext>
          </c:extLst>
        </c:ser>
        <c:dLbls>
          <c:showLegendKey val="0"/>
          <c:showVal val="0"/>
          <c:showCatName val="0"/>
          <c:showSerName val="0"/>
          <c:showPercent val="0"/>
          <c:showBubbleSize val="0"/>
        </c:dLbls>
        <c:gapWidth val="150"/>
        <c:shape val="pyramid"/>
        <c:axId val="67293184"/>
        <c:axId val="67294720"/>
        <c:axId val="0"/>
      </c:bar3DChart>
      <c:catAx>
        <c:axId val="67293184"/>
        <c:scaling>
          <c:orientation val="minMax"/>
        </c:scaling>
        <c:delete val="0"/>
        <c:axPos val="b"/>
        <c:numFmt formatCode="General" sourceLinked="0"/>
        <c:majorTickMark val="out"/>
        <c:minorTickMark val="none"/>
        <c:tickLblPos val="nextTo"/>
        <c:crossAx val="67294720"/>
        <c:crosses val="autoZero"/>
        <c:auto val="1"/>
        <c:lblAlgn val="ctr"/>
        <c:lblOffset val="100"/>
        <c:noMultiLvlLbl val="0"/>
      </c:catAx>
      <c:valAx>
        <c:axId val="67294720"/>
        <c:scaling>
          <c:orientation val="minMax"/>
        </c:scaling>
        <c:delete val="0"/>
        <c:axPos val="l"/>
        <c:majorGridlines/>
        <c:numFmt formatCode="General" sourceLinked="1"/>
        <c:majorTickMark val="out"/>
        <c:minorTickMark val="none"/>
        <c:tickLblPos val="nextTo"/>
        <c:crossAx val="67293184"/>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Sheet1!$B$1</c:f>
              <c:strCache>
                <c:ptCount val="1"/>
                <c:pt idx="0">
                  <c:v>Series 1</c:v>
                </c:pt>
              </c:strCache>
            </c:strRef>
          </c:tx>
          <c:invertIfNegative val="0"/>
          <c:cat>
            <c:strRef>
              <c:f>Sheet1!$A$2:$A$5</c:f>
              <c:strCache>
                <c:ptCount val="3"/>
                <c:pt idx="0">
                  <c:v>satisfactory 5</c:v>
                </c:pt>
                <c:pt idx="1">
                  <c:v>sometime staisfactory8</c:v>
                </c:pt>
                <c:pt idx="2">
                  <c:v>unsatisfactory</c:v>
                </c:pt>
              </c:strCache>
            </c:strRef>
          </c:cat>
          <c:val>
            <c:numRef>
              <c:f>Sheet1!$B$2:$B$5</c:f>
              <c:numCache>
                <c:formatCode>General</c:formatCode>
                <c:ptCount val="4"/>
                <c:pt idx="0">
                  <c:v>5</c:v>
                </c:pt>
                <c:pt idx="1">
                  <c:v>8</c:v>
                </c:pt>
                <c:pt idx="2">
                  <c:v>10</c:v>
                </c:pt>
                <c:pt idx="3">
                  <c:v>4.5</c:v>
                </c:pt>
              </c:numCache>
            </c:numRef>
          </c:val>
          <c:extLst>
            <c:ext xmlns:c16="http://schemas.microsoft.com/office/drawing/2014/chart" uri="{C3380CC4-5D6E-409C-BE32-E72D297353CC}">
              <c16:uniqueId val="{00000000-1AAA-4188-A1B8-D7BE716DCBDD}"/>
            </c:ext>
          </c:extLst>
        </c:ser>
        <c:ser>
          <c:idx val="1"/>
          <c:order val="1"/>
          <c:tx>
            <c:strRef>
              <c:f>Sheet1!$C$1</c:f>
              <c:strCache>
                <c:ptCount val="1"/>
                <c:pt idx="0">
                  <c:v>Series 2</c:v>
                </c:pt>
              </c:strCache>
            </c:strRef>
          </c:tx>
          <c:invertIfNegative val="0"/>
          <c:cat>
            <c:strRef>
              <c:f>Sheet1!$A$2:$A$5</c:f>
              <c:strCache>
                <c:ptCount val="3"/>
                <c:pt idx="0">
                  <c:v>satisfactory 5</c:v>
                </c:pt>
                <c:pt idx="1">
                  <c:v>sometime staisfactory8</c:v>
                </c:pt>
                <c:pt idx="2">
                  <c:v>unsatisfactory</c:v>
                </c:pt>
              </c:strCache>
            </c:strRef>
          </c:cat>
          <c:val>
            <c:numRef>
              <c:f>Sheet1!$C$2:$C$5</c:f>
              <c:numCache>
                <c:formatCode>General</c:formatCode>
                <c:ptCount val="4"/>
              </c:numCache>
            </c:numRef>
          </c:val>
          <c:extLst>
            <c:ext xmlns:c16="http://schemas.microsoft.com/office/drawing/2014/chart" uri="{C3380CC4-5D6E-409C-BE32-E72D297353CC}">
              <c16:uniqueId val="{00000001-1AAA-4188-A1B8-D7BE716DCBDD}"/>
            </c:ext>
          </c:extLst>
        </c:ser>
        <c:ser>
          <c:idx val="2"/>
          <c:order val="2"/>
          <c:tx>
            <c:strRef>
              <c:f>Sheet1!$D$1</c:f>
              <c:strCache>
                <c:ptCount val="1"/>
                <c:pt idx="0">
                  <c:v>Column1</c:v>
                </c:pt>
              </c:strCache>
            </c:strRef>
          </c:tx>
          <c:invertIfNegative val="0"/>
          <c:cat>
            <c:strRef>
              <c:f>Sheet1!$A$2:$A$5</c:f>
              <c:strCache>
                <c:ptCount val="3"/>
                <c:pt idx="0">
                  <c:v>satisfactory 5</c:v>
                </c:pt>
                <c:pt idx="1">
                  <c:v>sometime staisfactory8</c:v>
                </c:pt>
                <c:pt idx="2">
                  <c:v>unsatisfactory</c:v>
                </c:pt>
              </c:strCache>
            </c:strRef>
          </c:cat>
          <c:val>
            <c:numRef>
              <c:f>Sheet1!$D$2:$D$5</c:f>
              <c:numCache>
                <c:formatCode>General</c:formatCode>
                <c:ptCount val="4"/>
              </c:numCache>
            </c:numRef>
          </c:val>
          <c:extLst>
            <c:ext xmlns:c16="http://schemas.microsoft.com/office/drawing/2014/chart" uri="{C3380CC4-5D6E-409C-BE32-E72D297353CC}">
              <c16:uniqueId val="{00000002-1AAA-4188-A1B8-D7BE716DCBDD}"/>
            </c:ext>
          </c:extLst>
        </c:ser>
        <c:dLbls>
          <c:showLegendKey val="0"/>
          <c:showVal val="0"/>
          <c:showCatName val="0"/>
          <c:showSerName val="0"/>
          <c:showPercent val="0"/>
          <c:showBubbleSize val="0"/>
        </c:dLbls>
        <c:gapWidth val="150"/>
        <c:shape val="cylinder"/>
        <c:axId val="67386368"/>
        <c:axId val="67388160"/>
        <c:axId val="67253568"/>
      </c:bar3DChart>
      <c:catAx>
        <c:axId val="67386368"/>
        <c:scaling>
          <c:orientation val="minMax"/>
        </c:scaling>
        <c:delete val="0"/>
        <c:axPos val="b"/>
        <c:numFmt formatCode="General" sourceLinked="0"/>
        <c:majorTickMark val="out"/>
        <c:minorTickMark val="none"/>
        <c:tickLblPos val="nextTo"/>
        <c:crossAx val="67388160"/>
        <c:crosses val="autoZero"/>
        <c:auto val="1"/>
        <c:lblAlgn val="ctr"/>
        <c:lblOffset val="100"/>
        <c:noMultiLvlLbl val="0"/>
      </c:catAx>
      <c:valAx>
        <c:axId val="67388160"/>
        <c:scaling>
          <c:orientation val="minMax"/>
        </c:scaling>
        <c:delete val="0"/>
        <c:axPos val="l"/>
        <c:majorGridlines/>
        <c:numFmt formatCode="General" sourceLinked="1"/>
        <c:majorTickMark val="out"/>
        <c:minorTickMark val="none"/>
        <c:tickLblPos val="nextTo"/>
        <c:crossAx val="67386368"/>
        <c:crosses val="autoZero"/>
        <c:crossBetween val="between"/>
      </c:valAx>
      <c:serAx>
        <c:axId val="67253568"/>
        <c:scaling>
          <c:orientation val="minMax"/>
        </c:scaling>
        <c:delete val="0"/>
        <c:axPos val="b"/>
        <c:majorTickMark val="out"/>
        <c:minorTickMark val="none"/>
        <c:tickLblPos val="nextTo"/>
        <c:crossAx val="67388160"/>
        <c:crosses val="autoZero"/>
      </c:ser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20E2A-53A0-4A4E-BDFD-9F56FC4FD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5492</Words>
  <Characters>31310</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Riffet Parveen</cp:lastModifiedBy>
  <cp:revision>2</cp:revision>
  <dcterms:created xsi:type="dcterms:W3CDTF">2019-07-31T08:41:00Z</dcterms:created>
  <dcterms:modified xsi:type="dcterms:W3CDTF">2019-07-31T08:41:00Z</dcterms:modified>
</cp:coreProperties>
</file>