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EEADD" w14:textId="77777777" w:rsidR="00B70081" w:rsidRDefault="00B70081" w:rsidP="00B70081">
      <w:pPr>
        <w:spacing w:line="360" w:lineRule="auto"/>
        <w:jc w:val="center"/>
        <w:rPr>
          <w:rFonts w:ascii="Arial" w:hAnsi="Arial" w:cs="Arial"/>
        </w:rPr>
      </w:pPr>
    </w:p>
    <w:p w14:paraId="02ABD1D1" w14:textId="77777777" w:rsidR="00B70081" w:rsidRDefault="00B70081" w:rsidP="00B70081">
      <w:pPr>
        <w:spacing w:line="360" w:lineRule="auto"/>
        <w:jc w:val="center"/>
        <w:rPr>
          <w:rFonts w:ascii="Arial" w:hAnsi="Arial" w:cs="Arial"/>
        </w:rPr>
      </w:pPr>
    </w:p>
    <w:p w14:paraId="61268C75" w14:textId="77777777" w:rsidR="00B70081" w:rsidRDefault="00B70081" w:rsidP="00B70081">
      <w:pPr>
        <w:spacing w:line="360" w:lineRule="auto"/>
        <w:jc w:val="center"/>
        <w:rPr>
          <w:rFonts w:ascii="Arial" w:hAnsi="Arial" w:cs="Arial"/>
        </w:rPr>
      </w:pPr>
    </w:p>
    <w:p w14:paraId="2A0D1399" w14:textId="77777777" w:rsidR="00B70081" w:rsidRDefault="00B70081" w:rsidP="00B70081">
      <w:pPr>
        <w:spacing w:line="360" w:lineRule="auto"/>
        <w:jc w:val="center"/>
        <w:rPr>
          <w:rFonts w:ascii="Arial" w:hAnsi="Arial" w:cs="Arial"/>
        </w:rPr>
      </w:pPr>
    </w:p>
    <w:p w14:paraId="1B22C2C0" w14:textId="77777777" w:rsidR="00B70081" w:rsidRDefault="00B70081" w:rsidP="00B70081">
      <w:pPr>
        <w:spacing w:line="360" w:lineRule="auto"/>
        <w:jc w:val="center"/>
        <w:rPr>
          <w:rFonts w:ascii="Arial" w:hAnsi="Arial" w:cs="Arial"/>
        </w:rPr>
      </w:pPr>
    </w:p>
    <w:p w14:paraId="58F3CEF8" w14:textId="77777777" w:rsidR="00B70081" w:rsidRDefault="00B70081" w:rsidP="00B70081">
      <w:pPr>
        <w:spacing w:line="360" w:lineRule="auto"/>
        <w:jc w:val="center"/>
        <w:rPr>
          <w:rFonts w:ascii="Arial" w:hAnsi="Arial" w:cs="Arial"/>
        </w:rPr>
      </w:pPr>
    </w:p>
    <w:p w14:paraId="75A325B4" w14:textId="77777777" w:rsidR="00B70081" w:rsidRDefault="00B70081" w:rsidP="00B70081">
      <w:pPr>
        <w:spacing w:line="360" w:lineRule="auto"/>
        <w:jc w:val="center"/>
        <w:rPr>
          <w:rFonts w:ascii="Arial" w:hAnsi="Arial" w:cs="Arial"/>
        </w:rPr>
      </w:pPr>
    </w:p>
    <w:p w14:paraId="4FE8D37B" w14:textId="77777777" w:rsidR="00B70081" w:rsidRDefault="00B70081" w:rsidP="00B70081">
      <w:pPr>
        <w:spacing w:line="360" w:lineRule="auto"/>
        <w:jc w:val="center"/>
        <w:rPr>
          <w:rFonts w:ascii="Arial" w:hAnsi="Arial" w:cs="Arial"/>
        </w:rPr>
      </w:pPr>
    </w:p>
    <w:p w14:paraId="2C85AE07" w14:textId="77777777" w:rsidR="00B70081" w:rsidRDefault="00B70081" w:rsidP="00B70081">
      <w:pPr>
        <w:spacing w:line="360" w:lineRule="auto"/>
        <w:jc w:val="center"/>
        <w:rPr>
          <w:rFonts w:ascii="Arial" w:hAnsi="Arial" w:cs="Arial"/>
        </w:rPr>
      </w:pPr>
    </w:p>
    <w:p w14:paraId="3B5B111F" w14:textId="49D9E619" w:rsidR="00B70081" w:rsidRPr="001D7367" w:rsidRDefault="00B70081" w:rsidP="00B70081">
      <w:pPr>
        <w:spacing w:line="360" w:lineRule="auto"/>
        <w:jc w:val="center"/>
        <w:rPr>
          <w:rFonts w:ascii="Arial" w:hAnsi="Arial" w:cs="Arial"/>
          <w:lang w:val="en-US"/>
        </w:rPr>
      </w:pPr>
      <w:r w:rsidRPr="00B70081">
        <w:rPr>
          <w:rFonts w:ascii="Arial" w:hAnsi="Arial" w:cs="Arial"/>
        </w:rPr>
        <w:t>Student:</w:t>
      </w:r>
      <w:r w:rsidR="001D7367">
        <w:rPr>
          <w:rFonts w:ascii="Arial" w:hAnsi="Arial" w:cs="Arial"/>
          <w:lang w:val="en-US"/>
        </w:rPr>
        <w:t xml:space="preserve"> Elena Claudia </w:t>
      </w:r>
      <w:proofErr w:type="spellStart"/>
      <w:r w:rsidR="001D7367">
        <w:rPr>
          <w:rFonts w:ascii="Arial" w:hAnsi="Arial" w:cs="Arial"/>
          <w:lang w:val="en-US"/>
        </w:rPr>
        <w:t>Pasare</w:t>
      </w:r>
      <w:proofErr w:type="spellEnd"/>
    </w:p>
    <w:p w14:paraId="4F4A4891" w14:textId="6377A687" w:rsidR="00B70081" w:rsidRPr="001D7367" w:rsidRDefault="00B70081" w:rsidP="00B70081">
      <w:pPr>
        <w:spacing w:line="360" w:lineRule="auto"/>
        <w:jc w:val="center"/>
        <w:rPr>
          <w:rFonts w:ascii="Arial" w:hAnsi="Arial" w:cs="Arial"/>
          <w:lang w:val="en-US"/>
        </w:rPr>
      </w:pPr>
      <w:r w:rsidRPr="00B70081">
        <w:rPr>
          <w:rFonts w:ascii="Arial" w:hAnsi="Arial" w:cs="Arial"/>
        </w:rPr>
        <w:t>Student ID:</w:t>
      </w:r>
      <w:r w:rsidR="001D7367">
        <w:rPr>
          <w:rFonts w:ascii="Arial" w:hAnsi="Arial" w:cs="Arial"/>
          <w:lang w:val="en-US"/>
        </w:rPr>
        <w:t xml:space="preserve"> 2131347</w:t>
      </w:r>
    </w:p>
    <w:p w14:paraId="46FF155A" w14:textId="0E442D09" w:rsidR="00B70081" w:rsidRPr="00B70081" w:rsidRDefault="00B70081" w:rsidP="00B70081">
      <w:pPr>
        <w:spacing w:line="360" w:lineRule="auto"/>
        <w:jc w:val="center"/>
        <w:rPr>
          <w:rFonts w:ascii="Arial" w:hAnsi="Arial" w:cs="Arial"/>
        </w:rPr>
      </w:pPr>
      <w:r w:rsidRPr="00B70081">
        <w:rPr>
          <w:rFonts w:ascii="Arial" w:hAnsi="Arial" w:cs="Arial"/>
        </w:rPr>
        <w:t>Module: BMIH4002 Food &amp; Beverage Operations</w:t>
      </w:r>
    </w:p>
    <w:p w14:paraId="45DC91EC" w14:textId="68805B07" w:rsidR="00B70081" w:rsidRPr="00B70081" w:rsidRDefault="00B70081" w:rsidP="00B70081">
      <w:pPr>
        <w:spacing w:line="360" w:lineRule="auto"/>
        <w:jc w:val="center"/>
        <w:rPr>
          <w:rFonts w:ascii="Arial" w:hAnsi="Arial" w:cs="Arial"/>
          <w:lang w:val="en-GB"/>
        </w:rPr>
      </w:pPr>
      <w:r w:rsidRPr="00B70081">
        <w:rPr>
          <w:rFonts w:ascii="Arial" w:hAnsi="Arial" w:cs="Arial"/>
        </w:rPr>
        <w:t xml:space="preserve">Assignment title: Student Journal (Learning Log) - </w:t>
      </w:r>
      <w:r w:rsidRPr="00B70081">
        <w:rPr>
          <w:rFonts w:ascii="Arial" w:hAnsi="Arial" w:cs="Arial"/>
          <w:lang w:val="en-GB"/>
        </w:rPr>
        <w:t>Restaurant Management and Types of Service</w:t>
      </w:r>
    </w:p>
    <w:p w14:paraId="47C16C6A" w14:textId="39D6E1F4" w:rsidR="00B70081" w:rsidRPr="00B70081" w:rsidRDefault="00B70081" w:rsidP="00B70081">
      <w:pPr>
        <w:spacing w:line="360" w:lineRule="auto"/>
        <w:rPr>
          <w:rFonts w:ascii="Arial" w:hAnsi="Arial" w:cs="Arial"/>
          <w:lang w:val="en-US"/>
        </w:rPr>
      </w:pPr>
    </w:p>
    <w:p w14:paraId="14D21ADF" w14:textId="6268FE7D" w:rsidR="00B70081" w:rsidRPr="00B70081" w:rsidRDefault="00B70081" w:rsidP="00B70081">
      <w:pPr>
        <w:spacing w:line="360" w:lineRule="auto"/>
        <w:rPr>
          <w:rFonts w:ascii="Arial" w:hAnsi="Arial" w:cs="Arial"/>
          <w:lang w:val="en-US"/>
        </w:rPr>
      </w:pPr>
    </w:p>
    <w:p w14:paraId="06A7B73B" w14:textId="5B5DA039" w:rsidR="007C33C1" w:rsidRPr="00B70081" w:rsidRDefault="007C33C1" w:rsidP="00B70081">
      <w:pPr>
        <w:spacing w:line="360" w:lineRule="auto"/>
        <w:rPr>
          <w:rFonts w:ascii="Arial" w:hAnsi="Arial" w:cs="Arial"/>
        </w:rPr>
      </w:pPr>
    </w:p>
    <w:p w14:paraId="3A737FDE" w14:textId="1F31148E" w:rsidR="007C33C1" w:rsidRDefault="007C33C1" w:rsidP="00B70081">
      <w:pPr>
        <w:spacing w:line="360" w:lineRule="auto"/>
        <w:rPr>
          <w:rFonts w:ascii="Arial" w:hAnsi="Arial" w:cs="Arial"/>
        </w:rPr>
      </w:pPr>
    </w:p>
    <w:p w14:paraId="38EE4C79" w14:textId="72F03AF2" w:rsidR="00B70081" w:rsidRDefault="00B70081" w:rsidP="00B70081">
      <w:pPr>
        <w:spacing w:line="360" w:lineRule="auto"/>
        <w:rPr>
          <w:rFonts w:ascii="Arial" w:hAnsi="Arial" w:cs="Arial"/>
        </w:rPr>
      </w:pPr>
    </w:p>
    <w:p w14:paraId="05123B4C" w14:textId="27797CF2" w:rsidR="00B70081" w:rsidRDefault="00B70081" w:rsidP="00B70081">
      <w:pPr>
        <w:spacing w:line="360" w:lineRule="auto"/>
        <w:rPr>
          <w:rFonts w:ascii="Arial" w:hAnsi="Arial" w:cs="Arial"/>
        </w:rPr>
      </w:pPr>
    </w:p>
    <w:p w14:paraId="7ABB1B70" w14:textId="77189B7C" w:rsidR="00B70081" w:rsidRDefault="00B70081" w:rsidP="00B70081">
      <w:pPr>
        <w:spacing w:line="360" w:lineRule="auto"/>
        <w:rPr>
          <w:rFonts w:ascii="Arial" w:hAnsi="Arial" w:cs="Arial"/>
        </w:rPr>
      </w:pPr>
    </w:p>
    <w:p w14:paraId="0611D15F" w14:textId="7499DD96" w:rsidR="00B70081" w:rsidRDefault="00B70081" w:rsidP="00B70081">
      <w:pPr>
        <w:spacing w:line="360" w:lineRule="auto"/>
        <w:rPr>
          <w:rFonts w:ascii="Arial" w:hAnsi="Arial" w:cs="Arial"/>
        </w:rPr>
      </w:pPr>
    </w:p>
    <w:p w14:paraId="4DD6A68C" w14:textId="3EC027CB" w:rsidR="00B70081" w:rsidRDefault="00B70081" w:rsidP="00B70081">
      <w:pPr>
        <w:spacing w:line="360" w:lineRule="auto"/>
        <w:rPr>
          <w:rFonts w:ascii="Arial" w:hAnsi="Arial" w:cs="Arial"/>
        </w:rPr>
      </w:pPr>
    </w:p>
    <w:p w14:paraId="6CC375E7" w14:textId="218F12FC" w:rsidR="00B70081" w:rsidRDefault="00B70081" w:rsidP="00B70081">
      <w:pPr>
        <w:spacing w:line="360" w:lineRule="auto"/>
        <w:rPr>
          <w:rFonts w:ascii="Arial" w:hAnsi="Arial" w:cs="Arial"/>
        </w:rPr>
      </w:pPr>
    </w:p>
    <w:p w14:paraId="08D80EF7" w14:textId="63C2BCCC" w:rsidR="00B70081" w:rsidRDefault="00B70081" w:rsidP="00B70081">
      <w:pPr>
        <w:spacing w:line="360" w:lineRule="auto"/>
        <w:rPr>
          <w:rFonts w:ascii="Arial" w:hAnsi="Arial" w:cs="Arial"/>
        </w:rPr>
      </w:pPr>
    </w:p>
    <w:p w14:paraId="40D1B840" w14:textId="4896366F" w:rsidR="00B70081" w:rsidRDefault="00B70081" w:rsidP="00B70081">
      <w:pPr>
        <w:spacing w:line="360" w:lineRule="auto"/>
        <w:rPr>
          <w:rFonts w:ascii="Arial" w:hAnsi="Arial" w:cs="Arial"/>
        </w:rPr>
      </w:pPr>
    </w:p>
    <w:p w14:paraId="45B3093B" w14:textId="0075EC29" w:rsidR="00B70081" w:rsidRDefault="00B70081" w:rsidP="00B70081">
      <w:pPr>
        <w:spacing w:line="360" w:lineRule="auto"/>
        <w:rPr>
          <w:rFonts w:ascii="Arial" w:hAnsi="Arial" w:cs="Arial"/>
        </w:rPr>
      </w:pPr>
    </w:p>
    <w:p w14:paraId="46F19E8F" w14:textId="3E5CC099" w:rsidR="00B70081" w:rsidRDefault="00B70081" w:rsidP="00B70081">
      <w:pPr>
        <w:spacing w:line="360" w:lineRule="auto"/>
        <w:rPr>
          <w:rFonts w:ascii="Arial" w:hAnsi="Arial" w:cs="Arial"/>
        </w:rPr>
      </w:pPr>
    </w:p>
    <w:p w14:paraId="07557B10" w14:textId="755EC13E" w:rsidR="00B70081" w:rsidRDefault="00B70081" w:rsidP="00B70081">
      <w:pPr>
        <w:spacing w:line="360" w:lineRule="auto"/>
        <w:rPr>
          <w:rFonts w:ascii="Arial" w:hAnsi="Arial" w:cs="Arial"/>
        </w:rPr>
      </w:pPr>
    </w:p>
    <w:p w14:paraId="4F285CB6" w14:textId="5A798F40" w:rsidR="00B70081" w:rsidRDefault="00B70081" w:rsidP="00B70081">
      <w:pPr>
        <w:spacing w:line="360" w:lineRule="auto"/>
        <w:rPr>
          <w:rFonts w:ascii="Arial" w:hAnsi="Arial" w:cs="Arial"/>
        </w:rPr>
      </w:pPr>
    </w:p>
    <w:p w14:paraId="047981FD" w14:textId="447C846D" w:rsidR="00B70081" w:rsidRDefault="00B70081" w:rsidP="00B70081">
      <w:pPr>
        <w:spacing w:line="360" w:lineRule="auto"/>
        <w:rPr>
          <w:rFonts w:ascii="Arial" w:hAnsi="Arial" w:cs="Arial"/>
        </w:rPr>
      </w:pPr>
    </w:p>
    <w:p w14:paraId="77F1284E" w14:textId="79A428F3" w:rsidR="00B70081" w:rsidRDefault="00B70081" w:rsidP="00B70081">
      <w:pPr>
        <w:spacing w:line="360" w:lineRule="auto"/>
        <w:rPr>
          <w:rFonts w:ascii="Arial" w:hAnsi="Arial" w:cs="Arial"/>
        </w:rPr>
      </w:pPr>
    </w:p>
    <w:p w14:paraId="29C3F2C8" w14:textId="77777777" w:rsidR="00B70081" w:rsidRPr="00B70081" w:rsidRDefault="00B70081" w:rsidP="00B70081">
      <w:pPr>
        <w:spacing w:line="360" w:lineRule="auto"/>
        <w:rPr>
          <w:rFonts w:ascii="Arial" w:hAnsi="Arial" w:cs="Arial"/>
        </w:rPr>
      </w:pPr>
    </w:p>
    <w:p w14:paraId="7B0992C7" w14:textId="3950D680" w:rsidR="002F0678" w:rsidRPr="00B70081" w:rsidRDefault="002F0678" w:rsidP="00B70081">
      <w:pPr>
        <w:spacing w:line="360" w:lineRule="auto"/>
        <w:rPr>
          <w:rFonts w:ascii="Arial" w:hAnsi="Arial" w:cs="Arial"/>
          <w:lang w:val="en-GB"/>
        </w:rPr>
      </w:pPr>
    </w:p>
    <w:p w14:paraId="6D41D03A" w14:textId="5D45A9E9" w:rsidR="002F0678" w:rsidRDefault="002F0678" w:rsidP="00B70081">
      <w:pPr>
        <w:spacing w:line="360" w:lineRule="auto"/>
        <w:rPr>
          <w:rFonts w:ascii="Arial" w:hAnsi="Arial" w:cs="Arial"/>
          <w:lang w:val="en-GB"/>
        </w:rPr>
      </w:pPr>
      <w:r w:rsidRPr="00B70081">
        <w:rPr>
          <w:rFonts w:ascii="Arial" w:hAnsi="Arial" w:cs="Arial"/>
          <w:lang w:val="en-GB"/>
        </w:rPr>
        <w:lastRenderedPageBreak/>
        <w:t>Restaurant management</w:t>
      </w:r>
    </w:p>
    <w:p w14:paraId="549445E1" w14:textId="77777777" w:rsidR="00B70081" w:rsidRPr="00B70081" w:rsidRDefault="00B70081" w:rsidP="00B70081">
      <w:pPr>
        <w:spacing w:line="360" w:lineRule="auto"/>
        <w:rPr>
          <w:rFonts w:ascii="Arial" w:hAnsi="Arial" w:cs="Arial"/>
          <w:lang w:val="en-GB"/>
        </w:rPr>
      </w:pPr>
    </w:p>
    <w:p w14:paraId="5A17F0BB" w14:textId="2550E8A9" w:rsidR="002B2D2D" w:rsidRPr="00B70081" w:rsidRDefault="002B2D2D" w:rsidP="00B70081">
      <w:pPr>
        <w:spacing w:line="360" w:lineRule="auto"/>
        <w:rPr>
          <w:rFonts w:ascii="Arial" w:hAnsi="Arial" w:cs="Arial"/>
        </w:rPr>
      </w:pPr>
      <w:r w:rsidRPr="00B70081">
        <w:rPr>
          <w:rFonts w:ascii="Arial" w:hAnsi="Arial" w:cs="Arial"/>
          <w:lang w:val="en-GB"/>
        </w:rPr>
        <w:tab/>
        <w:t>Restaurant management is defined as a combination of the daily operations</w:t>
      </w:r>
      <w:r w:rsidR="00B70081">
        <w:rPr>
          <w:rFonts w:ascii="Arial" w:hAnsi="Arial" w:cs="Arial"/>
          <w:lang w:val="en-GB"/>
        </w:rPr>
        <w:t>,</w:t>
      </w:r>
      <w:r w:rsidRPr="00B70081">
        <w:rPr>
          <w:rFonts w:ascii="Arial" w:hAnsi="Arial" w:cs="Arial"/>
          <w:lang w:val="en-GB"/>
        </w:rPr>
        <w:t xml:space="preserve"> such as labour, food costs, inventory, </w:t>
      </w:r>
      <w:proofErr w:type="gramStart"/>
      <w:r w:rsidRPr="00B70081">
        <w:rPr>
          <w:rFonts w:ascii="Arial" w:hAnsi="Arial" w:cs="Arial"/>
          <w:lang w:val="en-GB"/>
        </w:rPr>
        <w:t>marketing</w:t>
      </w:r>
      <w:proofErr w:type="gramEnd"/>
      <w:r w:rsidRPr="00B70081">
        <w:rPr>
          <w:rFonts w:ascii="Arial" w:hAnsi="Arial" w:cs="Arial"/>
          <w:lang w:val="en-GB"/>
        </w:rPr>
        <w:t xml:space="preserve"> and other smaller tasks, in order to build a strong bottom line for long time growth</w:t>
      </w:r>
      <w:r w:rsidRPr="00B70081">
        <w:rPr>
          <w:rFonts w:ascii="Arial" w:hAnsi="Arial" w:cs="Arial"/>
        </w:rPr>
        <w:t xml:space="preserve"> (Vespia, 2021)</w:t>
      </w:r>
      <w:r w:rsidRPr="00B70081">
        <w:rPr>
          <w:rFonts w:ascii="Arial" w:hAnsi="Arial" w:cs="Arial"/>
          <w:lang w:val="en-GB"/>
        </w:rPr>
        <w:t xml:space="preserve">. </w:t>
      </w:r>
      <w:r w:rsidRPr="00B70081">
        <w:rPr>
          <w:rFonts w:ascii="Arial" w:hAnsi="Arial" w:cs="Arial"/>
        </w:rPr>
        <w:t xml:space="preserve">The main qualities and responsibilities of a restaurant manager include providing excellent customer service, defining the roles of the employees and setting expectations, promoting the restaurant and </w:t>
      </w:r>
      <w:r w:rsidR="00B70081">
        <w:rPr>
          <w:rFonts w:ascii="Arial" w:hAnsi="Arial" w:cs="Arial"/>
        </w:rPr>
        <w:t>using</w:t>
      </w:r>
      <w:r w:rsidRPr="00B70081">
        <w:rPr>
          <w:rFonts w:ascii="Arial" w:hAnsi="Arial" w:cs="Arial"/>
        </w:rPr>
        <w:t xml:space="preserve"> the right marketing strategies to attract the target customers. </w:t>
      </w:r>
      <w:r w:rsidR="00814093" w:rsidRPr="00B70081">
        <w:rPr>
          <w:rFonts w:ascii="Arial" w:hAnsi="Arial" w:cs="Arial"/>
        </w:rPr>
        <w:t>Some of the main qualities identified in a restaurant manager include a passion for serving</w:t>
      </w:r>
      <w:r w:rsidR="00B70081">
        <w:rPr>
          <w:rFonts w:ascii="Arial" w:hAnsi="Arial" w:cs="Arial"/>
        </w:rPr>
        <w:t>,</w:t>
      </w:r>
      <w:r w:rsidR="00814093" w:rsidRPr="00B70081">
        <w:rPr>
          <w:rFonts w:ascii="Arial" w:hAnsi="Arial" w:cs="Arial"/>
        </w:rPr>
        <w:t xml:space="preserve"> excellent communication skills, organisational skills, leadership and coaching and strategic thinking (Revfine, 2022).</w:t>
      </w:r>
      <w:r w:rsidR="000758E4" w:rsidRPr="00B70081">
        <w:rPr>
          <w:rFonts w:ascii="Arial" w:hAnsi="Arial" w:cs="Arial"/>
        </w:rPr>
        <w:t xml:space="preserve"> Also, for a great dining experience, the four basic principles of restaurant service management include food safety and sanitation rules, value for money, cost optimisation for </w:t>
      </w:r>
      <w:r w:rsidR="00B70081">
        <w:rPr>
          <w:rFonts w:ascii="Arial" w:hAnsi="Arial" w:cs="Arial"/>
        </w:rPr>
        <w:t>high-quality</w:t>
      </w:r>
      <w:r w:rsidR="000758E4" w:rsidRPr="00B70081">
        <w:rPr>
          <w:rFonts w:ascii="Arial" w:hAnsi="Arial" w:cs="Arial"/>
        </w:rPr>
        <w:t xml:space="preserve"> food and beverages, and compliance </w:t>
      </w:r>
      <w:r w:rsidR="00B70081">
        <w:rPr>
          <w:rFonts w:ascii="Arial" w:hAnsi="Arial" w:cs="Arial"/>
        </w:rPr>
        <w:t>with</w:t>
      </w:r>
      <w:r w:rsidR="000758E4" w:rsidRPr="00B70081">
        <w:rPr>
          <w:rFonts w:ascii="Arial" w:hAnsi="Arial" w:cs="Arial"/>
        </w:rPr>
        <w:t xml:space="preserve"> local, state and national regulations (Hyun, 2020). According to Voicu (2022)</w:t>
      </w:r>
      <w:r w:rsidR="00B70081">
        <w:rPr>
          <w:rFonts w:ascii="Arial" w:hAnsi="Arial" w:cs="Arial"/>
        </w:rPr>
        <w:t>,</w:t>
      </w:r>
      <w:r w:rsidR="000758E4" w:rsidRPr="00B70081">
        <w:rPr>
          <w:rFonts w:ascii="Arial" w:hAnsi="Arial" w:cs="Arial"/>
        </w:rPr>
        <w:t xml:space="preserve"> using a restaurant management system through digital software can make the work easier for a manager and include a point-of-sale for orders and payments, a payment processing for various payment options, a restaurant inventory for costs, stocks, waste and more, an employee scheduling, and even payroll and accounting service, all to make the job of the restaurant manager easier and more efficient. </w:t>
      </w:r>
      <w:r w:rsidR="009E777B" w:rsidRPr="00B70081">
        <w:rPr>
          <w:rFonts w:ascii="Arial" w:hAnsi="Arial" w:cs="Arial"/>
        </w:rPr>
        <w:t>One of the most important tasks that a restaurant managers need to solve is related to costs</w:t>
      </w:r>
      <w:r w:rsidR="00B70081">
        <w:rPr>
          <w:rFonts w:ascii="Arial" w:hAnsi="Arial" w:cs="Arial"/>
        </w:rPr>
        <w:t>,</w:t>
      </w:r>
      <w:r w:rsidR="009E777B" w:rsidRPr="00B70081">
        <w:rPr>
          <w:rFonts w:ascii="Arial" w:hAnsi="Arial" w:cs="Arial"/>
        </w:rPr>
        <w:t xml:space="preserve"> such as the operating costs of the restaurant, balancing the expenses and the costs, figuring labour, food and beverage costs per customer, adjusting the operations in order to meet the targets, planning for growth through logs and forecasts, monitoring daily standards, keeping the staff trained and motivated and giving great customer service. Some of the industry’s guidelines demonstrate that an efficient way of dividing the costs is 21% to 30% for food costs, 25% to 30% for labour costs, and around 30% for expenses, the remaining 10% representing the profit (King, 2020).   </w:t>
      </w:r>
    </w:p>
    <w:p w14:paraId="726A7A0C" w14:textId="60D10FD6" w:rsidR="002B2D2D" w:rsidRPr="00B70081" w:rsidRDefault="002B2D2D" w:rsidP="00B70081">
      <w:pPr>
        <w:spacing w:line="360" w:lineRule="auto"/>
        <w:ind w:firstLine="720"/>
        <w:rPr>
          <w:rFonts w:ascii="Arial" w:hAnsi="Arial" w:cs="Arial"/>
          <w:lang w:val="en-GB"/>
        </w:rPr>
      </w:pPr>
      <w:r w:rsidRPr="00B70081">
        <w:rPr>
          <w:rFonts w:ascii="Arial" w:hAnsi="Arial" w:cs="Arial"/>
        </w:rPr>
        <w:t>Restaurant management is extremely important in the hospitality industry because it represent</w:t>
      </w:r>
      <w:r w:rsidR="000758E4" w:rsidRPr="00B70081">
        <w:rPr>
          <w:rFonts w:ascii="Arial" w:hAnsi="Arial" w:cs="Arial"/>
        </w:rPr>
        <w:t>s</w:t>
      </w:r>
      <w:r w:rsidRPr="00B70081">
        <w:rPr>
          <w:rFonts w:ascii="Arial" w:hAnsi="Arial" w:cs="Arial"/>
        </w:rPr>
        <w:t xml:space="preserve"> the main reason if a restaurant is successful or not. I am interested in developing skills such as customer service,</w:t>
      </w:r>
      <w:r w:rsidR="00814093" w:rsidRPr="00B70081">
        <w:rPr>
          <w:rFonts w:ascii="Arial" w:hAnsi="Arial" w:cs="Arial"/>
        </w:rPr>
        <w:t xml:space="preserve"> communication skills, leadership</w:t>
      </w:r>
      <w:r w:rsidRPr="00B70081">
        <w:rPr>
          <w:rFonts w:ascii="Arial" w:hAnsi="Arial" w:cs="Arial"/>
        </w:rPr>
        <w:t xml:space="preserve"> skills,</w:t>
      </w:r>
      <w:r w:rsidR="008330A3" w:rsidRPr="00B70081">
        <w:rPr>
          <w:rFonts w:ascii="Arial" w:hAnsi="Arial" w:cs="Arial"/>
        </w:rPr>
        <w:t xml:space="preserve"> operational skills,</w:t>
      </w:r>
      <w:r w:rsidRPr="00B70081">
        <w:rPr>
          <w:rFonts w:ascii="Arial" w:hAnsi="Arial" w:cs="Arial"/>
        </w:rPr>
        <w:t xml:space="preserve"> </w:t>
      </w:r>
      <w:r w:rsidR="00B70081">
        <w:rPr>
          <w:rFonts w:ascii="Arial" w:hAnsi="Arial" w:cs="Arial"/>
        </w:rPr>
        <w:t xml:space="preserve">and </w:t>
      </w:r>
      <w:r w:rsidR="00814093" w:rsidRPr="00B70081">
        <w:rPr>
          <w:rFonts w:ascii="Arial" w:hAnsi="Arial" w:cs="Arial"/>
        </w:rPr>
        <w:t xml:space="preserve">marketing skills before working in the industry so I can easily apply the theoretical framework I learned into practice. </w:t>
      </w:r>
      <w:r w:rsidR="008330A3" w:rsidRPr="00B70081">
        <w:rPr>
          <w:rFonts w:ascii="Arial" w:hAnsi="Arial" w:cs="Arial"/>
        </w:rPr>
        <w:t xml:space="preserve">Also, </w:t>
      </w:r>
      <w:r w:rsidR="008330A3" w:rsidRPr="00B70081">
        <w:rPr>
          <w:rFonts w:ascii="Arial" w:hAnsi="Arial" w:cs="Arial"/>
        </w:rPr>
        <w:lastRenderedPageBreak/>
        <w:t xml:space="preserve">learning how to use tools and software will make me prepared to </w:t>
      </w:r>
      <w:r w:rsidR="00B70081">
        <w:rPr>
          <w:rFonts w:ascii="Arial" w:hAnsi="Arial" w:cs="Arial"/>
        </w:rPr>
        <w:t>take responsibility fully</w:t>
      </w:r>
      <w:r w:rsidR="008330A3" w:rsidRPr="00B70081">
        <w:rPr>
          <w:rFonts w:ascii="Arial" w:hAnsi="Arial" w:cs="Arial"/>
        </w:rPr>
        <w:t xml:space="preserve"> and keep all the costs and operation processes under control. </w:t>
      </w:r>
    </w:p>
    <w:p w14:paraId="428C6FCB" w14:textId="77777777" w:rsidR="00B70081" w:rsidRDefault="00B70081" w:rsidP="00B70081">
      <w:pPr>
        <w:spacing w:line="360" w:lineRule="auto"/>
        <w:rPr>
          <w:rFonts w:ascii="Arial" w:hAnsi="Arial" w:cs="Arial"/>
          <w:lang w:val="en-GB"/>
        </w:rPr>
      </w:pPr>
    </w:p>
    <w:p w14:paraId="2799E9C9" w14:textId="77777777" w:rsidR="00B70081" w:rsidRDefault="00B70081" w:rsidP="00B70081">
      <w:pPr>
        <w:spacing w:line="360" w:lineRule="auto"/>
        <w:rPr>
          <w:rFonts w:ascii="Arial" w:hAnsi="Arial" w:cs="Arial"/>
          <w:lang w:val="en-GB"/>
        </w:rPr>
      </w:pPr>
    </w:p>
    <w:p w14:paraId="49D322C0" w14:textId="56AA7A57" w:rsidR="002F0678" w:rsidRDefault="002F0678" w:rsidP="00B70081">
      <w:pPr>
        <w:spacing w:line="360" w:lineRule="auto"/>
        <w:rPr>
          <w:rFonts w:ascii="Arial" w:hAnsi="Arial" w:cs="Arial"/>
          <w:lang w:val="en-GB"/>
        </w:rPr>
      </w:pPr>
      <w:r w:rsidRPr="00B70081">
        <w:rPr>
          <w:rFonts w:ascii="Arial" w:hAnsi="Arial" w:cs="Arial"/>
          <w:lang w:val="en-GB"/>
        </w:rPr>
        <w:t>Types of services</w:t>
      </w:r>
    </w:p>
    <w:p w14:paraId="65244FE4" w14:textId="77777777" w:rsidR="00B70081" w:rsidRPr="00B70081" w:rsidRDefault="00B70081" w:rsidP="00B70081">
      <w:pPr>
        <w:spacing w:line="360" w:lineRule="auto"/>
        <w:rPr>
          <w:rFonts w:ascii="Arial" w:hAnsi="Arial" w:cs="Arial"/>
          <w:lang w:val="en-GB"/>
        </w:rPr>
      </w:pPr>
    </w:p>
    <w:p w14:paraId="6EDC5AE7" w14:textId="2C27D204" w:rsidR="002F0678" w:rsidRPr="00B70081" w:rsidRDefault="002F0678" w:rsidP="00B70081">
      <w:pPr>
        <w:spacing w:line="360" w:lineRule="auto"/>
        <w:rPr>
          <w:rFonts w:ascii="Arial" w:hAnsi="Arial" w:cs="Arial"/>
          <w:lang w:val="en-GB"/>
        </w:rPr>
      </w:pPr>
      <w:r w:rsidRPr="00B70081">
        <w:rPr>
          <w:rFonts w:ascii="Arial" w:hAnsi="Arial" w:cs="Arial"/>
          <w:lang w:val="en-GB"/>
        </w:rPr>
        <w:tab/>
        <w:t xml:space="preserve">In the restaurant and </w:t>
      </w:r>
      <w:r w:rsidR="00B70081">
        <w:rPr>
          <w:rFonts w:ascii="Arial" w:hAnsi="Arial" w:cs="Arial"/>
          <w:lang w:val="en-GB"/>
        </w:rPr>
        <w:t>hotel</w:t>
      </w:r>
      <w:r w:rsidRPr="00B70081">
        <w:rPr>
          <w:rFonts w:ascii="Arial" w:hAnsi="Arial" w:cs="Arial"/>
          <w:lang w:val="en-GB"/>
        </w:rPr>
        <w:t xml:space="preserve"> industry</w:t>
      </w:r>
      <w:r w:rsidR="00B70081">
        <w:rPr>
          <w:rFonts w:ascii="Arial" w:hAnsi="Arial" w:cs="Arial"/>
          <w:lang w:val="en-GB"/>
        </w:rPr>
        <w:t>,</w:t>
      </w:r>
      <w:r w:rsidRPr="00B70081">
        <w:rPr>
          <w:rFonts w:ascii="Arial" w:hAnsi="Arial" w:cs="Arial"/>
          <w:lang w:val="en-GB"/>
        </w:rPr>
        <w:t xml:space="preserve"> there are </w:t>
      </w:r>
      <w:proofErr w:type="gramStart"/>
      <w:r w:rsidRPr="00B70081">
        <w:rPr>
          <w:rFonts w:ascii="Arial" w:hAnsi="Arial" w:cs="Arial"/>
          <w:lang w:val="en-GB"/>
        </w:rPr>
        <w:t>a number of</w:t>
      </w:r>
      <w:proofErr w:type="gramEnd"/>
      <w:r w:rsidRPr="00B70081">
        <w:rPr>
          <w:rFonts w:ascii="Arial" w:hAnsi="Arial" w:cs="Arial"/>
          <w:lang w:val="en-GB"/>
        </w:rPr>
        <w:t xml:space="preserve"> food and beverage services, with the majority being plate service, cart service, plater service, buffet service and family style service (Set up my hotel, 2022). The most common services identified from my personal experience include the plate service</w:t>
      </w:r>
      <w:r w:rsidR="00B70081">
        <w:rPr>
          <w:rFonts w:ascii="Arial" w:hAnsi="Arial" w:cs="Arial"/>
          <w:lang w:val="en-GB"/>
        </w:rPr>
        <w:t>,</w:t>
      </w:r>
      <w:r w:rsidRPr="00B70081">
        <w:rPr>
          <w:rFonts w:ascii="Arial" w:hAnsi="Arial" w:cs="Arial"/>
          <w:lang w:val="en-GB"/>
        </w:rPr>
        <w:t xml:space="preserve"> where the guest is served based on his choice from the menu or the buffet service</w:t>
      </w:r>
      <w:r w:rsidR="00B70081">
        <w:rPr>
          <w:rFonts w:ascii="Arial" w:hAnsi="Arial" w:cs="Arial"/>
          <w:lang w:val="en-GB"/>
        </w:rPr>
        <w:t>,</w:t>
      </w:r>
      <w:r w:rsidRPr="00B70081">
        <w:rPr>
          <w:rFonts w:ascii="Arial" w:hAnsi="Arial" w:cs="Arial"/>
          <w:lang w:val="en-GB"/>
        </w:rPr>
        <w:t xml:space="preserve"> which enables the guests to</w:t>
      </w:r>
      <w:r w:rsidR="002B2D2D" w:rsidRPr="00B70081">
        <w:rPr>
          <w:rFonts w:ascii="Arial" w:hAnsi="Arial" w:cs="Arial"/>
          <w:lang w:val="en-GB"/>
        </w:rPr>
        <w:t xml:space="preserve"> choose from a display of food on counters or tables. </w:t>
      </w:r>
      <w:r w:rsidR="008330A3" w:rsidRPr="00B70081">
        <w:rPr>
          <w:rFonts w:ascii="Arial" w:hAnsi="Arial" w:cs="Arial"/>
        </w:rPr>
        <w:t xml:space="preserve">Other types of services identified include the silver service (English) style which requires the dishes to be presented to the customer and served to the plate from the left side, the American (plate) service style which requires the dishes to be prepared in the kitchen and served directly to the customer from the right side, the French (family) service style which requires the dishes to be presented to each member and placed on the table for the guests to serve themselves, </w:t>
      </w:r>
      <w:r w:rsidR="007C33C1" w:rsidRPr="00B70081">
        <w:rPr>
          <w:rFonts w:ascii="Arial" w:hAnsi="Arial" w:cs="Arial"/>
        </w:rPr>
        <w:t>the Russian (sideboard) service style which requires serving the guests from large joints, roast, whole fishes and in general big pieces of food, the gueridon (trolley) service which requires preparing the dishes on a trolley in the front of the customer and served them directly, the tray service style which requires serving the customers the food they order on trays delivered to their rooms or seats, the cafeteria service which requires the customer to stand in a line and pick up their food from a variety of foods displayed and pay at the end of the line (Hotel Management tips, 2022). When choosing the type of service that will be used</w:t>
      </w:r>
      <w:r w:rsidR="00B70081">
        <w:rPr>
          <w:rFonts w:ascii="Arial" w:hAnsi="Arial" w:cs="Arial"/>
        </w:rPr>
        <w:t>,</w:t>
      </w:r>
      <w:r w:rsidR="007C33C1" w:rsidRPr="00B70081">
        <w:rPr>
          <w:rFonts w:ascii="Arial" w:hAnsi="Arial" w:cs="Arial"/>
        </w:rPr>
        <w:t xml:space="preserve"> it is extremely important to understand what type of restaurant will serve the food</w:t>
      </w:r>
      <w:r w:rsidR="00B70081">
        <w:rPr>
          <w:rFonts w:ascii="Arial" w:hAnsi="Arial" w:cs="Arial"/>
        </w:rPr>
        <w:t>,</w:t>
      </w:r>
      <w:r w:rsidR="007C33C1" w:rsidRPr="00B70081">
        <w:rPr>
          <w:rFonts w:ascii="Arial" w:hAnsi="Arial" w:cs="Arial"/>
        </w:rPr>
        <w:t xml:space="preserve"> to begin with. Based on the styles of restaurants, such as fast food, casual, fast casual, contemporary casual, fine dining, cafes and coffee shops, </w:t>
      </w:r>
      <w:r w:rsidR="00B70081">
        <w:rPr>
          <w:rFonts w:ascii="Arial" w:hAnsi="Arial" w:cs="Arial"/>
        </w:rPr>
        <w:t>speciality</w:t>
      </w:r>
      <w:r w:rsidR="007C33C1" w:rsidRPr="00B70081">
        <w:rPr>
          <w:rFonts w:ascii="Arial" w:hAnsi="Arial" w:cs="Arial"/>
        </w:rPr>
        <w:t xml:space="preserve"> drinks, buffet, food trucks, concession stands, pop-ups or ghost restaurants, the manager will choose the best way or ways to serve their customers (</w:t>
      </w:r>
      <w:r w:rsidR="00B70081">
        <w:rPr>
          <w:rFonts w:ascii="Arial" w:hAnsi="Arial" w:cs="Arial"/>
        </w:rPr>
        <w:t>Web restaurant</w:t>
      </w:r>
      <w:r w:rsidR="007C33C1" w:rsidRPr="00B70081">
        <w:rPr>
          <w:rFonts w:ascii="Arial" w:hAnsi="Arial" w:cs="Arial"/>
        </w:rPr>
        <w:t xml:space="preserve"> Store, 2022).</w:t>
      </w:r>
    </w:p>
    <w:p w14:paraId="23DDB0CA" w14:textId="77777777" w:rsidR="00B70081" w:rsidRDefault="00B70081" w:rsidP="00B70081">
      <w:pPr>
        <w:spacing w:line="360" w:lineRule="auto"/>
        <w:rPr>
          <w:rFonts w:ascii="Arial" w:hAnsi="Arial" w:cs="Arial"/>
          <w:lang w:val="en-GB"/>
        </w:rPr>
      </w:pPr>
    </w:p>
    <w:p w14:paraId="319F6985" w14:textId="7FE9D9A4" w:rsidR="00B70081" w:rsidRDefault="00B70081" w:rsidP="00B70081">
      <w:pPr>
        <w:spacing w:line="360" w:lineRule="auto"/>
        <w:rPr>
          <w:rFonts w:ascii="Arial" w:hAnsi="Arial" w:cs="Arial"/>
          <w:lang w:val="en-GB"/>
        </w:rPr>
      </w:pPr>
    </w:p>
    <w:p w14:paraId="4E070F7C" w14:textId="77777777" w:rsidR="00B70081" w:rsidRDefault="00B70081" w:rsidP="00B70081">
      <w:pPr>
        <w:spacing w:line="360" w:lineRule="auto"/>
        <w:rPr>
          <w:rFonts w:ascii="Arial" w:hAnsi="Arial" w:cs="Arial"/>
          <w:lang w:val="en-GB"/>
        </w:rPr>
      </w:pPr>
    </w:p>
    <w:p w14:paraId="1DC3DCF5" w14:textId="494F615D" w:rsidR="002B2D2D" w:rsidRDefault="002B2D2D" w:rsidP="00B70081">
      <w:pPr>
        <w:spacing w:line="360" w:lineRule="auto"/>
        <w:rPr>
          <w:rFonts w:ascii="Arial" w:hAnsi="Arial" w:cs="Arial"/>
          <w:lang w:val="en-GB"/>
        </w:rPr>
      </w:pPr>
      <w:r w:rsidRPr="00B70081">
        <w:rPr>
          <w:rFonts w:ascii="Arial" w:hAnsi="Arial" w:cs="Arial"/>
          <w:lang w:val="en-GB"/>
        </w:rPr>
        <w:lastRenderedPageBreak/>
        <w:t>References:</w:t>
      </w:r>
    </w:p>
    <w:p w14:paraId="0556FF23" w14:textId="77777777" w:rsidR="00B70081" w:rsidRPr="00B70081" w:rsidRDefault="00B70081" w:rsidP="00B70081">
      <w:pPr>
        <w:spacing w:line="360" w:lineRule="auto"/>
        <w:rPr>
          <w:rFonts w:ascii="Arial" w:hAnsi="Arial" w:cs="Arial"/>
        </w:rPr>
      </w:pPr>
    </w:p>
    <w:p w14:paraId="7FDDF3B9" w14:textId="758686BA" w:rsidR="009E777B" w:rsidRDefault="009E777B" w:rsidP="00B70081">
      <w:pPr>
        <w:spacing w:line="360" w:lineRule="auto"/>
        <w:rPr>
          <w:rFonts w:ascii="Arial" w:hAnsi="Arial" w:cs="Arial"/>
        </w:rPr>
      </w:pPr>
      <w:r w:rsidRPr="00B70081">
        <w:rPr>
          <w:rFonts w:ascii="Arial" w:hAnsi="Arial" w:cs="Arial"/>
        </w:rPr>
        <w:t xml:space="preserve">King, M. (2020) The basics of restaurant management in 6 steps, available at: </w:t>
      </w:r>
      <w:hyperlink r:id="rId7" w:history="1">
        <w:r w:rsidRPr="00B70081">
          <w:rPr>
            <w:rStyle w:val="Hyperlink"/>
            <w:rFonts w:ascii="Arial" w:hAnsi="Arial" w:cs="Arial"/>
            <w:lang w:val="en-GB"/>
          </w:rPr>
          <w:t>https://fitsmallbusiness.com/restaurant-management/</w:t>
        </w:r>
      </w:hyperlink>
      <w:r w:rsidRPr="00B70081">
        <w:rPr>
          <w:rFonts w:ascii="Arial" w:hAnsi="Arial" w:cs="Arial"/>
        </w:rPr>
        <w:t xml:space="preserve"> (Accessed at: 12 Oct 2022)</w:t>
      </w:r>
    </w:p>
    <w:p w14:paraId="44EB836F" w14:textId="77777777" w:rsidR="00B70081" w:rsidRPr="00B70081" w:rsidRDefault="00B70081" w:rsidP="00B70081">
      <w:pPr>
        <w:spacing w:line="360" w:lineRule="auto"/>
        <w:rPr>
          <w:rFonts w:ascii="Arial" w:hAnsi="Arial" w:cs="Arial"/>
        </w:rPr>
      </w:pPr>
    </w:p>
    <w:p w14:paraId="5C571BD8" w14:textId="1A1E0887" w:rsidR="007C33C1" w:rsidRDefault="007C33C1" w:rsidP="00B70081">
      <w:pPr>
        <w:spacing w:line="360" w:lineRule="auto"/>
        <w:rPr>
          <w:rFonts w:ascii="Arial" w:hAnsi="Arial" w:cs="Arial"/>
        </w:rPr>
      </w:pPr>
      <w:r w:rsidRPr="00B70081">
        <w:rPr>
          <w:rFonts w:ascii="Arial" w:hAnsi="Arial" w:cs="Arial"/>
        </w:rPr>
        <w:t xml:space="preserve">Hotel Management Tips (2022) Tips, available at: </w:t>
      </w:r>
      <w:hyperlink r:id="rId8" w:history="1">
        <w:r w:rsidRPr="00B70081">
          <w:rPr>
            <w:rStyle w:val="Hyperlink"/>
            <w:rFonts w:ascii="Arial" w:hAnsi="Arial" w:cs="Arial"/>
            <w:lang w:val="en-GB"/>
          </w:rPr>
          <w:t>https://www.hotelmanagementtips.com/types-of-food-service-styles/</w:t>
        </w:r>
      </w:hyperlink>
      <w:r w:rsidRPr="00B70081">
        <w:rPr>
          <w:rFonts w:ascii="Arial" w:hAnsi="Arial" w:cs="Arial"/>
        </w:rPr>
        <w:t xml:space="preserve"> (Accessed at: 19 Oct 2022)</w:t>
      </w:r>
    </w:p>
    <w:p w14:paraId="0D39D64C" w14:textId="77777777" w:rsidR="00B70081" w:rsidRPr="00B70081" w:rsidRDefault="00B70081" w:rsidP="00B70081">
      <w:pPr>
        <w:spacing w:line="360" w:lineRule="auto"/>
        <w:rPr>
          <w:rFonts w:ascii="Arial" w:hAnsi="Arial" w:cs="Arial"/>
        </w:rPr>
      </w:pPr>
    </w:p>
    <w:p w14:paraId="2BCBB6C1" w14:textId="7EDEDE5F" w:rsidR="000758E4" w:rsidRDefault="000758E4" w:rsidP="00B70081">
      <w:pPr>
        <w:spacing w:line="360" w:lineRule="auto"/>
        <w:rPr>
          <w:rFonts w:ascii="Arial" w:hAnsi="Arial" w:cs="Arial"/>
        </w:rPr>
      </w:pPr>
      <w:r w:rsidRPr="00B70081">
        <w:rPr>
          <w:rFonts w:ascii="Arial" w:hAnsi="Arial" w:cs="Arial"/>
        </w:rPr>
        <w:t xml:space="preserve">Hyun, J. (2020) Complete guide to restaurant service &amp; operations management, available at: </w:t>
      </w:r>
      <w:hyperlink r:id="rId9" w:history="1">
        <w:r w:rsidRPr="00B70081">
          <w:rPr>
            <w:rStyle w:val="Hyperlink"/>
            <w:rFonts w:ascii="Arial" w:hAnsi="Arial" w:cs="Arial"/>
            <w:lang w:val="en-GB"/>
          </w:rPr>
          <w:t>https://zipordering.com/en/restaurant-service.html</w:t>
        </w:r>
      </w:hyperlink>
      <w:r w:rsidRPr="00B70081">
        <w:rPr>
          <w:rFonts w:ascii="Arial" w:hAnsi="Arial" w:cs="Arial"/>
        </w:rPr>
        <w:t xml:space="preserve"> (Accessed at: 9 Oct 2022)</w:t>
      </w:r>
    </w:p>
    <w:p w14:paraId="4705EEA1" w14:textId="77777777" w:rsidR="00B70081" w:rsidRPr="00B70081" w:rsidRDefault="00B70081" w:rsidP="00B70081">
      <w:pPr>
        <w:spacing w:line="360" w:lineRule="auto"/>
        <w:rPr>
          <w:rFonts w:ascii="Arial" w:hAnsi="Arial" w:cs="Arial"/>
        </w:rPr>
      </w:pPr>
    </w:p>
    <w:p w14:paraId="47128D0A" w14:textId="49A063BD" w:rsidR="00814093" w:rsidRDefault="00814093" w:rsidP="00B70081">
      <w:pPr>
        <w:spacing w:line="360" w:lineRule="auto"/>
        <w:rPr>
          <w:rFonts w:ascii="Arial" w:hAnsi="Arial" w:cs="Arial"/>
        </w:rPr>
      </w:pPr>
      <w:r w:rsidRPr="00B70081">
        <w:rPr>
          <w:rFonts w:ascii="Arial" w:hAnsi="Arial" w:cs="Arial"/>
        </w:rPr>
        <w:t xml:space="preserve">Revfine (2022) Restaurant management: everything you need to know, available at: </w:t>
      </w:r>
      <w:hyperlink r:id="rId10" w:anchor="why-is-restaurant-management-important" w:history="1">
        <w:r w:rsidRPr="00B70081">
          <w:rPr>
            <w:rStyle w:val="Hyperlink"/>
            <w:rFonts w:ascii="Arial" w:hAnsi="Arial" w:cs="Arial"/>
            <w:lang w:val="en-GB"/>
          </w:rPr>
          <w:t>https://www.revfine.com/restaurant-management/#why-is-restaurant-management-important</w:t>
        </w:r>
      </w:hyperlink>
      <w:r w:rsidRPr="00B70081">
        <w:rPr>
          <w:rFonts w:ascii="Arial" w:hAnsi="Arial" w:cs="Arial"/>
        </w:rPr>
        <w:t xml:space="preserve"> (Accessed at: 9 Oct 2022)</w:t>
      </w:r>
    </w:p>
    <w:p w14:paraId="291F2DEA" w14:textId="77777777" w:rsidR="00B70081" w:rsidRPr="00B70081" w:rsidRDefault="00B70081" w:rsidP="00B70081">
      <w:pPr>
        <w:spacing w:line="360" w:lineRule="auto"/>
        <w:rPr>
          <w:rFonts w:ascii="Arial" w:hAnsi="Arial" w:cs="Arial"/>
          <w:lang w:val="en-GB"/>
        </w:rPr>
      </w:pPr>
    </w:p>
    <w:p w14:paraId="60705C92" w14:textId="2C314532" w:rsidR="002B2D2D" w:rsidRDefault="002B2D2D" w:rsidP="00B70081">
      <w:pPr>
        <w:spacing w:line="360" w:lineRule="auto"/>
        <w:rPr>
          <w:rFonts w:ascii="Arial" w:hAnsi="Arial" w:cs="Arial"/>
          <w:lang w:val="en-GB"/>
        </w:rPr>
      </w:pPr>
      <w:r w:rsidRPr="00B70081">
        <w:rPr>
          <w:rFonts w:ascii="Arial" w:hAnsi="Arial" w:cs="Arial"/>
          <w:lang w:val="en-GB"/>
        </w:rPr>
        <w:t xml:space="preserve">Set up my hotel (2022) Types of F&amp;B service, available at: </w:t>
      </w:r>
      <w:hyperlink r:id="rId11" w:history="1">
        <w:r w:rsidRPr="00B70081">
          <w:rPr>
            <w:rStyle w:val="Hyperlink"/>
            <w:rFonts w:ascii="Arial" w:hAnsi="Arial" w:cs="Arial"/>
            <w:lang w:val="en-GB"/>
          </w:rPr>
          <w:t>https://setupmyhotel.com/train-my-hotel-staff/f-and-b/591-types-of-f-b-service.html</w:t>
        </w:r>
      </w:hyperlink>
      <w:r w:rsidRPr="00B70081">
        <w:rPr>
          <w:rFonts w:ascii="Arial" w:hAnsi="Arial" w:cs="Arial"/>
          <w:lang w:val="en-GB"/>
        </w:rPr>
        <w:t xml:space="preserve"> (Accessed at: </w:t>
      </w:r>
      <w:r w:rsidRPr="00B70081">
        <w:rPr>
          <w:rFonts w:ascii="Arial" w:hAnsi="Arial" w:cs="Arial"/>
        </w:rPr>
        <w:t>12</w:t>
      </w:r>
      <w:r w:rsidRPr="00B70081">
        <w:rPr>
          <w:rFonts w:ascii="Arial" w:hAnsi="Arial" w:cs="Arial"/>
          <w:lang w:val="en-GB"/>
        </w:rPr>
        <w:t xml:space="preserve"> Oct 2022) </w:t>
      </w:r>
    </w:p>
    <w:p w14:paraId="79386B2C" w14:textId="77777777" w:rsidR="00B70081" w:rsidRPr="00B70081" w:rsidRDefault="00B70081" w:rsidP="00B70081">
      <w:pPr>
        <w:spacing w:line="360" w:lineRule="auto"/>
        <w:rPr>
          <w:rFonts w:ascii="Arial" w:hAnsi="Arial" w:cs="Arial"/>
        </w:rPr>
      </w:pPr>
    </w:p>
    <w:p w14:paraId="27C144CF" w14:textId="0474794A" w:rsidR="002B2D2D" w:rsidRDefault="002B2D2D" w:rsidP="00B70081">
      <w:pPr>
        <w:spacing w:line="360" w:lineRule="auto"/>
        <w:rPr>
          <w:rFonts w:ascii="Arial" w:hAnsi="Arial" w:cs="Arial"/>
        </w:rPr>
      </w:pPr>
      <w:r w:rsidRPr="00B70081">
        <w:rPr>
          <w:rFonts w:ascii="Arial" w:hAnsi="Arial" w:cs="Arial"/>
        </w:rPr>
        <w:t xml:space="preserve">Vespia (2021) What is restaurant management? Available at: </w:t>
      </w:r>
      <w:hyperlink r:id="rId12" w:history="1">
        <w:r w:rsidRPr="00B70081">
          <w:rPr>
            <w:rStyle w:val="Hyperlink"/>
            <w:rFonts w:ascii="Arial" w:hAnsi="Arial" w:cs="Arial"/>
            <w:lang w:val="en-GB"/>
          </w:rPr>
          <w:t>https://ziphaccp.com/en/restaurant-management.html</w:t>
        </w:r>
      </w:hyperlink>
      <w:r w:rsidRPr="00B70081">
        <w:rPr>
          <w:rFonts w:ascii="Arial" w:hAnsi="Arial" w:cs="Arial"/>
        </w:rPr>
        <w:t xml:space="preserve"> (Accessed at: </w:t>
      </w:r>
      <w:r w:rsidR="00814093" w:rsidRPr="00B70081">
        <w:rPr>
          <w:rFonts w:ascii="Arial" w:hAnsi="Arial" w:cs="Arial"/>
        </w:rPr>
        <w:t>9</w:t>
      </w:r>
      <w:r w:rsidRPr="00B70081">
        <w:rPr>
          <w:rFonts w:ascii="Arial" w:hAnsi="Arial" w:cs="Arial"/>
        </w:rPr>
        <w:t xml:space="preserve"> Oct 2022)</w:t>
      </w:r>
    </w:p>
    <w:p w14:paraId="035DBA91" w14:textId="30C03F1B" w:rsidR="00B70081" w:rsidRPr="00B70081" w:rsidRDefault="00B70081" w:rsidP="00B70081">
      <w:pPr>
        <w:spacing w:line="360" w:lineRule="auto"/>
        <w:rPr>
          <w:rFonts w:ascii="Arial" w:hAnsi="Arial" w:cs="Arial"/>
          <w:lang w:val="en-US"/>
        </w:rPr>
      </w:pPr>
    </w:p>
    <w:p w14:paraId="587FB2EC" w14:textId="26A4F32B" w:rsidR="000758E4" w:rsidRDefault="000758E4" w:rsidP="00B70081">
      <w:pPr>
        <w:spacing w:line="360" w:lineRule="auto"/>
        <w:rPr>
          <w:rFonts w:ascii="Arial" w:hAnsi="Arial" w:cs="Arial"/>
          <w:lang w:val="en-US"/>
        </w:rPr>
      </w:pPr>
      <w:r w:rsidRPr="00B70081">
        <w:rPr>
          <w:rFonts w:ascii="Arial" w:hAnsi="Arial" w:cs="Arial"/>
        </w:rPr>
        <w:t xml:space="preserve">Voicu, L.A. (2022) 8 essential restaurant management system features to look out for, available at: </w:t>
      </w:r>
      <w:hyperlink r:id="rId13" w:history="1">
        <w:r w:rsidRPr="00B70081">
          <w:rPr>
            <w:rStyle w:val="Hyperlink"/>
            <w:rFonts w:ascii="Arial" w:hAnsi="Arial" w:cs="Arial"/>
            <w:lang w:val="en-GB"/>
          </w:rPr>
          <w:t>https://blogs.oracle.com/foodandbeverage/post/restaurant-management-system-features</w:t>
        </w:r>
      </w:hyperlink>
      <w:r w:rsidRPr="00B70081">
        <w:rPr>
          <w:rFonts w:ascii="Arial" w:hAnsi="Arial" w:cs="Arial"/>
        </w:rPr>
        <w:t xml:space="preserve"> (Accessed at: 9 Oct 2022)</w:t>
      </w:r>
    </w:p>
    <w:p w14:paraId="21116E59" w14:textId="77777777" w:rsidR="00B70081" w:rsidRPr="00B70081" w:rsidRDefault="00B70081" w:rsidP="00B70081">
      <w:pPr>
        <w:spacing w:line="360" w:lineRule="auto"/>
        <w:rPr>
          <w:rFonts w:ascii="Arial" w:hAnsi="Arial" w:cs="Arial"/>
          <w:lang w:val="en-US"/>
        </w:rPr>
      </w:pPr>
    </w:p>
    <w:p w14:paraId="2E4E2DFF" w14:textId="2DCDB2BF" w:rsidR="007C33C1" w:rsidRPr="00B70081" w:rsidRDefault="00B70081" w:rsidP="00B70081">
      <w:pPr>
        <w:spacing w:line="360" w:lineRule="auto"/>
        <w:rPr>
          <w:rFonts w:ascii="Arial" w:hAnsi="Arial" w:cs="Arial"/>
          <w:lang w:val="en-GB"/>
        </w:rPr>
      </w:pPr>
      <w:r>
        <w:rPr>
          <w:rFonts w:ascii="Arial" w:hAnsi="Arial" w:cs="Arial"/>
        </w:rPr>
        <w:t>Web restaurant</w:t>
      </w:r>
      <w:r w:rsidR="007C33C1" w:rsidRPr="00B70081">
        <w:rPr>
          <w:rFonts w:ascii="Arial" w:hAnsi="Arial" w:cs="Arial"/>
        </w:rPr>
        <w:t xml:space="preserve"> Store (2022) Types of restaurants, available at: </w:t>
      </w:r>
      <w:hyperlink r:id="rId14" w:history="1">
        <w:r w:rsidR="007C33C1" w:rsidRPr="00B70081">
          <w:rPr>
            <w:rStyle w:val="Hyperlink"/>
            <w:rFonts w:ascii="Arial" w:hAnsi="Arial" w:cs="Arial"/>
            <w:lang w:val="en-GB"/>
          </w:rPr>
          <w:t>https://www.webstaurantstore.com/article/353/types-of-restaurants.html</w:t>
        </w:r>
      </w:hyperlink>
      <w:r w:rsidR="007C33C1" w:rsidRPr="00B70081">
        <w:rPr>
          <w:rFonts w:ascii="Arial" w:hAnsi="Arial" w:cs="Arial"/>
        </w:rPr>
        <w:t xml:space="preserve"> (Accessed at: 19 Oct 2022)</w:t>
      </w:r>
    </w:p>
    <w:p w14:paraId="5A155A89" w14:textId="77777777" w:rsidR="002F0678" w:rsidRPr="00B70081" w:rsidRDefault="002F0678" w:rsidP="00B70081">
      <w:pPr>
        <w:spacing w:line="360" w:lineRule="auto"/>
        <w:rPr>
          <w:rFonts w:ascii="Arial" w:hAnsi="Arial" w:cs="Arial"/>
          <w:lang w:val="en-GB"/>
        </w:rPr>
      </w:pPr>
    </w:p>
    <w:p w14:paraId="4565406D" w14:textId="77777777" w:rsidR="003C0952" w:rsidRPr="00B70081" w:rsidRDefault="003C0952" w:rsidP="00B70081">
      <w:pPr>
        <w:spacing w:line="360" w:lineRule="auto"/>
        <w:rPr>
          <w:rFonts w:ascii="Arial" w:hAnsi="Arial" w:cs="Arial"/>
          <w:lang w:val="en-GB"/>
        </w:rPr>
      </w:pPr>
    </w:p>
    <w:p w14:paraId="0B64E04C" w14:textId="77777777" w:rsidR="00B70081" w:rsidRPr="00B70081" w:rsidRDefault="00B70081">
      <w:pPr>
        <w:spacing w:line="360" w:lineRule="auto"/>
        <w:rPr>
          <w:rFonts w:ascii="Arial" w:hAnsi="Arial" w:cs="Arial"/>
          <w:lang w:val="en-GB"/>
        </w:rPr>
      </w:pPr>
    </w:p>
    <w:sectPr w:rsidR="00B70081" w:rsidRPr="00B70081">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E70E4" w14:textId="77777777" w:rsidR="002763E7" w:rsidRDefault="002763E7" w:rsidP="00B70081">
      <w:r>
        <w:separator/>
      </w:r>
    </w:p>
  </w:endnote>
  <w:endnote w:type="continuationSeparator" w:id="0">
    <w:p w14:paraId="74C79CB8" w14:textId="77777777" w:rsidR="002763E7" w:rsidRDefault="002763E7" w:rsidP="00B700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7316054"/>
      <w:docPartObj>
        <w:docPartGallery w:val="Page Numbers (Bottom of Page)"/>
        <w:docPartUnique/>
      </w:docPartObj>
    </w:sdtPr>
    <w:sdtContent>
      <w:p w14:paraId="2D3632F8" w14:textId="36E0B70B" w:rsidR="00B70081" w:rsidRDefault="00B70081" w:rsidP="00B23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7AE87F" w14:textId="77777777" w:rsidR="00B70081" w:rsidRDefault="00B70081" w:rsidP="00B700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8886341"/>
      <w:docPartObj>
        <w:docPartGallery w:val="Page Numbers (Bottom of Page)"/>
        <w:docPartUnique/>
      </w:docPartObj>
    </w:sdtPr>
    <w:sdtContent>
      <w:p w14:paraId="7CAED3C2" w14:textId="2141C35B" w:rsidR="00B70081" w:rsidRDefault="00B70081" w:rsidP="00B23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D45432" w14:textId="77777777" w:rsidR="00B70081" w:rsidRDefault="00B70081" w:rsidP="00B700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A4BFB" w14:textId="77777777" w:rsidR="002763E7" w:rsidRDefault="002763E7" w:rsidP="00B70081">
      <w:r>
        <w:separator/>
      </w:r>
    </w:p>
  </w:footnote>
  <w:footnote w:type="continuationSeparator" w:id="0">
    <w:p w14:paraId="6C81C875" w14:textId="77777777" w:rsidR="002763E7" w:rsidRDefault="002763E7" w:rsidP="00B700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939E4"/>
    <w:multiLevelType w:val="multilevel"/>
    <w:tmpl w:val="3CF6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9250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952"/>
    <w:rsid w:val="000758E4"/>
    <w:rsid w:val="001D7367"/>
    <w:rsid w:val="002763E7"/>
    <w:rsid w:val="002B2D2D"/>
    <w:rsid w:val="002F0678"/>
    <w:rsid w:val="003C0952"/>
    <w:rsid w:val="007C33C1"/>
    <w:rsid w:val="00814093"/>
    <w:rsid w:val="008330A3"/>
    <w:rsid w:val="009E777B"/>
    <w:rsid w:val="00B70081"/>
    <w:rsid w:val="00D5453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4936ED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095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B2D2D"/>
    <w:rPr>
      <w:color w:val="0563C1" w:themeColor="hyperlink"/>
      <w:u w:val="single"/>
    </w:rPr>
  </w:style>
  <w:style w:type="character" w:styleId="UnresolvedMention">
    <w:name w:val="Unresolved Mention"/>
    <w:basedOn w:val="DefaultParagraphFont"/>
    <w:uiPriority w:val="99"/>
    <w:semiHidden/>
    <w:unhideWhenUsed/>
    <w:rsid w:val="002B2D2D"/>
    <w:rPr>
      <w:color w:val="605E5C"/>
      <w:shd w:val="clear" w:color="auto" w:fill="E1DFDD"/>
    </w:rPr>
  </w:style>
  <w:style w:type="paragraph" w:styleId="Footer">
    <w:name w:val="footer"/>
    <w:basedOn w:val="Normal"/>
    <w:link w:val="FooterChar"/>
    <w:uiPriority w:val="99"/>
    <w:unhideWhenUsed/>
    <w:rsid w:val="00B70081"/>
    <w:pPr>
      <w:tabs>
        <w:tab w:val="center" w:pos="4513"/>
        <w:tab w:val="right" w:pos="9026"/>
      </w:tabs>
    </w:pPr>
  </w:style>
  <w:style w:type="character" w:customStyle="1" w:styleId="FooterChar">
    <w:name w:val="Footer Char"/>
    <w:basedOn w:val="DefaultParagraphFont"/>
    <w:link w:val="Footer"/>
    <w:uiPriority w:val="99"/>
    <w:rsid w:val="00B70081"/>
  </w:style>
  <w:style w:type="character" w:styleId="PageNumber">
    <w:name w:val="page number"/>
    <w:basedOn w:val="DefaultParagraphFont"/>
    <w:uiPriority w:val="99"/>
    <w:semiHidden/>
    <w:unhideWhenUsed/>
    <w:rsid w:val="00B700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20178">
      <w:bodyDiv w:val="1"/>
      <w:marLeft w:val="0"/>
      <w:marRight w:val="0"/>
      <w:marTop w:val="0"/>
      <w:marBottom w:val="0"/>
      <w:divBdr>
        <w:top w:val="none" w:sz="0" w:space="0" w:color="auto"/>
        <w:left w:val="none" w:sz="0" w:space="0" w:color="auto"/>
        <w:bottom w:val="none" w:sz="0" w:space="0" w:color="auto"/>
        <w:right w:val="none" w:sz="0" w:space="0" w:color="auto"/>
      </w:divBdr>
      <w:divsChild>
        <w:div w:id="769355394">
          <w:marLeft w:val="0"/>
          <w:marRight w:val="0"/>
          <w:marTop w:val="0"/>
          <w:marBottom w:val="0"/>
          <w:divBdr>
            <w:top w:val="none" w:sz="0" w:space="0" w:color="auto"/>
            <w:left w:val="none" w:sz="0" w:space="0" w:color="auto"/>
            <w:bottom w:val="none" w:sz="0" w:space="0" w:color="auto"/>
            <w:right w:val="none" w:sz="0" w:space="0" w:color="auto"/>
          </w:divBdr>
          <w:divsChild>
            <w:div w:id="1684086140">
              <w:marLeft w:val="0"/>
              <w:marRight w:val="0"/>
              <w:marTop w:val="0"/>
              <w:marBottom w:val="0"/>
              <w:divBdr>
                <w:top w:val="none" w:sz="0" w:space="0" w:color="auto"/>
                <w:left w:val="none" w:sz="0" w:space="0" w:color="auto"/>
                <w:bottom w:val="none" w:sz="0" w:space="0" w:color="auto"/>
                <w:right w:val="none" w:sz="0" w:space="0" w:color="auto"/>
              </w:divBdr>
              <w:divsChild>
                <w:div w:id="1720275813">
                  <w:marLeft w:val="0"/>
                  <w:marRight w:val="0"/>
                  <w:marTop w:val="0"/>
                  <w:marBottom w:val="0"/>
                  <w:divBdr>
                    <w:top w:val="none" w:sz="0" w:space="0" w:color="auto"/>
                    <w:left w:val="none" w:sz="0" w:space="0" w:color="auto"/>
                    <w:bottom w:val="none" w:sz="0" w:space="0" w:color="auto"/>
                    <w:right w:val="none" w:sz="0" w:space="0" w:color="auto"/>
                  </w:divBdr>
                  <w:divsChild>
                    <w:div w:id="195875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87261">
      <w:bodyDiv w:val="1"/>
      <w:marLeft w:val="0"/>
      <w:marRight w:val="0"/>
      <w:marTop w:val="0"/>
      <w:marBottom w:val="0"/>
      <w:divBdr>
        <w:top w:val="none" w:sz="0" w:space="0" w:color="auto"/>
        <w:left w:val="none" w:sz="0" w:space="0" w:color="auto"/>
        <w:bottom w:val="none" w:sz="0" w:space="0" w:color="auto"/>
        <w:right w:val="none" w:sz="0" w:space="0" w:color="auto"/>
      </w:divBdr>
      <w:divsChild>
        <w:div w:id="1813869177">
          <w:marLeft w:val="0"/>
          <w:marRight w:val="0"/>
          <w:marTop w:val="0"/>
          <w:marBottom w:val="0"/>
          <w:divBdr>
            <w:top w:val="none" w:sz="0" w:space="0" w:color="auto"/>
            <w:left w:val="none" w:sz="0" w:space="0" w:color="auto"/>
            <w:bottom w:val="none" w:sz="0" w:space="0" w:color="auto"/>
            <w:right w:val="none" w:sz="0" w:space="0" w:color="auto"/>
          </w:divBdr>
          <w:divsChild>
            <w:div w:id="570583360">
              <w:marLeft w:val="0"/>
              <w:marRight w:val="0"/>
              <w:marTop w:val="0"/>
              <w:marBottom w:val="0"/>
              <w:divBdr>
                <w:top w:val="none" w:sz="0" w:space="0" w:color="auto"/>
                <w:left w:val="none" w:sz="0" w:space="0" w:color="auto"/>
                <w:bottom w:val="none" w:sz="0" w:space="0" w:color="auto"/>
                <w:right w:val="none" w:sz="0" w:space="0" w:color="auto"/>
              </w:divBdr>
              <w:divsChild>
                <w:div w:id="1174226119">
                  <w:marLeft w:val="0"/>
                  <w:marRight w:val="0"/>
                  <w:marTop w:val="0"/>
                  <w:marBottom w:val="0"/>
                  <w:divBdr>
                    <w:top w:val="none" w:sz="0" w:space="0" w:color="auto"/>
                    <w:left w:val="none" w:sz="0" w:space="0" w:color="auto"/>
                    <w:bottom w:val="none" w:sz="0" w:space="0" w:color="auto"/>
                    <w:right w:val="none" w:sz="0" w:space="0" w:color="auto"/>
                  </w:divBdr>
                  <w:divsChild>
                    <w:div w:id="42437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861446">
      <w:bodyDiv w:val="1"/>
      <w:marLeft w:val="0"/>
      <w:marRight w:val="0"/>
      <w:marTop w:val="0"/>
      <w:marBottom w:val="0"/>
      <w:divBdr>
        <w:top w:val="none" w:sz="0" w:space="0" w:color="auto"/>
        <w:left w:val="none" w:sz="0" w:space="0" w:color="auto"/>
        <w:bottom w:val="none" w:sz="0" w:space="0" w:color="auto"/>
        <w:right w:val="none" w:sz="0" w:space="0" w:color="auto"/>
      </w:divBdr>
      <w:divsChild>
        <w:div w:id="1074203627">
          <w:marLeft w:val="0"/>
          <w:marRight w:val="0"/>
          <w:marTop w:val="0"/>
          <w:marBottom w:val="0"/>
          <w:divBdr>
            <w:top w:val="none" w:sz="0" w:space="0" w:color="auto"/>
            <w:left w:val="none" w:sz="0" w:space="0" w:color="auto"/>
            <w:bottom w:val="none" w:sz="0" w:space="0" w:color="auto"/>
            <w:right w:val="none" w:sz="0" w:space="0" w:color="auto"/>
          </w:divBdr>
          <w:divsChild>
            <w:div w:id="1549876850">
              <w:marLeft w:val="0"/>
              <w:marRight w:val="0"/>
              <w:marTop w:val="0"/>
              <w:marBottom w:val="0"/>
              <w:divBdr>
                <w:top w:val="none" w:sz="0" w:space="0" w:color="auto"/>
                <w:left w:val="none" w:sz="0" w:space="0" w:color="auto"/>
                <w:bottom w:val="none" w:sz="0" w:space="0" w:color="auto"/>
                <w:right w:val="none" w:sz="0" w:space="0" w:color="auto"/>
              </w:divBdr>
              <w:divsChild>
                <w:div w:id="194753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853239">
      <w:bodyDiv w:val="1"/>
      <w:marLeft w:val="0"/>
      <w:marRight w:val="0"/>
      <w:marTop w:val="0"/>
      <w:marBottom w:val="0"/>
      <w:divBdr>
        <w:top w:val="none" w:sz="0" w:space="0" w:color="auto"/>
        <w:left w:val="none" w:sz="0" w:space="0" w:color="auto"/>
        <w:bottom w:val="none" w:sz="0" w:space="0" w:color="auto"/>
        <w:right w:val="none" w:sz="0" w:space="0" w:color="auto"/>
      </w:divBdr>
      <w:divsChild>
        <w:div w:id="1613122678">
          <w:marLeft w:val="0"/>
          <w:marRight w:val="0"/>
          <w:marTop w:val="0"/>
          <w:marBottom w:val="0"/>
          <w:divBdr>
            <w:top w:val="none" w:sz="0" w:space="0" w:color="auto"/>
            <w:left w:val="none" w:sz="0" w:space="0" w:color="auto"/>
            <w:bottom w:val="none" w:sz="0" w:space="0" w:color="auto"/>
            <w:right w:val="none" w:sz="0" w:space="0" w:color="auto"/>
          </w:divBdr>
          <w:divsChild>
            <w:div w:id="118040067">
              <w:marLeft w:val="0"/>
              <w:marRight w:val="0"/>
              <w:marTop w:val="0"/>
              <w:marBottom w:val="0"/>
              <w:divBdr>
                <w:top w:val="none" w:sz="0" w:space="0" w:color="auto"/>
                <w:left w:val="none" w:sz="0" w:space="0" w:color="auto"/>
                <w:bottom w:val="none" w:sz="0" w:space="0" w:color="auto"/>
                <w:right w:val="none" w:sz="0" w:space="0" w:color="auto"/>
              </w:divBdr>
              <w:divsChild>
                <w:div w:id="2036033824">
                  <w:marLeft w:val="0"/>
                  <w:marRight w:val="0"/>
                  <w:marTop w:val="0"/>
                  <w:marBottom w:val="0"/>
                  <w:divBdr>
                    <w:top w:val="none" w:sz="0" w:space="0" w:color="auto"/>
                    <w:left w:val="none" w:sz="0" w:space="0" w:color="auto"/>
                    <w:bottom w:val="none" w:sz="0" w:space="0" w:color="auto"/>
                    <w:right w:val="none" w:sz="0" w:space="0" w:color="auto"/>
                  </w:divBdr>
                  <w:divsChild>
                    <w:div w:id="110265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tips.com/types-of-food-service-styles/" TargetMode="External"/><Relationship Id="rId13" Type="http://schemas.openxmlformats.org/officeDocument/2006/relationships/hyperlink" Target="https://blogs.oracle.com/foodandbeverage/post/restaurant-management-system-featur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itsmallbusiness.com/restaurant-management/" TargetMode="External"/><Relationship Id="rId12" Type="http://schemas.openxmlformats.org/officeDocument/2006/relationships/hyperlink" Target="https://ziphaccp.com/en/restaurant-management.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tupmyhotel.com/train-my-hotel-staff/f-and-b/591-types-of-f-b-service.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vfine.com/restaurant-management/" TargetMode="External"/><Relationship Id="rId4" Type="http://schemas.openxmlformats.org/officeDocument/2006/relationships/webSettings" Target="webSettings.xml"/><Relationship Id="rId9" Type="http://schemas.openxmlformats.org/officeDocument/2006/relationships/hyperlink" Target="https://zipordering.com/en/restaurant-service.html" TargetMode="External"/><Relationship Id="rId14" Type="http://schemas.openxmlformats.org/officeDocument/2006/relationships/hyperlink" Target="https://www.webstaurantstore.com/article/353/types-of-restauran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F7C873-CC9A-D04C-8C1F-4880D7EF776A}">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84</TotalTime>
  <Pages>4</Pages>
  <Words>1013</Words>
  <Characters>5970</Characters>
  <Application>Microsoft Office Word</Application>
  <DocSecurity>0</DocSecurity>
  <Lines>153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2022-10-20T05:28:00Z</dcterms:created>
  <dcterms:modified xsi:type="dcterms:W3CDTF">2022-10-22T08:44:00Z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documentId_208</vt:lpwstr>
  </property>
  <property fmtid="{D5CDD505-2E9C-101B-9397-08002B2CF9AE}" pid="3" name="grammarly_documentContext">
    <vt:lpwstr>{"goals":[],"domain":"general","emotions":[],"dialect":"british"}</vt:lpwstr>
  </property>
</Properties>
</file>