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21C59" w14:textId="082ED9B5" w:rsidR="00562043" w:rsidRPr="00822355" w:rsidRDefault="00562043" w:rsidP="00822355">
      <w:pPr>
        <w:pStyle w:val="Title"/>
        <w:rPr>
          <w:b/>
          <w:bCs/>
          <w:sz w:val="36"/>
          <w:szCs w:val="36"/>
        </w:rPr>
      </w:pPr>
      <w:r w:rsidRPr="00822355">
        <w:rPr>
          <w:b/>
          <w:bCs/>
          <w:sz w:val="36"/>
          <w:szCs w:val="36"/>
        </w:rPr>
        <w:t xml:space="preserve">Managing Projects in the Organisation </w:t>
      </w:r>
    </w:p>
    <w:p w14:paraId="40B5AD88" w14:textId="77777777" w:rsidR="00955F2E" w:rsidRDefault="00B8007A" w:rsidP="00537CBB">
      <w:pPr>
        <w:pStyle w:val="Title"/>
        <w:rPr>
          <w:b/>
          <w:bCs/>
          <w:sz w:val="36"/>
          <w:szCs w:val="36"/>
        </w:rPr>
      </w:pPr>
      <w:r w:rsidRPr="00822355">
        <w:rPr>
          <w:b/>
          <w:bCs/>
          <w:sz w:val="36"/>
          <w:szCs w:val="36"/>
        </w:rPr>
        <w:t xml:space="preserve">Events planning project for Caffè Nero </w:t>
      </w:r>
    </w:p>
    <w:p w14:paraId="1C194795" w14:textId="1E97CD8F" w:rsidR="00822355" w:rsidRPr="00537CBB" w:rsidRDefault="007D0874" w:rsidP="00537CBB">
      <w:pPr>
        <w:pStyle w:val="Title"/>
        <w:rPr>
          <w:b/>
          <w:bCs/>
          <w:sz w:val="36"/>
          <w:szCs w:val="36"/>
        </w:rPr>
      </w:pPr>
      <w:r>
        <w:rPr>
          <w:b/>
          <w:bCs/>
          <w:sz w:val="36"/>
          <w:szCs w:val="36"/>
        </w:rPr>
        <w:t>(</w:t>
      </w:r>
      <w:r w:rsidR="00955F2E">
        <w:rPr>
          <w:b/>
          <w:bCs/>
          <w:sz w:val="36"/>
          <w:szCs w:val="36"/>
        </w:rPr>
        <w:t>L</w:t>
      </w:r>
      <w:r w:rsidR="00537CBB">
        <w:rPr>
          <w:b/>
          <w:bCs/>
          <w:sz w:val="36"/>
          <w:szCs w:val="36"/>
        </w:rPr>
        <w:t>ove coffee</w:t>
      </w:r>
      <w:r w:rsidR="00955F2E">
        <w:rPr>
          <w:b/>
          <w:bCs/>
          <w:sz w:val="36"/>
          <w:szCs w:val="36"/>
        </w:rPr>
        <w:t>,</w:t>
      </w:r>
      <w:r w:rsidR="00537CBB">
        <w:rPr>
          <w:b/>
          <w:bCs/>
          <w:sz w:val="36"/>
          <w:szCs w:val="36"/>
        </w:rPr>
        <w:t xml:space="preserve"> </w:t>
      </w:r>
      <w:r w:rsidR="00955F2E">
        <w:rPr>
          <w:b/>
          <w:bCs/>
          <w:sz w:val="36"/>
          <w:szCs w:val="36"/>
        </w:rPr>
        <w:t>L</w:t>
      </w:r>
      <w:r w:rsidR="00537CBB">
        <w:rPr>
          <w:b/>
          <w:bCs/>
          <w:sz w:val="36"/>
          <w:szCs w:val="36"/>
        </w:rPr>
        <w:t xml:space="preserve">ove </w:t>
      </w:r>
      <w:r w:rsidR="00955F2E">
        <w:rPr>
          <w:b/>
          <w:bCs/>
          <w:sz w:val="36"/>
          <w:szCs w:val="36"/>
        </w:rPr>
        <w:t>family, Love more)</w:t>
      </w:r>
    </w:p>
    <w:p w14:paraId="6D8F8604" w14:textId="77777777" w:rsidR="00385C0F" w:rsidRDefault="00385C0F" w:rsidP="00385C0F">
      <w:pPr>
        <w:pStyle w:val="NormalWeb"/>
        <w:spacing w:line="360" w:lineRule="auto"/>
        <w:rPr>
          <w:rFonts w:ascii="Arial" w:hAnsi="Arial" w:cs="Arial"/>
          <w:sz w:val="28"/>
          <w:szCs w:val="28"/>
        </w:rPr>
      </w:pPr>
    </w:p>
    <w:p w14:paraId="62A3DF59" w14:textId="21985F5F" w:rsidR="00735C4C" w:rsidRDefault="00A14162" w:rsidP="00385C0F">
      <w:pPr>
        <w:pStyle w:val="NormalWeb"/>
        <w:spacing w:line="360" w:lineRule="auto"/>
        <w:rPr>
          <w:rFonts w:ascii="Arial" w:hAnsi="Arial" w:cs="Arial"/>
          <w:b/>
          <w:bCs/>
        </w:rPr>
      </w:pPr>
      <w:r w:rsidRPr="00420446">
        <w:rPr>
          <w:rFonts w:ascii="Arial" w:hAnsi="Arial" w:cs="Arial"/>
          <w:sz w:val="28"/>
          <w:szCs w:val="28"/>
        </w:rPr>
        <w:t>Module</w:t>
      </w:r>
      <w:r w:rsidR="00735C4C">
        <w:rPr>
          <w:rFonts w:ascii="Arial" w:hAnsi="Arial" w:cs="Arial"/>
          <w:sz w:val="28"/>
          <w:szCs w:val="28"/>
        </w:rPr>
        <w:t>:</w:t>
      </w:r>
      <w:r w:rsidR="00735C4C" w:rsidRPr="00735C4C">
        <w:rPr>
          <w:rFonts w:ascii="Arial" w:hAnsi="Arial" w:cs="Arial"/>
          <w:b/>
          <w:bCs/>
        </w:rPr>
        <w:t xml:space="preserve"> </w:t>
      </w:r>
      <w:r w:rsidR="00735C4C" w:rsidRPr="00735C4C">
        <w:rPr>
          <w:rFonts w:ascii="Arial" w:hAnsi="Arial" w:cs="Arial"/>
          <w:sz w:val="28"/>
          <w:szCs w:val="28"/>
        </w:rPr>
        <w:t>Managing Projects in the Organisation</w:t>
      </w:r>
      <w:r w:rsidR="00735C4C">
        <w:rPr>
          <w:rFonts w:ascii="Arial" w:hAnsi="Arial" w:cs="Arial"/>
          <w:b/>
          <w:bCs/>
        </w:rPr>
        <w:t xml:space="preserve"> </w:t>
      </w:r>
    </w:p>
    <w:p w14:paraId="7B10BA89" w14:textId="77777777" w:rsidR="00385C0F" w:rsidRDefault="00A14162" w:rsidP="00385C0F">
      <w:pPr>
        <w:pStyle w:val="NormalWeb"/>
        <w:spacing w:line="360" w:lineRule="auto"/>
        <w:rPr>
          <w:rFonts w:ascii="Arial" w:hAnsi="Arial" w:cs="Arial"/>
          <w:color w:val="000000"/>
          <w:sz w:val="28"/>
          <w:szCs w:val="28"/>
        </w:rPr>
      </w:pPr>
      <w:r w:rsidRPr="00420446">
        <w:rPr>
          <w:rFonts w:ascii="Arial" w:hAnsi="Arial" w:cs="Arial"/>
          <w:color w:val="000000"/>
          <w:sz w:val="28"/>
          <w:szCs w:val="28"/>
        </w:rPr>
        <w:t>Name of the University: University of Wales Trinity Saint David</w:t>
      </w:r>
    </w:p>
    <w:p w14:paraId="052078CE" w14:textId="18FB4848" w:rsidR="00A14162" w:rsidRPr="00385C0F" w:rsidRDefault="00A14162" w:rsidP="00385C0F">
      <w:pPr>
        <w:pStyle w:val="NormalWeb"/>
        <w:spacing w:line="360" w:lineRule="auto"/>
      </w:pPr>
      <w:r w:rsidRPr="00420446">
        <w:rPr>
          <w:rFonts w:ascii="Arial" w:hAnsi="Arial" w:cs="Arial"/>
          <w:color w:val="000000"/>
          <w:sz w:val="28"/>
          <w:szCs w:val="28"/>
        </w:rPr>
        <w:t>Programme: BA (Hons) Leadership and Management Skills for the Workplace</w:t>
      </w:r>
    </w:p>
    <w:p w14:paraId="49C72764" w14:textId="0CD244C9" w:rsidR="00A14162" w:rsidRPr="00420446" w:rsidRDefault="00A14162" w:rsidP="00385C0F">
      <w:pPr>
        <w:spacing w:line="360" w:lineRule="auto"/>
        <w:rPr>
          <w:rFonts w:ascii="Arial" w:hAnsi="Arial" w:cs="Arial"/>
          <w:color w:val="000000"/>
          <w:sz w:val="28"/>
          <w:szCs w:val="28"/>
        </w:rPr>
      </w:pPr>
      <w:r w:rsidRPr="00420446">
        <w:rPr>
          <w:rFonts w:ascii="Arial" w:hAnsi="Arial" w:cs="Arial"/>
          <w:color w:val="000000"/>
          <w:sz w:val="28"/>
          <w:szCs w:val="28"/>
        </w:rPr>
        <w:t>Module code: B</w:t>
      </w:r>
      <w:r w:rsidR="00822355">
        <w:rPr>
          <w:rFonts w:ascii="Arial" w:hAnsi="Arial" w:cs="Arial"/>
          <w:color w:val="000000"/>
          <w:sz w:val="28"/>
          <w:szCs w:val="28"/>
        </w:rPr>
        <w:t>MSW5104</w:t>
      </w:r>
    </w:p>
    <w:p w14:paraId="783EF5C6" w14:textId="77777777" w:rsidR="00A14162" w:rsidRPr="00420446" w:rsidRDefault="00A14162" w:rsidP="00385C0F">
      <w:pPr>
        <w:spacing w:line="360" w:lineRule="auto"/>
        <w:rPr>
          <w:rFonts w:ascii="Arial" w:hAnsi="Arial" w:cs="Arial"/>
          <w:color w:val="000000"/>
          <w:sz w:val="28"/>
          <w:szCs w:val="28"/>
        </w:rPr>
      </w:pPr>
      <w:r w:rsidRPr="00420446">
        <w:rPr>
          <w:rFonts w:ascii="Arial" w:hAnsi="Arial" w:cs="Arial"/>
          <w:color w:val="000000"/>
          <w:sz w:val="28"/>
          <w:szCs w:val="28"/>
        </w:rPr>
        <w:t>Name of the Lecturer: Yajesh Kumar</w:t>
      </w:r>
    </w:p>
    <w:p w14:paraId="2267B3F4" w14:textId="77777777" w:rsidR="00A14162" w:rsidRPr="00420446" w:rsidRDefault="00A14162" w:rsidP="00385C0F">
      <w:pPr>
        <w:spacing w:line="360" w:lineRule="auto"/>
        <w:rPr>
          <w:rFonts w:ascii="Arial" w:hAnsi="Arial" w:cs="Arial"/>
          <w:color w:val="000000"/>
          <w:sz w:val="28"/>
          <w:szCs w:val="28"/>
        </w:rPr>
      </w:pPr>
      <w:r w:rsidRPr="00420446">
        <w:rPr>
          <w:rFonts w:ascii="Arial" w:hAnsi="Arial" w:cs="Arial"/>
          <w:color w:val="000000"/>
          <w:sz w:val="28"/>
          <w:szCs w:val="28"/>
        </w:rPr>
        <w:t>Student name: Wintana Menghisteab</w:t>
      </w:r>
    </w:p>
    <w:p w14:paraId="7F6F5767" w14:textId="77777777" w:rsidR="00A14162" w:rsidRPr="00420446" w:rsidRDefault="00A14162" w:rsidP="00385C0F">
      <w:pPr>
        <w:spacing w:line="360" w:lineRule="auto"/>
        <w:rPr>
          <w:rFonts w:ascii="Arial" w:hAnsi="Arial" w:cs="Arial"/>
          <w:color w:val="000000"/>
          <w:sz w:val="28"/>
          <w:szCs w:val="28"/>
        </w:rPr>
      </w:pPr>
      <w:r w:rsidRPr="00420446">
        <w:rPr>
          <w:rFonts w:ascii="Arial" w:hAnsi="Arial" w:cs="Arial"/>
          <w:color w:val="000000"/>
          <w:sz w:val="28"/>
          <w:szCs w:val="28"/>
        </w:rPr>
        <w:t>Student ID: 1921679</w:t>
      </w:r>
    </w:p>
    <w:p w14:paraId="6D78FA5C" w14:textId="77777777" w:rsidR="00A14162" w:rsidRPr="00420446" w:rsidRDefault="00A14162" w:rsidP="00385C0F">
      <w:pPr>
        <w:spacing w:line="360" w:lineRule="auto"/>
        <w:rPr>
          <w:rFonts w:ascii="Arial" w:hAnsi="Arial" w:cs="Arial"/>
          <w:b/>
          <w:bCs/>
          <w:sz w:val="28"/>
          <w:szCs w:val="28"/>
        </w:rPr>
      </w:pPr>
    </w:p>
    <w:p w14:paraId="1EAD575F" w14:textId="77777777" w:rsidR="001D7871" w:rsidRPr="001D7871" w:rsidRDefault="001D7871" w:rsidP="00385C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inherit" w:hAnsi="inherit" w:cs="Courier New"/>
          <w:color w:val="000000" w:themeColor="text1"/>
          <w:sz w:val="42"/>
          <w:szCs w:val="42"/>
        </w:rPr>
      </w:pPr>
    </w:p>
    <w:p w14:paraId="552983A5" w14:textId="77777777" w:rsidR="00A14162" w:rsidRPr="00420446" w:rsidRDefault="00A14162" w:rsidP="00385C0F">
      <w:pPr>
        <w:spacing w:line="360" w:lineRule="auto"/>
        <w:rPr>
          <w:rFonts w:ascii="Arial" w:hAnsi="Arial" w:cs="Arial"/>
          <w:b/>
          <w:bCs/>
          <w:color w:val="000000" w:themeColor="text1"/>
          <w:sz w:val="32"/>
          <w:szCs w:val="32"/>
        </w:rPr>
      </w:pPr>
    </w:p>
    <w:p w14:paraId="34AC4442" w14:textId="77777777" w:rsidR="00A14162" w:rsidRPr="00420446" w:rsidRDefault="00A14162" w:rsidP="00385C0F">
      <w:pPr>
        <w:spacing w:line="360" w:lineRule="auto"/>
        <w:rPr>
          <w:rFonts w:ascii="Arial" w:hAnsi="Arial" w:cs="Arial"/>
          <w:b/>
          <w:bCs/>
          <w:color w:val="000000" w:themeColor="text1"/>
          <w:sz w:val="32"/>
          <w:szCs w:val="32"/>
        </w:rPr>
      </w:pPr>
    </w:p>
    <w:p w14:paraId="4FC3605B" w14:textId="77777777" w:rsidR="00A14162" w:rsidRPr="00096393" w:rsidRDefault="00A14162" w:rsidP="00385C0F">
      <w:pPr>
        <w:pStyle w:val="Title"/>
        <w:spacing w:line="360" w:lineRule="auto"/>
        <w:rPr>
          <w:b/>
          <w:bCs/>
          <w:sz w:val="36"/>
          <w:szCs w:val="36"/>
        </w:rPr>
      </w:pPr>
      <w:r w:rsidRPr="00096393">
        <w:rPr>
          <w:b/>
          <w:bCs/>
          <w:sz w:val="36"/>
          <w:szCs w:val="36"/>
        </w:rPr>
        <w:t>Report structure</w:t>
      </w:r>
    </w:p>
    <w:p w14:paraId="015FF5C5" w14:textId="7E0B6B0B" w:rsidR="00410FC0" w:rsidRPr="00436A04" w:rsidRDefault="00A14162"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Executive Summery</w:t>
      </w:r>
    </w:p>
    <w:p w14:paraId="6430F833" w14:textId="06214153" w:rsidR="00B8007A" w:rsidRPr="00436A04" w:rsidRDefault="00A14162"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Introduction </w:t>
      </w:r>
    </w:p>
    <w:p w14:paraId="09D85E11" w14:textId="77777777" w:rsidR="00D70207" w:rsidRPr="00436A04" w:rsidRDefault="003C1BF7"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Background of Caffè Nero</w:t>
      </w:r>
    </w:p>
    <w:p w14:paraId="44D3B6B3" w14:textId="62009BFB" w:rsidR="003C1BF7" w:rsidRPr="00436A04" w:rsidRDefault="00D70207"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Project managers </w:t>
      </w:r>
      <w:r w:rsidR="00AA4B9E" w:rsidRPr="00436A04">
        <w:rPr>
          <w:rFonts w:ascii="Arial" w:hAnsi="Arial" w:cs="Arial"/>
          <w:sz w:val="28"/>
          <w:szCs w:val="28"/>
        </w:rPr>
        <w:t>(</w:t>
      </w:r>
      <w:r w:rsidR="001809FD" w:rsidRPr="00436A04">
        <w:rPr>
          <w:rFonts w:ascii="Arial" w:hAnsi="Arial" w:cs="Arial"/>
          <w:sz w:val="28"/>
          <w:szCs w:val="28"/>
        </w:rPr>
        <w:t xml:space="preserve">benefit, </w:t>
      </w:r>
      <w:r w:rsidR="00A46263" w:rsidRPr="00436A04">
        <w:rPr>
          <w:rFonts w:ascii="Arial" w:hAnsi="Arial" w:cs="Arial"/>
          <w:sz w:val="28"/>
          <w:szCs w:val="28"/>
        </w:rPr>
        <w:t xml:space="preserve">characteristic, </w:t>
      </w:r>
      <w:r w:rsidR="00F22DF8" w:rsidRPr="00436A04">
        <w:rPr>
          <w:rFonts w:ascii="Arial" w:hAnsi="Arial" w:cs="Arial"/>
          <w:sz w:val="28"/>
          <w:szCs w:val="28"/>
        </w:rPr>
        <w:t>scope</w:t>
      </w:r>
      <w:r w:rsidR="002F2FCE" w:rsidRPr="00436A04">
        <w:rPr>
          <w:rFonts w:ascii="Arial" w:hAnsi="Arial" w:cs="Arial"/>
          <w:sz w:val="28"/>
          <w:szCs w:val="28"/>
        </w:rPr>
        <w:t xml:space="preserve">, </w:t>
      </w:r>
      <w:r w:rsidR="007D0874" w:rsidRPr="00436A04">
        <w:rPr>
          <w:rFonts w:ascii="Arial" w:hAnsi="Arial" w:cs="Arial"/>
          <w:sz w:val="28"/>
          <w:szCs w:val="28"/>
        </w:rPr>
        <w:t>tools,</w:t>
      </w:r>
      <w:r w:rsidR="00B51214" w:rsidRPr="00436A04">
        <w:rPr>
          <w:rFonts w:ascii="Arial" w:hAnsi="Arial" w:cs="Arial"/>
          <w:sz w:val="28"/>
          <w:szCs w:val="28"/>
        </w:rPr>
        <w:t xml:space="preserve"> </w:t>
      </w:r>
      <w:r w:rsidR="004900AF" w:rsidRPr="00436A04">
        <w:rPr>
          <w:rFonts w:ascii="Arial" w:hAnsi="Arial" w:cs="Arial"/>
          <w:sz w:val="28"/>
          <w:szCs w:val="28"/>
        </w:rPr>
        <w:t xml:space="preserve">and </w:t>
      </w:r>
      <w:r w:rsidR="00A874A5" w:rsidRPr="00436A04">
        <w:rPr>
          <w:rFonts w:ascii="Arial" w:hAnsi="Arial" w:cs="Arial"/>
          <w:sz w:val="28"/>
          <w:szCs w:val="28"/>
        </w:rPr>
        <w:t>techniques</w:t>
      </w:r>
      <w:r w:rsidR="00F22DF8" w:rsidRPr="00436A04">
        <w:rPr>
          <w:rFonts w:ascii="Arial" w:hAnsi="Arial" w:cs="Arial"/>
          <w:sz w:val="28"/>
          <w:szCs w:val="28"/>
        </w:rPr>
        <w:t>)</w:t>
      </w:r>
    </w:p>
    <w:p w14:paraId="632A51E5" w14:textId="77777777" w:rsidR="00B51214" w:rsidRPr="00436A04" w:rsidRDefault="00B51214"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Reflecting on project manager skills (Belbin’s team model)</w:t>
      </w:r>
    </w:p>
    <w:p w14:paraId="06D642F8" w14:textId="4FFE4191" w:rsidR="00A27974" w:rsidRPr="00436A04" w:rsidRDefault="00B8007A"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lastRenderedPageBreak/>
        <w:t>Description and outline</w:t>
      </w:r>
      <w:r w:rsidR="00836BED" w:rsidRPr="00436A04">
        <w:rPr>
          <w:rFonts w:ascii="Arial" w:hAnsi="Arial" w:cs="Arial"/>
          <w:sz w:val="28"/>
          <w:szCs w:val="28"/>
        </w:rPr>
        <w:t xml:space="preserve"> </w:t>
      </w:r>
      <w:r w:rsidR="00DA1C92" w:rsidRPr="00436A04">
        <w:rPr>
          <w:rFonts w:ascii="Arial" w:hAnsi="Arial" w:cs="Arial"/>
          <w:sz w:val="28"/>
          <w:szCs w:val="28"/>
        </w:rPr>
        <w:t>schedule of</w:t>
      </w:r>
      <w:r w:rsidRPr="00436A04">
        <w:rPr>
          <w:rFonts w:ascii="Arial" w:hAnsi="Arial" w:cs="Arial"/>
          <w:sz w:val="28"/>
          <w:szCs w:val="28"/>
        </w:rPr>
        <w:t xml:space="preserve"> the project (</w:t>
      </w:r>
      <w:r w:rsidR="00A27974" w:rsidRPr="00436A04">
        <w:rPr>
          <w:rFonts w:ascii="Arial" w:hAnsi="Arial" w:cs="Arial"/>
          <w:sz w:val="28"/>
          <w:szCs w:val="28"/>
        </w:rPr>
        <w:t xml:space="preserve">plan, </w:t>
      </w:r>
      <w:r w:rsidR="00350ECE" w:rsidRPr="00436A04">
        <w:rPr>
          <w:rFonts w:ascii="Arial" w:hAnsi="Arial" w:cs="Arial"/>
          <w:sz w:val="28"/>
          <w:szCs w:val="28"/>
        </w:rPr>
        <w:t xml:space="preserve">communication, </w:t>
      </w:r>
      <w:r w:rsidRPr="00436A04">
        <w:rPr>
          <w:rFonts w:ascii="Arial" w:hAnsi="Arial" w:cs="Arial"/>
          <w:sz w:val="28"/>
          <w:szCs w:val="28"/>
        </w:rPr>
        <w:t>scope</w:t>
      </w:r>
      <w:r w:rsidR="00984C24" w:rsidRPr="00436A04">
        <w:rPr>
          <w:rFonts w:ascii="Arial" w:hAnsi="Arial" w:cs="Arial"/>
          <w:sz w:val="28"/>
          <w:szCs w:val="28"/>
        </w:rPr>
        <w:t>,</w:t>
      </w:r>
      <w:r w:rsidR="001C318B" w:rsidRPr="00436A04">
        <w:rPr>
          <w:rFonts w:ascii="Arial" w:hAnsi="Arial" w:cs="Arial"/>
          <w:sz w:val="28"/>
          <w:szCs w:val="28"/>
        </w:rPr>
        <w:t xml:space="preserve"> t</w:t>
      </w:r>
      <w:r w:rsidR="005F13DD" w:rsidRPr="00436A04">
        <w:rPr>
          <w:rFonts w:ascii="Arial" w:hAnsi="Arial" w:cs="Arial"/>
          <w:sz w:val="28"/>
          <w:szCs w:val="28"/>
        </w:rPr>
        <w:t xml:space="preserve">ypes </w:t>
      </w:r>
      <w:r w:rsidRPr="00436A04">
        <w:rPr>
          <w:rFonts w:ascii="Arial" w:hAnsi="Arial" w:cs="Arial"/>
          <w:sz w:val="28"/>
          <w:szCs w:val="28"/>
        </w:rPr>
        <w:t>and based</w:t>
      </w:r>
      <w:r w:rsidR="00715258" w:rsidRPr="00436A04">
        <w:rPr>
          <w:rFonts w:ascii="Arial" w:hAnsi="Arial" w:cs="Arial"/>
          <w:sz w:val="28"/>
          <w:szCs w:val="28"/>
        </w:rPr>
        <w:t xml:space="preserve"> QUAD Chart</w:t>
      </w:r>
      <w:r w:rsidR="006C54D3" w:rsidRPr="00436A04">
        <w:rPr>
          <w:rFonts w:ascii="Arial" w:hAnsi="Arial" w:cs="Arial"/>
          <w:sz w:val="28"/>
          <w:szCs w:val="28"/>
        </w:rPr>
        <w:t>,</w:t>
      </w:r>
      <w:r w:rsidR="00836BED" w:rsidRPr="00436A04">
        <w:rPr>
          <w:rFonts w:ascii="Arial" w:hAnsi="Arial" w:cs="Arial"/>
          <w:sz w:val="28"/>
          <w:szCs w:val="28"/>
          <w:lang w:val="en"/>
        </w:rPr>
        <w:t xml:space="preserve"> </w:t>
      </w:r>
      <w:r w:rsidR="00836BED" w:rsidRPr="00436A04">
        <w:rPr>
          <w:rFonts w:ascii="Arial" w:hAnsi="Arial" w:cs="Arial"/>
          <w:sz w:val="28"/>
          <w:szCs w:val="28"/>
          <w:lang w:val="en"/>
        </w:rPr>
        <w:t>PRINCE2</w:t>
      </w:r>
      <w:r w:rsidR="00836BED" w:rsidRPr="00436A04">
        <w:rPr>
          <w:rFonts w:ascii="Arial" w:hAnsi="Arial" w:cs="Arial"/>
          <w:sz w:val="28"/>
          <w:szCs w:val="28"/>
          <w:lang w:val="en"/>
        </w:rPr>
        <w:t xml:space="preserve"> and </w:t>
      </w:r>
      <w:r w:rsidR="00836BED" w:rsidRPr="00436A04">
        <w:rPr>
          <w:rFonts w:ascii="Arial" w:hAnsi="Arial" w:cs="Arial"/>
          <w:sz w:val="28"/>
          <w:szCs w:val="28"/>
        </w:rPr>
        <w:t xml:space="preserve">Gantt </w:t>
      </w:r>
      <w:r w:rsidR="00F22DF8" w:rsidRPr="00436A04">
        <w:rPr>
          <w:rFonts w:ascii="Arial" w:hAnsi="Arial" w:cs="Arial"/>
          <w:sz w:val="28"/>
          <w:szCs w:val="28"/>
        </w:rPr>
        <w:t>Chart)</w:t>
      </w:r>
    </w:p>
    <w:p w14:paraId="3AE4993A" w14:textId="0570CBB2" w:rsidR="00984C24" w:rsidRPr="00436A04" w:rsidRDefault="00984C24"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A typical Work Breakdown Structure (WBS)</w:t>
      </w:r>
    </w:p>
    <w:p w14:paraId="5C21B58B" w14:textId="6A03E832" w:rsidR="00B8007A" w:rsidRPr="00436A04" w:rsidRDefault="00996631"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Project </w:t>
      </w:r>
      <w:r w:rsidR="00DA1C92" w:rsidRPr="00436A04">
        <w:rPr>
          <w:rFonts w:ascii="Arial" w:hAnsi="Arial" w:cs="Arial"/>
          <w:sz w:val="28"/>
          <w:szCs w:val="28"/>
        </w:rPr>
        <w:t>sponsor,</w:t>
      </w:r>
      <w:r w:rsidR="0022737E" w:rsidRPr="00436A04">
        <w:rPr>
          <w:rFonts w:ascii="Arial" w:hAnsi="Arial" w:cs="Arial"/>
          <w:sz w:val="28"/>
          <w:szCs w:val="28"/>
        </w:rPr>
        <w:t xml:space="preserve"> </w:t>
      </w:r>
      <w:r w:rsidR="00B8007A" w:rsidRPr="00436A04">
        <w:rPr>
          <w:rFonts w:ascii="Arial" w:hAnsi="Arial" w:cs="Arial"/>
          <w:sz w:val="28"/>
          <w:szCs w:val="28"/>
        </w:rPr>
        <w:t>Stakeholder analysis</w:t>
      </w:r>
      <w:r w:rsidR="00A27974" w:rsidRPr="00436A04">
        <w:rPr>
          <w:rFonts w:ascii="Arial" w:hAnsi="Arial" w:cs="Arial"/>
          <w:sz w:val="28"/>
          <w:szCs w:val="28"/>
        </w:rPr>
        <w:t xml:space="preserve"> (communication</w:t>
      </w:r>
      <w:r w:rsidR="00B11892" w:rsidRPr="00436A04">
        <w:rPr>
          <w:rFonts w:ascii="Arial" w:hAnsi="Arial" w:cs="Arial"/>
          <w:sz w:val="28"/>
          <w:szCs w:val="28"/>
        </w:rPr>
        <w:t xml:space="preserve">, </w:t>
      </w:r>
      <w:r w:rsidR="006A58DC" w:rsidRPr="00436A04">
        <w:rPr>
          <w:rFonts w:ascii="Arial" w:hAnsi="Arial" w:cs="Arial"/>
          <w:sz w:val="28"/>
          <w:szCs w:val="28"/>
        </w:rPr>
        <w:t>scope,</w:t>
      </w:r>
      <w:r w:rsidR="00B11892" w:rsidRPr="00436A04">
        <w:rPr>
          <w:rFonts w:ascii="Arial" w:hAnsi="Arial" w:cs="Arial"/>
          <w:sz w:val="28"/>
          <w:szCs w:val="28"/>
        </w:rPr>
        <w:t xml:space="preserve"> </w:t>
      </w:r>
      <w:r w:rsidR="00A27974" w:rsidRPr="00436A04">
        <w:rPr>
          <w:rFonts w:ascii="Arial" w:hAnsi="Arial" w:cs="Arial"/>
          <w:sz w:val="28"/>
          <w:szCs w:val="28"/>
        </w:rPr>
        <w:t>and mapping)</w:t>
      </w:r>
    </w:p>
    <w:p w14:paraId="0F0767F7" w14:textId="472B8559" w:rsidR="00914700" w:rsidRPr="00436A04" w:rsidRDefault="00914700"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COVID-19 </w:t>
      </w:r>
      <w:r w:rsidR="00B65F77" w:rsidRPr="00436A04">
        <w:rPr>
          <w:rFonts w:ascii="Arial" w:hAnsi="Arial" w:cs="Arial"/>
          <w:sz w:val="28"/>
          <w:szCs w:val="28"/>
          <w:lang w:val="en"/>
        </w:rPr>
        <w:t>(management techniques)</w:t>
      </w:r>
    </w:p>
    <w:p w14:paraId="3C1972B5" w14:textId="04E74EA5" w:rsidR="00B8007A" w:rsidRPr="00436A04" w:rsidRDefault="00B8007A"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A decent draft of costs/resources</w:t>
      </w:r>
      <w:r w:rsidR="004A3FDE" w:rsidRPr="00436A04">
        <w:rPr>
          <w:rFonts w:ascii="Arial" w:hAnsi="Arial" w:cs="Arial"/>
          <w:sz w:val="28"/>
          <w:szCs w:val="28"/>
        </w:rPr>
        <w:t>/time</w:t>
      </w:r>
      <w:r w:rsidRPr="00436A04">
        <w:rPr>
          <w:rFonts w:ascii="Arial" w:hAnsi="Arial" w:cs="Arial"/>
          <w:sz w:val="28"/>
          <w:szCs w:val="28"/>
        </w:rPr>
        <w:t xml:space="preserve"> use</w:t>
      </w:r>
      <w:r w:rsidR="00822355" w:rsidRPr="00436A04">
        <w:rPr>
          <w:rFonts w:ascii="Arial" w:hAnsi="Arial" w:cs="Arial"/>
          <w:sz w:val="28"/>
          <w:szCs w:val="28"/>
        </w:rPr>
        <w:t xml:space="preserve"> for the events </w:t>
      </w:r>
      <w:r w:rsidR="007E7E28" w:rsidRPr="00436A04">
        <w:rPr>
          <w:rFonts w:ascii="Arial" w:hAnsi="Arial" w:cs="Arial"/>
          <w:sz w:val="28"/>
          <w:szCs w:val="28"/>
        </w:rPr>
        <w:t xml:space="preserve">and the </w:t>
      </w:r>
      <w:r w:rsidR="00CA3AD8" w:rsidRPr="00436A04">
        <w:rPr>
          <w:rFonts w:ascii="Arial" w:hAnsi="Arial" w:cs="Arial"/>
          <w:sz w:val="28"/>
          <w:szCs w:val="28"/>
        </w:rPr>
        <w:t xml:space="preserve">gools of the projects </w:t>
      </w:r>
      <w:r w:rsidR="004A3FDE" w:rsidRPr="00436A04">
        <w:rPr>
          <w:rFonts w:ascii="Arial" w:hAnsi="Arial" w:cs="Arial"/>
          <w:sz w:val="28"/>
          <w:szCs w:val="28"/>
        </w:rPr>
        <w:t>(</w:t>
      </w:r>
      <w:r w:rsidR="008204D0" w:rsidRPr="00436A04">
        <w:rPr>
          <w:rFonts w:ascii="Arial" w:hAnsi="Arial" w:cs="Arial"/>
          <w:sz w:val="28"/>
          <w:szCs w:val="28"/>
        </w:rPr>
        <w:t>The Iron Triangle</w:t>
      </w:r>
      <w:r w:rsidR="00597C38" w:rsidRPr="00436A04">
        <w:rPr>
          <w:rFonts w:ascii="Arial" w:hAnsi="Arial" w:cs="Arial"/>
          <w:sz w:val="28"/>
          <w:szCs w:val="28"/>
        </w:rPr>
        <w:t>)</w:t>
      </w:r>
      <w:r w:rsidR="00B93DB9" w:rsidRPr="00436A04">
        <w:rPr>
          <w:rFonts w:ascii="Arial" w:hAnsi="Arial" w:cs="Arial"/>
          <w:sz w:val="28"/>
          <w:szCs w:val="28"/>
        </w:rPr>
        <w:t xml:space="preserve"> </w:t>
      </w:r>
    </w:p>
    <w:p w14:paraId="63798E3E" w14:textId="78840494" w:rsidR="00A27974" w:rsidRPr="00436A04" w:rsidRDefault="00A27974"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Benefit and quality of the project</w:t>
      </w:r>
    </w:p>
    <w:p w14:paraId="16EE6446" w14:textId="2FC08DC2" w:rsidR="00A27974" w:rsidRPr="00436A04" w:rsidRDefault="00A27974" w:rsidP="00385C0F">
      <w:pPr>
        <w:pStyle w:val="ListParagraph"/>
        <w:numPr>
          <w:ilvl w:val="0"/>
          <w:numId w:val="1"/>
        </w:numPr>
        <w:spacing w:line="360" w:lineRule="auto"/>
        <w:rPr>
          <w:rFonts w:ascii="Arial" w:hAnsi="Arial" w:cs="Arial"/>
          <w:sz w:val="28"/>
          <w:szCs w:val="28"/>
        </w:rPr>
      </w:pPr>
      <w:r w:rsidRPr="00436A04">
        <w:rPr>
          <w:rFonts w:ascii="Arial" w:hAnsi="Arial" w:cs="Arial"/>
          <w:color w:val="000000"/>
          <w:sz w:val="28"/>
          <w:szCs w:val="28"/>
        </w:rPr>
        <w:t>Success of the project (ADKAR Successful change management model)</w:t>
      </w:r>
    </w:p>
    <w:p w14:paraId="6B25F988" w14:textId="10DA729A" w:rsidR="00B8007A" w:rsidRPr="00436A04" w:rsidRDefault="00B8007A"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A Risk </w:t>
      </w:r>
      <w:r w:rsidR="00A27974" w:rsidRPr="00436A04">
        <w:rPr>
          <w:rFonts w:ascii="Arial" w:hAnsi="Arial" w:cs="Arial"/>
          <w:sz w:val="28"/>
          <w:szCs w:val="28"/>
        </w:rPr>
        <w:t xml:space="preserve">of the project </w:t>
      </w:r>
      <w:r w:rsidR="00232FE5" w:rsidRPr="00436A04">
        <w:rPr>
          <w:rFonts w:ascii="Arial" w:hAnsi="Arial" w:cs="Arial"/>
          <w:sz w:val="28"/>
          <w:szCs w:val="28"/>
        </w:rPr>
        <w:t>and management techni</w:t>
      </w:r>
      <w:r w:rsidR="00315B5C" w:rsidRPr="00436A04">
        <w:rPr>
          <w:rFonts w:ascii="Arial" w:hAnsi="Arial" w:cs="Arial"/>
          <w:sz w:val="28"/>
          <w:szCs w:val="28"/>
        </w:rPr>
        <w:t xml:space="preserve">ques </w:t>
      </w:r>
    </w:p>
    <w:p w14:paraId="052BF39E" w14:textId="450CC7E0" w:rsidR="00A27974" w:rsidRPr="00436A04" w:rsidRDefault="00822355"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The positive wave for </w:t>
      </w:r>
      <w:r w:rsidRPr="00436A04">
        <w:rPr>
          <w:rFonts w:ascii="Arial" w:hAnsi="Arial" w:cs="Arial"/>
          <w:sz w:val="28"/>
          <w:szCs w:val="28"/>
        </w:rPr>
        <w:tab/>
        <w:t xml:space="preserve">Caffè Nero </w:t>
      </w:r>
    </w:p>
    <w:p w14:paraId="165CB6F7" w14:textId="0F667734" w:rsidR="00822355" w:rsidRPr="00436A04" w:rsidRDefault="00822355"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Conclusion </w:t>
      </w:r>
    </w:p>
    <w:p w14:paraId="68F7BEAF" w14:textId="510EB579" w:rsidR="00822355" w:rsidRPr="00436A04" w:rsidRDefault="00822355"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 xml:space="preserve">Reference </w:t>
      </w:r>
    </w:p>
    <w:p w14:paraId="3C54B3CE" w14:textId="4FBF439C" w:rsidR="001056F6" w:rsidRPr="00436A04" w:rsidRDefault="001056F6" w:rsidP="00385C0F">
      <w:pPr>
        <w:pStyle w:val="ListParagraph"/>
        <w:numPr>
          <w:ilvl w:val="0"/>
          <w:numId w:val="1"/>
        </w:numPr>
        <w:spacing w:line="360" w:lineRule="auto"/>
        <w:rPr>
          <w:rFonts w:ascii="Arial" w:hAnsi="Arial" w:cs="Arial"/>
          <w:sz w:val="28"/>
          <w:szCs w:val="28"/>
        </w:rPr>
      </w:pPr>
      <w:r w:rsidRPr="00436A04">
        <w:rPr>
          <w:rFonts w:ascii="Arial" w:hAnsi="Arial" w:cs="Arial"/>
          <w:sz w:val="28"/>
          <w:szCs w:val="28"/>
        </w:rPr>
        <w:t>Appendix (SMART)</w:t>
      </w:r>
    </w:p>
    <w:p w14:paraId="597FFB46" w14:textId="79A57A34" w:rsidR="00B8007A" w:rsidRDefault="00B8007A" w:rsidP="00385C0F">
      <w:pPr>
        <w:pStyle w:val="ListParagraph"/>
        <w:spacing w:line="360" w:lineRule="auto"/>
      </w:pPr>
    </w:p>
    <w:p w14:paraId="7A47253F" w14:textId="166CCBC3" w:rsidR="00822355" w:rsidRDefault="00822355" w:rsidP="00385C0F">
      <w:pPr>
        <w:pStyle w:val="ListParagraph"/>
        <w:spacing w:line="360" w:lineRule="auto"/>
      </w:pPr>
    </w:p>
    <w:p w14:paraId="7E2D0EA9" w14:textId="77777777" w:rsidR="00385C0F" w:rsidRDefault="00385C0F" w:rsidP="00385C0F">
      <w:pPr>
        <w:pStyle w:val="Title"/>
        <w:spacing w:line="360" w:lineRule="auto"/>
        <w:rPr>
          <w:b/>
          <w:bCs/>
          <w:sz w:val="36"/>
          <w:szCs w:val="36"/>
        </w:rPr>
      </w:pPr>
    </w:p>
    <w:p w14:paraId="5B55AB84" w14:textId="25385BF8" w:rsidR="00822355" w:rsidRDefault="00822355" w:rsidP="00385C0F">
      <w:pPr>
        <w:pStyle w:val="Title"/>
        <w:spacing w:line="360" w:lineRule="auto"/>
        <w:rPr>
          <w:b/>
          <w:bCs/>
          <w:sz w:val="36"/>
          <w:szCs w:val="36"/>
        </w:rPr>
      </w:pPr>
      <w:r w:rsidRPr="00822355">
        <w:rPr>
          <w:b/>
          <w:bCs/>
          <w:sz w:val="36"/>
          <w:szCs w:val="36"/>
        </w:rPr>
        <w:t>Executive Summery</w:t>
      </w:r>
    </w:p>
    <w:p w14:paraId="1BA2B52B" w14:textId="5013095B" w:rsidR="00637C50" w:rsidRPr="000F381E" w:rsidRDefault="00637C50" w:rsidP="00385C0F">
      <w:pPr>
        <w:spacing w:line="360" w:lineRule="auto"/>
        <w:rPr>
          <w:rFonts w:ascii="Arial" w:hAnsi="Arial" w:cs="Arial"/>
          <w:sz w:val="28"/>
          <w:szCs w:val="28"/>
          <w:lang w:val="en"/>
        </w:rPr>
      </w:pPr>
      <w:r w:rsidRPr="000F381E">
        <w:rPr>
          <w:rFonts w:ascii="Arial" w:hAnsi="Arial" w:cs="Arial"/>
          <w:sz w:val="28"/>
          <w:szCs w:val="28"/>
          <w:lang w:val="en"/>
        </w:rPr>
        <w:t xml:space="preserve">In this report we will plan an event/project for Caffè Nero, which will have as its purpose, the knowledge of the task of the project manager, but also the usefulness of the project </w:t>
      </w:r>
      <w:r w:rsidR="00F519AA" w:rsidRPr="000F381E">
        <w:rPr>
          <w:rFonts w:ascii="Arial" w:hAnsi="Arial" w:cs="Arial"/>
          <w:sz w:val="28"/>
          <w:szCs w:val="28"/>
          <w:lang w:val="en"/>
        </w:rPr>
        <w:t>considering</w:t>
      </w:r>
      <w:r w:rsidRPr="000F381E">
        <w:rPr>
          <w:rFonts w:ascii="Arial" w:hAnsi="Arial" w:cs="Arial"/>
          <w:sz w:val="28"/>
          <w:szCs w:val="28"/>
          <w:lang w:val="en"/>
        </w:rPr>
        <w:t xml:space="preserve"> the pandemic.</w:t>
      </w:r>
    </w:p>
    <w:p w14:paraId="05D5460F" w14:textId="157C62BA" w:rsidR="000F381E" w:rsidRPr="000F381E" w:rsidRDefault="000F381E" w:rsidP="00385C0F">
      <w:pPr>
        <w:spacing w:line="360" w:lineRule="auto"/>
        <w:rPr>
          <w:rFonts w:ascii="Arial" w:hAnsi="Arial" w:cs="Arial"/>
          <w:sz w:val="28"/>
          <w:szCs w:val="28"/>
          <w:lang w:val="en"/>
        </w:rPr>
      </w:pPr>
      <w:r w:rsidRPr="000F381E">
        <w:rPr>
          <w:rFonts w:ascii="Arial" w:hAnsi="Arial" w:cs="Arial"/>
          <w:sz w:val="28"/>
          <w:szCs w:val="28"/>
          <w:lang w:val="en"/>
        </w:rPr>
        <w:t>Using the theories and models we learned in class we will explain the construction, organization, and communication within the project, to identify the development of the design and the points that it had to modify pre and post COVID-19.</w:t>
      </w:r>
    </w:p>
    <w:p w14:paraId="61ED5310" w14:textId="77777777" w:rsidR="000F381E" w:rsidRPr="000F381E" w:rsidRDefault="000F381E" w:rsidP="00385C0F">
      <w:pPr>
        <w:spacing w:line="360" w:lineRule="auto"/>
        <w:rPr>
          <w:rFonts w:ascii="Arial" w:hAnsi="Arial" w:cs="Arial"/>
          <w:sz w:val="28"/>
          <w:szCs w:val="28"/>
          <w:lang w:val="en"/>
        </w:rPr>
      </w:pPr>
      <w:r w:rsidRPr="000F381E">
        <w:rPr>
          <w:rFonts w:ascii="Arial" w:hAnsi="Arial" w:cs="Arial"/>
          <w:sz w:val="28"/>
          <w:szCs w:val="28"/>
          <w:lang w:val="en"/>
        </w:rPr>
        <w:lastRenderedPageBreak/>
        <w:t>We will analyze in detail the project and its purpose within Caffè Nero.</w:t>
      </w:r>
    </w:p>
    <w:p w14:paraId="68986DB1" w14:textId="77777777" w:rsidR="000F381E" w:rsidRPr="000F381E" w:rsidRDefault="000F381E" w:rsidP="00385C0F">
      <w:pPr>
        <w:spacing w:line="360" w:lineRule="auto"/>
        <w:rPr>
          <w:rFonts w:ascii="Arial" w:hAnsi="Arial" w:cs="Arial"/>
          <w:sz w:val="28"/>
          <w:szCs w:val="28"/>
          <w:lang w:val="en"/>
        </w:rPr>
      </w:pPr>
    </w:p>
    <w:p w14:paraId="3AB51A2F" w14:textId="77777777" w:rsidR="000F381E" w:rsidRDefault="000F381E" w:rsidP="00385C0F">
      <w:pPr>
        <w:spacing w:line="360" w:lineRule="auto"/>
        <w:rPr>
          <w:rFonts w:ascii="Arial" w:hAnsi="Arial" w:cs="Arial"/>
          <w:lang w:val="en"/>
        </w:rPr>
      </w:pPr>
    </w:p>
    <w:p w14:paraId="4169B720" w14:textId="77777777" w:rsidR="00385C0F" w:rsidRDefault="00385C0F" w:rsidP="00385C0F">
      <w:pPr>
        <w:pStyle w:val="Title"/>
        <w:spacing w:line="360" w:lineRule="auto"/>
        <w:rPr>
          <w:b/>
          <w:bCs/>
          <w:sz w:val="36"/>
          <w:szCs w:val="36"/>
          <w:lang w:val="en"/>
        </w:rPr>
      </w:pPr>
    </w:p>
    <w:p w14:paraId="017FF721" w14:textId="77777777" w:rsidR="00385C0F" w:rsidRDefault="00385C0F" w:rsidP="00385C0F">
      <w:pPr>
        <w:pStyle w:val="Title"/>
        <w:spacing w:line="360" w:lineRule="auto"/>
        <w:rPr>
          <w:b/>
          <w:bCs/>
          <w:sz w:val="36"/>
          <w:szCs w:val="36"/>
          <w:lang w:val="en"/>
        </w:rPr>
      </w:pPr>
    </w:p>
    <w:p w14:paraId="43B3A482" w14:textId="0FA3299C" w:rsidR="00B85B53" w:rsidRDefault="00FF5230" w:rsidP="00385C0F">
      <w:pPr>
        <w:pStyle w:val="Title"/>
        <w:spacing w:line="360" w:lineRule="auto"/>
        <w:rPr>
          <w:b/>
          <w:bCs/>
          <w:sz w:val="36"/>
          <w:szCs w:val="36"/>
          <w:lang w:val="en"/>
        </w:rPr>
      </w:pPr>
      <w:r w:rsidRPr="00FF5230">
        <w:rPr>
          <w:b/>
          <w:bCs/>
          <w:sz w:val="36"/>
          <w:szCs w:val="36"/>
          <w:lang w:val="en"/>
        </w:rPr>
        <w:t xml:space="preserve">Introduction </w:t>
      </w:r>
    </w:p>
    <w:p w14:paraId="4BCC2016" w14:textId="23F95DD0" w:rsidR="005E3DB4" w:rsidRPr="007D0874" w:rsidRDefault="005E3DB4" w:rsidP="00385C0F">
      <w:pPr>
        <w:spacing w:line="360" w:lineRule="auto"/>
        <w:rPr>
          <w:rFonts w:ascii="Arial" w:hAnsi="Arial" w:cs="Arial"/>
          <w:sz w:val="28"/>
          <w:szCs w:val="28"/>
          <w:lang w:val="en"/>
        </w:rPr>
      </w:pPr>
      <w:r w:rsidRPr="007D0874">
        <w:rPr>
          <w:rFonts w:ascii="Arial" w:hAnsi="Arial" w:cs="Arial"/>
          <w:sz w:val="28"/>
          <w:szCs w:val="28"/>
          <w:lang w:val="en"/>
        </w:rPr>
        <w:t xml:space="preserve">In the last few years, we have faced a pandemic that has changed our behavior or, above all, the working field, which has had to change and create new ways of interacting, </w:t>
      </w:r>
      <w:r w:rsidR="00300C4B" w:rsidRPr="007D0874">
        <w:rPr>
          <w:rFonts w:ascii="Arial" w:hAnsi="Arial" w:cs="Arial"/>
          <w:sz w:val="28"/>
          <w:szCs w:val="28"/>
          <w:lang w:val="en"/>
        </w:rPr>
        <w:t>maintaining,</w:t>
      </w:r>
      <w:r w:rsidRPr="007D0874">
        <w:rPr>
          <w:rFonts w:ascii="Arial" w:hAnsi="Arial" w:cs="Arial"/>
          <w:sz w:val="28"/>
          <w:szCs w:val="28"/>
          <w:lang w:val="en"/>
        </w:rPr>
        <w:t xml:space="preserve"> and satisfying workers, </w:t>
      </w:r>
      <w:r w:rsidR="007D0874" w:rsidRPr="007D0874">
        <w:rPr>
          <w:rFonts w:ascii="Arial" w:hAnsi="Arial" w:cs="Arial"/>
          <w:sz w:val="28"/>
          <w:szCs w:val="28"/>
          <w:lang w:val="en"/>
        </w:rPr>
        <w:t>customers,</w:t>
      </w:r>
      <w:r w:rsidRPr="007D0874">
        <w:rPr>
          <w:rFonts w:ascii="Arial" w:hAnsi="Arial" w:cs="Arial"/>
          <w:sz w:val="28"/>
          <w:szCs w:val="28"/>
          <w:lang w:val="en"/>
        </w:rPr>
        <w:t xml:space="preserve"> and the organization, one of these companies and Caffè Nero.</w:t>
      </w:r>
    </w:p>
    <w:p w14:paraId="4D629ECA" w14:textId="25B835D3" w:rsidR="00300C4B" w:rsidRPr="007D0874" w:rsidRDefault="00300C4B" w:rsidP="00385C0F">
      <w:pPr>
        <w:spacing w:line="360" w:lineRule="auto"/>
        <w:rPr>
          <w:rFonts w:ascii="Arial" w:hAnsi="Arial" w:cs="Arial"/>
          <w:sz w:val="28"/>
          <w:szCs w:val="28"/>
          <w:lang w:val="en"/>
        </w:rPr>
      </w:pPr>
      <w:r w:rsidRPr="007D0874">
        <w:rPr>
          <w:rFonts w:ascii="Arial" w:hAnsi="Arial" w:cs="Arial"/>
          <w:sz w:val="28"/>
          <w:szCs w:val="28"/>
          <w:lang w:val="en"/>
        </w:rPr>
        <w:t xml:space="preserve">According to (Caffè Nero 2021), Caffè Nero is a company that expands in </w:t>
      </w:r>
      <w:r w:rsidR="00BB1938" w:rsidRPr="007D0874">
        <w:rPr>
          <w:rFonts w:ascii="Arial" w:hAnsi="Arial" w:cs="Arial"/>
          <w:sz w:val="28"/>
          <w:szCs w:val="28"/>
          <w:lang w:val="en"/>
        </w:rPr>
        <w:t>eleven countries</w:t>
      </w:r>
      <w:r w:rsidRPr="007D0874">
        <w:rPr>
          <w:rFonts w:ascii="Arial" w:hAnsi="Arial" w:cs="Arial"/>
          <w:sz w:val="28"/>
          <w:szCs w:val="28"/>
          <w:lang w:val="en"/>
        </w:rPr>
        <w:t xml:space="preserve"> with 800 stores, and an organization that attaches importance to communication, sharing workers and customers to form a </w:t>
      </w:r>
      <w:r w:rsidR="00AB61AF" w:rsidRPr="007D0874">
        <w:rPr>
          <w:rFonts w:ascii="Arial" w:hAnsi="Arial" w:cs="Arial"/>
          <w:sz w:val="28"/>
          <w:szCs w:val="28"/>
          <w:lang w:val="en"/>
        </w:rPr>
        <w:t>family</w:t>
      </w:r>
      <w:r w:rsidRPr="007D0874">
        <w:rPr>
          <w:rFonts w:ascii="Arial" w:hAnsi="Arial" w:cs="Arial"/>
          <w:sz w:val="28"/>
          <w:szCs w:val="28"/>
          <w:lang w:val="en"/>
        </w:rPr>
        <w:t xml:space="preserve"> (the atmosphere that the company wants to convey to everyone).</w:t>
      </w:r>
    </w:p>
    <w:p w14:paraId="3F878501" w14:textId="54B754A1" w:rsidR="00AB61AF" w:rsidRPr="007D0874" w:rsidRDefault="00AB61AF" w:rsidP="00385C0F">
      <w:pPr>
        <w:spacing w:line="360" w:lineRule="auto"/>
        <w:rPr>
          <w:rFonts w:ascii="Arial" w:hAnsi="Arial" w:cs="Arial"/>
          <w:sz w:val="28"/>
          <w:szCs w:val="28"/>
          <w:lang w:val="en"/>
        </w:rPr>
      </w:pPr>
      <w:r w:rsidRPr="007D0874">
        <w:rPr>
          <w:rFonts w:ascii="Arial" w:hAnsi="Arial" w:cs="Arial"/>
          <w:sz w:val="28"/>
          <w:szCs w:val="28"/>
          <w:lang w:val="en"/>
        </w:rPr>
        <w:t>Given the circumstances of COVID-19, which have affected the company in business and communication, in this report we will design a reconciliation event, created for customers, workers and company.</w:t>
      </w:r>
    </w:p>
    <w:p w14:paraId="4D06430A" w14:textId="77777777" w:rsidR="00AB61AF" w:rsidRPr="007D0874" w:rsidRDefault="00AB61AF" w:rsidP="00385C0F">
      <w:pPr>
        <w:spacing w:line="360" w:lineRule="auto"/>
        <w:rPr>
          <w:rFonts w:ascii="Arial" w:hAnsi="Arial" w:cs="Arial"/>
          <w:sz w:val="28"/>
          <w:szCs w:val="28"/>
          <w:lang w:val="en"/>
        </w:rPr>
      </w:pPr>
      <w:r w:rsidRPr="007D0874">
        <w:rPr>
          <w:rFonts w:ascii="Arial" w:hAnsi="Arial" w:cs="Arial"/>
          <w:sz w:val="28"/>
          <w:szCs w:val="28"/>
          <w:lang w:val="en"/>
        </w:rPr>
        <w:t>The event aims to remind people of the importance of sharing and the love for coffee.</w:t>
      </w:r>
    </w:p>
    <w:p w14:paraId="26F42CBE" w14:textId="77777777" w:rsidR="000C2F34" w:rsidRPr="007D0874" w:rsidRDefault="000C2F34" w:rsidP="00385C0F">
      <w:pPr>
        <w:spacing w:line="360" w:lineRule="auto"/>
        <w:rPr>
          <w:rFonts w:ascii="Arial" w:hAnsi="Arial" w:cs="Arial"/>
          <w:sz w:val="28"/>
          <w:szCs w:val="28"/>
          <w:lang w:val="en"/>
        </w:rPr>
      </w:pPr>
      <w:r w:rsidRPr="007D0874">
        <w:rPr>
          <w:rFonts w:ascii="Arial" w:hAnsi="Arial" w:cs="Arial"/>
          <w:sz w:val="28"/>
          <w:szCs w:val="28"/>
          <w:lang w:val="en"/>
        </w:rPr>
        <w:t>The report will be divided into eight paragraphs.</w:t>
      </w:r>
    </w:p>
    <w:p w14:paraId="006540EE" w14:textId="152C7160" w:rsidR="000C2F34" w:rsidRPr="007D0874" w:rsidRDefault="000C2F34" w:rsidP="00385C0F">
      <w:pPr>
        <w:spacing w:line="360" w:lineRule="auto"/>
        <w:rPr>
          <w:rFonts w:ascii="Arial" w:hAnsi="Arial" w:cs="Arial"/>
          <w:sz w:val="28"/>
          <w:szCs w:val="28"/>
          <w:lang w:val="en"/>
        </w:rPr>
      </w:pPr>
      <w:r w:rsidRPr="007D0874">
        <w:rPr>
          <w:rFonts w:ascii="Arial" w:hAnsi="Arial" w:cs="Arial"/>
          <w:sz w:val="28"/>
          <w:szCs w:val="28"/>
          <w:lang w:val="en"/>
        </w:rPr>
        <w:t>In the first paragraph we will briefly describe the company and the project created for the company with the explanation of the project management, the plan, communication, type, and purpose of the project with the help of the QUAD Chart, PRINCE2 and Gantt Chart.</w:t>
      </w:r>
    </w:p>
    <w:p w14:paraId="6C736F13" w14:textId="6199557A" w:rsidR="000C2F34" w:rsidRPr="007D0874" w:rsidRDefault="000C2F34" w:rsidP="00385C0F">
      <w:pPr>
        <w:spacing w:line="360" w:lineRule="auto"/>
        <w:rPr>
          <w:rFonts w:ascii="Arial" w:hAnsi="Arial" w:cs="Arial"/>
          <w:sz w:val="28"/>
          <w:szCs w:val="28"/>
        </w:rPr>
      </w:pPr>
      <w:r w:rsidRPr="007D0874">
        <w:rPr>
          <w:rFonts w:ascii="Arial" w:hAnsi="Arial" w:cs="Arial"/>
          <w:sz w:val="28"/>
          <w:szCs w:val="28"/>
          <w:lang w:val="en"/>
        </w:rPr>
        <w:t>In the second part of the report, we will describe and analyze typical Work Breakdown Structure (WBS).</w:t>
      </w:r>
    </w:p>
    <w:p w14:paraId="15EE60D6" w14:textId="669BDA6F" w:rsidR="00C374D3" w:rsidRPr="007D0874" w:rsidRDefault="00C374D3" w:rsidP="00385C0F">
      <w:pPr>
        <w:spacing w:line="360" w:lineRule="auto"/>
        <w:rPr>
          <w:rFonts w:ascii="Arial" w:hAnsi="Arial" w:cs="Arial"/>
          <w:sz w:val="28"/>
          <w:szCs w:val="28"/>
        </w:rPr>
      </w:pPr>
      <w:r w:rsidRPr="007D0874">
        <w:rPr>
          <w:rFonts w:ascii="Arial" w:hAnsi="Arial" w:cs="Arial"/>
          <w:sz w:val="28"/>
          <w:szCs w:val="28"/>
          <w:lang w:val="en"/>
        </w:rPr>
        <w:lastRenderedPageBreak/>
        <w:t xml:space="preserve">In the third phase of the </w:t>
      </w:r>
      <w:r w:rsidR="00CC3AFC" w:rsidRPr="007D0874">
        <w:rPr>
          <w:rFonts w:ascii="Arial" w:hAnsi="Arial" w:cs="Arial"/>
          <w:sz w:val="28"/>
          <w:szCs w:val="28"/>
          <w:lang w:val="en"/>
        </w:rPr>
        <w:t>report,</w:t>
      </w:r>
      <w:r w:rsidRPr="007D0874">
        <w:rPr>
          <w:rFonts w:ascii="Arial" w:hAnsi="Arial" w:cs="Arial"/>
          <w:sz w:val="28"/>
          <w:szCs w:val="28"/>
          <w:lang w:val="en"/>
        </w:rPr>
        <w:t xml:space="preserve"> we will analyze project sponsors and stakeholders describing the communication and mapping by the people concerned and within the project.</w:t>
      </w:r>
    </w:p>
    <w:p w14:paraId="23E0E222" w14:textId="03F610A7" w:rsidR="00CC3AFC" w:rsidRPr="007D0874" w:rsidRDefault="00CC3AFC" w:rsidP="00385C0F">
      <w:pPr>
        <w:spacing w:line="360" w:lineRule="auto"/>
        <w:rPr>
          <w:rFonts w:ascii="Arial" w:hAnsi="Arial" w:cs="Arial"/>
          <w:sz w:val="28"/>
          <w:szCs w:val="28"/>
          <w:lang w:val="en"/>
        </w:rPr>
      </w:pPr>
      <w:r w:rsidRPr="007D0874">
        <w:rPr>
          <w:rFonts w:ascii="Arial" w:hAnsi="Arial" w:cs="Arial"/>
          <w:sz w:val="28"/>
          <w:szCs w:val="28"/>
          <w:lang w:val="en"/>
        </w:rPr>
        <w:t xml:space="preserve">In the fourth part of the </w:t>
      </w:r>
      <w:r w:rsidR="00C34F40" w:rsidRPr="007D0874">
        <w:rPr>
          <w:rFonts w:ascii="Arial" w:hAnsi="Arial" w:cs="Arial"/>
          <w:sz w:val="28"/>
          <w:szCs w:val="28"/>
          <w:lang w:val="en"/>
        </w:rPr>
        <w:t>Project,</w:t>
      </w:r>
      <w:r w:rsidRPr="007D0874">
        <w:rPr>
          <w:rFonts w:ascii="Arial" w:hAnsi="Arial" w:cs="Arial"/>
          <w:sz w:val="28"/>
          <w:szCs w:val="28"/>
          <w:lang w:val="en"/>
        </w:rPr>
        <w:t xml:space="preserve"> we will address COVID-19 and the parts of the Project modified for</w:t>
      </w:r>
      <w:r w:rsidR="00C34F40" w:rsidRPr="007D0874">
        <w:rPr>
          <w:rFonts w:ascii="Arial" w:hAnsi="Arial" w:cs="Arial"/>
          <w:sz w:val="28"/>
          <w:szCs w:val="28"/>
          <w:lang w:val="en"/>
        </w:rPr>
        <w:t xml:space="preserve"> </w:t>
      </w:r>
      <w:r w:rsidRPr="007D0874">
        <w:rPr>
          <w:rFonts w:ascii="Arial" w:hAnsi="Arial" w:cs="Arial"/>
          <w:sz w:val="28"/>
          <w:szCs w:val="28"/>
          <w:lang w:val="en"/>
        </w:rPr>
        <w:t>it, with the help of management techniques.</w:t>
      </w:r>
    </w:p>
    <w:p w14:paraId="0FF18850" w14:textId="5820D677" w:rsidR="00C34F40" w:rsidRPr="007D0874" w:rsidRDefault="00C34F40" w:rsidP="00385C0F">
      <w:pPr>
        <w:spacing w:line="360" w:lineRule="auto"/>
        <w:rPr>
          <w:rFonts w:ascii="Arial" w:hAnsi="Arial" w:cs="Arial"/>
          <w:sz w:val="28"/>
          <w:szCs w:val="28"/>
          <w:lang w:val="en"/>
        </w:rPr>
      </w:pPr>
      <w:r w:rsidRPr="007D0874">
        <w:rPr>
          <w:rFonts w:ascii="Arial" w:hAnsi="Arial" w:cs="Arial"/>
          <w:sz w:val="28"/>
          <w:szCs w:val="28"/>
          <w:lang w:val="en"/>
        </w:rPr>
        <w:t xml:space="preserve">In the fifth phase of the Project, we will analyze the resources of the Project the costs/resources/time and the gools of the projects with the use of The Iron Triangle and the benefits and </w:t>
      </w:r>
      <w:r w:rsidR="00BB1938" w:rsidRPr="007D0874">
        <w:rPr>
          <w:rFonts w:ascii="Arial" w:hAnsi="Arial" w:cs="Arial"/>
          <w:sz w:val="28"/>
          <w:szCs w:val="28"/>
          <w:lang w:val="en"/>
        </w:rPr>
        <w:t xml:space="preserve">quality </w:t>
      </w:r>
      <w:r w:rsidRPr="007D0874">
        <w:rPr>
          <w:rFonts w:ascii="Arial" w:hAnsi="Arial" w:cs="Arial"/>
          <w:sz w:val="28"/>
          <w:szCs w:val="28"/>
          <w:lang w:val="en"/>
        </w:rPr>
        <w:t>of the Project carried out.</w:t>
      </w:r>
    </w:p>
    <w:p w14:paraId="1F7072AA" w14:textId="78D390CF" w:rsidR="00BB1938" w:rsidRPr="007D0874" w:rsidRDefault="00BB1938" w:rsidP="00385C0F">
      <w:pPr>
        <w:spacing w:line="360" w:lineRule="auto"/>
        <w:rPr>
          <w:rFonts w:ascii="Arial" w:hAnsi="Arial" w:cs="Arial"/>
          <w:sz w:val="28"/>
          <w:szCs w:val="28"/>
        </w:rPr>
      </w:pPr>
      <w:r w:rsidRPr="007D0874">
        <w:rPr>
          <w:rFonts w:ascii="Arial" w:hAnsi="Arial" w:cs="Arial"/>
          <w:sz w:val="28"/>
          <w:szCs w:val="28"/>
          <w:lang w:val="en"/>
        </w:rPr>
        <w:t>In the sixth phase we will analyze how the Project will succeed for a moment</w:t>
      </w:r>
      <w:r w:rsidRPr="007D0874">
        <w:rPr>
          <w:rFonts w:ascii="Arial" w:hAnsi="Arial" w:cs="Arial"/>
          <w:color w:val="000000"/>
          <w:sz w:val="28"/>
          <w:szCs w:val="28"/>
          <w:lang w:val="en"/>
        </w:rPr>
        <w:t xml:space="preserve"> (ADKAR Successful change management model) and the risks that the Project runs and </w:t>
      </w:r>
      <w:r w:rsidRPr="007D0874">
        <w:rPr>
          <w:rFonts w:ascii="Arial" w:hAnsi="Arial" w:cs="Arial"/>
          <w:sz w:val="28"/>
          <w:szCs w:val="28"/>
          <w:lang w:val="en"/>
        </w:rPr>
        <w:t>management techniques.</w:t>
      </w:r>
    </w:p>
    <w:p w14:paraId="37EB9908" w14:textId="77777777" w:rsidR="00BB1938" w:rsidRPr="007D0874" w:rsidRDefault="00BB1938" w:rsidP="00385C0F">
      <w:pPr>
        <w:spacing w:line="360" w:lineRule="auto"/>
        <w:rPr>
          <w:rFonts w:ascii="Arial" w:hAnsi="Arial" w:cs="Arial"/>
          <w:sz w:val="28"/>
          <w:szCs w:val="28"/>
        </w:rPr>
      </w:pPr>
      <w:r w:rsidRPr="007D0874">
        <w:rPr>
          <w:rFonts w:ascii="Arial" w:hAnsi="Arial" w:cs="Arial"/>
          <w:sz w:val="28"/>
          <w:szCs w:val="28"/>
          <w:lang w:val="en"/>
        </w:rPr>
        <w:t>In the seventh division, an explanation of the positive impact of the Project within the company will take place.</w:t>
      </w:r>
    </w:p>
    <w:p w14:paraId="645AA75D" w14:textId="3986E337" w:rsidR="00BB1938" w:rsidRPr="007D0874" w:rsidRDefault="00BB1938" w:rsidP="00385C0F">
      <w:pPr>
        <w:spacing w:line="360" w:lineRule="auto"/>
        <w:rPr>
          <w:rFonts w:ascii="Arial" w:hAnsi="Arial" w:cs="Arial"/>
          <w:sz w:val="28"/>
          <w:szCs w:val="28"/>
        </w:rPr>
      </w:pPr>
      <w:r w:rsidRPr="007D0874">
        <w:rPr>
          <w:rFonts w:ascii="Arial" w:hAnsi="Arial" w:cs="Arial"/>
          <w:sz w:val="28"/>
          <w:szCs w:val="28"/>
          <w:lang w:val="en"/>
        </w:rPr>
        <w:t>And finally, we will conclude by analyzing the information found to understand and organize an event that brings and adapts to the surrounding situations.</w:t>
      </w:r>
    </w:p>
    <w:p w14:paraId="04D3845D" w14:textId="77777777" w:rsidR="00BB1938" w:rsidRPr="007D0874" w:rsidRDefault="00BB1938" w:rsidP="00385C0F">
      <w:pPr>
        <w:spacing w:line="360" w:lineRule="auto"/>
        <w:rPr>
          <w:rFonts w:ascii="Arial" w:hAnsi="Arial" w:cs="Arial"/>
          <w:sz w:val="28"/>
          <w:szCs w:val="28"/>
        </w:rPr>
      </w:pPr>
    </w:p>
    <w:p w14:paraId="386C0DB5" w14:textId="78FF9ED7" w:rsidR="00F22DF8" w:rsidRPr="007D0874" w:rsidRDefault="00F22DF8" w:rsidP="00385C0F">
      <w:pPr>
        <w:spacing w:line="360" w:lineRule="auto"/>
        <w:rPr>
          <w:rFonts w:ascii="Arial" w:hAnsi="Arial" w:cs="Arial"/>
          <w:sz w:val="28"/>
          <w:szCs w:val="28"/>
        </w:rPr>
      </w:pPr>
    </w:p>
    <w:p w14:paraId="44779ECC" w14:textId="156070E5" w:rsidR="00BB0C08" w:rsidRPr="007D0874" w:rsidRDefault="00BB0C08" w:rsidP="00385C0F">
      <w:pPr>
        <w:spacing w:line="360" w:lineRule="auto"/>
        <w:rPr>
          <w:rFonts w:ascii="Arial" w:hAnsi="Arial" w:cs="Arial"/>
          <w:sz w:val="28"/>
          <w:szCs w:val="28"/>
        </w:rPr>
      </w:pPr>
    </w:p>
    <w:p w14:paraId="0BC84C29" w14:textId="5F86DF74" w:rsidR="00060E4E" w:rsidRPr="007D0874" w:rsidRDefault="00060E4E" w:rsidP="00385C0F">
      <w:pPr>
        <w:spacing w:line="360" w:lineRule="auto"/>
        <w:rPr>
          <w:rFonts w:ascii="Arial" w:hAnsi="Arial" w:cs="Arial"/>
          <w:sz w:val="28"/>
          <w:szCs w:val="28"/>
        </w:rPr>
      </w:pPr>
    </w:p>
    <w:p w14:paraId="0FA8861A" w14:textId="77777777" w:rsidR="00060E4E" w:rsidRPr="007D0874" w:rsidRDefault="00060E4E" w:rsidP="00385C0F">
      <w:pPr>
        <w:spacing w:line="360" w:lineRule="auto"/>
        <w:rPr>
          <w:rFonts w:ascii="Arial" w:hAnsi="Arial" w:cs="Arial"/>
          <w:sz w:val="28"/>
          <w:szCs w:val="28"/>
        </w:rPr>
      </w:pPr>
    </w:p>
    <w:p w14:paraId="66D1C4A4" w14:textId="77777777" w:rsidR="00822355" w:rsidRPr="007D0874" w:rsidRDefault="00822355" w:rsidP="00385C0F">
      <w:pPr>
        <w:pStyle w:val="ListParagraph"/>
        <w:spacing w:line="360" w:lineRule="auto"/>
        <w:rPr>
          <w:rFonts w:ascii="Arial" w:hAnsi="Arial" w:cs="Arial"/>
          <w:sz w:val="28"/>
          <w:szCs w:val="28"/>
        </w:rPr>
      </w:pPr>
    </w:p>
    <w:sectPr w:rsidR="00822355" w:rsidRPr="007D0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6328"/>
    <w:multiLevelType w:val="hybridMultilevel"/>
    <w:tmpl w:val="616E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AD1B58"/>
    <w:multiLevelType w:val="hybridMultilevel"/>
    <w:tmpl w:val="75CC80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91963EB"/>
    <w:multiLevelType w:val="hybridMultilevel"/>
    <w:tmpl w:val="0E44BA4A"/>
    <w:lvl w:ilvl="0" w:tplc="0809000F">
      <w:start w:val="1"/>
      <w:numFmt w:val="decimal"/>
      <w:lvlText w:val="%1."/>
      <w:lvlJc w:val="left"/>
      <w:pPr>
        <w:ind w:left="1799" w:hanging="360"/>
      </w:pPr>
    </w:lvl>
    <w:lvl w:ilvl="1" w:tplc="08090019" w:tentative="1">
      <w:start w:val="1"/>
      <w:numFmt w:val="lowerLetter"/>
      <w:lvlText w:val="%2."/>
      <w:lvlJc w:val="left"/>
      <w:pPr>
        <w:ind w:left="2519" w:hanging="360"/>
      </w:pPr>
    </w:lvl>
    <w:lvl w:ilvl="2" w:tplc="0809001B" w:tentative="1">
      <w:start w:val="1"/>
      <w:numFmt w:val="lowerRoman"/>
      <w:lvlText w:val="%3."/>
      <w:lvlJc w:val="right"/>
      <w:pPr>
        <w:ind w:left="3239" w:hanging="180"/>
      </w:pPr>
    </w:lvl>
    <w:lvl w:ilvl="3" w:tplc="0809000F" w:tentative="1">
      <w:start w:val="1"/>
      <w:numFmt w:val="decimal"/>
      <w:lvlText w:val="%4."/>
      <w:lvlJc w:val="left"/>
      <w:pPr>
        <w:ind w:left="3959" w:hanging="360"/>
      </w:pPr>
    </w:lvl>
    <w:lvl w:ilvl="4" w:tplc="08090019" w:tentative="1">
      <w:start w:val="1"/>
      <w:numFmt w:val="lowerLetter"/>
      <w:lvlText w:val="%5."/>
      <w:lvlJc w:val="left"/>
      <w:pPr>
        <w:ind w:left="4679" w:hanging="360"/>
      </w:pPr>
    </w:lvl>
    <w:lvl w:ilvl="5" w:tplc="0809001B" w:tentative="1">
      <w:start w:val="1"/>
      <w:numFmt w:val="lowerRoman"/>
      <w:lvlText w:val="%6."/>
      <w:lvlJc w:val="right"/>
      <w:pPr>
        <w:ind w:left="5399" w:hanging="180"/>
      </w:pPr>
    </w:lvl>
    <w:lvl w:ilvl="6" w:tplc="0809000F" w:tentative="1">
      <w:start w:val="1"/>
      <w:numFmt w:val="decimal"/>
      <w:lvlText w:val="%7."/>
      <w:lvlJc w:val="left"/>
      <w:pPr>
        <w:ind w:left="6119" w:hanging="360"/>
      </w:pPr>
    </w:lvl>
    <w:lvl w:ilvl="7" w:tplc="08090019" w:tentative="1">
      <w:start w:val="1"/>
      <w:numFmt w:val="lowerLetter"/>
      <w:lvlText w:val="%8."/>
      <w:lvlJc w:val="left"/>
      <w:pPr>
        <w:ind w:left="6839" w:hanging="360"/>
      </w:pPr>
    </w:lvl>
    <w:lvl w:ilvl="8" w:tplc="0809001B" w:tentative="1">
      <w:start w:val="1"/>
      <w:numFmt w:val="lowerRoman"/>
      <w:lvlText w:val="%9."/>
      <w:lvlJc w:val="right"/>
      <w:pPr>
        <w:ind w:left="7559"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162"/>
    <w:rsid w:val="00013E1A"/>
    <w:rsid w:val="00045176"/>
    <w:rsid w:val="00055D02"/>
    <w:rsid w:val="00060E4E"/>
    <w:rsid w:val="0008276D"/>
    <w:rsid w:val="00096393"/>
    <w:rsid w:val="000A53E5"/>
    <w:rsid w:val="000C2F34"/>
    <w:rsid w:val="000F381E"/>
    <w:rsid w:val="00103C5D"/>
    <w:rsid w:val="001056F6"/>
    <w:rsid w:val="001159D6"/>
    <w:rsid w:val="00116C6D"/>
    <w:rsid w:val="00171990"/>
    <w:rsid w:val="001745C5"/>
    <w:rsid w:val="001809FD"/>
    <w:rsid w:val="001C318B"/>
    <w:rsid w:val="001D4597"/>
    <w:rsid w:val="001D7871"/>
    <w:rsid w:val="001E4F61"/>
    <w:rsid w:val="001F7AC5"/>
    <w:rsid w:val="00210BF7"/>
    <w:rsid w:val="0022737E"/>
    <w:rsid w:val="00232FE5"/>
    <w:rsid w:val="00262B0B"/>
    <w:rsid w:val="002E2748"/>
    <w:rsid w:val="002F2FCE"/>
    <w:rsid w:val="002F39FC"/>
    <w:rsid w:val="002F4804"/>
    <w:rsid w:val="00300C4B"/>
    <w:rsid w:val="00315B5C"/>
    <w:rsid w:val="00350ECE"/>
    <w:rsid w:val="00385C0F"/>
    <w:rsid w:val="003A00B7"/>
    <w:rsid w:val="003B0D3B"/>
    <w:rsid w:val="003C1BF7"/>
    <w:rsid w:val="003C2AE3"/>
    <w:rsid w:val="003F71C0"/>
    <w:rsid w:val="0040290A"/>
    <w:rsid w:val="00410FC0"/>
    <w:rsid w:val="00436A04"/>
    <w:rsid w:val="004501A2"/>
    <w:rsid w:val="00456109"/>
    <w:rsid w:val="00474CA7"/>
    <w:rsid w:val="00486AB3"/>
    <w:rsid w:val="004900AF"/>
    <w:rsid w:val="004A3FDE"/>
    <w:rsid w:val="004B41A2"/>
    <w:rsid w:val="004D17E0"/>
    <w:rsid w:val="004D6AD8"/>
    <w:rsid w:val="00534B4D"/>
    <w:rsid w:val="00537CBB"/>
    <w:rsid w:val="0054441A"/>
    <w:rsid w:val="0055551C"/>
    <w:rsid w:val="00562043"/>
    <w:rsid w:val="00597C38"/>
    <w:rsid w:val="005B4DA3"/>
    <w:rsid w:val="005E3DB4"/>
    <w:rsid w:val="005F13DD"/>
    <w:rsid w:val="00603315"/>
    <w:rsid w:val="0060678B"/>
    <w:rsid w:val="0062262C"/>
    <w:rsid w:val="00637C50"/>
    <w:rsid w:val="00637DCD"/>
    <w:rsid w:val="0064697F"/>
    <w:rsid w:val="00685699"/>
    <w:rsid w:val="006A58DC"/>
    <w:rsid w:val="006C54D3"/>
    <w:rsid w:val="00715258"/>
    <w:rsid w:val="00717290"/>
    <w:rsid w:val="00721445"/>
    <w:rsid w:val="00735C4C"/>
    <w:rsid w:val="007A6BE0"/>
    <w:rsid w:val="007B4B4E"/>
    <w:rsid w:val="007D0874"/>
    <w:rsid w:val="007E7E28"/>
    <w:rsid w:val="007F35BD"/>
    <w:rsid w:val="008204D0"/>
    <w:rsid w:val="00822355"/>
    <w:rsid w:val="00833260"/>
    <w:rsid w:val="00836BED"/>
    <w:rsid w:val="008A7E92"/>
    <w:rsid w:val="008C2BBD"/>
    <w:rsid w:val="008E17D5"/>
    <w:rsid w:val="00913106"/>
    <w:rsid w:val="00914700"/>
    <w:rsid w:val="00955F2E"/>
    <w:rsid w:val="00981F96"/>
    <w:rsid w:val="00984C24"/>
    <w:rsid w:val="00996631"/>
    <w:rsid w:val="009A2860"/>
    <w:rsid w:val="00A14162"/>
    <w:rsid w:val="00A218E1"/>
    <w:rsid w:val="00A27974"/>
    <w:rsid w:val="00A42811"/>
    <w:rsid w:val="00A46263"/>
    <w:rsid w:val="00A50D28"/>
    <w:rsid w:val="00A62D6E"/>
    <w:rsid w:val="00A874A5"/>
    <w:rsid w:val="00AA38F0"/>
    <w:rsid w:val="00AA4B9E"/>
    <w:rsid w:val="00AB4860"/>
    <w:rsid w:val="00AB61AF"/>
    <w:rsid w:val="00AC26D6"/>
    <w:rsid w:val="00AF7BA0"/>
    <w:rsid w:val="00B11892"/>
    <w:rsid w:val="00B51214"/>
    <w:rsid w:val="00B54703"/>
    <w:rsid w:val="00B56F86"/>
    <w:rsid w:val="00B6410B"/>
    <w:rsid w:val="00B65F77"/>
    <w:rsid w:val="00B8007A"/>
    <w:rsid w:val="00B85B53"/>
    <w:rsid w:val="00B93DB9"/>
    <w:rsid w:val="00BB0C08"/>
    <w:rsid w:val="00BB1938"/>
    <w:rsid w:val="00BF10C2"/>
    <w:rsid w:val="00C20ADC"/>
    <w:rsid w:val="00C24F47"/>
    <w:rsid w:val="00C34F40"/>
    <w:rsid w:val="00C374D3"/>
    <w:rsid w:val="00C5418E"/>
    <w:rsid w:val="00C6721E"/>
    <w:rsid w:val="00CA3AD8"/>
    <w:rsid w:val="00CC3AFC"/>
    <w:rsid w:val="00CE72FE"/>
    <w:rsid w:val="00D70207"/>
    <w:rsid w:val="00D80243"/>
    <w:rsid w:val="00D94DB6"/>
    <w:rsid w:val="00DA1C92"/>
    <w:rsid w:val="00E16947"/>
    <w:rsid w:val="00E25C27"/>
    <w:rsid w:val="00E33253"/>
    <w:rsid w:val="00E96834"/>
    <w:rsid w:val="00EA3CA3"/>
    <w:rsid w:val="00ED577F"/>
    <w:rsid w:val="00ED685F"/>
    <w:rsid w:val="00EE7357"/>
    <w:rsid w:val="00EE7953"/>
    <w:rsid w:val="00F22DF8"/>
    <w:rsid w:val="00F22F67"/>
    <w:rsid w:val="00F33C00"/>
    <w:rsid w:val="00F44CA5"/>
    <w:rsid w:val="00F519AA"/>
    <w:rsid w:val="00F60B91"/>
    <w:rsid w:val="00F77B8C"/>
    <w:rsid w:val="00FA06DD"/>
    <w:rsid w:val="00FD7474"/>
    <w:rsid w:val="00FF5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35E28"/>
  <w15:chartTrackingRefBased/>
  <w15:docId w15:val="{300ECA30-D57E-934D-BF66-7E0EDC34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16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416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162"/>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A14162"/>
    <w:pPr>
      <w:ind w:left="720"/>
      <w:contextualSpacing/>
    </w:pPr>
  </w:style>
  <w:style w:type="paragraph" w:styleId="NormalWeb">
    <w:name w:val="Normal (Web)"/>
    <w:basedOn w:val="Normal"/>
    <w:uiPriority w:val="99"/>
    <w:unhideWhenUsed/>
    <w:rsid w:val="00735C4C"/>
    <w:pPr>
      <w:spacing w:before="100" w:beforeAutospacing="1" w:after="100" w:afterAutospacing="1"/>
    </w:pPr>
  </w:style>
  <w:style w:type="paragraph" w:styleId="HTMLPreformatted">
    <w:name w:val="HTML Preformatted"/>
    <w:basedOn w:val="Normal"/>
    <w:link w:val="HTMLPreformattedChar"/>
    <w:uiPriority w:val="99"/>
    <w:semiHidden/>
    <w:unhideWhenUsed/>
    <w:rsid w:val="001D78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D7871"/>
    <w:rPr>
      <w:rFonts w:ascii="Courier New" w:eastAsia="Times New Roman" w:hAnsi="Courier New" w:cs="Courier New"/>
      <w:sz w:val="20"/>
      <w:szCs w:val="20"/>
      <w:lang w:eastAsia="en-GB"/>
    </w:rPr>
  </w:style>
  <w:style w:type="character" w:customStyle="1" w:styleId="y2iqfc">
    <w:name w:val="y2iqfc"/>
    <w:basedOn w:val="DefaultParagraphFont"/>
    <w:rsid w:val="001D7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738824">
      <w:bodyDiv w:val="1"/>
      <w:marLeft w:val="0"/>
      <w:marRight w:val="0"/>
      <w:marTop w:val="0"/>
      <w:marBottom w:val="0"/>
      <w:divBdr>
        <w:top w:val="none" w:sz="0" w:space="0" w:color="auto"/>
        <w:left w:val="none" w:sz="0" w:space="0" w:color="auto"/>
        <w:bottom w:val="none" w:sz="0" w:space="0" w:color="auto"/>
        <w:right w:val="none" w:sz="0" w:space="0" w:color="auto"/>
      </w:divBdr>
      <w:divsChild>
        <w:div w:id="295182869">
          <w:marLeft w:val="0"/>
          <w:marRight w:val="0"/>
          <w:marTop w:val="0"/>
          <w:marBottom w:val="0"/>
          <w:divBdr>
            <w:top w:val="none" w:sz="0" w:space="0" w:color="auto"/>
            <w:left w:val="none" w:sz="0" w:space="0" w:color="auto"/>
            <w:bottom w:val="none" w:sz="0" w:space="0" w:color="auto"/>
            <w:right w:val="none" w:sz="0" w:space="0" w:color="auto"/>
          </w:divBdr>
          <w:divsChild>
            <w:div w:id="1050493497">
              <w:marLeft w:val="0"/>
              <w:marRight w:val="0"/>
              <w:marTop w:val="0"/>
              <w:marBottom w:val="0"/>
              <w:divBdr>
                <w:top w:val="none" w:sz="0" w:space="0" w:color="auto"/>
                <w:left w:val="none" w:sz="0" w:space="0" w:color="auto"/>
                <w:bottom w:val="none" w:sz="0" w:space="0" w:color="auto"/>
                <w:right w:val="none" w:sz="0" w:space="0" w:color="auto"/>
              </w:divBdr>
              <w:divsChild>
                <w:div w:id="414012006">
                  <w:marLeft w:val="0"/>
                  <w:marRight w:val="0"/>
                  <w:marTop w:val="0"/>
                  <w:marBottom w:val="0"/>
                  <w:divBdr>
                    <w:top w:val="none" w:sz="0" w:space="0" w:color="auto"/>
                    <w:left w:val="none" w:sz="0" w:space="0" w:color="auto"/>
                    <w:bottom w:val="none" w:sz="0" w:space="0" w:color="auto"/>
                    <w:right w:val="none" w:sz="0" w:space="0" w:color="auto"/>
                  </w:divBdr>
                  <w:divsChild>
                    <w:div w:id="189080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7560">
      <w:bodyDiv w:val="1"/>
      <w:marLeft w:val="0"/>
      <w:marRight w:val="0"/>
      <w:marTop w:val="0"/>
      <w:marBottom w:val="0"/>
      <w:divBdr>
        <w:top w:val="none" w:sz="0" w:space="0" w:color="auto"/>
        <w:left w:val="none" w:sz="0" w:space="0" w:color="auto"/>
        <w:bottom w:val="none" w:sz="0" w:space="0" w:color="auto"/>
        <w:right w:val="none" w:sz="0" w:space="0" w:color="auto"/>
      </w:divBdr>
      <w:divsChild>
        <w:div w:id="1751193369">
          <w:marLeft w:val="0"/>
          <w:marRight w:val="0"/>
          <w:marTop w:val="0"/>
          <w:marBottom w:val="0"/>
          <w:divBdr>
            <w:top w:val="none" w:sz="0" w:space="0" w:color="auto"/>
            <w:left w:val="none" w:sz="0" w:space="0" w:color="auto"/>
            <w:bottom w:val="none" w:sz="0" w:space="0" w:color="auto"/>
            <w:right w:val="none" w:sz="0" w:space="0" w:color="auto"/>
          </w:divBdr>
          <w:divsChild>
            <w:div w:id="1240945008">
              <w:marLeft w:val="0"/>
              <w:marRight w:val="0"/>
              <w:marTop w:val="0"/>
              <w:marBottom w:val="0"/>
              <w:divBdr>
                <w:top w:val="none" w:sz="0" w:space="0" w:color="auto"/>
                <w:left w:val="none" w:sz="0" w:space="0" w:color="auto"/>
                <w:bottom w:val="none" w:sz="0" w:space="0" w:color="auto"/>
                <w:right w:val="none" w:sz="0" w:space="0" w:color="auto"/>
              </w:divBdr>
              <w:divsChild>
                <w:div w:id="42010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716047">
      <w:bodyDiv w:val="1"/>
      <w:marLeft w:val="0"/>
      <w:marRight w:val="0"/>
      <w:marTop w:val="0"/>
      <w:marBottom w:val="0"/>
      <w:divBdr>
        <w:top w:val="none" w:sz="0" w:space="0" w:color="auto"/>
        <w:left w:val="none" w:sz="0" w:space="0" w:color="auto"/>
        <w:bottom w:val="none" w:sz="0" w:space="0" w:color="auto"/>
        <w:right w:val="none" w:sz="0" w:space="0" w:color="auto"/>
      </w:divBdr>
      <w:divsChild>
        <w:div w:id="356005810">
          <w:marLeft w:val="0"/>
          <w:marRight w:val="0"/>
          <w:marTop w:val="0"/>
          <w:marBottom w:val="0"/>
          <w:divBdr>
            <w:top w:val="none" w:sz="0" w:space="0" w:color="auto"/>
            <w:left w:val="none" w:sz="0" w:space="0" w:color="auto"/>
            <w:bottom w:val="none" w:sz="0" w:space="0" w:color="auto"/>
            <w:right w:val="none" w:sz="0" w:space="0" w:color="auto"/>
          </w:divBdr>
          <w:divsChild>
            <w:div w:id="1832939074">
              <w:marLeft w:val="0"/>
              <w:marRight w:val="0"/>
              <w:marTop w:val="0"/>
              <w:marBottom w:val="0"/>
              <w:divBdr>
                <w:top w:val="none" w:sz="0" w:space="0" w:color="auto"/>
                <w:left w:val="none" w:sz="0" w:space="0" w:color="auto"/>
                <w:bottom w:val="none" w:sz="0" w:space="0" w:color="auto"/>
                <w:right w:val="none" w:sz="0" w:space="0" w:color="auto"/>
              </w:divBdr>
              <w:divsChild>
                <w:div w:id="13150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457829">
      <w:bodyDiv w:val="1"/>
      <w:marLeft w:val="0"/>
      <w:marRight w:val="0"/>
      <w:marTop w:val="0"/>
      <w:marBottom w:val="0"/>
      <w:divBdr>
        <w:top w:val="none" w:sz="0" w:space="0" w:color="auto"/>
        <w:left w:val="none" w:sz="0" w:space="0" w:color="auto"/>
        <w:bottom w:val="none" w:sz="0" w:space="0" w:color="auto"/>
        <w:right w:val="none" w:sz="0" w:space="0" w:color="auto"/>
      </w:divBdr>
    </w:div>
    <w:div w:id="1516266046">
      <w:bodyDiv w:val="1"/>
      <w:marLeft w:val="0"/>
      <w:marRight w:val="0"/>
      <w:marTop w:val="0"/>
      <w:marBottom w:val="0"/>
      <w:divBdr>
        <w:top w:val="none" w:sz="0" w:space="0" w:color="auto"/>
        <w:left w:val="none" w:sz="0" w:space="0" w:color="auto"/>
        <w:bottom w:val="none" w:sz="0" w:space="0" w:color="auto"/>
        <w:right w:val="none" w:sz="0" w:space="0" w:color="auto"/>
      </w:divBdr>
    </w:div>
    <w:div w:id="1666204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8CA80-CC5F-5447-9DD1-32083101F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4</Pages>
  <Words>605</Words>
  <Characters>3451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141</cp:revision>
  <dcterms:created xsi:type="dcterms:W3CDTF">2021-11-11T17:39:00Z</dcterms:created>
  <dcterms:modified xsi:type="dcterms:W3CDTF">2021-11-28T15:36:00Z</dcterms:modified>
</cp:coreProperties>
</file>