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E9D13" w14:textId="3BCCDF18" w:rsidR="00024B69" w:rsidRDefault="490C330E">
      <w:r w:rsidRPr="490C330E">
        <w:t>Group questions re: Culture</w:t>
      </w:r>
    </w:p>
    <w:p w14:paraId="672A6659" w14:textId="77777777" w:rsidR="00024B69" w:rsidRDefault="00024B69">
      <w:pPr>
        <w:pBdr>
          <w:top w:val="single" w:sz="12" w:space="0" w:color="auto"/>
        </w:pBdr>
        <w:spacing w:after="0"/>
      </w:pPr>
    </w:p>
    <w:p w14:paraId="6A72C688" w14:textId="77777777" w:rsidR="00024B69" w:rsidRDefault="00000000">
      <w:pPr>
        <w:pStyle w:val="Heading2"/>
      </w:pPr>
      <w:r>
        <w:t>1. Opening / Framing Questions</w:t>
      </w:r>
    </w:p>
    <w:p w14:paraId="4319CCD1" w14:textId="1E08D9F5" w:rsidR="00024B69" w:rsidRDefault="00000000">
      <w:pPr>
        <w:pStyle w:val="ListParagraph"/>
        <w:numPr>
          <w:ilvl w:val="0"/>
          <w:numId w:val="2"/>
        </w:numPr>
      </w:pPr>
      <w:r>
        <w:rPr>
          <w:b/>
          <w:bCs/>
        </w:rPr>
        <w:t>When we talk about “police culture”, what do you think leaders most often get wrong about it?</w:t>
      </w:r>
      <w:r>
        <w:br/>
      </w:r>
    </w:p>
    <w:p w14:paraId="751AAAAE" w14:textId="77777777" w:rsidR="00024B69" w:rsidRDefault="00000000">
      <w:pPr>
        <w:pStyle w:val="ListParagraph"/>
        <w:numPr>
          <w:ilvl w:val="0"/>
          <w:numId w:val="2"/>
        </w:numPr>
      </w:pPr>
      <w:r>
        <w:rPr>
          <w:b/>
          <w:bCs/>
        </w:rPr>
        <w:t>Is culture something leaders control, influence, or inherit?</w:t>
      </w:r>
      <w:r>
        <w:br/>
        <w:t>– Why might this distinction matter for decision making?</w:t>
      </w:r>
    </w:p>
    <w:p w14:paraId="019E6830" w14:textId="77777777" w:rsidR="00024B69" w:rsidRDefault="00000000">
      <w:pPr>
        <w:pStyle w:val="ListParagraph"/>
        <w:numPr>
          <w:ilvl w:val="0"/>
          <w:numId w:val="2"/>
        </w:numPr>
      </w:pPr>
      <w:r>
        <w:rPr>
          <w:b/>
          <w:bCs/>
        </w:rPr>
        <w:t>Can an organisation have “good” values on paper but a harmful culture in practice?</w:t>
      </w:r>
      <w:r>
        <w:br/>
        <w:t>– What creates the gap?</w:t>
      </w:r>
    </w:p>
    <w:p w14:paraId="0A37501D" w14:textId="77777777" w:rsidR="00024B69" w:rsidRDefault="00024B69">
      <w:pPr>
        <w:pBdr>
          <w:top w:val="single" w:sz="12" w:space="0" w:color="auto"/>
        </w:pBdr>
        <w:spacing w:after="0"/>
      </w:pPr>
    </w:p>
    <w:p w14:paraId="002F703C" w14:textId="77777777" w:rsidR="00024B69" w:rsidRDefault="00000000">
      <w:pPr>
        <w:pStyle w:val="Heading2"/>
      </w:pPr>
      <w:r>
        <w:t>2. Culture as a Decision‑Making Lens</w:t>
      </w:r>
    </w:p>
    <w:p w14:paraId="704FB052" w14:textId="77777777" w:rsidR="00024B69" w:rsidRDefault="00000000">
      <w:r>
        <w:rPr>
          <w:i/>
          <w:iCs/>
        </w:rPr>
        <w:t>(After Schein / Hofstede)</w:t>
      </w:r>
    </w:p>
    <w:p w14:paraId="75B4FF34" w14:textId="77777777" w:rsidR="00024B69" w:rsidRDefault="00000000">
      <w:pPr>
        <w:pStyle w:val="ListParagraph"/>
        <w:numPr>
          <w:ilvl w:val="0"/>
          <w:numId w:val="3"/>
        </w:numPr>
      </w:pPr>
      <w:r>
        <w:rPr>
          <w:b/>
          <w:bCs/>
        </w:rPr>
        <w:t>Think about a difficult operational decision. What cultural assumptions might have shaped how that decision “felt” at the time?</w:t>
      </w:r>
      <w:r>
        <w:br/>
        <w:t>– Safe? Risky? Disloyal? Necessary?</w:t>
      </w:r>
    </w:p>
    <w:p w14:paraId="5DA41FD1" w14:textId="77777777" w:rsidR="00024B69" w:rsidRDefault="00000000">
      <w:pPr>
        <w:pStyle w:val="ListParagraph"/>
        <w:numPr>
          <w:ilvl w:val="0"/>
          <w:numId w:val="3"/>
        </w:numPr>
      </w:pPr>
      <w:r>
        <w:rPr>
          <w:b/>
          <w:bCs/>
        </w:rPr>
        <w:t>Which feels harder in policing: challenging a colleague, or challenging a supervisor? Why?</w:t>
      </w:r>
      <w:r>
        <w:br/>
        <w:t>– What does that tell us about power and culture?</w:t>
      </w:r>
    </w:p>
    <w:p w14:paraId="3B83255E" w14:textId="77777777" w:rsidR="00024B69" w:rsidRDefault="00000000">
      <w:pPr>
        <w:pStyle w:val="ListParagraph"/>
        <w:numPr>
          <w:ilvl w:val="0"/>
          <w:numId w:val="3"/>
        </w:numPr>
      </w:pPr>
      <w:r>
        <w:rPr>
          <w:b/>
          <w:bCs/>
        </w:rPr>
        <w:t>How might high power distance or high uncertainty avoidance affect a leader’s willingness to tolerate mistakes?</w:t>
      </w:r>
    </w:p>
    <w:p w14:paraId="5DAB6C7B" w14:textId="77777777" w:rsidR="00024B69" w:rsidRDefault="00024B69">
      <w:pPr>
        <w:pBdr>
          <w:top w:val="single" w:sz="12" w:space="0" w:color="auto"/>
        </w:pBdr>
        <w:spacing w:after="0"/>
      </w:pPr>
    </w:p>
    <w:p w14:paraId="77462D54" w14:textId="77777777" w:rsidR="00024B69" w:rsidRDefault="00000000">
      <w:pPr>
        <w:pStyle w:val="Heading2"/>
      </w:pPr>
      <w:r>
        <w:t>3. Strengths That Tip Into Risks</w:t>
      </w:r>
    </w:p>
    <w:p w14:paraId="077D961F" w14:textId="77777777" w:rsidR="00024B69" w:rsidRDefault="00000000">
      <w:r>
        <w:rPr>
          <w:i/>
          <w:iCs/>
        </w:rPr>
        <w:t>(After teamwork / loyalty / solidarity content)</w:t>
      </w:r>
    </w:p>
    <w:p w14:paraId="7B82C5F4" w14:textId="77777777" w:rsidR="00024B69" w:rsidRDefault="00000000">
      <w:pPr>
        <w:pStyle w:val="ListParagraph"/>
        <w:numPr>
          <w:ilvl w:val="0"/>
          <w:numId w:val="4"/>
        </w:numPr>
      </w:pPr>
      <w:r>
        <w:rPr>
          <w:b/>
          <w:bCs/>
        </w:rPr>
        <w:t>At what point does loyalty stop protecting the organisation and start protecting risk?</w:t>
      </w:r>
      <w:r>
        <w:br/>
        <w:t>– Who decides where that line is?</w:t>
      </w:r>
    </w:p>
    <w:p w14:paraId="5427E8DA" w14:textId="77777777" w:rsidR="00024B69" w:rsidRDefault="00000000">
      <w:pPr>
        <w:pStyle w:val="ListParagraph"/>
        <w:numPr>
          <w:ilvl w:val="0"/>
          <w:numId w:val="4"/>
        </w:numPr>
      </w:pPr>
      <w:r>
        <w:rPr>
          <w:b/>
          <w:bCs/>
        </w:rPr>
        <w:t>Have you seen situations where “getting everyone on the same page” reduced decision quality rather than improving it?</w:t>
      </w:r>
    </w:p>
    <w:p w14:paraId="76DA59DE" w14:textId="77777777" w:rsidR="00024B69" w:rsidRDefault="00000000">
      <w:pPr>
        <w:pStyle w:val="ListParagraph"/>
        <w:numPr>
          <w:ilvl w:val="0"/>
          <w:numId w:val="4"/>
        </w:numPr>
      </w:pPr>
      <w:r>
        <w:rPr>
          <w:b/>
          <w:bCs/>
        </w:rPr>
        <w:t>Why do you think leaders often recognise cultural problems only after something goes wrong?</w:t>
      </w:r>
    </w:p>
    <w:p w14:paraId="02EB378F" w14:textId="77777777" w:rsidR="00024B69" w:rsidRDefault="00024B69">
      <w:pPr>
        <w:pBdr>
          <w:top w:val="single" w:sz="12" w:space="0" w:color="auto"/>
        </w:pBdr>
        <w:spacing w:after="0"/>
      </w:pPr>
    </w:p>
    <w:p w14:paraId="5945DFF4" w14:textId="77777777" w:rsidR="00024B69" w:rsidRDefault="00000000">
      <w:pPr>
        <w:pStyle w:val="Heading2"/>
      </w:pPr>
      <w:r>
        <w:t>4. The Attitude Test &amp; Operational Escalation</w:t>
      </w:r>
    </w:p>
    <w:p w14:paraId="0E283B9E" w14:textId="77777777" w:rsidR="00024B69" w:rsidRDefault="00000000">
      <w:r>
        <w:rPr>
          <w:i/>
          <w:iCs/>
        </w:rPr>
        <w:t>(After the Attitude Test slide)</w:t>
      </w:r>
    </w:p>
    <w:p w14:paraId="3ABE5F56" w14:textId="77777777" w:rsidR="00024B69" w:rsidRDefault="00000000">
      <w:pPr>
        <w:pStyle w:val="ListParagraph"/>
        <w:numPr>
          <w:ilvl w:val="0"/>
          <w:numId w:val="5"/>
        </w:numPr>
      </w:pPr>
      <w:r>
        <w:rPr>
          <w:b/>
          <w:bCs/>
        </w:rPr>
        <w:t>In everyday encounters, what do you think officers believe is really being tested: legality, compliance, or respect?</w:t>
      </w:r>
    </w:p>
    <w:p w14:paraId="50AF4BC2" w14:textId="77777777" w:rsidR="00024B69" w:rsidRDefault="00000000">
      <w:pPr>
        <w:pStyle w:val="ListParagraph"/>
        <w:numPr>
          <w:ilvl w:val="0"/>
          <w:numId w:val="5"/>
        </w:numPr>
      </w:pPr>
      <w:r>
        <w:rPr>
          <w:b/>
          <w:bCs/>
        </w:rPr>
        <w:t>Why might a challenge to authority feel more threatening than a breach of the rules?</w:t>
      </w:r>
    </w:p>
    <w:p w14:paraId="3CC5D512" w14:textId="77777777" w:rsidR="00024B69" w:rsidRDefault="00000000">
      <w:pPr>
        <w:pStyle w:val="ListParagraph"/>
        <w:numPr>
          <w:ilvl w:val="0"/>
          <w:numId w:val="5"/>
        </w:numPr>
      </w:pPr>
      <w:r>
        <w:rPr>
          <w:b/>
          <w:bCs/>
        </w:rPr>
        <w:t>How could leaders unintentionally reinforce the Attitude Test through how they review incidents or outcomes?</w:t>
      </w:r>
    </w:p>
    <w:p w14:paraId="6A05A809" w14:textId="77777777" w:rsidR="00024B69" w:rsidRDefault="00024B69">
      <w:pPr>
        <w:pBdr>
          <w:top w:val="single" w:sz="12" w:space="0" w:color="auto"/>
        </w:pBdr>
        <w:spacing w:after="0"/>
      </w:pPr>
    </w:p>
    <w:p w14:paraId="356ACBE3" w14:textId="77777777" w:rsidR="00024B69" w:rsidRDefault="00000000">
      <w:pPr>
        <w:pStyle w:val="Heading2"/>
      </w:pPr>
      <w:r>
        <w:t>5. Psychological Safety &amp; Leadership Responsibility</w:t>
      </w:r>
    </w:p>
    <w:p w14:paraId="1AA1BFA4" w14:textId="77777777" w:rsidR="00024B69" w:rsidRDefault="00000000">
      <w:r>
        <w:rPr>
          <w:i/>
          <w:iCs/>
        </w:rPr>
        <w:t>(After the bedrock / safety slide)</w:t>
      </w:r>
    </w:p>
    <w:p w14:paraId="23C01E6C" w14:textId="77777777" w:rsidR="00024B69" w:rsidRDefault="00000000">
      <w:pPr>
        <w:pStyle w:val="ListParagraph"/>
        <w:numPr>
          <w:ilvl w:val="0"/>
          <w:numId w:val="6"/>
        </w:numPr>
      </w:pPr>
      <w:r>
        <w:rPr>
          <w:b/>
          <w:bCs/>
        </w:rPr>
        <w:t>How can leaders tell whether silence in a team represents confidence—or fear?</w:t>
      </w:r>
    </w:p>
    <w:p w14:paraId="265D787D" w14:textId="77777777" w:rsidR="00024B69" w:rsidRDefault="00000000">
      <w:pPr>
        <w:pStyle w:val="ListParagraph"/>
        <w:numPr>
          <w:ilvl w:val="0"/>
          <w:numId w:val="6"/>
        </w:numPr>
      </w:pPr>
      <w:r>
        <w:rPr>
          <w:b/>
          <w:bCs/>
        </w:rPr>
        <w:t>What signals do leaders send, intentionally or not, about the cost of speaking up?</w:t>
      </w:r>
    </w:p>
    <w:p w14:paraId="3598D305" w14:textId="77777777" w:rsidR="00024B69" w:rsidRDefault="00000000">
      <w:pPr>
        <w:pStyle w:val="ListParagraph"/>
        <w:numPr>
          <w:ilvl w:val="0"/>
          <w:numId w:val="6"/>
        </w:numPr>
      </w:pPr>
      <w:r>
        <w:rPr>
          <w:b/>
          <w:bCs/>
        </w:rPr>
        <w:t>Is it possible to demand accountability without creating fear? What does that require culturally?</w:t>
      </w:r>
    </w:p>
    <w:p w14:paraId="5A39BBE3" w14:textId="77777777" w:rsidR="00024B69" w:rsidRDefault="00024B69">
      <w:pPr>
        <w:pBdr>
          <w:top w:val="single" w:sz="12" w:space="0" w:color="auto"/>
        </w:pBdr>
        <w:spacing w:after="0"/>
      </w:pPr>
    </w:p>
    <w:p w14:paraId="64FBDCC9" w14:textId="77777777" w:rsidR="00024B69" w:rsidRDefault="00000000">
      <w:pPr>
        <w:pStyle w:val="Heading2"/>
      </w:pPr>
      <w:r>
        <w:t>6. Reform, Resistance, and the “Inner Cluster”</w:t>
      </w:r>
    </w:p>
    <w:p w14:paraId="42846ADE" w14:textId="77777777" w:rsidR="00024B69" w:rsidRDefault="00000000">
      <w:r>
        <w:rPr>
          <w:i/>
          <w:iCs/>
        </w:rPr>
        <w:t>(After cynicism / blue wall content)</w:t>
      </w:r>
    </w:p>
    <w:p w14:paraId="15EFF0F6" w14:textId="77777777" w:rsidR="00024B69" w:rsidRDefault="00000000">
      <w:pPr>
        <w:pStyle w:val="ListParagraph"/>
        <w:numPr>
          <w:ilvl w:val="0"/>
          <w:numId w:val="7"/>
        </w:numPr>
      </w:pPr>
      <w:r>
        <w:rPr>
          <w:b/>
          <w:bCs/>
        </w:rPr>
        <w:t>Why do you think top‑down reforms often trigger defensiveness rather than learning?</w:t>
      </w:r>
    </w:p>
    <w:p w14:paraId="462BDB88" w14:textId="77777777" w:rsidR="00024B69" w:rsidRDefault="00000000">
      <w:pPr>
        <w:pStyle w:val="ListParagraph"/>
        <w:numPr>
          <w:ilvl w:val="0"/>
          <w:numId w:val="7"/>
        </w:numPr>
      </w:pPr>
      <w:r>
        <w:rPr>
          <w:b/>
          <w:bCs/>
        </w:rPr>
        <w:t>How might strong internal solidarity make external scrutiny feel illegitimate—even when it isn’t?</w:t>
      </w:r>
    </w:p>
    <w:p w14:paraId="44617077" w14:textId="77777777" w:rsidR="00024B69" w:rsidRDefault="00000000">
      <w:pPr>
        <w:pStyle w:val="ListParagraph"/>
        <w:numPr>
          <w:ilvl w:val="0"/>
          <w:numId w:val="7"/>
        </w:numPr>
      </w:pPr>
      <w:r>
        <w:rPr>
          <w:b/>
          <w:bCs/>
        </w:rPr>
        <w:t>What would it take for loyalty to shift from “protecting colleagues” to “protecting standards”?</w:t>
      </w:r>
    </w:p>
    <w:p w14:paraId="41C8F396" w14:textId="77777777" w:rsidR="00024B69" w:rsidRDefault="00024B69">
      <w:pPr>
        <w:pBdr>
          <w:top w:val="single" w:sz="12" w:space="0" w:color="auto"/>
        </w:pBdr>
        <w:spacing w:after="0"/>
      </w:pPr>
    </w:p>
    <w:p w14:paraId="2D9EA521" w14:textId="77777777" w:rsidR="00024B69" w:rsidRDefault="00000000">
      <w:pPr>
        <w:pStyle w:val="Heading2"/>
      </w:pPr>
      <w:r>
        <w:t>7. Closing / Leadership Reflection Questions</w:t>
      </w:r>
    </w:p>
    <w:p w14:paraId="29EC8D4B" w14:textId="77777777" w:rsidR="00024B69" w:rsidRDefault="00000000">
      <w:pPr>
        <w:pStyle w:val="ListParagraph"/>
        <w:numPr>
          <w:ilvl w:val="0"/>
          <w:numId w:val="8"/>
        </w:numPr>
      </w:pPr>
      <w:r>
        <w:rPr>
          <w:b/>
          <w:bCs/>
        </w:rPr>
        <w:t>As a leader, what cultural assumptions would you need to challenge first to improve decision making?</w:t>
      </w:r>
    </w:p>
    <w:p w14:paraId="23696ADF" w14:textId="77777777" w:rsidR="00024B69" w:rsidRDefault="00000000">
      <w:pPr>
        <w:pStyle w:val="ListParagraph"/>
        <w:numPr>
          <w:ilvl w:val="0"/>
          <w:numId w:val="8"/>
        </w:numPr>
      </w:pPr>
      <w:r>
        <w:rPr>
          <w:b/>
          <w:bCs/>
        </w:rPr>
        <w:t>What feels riskier for leaders in policing: acting decisively, or creating space for challenge? Why?</w:t>
      </w:r>
    </w:p>
    <w:p w14:paraId="663E13A2" w14:textId="77777777" w:rsidR="00024B69" w:rsidRDefault="00000000">
      <w:pPr>
        <w:pStyle w:val="ListParagraph"/>
        <w:numPr>
          <w:ilvl w:val="0"/>
          <w:numId w:val="8"/>
        </w:numPr>
      </w:pPr>
      <w:r>
        <w:rPr>
          <w:b/>
          <w:bCs/>
        </w:rPr>
        <w:t>If culture shapes what feels normal, what responsibility do leaders have for redefining “normal”?</w:t>
      </w:r>
    </w:p>
    <w:p w14:paraId="72A3D3EC" w14:textId="77777777" w:rsidR="00024B69" w:rsidRDefault="00024B69">
      <w:pPr>
        <w:pBdr>
          <w:top w:val="single" w:sz="12" w:space="0" w:color="auto"/>
        </w:pBdr>
        <w:spacing w:after="0"/>
      </w:pPr>
    </w:p>
    <w:p w14:paraId="2BEFE077" w14:textId="2A438AD1" w:rsidR="00024B69" w:rsidRDefault="00024B69" w:rsidP="490C330E"/>
    <w:sectPr w:rsidR="00024B69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F8498" w14:textId="77777777" w:rsidR="00D725ED" w:rsidRDefault="00D725ED" w:rsidP="00886289">
      <w:pPr>
        <w:spacing w:after="0" w:line="240" w:lineRule="auto"/>
      </w:pPr>
      <w:r>
        <w:separator/>
      </w:r>
    </w:p>
  </w:endnote>
  <w:endnote w:type="continuationSeparator" w:id="0">
    <w:p w14:paraId="2DC0B1B8" w14:textId="77777777" w:rsidR="00D725ED" w:rsidRDefault="00D725ED" w:rsidP="00886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BB2A4" w14:textId="77777777" w:rsidR="00D725ED" w:rsidRDefault="00D725ED" w:rsidP="00886289">
      <w:pPr>
        <w:spacing w:after="0" w:line="240" w:lineRule="auto"/>
      </w:pPr>
      <w:r>
        <w:separator/>
      </w:r>
    </w:p>
  </w:footnote>
  <w:footnote w:type="continuationSeparator" w:id="0">
    <w:p w14:paraId="417C8C90" w14:textId="77777777" w:rsidR="00D725ED" w:rsidRDefault="00D725ED" w:rsidP="008862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C1061"/>
    <w:multiLevelType w:val="hybridMultilevel"/>
    <w:tmpl w:val="9116A0C6"/>
    <w:lvl w:ilvl="0" w:tplc="74D24174">
      <w:start w:val="1"/>
      <w:numFmt w:val="decimal"/>
      <w:lvlText w:val="%1."/>
      <w:lvlJc w:val="left"/>
      <w:pPr>
        <w:ind w:left="720" w:hanging="360"/>
      </w:pPr>
    </w:lvl>
    <w:lvl w:ilvl="1" w:tplc="609A77C2">
      <w:start w:val="1"/>
      <w:numFmt w:val="lowerLetter"/>
      <w:lvlText w:val="%2."/>
      <w:lvlJc w:val="left"/>
      <w:pPr>
        <w:ind w:left="1440" w:hanging="360"/>
      </w:pPr>
    </w:lvl>
    <w:lvl w:ilvl="2" w:tplc="C41047BA">
      <w:start w:val="1"/>
      <w:numFmt w:val="lowerRoman"/>
      <w:lvlText w:val="%3."/>
      <w:lvlJc w:val="right"/>
      <w:pPr>
        <w:ind w:left="2160" w:hanging="180"/>
      </w:pPr>
    </w:lvl>
    <w:lvl w:ilvl="3" w:tplc="0B0AD4FE">
      <w:start w:val="1"/>
      <w:numFmt w:val="decimal"/>
      <w:lvlText w:val="%4."/>
      <w:lvlJc w:val="left"/>
      <w:pPr>
        <w:ind w:left="2880" w:hanging="360"/>
      </w:pPr>
    </w:lvl>
    <w:lvl w:ilvl="4" w:tplc="C2642B44">
      <w:start w:val="1"/>
      <w:numFmt w:val="lowerLetter"/>
      <w:lvlText w:val="%5."/>
      <w:lvlJc w:val="left"/>
      <w:pPr>
        <w:ind w:left="3600" w:hanging="360"/>
      </w:pPr>
    </w:lvl>
    <w:lvl w:ilvl="5" w:tplc="2DAA206E">
      <w:start w:val="1"/>
      <w:numFmt w:val="lowerRoman"/>
      <w:lvlText w:val="%6."/>
      <w:lvlJc w:val="right"/>
      <w:pPr>
        <w:ind w:left="4320" w:hanging="180"/>
      </w:pPr>
    </w:lvl>
    <w:lvl w:ilvl="6" w:tplc="696CBB02">
      <w:start w:val="1"/>
      <w:numFmt w:val="decimal"/>
      <w:lvlText w:val="%7."/>
      <w:lvlJc w:val="left"/>
      <w:pPr>
        <w:ind w:left="5040" w:hanging="360"/>
      </w:pPr>
    </w:lvl>
    <w:lvl w:ilvl="7" w:tplc="AE94E078">
      <w:start w:val="1"/>
      <w:numFmt w:val="lowerLetter"/>
      <w:lvlText w:val="%8."/>
      <w:lvlJc w:val="left"/>
      <w:pPr>
        <w:ind w:left="5760" w:hanging="360"/>
      </w:pPr>
    </w:lvl>
    <w:lvl w:ilvl="8" w:tplc="FFC606D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59DAA"/>
    <w:multiLevelType w:val="hybridMultilevel"/>
    <w:tmpl w:val="ABAC5DD4"/>
    <w:lvl w:ilvl="0" w:tplc="12D4D20C">
      <w:start w:val="1"/>
      <w:numFmt w:val="decimal"/>
      <w:lvlText w:val="%1."/>
      <w:lvlJc w:val="left"/>
      <w:pPr>
        <w:ind w:left="720" w:hanging="360"/>
      </w:pPr>
    </w:lvl>
    <w:lvl w:ilvl="1" w:tplc="BDF4ADCA">
      <w:start w:val="1"/>
      <w:numFmt w:val="lowerLetter"/>
      <w:lvlText w:val="%2."/>
      <w:lvlJc w:val="left"/>
      <w:pPr>
        <w:ind w:left="1440" w:hanging="360"/>
      </w:pPr>
    </w:lvl>
    <w:lvl w:ilvl="2" w:tplc="C26A11F6">
      <w:start w:val="1"/>
      <w:numFmt w:val="lowerRoman"/>
      <w:lvlText w:val="%3."/>
      <w:lvlJc w:val="right"/>
      <w:pPr>
        <w:ind w:left="2160" w:hanging="180"/>
      </w:pPr>
    </w:lvl>
    <w:lvl w:ilvl="3" w:tplc="7B6091DA">
      <w:start w:val="1"/>
      <w:numFmt w:val="decimal"/>
      <w:lvlText w:val="%4."/>
      <w:lvlJc w:val="left"/>
      <w:pPr>
        <w:ind w:left="2880" w:hanging="360"/>
      </w:pPr>
    </w:lvl>
    <w:lvl w:ilvl="4" w:tplc="EA100A38">
      <w:start w:val="1"/>
      <w:numFmt w:val="lowerLetter"/>
      <w:lvlText w:val="%5."/>
      <w:lvlJc w:val="left"/>
      <w:pPr>
        <w:ind w:left="3600" w:hanging="360"/>
      </w:pPr>
    </w:lvl>
    <w:lvl w:ilvl="5" w:tplc="6D328090">
      <w:start w:val="1"/>
      <w:numFmt w:val="lowerRoman"/>
      <w:lvlText w:val="%6."/>
      <w:lvlJc w:val="right"/>
      <w:pPr>
        <w:ind w:left="4320" w:hanging="180"/>
      </w:pPr>
    </w:lvl>
    <w:lvl w:ilvl="6" w:tplc="83CED702">
      <w:start w:val="1"/>
      <w:numFmt w:val="decimal"/>
      <w:lvlText w:val="%7."/>
      <w:lvlJc w:val="left"/>
      <w:pPr>
        <w:ind w:left="5040" w:hanging="360"/>
      </w:pPr>
    </w:lvl>
    <w:lvl w:ilvl="7" w:tplc="22B87646">
      <w:start w:val="1"/>
      <w:numFmt w:val="lowerLetter"/>
      <w:lvlText w:val="%8."/>
      <w:lvlJc w:val="left"/>
      <w:pPr>
        <w:ind w:left="5760" w:hanging="360"/>
      </w:pPr>
    </w:lvl>
    <w:lvl w:ilvl="8" w:tplc="BC5A7F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1A2A5"/>
    <w:multiLevelType w:val="hybridMultilevel"/>
    <w:tmpl w:val="B9AA5600"/>
    <w:lvl w:ilvl="0" w:tplc="B1689520">
      <w:start w:val="1"/>
      <w:numFmt w:val="bullet"/>
      <w:lvlText w:val="●"/>
      <w:lvlJc w:val="left"/>
      <w:pPr>
        <w:ind w:left="720" w:hanging="360"/>
      </w:pPr>
    </w:lvl>
    <w:lvl w:ilvl="1" w:tplc="60B0ACEC">
      <w:start w:val="1"/>
      <w:numFmt w:val="bullet"/>
      <w:lvlText w:val="○"/>
      <w:lvlJc w:val="left"/>
      <w:pPr>
        <w:ind w:left="1440" w:hanging="360"/>
      </w:pPr>
    </w:lvl>
    <w:lvl w:ilvl="2" w:tplc="66DA5220">
      <w:start w:val="1"/>
      <w:numFmt w:val="bullet"/>
      <w:lvlText w:val="■"/>
      <w:lvlJc w:val="left"/>
      <w:pPr>
        <w:ind w:left="2160" w:hanging="360"/>
      </w:pPr>
    </w:lvl>
    <w:lvl w:ilvl="3" w:tplc="FBF69D86">
      <w:start w:val="1"/>
      <w:numFmt w:val="bullet"/>
      <w:lvlText w:val="●"/>
      <w:lvlJc w:val="left"/>
      <w:pPr>
        <w:ind w:left="2880" w:hanging="360"/>
      </w:pPr>
    </w:lvl>
    <w:lvl w:ilvl="4" w:tplc="BEC04D24">
      <w:start w:val="1"/>
      <w:numFmt w:val="bullet"/>
      <w:lvlText w:val="○"/>
      <w:lvlJc w:val="left"/>
      <w:pPr>
        <w:ind w:left="3600" w:hanging="360"/>
      </w:pPr>
    </w:lvl>
    <w:lvl w:ilvl="5" w:tplc="AE5C80DC">
      <w:start w:val="1"/>
      <w:numFmt w:val="bullet"/>
      <w:lvlText w:val="■"/>
      <w:lvlJc w:val="left"/>
      <w:pPr>
        <w:ind w:left="4320" w:hanging="360"/>
      </w:pPr>
    </w:lvl>
    <w:lvl w:ilvl="6" w:tplc="DCA648B0">
      <w:start w:val="1"/>
      <w:numFmt w:val="bullet"/>
      <w:lvlText w:val="●"/>
      <w:lvlJc w:val="left"/>
      <w:pPr>
        <w:ind w:left="5040" w:hanging="360"/>
      </w:pPr>
    </w:lvl>
    <w:lvl w:ilvl="7" w:tplc="E7985B54">
      <w:start w:val="1"/>
      <w:numFmt w:val="bullet"/>
      <w:lvlText w:val="●"/>
      <w:lvlJc w:val="left"/>
      <w:pPr>
        <w:ind w:left="5760" w:hanging="360"/>
      </w:pPr>
    </w:lvl>
    <w:lvl w:ilvl="8" w:tplc="FEA46208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2663264F"/>
    <w:multiLevelType w:val="hybridMultilevel"/>
    <w:tmpl w:val="0C509E60"/>
    <w:lvl w:ilvl="0" w:tplc="6548DB56">
      <w:start w:val="1"/>
      <w:numFmt w:val="decimal"/>
      <w:lvlText w:val="%1."/>
      <w:lvlJc w:val="left"/>
      <w:pPr>
        <w:ind w:left="720" w:hanging="360"/>
      </w:pPr>
    </w:lvl>
    <w:lvl w:ilvl="1" w:tplc="FF38D2DC">
      <w:start w:val="1"/>
      <w:numFmt w:val="lowerLetter"/>
      <w:lvlText w:val="%2."/>
      <w:lvlJc w:val="left"/>
      <w:pPr>
        <w:ind w:left="1440" w:hanging="360"/>
      </w:pPr>
    </w:lvl>
    <w:lvl w:ilvl="2" w:tplc="DC7652DE">
      <w:start w:val="1"/>
      <w:numFmt w:val="lowerRoman"/>
      <w:lvlText w:val="%3."/>
      <w:lvlJc w:val="right"/>
      <w:pPr>
        <w:ind w:left="2160" w:hanging="180"/>
      </w:pPr>
    </w:lvl>
    <w:lvl w:ilvl="3" w:tplc="81BA51FE">
      <w:start w:val="1"/>
      <w:numFmt w:val="decimal"/>
      <w:lvlText w:val="%4."/>
      <w:lvlJc w:val="left"/>
      <w:pPr>
        <w:ind w:left="2880" w:hanging="360"/>
      </w:pPr>
    </w:lvl>
    <w:lvl w:ilvl="4" w:tplc="05DAD9B2">
      <w:start w:val="1"/>
      <w:numFmt w:val="lowerLetter"/>
      <w:lvlText w:val="%5."/>
      <w:lvlJc w:val="left"/>
      <w:pPr>
        <w:ind w:left="3600" w:hanging="360"/>
      </w:pPr>
    </w:lvl>
    <w:lvl w:ilvl="5" w:tplc="0F86FCA0">
      <w:start w:val="1"/>
      <w:numFmt w:val="lowerRoman"/>
      <w:lvlText w:val="%6."/>
      <w:lvlJc w:val="right"/>
      <w:pPr>
        <w:ind w:left="4320" w:hanging="180"/>
      </w:pPr>
    </w:lvl>
    <w:lvl w:ilvl="6" w:tplc="3D6238FA">
      <w:start w:val="1"/>
      <w:numFmt w:val="decimal"/>
      <w:lvlText w:val="%7."/>
      <w:lvlJc w:val="left"/>
      <w:pPr>
        <w:ind w:left="5040" w:hanging="360"/>
      </w:pPr>
    </w:lvl>
    <w:lvl w:ilvl="7" w:tplc="489AD060">
      <w:start w:val="1"/>
      <w:numFmt w:val="lowerLetter"/>
      <w:lvlText w:val="%8."/>
      <w:lvlJc w:val="left"/>
      <w:pPr>
        <w:ind w:left="5760" w:hanging="360"/>
      </w:pPr>
    </w:lvl>
    <w:lvl w:ilvl="8" w:tplc="8E1E919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7AB148"/>
    <w:multiLevelType w:val="hybridMultilevel"/>
    <w:tmpl w:val="8AFC5854"/>
    <w:lvl w:ilvl="0" w:tplc="054EEF34">
      <w:start w:val="1"/>
      <w:numFmt w:val="decimal"/>
      <w:lvlText w:val="%1."/>
      <w:lvlJc w:val="left"/>
      <w:pPr>
        <w:ind w:left="720" w:hanging="360"/>
      </w:pPr>
    </w:lvl>
    <w:lvl w:ilvl="1" w:tplc="500C4F44">
      <w:start w:val="1"/>
      <w:numFmt w:val="lowerLetter"/>
      <w:lvlText w:val="%2."/>
      <w:lvlJc w:val="left"/>
      <w:pPr>
        <w:ind w:left="1440" w:hanging="360"/>
      </w:pPr>
    </w:lvl>
    <w:lvl w:ilvl="2" w:tplc="40904946">
      <w:start w:val="1"/>
      <w:numFmt w:val="lowerRoman"/>
      <w:lvlText w:val="%3."/>
      <w:lvlJc w:val="right"/>
      <w:pPr>
        <w:ind w:left="2160" w:hanging="180"/>
      </w:pPr>
    </w:lvl>
    <w:lvl w:ilvl="3" w:tplc="6B3C7B86">
      <w:start w:val="1"/>
      <w:numFmt w:val="decimal"/>
      <w:lvlText w:val="%4."/>
      <w:lvlJc w:val="left"/>
      <w:pPr>
        <w:ind w:left="2880" w:hanging="360"/>
      </w:pPr>
    </w:lvl>
    <w:lvl w:ilvl="4" w:tplc="67128396">
      <w:start w:val="1"/>
      <w:numFmt w:val="lowerLetter"/>
      <w:lvlText w:val="%5."/>
      <w:lvlJc w:val="left"/>
      <w:pPr>
        <w:ind w:left="3600" w:hanging="360"/>
      </w:pPr>
    </w:lvl>
    <w:lvl w:ilvl="5" w:tplc="A47A52DE">
      <w:start w:val="1"/>
      <w:numFmt w:val="lowerRoman"/>
      <w:lvlText w:val="%6."/>
      <w:lvlJc w:val="right"/>
      <w:pPr>
        <w:ind w:left="4320" w:hanging="180"/>
      </w:pPr>
    </w:lvl>
    <w:lvl w:ilvl="6" w:tplc="9F40F744">
      <w:start w:val="1"/>
      <w:numFmt w:val="decimal"/>
      <w:lvlText w:val="%7."/>
      <w:lvlJc w:val="left"/>
      <w:pPr>
        <w:ind w:left="5040" w:hanging="360"/>
      </w:pPr>
    </w:lvl>
    <w:lvl w:ilvl="7" w:tplc="945616E4">
      <w:start w:val="1"/>
      <w:numFmt w:val="lowerLetter"/>
      <w:lvlText w:val="%8."/>
      <w:lvlJc w:val="left"/>
      <w:pPr>
        <w:ind w:left="5760" w:hanging="360"/>
      </w:pPr>
    </w:lvl>
    <w:lvl w:ilvl="8" w:tplc="66C043C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30912"/>
    <w:multiLevelType w:val="hybridMultilevel"/>
    <w:tmpl w:val="49DCFE94"/>
    <w:lvl w:ilvl="0" w:tplc="37CE4EC8">
      <w:start w:val="1"/>
      <w:numFmt w:val="decimal"/>
      <w:lvlText w:val="%1."/>
      <w:lvlJc w:val="left"/>
      <w:pPr>
        <w:ind w:left="720" w:hanging="360"/>
      </w:pPr>
    </w:lvl>
    <w:lvl w:ilvl="1" w:tplc="A6A6ACD4">
      <w:start w:val="1"/>
      <w:numFmt w:val="lowerLetter"/>
      <w:lvlText w:val="%2."/>
      <w:lvlJc w:val="left"/>
      <w:pPr>
        <w:ind w:left="1440" w:hanging="360"/>
      </w:pPr>
    </w:lvl>
    <w:lvl w:ilvl="2" w:tplc="D65050A8">
      <w:start w:val="1"/>
      <w:numFmt w:val="lowerRoman"/>
      <w:lvlText w:val="%3."/>
      <w:lvlJc w:val="right"/>
      <w:pPr>
        <w:ind w:left="2160" w:hanging="180"/>
      </w:pPr>
    </w:lvl>
    <w:lvl w:ilvl="3" w:tplc="A0241BD4">
      <w:start w:val="1"/>
      <w:numFmt w:val="decimal"/>
      <w:lvlText w:val="%4."/>
      <w:lvlJc w:val="left"/>
      <w:pPr>
        <w:ind w:left="2880" w:hanging="360"/>
      </w:pPr>
    </w:lvl>
    <w:lvl w:ilvl="4" w:tplc="15466868">
      <w:start w:val="1"/>
      <w:numFmt w:val="lowerLetter"/>
      <w:lvlText w:val="%5."/>
      <w:lvlJc w:val="left"/>
      <w:pPr>
        <w:ind w:left="3600" w:hanging="360"/>
      </w:pPr>
    </w:lvl>
    <w:lvl w:ilvl="5" w:tplc="D460181A">
      <w:start w:val="1"/>
      <w:numFmt w:val="lowerRoman"/>
      <w:lvlText w:val="%6."/>
      <w:lvlJc w:val="right"/>
      <w:pPr>
        <w:ind w:left="4320" w:hanging="180"/>
      </w:pPr>
    </w:lvl>
    <w:lvl w:ilvl="6" w:tplc="E6DAEB5E">
      <w:start w:val="1"/>
      <w:numFmt w:val="decimal"/>
      <w:lvlText w:val="%7."/>
      <w:lvlJc w:val="left"/>
      <w:pPr>
        <w:ind w:left="5040" w:hanging="360"/>
      </w:pPr>
    </w:lvl>
    <w:lvl w:ilvl="7" w:tplc="02806AD0">
      <w:start w:val="1"/>
      <w:numFmt w:val="lowerLetter"/>
      <w:lvlText w:val="%8."/>
      <w:lvlJc w:val="left"/>
      <w:pPr>
        <w:ind w:left="5760" w:hanging="360"/>
      </w:pPr>
    </w:lvl>
    <w:lvl w:ilvl="8" w:tplc="2F1461D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3DA75"/>
    <w:multiLevelType w:val="hybridMultilevel"/>
    <w:tmpl w:val="684CC170"/>
    <w:lvl w:ilvl="0" w:tplc="67D01240">
      <w:start w:val="1"/>
      <w:numFmt w:val="decimal"/>
      <w:lvlText w:val="%1."/>
      <w:lvlJc w:val="left"/>
      <w:pPr>
        <w:ind w:left="720" w:hanging="360"/>
      </w:pPr>
    </w:lvl>
    <w:lvl w:ilvl="1" w:tplc="61DCCF9A">
      <w:start w:val="1"/>
      <w:numFmt w:val="lowerLetter"/>
      <w:lvlText w:val="%2."/>
      <w:lvlJc w:val="left"/>
      <w:pPr>
        <w:ind w:left="1440" w:hanging="360"/>
      </w:pPr>
    </w:lvl>
    <w:lvl w:ilvl="2" w:tplc="E7684738">
      <w:start w:val="1"/>
      <w:numFmt w:val="lowerRoman"/>
      <w:lvlText w:val="%3."/>
      <w:lvlJc w:val="right"/>
      <w:pPr>
        <w:ind w:left="2160" w:hanging="180"/>
      </w:pPr>
    </w:lvl>
    <w:lvl w:ilvl="3" w:tplc="ABB00CD2">
      <w:start w:val="1"/>
      <w:numFmt w:val="decimal"/>
      <w:lvlText w:val="%4."/>
      <w:lvlJc w:val="left"/>
      <w:pPr>
        <w:ind w:left="2880" w:hanging="360"/>
      </w:pPr>
    </w:lvl>
    <w:lvl w:ilvl="4" w:tplc="1AD499F8">
      <w:start w:val="1"/>
      <w:numFmt w:val="lowerLetter"/>
      <w:lvlText w:val="%5."/>
      <w:lvlJc w:val="left"/>
      <w:pPr>
        <w:ind w:left="3600" w:hanging="360"/>
      </w:pPr>
    </w:lvl>
    <w:lvl w:ilvl="5" w:tplc="37260E42">
      <w:start w:val="1"/>
      <w:numFmt w:val="lowerRoman"/>
      <w:lvlText w:val="%6."/>
      <w:lvlJc w:val="right"/>
      <w:pPr>
        <w:ind w:left="4320" w:hanging="180"/>
      </w:pPr>
    </w:lvl>
    <w:lvl w:ilvl="6" w:tplc="45F40D44">
      <w:start w:val="1"/>
      <w:numFmt w:val="decimal"/>
      <w:lvlText w:val="%7."/>
      <w:lvlJc w:val="left"/>
      <w:pPr>
        <w:ind w:left="5040" w:hanging="360"/>
      </w:pPr>
    </w:lvl>
    <w:lvl w:ilvl="7" w:tplc="62B08B46">
      <w:start w:val="1"/>
      <w:numFmt w:val="lowerLetter"/>
      <w:lvlText w:val="%8."/>
      <w:lvlJc w:val="left"/>
      <w:pPr>
        <w:ind w:left="5760" w:hanging="360"/>
      </w:pPr>
    </w:lvl>
    <w:lvl w:ilvl="8" w:tplc="9760B10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FF8055"/>
    <w:multiLevelType w:val="hybridMultilevel"/>
    <w:tmpl w:val="29F03024"/>
    <w:lvl w:ilvl="0" w:tplc="20804FCA">
      <w:start w:val="1"/>
      <w:numFmt w:val="decimal"/>
      <w:lvlText w:val="%1."/>
      <w:lvlJc w:val="left"/>
      <w:pPr>
        <w:ind w:left="720" w:hanging="360"/>
      </w:pPr>
    </w:lvl>
    <w:lvl w:ilvl="1" w:tplc="62AA9D18">
      <w:start w:val="1"/>
      <w:numFmt w:val="lowerLetter"/>
      <w:lvlText w:val="%2."/>
      <w:lvlJc w:val="left"/>
      <w:pPr>
        <w:ind w:left="1440" w:hanging="360"/>
      </w:pPr>
    </w:lvl>
    <w:lvl w:ilvl="2" w:tplc="5016BA9E">
      <w:start w:val="1"/>
      <w:numFmt w:val="lowerRoman"/>
      <w:lvlText w:val="%3."/>
      <w:lvlJc w:val="right"/>
      <w:pPr>
        <w:ind w:left="2160" w:hanging="180"/>
      </w:pPr>
    </w:lvl>
    <w:lvl w:ilvl="3" w:tplc="D3CEFF56">
      <w:start w:val="1"/>
      <w:numFmt w:val="decimal"/>
      <w:lvlText w:val="%4."/>
      <w:lvlJc w:val="left"/>
      <w:pPr>
        <w:ind w:left="2880" w:hanging="360"/>
      </w:pPr>
    </w:lvl>
    <w:lvl w:ilvl="4" w:tplc="4AD099AE">
      <w:start w:val="1"/>
      <w:numFmt w:val="lowerLetter"/>
      <w:lvlText w:val="%5."/>
      <w:lvlJc w:val="left"/>
      <w:pPr>
        <w:ind w:left="3600" w:hanging="360"/>
      </w:pPr>
    </w:lvl>
    <w:lvl w:ilvl="5" w:tplc="4BD45BEE">
      <w:start w:val="1"/>
      <w:numFmt w:val="lowerRoman"/>
      <w:lvlText w:val="%6."/>
      <w:lvlJc w:val="right"/>
      <w:pPr>
        <w:ind w:left="4320" w:hanging="180"/>
      </w:pPr>
    </w:lvl>
    <w:lvl w:ilvl="6" w:tplc="3A58CA5E">
      <w:start w:val="1"/>
      <w:numFmt w:val="decimal"/>
      <w:lvlText w:val="%7."/>
      <w:lvlJc w:val="left"/>
      <w:pPr>
        <w:ind w:left="5040" w:hanging="360"/>
      </w:pPr>
    </w:lvl>
    <w:lvl w:ilvl="7" w:tplc="1A5EE822">
      <w:start w:val="1"/>
      <w:numFmt w:val="lowerLetter"/>
      <w:lvlText w:val="%8."/>
      <w:lvlJc w:val="left"/>
      <w:pPr>
        <w:ind w:left="5760" w:hanging="360"/>
      </w:pPr>
    </w:lvl>
    <w:lvl w:ilvl="8" w:tplc="F6129EE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B0D3E3"/>
    <w:multiLevelType w:val="hybridMultilevel"/>
    <w:tmpl w:val="6B04E4C0"/>
    <w:lvl w:ilvl="0" w:tplc="581ED89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C4A226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4DE4B13C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DE0896CC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86E2F2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AA064F3A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D3C6F0CC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893420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CC94ED0A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 w16cid:durableId="2063819775">
    <w:abstractNumId w:val="2"/>
    <w:lvlOverride w:ilvl="0">
      <w:startOverride w:val="1"/>
    </w:lvlOverride>
  </w:num>
  <w:num w:numId="2" w16cid:durableId="1785660415">
    <w:abstractNumId w:val="0"/>
  </w:num>
  <w:num w:numId="3" w16cid:durableId="947858077">
    <w:abstractNumId w:val="1"/>
  </w:num>
  <w:num w:numId="4" w16cid:durableId="2005737435">
    <w:abstractNumId w:val="3"/>
  </w:num>
  <w:num w:numId="5" w16cid:durableId="2119787726">
    <w:abstractNumId w:val="5"/>
  </w:num>
  <w:num w:numId="6" w16cid:durableId="265843214">
    <w:abstractNumId w:val="6"/>
  </w:num>
  <w:num w:numId="7" w16cid:durableId="1688675615">
    <w:abstractNumId w:val="7"/>
  </w:num>
  <w:num w:numId="8" w16cid:durableId="7340634">
    <w:abstractNumId w:val="4"/>
  </w:num>
  <w:num w:numId="9" w16cid:durableId="1330056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0C330E"/>
    <w:rsid w:val="00024B69"/>
    <w:rsid w:val="00383422"/>
    <w:rsid w:val="00696D15"/>
    <w:rsid w:val="00886289"/>
    <w:rsid w:val="00D57083"/>
    <w:rsid w:val="00D725ED"/>
    <w:rsid w:val="490C330E"/>
    <w:rsid w:val="588C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83EBC1"/>
  <w15:docId w15:val="{ECF53899-539E-43DF-8356-43BE53DE4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Code">
    <w:name w:val="Code"/>
    <w:basedOn w:val="Normal"/>
    <w:next w:val="Normal"/>
    <w:uiPriority w:val="35"/>
    <w:qFormat/>
    <w:pPr>
      <w:spacing w:before="160"/>
      <w:contextualSpacing/>
    </w:pPr>
    <w:rPr>
      <w:i/>
      <w:iCs/>
      <w:color w:val="4040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7A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7A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7A4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86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289"/>
  </w:style>
  <w:style w:type="paragraph" w:styleId="Footer">
    <w:name w:val="footer"/>
    <w:basedOn w:val="Normal"/>
    <w:link w:val="FooterChar"/>
    <w:uiPriority w:val="99"/>
    <w:unhideWhenUsed/>
    <w:rsid w:val="00886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2316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creator>Un-named</dc:creator>
  <cp:lastModifiedBy>Justin Evans</cp:lastModifiedBy>
  <cp:revision>3</cp:revision>
  <dcterms:created xsi:type="dcterms:W3CDTF">2026-04-28T17:22:00Z</dcterms:created>
  <dcterms:modified xsi:type="dcterms:W3CDTF">2026-04-28T17:23:00Z</dcterms:modified>
</cp:coreProperties>
</file>