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F2FE9" w:rsidP="021F216E" w:rsidRDefault="32ADAAF6" w14:paraId="2C078E63" w14:textId="47C1FB75" w14:noSpellErr="1">
      <w:pPr>
        <w:jc w:val="center"/>
      </w:pPr>
      <w:r w:rsidR="32ADAAF6">
        <w:drawing>
          <wp:inline wp14:editId="7428C725" wp14:anchorId="18E8561F">
            <wp:extent cx="3209925" cy="1428750"/>
            <wp:effectExtent l="0" t="0" r="0" b="0"/>
            <wp:docPr id="638942447" name="Picture 638942447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xmlns:r="http://schemas.openxmlformats.org/officeDocument/2006/relationships"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1F216E" w:rsidP="021F216E" w:rsidRDefault="021F216E" w14:paraId="2EBBF3BD" w14:textId="48352E28" w14:noSpellErr="1">
      <w:pPr>
        <w:jc w:val="center"/>
        <w:rPr>
          <w:rFonts w:ascii="Arial Nova" w:hAnsi="Arial Nova" w:eastAsia="Arial Nova" w:cs="Arial Nova"/>
        </w:rPr>
      </w:pPr>
    </w:p>
    <w:p w:rsidR="32ADAAF6" w:rsidP="021F216E" w:rsidRDefault="32ADAAF6" w14:paraId="3CC99A4D" w14:textId="7074DB94" w14:noSpellErr="1">
      <w:pPr>
        <w:jc w:val="center"/>
        <w:rPr>
          <w:rFonts w:ascii="Arial Nova" w:hAnsi="Arial Nova" w:eastAsia="Arial Nova" w:cs="Arial Nova"/>
          <w:sz w:val="96"/>
          <w:szCs w:val="96"/>
        </w:rPr>
      </w:pPr>
      <w:r w:rsidRPr="7AAB90D3" w:rsidR="32ADAAF6">
        <w:rPr>
          <w:rFonts w:ascii="Arial Nova" w:hAnsi="Arial Nova" w:eastAsia="Arial Nova" w:cs="Arial Nova"/>
          <w:sz w:val="72"/>
          <w:szCs w:val="72"/>
        </w:rPr>
        <w:t>Cover Page</w:t>
      </w:r>
    </w:p>
    <w:p w:rsidR="021F216E" w:rsidP="021F216E" w:rsidRDefault="021F216E" w14:paraId="6844EBA0" w14:textId="28C86DEB" w14:noSpellErr="1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48764867" w:rsidP="7AAB90D3" w:rsidRDefault="48764867" w14:paraId="266228BF" w14:textId="4B7CE463">
      <w:pPr>
        <w:jc w:val="left"/>
        <w:rPr>
          <w:rFonts w:ascii="Arial Nova" w:hAnsi="Arial Nova" w:eastAsia="Arial Nova" w:cs="Arial Nova"/>
          <w:sz w:val="22"/>
          <w:szCs w:val="22"/>
        </w:rPr>
      </w:pPr>
      <w:r w:rsidRPr="7AAB90D3" w:rsidR="48764867">
        <w:rPr>
          <w:rFonts w:ascii="Arial Nova" w:hAnsi="Arial Nova" w:eastAsia="Arial Nova" w:cs="Arial Nova"/>
          <w:sz w:val="22"/>
          <w:szCs w:val="22"/>
        </w:rPr>
        <w:t>Student Name: Susannah Moriarty</w:t>
      </w:r>
    </w:p>
    <w:p w:rsidR="48764867" w:rsidP="7AAB90D3" w:rsidRDefault="48764867" w14:paraId="22C6ACE9" w14:textId="07D474F2">
      <w:pPr>
        <w:jc w:val="left"/>
        <w:rPr>
          <w:rFonts w:ascii="Arial Nova" w:hAnsi="Arial Nova" w:eastAsia="Arial Nova" w:cs="Arial Nova"/>
          <w:sz w:val="22"/>
          <w:szCs w:val="22"/>
        </w:rPr>
      </w:pPr>
      <w:r w:rsidRPr="7AAB90D3" w:rsidR="48764867">
        <w:rPr>
          <w:rFonts w:ascii="Arial Nova" w:hAnsi="Arial Nova" w:eastAsia="Arial Nova" w:cs="Arial Nova"/>
          <w:sz w:val="22"/>
          <w:szCs w:val="22"/>
        </w:rPr>
        <w:t>Student Number: 2331924</w:t>
      </w:r>
    </w:p>
    <w:p w:rsidR="48764867" w:rsidP="7AAB90D3" w:rsidRDefault="48764867" w14:paraId="24814B38" w14:textId="16BCA2AB">
      <w:pPr>
        <w:jc w:val="left"/>
        <w:rPr>
          <w:rFonts w:ascii="Arial Nova" w:hAnsi="Arial Nova" w:eastAsia="Arial Nova" w:cs="Arial Nova"/>
          <w:sz w:val="22"/>
          <w:szCs w:val="22"/>
        </w:rPr>
      </w:pPr>
      <w:r w:rsidRPr="7AAB90D3" w:rsidR="48764867">
        <w:rPr>
          <w:rFonts w:ascii="Arial Nova" w:hAnsi="Arial Nova" w:eastAsia="Arial Nova" w:cs="Arial Nova"/>
          <w:sz w:val="22"/>
          <w:szCs w:val="22"/>
        </w:rPr>
        <w:t>Module Name: Changemakers: Creativity and Value Creation</w:t>
      </w:r>
    </w:p>
    <w:p w:rsidR="48764867" w:rsidP="7AAB90D3" w:rsidRDefault="48764867" w14:paraId="0005F3F8" w14:textId="26B899AC">
      <w:pPr>
        <w:jc w:val="left"/>
        <w:rPr>
          <w:rFonts w:ascii="Arial Nova" w:hAnsi="Arial Nova" w:eastAsia="Arial Nova" w:cs="Arial Nova"/>
          <w:sz w:val="22"/>
          <w:szCs w:val="22"/>
        </w:rPr>
      </w:pPr>
      <w:r w:rsidRPr="7AAB90D3" w:rsidR="48764867">
        <w:rPr>
          <w:rFonts w:ascii="Arial Nova" w:hAnsi="Arial Nova" w:eastAsia="Arial Nova" w:cs="Arial Nova"/>
          <w:sz w:val="22"/>
          <w:szCs w:val="22"/>
        </w:rPr>
        <w:t>Module Code: BMP5014</w:t>
      </w:r>
    </w:p>
    <w:p w:rsidR="48764867" w:rsidP="7AAB90D3" w:rsidRDefault="48764867" w14:paraId="3139F0E3" w14:textId="4F53C877">
      <w:pPr>
        <w:jc w:val="left"/>
        <w:rPr>
          <w:rFonts w:ascii="Arial Nova" w:hAnsi="Arial Nova" w:eastAsia="Arial Nova" w:cs="Arial Nova"/>
          <w:sz w:val="22"/>
          <w:szCs w:val="22"/>
        </w:rPr>
      </w:pPr>
      <w:r w:rsidRPr="7AAB90D3" w:rsidR="48764867">
        <w:rPr>
          <w:rFonts w:ascii="Arial Nova" w:hAnsi="Arial Nova" w:eastAsia="Arial Nova" w:cs="Arial Nova"/>
          <w:sz w:val="22"/>
          <w:szCs w:val="22"/>
        </w:rPr>
        <w:t xml:space="preserve">Lecturer: </w:t>
      </w:r>
      <w:r w:rsidRPr="7AAB90D3" w:rsidR="7208C438">
        <w:rPr>
          <w:rFonts w:ascii="Arial Nova" w:hAnsi="Arial Nova" w:eastAsia="Arial Nova" w:cs="Arial Nova"/>
          <w:sz w:val="22"/>
          <w:szCs w:val="22"/>
        </w:rPr>
        <w:t>Alice Clayton</w:t>
      </w:r>
    </w:p>
    <w:p w:rsidR="021F216E" w:rsidP="021F216E" w:rsidRDefault="021F216E" w14:paraId="33535727" w14:textId="151F077E" w14:noSpellErr="1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021F216E" w:rsidP="021F216E" w:rsidRDefault="021F216E" w14:paraId="74D064F3" w14:textId="77D5FB9F" w14:noSpellErr="1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021F216E" w:rsidP="021F216E" w:rsidRDefault="021F216E" w14:paraId="4955799E" w14:textId="6294BF02" w14:noSpellErr="1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021F216E" w:rsidP="021F216E" w:rsidRDefault="021F216E" w14:paraId="4D496928" w14:textId="5D9CF56B" w14:noSpellErr="1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021F216E" w:rsidP="021F216E" w:rsidRDefault="021F216E" w14:paraId="4AA58ECF" w14:textId="7CDC1BD7" w14:noSpellErr="1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00337274" w:rsidP="021F216E" w:rsidRDefault="00337274" w14:paraId="0FE2EC74" w14:textId="77777777" w14:noSpellErr="1">
      <w:pPr>
        <w:rPr>
          <w:rFonts w:ascii="Arial Nova" w:hAnsi="Arial Nova" w:eastAsia="Arial Nova" w:cs="Arial Nova"/>
          <w:sz w:val="72"/>
          <w:szCs w:val="72"/>
        </w:rPr>
      </w:pPr>
    </w:p>
    <w:p w:rsidR="00337274" w:rsidP="021F216E" w:rsidRDefault="00337274" w14:paraId="0052A631" w14:textId="77777777" w14:noSpellErr="1">
      <w:pPr>
        <w:rPr>
          <w:rFonts w:ascii="Arial Nova" w:hAnsi="Arial Nova" w:eastAsia="Arial Nova" w:cs="Arial Nova"/>
          <w:sz w:val="72"/>
          <w:szCs w:val="72"/>
        </w:rPr>
      </w:pPr>
    </w:p>
    <w:p w:rsidR="1AEA2BF4" w:rsidP="7AAB90D3" w:rsidRDefault="1AEA2BF4" w14:noSpellErr="1" w14:paraId="18DCA278" w14:textId="4F8A4AB0">
      <w:pPr>
        <w:rPr>
          <w:rFonts w:ascii="Arial Nova" w:hAnsi="Arial Nova" w:eastAsia="Arial Nova" w:cs="Arial Nova"/>
          <w:sz w:val="72"/>
          <w:szCs w:val="72"/>
        </w:rPr>
      </w:pPr>
      <w:r w:rsidRPr="7AAB90D3" w:rsidR="32ADAAF6">
        <w:rPr>
          <w:rFonts w:ascii="Arial Nova" w:hAnsi="Arial Nova" w:eastAsia="Arial Nova" w:cs="Arial Nova"/>
          <w:sz w:val="44"/>
          <w:szCs w:val="44"/>
        </w:rPr>
        <w:t>Task 1 –</w:t>
      </w:r>
      <w:r w:rsidRPr="7AAB90D3" w:rsidR="6B552C4F">
        <w:rPr>
          <w:rFonts w:ascii="Arial Nova" w:hAnsi="Arial Nova" w:eastAsia="Arial Nova" w:cs="Arial Nova"/>
          <w:sz w:val="44"/>
          <w:szCs w:val="44"/>
        </w:rPr>
        <w:t>directly results in added value.</w:t>
      </w:r>
    </w:p>
    <w:p w:rsidR="1AEA2BF4" w:rsidP="7AAB90D3" w:rsidRDefault="1AEA2BF4" w14:paraId="382C5C6C" w14:textId="102EDF25">
      <w:pPr>
        <w:rPr>
          <w:rFonts w:ascii="Arial Nova" w:hAnsi="Arial Nova" w:eastAsia="Arial Nova" w:cs="Arial Nova"/>
          <w:sz w:val="44"/>
          <w:szCs w:val="44"/>
        </w:rPr>
      </w:pPr>
    </w:p>
    <w:p w:rsidR="1AEA2BF4" w:rsidP="7AAB90D3" w:rsidRDefault="1AEA2BF4" w14:paraId="3D4DCE47" w14:textId="6925EEFF">
      <w:pPr>
        <w:pStyle w:val="Normal"/>
      </w:pPr>
      <w:r w:rsidR="55DB9505">
        <w:drawing>
          <wp:inline wp14:editId="392B3F75" wp14:anchorId="3DBB44B7">
            <wp:extent cx="5943600" cy="3162300"/>
            <wp:effectExtent l="0" t="0" r="0" b="0"/>
            <wp:docPr id="13264052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26405221" name="Picture 1326405221"/>
                    <pic:cNvPicPr/>
                  </pic:nvPicPr>
                  <pic:blipFill>
                    <a:blip xmlns:r="http://schemas.openxmlformats.org/officeDocument/2006/relationships" r:embed="rId1766306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EA2BF4" w:rsidP="7AAB90D3" w:rsidRDefault="1AEA2BF4" w14:paraId="58FB7A83" w14:textId="7C582D22">
      <w:pPr>
        <w:rPr>
          <w:rFonts w:ascii="Arial Nova" w:hAnsi="Arial Nova" w:eastAsia="Arial Nova" w:cs="Arial Nova"/>
          <w:i w:val="1"/>
          <w:iCs w:val="1"/>
          <w:color w:val="FF0000"/>
        </w:rPr>
      </w:pPr>
      <w:r w:rsidRPr="7AAB90D3" w:rsidR="1AEA2BF4">
        <w:rPr>
          <w:rFonts w:ascii="Arial Nova" w:hAnsi="Arial Nova" w:eastAsia="Arial Nova" w:cs="Arial Nova"/>
          <w:i w:val="1"/>
          <w:iCs w:val="1"/>
          <w:color w:val="FF0000"/>
        </w:rPr>
        <w:t xml:space="preserve"> </w:t>
      </w:r>
    </w:p>
    <w:p w:rsidR="3BFE9E87" w:rsidP="7AAB90D3" w:rsidRDefault="3BFE9E87" w14:paraId="3F897E33" w14:textId="1CAC8DF4">
      <w:pPr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</w:pPr>
      <w:r w:rsidRPr="7AAB90D3" w:rsidR="3BFE9E8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Creativity is the </w:t>
      </w:r>
      <w:r w:rsidRPr="7AAB90D3" w:rsidR="7978442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cognitive</w:t>
      </w:r>
      <w:r w:rsidRPr="7AAB90D3" w:rsidR="3BFE9E8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 process </w:t>
      </w:r>
      <w:r w:rsidRPr="7AAB90D3" w:rsidR="04E038B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of generating</w:t>
      </w:r>
      <w:r w:rsidRPr="7AAB90D3" w:rsidR="3BFE9E8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AAB90D3" w:rsidR="3BFE9E8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ideas that are both </w:t>
      </w:r>
      <w:r w:rsidRPr="7AAB90D3" w:rsidR="4568A32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imaginative</w:t>
      </w:r>
      <w:r w:rsidRPr="7AAB90D3" w:rsidR="7B3765B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 and useful. It is </w:t>
      </w:r>
      <w:r w:rsidRPr="7AAB90D3" w:rsidR="6E8369D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beneficia</w:t>
      </w:r>
      <w:r w:rsidRPr="7AAB90D3" w:rsidR="44CF00F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l in health and social care</w:t>
      </w:r>
      <w:r w:rsidRPr="7AAB90D3" w:rsidR="7B3765B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 because it drives essential problem solving and adaptations. </w:t>
      </w:r>
      <w:r w:rsidRPr="7AAB90D3" w:rsidR="484FEFB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Creativity involves two main modes, </w:t>
      </w:r>
      <w:r w:rsidRPr="7AAB90D3" w:rsidR="7AD8E2C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d</w:t>
      </w:r>
      <w:r w:rsidRPr="7AAB90D3" w:rsidR="484FEFB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ivergent thinking exploring many </w:t>
      </w:r>
      <w:r w:rsidRPr="7AAB90D3" w:rsidR="3FD3184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p</w:t>
      </w:r>
      <w:r w:rsidRPr="7AAB90D3" w:rsidR="3FD3184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ossible</w:t>
      </w:r>
      <w:r w:rsidRPr="7AAB90D3" w:rsidR="484FEFB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 ideas</w:t>
      </w:r>
      <w:r w:rsidRPr="7AAB90D3" w:rsidR="484FEFB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,</w:t>
      </w:r>
      <w:r w:rsidRPr="7AAB90D3" w:rsidR="484FEFB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 while convergent t</w:t>
      </w:r>
      <w:r w:rsidRPr="7AAB90D3" w:rsidR="5FBFF43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hinking evaluates and selects the single best solution.</w:t>
      </w:r>
    </w:p>
    <w:p w:rsidR="4ADF1C35" w:rsidP="7AAB90D3" w:rsidRDefault="4ADF1C35" w14:paraId="3C6B6734" w14:textId="358752F5">
      <w:pPr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7AAB90D3" w:rsidR="4ADF1C3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Motivation infl</w:t>
      </w:r>
      <w:r w:rsidRPr="7AAB90D3" w:rsidR="711C2B5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uences</w:t>
      </w:r>
      <w:r w:rsidRPr="7AAB90D3" w:rsidR="4ADF1C3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this process. The internal interest and enjoyment of</w:t>
      </w:r>
      <w:r w:rsidRPr="7AAB90D3" w:rsidR="4FD9340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the task is </w:t>
      </w:r>
      <w:r w:rsidRPr="7AAB90D3" w:rsidR="54300A3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the significant</w:t>
      </w:r>
      <w:r w:rsidRPr="7AAB90D3" w:rsidR="06129F4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force driving</w:t>
      </w:r>
      <w:r w:rsidRPr="7AAB90D3" w:rsidR="4FD9340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21F33C5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persistence</w:t>
      </w:r>
      <w:r w:rsidRPr="7AAB90D3" w:rsidR="4FD9340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risk taking that</w:t>
      </w:r>
      <w:r w:rsidRPr="7AAB90D3" w:rsidR="0A1C181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22FAFE4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are</w:t>
      </w:r>
      <w:r w:rsidRPr="7AAB90D3" w:rsidR="0A1C181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needed fo</w:t>
      </w:r>
      <w:r w:rsidRPr="7AAB90D3" w:rsidR="30B5B4C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</w:t>
      </w:r>
      <w:r w:rsidRPr="7AAB90D3" w:rsidR="0A1C181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0A1C181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breakthrough ideas</w:t>
      </w:r>
      <w:r w:rsidRPr="7AAB90D3" w:rsidR="34FCC30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within health and social care.</w:t>
      </w:r>
    </w:p>
    <w:p w:rsidR="0A1C1812" w:rsidP="7AAB90D3" w:rsidRDefault="0A1C1812" w14:paraId="55A6FE89" w14:textId="4DA26554">
      <w:pPr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</w:pPr>
      <w:r w:rsidRPr="7AAB90D3" w:rsidR="0A1C181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V</w:t>
      </w:r>
      <w:r w:rsidRPr="7AAB90D3" w:rsidR="0A1C181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alue creation is the process of generating a worth or </w:t>
      </w:r>
      <w:r w:rsidRPr="7AAB90D3" w:rsidR="3E7E1E4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benefit</w:t>
      </w:r>
      <w:r w:rsidRPr="7AAB90D3" w:rsidR="0A1C181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 that </w:t>
      </w:r>
      <w:r w:rsidRPr="7AAB90D3" w:rsidR="676A87F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exceeds</w:t>
      </w:r>
      <w:r w:rsidRPr="7AAB90D3" w:rsidR="4EFF02A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AAB90D3" w:rsidR="06B5C88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the total investment.</w:t>
      </w:r>
      <w:r w:rsidRPr="7AAB90D3" w:rsidR="20D4D34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AAB90D3" w:rsidR="20D4D34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Creativity </w:t>
      </w:r>
      <w:r w:rsidRPr="7AAB90D3" w:rsidR="65B8CCD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directly</w:t>
      </w:r>
      <w:r w:rsidRPr="7AAB90D3" w:rsidR="20D4D34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 links</w:t>
      </w:r>
      <w:r w:rsidRPr="7AAB90D3" w:rsidR="20D4D34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 to this by providing </w:t>
      </w:r>
      <w:r w:rsidRPr="7AAB90D3" w:rsidR="6E39E27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a</w:t>
      </w:r>
      <w:r w:rsidRPr="7AAB90D3" w:rsidR="20D4D34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AAB90D3" w:rsidR="494E48C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new</w:t>
      </w:r>
      <w:r w:rsidRPr="7AAB90D3" w:rsidR="494E48C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 and usef</w:t>
      </w:r>
      <w:r w:rsidRPr="7AAB90D3" w:rsidR="494E48C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ul </w:t>
      </w:r>
      <w:r w:rsidRPr="7AAB90D3" w:rsidR="72975CA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component</w:t>
      </w:r>
      <w:r w:rsidRPr="7AAB90D3" w:rsidR="72975CA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, a</w:t>
      </w:r>
      <w:r w:rsidRPr="7AAB90D3" w:rsidR="494E48C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 unique idea that when implemented </w:t>
      </w:r>
      <w:r w:rsidRPr="7AAB90D3" w:rsidR="1238125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directly results in added value.</w:t>
      </w:r>
    </w:p>
    <w:p w:rsidR="1238125B" w:rsidP="7AAB90D3" w:rsidRDefault="1238125B" w14:paraId="384E7095" w14:textId="491B26E1">
      <w:pPr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7AAB90D3" w:rsidR="1238125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A creative innovation in Health and Social Care is social prescribing, where GPs connect patients to </w:t>
      </w:r>
      <w:r w:rsidRPr="7AAB90D3" w:rsidR="31D891D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non-clinical</w:t>
      </w:r>
      <w:r w:rsidRPr="7AAB90D3" w:rsidR="1238125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community services (</w:t>
      </w:r>
      <w:r w:rsidRPr="7AAB90D3" w:rsidR="282CBD4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community</w:t>
      </w:r>
      <w:r w:rsidRPr="7AAB90D3" w:rsidR="05B1566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fitness classes or support groups) to combat chronic health conditions </w:t>
      </w:r>
      <w:r w:rsidRPr="7AAB90D3" w:rsidR="53692EF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and loneliness. This creative solution generates social value by improving pati</w:t>
      </w:r>
      <w:r w:rsidRPr="7AAB90D3" w:rsidR="0C370E5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ent </w:t>
      </w:r>
      <w:r w:rsidRPr="7AAB90D3" w:rsidR="7AADE56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wellbeing</w:t>
      </w:r>
      <w:r w:rsidRPr="7AAB90D3" w:rsidR="0C370E5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, reducing reliance on clinical </w:t>
      </w:r>
      <w:r w:rsidRPr="7AAB90D3" w:rsidR="7102EAF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services,</w:t>
      </w:r>
      <w:r w:rsidRPr="7AAB90D3" w:rsidR="0C370E5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reducing NHS co</w:t>
      </w:r>
      <w:r w:rsidRPr="7AAB90D3" w:rsidR="5353546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sts.</w:t>
      </w:r>
    </w:p>
    <w:p w:rsidR="53535460" w:rsidP="7AAB90D3" w:rsidRDefault="53535460" w14:paraId="493297BF" w14:textId="7AEA7C36">
      <w:pPr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</w:pPr>
      <w:r w:rsidRPr="7AAB90D3" w:rsidR="5353546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Combining creative problem solving with deliberate value creation ensures that innovation in health and social care </w:t>
      </w:r>
      <w:r w:rsidRPr="7AAB90D3" w:rsidR="177ED78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is</w:t>
      </w:r>
      <w:r w:rsidRPr="7AAB90D3" w:rsidR="5353546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 not just new but </w:t>
      </w:r>
      <w:r w:rsidRPr="7AAB90D3" w:rsidR="728B1A1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targeted</w:t>
      </w:r>
      <w:r w:rsidRPr="7AAB90D3" w:rsidR="61A77AC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,</w:t>
      </w:r>
      <w:r w:rsidRPr="7AAB90D3" w:rsidR="728B1A1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AAB90D3" w:rsidR="728B1A1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effective</w:t>
      </w:r>
      <w:r w:rsidRPr="7AAB90D3" w:rsidR="728B1A1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 xml:space="preserve"> and sustainable, leading to superior and positive social </w:t>
      </w:r>
      <w:r w:rsidRPr="7AAB90D3" w:rsidR="76ED840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  <w:lang w:val="en-US"/>
        </w:rPr>
        <w:t>impact.</w:t>
      </w:r>
    </w:p>
    <w:p w:rsidR="7AAB90D3" w:rsidP="7AAB90D3" w:rsidRDefault="7AAB90D3" w14:paraId="3798C91C" w14:textId="719BA2CD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</w:pPr>
    </w:p>
    <w:p w:rsidR="32ADAAF6" w:rsidP="7AAB90D3" w:rsidRDefault="469F9A50" w14:paraId="78587690" w14:noSpellErr="1" w14:textId="5B32FA07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/>
          <w:sz w:val="44"/>
          <w:szCs w:val="44"/>
        </w:rPr>
      </w:pPr>
      <w:r w:rsidRPr="7AAB90D3" w:rsidR="469F9A5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 xml:space="preserve">Task 2 - </w:t>
      </w:r>
      <w:r w:rsidRPr="7AAB90D3" w:rsidR="32ADAAF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>Self-Reflection of Group Activity</w:t>
      </w:r>
    </w:p>
    <w:p w:rsidRPr="00BC74BB" w:rsidR="3575C376" w:rsidP="7AAB90D3" w:rsidRDefault="006300DE" w14:paraId="189F2616" w14:noSpellErr="1" w14:textId="316979DB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/>
          <w:u w:val="single"/>
          <w:lang w:val="en-GB"/>
        </w:rPr>
      </w:pPr>
      <w:r w:rsidRPr="7AAB90D3" w:rsidR="006300DE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u w:val="single"/>
        </w:rPr>
        <w:t>Reflection on Divergent and Convergent Thinking, using the Gibbs Reflective Cycle</w:t>
      </w:r>
      <w:r w:rsidRPr="7AAB90D3" w:rsidR="136C1374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</w:t>
      </w:r>
      <w:r w:rsidRPr="7AAB90D3" w:rsidR="136C137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(The University of Edinburgh, 2024). </w:t>
      </w:r>
      <w:r w:rsidRPr="7AAB90D3" w:rsidR="006300DE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single"/>
        </w:rPr>
        <w:t xml:space="preserve"> </w:t>
      </w:r>
    </w:p>
    <w:p w:rsidRPr="00BC74BB" w:rsidR="006300DE" w:rsidP="7AAB90D3" w:rsidRDefault="006300DE" w14:paraId="092503CE" w14:textId="4CAB29AC" w14:noSpellErr="1">
      <w:pPr>
        <w:rPr>
          <w:rFonts w:ascii="Arial Nova" w:hAnsi="Arial Nova" w:eastAsia="Arial Nova" w:cs="Arial Nova"/>
          <w:i w:val="0"/>
          <w:iCs w:val="0"/>
          <w:color w:val="000000" w:themeColor="text1"/>
          <w:sz w:val="22"/>
          <w:szCs w:val="22"/>
          <w:lang w:val="en-GB"/>
        </w:rPr>
      </w:pPr>
      <w:r w:rsidRPr="7AAB90D3" w:rsidR="006300D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This academic reflection analyses a group activity involving a paper clip using Gibbs Reflective cycle to understand the practical dynamics of divergent</w:t>
      </w:r>
      <w:r w:rsidRPr="7AAB90D3" w:rsidR="00B14A8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thinking</w:t>
      </w:r>
      <w:r w:rsidRPr="7AAB90D3" w:rsidR="006300D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convergent thinking.</w:t>
      </w:r>
    </w:p>
    <w:p w:rsidRPr="00BC74BB" w:rsidR="006300DE" w:rsidP="7AAB90D3" w:rsidRDefault="006300DE" w14:paraId="40D0D926" w14:textId="6ABD311E" w14:noSpellErr="1">
      <w:pPr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/>
          <w:u w:val="single"/>
          <w:lang w:val="en-GB"/>
        </w:rPr>
      </w:pPr>
      <w:r w:rsidRPr="7AAB90D3" w:rsidR="006300DE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u w:val="single"/>
        </w:rPr>
        <w:t>Description and feelings.</w:t>
      </w:r>
    </w:p>
    <w:p w:rsidRPr="00BC74BB" w:rsidR="00EA4A2F" w:rsidP="7AAB90D3" w:rsidRDefault="006300DE" w14:paraId="0E21F971" w14:textId="3C1F264A" w14:noSpellErr="1">
      <w:pPr>
        <w:rPr>
          <w:rFonts w:ascii="Arial Nova" w:hAnsi="Arial Nova" w:eastAsia="Arial Nova" w:cs="Arial Nova"/>
          <w:i w:val="0"/>
          <w:iCs w:val="0"/>
          <w:color w:val="000000" w:themeColor="text1"/>
          <w:sz w:val="22"/>
          <w:szCs w:val="22"/>
          <w:lang w:val="en-GB"/>
        </w:rPr>
      </w:pPr>
      <w:r w:rsidRPr="7AAB90D3" w:rsidR="006300D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The </w:t>
      </w:r>
      <w:r w:rsidRPr="7AAB90D3" w:rsidR="006300D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objective</w:t>
      </w:r>
      <w:r w:rsidRPr="7AAB90D3" w:rsidR="006300D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was to brainstorm an extensive list of paper clip uses. Our group of four generated 28 distinct unconventional concepts, including temporary </w:t>
      </w:r>
      <w:r w:rsidRPr="7AAB90D3" w:rsidR="00BC74B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jewellery</w:t>
      </w:r>
      <w:r w:rsidRPr="7AAB90D3" w:rsidR="006300D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, picture </w:t>
      </w:r>
      <w:r w:rsidRPr="7AAB90D3" w:rsidR="006300D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hangers</w:t>
      </w:r>
      <w:r w:rsidRPr="7AAB90D3" w:rsidR="006300D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functional tools for cleaning nails. Critically one </w:t>
      </w:r>
      <w:r w:rsidRPr="7AAB90D3" w:rsidR="00EA4A2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of our peers</w:t>
      </w:r>
      <w:r w:rsidRPr="7AAB90D3" w:rsidR="006300D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006300D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attempted</w:t>
      </w:r>
      <w:r w:rsidRPr="7AAB90D3" w:rsidR="006300D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to use a search engine for a</w:t>
      </w:r>
      <w:r w:rsidRPr="7AAB90D3" w:rsidR="00EA4A2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nswers, the immediate group intervention redirected us to </w:t>
      </w:r>
      <w:r w:rsidRPr="7AAB90D3" w:rsidR="00BC74B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unassisted</w:t>
      </w:r>
      <w:r w:rsidRPr="7AAB90D3" w:rsidR="00EA4A2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creativity. This moment defined the </w:t>
      </w:r>
      <w:r w:rsidRPr="7AAB90D3" w:rsidR="00BC74B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exercise</w:t>
      </w:r>
      <w:r w:rsidRPr="7AAB90D3" w:rsidR="00EA4A2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focus. The immediate success of </w:t>
      </w:r>
      <w:r w:rsidRPr="7AAB90D3" w:rsidR="00BC74B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collaborative</w:t>
      </w:r>
      <w:r w:rsidRPr="7AAB90D3" w:rsidR="00EA4A2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brainstorming </w:t>
      </w:r>
      <w:r w:rsidRPr="7AAB90D3" w:rsidR="00EA4A2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validated</w:t>
      </w:r>
      <w:r w:rsidRPr="7AAB90D3" w:rsidR="00EA4A2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energised my appreciation for unassisted creativity.</w:t>
      </w:r>
    </w:p>
    <w:p w:rsidRPr="00BC74BB" w:rsidR="00EA4A2F" w:rsidP="7AAB90D3" w:rsidRDefault="00EA4A2F" w14:paraId="7E125E58" w14:textId="77777777" w14:noSpellErr="1">
      <w:pPr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/>
          <w:u w:val="single"/>
          <w:lang w:val="en-GB"/>
        </w:rPr>
      </w:pPr>
      <w:r w:rsidRPr="7AAB90D3" w:rsidR="00EA4A2F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u w:val="single"/>
        </w:rPr>
        <w:t>Evaluation and Analysis.</w:t>
      </w:r>
    </w:p>
    <w:p w:rsidRPr="00BC74BB" w:rsidR="006300DE" w:rsidP="7AAB90D3" w:rsidRDefault="00EA4A2F" w14:paraId="0FD1033B" w14:textId="5CB62A61" w14:noSpellErr="1">
      <w:pPr>
        <w:rPr>
          <w:rFonts w:ascii="Arial Nova" w:hAnsi="Arial Nova" w:eastAsia="Arial Nova" w:cs="Arial Nova"/>
          <w:i w:val="0"/>
          <w:iCs w:val="0"/>
          <w:color w:val="000000" w:themeColor="text1"/>
          <w:sz w:val="22"/>
          <w:szCs w:val="22"/>
          <w:lang w:val="en-GB"/>
        </w:rPr>
      </w:pPr>
      <w:r w:rsidRPr="7AAB90D3" w:rsidR="00EA4A2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Generating 28 diverse ideas exemplified Divergent Thinking</w:t>
      </w:r>
      <w:r w:rsidRPr="7AAB90D3" w:rsidR="00F77A0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, prioriti</w:t>
      </w:r>
      <w:r w:rsidRPr="7AAB90D3" w:rsidR="00845AE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</w:t>
      </w:r>
      <w:r w:rsidRPr="7AAB90D3" w:rsidR="00F77A0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ing </w:t>
      </w:r>
      <w:r w:rsidRPr="7AAB90D3" w:rsidR="00F77A0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volume</w:t>
      </w:r>
      <w:r w:rsidRPr="7AAB90D3" w:rsidR="00F77A0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novelty over immediate feasibility. The </w:t>
      </w:r>
      <w:r w:rsidRPr="7AAB90D3" w:rsidR="00BC74B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early search attempts highlighted the need to isolate the creative phase. Convergent Thinking then involved a rigorous, analytical evaluation based on criteria of utility and efficiency. This critical process logically, if not ironically, concluded that the paper clips most </w:t>
      </w:r>
      <w:bookmarkStart w:name="_Int_GMABurqM" w:id="1212151685"/>
      <w:r w:rsidRPr="7AAB90D3" w:rsidR="00BC74B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optimal</w:t>
      </w:r>
      <w:bookmarkEnd w:id="1212151685"/>
      <w:r w:rsidRPr="7AAB90D3" w:rsidR="00BC74B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use </w:t>
      </w:r>
      <w:r w:rsidRPr="7AAB90D3" w:rsidR="00BC74B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remained</w:t>
      </w:r>
      <w:r w:rsidRPr="7AAB90D3" w:rsidR="00BC74B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its original function, holding paper together.</w:t>
      </w:r>
    </w:p>
    <w:p w:rsidRPr="00BC74BB" w:rsidR="00BC74BB" w:rsidP="7AAB90D3" w:rsidRDefault="00BC74BB" w14:paraId="7D0758AF" w14:textId="0938C1C9" w14:noSpellErr="1">
      <w:pPr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/>
          <w:u w:val="single"/>
          <w:lang w:val="en-GB"/>
        </w:rPr>
      </w:pPr>
      <w:r w:rsidRPr="7AAB90D3" w:rsidR="00BC74BB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u w:val="single"/>
        </w:rPr>
        <w:t xml:space="preserve">Conclusion and </w:t>
      </w:r>
      <w:r w:rsidRPr="7AAB90D3" w:rsidR="00BC74BB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u w:val="single"/>
        </w:rPr>
        <w:t>A</w:t>
      </w:r>
      <w:r w:rsidRPr="7AAB90D3" w:rsidR="00BC74BB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u w:val="single"/>
        </w:rPr>
        <w:t>ction plan.</w:t>
      </w:r>
    </w:p>
    <w:p w:rsidRPr="00BC74BB" w:rsidR="00BC74BB" w:rsidP="7AAB90D3" w:rsidRDefault="00BC74BB" w14:paraId="2A46F670" w14:textId="21BADEE0" w14:noSpellErr="1">
      <w:pPr>
        <w:rPr>
          <w:rFonts w:ascii="Arial Nova" w:hAnsi="Arial Nova" w:eastAsia="Arial Nova" w:cs="Arial Nova"/>
          <w:i w:val="0"/>
          <w:iCs w:val="0"/>
          <w:color w:val="000000" w:themeColor="text1"/>
          <w:sz w:val="22"/>
          <w:szCs w:val="22"/>
          <w:lang w:val="en-GB"/>
        </w:rPr>
      </w:pPr>
      <w:r w:rsidRPr="7AAB90D3" w:rsidR="00BC74B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The exercise confirmed that maximi</w:t>
      </w:r>
      <w:r w:rsidRPr="7AAB90D3" w:rsidR="00593B6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</w:t>
      </w:r>
      <w:r w:rsidRPr="7AAB90D3" w:rsidR="00BC74B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ing creative output requires the strict separation of divergent and convergent cognitive thinking. My primary learning outcome is a commitment to implementing a formalized, two-phase process. In future collaboration projects, I will deliberately structure time for non-judgemental divergent brainstorming period before </w:t>
      </w:r>
      <w:r w:rsidRPr="7AAB90D3" w:rsidR="00BC74B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commencing</w:t>
      </w:r>
      <w:r w:rsidRPr="7AAB90D3" w:rsidR="00BC74B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any critical, criteria based convergent </w:t>
      </w:r>
      <w:r w:rsidRPr="7AAB90D3" w:rsidR="00BC74B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selection</w:t>
      </w:r>
      <w:r w:rsidRPr="7AAB90D3" w:rsidR="00BC74B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7AAB90D3" w:rsidR="00593B6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32ADAAF6" w:rsidP="7AAB90D3" w:rsidRDefault="2A01ADFD" w14:paraId="298458E7" w14:textId="76657B03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</w:pPr>
    </w:p>
    <w:p w:rsidR="32ADAAF6" w:rsidP="7AAB90D3" w:rsidRDefault="2A01ADFD" w14:paraId="3D8E9ECA" w14:textId="68117F77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/>
          <w:sz w:val="44"/>
          <w:szCs w:val="44"/>
        </w:rPr>
      </w:pPr>
      <w:r w:rsidRPr="7AAB90D3" w:rsidR="2A01ADF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 xml:space="preserve">Task 3 - </w:t>
      </w:r>
      <w:r w:rsidRPr="7AAB90D3" w:rsidR="32ADAAF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>Case Study of a UK innovation</w:t>
      </w:r>
    </w:p>
    <w:p w:rsidR="00D670D5" w:rsidP="7AAB90D3" w:rsidRDefault="00D670D5" w14:noSpellErr="1" w14:paraId="6402E3B4" w14:textId="76CA020F">
      <w:pPr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8"/>
          <w:szCs w:val="28"/>
          <w:u w:val="single"/>
        </w:rPr>
      </w:pPr>
      <w:r w:rsidRPr="7AAB90D3" w:rsidR="00D670D5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8"/>
          <w:szCs w:val="28"/>
          <w:u w:val="single"/>
        </w:rPr>
        <w:t>Case Study</w:t>
      </w:r>
      <w:r w:rsidRPr="7AAB90D3" w:rsidR="23575ADE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8"/>
          <w:szCs w:val="28"/>
          <w:u w:val="single"/>
        </w:rPr>
        <w:t>.</w:t>
      </w:r>
      <w:r w:rsidRPr="7AAB90D3" w:rsidR="00D670D5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8"/>
          <w:szCs w:val="28"/>
          <w:u w:val="single"/>
        </w:rPr>
        <w:t xml:space="preserve"> </w:t>
      </w:r>
      <w:r w:rsidRPr="7AAB90D3" w:rsidR="00166BDA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8"/>
          <w:szCs w:val="28"/>
          <w:u w:val="single"/>
        </w:rPr>
        <w:t>Integrating</w:t>
      </w:r>
      <w:r w:rsidRPr="7AAB90D3" w:rsidR="00D670D5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8"/>
          <w:szCs w:val="28"/>
          <w:u w:val="single"/>
        </w:rPr>
        <w:t xml:space="preserve"> Artificial </w:t>
      </w:r>
      <w:r w:rsidRPr="7AAB90D3" w:rsidR="00166BDA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8"/>
          <w:szCs w:val="28"/>
          <w:u w:val="single"/>
        </w:rPr>
        <w:t>Intelligence in</w:t>
      </w:r>
      <w:r w:rsidRPr="7AAB90D3" w:rsidR="00D670D5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8"/>
          <w:szCs w:val="28"/>
          <w:u w:val="single"/>
        </w:rPr>
        <w:t xml:space="preserve"> Radiology for Early Cancer Diagnosis</w:t>
      </w:r>
      <w:r w:rsidRPr="7AAB90D3" w:rsidR="0020425C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8"/>
          <w:szCs w:val="28"/>
          <w:u w:val="single"/>
        </w:rPr>
        <w:t>.</w:t>
      </w:r>
    </w:p>
    <w:p w:rsidRPr="00166BDA" w:rsidR="00166BDA" w:rsidP="7AAB90D3" w:rsidRDefault="00166BDA" w14:paraId="3889D722" w14:textId="70995F3C" w14:noSpellErr="1">
      <w:pPr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/>
          <w:u w:val="single"/>
          <w:lang w:val="en-GB"/>
        </w:rPr>
      </w:pPr>
      <w:r w:rsidRPr="7AAB90D3" w:rsidR="00166BDA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u w:val="single"/>
        </w:rPr>
        <w:t>Introduction.</w:t>
      </w:r>
    </w:p>
    <w:p w:rsidRPr="00166BDA" w:rsidR="00D670D5" w:rsidP="7AAB90D3" w:rsidRDefault="00D670D5" w14:paraId="11FFB669" w14:noSpellErr="1" w14:textId="267F2343">
      <w:pPr>
        <w:rPr>
          <w:rFonts w:ascii="Arial Nova" w:hAnsi="Arial Nova" w:eastAsia="Arial Nova" w:cs="Arial Nova"/>
          <w:i w:val="0"/>
          <w:iCs w:val="0"/>
          <w:color w:val="000000" w:themeColor="text1"/>
          <w:sz w:val="22"/>
          <w:szCs w:val="22"/>
          <w:lang w:val="en-GB"/>
        </w:rPr>
      </w:pPr>
      <w:r w:rsidRPr="7AAB90D3" w:rsidR="00D670D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The integration of Artificial </w:t>
      </w:r>
      <w:r w:rsidRPr="7AAB90D3" w:rsidR="00166BD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Intelligence</w:t>
      </w:r>
      <w:r w:rsidRPr="7AAB90D3" w:rsidR="00D670D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(AI) into</w:t>
      </w:r>
      <w:r w:rsidRPr="7AAB90D3" w:rsidR="5B71354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the National Health Service</w:t>
      </w:r>
      <w:r w:rsidRPr="7AAB90D3" w:rsidR="00D670D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27DE9FA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(</w:t>
      </w:r>
      <w:r w:rsidRPr="7AAB90D3" w:rsidR="00D670D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NHS</w:t>
      </w:r>
      <w:r w:rsidRPr="7AAB90D3" w:rsidR="113B0AF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)</w:t>
      </w:r>
      <w:r w:rsidRPr="7AAB90D3" w:rsidR="00D670D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00166BD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radiology</w:t>
      </w:r>
      <w:r w:rsidRPr="7AAB90D3" w:rsidR="00D670D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directly addresses the critical challenges of early cancer detectio</w:t>
      </w:r>
      <w:r w:rsidRPr="7AAB90D3" w:rsidR="38D2110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n. S</w:t>
      </w:r>
      <w:r w:rsidRPr="7AAB90D3" w:rsidR="00D670D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ubtle indicators </w:t>
      </w:r>
      <w:r w:rsidRPr="7AAB90D3" w:rsidR="00FB16C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are often missed</w:t>
      </w:r>
      <w:r w:rsidRPr="7AAB90D3" w:rsidR="00D670D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due to</w:t>
      </w:r>
      <w:r w:rsidRPr="7AAB90D3" w:rsidR="00166BD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004E31B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the </w:t>
      </w:r>
      <w:r w:rsidRPr="7AAB90D3" w:rsidR="004E31B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inherent</w:t>
      </w:r>
      <w:r w:rsidRPr="7AAB90D3" w:rsidR="00D670D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difficulty of the task</w:t>
      </w:r>
      <w:r w:rsidRPr="7AAB90D3" w:rsidR="549F7FC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7AAB90D3" w:rsidR="00D670D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This project deploying advanced deep learning AI as a</w:t>
      </w:r>
      <w:r w:rsidRPr="7AAB90D3" w:rsidR="00FB16C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n</w:t>
      </w:r>
      <w:r w:rsidRPr="7AAB90D3" w:rsidR="00D670D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assistive technology to enhance diagnostic precision and manage the increased demand for high volume screening programs.</w:t>
      </w:r>
    </w:p>
    <w:p w:rsidRPr="00166BDA" w:rsidR="00166BDA" w:rsidP="7AAB90D3" w:rsidRDefault="00166BDA" w14:paraId="0E2CD31C" w14:textId="4AA320A5" w14:noSpellErr="1">
      <w:pPr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/>
          <w:u w:val="single"/>
          <w:lang w:val="en-GB"/>
        </w:rPr>
      </w:pPr>
      <w:r w:rsidRPr="7AAB90D3" w:rsidR="00166BDA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u w:val="single"/>
        </w:rPr>
        <w:t>Creativity As a Drive for Change.</w:t>
      </w:r>
    </w:p>
    <w:p w:rsidRPr="00166BDA" w:rsidR="007F2732" w:rsidP="7AAB90D3" w:rsidRDefault="007F2732" w14:noSpellErr="1" w14:paraId="681DA346" w14:textId="43E14E33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7AAB90D3" w:rsidR="007F273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The innovation l</w:t>
      </w:r>
      <w:r w:rsidRPr="7AAB90D3" w:rsidR="007F273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ies </w:t>
      </w:r>
      <w:r w:rsidRPr="7AAB90D3" w:rsidR="007F273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in its strategic deployment as a workflow optimi</w:t>
      </w:r>
      <w:r w:rsidRPr="7AAB90D3" w:rsidR="00166BD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</w:t>
      </w:r>
      <w:r w:rsidRPr="7AAB90D3" w:rsidR="007F273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ation tool</w:t>
      </w:r>
      <w:r w:rsidRPr="7AAB90D3" w:rsidR="0020425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(</w:t>
      </w:r>
      <w:r w:rsidRPr="7AAB90D3" w:rsidR="0020425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North East</w:t>
      </w:r>
      <w:r w:rsidRPr="7AAB90D3" w:rsidR="0020425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London Cancer Alliance, 2024)</w:t>
      </w:r>
      <w:r w:rsidRPr="7AAB90D3" w:rsidR="007F273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 Instead of replacing the skilled radiologists,</w:t>
      </w:r>
      <w:r w:rsidRPr="7AAB90D3" w:rsidR="00AF510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the</w:t>
      </w:r>
      <w:r w:rsidRPr="7AAB90D3" w:rsidR="7B0A648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00AF510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intervention </w:t>
      </w:r>
      <w:r w:rsidRPr="7AAB90D3" w:rsidR="05C20F0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establishes</w:t>
      </w:r>
      <w:r w:rsidRPr="7AAB90D3" w:rsidR="00AF510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 human AI partnership. The system</w:t>
      </w:r>
      <w:r w:rsidRPr="7AAB90D3" w:rsidR="00166BD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00166BD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immediately</w:t>
      </w:r>
      <w:r w:rsidRPr="7AAB90D3" w:rsidR="00166BD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6DFCB82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triages</w:t>
      </w:r>
      <w:r w:rsidRPr="7AAB90D3" w:rsidR="00166BD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the</w:t>
      </w:r>
      <w:r w:rsidRPr="7AAB90D3" w:rsidR="794B0EB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00166BD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workload, assigning priority scores t</w:t>
      </w:r>
      <w:r w:rsidRPr="7AAB90D3" w:rsidR="74A559A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o</w:t>
      </w:r>
      <w:r w:rsidRPr="7AAB90D3" w:rsidR="00166BD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suspicion ca</w:t>
      </w:r>
      <w:r w:rsidRPr="7AAB90D3" w:rsidR="7314833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ses.</w:t>
      </w:r>
      <w:r w:rsidRPr="7AAB90D3" w:rsidR="00166BD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This creative step allows specialists to focus their </w:t>
      </w:r>
      <w:r w:rsidRPr="7AAB90D3" w:rsidR="00166BD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expertise</w:t>
      </w:r>
      <w:r w:rsidRPr="7AAB90D3" w:rsidR="00166BD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on </w:t>
      </w:r>
      <w:r w:rsidRPr="7AAB90D3" w:rsidR="48C8D57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more</w:t>
      </w:r>
      <w:r w:rsidRPr="7AAB90D3" w:rsidR="00166BD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complex cases, enhancing clinical capacity and </w:t>
      </w:r>
      <w:r w:rsidRPr="7AAB90D3" w:rsidR="14247AC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reducing (</w:t>
      </w:r>
      <w:r w:rsidRPr="7AAB90D3" w:rsidR="0020425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The Royal College of</w:t>
      </w:r>
    </w:p>
    <w:p w:rsidRPr="00166BDA" w:rsidR="007F2732" w:rsidP="7AAB90D3" w:rsidRDefault="007F2732" w14:paraId="00374348" w14:textId="7DAC43D5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/>
          <w:sz w:val="22"/>
          <w:szCs w:val="22"/>
          <w:lang w:val="en-GB"/>
        </w:rPr>
      </w:pPr>
      <w:r w:rsidRPr="7AAB90D3" w:rsidR="0020425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Radiologists, 2025)</w:t>
      </w:r>
      <w:r w:rsidRPr="7AAB90D3" w:rsidR="00166BD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7AAB90D3" w:rsidR="00AF510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This strategic shift </w:t>
      </w:r>
      <w:r w:rsidRPr="7AAB90D3" w:rsidR="0733912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mitigates specialist burnout, creating a more sustainable pathwa</w:t>
      </w:r>
      <w:r w:rsidRPr="7AAB90D3" w:rsidR="65DF971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y</w:t>
      </w:r>
      <w:r w:rsidRPr="7AAB90D3" w:rsidR="600E7CB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(WHO</w:t>
      </w:r>
      <w:r w:rsidRPr="7AAB90D3" w:rsidR="699124E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,</w:t>
      </w:r>
      <w:r w:rsidRPr="7AAB90D3" w:rsidR="600E7CB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2019)</w:t>
      </w:r>
      <w:r w:rsidRPr="7AAB90D3" w:rsidR="65DF971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</w:p>
    <w:p w:rsidRPr="00166BDA" w:rsidR="00166BDA" w:rsidP="7AAB90D3" w:rsidRDefault="00166BDA" w14:paraId="2F3F2C1C" w14:textId="5A33A2C9" w14:noSpellErr="1">
      <w:pPr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/>
          <w:u w:val="single"/>
          <w:lang w:val="en-GB"/>
        </w:rPr>
      </w:pPr>
      <w:r w:rsidRPr="7AAB90D3" w:rsidR="00166BDA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u w:val="single"/>
        </w:rPr>
        <w:t>Value Created for Patients and Service Users.</w:t>
      </w:r>
    </w:p>
    <w:p w:rsidRPr="00166BDA" w:rsidR="00942D83" w:rsidP="7AAB90D3" w:rsidRDefault="00942D83" w14:paraId="1006216F" w14:noSpellErr="1" w14:textId="1DE7ACB3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7AAB90D3" w:rsidR="00942D8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This approach creates </w:t>
      </w:r>
      <w:r w:rsidRPr="7AAB90D3" w:rsidR="00C262F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substantial</w:t>
      </w:r>
      <w:r w:rsidRPr="7AAB90D3" w:rsidR="00942D8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00C262F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measurable</w:t>
      </w:r>
      <w:r w:rsidRPr="7AAB90D3" w:rsidR="00942D8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value </w:t>
      </w:r>
      <w:r w:rsidRPr="7AAB90D3" w:rsidR="40B2998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for both patients and NHS staff. The AI system accelerates</w:t>
      </w:r>
      <w:r w:rsidRPr="7AAB90D3" w:rsidR="65490F1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40B2998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the slow diagnos</w:t>
      </w:r>
      <w:r w:rsidRPr="7AAB90D3" w:rsidR="0F911CB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tic process</w:t>
      </w:r>
      <w:r w:rsidRPr="7AAB90D3" w:rsidR="5E91CEB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by screening images in seconds, meeting NHS waiting times and </w:t>
      </w:r>
      <w:r w:rsidRPr="7AAB90D3" w:rsidR="27588F5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enabling </w:t>
      </w:r>
      <w:r w:rsidRPr="7AAB90D3" w:rsidR="5E91CEB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earlier treatment. </w:t>
      </w:r>
      <w:r w:rsidRPr="7AAB90D3" w:rsidR="7E7E1A0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As a sophisticated second opinion, it significantly reduces </w:t>
      </w:r>
      <w:r w:rsidRPr="7AAB90D3" w:rsidR="380CE61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the false negatives by </w:t>
      </w:r>
      <w:r w:rsidRPr="7AAB90D3" w:rsidR="380CE61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identifying</w:t>
      </w:r>
      <w:r w:rsidRPr="7AAB90D3" w:rsidR="380CE61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4955316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minute anomalies overlooked in high volume e</w:t>
      </w:r>
      <w:r w:rsidRPr="7AAB90D3" w:rsidR="710BD15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nvironments.</w:t>
      </w:r>
      <w:r w:rsidRPr="7AAB90D3" w:rsidR="23724A9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5958DA8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AI’s</w:t>
      </w:r>
      <w:r w:rsidRPr="7AAB90D3" w:rsidR="3B0654C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3B0654C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ability to </w:t>
      </w:r>
      <w:r w:rsidRPr="7AAB90D3" w:rsidR="73A967C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factor</w:t>
      </w:r>
      <w:r w:rsidRPr="7AAB90D3" w:rsidR="3B0654C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in patient </w:t>
      </w:r>
      <w:r w:rsidRPr="7AAB90D3" w:rsidR="610B86A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specific</w:t>
      </w:r>
      <w:r w:rsidRPr="7AAB90D3" w:rsidR="3B0654C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data, such as </w:t>
      </w:r>
      <w:r w:rsidRPr="7AAB90D3" w:rsidR="1F846CA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genetics allow a personalised risk </w:t>
      </w:r>
      <w:r w:rsidRPr="7AAB90D3" w:rsidR="1338D5D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assessment</w:t>
      </w:r>
      <w:r w:rsidRPr="7AAB90D3" w:rsidR="1F846CA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, </w:t>
      </w:r>
      <w:r w:rsidRPr="7AAB90D3" w:rsidR="520B006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prioritising</w:t>
      </w:r>
      <w:r w:rsidRPr="7AAB90D3" w:rsidR="1F846CA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1F846CA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high risk</w:t>
      </w:r>
      <w:r w:rsidRPr="7AAB90D3" w:rsidR="1F846CA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individua</w:t>
      </w:r>
      <w:r w:rsidRPr="7AAB90D3" w:rsidR="4BEFED5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ls, ensuring early diagnosis and treatment</w:t>
      </w:r>
      <w:r w:rsidRPr="7AAB90D3" w:rsidR="7313B05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292F59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(Hunter, </w:t>
      </w:r>
      <w:r w:rsidRPr="7AAB90D3" w:rsidR="292F59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Hindocha</w:t>
      </w:r>
      <w:r w:rsidRPr="7AAB90D3" w:rsidR="292F59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Lee, 2022)</w:t>
      </w:r>
      <w:r w:rsidRPr="7AAB90D3" w:rsidR="292F593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</w:p>
    <w:p w:rsidR="3BF4D2C6" w:rsidP="7AAB90D3" w:rsidRDefault="3BF4D2C6" w14:paraId="17359F5F" w14:textId="3594D33C">
      <w:pPr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7AAB90D3" w:rsidR="3BF4D2C6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single"/>
        </w:rPr>
        <w:t>How Benefit is Measured</w:t>
      </w:r>
      <w:r w:rsidRPr="7AAB90D3" w:rsidR="374E280D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single"/>
        </w:rPr>
        <w:t>.</w:t>
      </w:r>
    </w:p>
    <w:p w:rsidR="71DD42DA" w:rsidP="7AAB90D3" w:rsidRDefault="71DD42DA" w14:paraId="16837194" w14:textId="77333789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7AAB90D3" w:rsidR="71DD42D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The value created is </w:t>
      </w:r>
      <w:r w:rsidRPr="7AAB90D3" w:rsidR="0DF0586B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measured</w:t>
      </w:r>
      <w:r w:rsidRPr="7AAB90D3" w:rsidR="71DD42D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using several key performance indicators (KPIs). These include a reduction in the false </w:t>
      </w:r>
      <w:r w:rsidRPr="7AAB90D3" w:rsidR="6C3B83F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negative </w:t>
      </w:r>
      <w:r w:rsidRPr="7AAB90D3" w:rsidR="05DB484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diagnosis,</w:t>
      </w:r>
      <w:r w:rsidRPr="7AAB90D3" w:rsidR="50428C6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7AAB90D3" w:rsidR="05DB484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improving diagnostic </w:t>
      </w:r>
      <w:r w:rsidRPr="7AAB90D3" w:rsidR="3FDB46A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precision. A decrease in the </w:t>
      </w:r>
      <w:r w:rsidRPr="7AAB90D3" w:rsidR="439A8701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average</w:t>
      </w:r>
      <w:r w:rsidRPr="7AAB90D3" w:rsidR="07BB5A9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results waiting time, improving efficiency and speed</w:t>
      </w:r>
      <w:r w:rsidRPr="7AAB90D3" w:rsidR="510779F6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while increasing clinical </w:t>
      </w:r>
      <w:r w:rsidRPr="7AAB90D3" w:rsidR="1358FF9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capacity. Staff </w:t>
      </w:r>
      <w:r w:rsidRPr="7AAB90D3" w:rsidR="1358FF9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benefit</w:t>
      </w:r>
      <w:r w:rsidRPr="7AAB90D3" w:rsidR="1358FF9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is measured by a reduction in reported specialist burn out and retention of staff.</w:t>
      </w:r>
      <w:r w:rsidRPr="7AAB90D3" w:rsidR="413A665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7AAB90D3" w:rsidR="413A66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(Bejarano, 2023)</w:t>
      </w:r>
    </w:p>
    <w:p w:rsidR="15528C13" w:rsidP="7AAB90D3" w:rsidRDefault="15528C13" w14:paraId="7F9B1F76" w14:textId="7B776943">
      <w:pPr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single"/>
        </w:rPr>
      </w:pPr>
      <w:r w:rsidRPr="7AAB90D3" w:rsidR="15528C13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single"/>
        </w:rPr>
        <w:t>Potential Challenges.</w:t>
      </w:r>
    </w:p>
    <w:p w:rsidR="15528C13" w:rsidP="7AAB90D3" w:rsidRDefault="15528C13" w14:paraId="4050CE29" w14:textId="4B4D1F4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7AAB90D3" w:rsidR="15528C1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D</w:t>
      </w:r>
      <w:r w:rsidRPr="7AAB90D3" w:rsidR="15528C1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espite its clinical success, </w:t>
      </w:r>
      <w:r w:rsidRPr="7AAB90D3" w:rsidR="3881330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implementing Ai into</w:t>
      </w:r>
      <w:r w:rsidRPr="7AAB90D3" w:rsidR="6B38C62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radiology presents significant challenges. These include th</w:t>
      </w:r>
      <w:r w:rsidRPr="7AAB90D3" w:rsidR="1E2E2C1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e </w:t>
      </w:r>
      <w:r w:rsidRPr="7AAB90D3" w:rsidR="1E2E2C1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initial</w:t>
      </w:r>
      <w:r w:rsidRPr="7AAB90D3" w:rsidR="1E2E2C1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7AAB90D3" w:rsidR="1E2E2C1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high cost</w:t>
      </w:r>
      <w:r w:rsidRPr="7AAB90D3" w:rsidR="1E2E2C1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and the</w:t>
      </w:r>
      <w:r w:rsidRPr="7AAB90D3" w:rsidR="56B3092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7AAB90D3" w:rsidR="15895AD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integration</w:t>
      </w:r>
      <w:r w:rsidRPr="7AAB90D3" w:rsidR="56B30922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of the</w:t>
      </w:r>
      <w:r w:rsidRPr="7AAB90D3" w:rsidR="1E2E2C1A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AI system into</w:t>
      </w:r>
      <w:r w:rsidRPr="7AAB90D3" w:rsidR="054D4150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exciting NHS </w:t>
      </w:r>
      <w:r w:rsidRPr="7AAB90D3" w:rsidR="0D1983E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software</w:t>
      </w:r>
      <w:r w:rsidRPr="7AAB90D3" w:rsidR="5F624F3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. The ethical issue arises around </w:t>
      </w:r>
      <w:r w:rsidRPr="7AAB90D3" w:rsidR="1B2D751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data security and ensuring the AI algorithms are free from </w:t>
      </w:r>
      <w:r w:rsidRPr="7AAB90D3" w:rsidR="4F669218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algorithmic bias</w:t>
      </w:r>
      <w:r w:rsidRPr="7AAB90D3" w:rsidR="6B4ABBB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</w:t>
      </w:r>
      <w:r w:rsidRPr="7AAB90D3" w:rsidR="6B4ABBBE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at could </w:t>
      </w:r>
      <w:r w:rsidRPr="7AAB90D3" w:rsidR="0168D139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inadvertently</w:t>
      </w:r>
      <w:r w:rsidRPr="7AAB90D3" w:rsidR="7144EC3D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disadvantage certain</w:t>
      </w:r>
      <w:r w:rsidRPr="7AAB90D3" w:rsidR="52ED897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7AAB90D3" w:rsidR="1DFB934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patients'</w:t>
      </w:r>
      <w:r w:rsidRPr="7AAB90D3" w:rsidR="52ED897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demographics</w:t>
      </w:r>
      <w:r w:rsidRPr="7AAB90D3" w:rsidR="52ED8975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. </w:t>
      </w:r>
      <w:r w:rsidRPr="7AAB90D3" w:rsidR="38BA823C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Finally, the risk of over reliance on the system is a concern, </w:t>
      </w:r>
      <w:r w:rsidRPr="7AAB90D3" w:rsidR="2A711093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which could lead to</w:t>
      </w:r>
      <w:r w:rsidRPr="7AAB90D3" w:rsidR="0C123A1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critical diagnostic oversight when AI </w:t>
      </w:r>
      <w:r w:rsidRPr="7AAB90D3" w:rsidR="0C123A1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identifies</w:t>
      </w:r>
      <w:r w:rsidRPr="7AAB90D3" w:rsidR="0C123A1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scans as low </w:t>
      </w:r>
      <w:r w:rsidRPr="7AAB90D3" w:rsidR="0C123A17">
        <w:rPr>
          <w:rFonts w:ascii="Arial Nova" w:hAnsi="Arial Nova" w:eastAsia="Arial Nova" w:cs="Arial Nova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priority</w:t>
      </w:r>
      <w:r w:rsidRPr="7AAB90D3" w:rsidR="16335A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7AAB90D3" w:rsidR="16335A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(Ahmad et al., 2021</w:t>
      </w:r>
      <w:r w:rsidRPr="7AAB90D3" w:rsidR="16335A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</w:t>
      </w:r>
      <w:r w:rsidRPr="7AAB90D3" w:rsidR="0C123A17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2"/>
          <w:szCs w:val="22"/>
          <w:u w:val="none"/>
        </w:rPr>
        <w:t xml:space="preserve">. </w:t>
      </w:r>
    </w:p>
    <w:p w:rsidRPr="00166BDA" w:rsidR="0094648F" w:rsidP="7AAB90D3" w:rsidRDefault="0094648F" w14:paraId="08283556" w14:textId="77EB8AD8" w14:noSpellErr="1">
      <w:pPr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/>
          <w:u w:val="single"/>
          <w:lang w:val="en-GB"/>
        </w:rPr>
      </w:pPr>
      <w:r w:rsidRPr="7AAB90D3" w:rsidR="0094648F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u w:val="single"/>
        </w:rPr>
        <w:t>Conclusion.</w:t>
      </w:r>
    </w:p>
    <w:p w:rsidRPr="00166BDA" w:rsidR="0094648F" w:rsidP="7AAB90D3" w:rsidRDefault="0094648F" w14:paraId="384D64E8" w14:noSpellErr="1" w14:textId="56422B23">
      <w:pPr>
        <w:rPr>
          <w:rFonts w:ascii="Arial Nova" w:hAnsi="Arial Nova" w:eastAsia="Arial Nova" w:cs="Arial Nova"/>
          <w:i w:val="0"/>
          <w:iCs w:val="0"/>
          <w:color w:val="000000" w:themeColor="text1"/>
          <w:sz w:val="22"/>
          <w:szCs w:val="22"/>
          <w:lang w:val="en-GB"/>
        </w:rPr>
      </w:pPr>
      <w:r w:rsidRPr="7AAB90D3" w:rsidR="0094648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In summary, the NHS adoption of AI in radiology is a creative success, not just technology</w:t>
      </w:r>
      <w:r w:rsidRPr="7AAB90D3" w:rsidR="2124F18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but </w:t>
      </w:r>
      <w:r w:rsidRPr="7AAB90D3" w:rsidR="0094648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strategically</w:t>
      </w:r>
      <w:r w:rsidRPr="7AAB90D3" w:rsidR="0020425C">
        <w:rPr>
          <w:rStyle w:val="Heading1Char"/>
          <w:rFonts w:ascii="Arial Nova" w:hAnsi="Arial Nova" w:eastAsia="Arial Nova" w:cs="Arial Nova"/>
          <w:i w:val="0"/>
          <w:iCs w:val="0"/>
          <w:sz w:val="22"/>
          <w:szCs w:val="22"/>
        </w:rPr>
        <w:t xml:space="preserve"> </w:t>
      </w:r>
      <w:r w:rsidRPr="7AAB90D3" w:rsidR="0020425C">
        <w:rPr>
          <w:rStyle w:val="selected"/>
          <w:rFonts w:ascii="Arial Nova" w:hAnsi="Arial Nova" w:eastAsia="Arial Nova" w:cs="Arial Nova"/>
          <w:i w:val="0"/>
          <w:iCs w:val="0"/>
          <w:sz w:val="22"/>
          <w:szCs w:val="22"/>
        </w:rPr>
        <w:t>(</w:t>
      </w:r>
      <w:r w:rsidRPr="7AAB90D3" w:rsidR="003B7AEC">
        <w:rPr>
          <w:rStyle w:val="selected"/>
          <w:rFonts w:ascii="Arial Nova" w:hAnsi="Arial Nova" w:eastAsia="Arial Nova" w:cs="Arial Nova"/>
          <w:i w:val="0"/>
          <w:iCs w:val="0"/>
          <w:sz w:val="22"/>
          <w:szCs w:val="22"/>
        </w:rPr>
        <w:t>Northeast</w:t>
      </w:r>
      <w:r w:rsidRPr="7AAB90D3" w:rsidR="0020425C">
        <w:rPr>
          <w:rStyle w:val="selected"/>
          <w:rFonts w:ascii="Arial Nova" w:hAnsi="Arial Nova" w:eastAsia="Arial Nova" w:cs="Arial Nova"/>
          <w:i w:val="0"/>
          <w:iCs w:val="0"/>
          <w:sz w:val="22"/>
          <w:szCs w:val="22"/>
        </w:rPr>
        <w:t xml:space="preserve"> London Cancer Alliance, 2024)</w:t>
      </w:r>
      <w:r w:rsidRPr="7AAB90D3" w:rsidR="0020425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7AAB90D3" w:rsidR="0094648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By implementing AI as a clinical partner focused on </w:t>
      </w:r>
      <w:r w:rsidRPr="7AAB90D3" w:rsidR="00166BD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workload</w:t>
      </w:r>
      <w:r w:rsidRPr="7AAB90D3" w:rsidR="0094648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triage and diagnostic support, the initiative delivers significant</w:t>
      </w:r>
      <w:r w:rsidRPr="7AAB90D3" w:rsidR="0FDE789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measurable</w:t>
      </w:r>
      <w:r w:rsidRPr="7AAB90D3" w:rsidR="0094648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value. This process translates complex data into </w:t>
      </w:r>
      <w:r w:rsidRPr="7AAB90D3" w:rsidR="00166BD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faster</w:t>
      </w:r>
      <w:r w:rsidRPr="7AAB90D3" w:rsidR="0094648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more </w:t>
      </w:r>
      <w:r w:rsidRPr="7AAB90D3" w:rsidR="0094648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accurate</w:t>
      </w:r>
      <w:r w:rsidRPr="7AAB90D3" w:rsidR="0094648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personali</w:t>
      </w:r>
      <w:r w:rsidRPr="7AAB90D3" w:rsidR="037D3E9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</w:t>
      </w:r>
      <w:r w:rsidRPr="7AAB90D3" w:rsidR="0094648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ed care pathway that </w:t>
      </w:r>
      <w:bookmarkStart w:name="_Int_a6LkQDfu" w:id="695080301"/>
      <w:r w:rsidRPr="7AAB90D3" w:rsidR="0094648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ultimately enhances</w:t>
      </w:r>
      <w:bookmarkEnd w:id="695080301"/>
      <w:r w:rsidRPr="7AAB90D3" w:rsidR="0094648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patient survival rates and reduces systematic pressures across the NHS service</w:t>
      </w:r>
      <w:r w:rsidRPr="7AAB90D3" w:rsidR="442AF50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, despite the challenges </w:t>
      </w:r>
      <w:r w:rsidRPr="7AAB90D3" w:rsidR="442AF50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regarding</w:t>
      </w:r>
      <w:r w:rsidRPr="7AAB90D3" w:rsidR="442AF50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cost and implementation.</w:t>
      </w:r>
    </w:p>
    <w:p w:rsidR="79E626CA" w:rsidP="7AAB90D3" w:rsidRDefault="11DCB36E" w14:noSpellErr="1" w14:paraId="42DFDE93" w14:textId="173384F7">
      <w:pPr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</w:pPr>
      <w:r w:rsidRPr="7AAB90D3" w:rsidR="00D670D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79E626CA" w:rsidP="7AAB90D3" w:rsidRDefault="11DCB36E" w14:paraId="7E7EEBF1" w14:textId="2E6B7691">
      <w:pPr>
        <w:rPr>
          <w:rFonts w:ascii="Arial Nova" w:hAnsi="Arial Nova" w:eastAsia="Arial Nova" w:cs="Arial Nova"/>
          <w:i w:val="0"/>
          <w:iCs w:val="0"/>
          <w:color w:val="000000" w:themeColor="text1"/>
          <w:sz w:val="44"/>
          <w:szCs w:val="44"/>
        </w:rPr>
      </w:pPr>
      <w:r w:rsidRPr="7AAB90D3" w:rsidR="11DCB36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 xml:space="preserve">Task 4 - </w:t>
      </w:r>
      <w:r w:rsidRPr="7AAB90D3" w:rsidR="79E626C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>Research Task</w:t>
      </w:r>
    </w:p>
    <w:p w:rsidR="176BA3F3" w:rsidP="7AAB90D3" w:rsidRDefault="176BA3F3" w14:paraId="6DBA198B" w14:textId="6609CF0A">
      <w:pPr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7AAB90D3" w:rsidR="176BA3F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The construction sector </w:t>
      </w:r>
      <w:r w:rsidRPr="7AAB90D3" w:rsidR="629E098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characterised by an acute public crisis marked widespread substance </w:t>
      </w:r>
      <w:r w:rsidRPr="7AAB90D3" w:rsidR="43AFA97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misuse which</w:t>
      </w:r>
      <w:r w:rsidRPr="7AAB90D3" w:rsidR="75EA51D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significantly compounds existing </w:t>
      </w:r>
      <w:r w:rsidRPr="7AAB90D3" w:rsidR="78480E2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occupational</w:t>
      </w:r>
      <w:r w:rsidRPr="7AAB90D3" w:rsidR="75EA51D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hazards. </w:t>
      </w:r>
      <w:r w:rsidRPr="7AAB90D3" w:rsidR="1F3ED7D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Construction workers </w:t>
      </w:r>
      <w:r w:rsidRPr="7AAB90D3" w:rsidR="1F3ED7D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exhibit</w:t>
      </w:r>
      <w:r w:rsidRPr="7AAB90D3" w:rsidR="1F3ED7D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the second highest</w:t>
      </w:r>
      <w:r w:rsidRPr="7AAB90D3" w:rsidR="7DA731C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rate of heavy alcohol and substance use disorders compared to othe</w:t>
      </w:r>
      <w:r w:rsidRPr="7AAB90D3" w:rsidR="63BC530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r </w:t>
      </w:r>
      <w:r w:rsidRPr="7AAB90D3" w:rsidR="7DA731C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indu</w:t>
      </w:r>
      <w:r w:rsidRPr="7AAB90D3" w:rsidR="7363F3F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stries such as hospitality. The widespread substance abuse </w:t>
      </w:r>
      <w:r w:rsidRPr="7AAB90D3" w:rsidR="79F7736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directly compromises safety, as workers report reduced attention spans and tiredness, increas</w:t>
      </w:r>
      <w:r w:rsidRPr="7AAB90D3" w:rsidR="021A9E8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ing the risk of accidents in the sector </w:t>
      </w:r>
      <w:r w:rsidRPr="7AAB90D3" w:rsidR="4E605BD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where</w:t>
      </w:r>
      <w:r w:rsidRPr="7AAB90D3" w:rsidR="021A9E8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the fatality rate is already six times high</w:t>
      </w:r>
      <w:r w:rsidRPr="7AAB90D3" w:rsidR="021511D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er than the industry </w:t>
      </w:r>
      <w:r w:rsidRPr="7AAB90D3" w:rsidR="7F4ADAF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average</w:t>
      </w:r>
    </w:p>
    <w:p w:rsidR="021F216E" w:rsidP="7AAB90D3" w:rsidRDefault="021F216E" w14:paraId="6578F6D8" w14:noSpellErr="1" w14:textId="24E9BABD">
      <w:pPr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/>
          <w:sz w:val="24"/>
          <w:szCs w:val="24"/>
          <w:u w:val="single"/>
        </w:rPr>
      </w:pPr>
      <w:r w:rsidRPr="7AAB90D3" w:rsidR="021511D1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single"/>
        </w:rPr>
        <w:t>Impact of Substance Abuse on Construction Workers</w:t>
      </w:r>
    </w:p>
    <w:p w:rsidR="17E92B46" w:rsidP="7AAB90D3" w:rsidRDefault="21B62BFC" w14:paraId="10103162" w14:textId="7DB940AB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7AAB90D3" w:rsidR="021511D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This case study </w:t>
      </w:r>
      <w:r w:rsidRPr="7AAB90D3" w:rsidR="4AD58B6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is</w:t>
      </w:r>
      <w:r w:rsidRPr="7AAB90D3" w:rsidR="021511D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based on a survey of 50 construction workers, aimed to </w:t>
      </w:r>
      <w:r w:rsidRPr="7AAB90D3" w:rsidR="021511D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identify</w:t>
      </w:r>
      <w:r w:rsidRPr="7AAB90D3" w:rsidR="021511D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the factors </w:t>
      </w:r>
      <w:r w:rsidRPr="7AAB90D3" w:rsidR="6ADB68C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contributing</w:t>
      </w:r>
      <w:r w:rsidRPr="7AAB90D3" w:rsidR="021511D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to substance abuse, </w:t>
      </w:r>
      <w:r w:rsidRPr="7AAB90D3" w:rsidR="5C5D8FA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specifically</w:t>
      </w:r>
      <w:r w:rsidRPr="7AAB90D3" w:rsidR="021511D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5D9C757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focusing on the </w:t>
      </w:r>
      <w:r w:rsidRPr="7AAB90D3" w:rsidR="103BF46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reasons for the use and how substances help the construction workers in </w:t>
      </w:r>
      <w:r w:rsidRPr="7AAB90D3" w:rsidR="267F5C4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their</w:t>
      </w:r>
      <w:r w:rsidRPr="7AAB90D3" w:rsidR="103BF46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22AFD50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environment</w:t>
      </w:r>
      <w:r w:rsidRPr="7AAB90D3" w:rsidR="103BF46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. The research found that substance </w:t>
      </w:r>
      <w:r w:rsidRPr="7AAB90D3" w:rsidR="627254E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consumption is driven by the </w:t>
      </w:r>
      <w:r w:rsidRPr="7AAB90D3" w:rsidR="2EF1CAB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preserved</w:t>
      </w:r>
      <w:r w:rsidRPr="7AAB90D3" w:rsidR="627254E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140BF2F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functioning</w:t>
      </w:r>
      <w:r w:rsidRPr="7AAB90D3" w:rsidR="627254E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utility it offers. The study concluded that the primary reason for substance a</w:t>
      </w:r>
      <w:r w:rsidRPr="7AAB90D3" w:rsidR="58C3EBF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buse is the intense physical and mental strai</w:t>
      </w:r>
      <w:r w:rsidRPr="7AAB90D3" w:rsidR="38930A6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n in the trade, leading workers to use substances as a necessary strategy for chronic fat</w:t>
      </w:r>
      <w:r w:rsidRPr="7AAB90D3" w:rsidR="21E509F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igue, </w:t>
      </w:r>
      <w:r w:rsidRPr="7AAB90D3" w:rsidR="21E509F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pain</w:t>
      </w:r>
      <w:r w:rsidRPr="7AAB90D3" w:rsidR="21E509F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the sustained demands of </w:t>
      </w:r>
      <w:r w:rsidRPr="7AAB90D3" w:rsidR="325910E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high-pressure</w:t>
      </w:r>
      <w:r w:rsidRPr="7AAB90D3" w:rsidR="21E509F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worksites.</w:t>
      </w:r>
      <w:r w:rsidRPr="7AAB90D3" w:rsidR="718288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(Fredericton, Kahani and Safiuddin, 2018)</w:t>
      </w:r>
    </w:p>
    <w:p w:rsidR="17E92B46" w:rsidP="7AAB90D3" w:rsidRDefault="21B62BFC" w14:paraId="4F3CA937" w14:textId="07D23664">
      <w:pPr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single"/>
        </w:rPr>
      </w:pPr>
      <w:r w:rsidRPr="7AAB90D3" w:rsidR="21E509FB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single"/>
        </w:rPr>
        <w:t xml:space="preserve">Suicides among Construction </w:t>
      </w:r>
      <w:r w:rsidRPr="7AAB90D3" w:rsidR="41FE5B00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single"/>
        </w:rPr>
        <w:t>Occupations in the United Kingdom.</w:t>
      </w:r>
    </w:p>
    <w:p w:rsidR="17E92B46" w:rsidP="7AAB90D3" w:rsidRDefault="21B62BFC" w14:paraId="050C4D1F" w14:textId="71361384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7AAB90D3" w:rsidR="131C484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This study examined the severe mental health crisis, noting construction workers suicide risk is 3.7</w:t>
      </w:r>
      <w:r w:rsidRPr="7AAB90D3" w:rsidR="5A24091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times high than the national average. </w:t>
      </w:r>
      <w:r w:rsidRPr="7AAB90D3" w:rsidR="195C3A5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Research</w:t>
      </w:r>
      <w:r w:rsidRPr="7AAB90D3" w:rsidR="5A24091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linked these outcomes to occupational stressors. The key findings </w:t>
      </w:r>
      <w:r w:rsidRPr="7AAB90D3" w:rsidR="55B60B2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were</w:t>
      </w:r>
      <w:r w:rsidRPr="7AAB90D3" w:rsidR="58DEFC1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that two out of three UK tradespeople misuse drugs and or alcohol specifica</w:t>
      </w:r>
      <w:r w:rsidRPr="7AAB90D3" w:rsidR="398753D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lly to mitigate symptoms of mental ill health.</w:t>
      </w:r>
      <w:r w:rsidRPr="7AAB90D3" w:rsidR="579781E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The conclusion </w:t>
      </w:r>
      <w:r w:rsidRPr="7AAB90D3" w:rsidR="579781E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identifies</w:t>
      </w:r>
      <w:r w:rsidRPr="7AAB90D3" w:rsidR="579781E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substance abuse as a direct result of chronic psychosocial hazar</w:t>
      </w:r>
      <w:r w:rsidRPr="7AAB90D3" w:rsidR="6082267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ds, high workload (42%), </w:t>
      </w:r>
      <w:r w:rsidRPr="7AAB90D3" w:rsidR="0A0215E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work pressure (35%</w:t>
      </w:r>
      <w:r w:rsidRPr="7AAB90D3" w:rsidR="0A0215E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)</w:t>
      </w:r>
      <w:r w:rsidRPr="7AAB90D3" w:rsidR="0A0215E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financial stress (32%). These generate </w:t>
      </w:r>
      <w:r w:rsidRPr="7AAB90D3" w:rsidR="7FDD7FE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anxiety</w:t>
      </w:r>
      <w:r w:rsidRPr="7AAB90D3" w:rsidR="0A0215E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low mood that workers </w:t>
      </w:r>
      <w:r w:rsidRPr="7AAB90D3" w:rsidR="0A0215E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attempt</w:t>
      </w:r>
      <w:r w:rsidRPr="7AAB90D3" w:rsidR="0A0215E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to </w:t>
      </w:r>
      <w:r w:rsidRPr="7AAB90D3" w:rsidR="01F1525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surprises</w:t>
      </w:r>
      <w:r w:rsidRPr="7AAB90D3" w:rsidR="15F8138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7AAB90D3" w:rsidR="5E25F10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7AAB90D3" w:rsidR="5E25F1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(Hare, Lawani and </w:t>
      </w:r>
      <w:r w:rsidRPr="7AAB90D3" w:rsidR="5E25F1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Mcewen</w:t>
      </w:r>
      <w:r w:rsidRPr="7AAB90D3" w:rsidR="5E25F1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2023)</w:t>
      </w:r>
    </w:p>
    <w:p w:rsidR="17E92B46" w:rsidP="7AAB90D3" w:rsidRDefault="21B62BFC" w14:paraId="346BB27C" w14:textId="0F1EA4A6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single"/>
        </w:rPr>
      </w:pPr>
      <w:r w:rsidRPr="7AAB90D3" w:rsidR="3BFCE0E2">
        <w:rPr>
          <w:rFonts w:ascii="Arial Nova" w:hAnsi="Arial Nova" w:eastAsia="Arial Nova" w:cs="Arial Nova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single"/>
        </w:rPr>
        <w:t>Conclusion.</w:t>
      </w:r>
    </w:p>
    <w:p w:rsidR="17E92B46" w:rsidP="7AAB90D3" w:rsidRDefault="21B62BFC" w14:paraId="7541CB6D" w14:textId="0060791F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7AAB90D3" w:rsidR="3BFCE0E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Both studies </w:t>
      </w:r>
      <w:r w:rsidRPr="7AAB90D3" w:rsidR="3BFCE0E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indicate</w:t>
      </w:r>
      <w:r w:rsidRPr="7AAB90D3" w:rsidR="3BFCE0E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substance abuse is not a standalone issue but a maladaptive response to systematic occupational </w:t>
      </w:r>
      <w:r w:rsidRPr="7AAB90D3" w:rsidR="0EA0FC3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distress. The Case Study shows workers use substances to cope functionally with </w:t>
      </w:r>
      <w:r w:rsidRPr="7AAB90D3" w:rsidR="639F99A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demanding physical </w:t>
      </w:r>
      <w:r w:rsidRPr="7AAB90D3" w:rsidR="2E3587A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realities. Conversely, the Suicide analysis reveals </w:t>
      </w:r>
      <w:r w:rsidRPr="7AAB90D3" w:rsidR="58E144C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that the work </w:t>
      </w:r>
      <w:r w:rsidRPr="7AAB90D3" w:rsidR="7C6BC3F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environment</w:t>
      </w:r>
      <w:r w:rsidRPr="7AAB90D3" w:rsidR="58E144C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creates </w:t>
      </w:r>
      <w:r w:rsidRPr="7AAB90D3" w:rsidR="5721F2E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unmanageable</w:t>
      </w:r>
      <w:r w:rsidRPr="7AAB90D3" w:rsidR="58E144C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0BE6B59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burdens</w:t>
      </w:r>
      <w:r w:rsidRPr="7AAB90D3" w:rsidR="58E144C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from high workload, pressure, and economic insecurity</w:t>
      </w:r>
      <w:r w:rsidRPr="7AAB90D3" w:rsidR="66F5197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, driving workers to use drugs and alcohol to mitigate me</w:t>
      </w:r>
      <w:r w:rsidRPr="7AAB90D3" w:rsidR="38BF913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ntal ill health symptoms. This convergence of physical strain and </w:t>
      </w:r>
      <w:r w:rsidRPr="7AAB90D3" w:rsidR="14F9EFB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severe</w:t>
      </w:r>
      <w:r w:rsidRPr="7AAB90D3" w:rsidR="38BF913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6103D01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psychosocial</w:t>
      </w:r>
      <w:r w:rsidRPr="7AAB90D3" w:rsidR="38BF913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stress</w:t>
      </w:r>
      <w:r w:rsidRPr="7AAB90D3" w:rsidR="4497515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4497515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establishes</w:t>
      </w:r>
      <w:r w:rsidRPr="7AAB90D3" w:rsidR="4497515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chronic occupational hazards as the root reason for substance dependence.</w:t>
      </w:r>
      <w:r w:rsidRPr="7AAB90D3" w:rsidR="27EC89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(Fredericton, Kahani and Safiuddin, 2018), (Hare, Lawani and </w:t>
      </w:r>
      <w:r w:rsidRPr="7AAB90D3" w:rsidR="27EC89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Mcewen</w:t>
      </w:r>
      <w:r w:rsidRPr="7AAB90D3" w:rsidR="27EC89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2023).</w:t>
      </w:r>
    </w:p>
    <w:p w:rsidR="17E92B46" w:rsidP="7AAB90D3" w:rsidRDefault="21B62BFC" w14:paraId="59DFC66A" w14:textId="5CA3B4FB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</w:pPr>
    </w:p>
    <w:p w:rsidR="17E92B46" w:rsidP="7AAB90D3" w:rsidRDefault="21B62BFC" w14:paraId="4405197A" w14:textId="3035E36B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</w:pPr>
      <w:r w:rsidRPr="7AAB90D3" w:rsidR="72B6EEC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 xml:space="preserve">Task </w:t>
      </w:r>
      <w:r w:rsidRPr="7AAB90D3" w:rsidR="00563EB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>5</w:t>
      </w:r>
      <w:r w:rsidRPr="7AAB90D3" w:rsidR="2DAE4DA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 xml:space="preserve"> – </w:t>
      </w:r>
      <w:r w:rsidRPr="7AAB90D3" w:rsidR="6D65878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>Podcast</w:t>
      </w:r>
    </w:p>
    <w:p w:rsidR="17E92B46" w:rsidP="7AAB90D3" w:rsidRDefault="21B62BFC" w14:paraId="0AAC9E3C" w14:textId="54765CE7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</w:pPr>
    </w:p>
    <w:p w:rsidR="17E92B46" w:rsidP="7AAB90D3" w:rsidRDefault="21B62BFC" w14:paraId="14C51BED" w14:textId="0B9FF56E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hyperlink r:id="Rc352cd35599643ec">
        <w:r w:rsidRPr="7AAB90D3" w:rsidR="56468656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Podcast The Groundwork.m4a</w:t>
        </w:r>
      </w:hyperlink>
    </w:p>
    <w:p w:rsidR="17E92B46" w:rsidP="7AAB90D3" w:rsidRDefault="21B62BFC" w14:paraId="4DAE1FBF" w14:textId="7C8B3190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</w:pPr>
    </w:p>
    <w:p w:rsidR="17E92B46" w:rsidP="7AAB90D3" w:rsidRDefault="21B62BFC" w14:paraId="58A63EFA" w14:textId="13BE8F9E">
      <w:pPr>
        <w:pStyle w:val="Normal"/>
        <w:rPr>
          <w:rFonts w:ascii="Arial Nova" w:hAnsi="Arial Nova" w:eastAsia="Arial Nova" w:cs="Arial Nova"/>
          <w:i w:val="0"/>
          <w:iCs w:val="0"/>
          <w:color w:val="000000" w:themeColor="text1"/>
          <w:sz w:val="44"/>
          <w:szCs w:val="44"/>
        </w:rPr>
      </w:pPr>
      <w:r w:rsidRPr="7AAB90D3" w:rsidR="21B62BF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 xml:space="preserve">Task </w:t>
      </w:r>
      <w:r w:rsidRPr="7AAB90D3" w:rsidR="00563EB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>6</w:t>
      </w:r>
      <w:r w:rsidRPr="7AAB90D3" w:rsidR="21B62BF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 xml:space="preserve"> - </w:t>
      </w:r>
      <w:r w:rsidRPr="7AAB90D3" w:rsidR="17E92B4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>NHS Leadership Framework Analysis</w:t>
      </w:r>
    </w:p>
    <w:p w:rsidR="021F216E" w:rsidP="7AAB90D3" w:rsidRDefault="021F216E" w14:paraId="2A717FCE" w14:textId="084DE7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7AAB90D3" w:rsidR="4618F22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The NHS Leadership </w:t>
      </w:r>
      <w:r w:rsidRPr="7AAB90D3" w:rsidR="6E2AC1F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Farmwork</w:t>
      </w:r>
      <w:r w:rsidRPr="7AAB90D3" w:rsidR="4618F22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establishes a single, universal standard for effective leadership across all Health and social care </w:t>
      </w:r>
      <w:r w:rsidRPr="7AAB90D3" w:rsidR="6974C62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staff;</w:t>
      </w:r>
      <w:r w:rsidRPr="7AAB90D3" w:rsidR="1BED4F4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it emphasises that </w:t>
      </w:r>
      <w:r w:rsidRPr="7AAB90D3" w:rsidR="112AA28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leadership</w:t>
      </w:r>
      <w:r w:rsidRPr="7AAB90D3" w:rsidR="1BED4F4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is a shared </w:t>
      </w:r>
      <w:r w:rsidRPr="7AAB90D3" w:rsidR="2E330A1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responsibility</w:t>
      </w:r>
      <w:r w:rsidRPr="7AAB90D3" w:rsidR="1BED4F4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by all staff across all sectors. </w:t>
      </w:r>
      <w:r w:rsidRPr="7AAB90D3" w:rsidR="3AC237A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Its core purpose</w:t>
      </w:r>
      <w:r w:rsidRPr="7AAB90D3" w:rsidR="463502E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is to promote </w:t>
      </w:r>
      <w:r w:rsidRPr="7AAB90D3" w:rsidR="4A907D9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 consistent</w:t>
      </w:r>
      <w:r w:rsidRPr="7AAB90D3" w:rsidR="463502E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, value driven </w:t>
      </w:r>
      <w:r w:rsidRPr="7AAB90D3" w:rsidR="28DFF85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approach</w:t>
      </w:r>
      <w:r w:rsidRPr="7AAB90D3" w:rsidR="463502E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to development, empowering individuals to contribute to the </w:t>
      </w:r>
      <w:r w:rsidRPr="7AAB90D3" w:rsidR="3E8683E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success</w:t>
      </w:r>
      <w:r w:rsidRPr="7AAB90D3" w:rsidR="323ADBC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transformation of services, with patients at the heart of the car</w:t>
      </w:r>
      <w:r w:rsidRPr="7AAB90D3" w:rsidR="7305C5F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</w:t>
      </w:r>
      <w:r w:rsidRPr="7AAB90D3" w:rsidR="7305C5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7AAB90D3" w:rsidR="7305C5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(NHS Leadership Academy, 2021)</w:t>
      </w:r>
      <w:r w:rsidRPr="7AAB90D3" w:rsidR="323ADBC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</w:p>
    <w:p w:rsidR="021F216E" w:rsidP="7AAB90D3" w:rsidRDefault="021F216E" w14:paraId="156F27C2" w14:textId="57453AC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7AAB90D3" w:rsidR="323ADBC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The framework is structured </w:t>
      </w:r>
      <w:r w:rsidRPr="7AAB90D3" w:rsidR="56DB842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around</w:t>
      </w:r>
      <w:r w:rsidRPr="7AAB90D3" w:rsidR="323ADBC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seven domains that cover </w:t>
      </w:r>
      <w:r w:rsidRPr="7AAB90D3" w:rsidR="7409011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a range of necessary </w:t>
      </w:r>
      <w:r w:rsidRPr="7AAB90D3" w:rsidR="7F8831E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behaviours</w:t>
      </w:r>
      <w:r w:rsidRPr="7AAB90D3" w:rsidR="7409011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 The f</w:t>
      </w:r>
      <w:r w:rsidRPr="7AAB90D3" w:rsidR="10DD119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ive core main domains apply to all staff, focusing on practical </w:t>
      </w:r>
      <w:r w:rsidRPr="7AAB90D3" w:rsidR="5FBDF8C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day-to-day</w:t>
      </w:r>
      <w:r w:rsidRPr="7AAB90D3" w:rsidR="10DD119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leadership, </w:t>
      </w:r>
      <w:r w:rsidRPr="7AAB90D3" w:rsidR="10DD119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demonstrating</w:t>
      </w:r>
      <w:r w:rsidRPr="7AAB90D3" w:rsidR="10DD119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personal qualities</w:t>
      </w:r>
      <w:r w:rsidRPr="7AAB90D3" w:rsidR="3616D96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, for example working with </w:t>
      </w:r>
      <w:r w:rsidRPr="7AAB90D3" w:rsidR="6919CFC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integrity</w:t>
      </w:r>
      <w:r w:rsidRPr="7AAB90D3" w:rsidR="3616D96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</w:t>
      </w:r>
      <w:r w:rsidRPr="7AAB90D3" w:rsidR="0E4E202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self-awareness</w:t>
      </w:r>
      <w:r w:rsidRPr="7AAB90D3" w:rsidR="3616D96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. Working with others, building effective </w:t>
      </w:r>
      <w:r w:rsidRPr="7AAB90D3" w:rsidR="290FC6E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teams,</w:t>
      </w:r>
      <w:r w:rsidRPr="7AAB90D3" w:rsidR="3616D96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strong </w:t>
      </w:r>
      <w:r w:rsidRPr="7AAB90D3" w:rsidR="4A82324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relationships</w:t>
      </w:r>
      <w:r w:rsidRPr="7AAB90D3" w:rsidR="0011B7A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 Managing services, overseeing performance, and effective planning. Improving ser</w:t>
      </w:r>
      <w:r w:rsidRPr="7AAB90D3" w:rsidR="0F031EC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vices</w:t>
      </w:r>
      <w:r w:rsidRPr="7AAB90D3" w:rsidR="326E78D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with </w:t>
      </w:r>
      <w:r w:rsidRPr="7AAB90D3" w:rsidR="12764C6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innovations,</w:t>
      </w:r>
      <w:r w:rsidRPr="7AAB90D3" w:rsidR="326E78D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driving </w:t>
      </w:r>
      <w:r w:rsidRPr="7AAB90D3" w:rsidR="3F0EB15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quality,</w:t>
      </w:r>
      <w:r w:rsidRPr="7AAB90D3" w:rsidR="326E78D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improving patient safety. </w:t>
      </w:r>
      <w:r w:rsidRPr="7AAB90D3" w:rsidR="3D4E784A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Finally,</w:t>
      </w:r>
      <w:r w:rsidRPr="7AAB90D3" w:rsidR="326E78D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setting direction using evidence </w:t>
      </w:r>
      <w:r w:rsidRPr="7AAB90D3" w:rsidR="7BD315F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to make </w:t>
      </w:r>
      <w:r w:rsidRPr="7AAB90D3" w:rsidR="6404652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decisions</w:t>
      </w:r>
      <w:r w:rsidRPr="7AAB90D3" w:rsidR="7BD315F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6F3E55F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aligned</w:t>
      </w:r>
      <w:r w:rsidRPr="7AAB90D3" w:rsidR="7BD315F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with </w:t>
      </w:r>
      <w:r w:rsidRPr="7AAB90D3" w:rsidR="56E2ACD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strategy</w:t>
      </w:r>
      <w:r w:rsidRPr="7AAB90D3" w:rsidR="7BD315F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7AAB90D3" w:rsidR="2403FF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7AAB90D3" w:rsidR="2403FF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(Akhtar et al., 2019)</w:t>
      </w:r>
    </w:p>
    <w:p w:rsidR="17E92B46" w:rsidP="7AAB90D3" w:rsidRDefault="38F3069B" w14:paraId="4CF4A2B2" w14:textId="47F4F3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7AAB90D3" w:rsidR="42D8222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Additionally,</w:t>
      </w:r>
      <w:r w:rsidRPr="7AAB90D3" w:rsidR="3403FA2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for those in senior roles there are two senior domains</w:t>
      </w:r>
      <w:r w:rsidRPr="7AAB90D3" w:rsidR="4E0915D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.  </w:t>
      </w:r>
      <w:r w:rsidRPr="7AAB90D3" w:rsidR="4E0915D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C</w:t>
      </w:r>
      <w:r w:rsidRPr="7AAB90D3" w:rsidR="3403FA2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reating the </w:t>
      </w:r>
      <w:r w:rsidRPr="7AAB90D3" w:rsidR="55A3893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V</w:t>
      </w:r>
      <w:r w:rsidRPr="7AAB90D3" w:rsidR="3403FA2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ision</w:t>
      </w:r>
      <w:r w:rsidRPr="7AAB90D3" w:rsidR="47536B0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,</w:t>
      </w:r>
      <w:r w:rsidRPr="7AAB90D3" w:rsidR="3403FA2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52119A1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which</w:t>
      </w:r>
      <w:r w:rsidRPr="7AAB90D3" w:rsidR="3403FA2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involves developing and communicating a compelli</w:t>
      </w:r>
      <w:r w:rsidRPr="7AAB90D3" w:rsidR="0E2D82B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ng future direction</w:t>
      </w:r>
      <w:r w:rsidRPr="7AAB90D3" w:rsidR="65CEADA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7AAB90D3" w:rsidR="7DCB721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70D91C7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74BE02F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While Delivering</w:t>
      </w:r>
      <w:r w:rsidRPr="7AAB90D3" w:rsidR="7DCB721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7DCB721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the </w:t>
      </w:r>
      <w:r w:rsidRPr="7AAB90D3" w:rsidR="01303BE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Strategy</w:t>
      </w:r>
      <w:r w:rsidRPr="7AAB90D3" w:rsidR="7DCB721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, </w:t>
      </w:r>
      <w:bookmarkStart w:name="_Int_7pqrpfdW" w:id="1598153370"/>
      <w:r w:rsidRPr="7AAB90D3" w:rsidR="7DCB721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focuses</w:t>
      </w:r>
      <w:bookmarkEnd w:id="1598153370"/>
      <w:r w:rsidRPr="7AAB90D3" w:rsidR="7DCB721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on translating that vision into actionable </w:t>
      </w:r>
      <w:r w:rsidRPr="7AAB90D3" w:rsidR="7F266E0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implementation</w:t>
      </w:r>
      <w:r w:rsidRPr="7AAB90D3" w:rsidR="7DCB721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of plans</w:t>
      </w:r>
      <w:r w:rsidRPr="7AAB90D3" w:rsidR="014574C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7AAB90D3" w:rsidR="654C026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The comprehensive model guides staff through four stages of career progression ensuring leadership </w:t>
      </w:r>
      <w:r w:rsidRPr="7AAB90D3" w:rsidR="4E7113C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behaviours</w:t>
      </w:r>
      <w:r w:rsidRPr="7AAB90D3" w:rsidR="654C026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evolve </w:t>
      </w:r>
      <w:r w:rsidRPr="7AAB90D3" w:rsidR="2DC29CF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from the immediate team level to the wider health and social care system.</w:t>
      </w:r>
      <w:r w:rsidRPr="7AAB90D3" w:rsidR="5D489A1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7AAB90D3" w:rsidR="5D489A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(Akhtar et al., 2019), (NHS Leadership Academy, 2021)</w:t>
      </w:r>
      <w:r w:rsidRPr="7AAB90D3" w:rsidR="5D489A1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</w:p>
    <w:p w:rsidR="17E92B46" w:rsidP="7AAB90D3" w:rsidRDefault="38F3069B" w14:paraId="422DD719" w14:textId="2F0B07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7AAB90D3" w:rsidR="4C9902C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The NHS Leadership Framewo</w:t>
      </w:r>
      <w:r w:rsidRPr="7AAB90D3" w:rsidR="170E172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rks Domain 4, Improving Services </w:t>
      </w:r>
      <w:r w:rsidRPr="7AAB90D3" w:rsidR="6E0EC83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is the catalyst for driving </w:t>
      </w:r>
      <w:r w:rsidRPr="7AAB90D3" w:rsidR="2AA5BC2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creativity</w:t>
      </w:r>
      <w:r w:rsidRPr="7AAB90D3" w:rsidR="6E0EC83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enhancing patient care. Th</w:t>
      </w:r>
      <w:r w:rsidRPr="7AAB90D3" w:rsidR="02EE527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is domain mandates that leaders, regardless of their role, </w:t>
      </w:r>
      <w:r w:rsidRPr="7AAB90D3" w:rsidR="30FD6C8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actively</w:t>
      </w:r>
      <w:r w:rsidRPr="7AAB90D3" w:rsidR="02EE527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encourage innovation by critically evaluati</w:t>
      </w:r>
      <w:r w:rsidRPr="7AAB90D3" w:rsidR="5042242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ng current processes and fostering a culture where staff feel safe to suggest solutions</w:t>
      </w:r>
      <w:r w:rsidRPr="7AAB90D3" w:rsidR="5042242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.  </w:t>
      </w:r>
      <w:r w:rsidRPr="7AAB90D3" w:rsidR="5042242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This support for front line creativity </w:t>
      </w:r>
      <w:r w:rsidRPr="7AAB90D3" w:rsidR="4D45389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is what </w:t>
      </w:r>
      <w:r w:rsidRPr="7AAB90D3" w:rsidR="030E978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fuels</w:t>
      </w:r>
      <w:r w:rsidRPr="7AAB90D3" w:rsidR="4D45389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service transformation.</w:t>
      </w:r>
    </w:p>
    <w:p w:rsidR="17E92B46" w:rsidP="7AAB90D3" w:rsidRDefault="38F3069B" w14:paraId="143EFD08" w14:textId="184713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7AAB90D3" w:rsidR="4D45389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Applying this domain directly results in better patient outcomes by increasing safety and improving </w:t>
      </w:r>
      <w:r w:rsidRPr="7AAB90D3" w:rsidR="440DC97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efficiency</w:t>
      </w:r>
      <w:r w:rsidRPr="7AAB90D3" w:rsidR="4D45389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 For example</w:t>
      </w:r>
      <w:r w:rsidRPr="7AAB90D3" w:rsidR="630E9A6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, a clinic administrator can </w:t>
      </w:r>
      <w:r w:rsidRPr="7AAB90D3" w:rsidR="630E9A6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demonstrate</w:t>
      </w:r>
      <w:r w:rsidRPr="7AAB90D3" w:rsidR="630E9A6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this by encouraging </w:t>
      </w:r>
      <w:r w:rsidRPr="7AAB90D3" w:rsidR="2DAE24F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desk staff to creatively </w:t>
      </w:r>
      <w:r w:rsidRPr="7AAB90D3" w:rsidR="23F852E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redesign</w:t>
      </w:r>
      <w:r w:rsidRPr="7AAB90D3" w:rsidR="2DAE24F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the </w:t>
      </w:r>
      <w:r w:rsidRPr="7AAB90D3" w:rsidR="6F158B7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patient's</w:t>
      </w:r>
      <w:r w:rsidRPr="7AAB90D3" w:rsidR="2DAE24F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3C72D12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check-in</w:t>
      </w:r>
      <w:r w:rsidRPr="7AAB90D3" w:rsidR="2DAE24F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process (the innovation). Instead of one lon</w:t>
      </w:r>
      <w:r w:rsidRPr="7AAB90D3" w:rsidR="1BFA610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g queue, staff </w:t>
      </w:r>
      <w:r w:rsidRPr="7AAB90D3" w:rsidR="320616C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implemented</w:t>
      </w:r>
      <w:r w:rsidRPr="7AAB90D3" w:rsidR="1BFA610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 simple </w:t>
      </w:r>
      <w:r w:rsidRPr="7AAB90D3" w:rsidR="0B8980C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fast track system for </w:t>
      </w:r>
      <w:r w:rsidRPr="7AAB90D3" w:rsidR="2F6BB3A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follow-up</w:t>
      </w:r>
      <w:r w:rsidRPr="7AAB90D3" w:rsidR="0B8980C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appointments.</w:t>
      </w:r>
      <w:r w:rsidRPr="7AAB90D3" w:rsidR="26AE8A7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This professional practice </w:t>
      </w:r>
      <w:r w:rsidRPr="7AAB90D3" w:rsidR="26AE8A7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immediately</w:t>
      </w:r>
      <w:r w:rsidRPr="7AAB90D3" w:rsidR="26AE8A7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reduces patient frustration</w:t>
      </w:r>
      <w:r w:rsidRPr="7AAB90D3" w:rsidR="2CD8A82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, leading to a calmer </w:t>
      </w:r>
      <w:r w:rsidRPr="7AAB90D3" w:rsidR="7D0F3212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environment</w:t>
      </w:r>
      <w:r w:rsidRPr="7AAB90D3" w:rsidR="2CD8A82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quicker access to care. The effective result </w:t>
      </w:r>
      <w:r w:rsidRPr="7AAB90D3" w:rsidR="20EFEBB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ensures</w:t>
      </w:r>
      <w:r w:rsidRPr="7AAB90D3" w:rsidR="14398D9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7AAB90D3" w:rsidR="0F052D6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smoother and higher quality o</w:t>
      </w:r>
      <w:r w:rsidRPr="7AAB90D3" w:rsidR="47C1689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f</w:t>
      </w:r>
      <w:r w:rsidRPr="7AAB90D3" w:rsidR="530C2B8C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patient </w:t>
      </w:r>
      <w:r w:rsidRPr="7AAB90D3" w:rsidR="5027693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centred</w:t>
      </w:r>
      <w:r w:rsidRPr="7AAB90D3" w:rsidR="0F052D6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care</w:t>
      </w:r>
      <w:r w:rsidRPr="7AAB90D3" w:rsidR="2B452B5D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7AAB90D3" w:rsidR="0F052D61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17E92B46" w:rsidP="7AAB90D3" w:rsidRDefault="38F3069B" w14:paraId="46887F0B" w14:textId="2AF8BC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</w:pPr>
    </w:p>
    <w:p w:rsidR="17E92B46" w:rsidP="7AAB90D3" w:rsidRDefault="38F3069B" w14:paraId="743C7137" w14:textId="21BE43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</w:pPr>
      <w:r w:rsidRPr="7AAB90D3" w:rsidR="38F3069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 xml:space="preserve">Task </w:t>
      </w:r>
      <w:r w:rsidRPr="7AAB90D3" w:rsidR="00563EB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>7</w:t>
      </w:r>
      <w:r w:rsidRPr="7AAB90D3" w:rsidR="38F3069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 xml:space="preserve"> - </w:t>
      </w:r>
      <w:r w:rsidRPr="7AAB90D3" w:rsidR="17E92B4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44"/>
          <w:szCs w:val="44"/>
        </w:rPr>
        <w:t>Self-Reflection Journal Entry</w:t>
      </w:r>
    </w:p>
    <w:p w:rsidR="1D4C7ABC" w:rsidP="7AAB90D3" w:rsidRDefault="1D4C7ABC" w14:paraId="14BBDC4C" w14:noSpellErr="1" w14:textId="68431400">
      <w:pPr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7AAB90D3" w:rsidR="5AB641E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This module expanded my view of creativity from imaginative generating to the cognitive process of generating ideas tha</w:t>
      </w:r>
      <w:r w:rsidRPr="7AAB90D3" w:rsidR="2D35AC2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t are both imaginative and useful. The vital link to innovation is value creation, creativity </w:t>
      </w:r>
      <w:r w:rsidRPr="7AAB90D3" w:rsidR="7FF0BDE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must deliver a unique </w:t>
      </w:r>
      <w:r w:rsidRPr="7AAB90D3" w:rsidR="7FF0BDE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component</w:t>
      </w:r>
      <w:r w:rsidRPr="7AAB90D3" w:rsidR="7FF0BDE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that generates worth exceeding the investment, </w:t>
      </w:r>
      <w:r w:rsidRPr="7AAB90D3" w:rsidR="2018105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exemplified</w:t>
      </w:r>
      <w:r w:rsidRPr="7AAB90D3" w:rsidR="7FF0BDE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by social prescribing model.</w:t>
      </w:r>
    </w:p>
    <w:p w:rsidR="7FF0BDE0" w:rsidP="7AAB90D3" w:rsidRDefault="7FF0BDE0" w14:paraId="223F7AEC" w14:textId="5521AE9C">
      <w:pPr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7AAB90D3" w:rsidR="7FF0BDE0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My understanding of technology in Health and Social Care innovation developed through the AI in radiology case study. Innovation is less ab</w:t>
      </w:r>
      <w:r w:rsidRPr="7AAB90D3" w:rsidR="06411FA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out the technology itself but more about its strategic deployment as a workflow optimising tool. This creative human AI partnership</w:t>
      </w:r>
      <w:r w:rsidRPr="7AAB90D3" w:rsidR="0A348EE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delivers measurable value, enhancing and </w:t>
      </w:r>
      <w:r w:rsidRPr="7AAB90D3" w:rsidR="667444E4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personalising</w:t>
      </w:r>
      <w:r w:rsidRPr="7AAB90D3" w:rsidR="0A348EE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patient care.</w:t>
      </w:r>
    </w:p>
    <w:p w:rsidR="0A348EE8" w:rsidP="7AAB90D3" w:rsidRDefault="0A348EE8" w14:paraId="2036DE31" w14:textId="01E52EAD">
      <w:pPr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7AAB90D3" w:rsidR="0A348EE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Self reflection proved vital, confirming the need to strictly </w:t>
      </w:r>
      <w:r w:rsidRPr="7AAB90D3" w:rsidR="7A182A93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separate</w:t>
      </w:r>
      <w:r w:rsidRPr="7AAB90D3" w:rsidR="0A348EE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d</w:t>
      </w:r>
      <w:r w:rsidRPr="7AAB90D3" w:rsidR="50EE6B8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ivergent thinking from convergent thinking. This informs my professional practice by committing me to a formal, </w:t>
      </w:r>
      <w:r w:rsidRPr="7AAB90D3" w:rsidR="79E2137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two-phase</w:t>
      </w:r>
      <w:r w:rsidRPr="7AAB90D3" w:rsidR="50EE6B8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creative </w:t>
      </w:r>
      <w:r w:rsidRPr="7AAB90D3" w:rsidR="642A55A5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process in all future collaborations. This focus aligns with the NHS Leadership Frameworks mandate to champ</w:t>
      </w:r>
      <w:r w:rsidRPr="7AAB90D3" w:rsidR="7F5A5ED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ion a culture of safe innovation.</w:t>
      </w:r>
    </w:p>
    <w:p w:rsidR="7F5A5ED9" w:rsidP="7AAB90D3" w:rsidRDefault="7F5A5ED9" w14:paraId="78511C51" w14:textId="0DF3A000">
      <w:pPr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</w:pPr>
      <w:r w:rsidRPr="7AAB90D3" w:rsidR="7F5A5ED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My key takeaway is creativity in Health and Social Care</w:t>
      </w:r>
      <w:r w:rsidRPr="7AAB90D3" w:rsidR="5359E41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must be </w:t>
      </w:r>
      <w:r w:rsidRPr="7AAB90D3" w:rsidR="04EFE45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deliberate</w:t>
      </w:r>
      <w:r w:rsidRPr="7AAB90D3" w:rsidR="5359E41F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and strategic. It is the essential driver for sustained service transformation, </w:t>
      </w:r>
      <w:r w:rsidRPr="7AAB90D3" w:rsidR="581C1E3E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>supported</w:t>
      </w:r>
      <w:r w:rsidRPr="7AAB90D3" w:rsidR="5B34E5F7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22"/>
          <w:szCs w:val="22"/>
        </w:rPr>
        <w:t xml:space="preserve"> by measured value creation and reflective leadership.</w:t>
      </w:r>
    </w:p>
    <w:p w:rsidR="021F216E" w:rsidP="7AAB90D3" w:rsidRDefault="021F216E" w14:paraId="11710E1B" w14:textId="6B61F835" w14:noSpellErr="1">
      <w:pPr>
        <w:rPr>
          <w:rFonts w:ascii="Arial Nova" w:hAnsi="Arial Nova" w:eastAsia="Arial Nova" w:cs="Arial Nova"/>
          <w:i w:val="1"/>
          <w:iCs w:val="1"/>
          <w:color w:val="000000" w:themeColor="text1"/>
        </w:rPr>
      </w:pPr>
    </w:p>
    <w:p w:rsidR="021F216E" w:rsidP="7AAB90D3" w:rsidRDefault="021F216E" w14:paraId="06F6AC41" w14:textId="0A4A405D" w14:noSpellErr="1">
      <w:pPr>
        <w:rPr>
          <w:rFonts w:ascii="Arial Nova" w:hAnsi="Arial Nova" w:eastAsia="Arial Nova" w:cs="Arial Nova"/>
          <w:i w:val="1"/>
          <w:iCs w:val="1"/>
          <w:color w:val="000000" w:themeColor="text1"/>
        </w:rPr>
      </w:pPr>
    </w:p>
    <w:p w:rsidR="021F216E" w:rsidP="7AAB90D3" w:rsidRDefault="021F216E" w14:paraId="632C106F" w14:textId="49338FCB" w14:noSpellErr="1">
      <w:pPr>
        <w:rPr>
          <w:rFonts w:ascii="Arial Nova" w:hAnsi="Arial Nova" w:eastAsia="Arial Nova" w:cs="Arial Nova"/>
          <w:i w:val="1"/>
          <w:iCs w:val="1"/>
          <w:color w:val="000000" w:themeColor="text1"/>
        </w:rPr>
      </w:pPr>
    </w:p>
    <w:p w:rsidR="021F216E" w:rsidP="7AAB90D3" w:rsidRDefault="021F216E" w14:paraId="69DC84A5" w14:textId="24E1A433" w14:noSpellErr="1">
      <w:pPr>
        <w:rPr>
          <w:rFonts w:ascii="Arial Nova" w:hAnsi="Arial Nova" w:eastAsia="Arial Nova" w:cs="Arial Nova"/>
          <w:i w:val="1"/>
          <w:iCs w:val="1"/>
          <w:color w:val="000000" w:themeColor="text1"/>
        </w:rPr>
      </w:pPr>
    </w:p>
    <w:p w:rsidR="021F216E" w:rsidP="7AAB90D3" w:rsidRDefault="021F216E" w14:paraId="42A8E8DB" w14:textId="0E729A56" w14:noSpellErr="1">
      <w:pPr>
        <w:rPr>
          <w:rFonts w:ascii="Arial Nova" w:hAnsi="Arial Nova" w:eastAsia="Arial Nova" w:cs="Arial Nova"/>
          <w:i w:val="1"/>
          <w:iCs w:val="1"/>
          <w:color w:val="000000" w:themeColor="text1"/>
        </w:rPr>
      </w:pPr>
    </w:p>
    <w:p w:rsidR="3EA1690F" w:rsidP="7AAB90D3" w:rsidRDefault="3EA1690F" w14:paraId="5E2803DD" w14:noSpellErr="1" w14:textId="1F2D9F9E">
      <w:pPr>
        <w:pStyle w:val="Normal"/>
        <w:rPr>
          <w:rFonts w:ascii="Arial Nova" w:hAnsi="Arial Nova" w:eastAsia="Arial Nova" w:cs="Arial Nova"/>
          <w:color w:val="000000" w:themeColor="text1"/>
          <w:sz w:val="48"/>
          <w:szCs w:val="48"/>
        </w:rPr>
      </w:pPr>
      <w:r w:rsidRPr="7AAB90D3" w:rsidR="3EA1690F">
        <w:rPr>
          <w:rFonts w:ascii="Arial Nova" w:hAnsi="Arial Nova" w:eastAsia="Arial Nova" w:cs="Arial Nova"/>
          <w:color w:val="000000" w:themeColor="text1" w:themeTint="FF" w:themeShade="FF"/>
          <w:sz w:val="48"/>
          <w:szCs w:val="48"/>
        </w:rPr>
        <w:t>Reference List</w:t>
      </w:r>
    </w:p>
    <w:p w:rsidR="0020425C" w:rsidP="7AAB90D3" w:rsidRDefault="0020425C" w14:paraId="50718C19" w14:textId="77777777" w14:noSpellErr="1">
      <w:pPr>
        <w:pStyle w:val="NormalWeb"/>
        <w:rPr>
          <w:rStyle w:val="selected"/>
          <w:rFonts w:eastAsia="宋体" w:eastAsiaTheme="majorEastAsia"/>
          <w:color w:val="auto"/>
          <w:sz w:val="22"/>
          <w:szCs w:val="22"/>
        </w:rPr>
      </w:pPr>
      <w:bookmarkStart w:name="_Int_YDznsCEz" w:id="1549301373"/>
      <w:r w:rsidRPr="7AAB90D3" w:rsidR="0020425C">
        <w:rPr>
          <w:rStyle w:val="selected"/>
          <w:rFonts w:eastAsia="宋体" w:eastAsiaTheme="majorEastAsia"/>
          <w:color w:val="auto"/>
          <w:sz w:val="22"/>
          <w:szCs w:val="22"/>
        </w:rPr>
        <w:t>North East</w:t>
      </w:r>
      <w:bookmarkEnd w:id="1549301373"/>
      <w:r w:rsidRPr="7AAB90D3" w:rsidR="0020425C">
        <w:rPr>
          <w:rStyle w:val="selected"/>
          <w:rFonts w:eastAsia="宋体" w:eastAsiaTheme="majorEastAsia"/>
          <w:color w:val="auto"/>
          <w:sz w:val="22"/>
          <w:szCs w:val="22"/>
        </w:rPr>
        <w:t xml:space="preserve"> London Cancer Alliance (2024). </w:t>
      </w:r>
      <w:r w:rsidRPr="7AAB90D3" w:rsidR="0020425C">
        <w:rPr>
          <w:rStyle w:val="selected"/>
          <w:rFonts w:eastAsia="宋体" w:eastAsiaTheme="majorEastAsia"/>
          <w:i w:val="1"/>
          <w:iCs w:val="1"/>
          <w:color w:val="auto"/>
          <w:sz w:val="22"/>
          <w:szCs w:val="22"/>
        </w:rPr>
        <w:t>Using Artificial Intelligence for faster Chest X-ray results</w:t>
      </w:r>
      <w:r w:rsidRPr="7AAB90D3" w:rsidR="0020425C">
        <w:rPr>
          <w:rStyle w:val="selected"/>
          <w:rFonts w:eastAsia="宋体" w:eastAsiaTheme="majorEastAsia"/>
          <w:color w:val="auto"/>
          <w:sz w:val="22"/>
          <w:szCs w:val="22"/>
        </w:rPr>
        <w:t>. (Online). Available at: https://www.nelcanceralliance.nhs.uk/news/using-artificial-intelligence-faster-chest-x-ray-results (Accessed: 5 October 2025).</w:t>
      </w:r>
    </w:p>
    <w:p w:rsidR="7AAB90D3" w:rsidP="7AAB90D3" w:rsidRDefault="7AAB90D3" w14:paraId="643658C5" w14:textId="25ABBA20">
      <w:pPr>
        <w:pStyle w:val="NormalWeb"/>
        <w:rPr>
          <w:rStyle w:val="selected"/>
          <w:rFonts w:eastAsia="宋体" w:eastAsiaTheme="majorEastAsia"/>
          <w:color w:val="auto"/>
          <w:sz w:val="22"/>
          <w:szCs w:val="22"/>
        </w:rPr>
      </w:pPr>
    </w:p>
    <w:p w:rsidR="0020425C" w:rsidP="7AAB90D3" w:rsidRDefault="0020425C" w14:paraId="2F186DA8" w14:textId="77777777" w14:noSpellErr="1">
      <w:pPr>
        <w:pStyle w:val="NormalWeb"/>
        <w:rPr>
          <w:rStyle w:val="selected"/>
          <w:rFonts w:eastAsia="宋体" w:eastAsiaTheme="majorEastAsia"/>
          <w:color w:val="auto"/>
          <w:sz w:val="22"/>
          <w:szCs w:val="22"/>
        </w:rPr>
      </w:pPr>
      <w:r w:rsidRPr="7AAB90D3" w:rsidR="0020425C">
        <w:rPr>
          <w:rStyle w:val="selected"/>
          <w:rFonts w:eastAsia="宋体" w:eastAsiaTheme="majorEastAsia"/>
          <w:color w:val="auto"/>
          <w:sz w:val="22"/>
          <w:szCs w:val="22"/>
        </w:rPr>
        <w:t xml:space="preserve">The Royal College of Radiologists (2025). </w:t>
      </w:r>
      <w:r w:rsidRPr="7AAB90D3" w:rsidR="0020425C">
        <w:rPr>
          <w:rStyle w:val="selected"/>
          <w:rFonts w:eastAsia="宋体" w:eastAsiaTheme="majorEastAsia"/>
          <w:i w:val="1"/>
          <w:iCs w:val="1"/>
          <w:color w:val="auto"/>
          <w:sz w:val="22"/>
          <w:szCs w:val="22"/>
        </w:rPr>
        <w:t>AI Deployment in the NHS: reviewing progress made and defining future action</w:t>
      </w:r>
      <w:r w:rsidRPr="7AAB90D3" w:rsidR="0020425C">
        <w:rPr>
          <w:rStyle w:val="selected"/>
          <w:rFonts w:eastAsia="宋体" w:eastAsiaTheme="majorEastAsia"/>
          <w:color w:val="auto"/>
          <w:sz w:val="22"/>
          <w:szCs w:val="22"/>
        </w:rPr>
        <w:t>. (Online). Available at: https://www.rcr.ac.uk/media/422p3xus/rcr-reports-ai-deployment-in-the-nhs.pdf (Accessed: 5 October 2025).</w:t>
      </w:r>
    </w:p>
    <w:p w:rsidR="7AAB90D3" w:rsidP="7AAB90D3" w:rsidRDefault="7AAB90D3" w14:paraId="516CF582" w14:textId="45AC599D">
      <w:pPr>
        <w:pStyle w:val="NormalWeb"/>
        <w:rPr>
          <w:rStyle w:val="selected"/>
          <w:rFonts w:eastAsia="宋体" w:eastAsiaTheme="majorEastAsia"/>
          <w:color w:val="auto"/>
          <w:sz w:val="22"/>
          <w:szCs w:val="22"/>
        </w:rPr>
      </w:pPr>
    </w:p>
    <w:p w:rsidR="5C99E4D6" w:rsidP="7AAB90D3" w:rsidRDefault="5C99E4D6" w14:paraId="16CDC1E8" w14:textId="413EB279">
      <w:pPr>
        <w:pStyle w:val="NormalWeb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AAB90D3" w:rsidR="5C99E4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University of Edinburgh (2024). </w:t>
      </w:r>
      <w:r w:rsidRPr="7AAB90D3" w:rsidR="5C99E4D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Gibbs’ Reflective Cycle</w:t>
      </w:r>
      <w:r w:rsidRPr="7AAB90D3" w:rsidR="5C99E4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The University of Edinburgh. Available at: </w:t>
      </w:r>
      <w:hyperlink r:id="Rad4ebc5c221c4864">
        <w:r w:rsidRPr="7AAB90D3" w:rsidR="5C99E4D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https://reflection.ed.ac.uk/reflectors-toolkit/reflecting-on-experience/gibbs-reflective-cycle</w:t>
        </w:r>
      </w:hyperlink>
      <w:r w:rsidRPr="7AAB90D3" w:rsidR="5C99E4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(Accessed: 7 October 2025).</w:t>
      </w:r>
    </w:p>
    <w:p w:rsidR="7AAB90D3" w:rsidP="7AAB90D3" w:rsidRDefault="7AAB90D3" w14:paraId="251B3192" w14:textId="1AA5380A">
      <w:pPr>
        <w:pStyle w:val="NormalWeb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F069D7F" w:rsidP="7AAB90D3" w:rsidRDefault="0F069D7F" w14:paraId="1BAC2288" w14:textId="0ADBDE77">
      <w:pPr>
        <w:pStyle w:val="NormalWeb"/>
        <w:rPr>
          <w:noProof w:val="0"/>
          <w:color w:val="auto"/>
          <w:sz w:val="22"/>
          <w:szCs w:val="22"/>
          <w:lang w:val="en-GB"/>
        </w:rPr>
      </w:pPr>
      <w:r w:rsidRPr="7AAB90D3" w:rsidR="0F069D7F">
        <w:rPr>
          <w:noProof w:val="0"/>
          <w:color w:val="auto"/>
          <w:sz w:val="22"/>
          <w:szCs w:val="22"/>
          <w:lang w:val="en-GB"/>
        </w:rPr>
        <w:t xml:space="preserve">World Health Organization (WHO) (2019) </w:t>
      </w:r>
      <w:r w:rsidRPr="7AAB90D3" w:rsidR="0F069D7F">
        <w:rPr>
          <w:i w:val="1"/>
          <w:iCs w:val="1"/>
          <w:noProof w:val="0"/>
          <w:color w:val="auto"/>
          <w:sz w:val="22"/>
          <w:szCs w:val="22"/>
          <w:lang w:val="en-GB"/>
        </w:rPr>
        <w:t>Burn-out an occupational phenomenon: International Classification of Diseases</w:t>
      </w:r>
      <w:r w:rsidRPr="7AAB90D3" w:rsidR="0F069D7F">
        <w:rPr>
          <w:noProof w:val="0"/>
          <w:color w:val="auto"/>
          <w:sz w:val="22"/>
          <w:szCs w:val="22"/>
          <w:lang w:val="en-GB"/>
        </w:rPr>
        <w:t>. [Online]. Available at: (Accessed: 9 October 2025).</w:t>
      </w:r>
    </w:p>
    <w:p w:rsidR="7AAB90D3" w:rsidP="7AAB90D3" w:rsidRDefault="7AAB90D3" w14:paraId="79B516D0" w14:textId="26FE1133">
      <w:pPr>
        <w:pStyle w:val="NormalWeb"/>
        <w:rPr>
          <w:noProof w:val="0"/>
          <w:color w:val="auto"/>
          <w:sz w:val="22"/>
          <w:szCs w:val="22"/>
          <w:lang w:val="en-GB"/>
        </w:rPr>
      </w:pPr>
    </w:p>
    <w:p w:rsidR="49721887" w:rsidP="7AAB90D3" w:rsidRDefault="49721887" w14:paraId="7442BDDE" w14:textId="6067EE35">
      <w:pPr>
        <w:pStyle w:val="NormalWeb"/>
        <w:rPr>
          <w:noProof w:val="0"/>
          <w:color w:val="auto"/>
          <w:sz w:val="22"/>
          <w:szCs w:val="22"/>
          <w:lang w:val="en-GB"/>
        </w:rPr>
      </w:pPr>
      <w:r w:rsidRPr="7AAB90D3" w:rsidR="49721887">
        <w:rPr>
          <w:noProof w:val="0"/>
          <w:color w:val="auto"/>
          <w:sz w:val="22"/>
          <w:szCs w:val="22"/>
          <w:lang w:val="en-GB"/>
        </w:rPr>
        <w:t xml:space="preserve">Davenport, T and </w:t>
      </w:r>
      <w:r w:rsidRPr="7AAB90D3" w:rsidR="49721887">
        <w:rPr>
          <w:noProof w:val="0"/>
          <w:color w:val="auto"/>
          <w:sz w:val="22"/>
          <w:szCs w:val="22"/>
          <w:lang w:val="en-GB"/>
        </w:rPr>
        <w:t>Kalakota</w:t>
      </w:r>
      <w:r w:rsidRPr="7AAB90D3" w:rsidR="49721887">
        <w:rPr>
          <w:noProof w:val="0"/>
          <w:color w:val="auto"/>
          <w:sz w:val="22"/>
          <w:szCs w:val="22"/>
          <w:lang w:val="en-GB"/>
        </w:rPr>
        <w:t>, R. (2019) ‘The potential for artificial inte</w:t>
      </w:r>
      <w:r w:rsidRPr="7AAB90D3" w:rsidR="42AE8B61">
        <w:rPr>
          <w:noProof w:val="0"/>
          <w:color w:val="auto"/>
          <w:sz w:val="22"/>
          <w:szCs w:val="22"/>
          <w:lang w:val="en-GB"/>
        </w:rPr>
        <w:t>lligence in healthcare’ future healthcare journal, 6 (2): pp.94-98</w:t>
      </w:r>
    </w:p>
    <w:p w:rsidR="7AAB90D3" w:rsidP="7AAB90D3" w:rsidRDefault="7AAB90D3" w14:paraId="29CB0541" w14:textId="12767384">
      <w:pPr>
        <w:pStyle w:val="NormalWeb"/>
        <w:rPr>
          <w:noProof w:val="0"/>
          <w:color w:val="auto"/>
          <w:sz w:val="22"/>
          <w:szCs w:val="22"/>
          <w:lang w:val="en-GB"/>
        </w:rPr>
      </w:pPr>
    </w:p>
    <w:p w:rsidR="113F3DE7" w:rsidP="7AAB90D3" w:rsidRDefault="113F3DE7" w14:paraId="2FC03EA4" w14:textId="4FC98E9D">
      <w:pPr>
        <w:pStyle w:val="NormalWeb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AAB90D3" w:rsidR="113F3D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Hunter, B., Hindocha, </w:t>
      </w:r>
      <w:r w:rsidRPr="7AAB90D3" w:rsidR="113F3D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S.</w:t>
      </w:r>
      <w:r w:rsidRPr="7AAB90D3" w:rsidR="113F3D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Lee, R.W. (2022). The Role of Artificial Intelligence in Early Cancer Diagnosis. </w:t>
      </w:r>
      <w:r w:rsidRPr="7AAB90D3" w:rsidR="113F3DE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Cancers</w:t>
      </w:r>
      <w:r w:rsidRPr="7AAB90D3" w:rsidR="113F3D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[online] 14(6), p.1524. </w:t>
      </w:r>
      <w:r w:rsidRPr="7AAB90D3" w:rsidR="113F3D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doi:https</w:t>
      </w:r>
      <w:r w:rsidRPr="7AAB90D3" w:rsidR="113F3D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://doi.org/10.3390/cancers14061524.</w:t>
      </w:r>
    </w:p>
    <w:p w:rsidR="7AAB90D3" w:rsidP="7AAB90D3" w:rsidRDefault="7AAB90D3" w14:paraId="5F7CDD5B" w14:textId="31C9B820">
      <w:pPr>
        <w:pStyle w:val="NormalWeb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3B9A08A" w:rsidP="7AAB90D3" w:rsidRDefault="33B9A08A" w14:paraId="50BD4E3B" w14:textId="3880F5A6">
      <w:pPr>
        <w:pStyle w:val="NormalWeb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AAB90D3" w:rsidR="33B9A0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Bejarano, A. (2023). The Benefits of Artificial Intelligence in Radiology: Transforming Healthcare through Enhanced Diagnostics and Workflow Efficiency. </w:t>
      </w:r>
      <w:r w:rsidRPr="7AAB90D3" w:rsidR="33B9A08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The Review of Contemporary Scientific and Academic Studies</w:t>
      </w:r>
      <w:r w:rsidRPr="7AAB90D3" w:rsidR="33B9A0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3(8). </w:t>
      </w:r>
      <w:r w:rsidRPr="7AAB90D3" w:rsidR="33B9A0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doi:https</w:t>
      </w:r>
      <w:r w:rsidRPr="7AAB90D3" w:rsidR="33B9A0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://doi.org/10.55454/rcsas.3.08.2023.005.</w:t>
      </w:r>
    </w:p>
    <w:p w:rsidR="7AAB90D3" w:rsidP="7AAB90D3" w:rsidRDefault="7AAB90D3" w14:paraId="4E37D659" w14:textId="58A069FB">
      <w:pPr>
        <w:pStyle w:val="NormalWeb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267F9396" w:rsidP="7AAB90D3" w:rsidRDefault="267F9396" w14:paraId="1683F457" w14:textId="0130FEA2">
      <w:pPr>
        <w:pStyle w:val="NormalWeb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AAB90D3" w:rsidR="267F93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Fredericton, C., Kahani, M. and Safiuddin, M. (2018). </w:t>
      </w:r>
      <w:r w:rsidRPr="7AAB90D3" w:rsidR="267F939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GC171-1 Building Tomorrow’s Society </w:t>
      </w:r>
      <w:r w:rsidRPr="7AAB90D3" w:rsidR="267F939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Bâtir</w:t>
      </w:r>
      <w:r w:rsidRPr="7AAB90D3" w:rsidR="267F939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la Société de Demain CASE STUDY: IMPACT OF SUBSTANCE ABUSE ON CONSTRUCTION WORKERS</w:t>
      </w:r>
      <w:r w:rsidRPr="7AAB90D3" w:rsidR="267F93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[online] Available at: https://legacy.csce.ca/elf/apps/CONFERENCEVIEWER/conferences/2018/pdfs/Paper_GC171_0607032414.pdf [Accessed 17 Nov. 2025].</w:t>
      </w:r>
    </w:p>
    <w:p w:rsidR="7AAB90D3" w:rsidP="7AAB90D3" w:rsidRDefault="7AAB90D3" w14:paraId="56901979" w14:textId="5938E930">
      <w:pPr>
        <w:pStyle w:val="NormalWeb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548DDF0D" w:rsidP="7AAB90D3" w:rsidRDefault="548DDF0D" w14:paraId="4F548F9E" w14:textId="2CEADD05">
      <w:pPr>
        <w:pStyle w:val="NormalWeb"/>
        <w:rPr>
          <w:noProof w:val="0"/>
          <w:color w:val="auto"/>
          <w:sz w:val="22"/>
          <w:szCs w:val="22"/>
          <w:lang w:val="en-GB"/>
        </w:rPr>
      </w:pPr>
      <w:r w:rsidRPr="7AAB90D3" w:rsidR="548DDF0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Engineering, Project, and Production Management</w:t>
      </w:r>
      <w:r w:rsidRPr="7AAB90D3" w:rsidR="548DDF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[online] 2024(2). Available at: </w:t>
      </w:r>
      <w:hyperlink r:id="R55ee0d0d28144e6c">
        <w:r w:rsidRPr="7AAB90D3" w:rsidR="548DDF0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https://researchonline.gcu.ac.uk/ws/portalfiles/portal/82283223/82274781.pdf</w:t>
        </w:r>
      </w:hyperlink>
      <w:r w:rsidRPr="7AAB90D3" w:rsidR="548DDF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7AAB90D3" w:rsidP="7AAB90D3" w:rsidRDefault="7AAB90D3" w14:paraId="0921BBFE" w14:textId="5493FECC">
      <w:pPr>
        <w:pStyle w:val="NormalWeb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548DDF0D" w:rsidP="7AAB90D3" w:rsidRDefault="548DDF0D" w14:paraId="050E6BD3" w14:textId="1507ECAB">
      <w:pPr>
        <w:pStyle w:val="Normal"/>
        <w:rPr>
          <w:rFonts w:ascii="Aptos" w:hAnsi="Aptos" w:eastAsia="Aptos" w:cs="Aptos"/>
          <w:noProof w:val="0"/>
          <w:color w:val="auto"/>
          <w:sz w:val="22"/>
          <w:szCs w:val="22"/>
          <w:lang w:val="en-GB"/>
        </w:rPr>
      </w:pPr>
      <w:r w:rsidRPr="7AAB90D3" w:rsidR="548DDF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Ahmad, Z., Rahim, S., Zubair, M. and Abdul-Ghafar, J. (2021). Artificial intelligence (A</w:t>
      </w:r>
      <w:r w:rsidRPr="7AAB90D3" w:rsidR="548DDF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potential and promise in pathology: Present and future impact, obstacles including </w:t>
      </w:r>
      <w:r w:rsidRPr="7AAB90D3" w:rsidR="548DDF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costs and acceptance among pathologists, practical and philosophical considerations. A comprehensive review. </w:t>
      </w:r>
      <w:r w:rsidRPr="7AAB90D3" w:rsidR="548DDF0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Diagnostic Pathology</w:t>
      </w:r>
      <w:r w:rsidRPr="7AAB90D3" w:rsidR="548DDF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[online] 16(24). Available at: </w:t>
      </w:r>
      <w:hyperlink r:id="Rd181ce58c1a74533">
        <w:r w:rsidRPr="7AAB90D3" w:rsidR="548DDF0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https://www.ncbi.nlm.nih.gov/pmc/articles/PMC7971952/</w:t>
        </w:r>
      </w:hyperlink>
      <w:r w:rsidRPr="7AAB90D3" w:rsidR="548DDF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548DDF0D" w:rsidP="7AAB90D3" w:rsidRDefault="548DDF0D" w14:paraId="5F767E01" w14:textId="49CB3AAF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</w:pPr>
      <w:r w:rsidRPr="7AAB90D3" w:rsidR="548DDF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NHS Leadership Academy (2021). </w:t>
      </w:r>
      <w:r w:rsidRPr="7AAB90D3" w:rsidR="548DDF0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Healthcare Leadership Model – Leadership Academy</w:t>
      </w:r>
      <w:r w:rsidRPr="7AAB90D3" w:rsidR="548DDF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www.leadershipacademy.nhs.uk. Available at: </w:t>
      </w:r>
      <w:hyperlink r:id="R5fcad31ed34b448c">
        <w:r w:rsidRPr="7AAB90D3" w:rsidR="548DDF0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https://www.leadershipacademy.nhs.uk/healthcare-</w:t>
        </w:r>
        <w:r w:rsidRPr="7AAB90D3" w:rsidR="364619B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jxj</w:t>
        </w:r>
        <w:r w:rsidRPr="7AAB90D3" w:rsidR="548DDF0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leadership-model/</w:t>
        </w:r>
      </w:hyperlink>
      <w:r w:rsidRPr="7AAB90D3" w:rsidR="548DDF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17BF29B7" w:rsidP="7AAB90D3" w:rsidRDefault="17BF29B7" w14:paraId="44D2E54D" w14:textId="197D37E1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</w:pPr>
      <w:r w:rsidRPr="7AAB90D3" w:rsidR="17BF29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Akhtar, M., Casha, J.N., Ronder, J., Sakel, M., Wight, C. and Manley, K. (2019). Leading the health service into the future: transforming the NHS through transforming ourselves. </w:t>
      </w:r>
      <w:r w:rsidRPr="7AAB90D3" w:rsidR="17BF29B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International Practice Development Journal</w:t>
      </w:r>
      <w:r w:rsidRPr="7AAB90D3" w:rsidR="17BF29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[online] 6(2), pp.1–21. doi:https://doi.org/10.19043/ipdj.62.005.</w:t>
      </w:r>
    </w:p>
    <w:p w:rsidR="7AAB90D3" w:rsidP="7AAB90D3" w:rsidRDefault="7AAB90D3" w14:paraId="0BBCB441" w14:textId="1885E161">
      <w:pPr>
        <w:pStyle w:val="NormalWeb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17BF29B7" w:rsidP="7AAB90D3" w:rsidRDefault="17BF29B7" w14:paraId="2E25A38F" w14:textId="6019E6C9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</w:pPr>
      <w:r w:rsidRPr="7AAB90D3" w:rsidR="17BF29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Suicides among Construction Occupations in the UK. (2024). </w:t>
      </w:r>
      <w:r w:rsidRPr="7AAB90D3" w:rsidR="17BF29B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Journal of engineering, project, and production management</w:t>
      </w:r>
      <w:r w:rsidRPr="7AAB90D3" w:rsidR="17BF29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doi:https://doi.org/10.32738/jeppm-2024-0017.</w:t>
      </w:r>
    </w:p>
    <w:p w:rsidR="7AAB90D3" w:rsidP="7AAB90D3" w:rsidRDefault="7AAB90D3" w14:paraId="2B327801" w14:textId="499D19E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p w:rsidR="7AAB90D3" w:rsidP="7AAB90D3" w:rsidRDefault="7AAB90D3" w14:paraId="6FE5959D" w14:textId="1ED4150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p w:rsidR="7AAB90D3" w:rsidP="7AAB90D3" w:rsidRDefault="7AAB90D3" w14:paraId="20788A91" w14:textId="51A6A66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p w:rsidR="4CA08797" w:rsidP="7AAB90D3" w:rsidRDefault="4CA08797" w14:paraId="1C9D20A5" w14:textId="64169F2F">
      <w:pPr>
        <w:pStyle w:val="NormalWeb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  <w:r w:rsidRPr="7AAB90D3" w:rsidR="4CA0879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</w:t>
      </w:r>
    </w:p>
    <w:p w:rsidR="021F216E" w:rsidP="021F216E" w:rsidRDefault="021F216E" w14:paraId="6D72AE3F" w14:textId="0C24E00A" w14:noSpellErr="1">
      <w:pPr>
        <w:rPr>
          <w:rFonts w:ascii="Aptos" w:hAnsi="Aptos" w:eastAsia="Aptos" w:cs="Aptos"/>
          <w:color w:val="000000" w:themeColor="text1"/>
          <w:sz w:val="44"/>
          <w:szCs w:val="44"/>
        </w:rPr>
      </w:pPr>
    </w:p>
    <w:p w:rsidR="021F216E" w:rsidP="021F216E" w:rsidRDefault="021F216E" w14:paraId="6BB25047" w14:textId="766DBABD" w14:noSpellErr="1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3974B5FE" w14:textId="736421FC" w14:noSpellErr="1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39D61FC0" w14:textId="2F10F095" w14:noSpellErr="1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1AB1E2C7" w14:textId="5F54C5AD" w14:noSpellErr="1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6BB63F87" w14:textId="72FB10C2" w14:noSpellErr="1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7978F55E" w14:textId="54439AB5" w14:noSpellErr="1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47E96089" w14:textId="62FF98E7" w14:noSpellErr="1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5838B94D" w14:textId="325CE51E" w14:noSpellErr="1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42B9099D" w14:textId="61B09283" w14:noSpellErr="1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5ADAB55E" w14:textId="2D018DD8" w14:noSpellErr="1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2EFCA715" w14:textId="7974847F" w14:noSpellErr="1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6677326B" w14:textId="697B058B" w14:noSpellErr="1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170F35C7" w14:textId="7D637D5C" w14:noSpellErr="1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7045CDF3" w14:textId="7443E3D2" w14:noSpellErr="1">
      <w:pPr>
        <w:rPr>
          <w:rFonts w:ascii="Aptos" w:hAnsi="Aptos" w:eastAsia="Aptos" w:cs="Aptos"/>
          <w:color w:val="000000" w:themeColor="text1"/>
        </w:rPr>
      </w:pPr>
    </w:p>
    <w:p w:rsidR="021F216E" w:rsidP="7AAB90D3" w:rsidRDefault="021F216E" w14:paraId="5D9B1DB9" w14:textId="47E69874" w14:noSpellErr="1">
      <w:pPr>
        <w:rPr>
          <w:rFonts w:ascii="Aptos" w:hAnsi="Aptos" w:eastAsia="Aptos" w:cs="Aptos"/>
          <w:i w:val="1"/>
          <w:iCs w:val="1"/>
          <w:color w:val="000000" w:themeColor="text1"/>
        </w:rPr>
      </w:pPr>
    </w:p>
    <w:p w:rsidR="021F216E" w:rsidP="021F216E" w:rsidRDefault="021F216E" w14:paraId="6FB9AA9B" w14:textId="7E6A8AEF" w14:noSpellErr="1">
      <w:pPr>
        <w:rPr>
          <w:sz w:val="44"/>
          <w:szCs w:val="44"/>
        </w:rPr>
      </w:pPr>
    </w:p>
    <w:sectPr w:rsidR="021F216E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33d48e0825b4b48"/>
      <w:footerReference w:type="default" r:id="Rfade573ee24a490a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60545" w:rsidP="00255A0D" w:rsidRDefault="00860545" w14:paraId="71FF7A14" w14:textId="77777777">
      <w:pPr>
        <w:spacing w:after="0" w:line="240" w:lineRule="auto"/>
      </w:pPr>
      <w:r>
        <w:separator/>
      </w:r>
    </w:p>
  </w:endnote>
  <w:endnote w:type="continuationSeparator" w:id="0">
    <w:p w:rsidR="00860545" w:rsidP="00255A0D" w:rsidRDefault="00860545" w14:paraId="727D10D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AAB90D3" w:rsidTr="7AAB90D3" w14:paraId="4A81F9CF">
      <w:trPr>
        <w:trHeight w:val="300"/>
      </w:trPr>
      <w:tc>
        <w:tcPr>
          <w:tcW w:w="3120" w:type="dxa"/>
          <w:tcMar/>
        </w:tcPr>
        <w:p w:rsidR="7AAB90D3" w:rsidP="7AAB90D3" w:rsidRDefault="7AAB90D3" w14:paraId="456139A9" w14:textId="0B7EC70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AAB90D3" w:rsidP="7AAB90D3" w:rsidRDefault="7AAB90D3" w14:paraId="7A446A42" w14:textId="0827014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AAB90D3" w:rsidP="7AAB90D3" w:rsidRDefault="7AAB90D3" w14:paraId="0989A665" w14:textId="1D1A314F">
          <w:pPr>
            <w:pStyle w:val="Header"/>
            <w:bidi w:val="0"/>
            <w:ind w:right="-115"/>
            <w:jc w:val="right"/>
          </w:pPr>
        </w:p>
      </w:tc>
    </w:tr>
  </w:tbl>
  <w:p w:rsidR="7AAB90D3" w:rsidP="7AAB90D3" w:rsidRDefault="7AAB90D3" w14:paraId="0EDDDCAD" w14:textId="5C42252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60545" w:rsidP="00255A0D" w:rsidRDefault="00860545" w14:paraId="5828E200" w14:textId="77777777">
      <w:pPr>
        <w:spacing w:after="0" w:line="240" w:lineRule="auto"/>
      </w:pPr>
      <w:r>
        <w:separator/>
      </w:r>
    </w:p>
  </w:footnote>
  <w:footnote w:type="continuationSeparator" w:id="0">
    <w:p w:rsidR="00860545" w:rsidP="00255A0D" w:rsidRDefault="00860545" w14:paraId="5DF57A46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AAB90D3" w:rsidTr="7AAB90D3" w14:paraId="3F23C246">
      <w:trPr>
        <w:trHeight w:val="300"/>
      </w:trPr>
      <w:tc>
        <w:tcPr>
          <w:tcW w:w="3120" w:type="dxa"/>
          <w:tcMar/>
        </w:tcPr>
        <w:p w:rsidR="7AAB90D3" w:rsidP="7AAB90D3" w:rsidRDefault="7AAB90D3" w14:paraId="1FDF4517" w14:textId="0940C65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AAB90D3" w:rsidP="7AAB90D3" w:rsidRDefault="7AAB90D3" w14:paraId="3653E8E5" w14:textId="1FD0FCC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AAB90D3" w:rsidP="7AAB90D3" w:rsidRDefault="7AAB90D3" w14:paraId="08DE08D7" w14:textId="424DC44F">
          <w:pPr>
            <w:pStyle w:val="Header"/>
            <w:bidi w:val="0"/>
            <w:ind w:right="-115"/>
            <w:jc w:val="right"/>
          </w:pPr>
        </w:p>
      </w:tc>
    </w:tr>
  </w:tbl>
  <w:p w:rsidR="7AAB90D3" w:rsidP="7AAB90D3" w:rsidRDefault="7AAB90D3" w14:paraId="313D58C1" w14:textId="768A81A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r93Xb8ExqshKGE" int2:id="lEaT31vT">
      <int2:state int2:type="spell" int2:value="Rejected"/>
    </int2:textHash>
    <int2:textHash int2:hashCode="o3SSjHlJ+Un7iw" int2:id="yElH3X9O">
      <int2:state int2:type="spell" int2:value="Rejected"/>
    </int2:textHash>
    <int2:textHash int2:hashCode="pDSdJrtqIur7MF" int2:id="E8iQq77F">
      <int2:state int2:type="spell" int2:value="Rejected"/>
    </int2:textHash>
    <int2:textHash int2:hashCode="DTTcwT7Vnu94an" int2:id="Fuqc6dzE">
      <int2:state int2:type="spell" int2:value="Rejected"/>
    </int2:textHash>
    <int2:textHash int2:hashCode="dPLJp1PEIE/4GH" int2:id="OqmFpqIJ">
      <int2:state int2:type="spell" int2:value="Rejected"/>
    </int2:textHash>
    <int2:bookmark int2:bookmarkName="_Int_GMABurqM" int2:invalidationBookmarkName="" int2:hashCode="SEiQGznzFfZHRw" int2:id="DCPJOsAd">
      <int2:state int2:type="style" int2:value="Rejected"/>
    </int2:bookmark>
    <int2:bookmark int2:bookmarkName="_Int_a6LkQDfu" int2:invalidationBookmarkName="" int2:hashCode="zj0Xhgm8W3Y7Gq" int2:id="LDWVcB3N">
      <int2:state int2:type="style" int2:value="Rejected"/>
    </int2:bookmark>
    <int2:bookmark int2:bookmarkName="_Int_YDznsCEz" int2:invalidationBookmarkName="" int2:hashCode="i33lLgnrOq2Y05" int2:id="FuN6kp2P">
      <int2:state int2:type="gram" int2:value="Rejected"/>
    </int2:bookmark>
    <int2:bookmark int2:bookmarkName="_Int_7pqrpfdW" int2:invalidationBookmarkName="" int2:hashCode="lnWOXweh8cJgVV" int2:id="jA6WPHtE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F8716"/>
    <w:multiLevelType w:val="hybridMultilevel"/>
    <w:tmpl w:val="A37C541A"/>
    <w:lvl w:ilvl="0" w:tplc="01986154">
      <w:start w:val="1"/>
      <w:numFmt w:val="decimal"/>
      <w:lvlText w:val="%1."/>
      <w:lvlJc w:val="left"/>
      <w:pPr>
        <w:ind w:left="720" w:hanging="360"/>
      </w:pPr>
    </w:lvl>
    <w:lvl w:ilvl="1" w:tplc="40648882">
      <w:start w:val="1"/>
      <w:numFmt w:val="lowerLetter"/>
      <w:lvlText w:val="%2."/>
      <w:lvlJc w:val="left"/>
      <w:pPr>
        <w:ind w:left="1440" w:hanging="360"/>
      </w:pPr>
    </w:lvl>
    <w:lvl w:ilvl="2" w:tplc="892CC2C4">
      <w:start w:val="1"/>
      <w:numFmt w:val="lowerRoman"/>
      <w:lvlText w:val="%3."/>
      <w:lvlJc w:val="right"/>
      <w:pPr>
        <w:ind w:left="2160" w:hanging="180"/>
      </w:pPr>
    </w:lvl>
    <w:lvl w:ilvl="3" w:tplc="6F80E3AA">
      <w:start w:val="1"/>
      <w:numFmt w:val="decimal"/>
      <w:lvlText w:val="%4."/>
      <w:lvlJc w:val="left"/>
      <w:pPr>
        <w:ind w:left="2880" w:hanging="360"/>
      </w:pPr>
    </w:lvl>
    <w:lvl w:ilvl="4" w:tplc="956CDD90">
      <w:start w:val="1"/>
      <w:numFmt w:val="lowerLetter"/>
      <w:lvlText w:val="%5."/>
      <w:lvlJc w:val="left"/>
      <w:pPr>
        <w:ind w:left="3600" w:hanging="360"/>
      </w:pPr>
    </w:lvl>
    <w:lvl w:ilvl="5" w:tplc="68F63794">
      <w:start w:val="1"/>
      <w:numFmt w:val="lowerRoman"/>
      <w:lvlText w:val="%6."/>
      <w:lvlJc w:val="right"/>
      <w:pPr>
        <w:ind w:left="4320" w:hanging="180"/>
      </w:pPr>
    </w:lvl>
    <w:lvl w:ilvl="6" w:tplc="99B64EEC">
      <w:start w:val="1"/>
      <w:numFmt w:val="decimal"/>
      <w:lvlText w:val="%7."/>
      <w:lvlJc w:val="left"/>
      <w:pPr>
        <w:ind w:left="5040" w:hanging="360"/>
      </w:pPr>
    </w:lvl>
    <w:lvl w:ilvl="7" w:tplc="1BF01534">
      <w:start w:val="1"/>
      <w:numFmt w:val="lowerLetter"/>
      <w:lvlText w:val="%8."/>
      <w:lvlJc w:val="left"/>
      <w:pPr>
        <w:ind w:left="5760" w:hanging="360"/>
      </w:pPr>
    </w:lvl>
    <w:lvl w:ilvl="8" w:tplc="D182DF22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774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F30"/>
    <w:rsid w:val="00002F30"/>
    <w:rsid w:val="00094EFD"/>
    <w:rsid w:val="0011B7A3"/>
    <w:rsid w:val="00166BDA"/>
    <w:rsid w:val="001C40BE"/>
    <w:rsid w:val="0020425C"/>
    <w:rsid w:val="00255A0D"/>
    <w:rsid w:val="00337274"/>
    <w:rsid w:val="00352BC6"/>
    <w:rsid w:val="00381B90"/>
    <w:rsid w:val="003B7AEC"/>
    <w:rsid w:val="00456C61"/>
    <w:rsid w:val="00487CC7"/>
    <w:rsid w:val="004E31B3"/>
    <w:rsid w:val="00563EB8"/>
    <w:rsid w:val="00577423"/>
    <w:rsid w:val="00593B68"/>
    <w:rsid w:val="006300DE"/>
    <w:rsid w:val="00671BF2"/>
    <w:rsid w:val="007F0718"/>
    <w:rsid w:val="007F2732"/>
    <w:rsid w:val="00845AE0"/>
    <w:rsid w:val="00860545"/>
    <w:rsid w:val="00880F7D"/>
    <w:rsid w:val="008A4956"/>
    <w:rsid w:val="008F2FE9"/>
    <w:rsid w:val="009267E8"/>
    <w:rsid w:val="00942D83"/>
    <w:rsid w:val="0094648F"/>
    <w:rsid w:val="00A507D8"/>
    <w:rsid w:val="00AF510E"/>
    <w:rsid w:val="00B14A84"/>
    <w:rsid w:val="00B77D7B"/>
    <w:rsid w:val="00BC74BB"/>
    <w:rsid w:val="00C262F3"/>
    <w:rsid w:val="00C37C18"/>
    <w:rsid w:val="00C3F8D1"/>
    <w:rsid w:val="00CA384C"/>
    <w:rsid w:val="00D670D5"/>
    <w:rsid w:val="00D94383"/>
    <w:rsid w:val="00DC2ECF"/>
    <w:rsid w:val="00E27A2D"/>
    <w:rsid w:val="00EA4A2F"/>
    <w:rsid w:val="00F135E5"/>
    <w:rsid w:val="00F24A9D"/>
    <w:rsid w:val="00F77A08"/>
    <w:rsid w:val="00FB16C2"/>
    <w:rsid w:val="00FB47FF"/>
    <w:rsid w:val="01303BE6"/>
    <w:rsid w:val="013E523E"/>
    <w:rsid w:val="014574C0"/>
    <w:rsid w:val="0168D139"/>
    <w:rsid w:val="01CE06CE"/>
    <w:rsid w:val="01F1525D"/>
    <w:rsid w:val="021511D1"/>
    <w:rsid w:val="021A9E8E"/>
    <w:rsid w:val="021F216E"/>
    <w:rsid w:val="0227D7F5"/>
    <w:rsid w:val="02449CD0"/>
    <w:rsid w:val="0245078D"/>
    <w:rsid w:val="0265074D"/>
    <w:rsid w:val="026EF46A"/>
    <w:rsid w:val="02EE527B"/>
    <w:rsid w:val="0301BA44"/>
    <w:rsid w:val="030C747A"/>
    <w:rsid w:val="030E978F"/>
    <w:rsid w:val="034CBA7B"/>
    <w:rsid w:val="037D3E98"/>
    <w:rsid w:val="038C32ED"/>
    <w:rsid w:val="039E0CB2"/>
    <w:rsid w:val="03A7EE98"/>
    <w:rsid w:val="04045AE3"/>
    <w:rsid w:val="04254C31"/>
    <w:rsid w:val="042E40DF"/>
    <w:rsid w:val="043280CE"/>
    <w:rsid w:val="045B9A05"/>
    <w:rsid w:val="045D84C9"/>
    <w:rsid w:val="0465CF27"/>
    <w:rsid w:val="0472BFB1"/>
    <w:rsid w:val="04D995C7"/>
    <w:rsid w:val="04DF3893"/>
    <w:rsid w:val="04E038BC"/>
    <w:rsid w:val="04E16DBE"/>
    <w:rsid w:val="04E56D41"/>
    <w:rsid w:val="04EFE45F"/>
    <w:rsid w:val="054D4150"/>
    <w:rsid w:val="05B15664"/>
    <w:rsid w:val="05BBF175"/>
    <w:rsid w:val="05C20F03"/>
    <w:rsid w:val="05DB4847"/>
    <w:rsid w:val="06129F44"/>
    <w:rsid w:val="063D997D"/>
    <w:rsid w:val="06411FA4"/>
    <w:rsid w:val="0641421D"/>
    <w:rsid w:val="0642F8A9"/>
    <w:rsid w:val="069270E3"/>
    <w:rsid w:val="06B5C880"/>
    <w:rsid w:val="06E81017"/>
    <w:rsid w:val="0733912F"/>
    <w:rsid w:val="073417F5"/>
    <w:rsid w:val="07768111"/>
    <w:rsid w:val="07AB0655"/>
    <w:rsid w:val="07BB5A9D"/>
    <w:rsid w:val="07CB5F26"/>
    <w:rsid w:val="08177BF9"/>
    <w:rsid w:val="081F19E1"/>
    <w:rsid w:val="086B426B"/>
    <w:rsid w:val="08E223A3"/>
    <w:rsid w:val="08F8C6D6"/>
    <w:rsid w:val="094A4136"/>
    <w:rsid w:val="095A4F3A"/>
    <w:rsid w:val="09810247"/>
    <w:rsid w:val="09C2D73F"/>
    <w:rsid w:val="0A0215ED"/>
    <w:rsid w:val="0A1A88DD"/>
    <w:rsid w:val="0A1C1812"/>
    <w:rsid w:val="0A348EE8"/>
    <w:rsid w:val="0A39CD1F"/>
    <w:rsid w:val="0A3D4892"/>
    <w:rsid w:val="0A65F34B"/>
    <w:rsid w:val="0A84033F"/>
    <w:rsid w:val="0ABDA37C"/>
    <w:rsid w:val="0AD3D2B9"/>
    <w:rsid w:val="0B05448F"/>
    <w:rsid w:val="0B47C741"/>
    <w:rsid w:val="0B75AAF8"/>
    <w:rsid w:val="0B86C19C"/>
    <w:rsid w:val="0B8980C7"/>
    <w:rsid w:val="0BDC44F2"/>
    <w:rsid w:val="0BE1313E"/>
    <w:rsid w:val="0BE6B595"/>
    <w:rsid w:val="0C123A17"/>
    <w:rsid w:val="0C370E5B"/>
    <w:rsid w:val="0CC48055"/>
    <w:rsid w:val="0CDECC07"/>
    <w:rsid w:val="0CE33F69"/>
    <w:rsid w:val="0D1983E5"/>
    <w:rsid w:val="0D892C92"/>
    <w:rsid w:val="0DF0586B"/>
    <w:rsid w:val="0E2D82B7"/>
    <w:rsid w:val="0E4E202D"/>
    <w:rsid w:val="0EA0FC31"/>
    <w:rsid w:val="0EDCA011"/>
    <w:rsid w:val="0F031ECA"/>
    <w:rsid w:val="0F052D61"/>
    <w:rsid w:val="0F069D7F"/>
    <w:rsid w:val="0F1D6312"/>
    <w:rsid w:val="0F46BFA6"/>
    <w:rsid w:val="0F5D0B49"/>
    <w:rsid w:val="0F911CBA"/>
    <w:rsid w:val="0FD46654"/>
    <w:rsid w:val="0FDE7895"/>
    <w:rsid w:val="1013D67B"/>
    <w:rsid w:val="1036D466"/>
    <w:rsid w:val="103BF46D"/>
    <w:rsid w:val="10CDDED7"/>
    <w:rsid w:val="10DD1197"/>
    <w:rsid w:val="10E3DA77"/>
    <w:rsid w:val="10E95D7B"/>
    <w:rsid w:val="111C6C6B"/>
    <w:rsid w:val="112AA284"/>
    <w:rsid w:val="113B0AF9"/>
    <w:rsid w:val="113F3DE7"/>
    <w:rsid w:val="11413D25"/>
    <w:rsid w:val="118E4763"/>
    <w:rsid w:val="11DCB36E"/>
    <w:rsid w:val="11E13618"/>
    <w:rsid w:val="12122EF8"/>
    <w:rsid w:val="1238125B"/>
    <w:rsid w:val="1260D88E"/>
    <w:rsid w:val="12764C69"/>
    <w:rsid w:val="1281E2A9"/>
    <w:rsid w:val="12970EDC"/>
    <w:rsid w:val="129A1ADD"/>
    <w:rsid w:val="12A7AAA8"/>
    <w:rsid w:val="12DB790D"/>
    <w:rsid w:val="12EBA30D"/>
    <w:rsid w:val="131C4847"/>
    <w:rsid w:val="132FFEB1"/>
    <w:rsid w:val="1338D5D1"/>
    <w:rsid w:val="1358FF93"/>
    <w:rsid w:val="136BB361"/>
    <w:rsid w:val="136C1374"/>
    <w:rsid w:val="139D138B"/>
    <w:rsid w:val="13A48716"/>
    <w:rsid w:val="13FD7090"/>
    <w:rsid w:val="1403D9E8"/>
    <w:rsid w:val="140BF2F2"/>
    <w:rsid w:val="1410B5C1"/>
    <w:rsid w:val="14247ACA"/>
    <w:rsid w:val="14398D97"/>
    <w:rsid w:val="14410AF1"/>
    <w:rsid w:val="14471619"/>
    <w:rsid w:val="144EEF39"/>
    <w:rsid w:val="1467CCBB"/>
    <w:rsid w:val="147BC940"/>
    <w:rsid w:val="14995BF4"/>
    <w:rsid w:val="14B90DE6"/>
    <w:rsid w:val="14D41673"/>
    <w:rsid w:val="14F9EFB2"/>
    <w:rsid w:val="1516A778"/>
    <w:rsid w:val="151B3565"/>
    <w:rsid w:val="15312F34"/>
    <w:rsid w:val="15528C13"/>
    <w:rsid w:val="15830B22"/>
    <w:rsid w:val="15895ADD"/>
    <w:rsid w:val="15EBD3C3"/>
    <w:rsid w:val="15F11A75"/>
    <w:rsid w:val="15F81381"/>
    <w:rsid w:val="16265C6D"/>
    <w:rsid w:val="16335AC9"/>
    <w:rsid w:val="16AAC293"/>
    <w:rsid w:val="16D82695"/>
    <w:rsid w:val="16ECEBF2"/>
    <w:rsid w:val="170E1724"/>
    <w:rsid w:val="171112FA"/>
    <w:rsid w:val="172D7F3C"/>
    <w:rsid w:val="1751A648"/>
    <w:rsid w:val="175B6DB3"/>
    <w:rsid w:val="176043BA"/>
    <w:rsid w:val="17666B48"/>
    <w:rsid w:val="176BA3F3"/>
    <w:rsid w:val="177ED78A"/>
    <w:rsid w:val="178B0CE2"/>
    <w:rsid w:val="17BF29B7"/>
    <w:rsid w:val="17E92B46"/>
    <w:rsid w:val="18065FF4"/>
    <w:rsid w:val="18098F4D"/>
    <w:rsid w:val="183C436E"/>
    <w:rsid w:val="187E33DF"/>
    <w:rsid w:val="1934679D"/>
    <w:rsid w:val="1959A405"/>
    <w:rsid w:val="195C3A59"/>
    <w:rsid w:val="19A64E7B"/>
    <w:rsid w:val="19CA85C8"/>
    <w:rsid w:val="19E89C1A"/>
    <w:rsid w:val="1A46D9A7"/>
    <w:rsid w:val="1A4AFF16"/>
    <w:rsid w:val="1A6DBC7C"/>
    <w:rsid w:val="1AD7CC6F"/>
    <w:rsid w:val="1ADE79C9"/>
    <w:rsid w:val="1AEA2BF4"/>
    <w:rsid w:val="1B2D751C"/>
    <w:rsid w:val="1BCC1AFA"/>
    <w:rsid w:val="1BED4F48"/>
    <w:rsid w:val="1BFA6109"/>
    <w:rsid w:val="1C4C10C8"/>
    <w:rsid w:val="1C62BCA2"/>
    <w:rsid w:val="1CA0C79B"/>
    <w:rsid w:val="1CD178F0"/>
    <w:rsid w:val="1CD4918A"/>
    <w:rsid w:val="1D4C7ABC"/>
    <w:rsid w:val="1DFB9345"/>
    <w:rsid w:val="1E2E2C1A"/>
    <w:rsid w:val="1E40E6B1"/>
    <w:rsid w:val="1E505D8D"/>
    <w:rsid w:val="1F04CB54"/>
    <w:rsid w:val="1F2F179B"/>
    <w:rsid w:val="1F3ED7DC"/>
    <w:rsid w:val="1F846CAD"/>
    <w:rsid w:val="1FD07B0C"/>
    <w:rsid w:val="20181058"/>
    <w:rsid w:val="20767CBE"/>
    <w:rsid w:val="20A579FD"/>
    <w:rsid w:val="20B6CF9E"/>
    <w:rsid w:val="20D4D34B"/>
    <w:rsid w:val="20EFEBB9"/>
    <w:rsid w:val="20F32C78"/>
    <w:rsid w:val="21003686"/>
    <w:rsid w:val="2124F181"/>
    <w:rsid w:val="21B62BFC"/>
    <w:rsid w:val="21E509FB"/>
    <w:rsid w:val="21F33C5B"/>
    <w:rsid w:val="22207BDC"/>
    <w:rsid w:val="22567C85"/>
    <w:rsid w:val="22601D31"/>
    <w:rsid w:val="22762102"/>
    <w:rsid w:val="228462EF"/>
    <w:rsid w:val="22AFD507"/>
    <w:rsid w:val="22B018EB"/>
    <w:rsid w:val="22FAFE41"/>
    <w:rsid w:val="23012A29"/>
    <w:rsid w:val="2357370E"/>
    <w:rsid w:val="23575ADE"/>
    <w:rsid w:val="23724A9E"/>
    <w:rsid w:val="238C725B"/>
    <w:rsid w:val="238E15B6"/>
    <w:rsid w:val="23F852E2"/>
    <w:rsid w:val="2403FF13"/>
    <w:rsid w:val="240D90F5"/>
    <w:rsid w:val="24512655"/>
    <w:rsid w:val="249541D2"/>
    <w:rsid w:val="249F0B39"/>
    <w:rsid w:val="24A507B0"/>
    <w:rsid w:val="25015890"/>
    <w:rsid w:val="251C0B80"/>
    <w:rsid w:val="259AD8CC"/>
    <w:rsid w:val="25A4E503"/>
    <w:rsid w:val="25AEB171"/>
    <w:rsid w:val="25B8BDC7"/>
    <w:rsid w:val="25ED3546"/>
    <w:rsid w:val="25F79944"/>
    <w:rsid w:val="261249C8"/>
    <w:rsid w:val="265C082F"/>
    <w:rsid w:val="267F5C42"/>
    <w:rsid w:val="267F9396"/>
    <w:rsid w:val="269A6412"/>
    <w:rsid w:val="26AE8A7E"/>
    <w:rsid w:val="26B14945"/>
    <w:rsid w:val="26B5840F"/>
    <w:rsid w:val="27053207"/>
    <w:rsid w:val="27588F54"/>
    <w:rsid w:val="275F102A"/>
    <w:rsid w:val="27BA15BE"/>
    <w:rsid w:val="27DE9FA6"/>
    <w:rsid w:val="27EC890B"/>
    <w:rsid w:val="27F998B1"/>
    <w:rsid w:val="282CBD47"/>
    <w:rsid w:val="2839C005"/>
    <w:rsid w:val="284520E4"/>
    <w:rsid w:val="284F49DD"/>
    <w:rsid w:val="28849EF7"/>
    <w:rsid w:val="289769F3"/>
    <w:rsid w:val="289BB5DC"/>
    <w:rsid w:val="28CF0069"/>
    <w:rsid w:val="28DFF850"/>
    <w:rsid w:val="29097312"/>
    <w:rsid w:val="290FC6EE"/>
    <w:rsid w:val="29119992"/>
    <w:rsid w:val="2919916A"/>
    <w:rsid w:val="292A8C5E"/>
    <w:rsid w:val="292F5938"/>
    <w:rsid w:val="2969E11D"/>
    <w:rsid w:val="29D666D9"/>
    <w:rsid w:val="2A01ADFD"/>
    <w:rsid w:val="2A23208A"/>
    <w:rsid w:val="2A2C796B"/>
    <w:rsid w:val="2A675D8A"/>
    <w:rsid w:val="2A6BB816"/>
    <w:rsid w:val="2A711093"/>
    <w:rsid w:val="2AA5BC2E"/>
    <w:rsid w:val="2AAA7AE6"/>
    <w:rsid w:val="2B452B5D"/>
    <w:rsid w:val="2B460643"/>
    <w:rsid w:val="2B7DCDE6"/>
    <w:rsid w:val="2BC8DC96"/>
    <w:rsid w:val="2C3B0F05"/>
    <w:rsid w:val="2C6AFB3E"/>
    <w:rsid w:val="2CA0F0BB"/>
    <w:rsid w:val="2CD8A820"/>
    <w:rsid w:val="2D18F01E"/>
    <w:rsid w:val="2D35AC26"/>
    <w:rsid w:val="2D7F1F28"/>
    <w:rsid w:val="2DAE24FD"/>
    <w:rsid w:val="2DAE4DA1"/>
    <w:rsid w:val="2DC29CF5"/>
    <w:rsid w:val="2DC89060"/>
    <w:rsid w:val="2DED5CBC"/>
    <w:rsid w:val="2E125AB3"/>
    <w:rsid w:val="2E330A13"/>
    <w:rsid w:val="2E3587A3"/>
    <w:rsid w:val="2E359F8D"/>
    <w:rsid w:val="2E96F866"/>
    <w:rsid w:val="2ECBFDCA"/>
    <w:rsid w:val="2EE6B386"/>
    <w:rsid w:val="2EF1CABA"/>
    <w:rsid w:val="2EFCCE1A"/>
    <w:rsid w:val="2F5E9FC0"/>
    <w:rsid w:val="2F6BB3AD"/>
    <w:rsid w:val="2F709493"/>
    <w:rsid w:val="2FAFBA30"/>
    <w:rsid w:val="3028F192"/>
    <w:rsid w:val="307A0D5E"/>
    <w:rsid w:val="308A2BA5"/>
    <w:rsid w:val="30947D1D"/>
    <w:rsid w:val="309866B8"/>
    <w:rsid w:val="30B5B4C3"/>
    <w:rsid w:val="30F7929D"/>
    <w:rsid w:val="30FD6C8D"/>
    <w:rsid w:val="313B4658"/>
    <w:rsid w:val="3163C23F"/>
    <w:rsid w:val="31D891DB"/>
    <w:rsid w:val="320616CB"/>
    <w:rsid w:val="323ADBCE"/>
    <w:rsid w:val="324D219A"/>
    <w:rsid w:val="325568FF"/>
    <w:rsid w:val="325910E2"/>
    <w:rsid w:val="326E78D4"/>
    <w:rsid w:val="3299FD2E"/>
    <w:rsid w:val="32ADAAF6"/>
    <w:rsid w:val="33613DDC"/>
    <w:rsid w:val="336C1842"/>
    <w:rsid w:val="33B9A08A"/>
    <w:rsid w:val="3403FA29"/>
    <w:rsid w:val="34499BBC"/>
    <w:rsid w:val="3486B07B"/>
    <w:rsid w:val="34BE5710"/>
    <w:rsid w:val="34C32AE9"/>
    <w:rsid w:val="34FCC309"/>
    <w:rsid w:val="3575C376"/>
    <w:rsid w:val="3616D96A"/>
    <w:rsid w:val="3622B505"/>
    <w:rsid w:val="36410259"/>
    <w:rsid w:val="364619B5"/>
    <w:rsid w:val="3654DE2D"/>
    <w:rsid w:val="369B7555"/>
    <w:rsid w:val="36B72D41"/>
    <w:rsid w:val="36BBE246"/>
    <w:rsid w:val="36EA4D22"/>
    <w:rsid w:val="36FBD366"/>
    <w:rsid w:val="37378E4E"/>
    <w:rsid w:val="374E280D"/>
    <w:rsid w:val="3785B200"/>
    <w:rsid w:val="37B52DDC"/>
    <w:rsid w:val="380CE61E"/>
    <w:rsid w:val="38796B55"/>
    <w:rsid w:val="387BE15F"/>
    <w:rsid w:val="3881330E"/>
    <w:rsid w:val="38930A6A"/>
    <w:rsid w:val="38BA823C"/>
    <w:rsid w:val="38BF9131"/>
    <w:rsid w:val="38D2110C"/>
    <w:rsid w:val="38F3069B"/>
    <w:rsid w:val="391AF7CB"/>
    <w:rsid w:val="398753DB"/>
    <w:rsid w:val="39BA8DF8"/>
    <w:rsid w:val="39C4D99E"/>
    <w:rsid w:val="39E53A73"/>
    <w:rsid w:val="39E5AD7F"/>
    <w:rsid w:val="3A04B6E9"/>
    <w:rsid w:val="3A29AF9C"/>
    <w:rsid w:val="3A2B1B30"/>
    <w:rsid w:val="3AC237A3"/>
    <w:rsid w:val="3ACB29E8"/>
    <w:rsid w:val="3AFA4C9E"/>
    <w:rsid w:val="3B0654CB"/>
    <w:rsid w:val="3B427A42"/>
    <w:rsid w:val="3B5F74BE"/>
    <w:rsid w:val="3BF4D2C6"/>
    <w:rsid w:val="3BFCE0E2"/>
    <w:rsid w:val="3BFE9E87"/>
    <w:rsid w:val="3C71991F"/>
    <w:rsid w:val="3C72D121"/>
    <w:rsid w:val="3CCDA312"/>
    <w:rsid w:val="3CE56693"/>
    <w:rsid w:val="3D4741DA"/>
    <w:rsid w:val="3D4E784A"/>
    <w:rsid w:val="3DBBBA86"/>
    <w:rsid w:val="3E05DFD8"/>
    <w:rsid w:val="3E37CBF1"/>
    <w:rsid w:val="3E401B56"/>
    <w:rsid w:val="3E4A96DA"/>
    <w:rsid w:val="3E7E1E4D"/>
    <w:rsid w:val="3E8683E8"/>
    <w:rsid w:val="3E895327"/>
    <w:rsid w:val="3EA1690F"/>
    <w:rsid w:val="3EA26D9A"/>
    <w:rsid w:val="3EF52F69"/>
    <w:rsid w:val="3F0EB153"/>
    <w:rsid w:val="3F78A12E"/>
    <w:rsid w:val="3F99161F"/>
    <w:rsid w:val="3FA0C8A4"/>
    <w:rsid w:val="3FD3184F"/>
    <w:rsid w:val="3FDB46AE"/>
    <w:rsid w:val="3FE86D8E"/>
    <w:rsid w:val="401BC8F2"/>
    <w:rsid w:val="4042D0E9"/>
    <w:rsid w:val="409953FD"/>
    <w:rsid w:val="40B2998C"/>
    <w:rsid w:val="40F622F8"/>
    <w:rsid w:val="413A665A"/>
    <w:rsid w:val="41A99F3D"/>
    <w:rsid w:val="41F5564E"/>
    <w:rsid w:val="41FE5B00"/>
    <w:rsid w:val="422E6A66"/>
    <w:rsid w:val="42502E26"/>
    <w:rsid w:val="425A6488"/>
    <w:rsid w:val="4274D79E"/>
    <w:rsid w:val="42AE8B61"/>
    <w:rsid w:val="42CA5F5A"/>
    <w:rsid w:val="42D8222B"/>
    <w:rsid w:val="432F35B8"/>
    <w:rsid w:val="435ABF69"/>
    <w:rsid w:val="43892B1E"/>
    <w:rsid w:val="439A8701"/>
    <w:rsid w:val="43AFA978"/>
    <w:rsid w:val="440DC975"/>
    <w:rsid w:val="442AF503"/>
    <w:rsid w:val="4440801C"/>
    <w:rsid w:val="444D19E9"/>
    <w:rsid w:val="4497515B"/>
    <w:rsid w:val="44CF00F0"/>
    <w:rsid w:val="4504C7D8"/>
    <w:rsid w:val="45448397"/>
    <w:rsid w:val="455F40CF"/>
    <w:rsid w:val="4568A329"/>
    <w:rsid w:val="456AF4E9"/>
    <w:rsid w:val="4573EF57"/>
    <w:rsid w:val="457C0790"/>
    <w:rsid w:val="458FEA89"/>
    <w:rsid w:val="4618F22B"/>
    <w:rsid w:val="463502E5"/>
    <w:rsid w:val="46990094"/>
    <w:rsid w:val="469F9A50"/>
    <w:rsid w:val="474C859B"/>
    <w:rsid w:val="47536B02"/>
    <w:rsid w:val="4768CC02"/>
    <w:rsid w:val="47853A3C"/>
    <w:rsid w:val="47C16891"/>
    <w:rsid w:val="47F71378"/>
    <w:rsid w:val="481AAA83"/>
    <w:rsid w:val="484FEFBF"/>
    <w:rsid w:val="48764867"/>
    <w:rsid w:val="48896131"/>
    <w:rsid w:val="48C8D577"/>
    <w:rsid w:val="48FDEB13"/>
    <w:rsid w:val="491DBE90"/>
    <w:rsid w:val="494E48C9"/>
    <w:rsid w:val="4955316A"/>
    <w:rsid w:val="49598A4E"/>
    <w:rsid w:val="495DF3A8"/>
    <w:rsid w:val="496FB4B3"/>
    <w:rsid w:val="4971EEF2"/>
    <w:rsid w:val="49721887"/>
    <w:rsid w:val="498087E3"/>
    <w:rsid w:val="49D1F6EF"/>
    <w:rsid w:val="4A1A8BF0"/>
    <w:rsid w:val="4A742881"/>
    <w:rsid w:val="4A823242"/>
    <w:rsid w:val="4A907D96"/>
    <w:rsid w:val="4AB7485D"/>
    <w:rsid w:val="4AD58B61"/>
    <w:rsid w:val="4ADF1C35"/>
    <w:rsid w:val="4B79107B"/>
    <w:rsid w:val="4B7F636E"/>
    <w:rsid w:val="4BD63A01"/>
    <w:rsid w:val="4BEFED5C"/>
    <w:rsid w:val="4C23738C"/>
    <w:rsid w:val="4C322EE6"/>
    <w:rsid w:val="4C73E14B"/>
    <w:rsid w:val="4C9902CB"/>
    <w:rsid w:val="4CA08797"/>
    <w:rsid w:val="4CDDFD23"/>
    <w:rsid w:val="4D0C0169"/>
    <w:rsid w:val="4D453897"/>
    <w:rsid w:val="4D842DEF"/>
    <w:rsid w:val="4DDBDDD8"/>
    <w:rsid w:val="4DEBDF1A"/>
    <w:rsid w:val="4E0915DF"/>
    <w:rsid w:val="4E33E92E"/>
    <w:rsid w:val="4E47E8E2"/>
    <w:rsid w:val="4E605BDE"/>
    <w:rsid w:val="4E7113CD"/>
    <w:rsid w:val="4E742CBB"/>
    <w:rsid w:val="4E9F7C57"/>
    <w:rsid w:val="4EAE6E9F"/>
    <w:rsid w:val="4EB08189"/>
    <w:rsid w:val="4EFF02A4"/>
    <w:rsid w:val="4F1FA7E9"/>
    <w:rsid w:val="4F669218"/>
    <w:rsid w:val="4FBA6CE3"/>
    <w:rsid w:val="4FBCB652"/>
    <w:rsid w:val="4FD9340E"/>
    <w:rsid w:val="50276934"/>
    <w:rsid w:val="50422423"/>
    <w:rsid w:val="50428C62"/>
    <w:rsid w:val="50CD8F99"/>
    <w:rsid w:val="50EE6B88"/>
    <w:rsid w:val="50F15CF9"/>
    <w:rsid w:val="50F1DE52"/>
    <w:rsid w:val="50F2046E"/>
    <w:rsid w:val="510779F6"/>
    <w:rsid w:val="5134ACFE"/>
    <w:rsid w:val="5137FA03"/>
    <w:rsid w:val="5176BB4B"/>
    <w:rsid w:val="5183629F"/>
    <w:rsid w:val="5196DC72"/>
    <w:rsid w:val="520B006E"/>
    <w:rsid w:val="52119A1E"/>
    <w:rsid w:val="523267FF"/>
    <w:rsid w:val="52492FEF"/>
    <w:rsid w:val="52498431"/>
    <w:rsid w:val="5273CE08"/>
    <w:rsid w:val="5276B4C1"/>
    <w:rsid w:val="52C568EE"/>
    <w:rsid w:val="52D44C16"/>
    <w:rsid w:val="52ED8975"/>
    <w:rsid w:val="52F75F80"/>
    <w:rsid w:val="53026CC9"/>
    <w:rsid w:val="530C2B8C"/>
    <w:rsid w:val="53535460"/>
    <w:rsid w:val="5359E41F"/>
    <w:rsid w:val="53692EF7"/>
    <w:rsid w:val="53BCA7D7"/>
    <w:rsid w:val="53D36088"/>
    <w:rsid w:val="53D3E3E8"/>
    <w:rsid w:val="53EC7EE9"/>
    <w:rsid w:val="542618E2"/>
    <w:rsid w:val="54300A3B"/>
    <w:rsid w:val="5446620A"/>
    <w:rsid w:val="544CA7DB"/>
    <w:rsid w:val="5464BBB9"/>
    <w:rsid w:val="548DDF0D"/>
    <w:rsid w:val="549F7FC0"/>
    <w:rsid w:val="554D78A9"/>
    <w:rsid w:val="55845CD9"/>
    <w:rsid w:val="55A3893F"/>
    <w:rsid w:val="55A9D5D9"/>
    <w:rsid w:val="55B60B2A"/>
    <w:rsid w:val="55DB9505"/>
    <w:rsid w:val="561CD670"/>
    <w:rsid w:val="56468656"/>
    <w:rsid w:val="56633A8F"/>
    <w:rsid w:val="568EB79A"/>
    <w:rsid w:val="56B30922"/>
    <w:rsid w:val="56DB8427"/>
    <w:rsid w:val="56E07AE5"/>
    <w:rsid w:val="56E2ACDD"/>
    <w:rsid w:val="5721F2E9"/>
    <w:rsid w:val="572C73CC"/>
    <w:rsid w:val="572D3E8B"/>
    <w:rsid w:val="5739E6CD"/>
    <w:rsid w:val="5790A825"/>
    <w:rsid w:val="579781ED"/>
    <w:rsid w:val="57AE2E2F"/>
    <w:rsid w:val="57D6131E"/>
    <w:rsid w:val="581C1E3E"/>
    <w:rsid w:val="5881CD75"/>
    <w:rsid w:val="588DD666"/>
    <w:rsid w:val="58BF5556"/>
    <w:rsid w:val="58C3EBF3"/>
    <w:rsid w:val="58D1A84E"/>
    <w:rsid w:val="58DEFC16"/>
    <w:rsid w:val="58E144C3"/>
    <w:rsid w:val="5958DA85"/>
    <w:rsid w:val="599CC72E"/>
    <w:rsid w:val="59CAB534"/>
    <w:rsid w:val="5A240915"/>
    <w:rsid w:val="5A454A2F"/>
    <w:rsid w:val="5A603ED3"/>
    <w:rsid w:val="5AB641EB"/>
    <w:rsid w:val="5B0291D5"/>
    <w:rsid w:val="5B32B405"/>
    <w:rsid w:val="5B34E5F7"/>
    <w:rsid w:val="5B5F5EAE"/>
    <w:rsid w:val="5B713543"/>
    <w:rsid w:val="5BAEAA39"/>
    <w:rsid w:val="5BB81C92"/>
    <w:rsid w:val="5BC554B2"/>
    <w:rsid w:val="5C25A517"/>
    <w:rsid w:val="5C5D8FAE"/>
    <w:rsid w:val="5C86DCAF"/>
    <w:rsid w:val="5C99E4D6"/>
    <w:rsid w:val="5CB5EFBD"/>
    <w:rsid w:val="5D1B1139"/>
    <w:rsid w:val="5D237B64"/>
    <w:rsid w:val="5D489A10"/>
    <w:rsid w:val="5D85314A"/>
    <w:rsid w:val="5D9C757A"/>
    <w:rsid w:val="5DD22F1B"/>
    <w:rsid w:val="5E25F102"/>
    <w:rsid w:val="5E66CB95"/>
    <w:rsid w:val="5E91CEB3"/>
    <w:rsid w:val="5F5402AB"/>
    <w:rsid w:val="5F624F33"/>
    <w:rsid w:val="5F7069CA"/>
    <w:rsid w:val="5FA8FE5F"/>
    <w:rsid w:val="5FBDF8C0"/>
    <w:rsid w:val="5FBFF439"/>
    <w:rsid w:val="600E7CB3"/>
    <w:rsid w:val="603C7B48"/>
    <w:rsid w:val="606E6862"/>
    <w:rsid w:val="60822671"/>
    <w:rsid w:val="609F918B"/>
    <w:rsid w:val="60AB685C"/>
    <w:rsid w:val="60E2889D"/>
    <w:rsid w:val="60F01518"/>
    <w:rsid w:val="6103D018"/>
    <w:rsid w:val="610B86A4"/>
    <w:rsid w:val="6117D494"/>
    <w:rsid w:val="6153D94E"/>
    <w:rsid w:val="61A33C8D"/>
    <w:rsid w:val="61A77AC9"/>
    <w:rsid w:val="627254EA"/>
    <w:rsid w:val="629E098A"/>
    <w:rsid w:val="630E9A69"/>
    <w:rsid w:val="63145962"/>
    <w:rsid w:val="631CEFA6"/>
    <w:rsid w:val="6355EE3F"/>
    <w:rsid w:val="637B605E"/>
    <w:rsid w:val="637D8E2B"/>
    <w:rsid w:val="637ECCB8"/>
    <w:rsid w:val="639F99AF"/>
    <w:rsid w:val="63BC5304"/>
    <w:rsid w:val="63EE6EFE"/>
    <w:rsid w:val="6404652C"/>
    <w:rsid w:val="642A55A5"/>
    <w:rsid w:val="648C21D4"/>
    <w:rsid w:val="64E0C592"/>
    <w:rsid w:val="65490F13"/>
    <w:rsid w:val="654C0266"/>
    <w:rsid w:val="6594F187"/>
    <w:rsid w:val="65A0D7F0"/>
    <w:rsid w:val="65B8CCD0"/>
    <w:rsid w:val="65CEADA9"/>
    <w:rsid w:val="65DF9712"/>
    <w:rsid w:val="667444E4"/>
    <w:rsid w:val="66C230CF"/>
    <w:rsid w:val="66C9A337"/>
    <w:rsid w:val="66F5197B"/>
    <w:rsid w:val="670A02AD"/>
    <w:rsid w:val="676A87F5"/>
    <w:rsid w:val="6787ECCA"/>
    <w:rsid w:val="680B01AB"/>
    <w:rsid w:val="6856776A"/>
    <w:rsid w:val="68572DE9"/>
    <w:rsid w:val="6868A975"/>
    <w:rsid w:val="6872EE65"/>
    <w:rsid w:val="68757166"/>
    <w:rsid w:val="6919CFC3"/>
    <w:rsid w:val="694C1D32"/>
    <w:rsid w:val="6974C62B"/>
    <w:rsid w:val="699124EF"/>
    <w:rsid w:val="69B1DF16"/>
    <w:rsid w:val="69BD6DD2"/>
    <w:rsid w:val="6A79DDFE"/>
    <w:rsid w:val="6A9DC3FA"/>
    <w:rsid w:val="6AB4E1DA"/>
    <w:rsid w:val="6ACB9870"/>
    <w:rsid w:val="6AD65B16"/>
    <w:rsid w:val="6ADB68C2"/>
    <w:rsid w:val="6B38C62A"/>
    <w:rsid w:val="6B4ABBBE"/>
    <w:rsid w:val="6B552C4F"/>
    <w:rsid w:val="6B602C58"/>
    <w:rsid w:val="6C3B83F1"/>
    <w:rsid w:val="6CC4A04D"/>
    <w:rsid w:val="6D0B2DB0"/>
    <w:rsid w:val="6D2743AF"/>
    <w:rsid w:val="6D296EF2"/>
    <w:rsid w:val="6D60DCDE"/>
    <w:rsid w:val="6D65878B"/>
    <w:rsid w:val="6D74BB64"/>
    <w:rsid w:val="6DE9D744"/>
    <w:rsid w:val="6DF668B6"/>
    <w:rsid w:val="6DF84ED1"/>
    <w:rsid w:val="6DFCB823"/>
    <w:rsid w:val="6E0EC833"/>
    <w:rsid w:val="6E2AC1F8"/>
    <w:rsid w:val="6E39E277"/>
    <w:rsid w:val="6E3D638E"/>
    <w:rsid w:val="6E8369D2"/>
    <w:rsid w:val="6EC61980"/>
    <w:rsid w:val="6EE49C23"/>
    <w:rsid w:val="6F082AD2"/>
    <w:rsid w:val="6F0DF922"/>
    <w:rsid w:val="6F158B75"/>
    <w:rsid w:val="6F3E55F5"/>
    <w:rsid w:val="6F4F07BE"/>
    <w:rsid w:val="6F9A1776"/>
    <w:rsid w:val="6FBFE830"/>
    <w:rsid w:val="6FC1F82A"/>
    <w:rsid w:val="6FE7966A"/>
    <w:rsid w:val="7016E409"/>
    <w:rsid w:val="7046795D"/>
    <w:rsid w:val="7062F8C6"/>
    <w:rsid w:val="70D91C7B"/>
    <w:rsid w:val="710291F2"/>
    <w:rsid w:val="7102EAF3"/>
    <w:rsid w:val="710BD151"/>
    <w:rsid w:val="711C2B5B"/>
    <w:rsid w:val="713F1D19"/>
    <w:rsid w:val="7144EC3D"/>
    <w:rsid w:val="71828883"/>
    <w:rsid w:val="71BAFED6"/>
    <w:rsid w:val="71DD42DA"/>
    <w:rsid w:val="71F20B96"/>
    <w:rsid w:val="7208C438"/>
    <w:rsid w:val="723804E2"/>
    <w:rsid w:val="7256DD7F"/>
    <w:rsid w:val="728B1A15"/>
    <w:rsid w:val="72975CA4"/>
    <w:rsid w:val="72A6B4FE"/>
    <w:rsid w:val="72B6EECC"/>
    <w:rsid w:val="72B845F3"/>
    <w:rsid w:val="72DE1C53"/>
    <w:rsid w:val="72E1B156"/>
    <w:rsid w:val="7305C5FE"/>
    <w:rsid w:val="7313B05C"/>
    <w:rsid w:val="73148335"/>
    <w:rsid w:val="7363F3F7"/>
    <w:rsid w:val="73644213"/>
    <w:rsid w:val="73886AE2"/>
    <w:rsid w:val="73A967C7"/>
    <w:rsid w:val="7409011C"/>
    <w:rsid w:val="741604A5"/>
    <w:rsid w:val="747863E7"/>
    <w:rsid w:val="74A559A6"/>
    <w:rsid w:val="74B837A9"/>
    <w:rsid w:val="74BD9214"/>
    <w:rsid w:val="74BE02FE"/>
    <w:rsid w:val="74CF99F4"/>
    <w:rsid w:val="755DDF4E"/>
    <w:rsid w:val="75B10B56"/>
    <w:rsid w:val="75EA51D0"/>
    <w:rsid w:val="75EF438A"/>
    <w:rsid w:val="75FE72F8"/>
    <w:rsid w:val="761B3D0B"/>
    <w:rsid w:val="766078A0"/>
    <w:rsid w:val="76BEBD28"/>
    <w:rsid w:val="76ED840E"/>
    <w:rsid w:val="77179A71"/>
    <w:rsid w:val="7759035D"/>
    <w:rsid w:val="776A8423"/>
    <w:rsid w:val="776AEF63"/>
    <w:rsid w:val="77703F3D"/>
    <w:rsid w:val="7775E2B7"/>
    <w:rsid w:val="77AEC6AC"/>
    <w:rsid w:val="77FC6543"/>
    <w:rsid w:val="78480E2D"/>
    <w:rsid w:val="78B29488"/>
    <w:rsid w:val="78EB0FE3"/>
    <w:rsid w:val="79021260"/>
    <w:rsid w:val="794B0EB9"/>
    <w:rsid w:val="7978442F"/>
    <w:rsid w:val="79C915E0"/>
    <w:rsid w:val="79E21377"/>
    <w:rsid w:val="79E48648"/>
    <w:rsid w:val="79E626CA"/>
    <w:rsid w:val="79F7736F"/>
    <w:rsid w:val="7A140EBB"/>
    <w:rsid w:val="7A182A93"/>
    <w:rsid w:val="7A470D8F"/>
    <w:rsid w:val="7AAB90D3"/>
    <w:rsid w:val="7AADE567"/>
    <w:rsid w:val="7ACBC187"/>
    <w:rsid w:val="7AD8E2CF"/>
    <w:rsid w:val="7B0A648E"/>
    <w:rsid w:val="7B3765B9"/>
    <w:rsid w:val="7B6884E6"/>
    <w:rsid w:val="7B68F75D"/>
    <w:rsid w:val="7BBD2563"/>
    <w:rsid w:val="7BD315F0"/>
    <w:rsid w:val="7BE7A5E7"/>
    <w:rsid w:val="7BE8C45B"/>
    <w:rsid w:val="7C6BC3FA"/>
    <w:rsid w:val="7CA8A620"/>
    <w:rsid w:val="7CBF618B"/>
    <w:rsid w:val="7D0F3212"/>
    <w:rsid w:val="7D291255"/>
    <w:rsid w:val="7D3841D2"/>
    <w:rsid w:val="7D722ABA"/>
    <w:rsid w:val="7D7AD2D6"/>
    <w:rsid w:val="7D92C642"/>
    <w:rsid w:val="7DA3B185"/>
    <w:rsid w:val="7DA731CF"/>
    <w:rsid w:val="7DCB7210"/>
    <w:rsid w:val="7E53F605"/>
    <w:rsid w:val="7E7E1A04"/>
    <w:rsid w:val="7EA17E77"/>
    <w:rsid w:val="7ECF7F2E"/>
    <w:rsid w:val="7F128DE3"/>
    <w:rsid w:val="7F266E08"/>
    <w:rsid w:val="7F4ADAFE"/>
    <w:rsid w:val="7F55B366"/>
    <w:rsid w:val="7F5A5ED9"/>
    <w:rsid w:val="7F6533B9"/>
    <w:rsid w:val="7F7A4B3B"/>
    <w:rsid w:val="7F8831E5"/>
    <w:rsid w:val="7FABFD3C"/>
    <w:rsid w:val="7FC7D37C"/>
    <w:rsid w:val="7FDD7FE7"/>
    <w:rsid w:val="7FF0B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02F30"/>
  <w15:chartTrackingRefBased/>
  <w15:docId w15:val="{5E894513-A885-4C65-840B-4C07934B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7AAB90D3"/>
    <w:rPr>
      <w:noProof w:val="0"/>
      <w:lang w:val="en-GB"/>
    </w:rPr>
  </w:style>
  <w:style w:type="paragraph" w:styleId="Heading1">
    <w:uiPriority w:val="9"/>
    <w:name w:val="heading 1"/>
    <w:basedOn w:val="Normal"/>
    <w:next w:val="Normal"/>
    <w:link w:val="Heading1Char"/>
    <w:qFormat/>
    <w:rsid w:val="7AAB90D3"/>
    <w:rPr>
      <w:rFonts w:ascii="Aptos Display" w:hAnsi="Aptos Display" w:eastAsia="宋体" w:cs="Times New Roman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AAB90D3"/>
    <w:rPr>
      <w:rFonts w:ascii="Aptos Display" w:hAnsi="Aptos Display" w:eastAsia="宋体" w:cs="Times New Roman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AAB90D3"/>
    <w:rPr>
      <w:rFonts w:eastAsia="宋体" w:cs="Times New Roman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AAB90D3"/>
    <w:rPr>
      <w:rFonts w:eastAsia="宋体" w:cs="Times New Roman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AAB90D3"/>
    <w:rPr>
      <w:rFonts w:eastAsia="宋体" w:cs="Times New Roman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AAB90D3"/>
    <w:rPr>
      <w:rFonts w:eastAsia="宋体" w:cs="Times New Roman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AAB90D3"/>
    <w:rPr>
      <w:rFonts w:eastAsia="宋体" w:cs="Times New Roman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AAB90D3"/>
    <w:rPr>
      <w:rFonts w:eastAsia="宋体" w:cs="Times New Roman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AAB90D3"/>
    <w:rPr>
      <w:rFonts w:eastAsia="宋体" w:cs="Times New Roman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7AAB90D3"/>
    <w:rPr>
      <w:rFonts w:ascii="Aptos Display" w:hAnsi="Aptos Display" w:eastAsia="宋体" w:cs="Times New Roman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7AAB90D3"/>
    <w:rPr>
      <w:rFonts w:eastAsia="宋体" w:cs="Times New Roman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7AAB90D3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7AAB90D3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AAB90D3"/>
    <w:pPr>
      <w:spacing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uiPriority w:val="99"/>
    <w:name w:val="header"/>
    <w:basedOn w:val="Normal"/>
    <w:unhideWhenUsed/>
    <w:link w:val="HeaderChar"/>
    <w:rsid w:val="7AAB90D3"/>
    <w:pPr>
      <w:tabs>
        <w:tab w:val="center" w:leader="none" w:pos="4513"/>
        <w:tab w:val="right" w:leader="none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55A0D"/>
  </w:style>
  <w:style w:type="paragraph" w:styleId="Footer">
    <w:uiPriority w:val="99"/>
    <w:name w:val="footer"/>
    <w:basedOn w:val="Normal"/>
    <w:unhideWhenUsed/>
    <w:link w:val="FooterChar"/>
    <w:rsid w:val="7AAB90D3"/>
    <w:pPr>
      <w:tabs>
        <w:tab w:val="center" w:leader="none" w:pos="4513"/>
        <w:tab w:val="right" w:leader="none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55A0D"/>
  </w:style>
  <w:style w:type="character" w:styleId="FollowedHyperlink">
    <w:name w:val="FollowedHyperlink"/>
    <w:basedOn w:val="DefaultParagraphFont"/>
    <w:uiPriority w:val="99"/>
    <w:semiHidden/>
    <w:unhideWhenUsed/>
    <w:rsid w:val="00255A0D"/>
    <w:rPr>
      <w:color w:val="96607D" w:themeColor="followedHyperlink"/>
      <w:u w:val="single"/>
    </w:rPr>
  </w:style>
  <w:style w:type="paragraph" w:styleId="NormalWeb">
    <w:uiPriority w:val="99"/>
    <w:name w:val="Normal (Web)"/>
    <w:basedOn w:val="Normal"/>
    <w:semiHidden/>
    <w:unhideWhenUsed/>
    <w:rsid w:val="7AAB90D3"/>
    <w:rPr>
      <w:rFonts w:ascii="Times New Roman" w:hAnsi="Times New Roman" w:eastAsia="Times New Roman" w:cs="Times New Roman"/>
      <w:lang w:eastAsia="en-GB"/>
    </w:rPr>
    <w:pPr>
      <w:spacing w:beforeAutospacing="on" w:afterAutospacing="on" w:line="240" w:lineRule="auto"/>
    </w:pPr>
  </w:style>
  <w:style w:type="character" w:styleId="selected" w:customStyle="1">
    <w:name w:val="selected"/>
    <w:basedOn w:val="DefaultParagraphFont"/>
    <w:rsid w:val="0020425C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176630636" /><Relationship Type="http://schemas.openxmlformats.org/officeDocument/2006/relationships/hyperlink" Target="https://uowtsd-my.sharepoint.com/:u:/g/personal/2331924_student_uwtsd_ac_uk/IQBRSRwtNFd3QZzZx9YPSUWWAWz6vLuyVDXz1l-1M3G8obU?nav=eyJyZWZlcnJhbEluZm8iOnsicmVmZXJyYWxBcHAiOiJPbmVEcml2ZUZvckJ1c2luZXNzIiwicmVmZXJyYWxBcHBQbGF0Zm9ybSI6IldlYiIsInJlZmVycmFsTW9kZSI6InZpZXciLCJyZWZlcnJhbFZpZXciOiJNeUZpbGVzTGlua0NvcHkifX0&amp;e=fdqOfg" TargetMode="External" Id="Rc352cd35599643ec" /><Relationship Type="http://schemas.openxmlformats.org/officeDocument/2006/relationships/hyperlink" Target="https://reflection.ed.ac.uk/reflectors-toolkit/reflecting-on-experience/gibbs-reflective-cycle" TargetMode="External" Id="Rad4ebc5c221c4864" /><Relationship Type="http://schemas.openxmlformats.org/officeDocument/2006/relationships/hyperlink" Target="https://researchonline.gcu.ac.uk/ws/portalfiles/portal/82283223/82274781.pdf" TargetMode="External" Id="R55ee0d0d28144e6c" /><Relationship Type="http://schemas.openxmlformats.org/officeDocument/2006/relationships/hyperlink" Target="https://www.ncbi.nlm.nih.gov/pmc/articles/PMC7971952/" TargetMode="External" Id="Rd181ce58c1a74533" /><Relationship Type="http://schemas.openxmlformats.org/officeDocument/2006/relationships/hyperlink" Target="https://www.leadershipacademy.nhs.uk/healthcare-jxjleadership-model/" TargetMode="External" Id="R5fcad31ed34b448c" /><Relationship Type="http://schemas.openxmlformats.org/officeDocument/2006/relationships/header" Target="header.xml" Id="Rc33d48e0825b4b48" /><Relationship Type="http://schemas.openxmlformats.org/officeDocument/2006/relationships/footer" Target="footer.xml" Id="Rfade573ee24a490a" /><Relationship Type="http://schemas.microsoft.com/office/2020/10/relationships/intelligence" Target="intelligence2.xml" Id="R603f1d6c21d0417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42d537-5170-4cd9-a3f2-9ec198ee3e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345881D5A19F4FA532CBA535E9E684" ma:contentTypeVersion="12" ma:contentTypeDescription="Create a new document." ma:contentTypeScope="" ma:versionID="bb51d4cf617eec2ca25e53c1280163c1">
  <xsd:schema xmlns:xsd="http://www.w3.org/2001/XMLSchema" xmlns:xs="http://www.w3.org/2001/XMLSchema" xmlns:p="http://schemas.microsoft.com/office/2006/metadata/properties" xmlns:ns3="6642d537-5170-4cd9-a3f2-9ec198ee3eac" targetNamespace="http://schemas.microsoft.com/office/2006/metadata/properties" ma:root="true" ma:fieldsID="dfdb7bf500d9ecbde9b56429d3d97da1" ns3:_="">
    <xsd:import namespace="6642d537-5170-4cd9-a3f2-9ec198ee3ea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2d537-5170-4cd9-a3f2-9ec198ee3ea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FD2038-2879-4871-A229-4FC6AD5D3EE4}">
  <ds:schemaRefs>
    <ds:schemaRef ds:uri="http://schemas.microsoft.com/office/2006/metadata/properties"/>
    <ds:schemaRef ds:uri="http://schemas.microsoft.com/office/infopath/2007/PartnerControls"/>
    <ds:schemaRef ds:uri="6642d537-5170-4cd9-a3f2-9ec198ee3eac"/>
  </ds:schemaRefs>
</ds:datastoreItem>
</file>

<file path=customXml/itemProps2.xml><?xml version="1.0" encoding="utf-8"?>
<ds:datastoreItem xmlns:ds="http://schemas.openxmlformats.org/officeDocument/2006/customXml" ds:itemID="{61D2CB13-0B6C-4BF5-900C-40D4A96984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8C6A26-6E27-4645-8C69-61408F0849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42d537-5170-4cd9-a3f2-9ec198ee3e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Parese Ahmed</dc:creator>
  <keywords/>
  <dc:description/>
  <lastModifiedBy>Susannah Moriarty (2331924)</lastModifiedBy>
  <revision>18</revision>
  <dcterms:created xsi:type="dcterms:W3CDTF">2025-10-05T11:52:00.0000000Z</dcterms:created>
  <dcterms:modified xsi:type="dcterms:W3CDTF">2025-11-17T01:31:13.2815737Z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0x010100E3345881D5A19F4FA532CBA535E9E684</vt:lpwstr>
  </property>
</Properties>
</file>