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00247728"/>
        <w:docPartObj>
          <w:docPartGallery w:val="Cover Pages"/>
          <w:docPartUnique/>
        </w:docPartObj>
      </w:sdtPr>
      <w:sdtEndPr>
        <w:rPr>
          <w:b/>
          <w:bCs/>
        </w:rPr>
      </w:sdtEndPr>
      <w:sdtContent>
        <w:p w14:paraId="6FCCD729" w14:textId="7412C3A7" w:rsidR="002E3397" w:rsidRDefault="002E3397">
          <w:r>
            <w:rPr>
              <w:noProof/>
            </w:rPr>
            <mc:AlternateContent>
              <mc:Choice Requires="wpg">
                <w:drawing>
                  <wp:anchor distT="0" distB="0" distL="114300" distR="114300" simplePos="0" relativeHeight="251667456" behindDoc="0" locked="0" layoutInCell="1" allowOverlap="1" wp14:anchorId="206735D5" wp14:editId="3289029F">
                    <wp:simplePos x="0" y="0"/>
                    <wp:positionH relativeFrom="page">
                      <wp:align>center</wp:align>
                    </wp:positionH>
                    <wp:positionV relativeFrom="page">
                      <wp:align>center</wp:align>
                    </wp:positionV>
                    <wp:extent cx="7333488" cy="9601200"/>
                    <wp:effectExtent l="0" t="0" r="127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5"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56"/>
                                      <w:szCs w:val="56"/>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692AB191" w14:textId="228CDBE4" w:rsidR="002E3397" w:rsidRPr="008B3B05" w:rsidRDefault="00EA4BD0">
                                      <w:pPr>
                                        <w:pStyle w:val="NoSpacing"/>
                                        <w:spacing w:after="240" w:line="264" w:lineRule="auto"/>
                                        <w:rPr>
                                          <w:rFonts w:asciiTheme="majorHAnsi" w:hAnsiTheme="majorHAnsi"/>
                                          <w:color w:val="E7E6E6" w:themeColor="background2"/>
                                          <w:sz w:val="56"/>
                                          <w:szCs w:val="56"/>
                                        </w:rPr>
                                      </w:pPr>
                                      <w:r w:rsidRPr="008B3B05">
                                        <w:rPr>
                                          <w:rFonts w:asciiTheme="majorHAnsi" w:hAnsiTheme="majorHAnsi"/>
                                          <w:color w:val="E7E6E6" w:themeColor="background2"/>
                                          <w:sz w:val="56"/>
                                          <w:szCs w:val="56"/>
                                        </w:rPr>
                                        <w:t>Learning in digital era</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25EAF4C6" w14:textId="2A876CD8" w:rsidR="002E3397" w:rsidRDefault="00EA4BD0">
                                      <w:pPr>
                                        <w:pStyle w:val="NoSpacing"/>
                                        <w:spacing w:line="264" w:lineRule="auto"/>
                                        <w:rPr>
                                          <w:color w:val="E7E6E6" w:themeColor="background2"/>
                                          <w:spacing w:val="20"/>
                                          <w:sz w:val="40"/>
                                          <w:szCs w:val="40"/>
                                        </w:rPr>
                                      </w:pPr>
                                      <w:r>
                                        <w:rPr>
                                          <w:color w:val="E7E6E6" w:themeColor="background2"/>
                                          <w:spacing w:val="20"/>
                                          <w:sz w:val="40"/>
                                          <w:szCs w:val="40"/>
                                        </w:rPr>
                                        <w:t>Portfolio</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0DEA5F6B" w14:textId="7827087A" w:rsidR="002E3397" w:rsidRDefault="002E3397">
                                      <w:pPr>
                                        <w:pStyle w:val="NoSpacing"/>
                                        <w:spacing w:after="180"/>
                                        <w:rPr>
                                          <w:color w:val="E7E6E6" w:themeColor="background2"/>
                                          <w:spacing w:val="20"/>
                                          <w:sz w:val="36"/>
                                          <w:szCs w:val="36"/>
                                        </w:rPr>
                                      </w:pPr>
                                      <w:r>
                                        <w:rPr>
                                          <w:color w:val="E7E6E6" w:themeColor="background2"/>
                                          <w:spacing w:val="20"/>
                                          <w:sz w:val="36"/>
                                          <w:szCs w:val="36"/>
                                        </w:rPr>
                                        <w:t>Paige Davies (2204437)</w:t>
                                      </w:r>
                                    </w:p>
                                  </w:sdtContent>
                                </w:sdt>
                                <w:p w14:paraId="735B4749" w14:textId="0DEF4893" w:rsidR="002E3397"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8B3B05">
                                        <w:rPr>
                                          <w:color w:val="E7E6E6" w:themeColor="background2"/>
                                          <w:spacing w:val="20"/>
                                          <w:sz w:val="36"/>
                                          <w:szCs w:val="36"/>
                                        </w:rPr>
                                        <w:t xml:space="preserve">     </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206735D5" id="Group 471" o:spid="_x0000_s1026" alt="Title: Cover page feather background with text block" style="position:absolute;margin-left:0;margin-top:0;width:577.45pt;height:756pt;z-index:251667456;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6"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56"/>
                                <w:szCs w:val="56"/>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692AB191" w14:textId="228CDBE4" w:rsidR="002E3397" w:rsidRPr="008B3B05" w:rsidRDefault="00EA4BD0">
                                <w:pPr>
                                  <w:pStyle w:val="NoSpacing"/>
                                  <w:spacing w:after="240" w:line="264" w:lineRule="auto"/>
                                  <w:rPr>
                                    <w:rFonts w:asciiTheme="majorHAnsi" w:hAnsiTheme="majorHAnsi"/>
                                    <w:color w:val="E7E6E6" w:themeColor="background2"/>
                                    <w:sz w:val="56"/>
                                    <w:szCs w:val="56"/>
                                  </w:rPr>
                                </w:pPr>
                                <w:r w:rsidRPr="008B3B05">
                                  <w:rPr>
                                    <w:rFonts w:asciiTheme="majorHAnsi" w:hAnsiTheme="majorHAnsi"/>
                                    <w:color w:val="E7E6E6" w:themeColor="background2"/>
                                    <w:sz w:val="56"/>
                                    <w:szCs w:val="56"/>
                                  </w:rPr>
                                  <w:t>Learning in digital era</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25EAF4C6" w14:textId="2A876CD8" w:rsidR="002E3397" w:rsidRDefault="00EA4BD0">
                                <w:pPr>
                                  <w:pStyle w:val="NoSpacing"/>
                                  <w:spacing w:line="264" w:lineRule="auto"/>
                                  <w:rPr>
                                    <w:color w:val="E7E6E6" w:themeColor="background2"/>
                                    <w:spacing w:val="20"/>
                                    <w:sz w:val="40"/>
                                    <w:szCs w:val="40"/>
                                  </w:rPr>
                                </w:pPr>
                                <w:r>
                                  <w:rPr>
                                    <w:color w:val="E7E6E6" w:themeColor="background2"/>
                                    <w:spacing w:val="20"/>
                                    <w:sz w:val="40"/>
                                    <w:szCs w:val="40"/>
                                  </w:rPr>
                                  <w:t>Portfolio</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0DEA5F6B" w14:textId="7827087A" w:rsidR="002E3397" w:rsidRDefault="002E3397">
                                <w:pPr>
                                  <w:pStyle w:val="NoSpacing"/>
                                  <w:spacing w:after="180"/>
                                  <w:rPr>
                                    <w:color w:val="E7E6E6" w:themeColor="background2"/>
                                    <w:spacing w:val="20"/>
                                    <w:sz w:val="36"/>
                                    <w:szCs w:val="36"/>
                                  </w:rPr>
                                </w:pPr>
                                <w:r>
                                  <w:rPr>
                                    <w:color w:val="E7E6E6" w:themeColor="background2"/>
                                    <w:spacing w:val="20"/>
                                    <w:sz w:val="36"/>
                                    <w:szCs w:val="36"/>
                                  </w:rPr>
                                  <w:t>Paige Davies (2204437)</w:t>
                                </w:r>
                              </w:p>
                            </w:sdtContent>
                          </w:sdt>
                          <w:p w14:paraId="735B4749" w14:textId="0DEF4893" w:rsidR="002E3397"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8B3B05">
                                  <w:rPr>
                                    <w:color w:val="E7E6E6" w:themeColor="background2"/>
                                    <w:spacing w:val="20"/>
                                    <w:sz w:val="36"/>
                                    <w:szCs w:val="36"/>
                                  </w:rPr>
                                  <w:t xml:space="preserve">     </w:t>
                                </w:r>
                              </w:sdtContent>
                            </w:sdt>
                          </w:p>
                        </w:txbxContent>
                      </v:textbox>
                    </v:shape>
                    <w10:wrap anchorx="page" anchory="page"/>
                  </v:group>
                </w:pict>
              </mc:Fallback>
            </mc:AlternateContent>
          </w:r>
        </w:p>
        <w:p w14:paraId="70862299" w14:textId="25AB4B58" w:rsidR="002E3397" w:rsidRDefault="002E3397">
          <w:pPr>
            <w:rPr>
              <w:b/>
              <w:bCs/>
            </w:rPr>
          </w:pPr>
          <w:r>
            <w:rPr>
              <w:b/>
              <w:bCs/>
            </w:rPr>
            <w:br w:type="page"/>
          </w:r>
        </w:p>
      </w:sdtContent>
    </w:sdt>
    <w:p w14:paraId="343B7CAC" w14:textId="77777777" w:rsidR="0097058C" w:rsidRPr="00AC5BB5" w:rsidRDefault="0097058C">
      <w:pPr>
        <w:rPr>
          <w:b/>
          <w:bCs/>
          <w:color w:val="00B0F0"/>
        </w:rPr>
      </w:pPr>
    </w:p>
    <w:p w14:paraId="53381B44" w14:textId="0B07795C" w:rsidR="006E16AF" w:rsidRPr="00813D1F" w:rsidRDefault="006E16AF" w:rsidP="00FD2CAF">
      <w:pPr>
        <w:pStyle w:val="Heading1"/>
        <w:rPr>
          <w:b/>
          <w:color w:val="9CC2E5" w:themeColor="accent5" w:themeTint="99"/>
        </w:rPr>
      </w:pPr>
      <w:r w:rsidRPr="00813D1F">
        <w:rPr>
          <w:color w:val="9CC2E5" w:themeColor="accent5" w:themeTint="99"/>
        </w:rPr>
        <w:t>Preparing for higher education</w:t>
      </w:r>
    </w:p>
    <w:p w14:paraId="2A7AE6BB" w14:textId="77777777" w:rsidR="006E16AF" w:rsidRDefault="006E16AF" w:rsidP="006E16AF"/>
    <w:p w14:paraId="47F26468" w14:textId="77777777" w:rsidR="006E16AF" w:rsidRDefault="006E16AF" w:rsidP="006E16AF">
      <w:pPr>
        <w:rPr>
          <w:rFonts w:ascii="Arial" w:hAnsi="Arial" w:cs="Arial"/>
          <w:sz w:val="22"/>
          <w:szCs w:val="22"/>
        </w:rPr>
      </w:pPr>
    </w:p>
    <w:p w14:paraId="605AA6EE" w14:textId="1950E71A" w:rsidR="006E16AF" w:rsidRPr="00E84E50" w:rsidRDefault="00D24737" w:rsidP="006E16AF">
      <w:pPr>
        <w:rPr>
          <w:b/>
          <w:bCs/>
          <w:sz w:val="28"/>
          <w:szCs w:val="28"/>
        </w:rPr>
      </w:pPr>
      <w:r w:rsidRPr="00E84E50">
        <w:rPr>
          <w:sz w:val="28"/>
          <w:szCs w:val="28"/>
        </w:rPr>
        <w:t>Studying</w:t>
      </w:r>
      <w:r w:rsidR="006E16AF" w:rsidRPr="00E84E50">
        <w:rPr>
          <w:sz w:val="28"/>
          <w:szCs w:val="28"/>
        </w:rPr>
        <w:t xml:space="preserve"> effectively</w:t>
      </w:r>
      <w:r w:rsidR="006E16AF" w:rsidRPr="00E84E50">
        <w:rPr>
          <w:b/>
          <w:bCs/>
          <w:sz w:val="28"/>
          <w:szCs w:val="28"/>
        </w:rPr>
        <w:t xml:space="preserve"> </w:t>
      </w:r>
      <w:r w:rsidRPr="00E84E50">
        <w:rPr>
          <w:sz w:val="28"/>
          <w:szCs w:val="28"/>
        </w:rPr>
        <w:t>as</w:t>
      </w:r>
      <w:r w:rsidR="006E16AF" w:rsidRPr="00E84E50">
        <w:rPr>
          <w:sz w:val="28"/>
          <w:szCs w:val="28"/>
        </w:rPr>
        <w:t xml:space="preserve"> a student </w:t>
      </w:r>
      <w:r w:rsidR="00320E7B" w:rsidRPr="00E84E50">
        <w:rPr>
          <w:sz w:val="28"/>
          <w:szCs w:val="28"/>
        </w:rPr>
        <w:t>being motivated</w:t>
      </w:r>
      <w:r w:rsidR="006E16AF" w:rsidRPr="00E84E50">
        <w:rPr>
          <w:sz w:val="28"/>
          <w:szCs w:val="28"/>
        </w:rPr>
        <w:t xml:space="preserve"> to learn is key. Learning sources such as library, internet. Must give yourself time to complete the assessment and not last minute. And reflection on learning. According to Price and Maier (2007, p.19), getting organised can help in order to be effective leaner and you would need to understand how to learn and how to manage yourself in order to learn. Studying effectively, you would need to be studying at the right time. Students are most effective during 10am and 2pm then 4pm to 10pm</w:t>
      </w:r>
      <w:r w:rsidR="007615B2" w:rsidRPr="00E84E50">
        <w:rPr>
          <w:sz w:val="28"/>
          <w:szCs w:val="28"/>
        </w:rPr>
        <w:t xml:space="preserve"> </w:t>
      </w:r>
      <w:r w:rsidR="006E16AF" w:rsidRPr="00E84E50">
        <w:rPr>
          <w:sz w:val="28"/>
          <w:szCs w:val="28"/>
        </w:rPr>
        <w:t>(psb academy (2020).  The best places to study would be the library as its quiet and has all the resources, coffee shop, a quiet outdoor shop, at a desk, could also be with a study group, bookstore. And the worst places to study could be your bed as you could fall asleep, a bar because u have access to alcohol and might start drinking instead</w:t>
      </w:r>
      <w:r w:rsidRPr="00E84E50">
        <w:rPr>
          <w:sz w:val="28"/>
          <w:szCs w:val="28"/>
        </w:rPr>
        <w:t xml:space="preserve"> </w:t>
      </w:r>
      <w:r w:rsidR="006E16AF" w:rsidRPr="00E84E50">
        <w:rPr>
          <w:sz w:val="28"/>
          <w:szCs w:val="28"/>
        </w:rPr>
        <w:t>(Winstead, 2022). The 5 main category for essential digital skills are: communicating, this is important because if you didn’t understand something the lecture is there to help. Handling information and content, so what is important and what isn’t. transacting is another, problem solving and being safe and legal online, know what safe website is and what aren’t. (2018)</w:t>
      </w:r>
      <w:r w:rsidR="00320E7B" w:rsidRPr="00E84E50">
        <w:rPr>
          <w:sz w:val="28"/>
          <w:szCs w:val="28"/>
        </w:rPr>
        <w:t xml:space="preserve">. </w:t>
      </w:r>
      <w:r w:rsidR="006E16AF" w:rsidRPr="00E84E50">
        <w:rPr>
          <w:sz w:val="28"/>
          <w:szCs w:val="28"/>
        </w:rPr>
        <w:t>Some of the best ways to produce authentic work could be to use the real-world problems. Real world problems won’t be in textbooks, but they are in the news. (Michael Neihoff, 2018)</w:t>
      </w:r>
      <w:r w:rsidR="00320E7B" w:rsidRPr="00E84E50">
        <w:rPr>
          <w:b/>
          <w:bCs/>
          <w:sz w:val="28"/>
          <w:szCs w:val="28"/>
        </w:rPr>
        <w:t xml:space="preserve">. </w:t>
      </w:r>
      <w:r w:rsidR="00320E7B" w:rsidRPr="00E84E50">
        <w:rPr>
          <w:sz w:val="28"/>
          <w:szCs w:val="28"/>
        </w:rPr>
        <w:t>T</w:t>
      </w:r>
      <w:r w:rsidR="006E16AF" w:rsidRPr="00E84E50">
        <w:rPr>
          <w:sz w:val="28"/>
          <w:szCs w:val="28"/>
        </w:rPr>
        <w:t>here are many different types of assessment such as formative assessment, summative assessment, presentation or video</w:t>
      </w:r>
      <w:r w:rsidRPr="00E84E50">
        <w:rPr>
          <w:sz w:val="28"/>
          <w:szCs w:val="28"/>
        </w:rPr>
        <w:t xml:space="preserve"> (Knowly</w:t>
      </w:r>
      <w:r w:rsidR="006E16AF" w:rsidRPr="00E84E50">
        <w:rPr>
          <w:sz w:val="28"/>
          <w:szCs w:val="28"/>
        </w:rPr>
        <w:t xml:space="preserve">, 2020).  There </w:t>
      </w:r>
      <w:r w:rsidRPr="00E84E50">
        <w:rPr>
          <w:sz w:val="28"/>
          <w:szCs w:val="28"/>
        </w:rPr>
        <w:t>are</w:t>
      </w:r>
      <w:r w:rsidR="006E16AF" w:rsidRPr="00E84E50">
        <w:rPr>
          <w:sz w:val="28"/>
          <w:szCs w:val="28"/>
        </w:rPr>
        <w:t xml:space="preserve"> also tasks like group projects, essay reports, exams this can be all the types of assessments</w:t>
      </w:r>
      <w:r w:rsidRPr="00E84E50">
        <w:rPr>
          <w:sz w:val="28"/>
          <w:szCs w:val="28"/>
        </w:rPr>
        <w:t xml:space="preserve"> </w:t>
      </w:r>
      <w:r w:rsidR="006E16AF" w:rsidRPr="00E84E50">
        <w:rPr>
          <w:sz w:val="28"/>
          <w:szCs w:val="28"/>
        </w:rPr>
        <w:t>(imperial college London,2022)</w:t>
      </w:r>
      <w:r w:rsidRPr="00E84E50">
        <w:rPr>
          <w:sz w:val="28"/>
          <w:szCs w:val="28"/>
        </w:rPr>
        <w:t>.</w:t>
      </w:r>
    </w:p>
    <w:p w14:paraId="10C2E449" w14:textId="77777777" w:rsidR="006E16AF" w:rsidRPr="00395713" w:rsidRDefault="006E16AF" w:rsidP="006E16AF">
      <w:pPr>
        <w:rPr>
          <w:b/>
          <w:bCs/>
        </w:rPr>
      </w:pPr>
    </w:p>
    <w:p w14:paraId="3EDF4871" w14:textId="1FBC869C" w:rsidR="0097058C" w:rsidRDefault="0097058C">
      <w:pPr>
        <w:rPr>
          <w:b/>
          <w:bCs/>
        </w:rPr>
      </w:pPr>
    </w:p>
    <w:p w14:paraId="080ABBA3" w14:textId="77777777" w:rsidR="0097058C" w:rsidRDefault="0097058C">
      <w:pPr>
        <w:rPr>
          <w:b/>
          <w:bCs/>
        </w:rPr>
      </w:pPr>
    </w:p>
    <w:p w14:paraId="1CA6DAD2" w14:textId="77777777" w:rsidR="00E8515D" w:rsidRDefault="00E8515D">
      <w:pPr>
        <w:rPr>
          <w:b/>
          <w:bCs/>
        </w:rPr>
      </w:pPr>
    </w:p>
    <w:p w14:paraId="5EBE6087" w14:textId="77777777" w:rsidR="00E8515D" w:rsidRDefault="00E8515D">
      <w:pPr>
        <w:rPr>
          <w:b/>
          <w:bCs/>
        </w:rPr>
      </w:pPr>
    </w:p>
    <w:p w14:paraId="6F22982B" w14:textId="77777777" w:rsidR="00E8515D" w:rsidRDefault="00E8515D">
      <w:pPr>
        <w:rPr>
          <w:b/>
          <w:bCs/>
        </w:rPr>
      </w:pPr>
    </w:p>
    <w:p w14:paraId="0652ED33" w14:textId="77777777" w:rsidR="00E8515D" w:rsidRDefault="00E8515D">
      <w:pPr>
        <w:rPr>
          <w:b/>
          <w:bCs/>
        </w:rPr>
      </w:pPr>
    </w:p>
    <w:p w14:paraId="7937294D" w14:textId="77777777" w:rsidR="00E8515D" w:rsidRDefault="00E8515D">
      <w:pPr>
        <w:rPr>
          <w:b/>
          <w:bCs/>
        </w:rPr>
      </w:pPr>
    </w:p>
    <w:p w14:paraId="115EE1EE" w14:textId="77777777" w:rsidR="00E8515D" w:rsidRDefault="00E8515D">
      <w:pPr>
        <w:rPr>
          <w:b/>
          <w:bCs/>
        </w:rPr>
      </w:pPr>
    </w:p>
    <w:p w14:paraId="3BFAAF05" w14:textId="77777777" w:rsidR="00E8515D" w:rsidRDefault="00E8515D">
      <w:pPr>
        <w:rPr>
          <w:b/>
          <w:bCs/>
        </w:rPr>
      </w:pPr>
    </w:p>
    <w:p w14:paraId="2D5D84AA" w14:textId="77777777" w:rsidR="00E8515D" w:rsidRDefault="00E8515D">
      <w:pPr>
        <w:rPr>
          <w:b/>
          <w:bCs/>
        </w:rPr>
      </w:pPr>
    </w:p>
    <w:p w14:paraId="4ACD0693" w14:textId="77777777" w:rsidR="00E8515D" w:rsidRDefault="00E8515D">
      <w:pPr>
        <w:rPr>
          <w:b/>
          <w:bCs/>
        </w:rPr>
      </w:pPr>
    </w:p>
    <w:p w14:paraId="39866D0E" w14:textId="77777777" w:rsidR="00E8515D" w:rsidRDefault="00E8515D">
      <w:pPr>
        <w:rPr>
          <w:b/>
          <w:bCs/>
        </w:rPr>
      </w:pPr>
    </w:p>
    <w:p w14:paraId="616CAD57" w14:textId="77777777" w:rsidR="00E8515D" w:rsidRDefault="00E8515D">
      <w:pPr>
        <w:rPr>
          <w:b/>
          <w:bCs/>
        </w:rPr>
      </w:pPr>
    </w:p>
    <w:p w14:paraId="1A8E98B5" w14:textId="77777777" w:rsidR="00E8515D" w:rsidRDefault="00E8515D">
      <w:pPr>
        <w:rPr>
          <w:b/>
          <w:bCs/>
        </w:rPr>
      </w:pPr>
    </w:p>
    <w:p w14:paraId="786F9C96" w14:textId="78C3A925" w:rsidR="00E8515D" w:rsidRDefault="00643272">
      <w:pPr>
        <w:rPr>
          <w:b/>
          <w:bCs/>
        </w:rPr>
      </w:pPr>
      <w:r>
        <w:rPr>
          <w:noProof/>
        </w:rPr>
        <w:lastRenderedPageBreak/>
        <w:drawing>
          <wp:inline distT="0" distB="0" distL="0" distR="0" wp14:anchorId="053CFB23" wp14:editId="0F7B2996">
            <wp:extent cx="2422426" cy="1358900"/>
            <wp:effectExtent l="0" t="0" r="3810" b="0"/>
            <wp:docPr id="9" name="Picture 9" descr="Article: Why e-learning is the proverbial next big thing — People M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rticle: Why e-learning is the proverbial next big thing — People Matters"/>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444194" cy="1371111"/>
                    </a:xfrm>
                    <a:prstGeom prst="rect">
                      <a:avLst/>
                    </a:prstGeom>
                  </pic:spPr>
                </pic:pic>
              </a:graphicData>
            </a:graphic>
          </wp:inline>
        </w:drawing>
      </w:r>
      <w:r>
        <w:rPr>
          <w:b/>
          <w:bCs/>
          <w:noProof/>
        </w:rPr>
        <mc:AlternateContent>
          <mc:Choice Requires="wps">
            <w:drawing>
              <wp:anchor distT="0" distB="0" distL="114300" distR="114300" simplePos="0" relativeHeight="251660288" behindDoc="0" locked="0" layoutInCell="1" allowOverlap="1" wp14:anchorId="275514B2" wp14:editId="59455A3B">
                <wp:simplePos x="0" y="0"/>
                <wp:positionH relativeFrom="column">
                  <wp:posOffset>3067978</wp:posOffset>
                </wp:positionH>
                <wp:positionV relativeFrom="paragraph">
                  <wp:posOffset>-545709</wp:posOffset>
                </wp:positionV>
                <wp:extent cx="3073400" cy="5473700"/>
                <wp:effectExtent l="0" t="0" r="12700" b="12700"/>
                <wp:wrapNone/>
                <wp:docPr id="2" name="Text Box 2"/>
                <wp:cNvGraphicFramePr/>
                <a:graphic xmlns:a="http://schemas.openxmlformats.org/drawingml/2006/main">
                  <a:graphicData uri="http://schemas.microsoft.com/office/word/2010/wordprocessingShape">
                    <wps:wsp>
                      <wps:cNvSpPr txBox="1"/>
                      <wps:spPr>
                        <a:xfrm>
                          <a:off x="0" y="0"/>
                          <a:ext cx="3073400" cy="5473700"/>
                        </a:xfrm>
                        <a:prstGeom prst="rect">
                          <a:avLst/>
                        </a:prstGeom>
                        <a:solidFill>
                          <a:schemeClr val="lt1"/>
                        </a:solidFill>
                        <a:ln w="6350">
                          <a:solidFill>
                            <a:prstClr val="black"/>
                          </a:solidFill>
                        </a:ln>
                      </wps:spPr>
                      <wps:txbx>
                        <w:txbxContent>
                          <w:p w14:paraId="7424EB8B" w14:textId="77777777" w:rsidR="004C09AC" w:rsidRDefault="004C09AC" w:rsidP="004C09AC">
                            <w:pPr>
                              <w:rPr>
                                <w:b/>
                                <w:bCs/>
                              </w:rPr>
                            </w:pPr>
                            <w:r w:rsidRPr="005342C7">
                              <w:rPr>
                                <w:b/>
                                <w:bCs/>
                              </w:rPr>
                              <w:t xml:space="preserve">Thinking and writing critically </w:t>
                            </w:r>
                          </w:p>
                          <w:p w14:paraId="476D1DD2" w14:textId="77777777" w:rsidR="004C09AC" w:rsidRDefault="004C09AC" w:rsidP="004C09AC">
                            <w:pPr>
                              <w:rPr>
                                <w:b/>
                                <w:bCs/>
                              </w:rPr>
                            </w:pPr>
                          </w:p>
                          <w:p w14:paraId="401DD18A" w14:textId="0D63349E" w:rsidR="004C09AC" w:rsidRDefault="004C09AC" w:rsidP="004C09AC">
                            <w:r w:rsidRPr="005342C7">
                              <w:t xml:space="preserve">Summarising </w:t>
                            </w:r>
                            <w:r>
                              <w:t>means explaining an idea in a shortened form, could be using bullet points or own words</w:t>
                            </w:r>
                            <w:r w:rsidR="007615B2">
                              <w:t xml:space="preserve"> </w:t>
                            </w:r>
                            <w:r>
                              <w:t>(Lund university, 2021)</w:t>
                            </w:r>
                            <w:r w:rsidR="007615B2">
                              <w:t xml:space="preserve">. </w:t>
                            </w:r>
                            <w:r>
                              <w:t xml:space="preserve">On the other hand, paraphrasing means explaining an idea in detail in your own words, using most of the information from the original source without changing the meaning of the original. </w:t>
                            </w:r>
                          </w:p>
                          <w:p w14:paraId="31E64014" w14:textId="69351F52" w:rsidR="00623451" w:rsidRDefault="00623451" w:rsidP="004C09AC"/>
                          <w:p w14:paraId="35FF87BF" w14:textId="77777777" w:rsidR="00623451" w:rsidRPr="005342C7" w:rsidRDefault="00623451" w:rsidP="004C09AC"/>
                          <w:p w14:paraId="52FC6337" w14:textId="27078700" w:rsidR="004C09AC" w:rsidRDefault="00291911" w:rsidP="004C09AC">
                            <w:r>
                              <w:t>Ways to avoid plagiarism</w:t>
                            </w:r>
                            <w:r w:rsidR="00623451">
                              <w:t>:</w:t>
                            </w:r>
                          </w:p>
                          <w:p w14:paraId="4426A263" w14:textId="69A3B74A" w:rsidR="00291911" w:rsidRDefault="00291911" w:rsidP="00291911">
                            <w:pPr>
                              <w:pStyle w:val="ListParagraph"/>
                              <w:numPr>
                                <w:ilvl w:val="0"/>
                                <w:numId w:val="4"/>
                              </w:numPr>
                            </w:pPr>
                            <w:r>
                              <w:t>Evaluate sources</w:t>
                            </w:r>
                          </w:p>
                          <w:p w14:paraId="48BB8B0B" w14:textId="39E0DE21" w:rsidR="00291911" w:rsidRDefault="00623451" w:rsidP="00291911">
                            <w:pPr>
                              <w:pStyle w:val="ListParagraph"/>
                              <w:numPr>
                                <w:ilvl w:val="0"/>
                                <w:numId w:val="4"/>
                              </w:numPr>
                            </w:pPr>
                            <w:r>
                              <w:t>Use quotes</w:t>
                            </w:r>
                          </w:p>
                          <w:p w14:paraId="02B66D09" w14:textId="4471EF73" w:rsidR="00623451" w:rsidRDefault="00623451" w:rsidP="00291911">
                            <w:pPr>
                              <w:pStyle w:val="ListParagraph"/>
                              <w:numPr>
                                <w:ilvl w:val="0"/>
                                <w:numId w:val="4"/>
                              </w:numPr>
                            </w:pPr>
                            <w:r>
                              <w:t>Paraphrase</w:t>
                            </w:r>
                          </w:p>
                          <w:p w14:paraId="00D3D910" w14:textId="29811F70" w:rsidR="00623451" w:rsidRDefault="00623451" w:rsidP="00291911">
                            <w:pPr>
                              <w:pStyle w:val="ListParagraph"/>
                              <w:numPr>
                                <w:ilvl w:val="0"/>
                                <w:numId w:val="4"/>
                              </w:numPr>
                            </w:pPr>
                            <w:r>
                              <w:t>Cite sources</w:t>
                            </w:r>
                          </w:p>
                          <w:p w14:paraId="599FCE4C" w14:textId="25A382A1" w:rsidR="00065FE5" w:rsidRDefault="00065FE5" w:rsidP="00065FE5">
                            <w:pPr>
                              <w:ind w:left="360"/>
                            </w:pPr>
                            <w:r>
                              <w:t>(</w:t>
                            </w:r>
                            <w:r w:rsidR="00DE0883">
                              <w:t>S</w:t>
                            </w:r>
                            <w:r>
                              <w:t>crib</w:t>
                            </w:r>
                            <w:r w:rsidR="00DE0883">
                              <w:t>br, 2021)</w:t>
                            </w:r>
                          </w:p>
                          <w:p w14:paraId="6BFF314A" w14:textId="77777777" w:rsidR="004C09AC" w:rsidRDefault="004C09AC" w:rsidP="004C09AC"/>
                          <w:p w14:paraId="3812CC69" w14:textId="77777777" w:rsidR="004C09AC" w:rsidRDefault="004C09AC" w:rsidP="004C09AC">
                            <w:r>
                              <w:t xml:space="preserve">Referencing correctly helps avoid plagiarism by making it clear its someone else work. For example, journal, textbook or website. </w:t>
                            </w:r>
                          </w:p>
                          <w:p w14:paraId="44389A9B" w14:textId="77777777" w:rsidR="004C09AC" w:rsidRDefault="004C09AC" w:rsidP="004C09AC">
                            <w:r>
                              <w:t>When do you reference:</w:t>
                            </w:r>
                          </w:p>
                          <w:p w14:paraId="4A900A91" w14:textId="77777777" w:rsidR="004C09AC" w:rsidRDefault="004C09AC" w:rsidP="004C09AC">
                            <w:pPr>
                              <w:pStyle w:val="ListParagraph"/>
                              <w:numPr>
                                <w:ilvl w:val="0"/>
                                <w:numId w:val="1"/>
                              </w:numPr>
                            </w:pPr>
                            <w:r>
                              <w:t>Quotes</w:t>
                            </w:r>
                          </w:p>
                          <w:p w14:paraId="12F249D9" w14:textId="77777777" w:rsidR="004C09AC" w:rsidRDefault="004C09AC" w:rsidP="004C09AC">
                            <w:pPr>
                              <w:pStyle w:val="ListParagraph"/>
                              <w:numPr>
                                <w:ilvl w:val="0"/>
                                <w:numId w:val="1"/>
                              </w:numPr>
                            </w:pPr>
                            <w:r>
                              <w:t>Images</w:t>
                            </w:r>
                          </w:p>
                          <w:p w14:paraId="7407D642" w14:textId="77777777" w:rsidR="004C09AC" w:rsidRDefault="004C09AC" w:rsidP="004C09AC">
                            <w:pPr>
                              <w:pStyle w:val="ListParagraph"/>
                              <w:numPr>
                                <w:ilvl w:val="0"/>
                                <w:numId w:val="1"/>
                              </w:numPr>
                            </w:pPr>
                            <w:r>
                              <w:t>Data</w:t>
                            </w:r>
                          </w:p>
                          <w:p w14:paraId="6BB3864E" w14:textId="77777777" w:rsidR="004C09AC" w:rsidRDefault="004C09AC" w:rsidP="004C09AC">
                            <w:pPr>
                              <w:pStyle w:val="ListParagraph"/>
                              <w:numPr>
                                <w:ilvl w:val="0"/>
                                <w:numId w:val="1"/>
                              </w:numPr>
                            </w:pPr>
                            <w:r>
                              <w:t>Paraphrase and summary</w:t>
                            </w:r>
                          </w:p>
                          <w:p w14:paraId="61344091" w14:textId="7C556600" w:rsidR="004C09AC" w:rsidRDefault="00463429" w:rsidP="004C09AC">
                            <w:r>
                              <w:t>(</w:t>
                            </w:r>
                            <w:r w:rsidR="007615B2">
                              <w:t>University</w:t>
                            </w:r>
                            <w:r w:rsidR="004C09AC">
                              <w:t xml:space="preserve"> of Leeds, 2022) </w:t>
                            </w:r>
                          </w:p>
                          <w:p w14:paraId="2C9DD99D" w14:textId="77777777" w:rsidR="004C09AC" w:rsidRDefault="004C09AC" w:rsidP="004C09AC"/>
                          <w:p w14:paraId="66B2CA70" w14:textId="77777777" w:rsidR="00D875DE" w:rsidRDefault="00D875D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5514B2" id="Text Box 2" o:spid="_x0000_s1035" type="#_x0000_t202" style="position:absolute;margin-left:241.55pt;margin-top:-42.95pt;width:242pt;height:431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" fillcolor="white [3201]" strokeweight=".5pt">
                <v:textbox>
                  <w:txbxContent>
                    <w:p w14:paraId="7424EB8B" w14:textId="77777777" w:rsidR="004C09AC" w:rsidRDefault="004C09AC" w:rsidP="004C09AC">
                      <w:pPr>
                        <w:rPr>
                          <w:b/>
                          <w:bCs/>
                        </w:rPr>
                      </w:pPr>
                      <w:r w:rsidRPr="005342C7">
                        <w:rPr>
                          <w:b/>
                          <w:bCs/>
                        </w:rPr>
                        <w:t xml:space="preserve">Thinking and writing critically </w:t>
                      </w:r>
                    </w:p>
                    <w:p w14:paraId="476D1DD2" w14:textId="77777777" w:rsidR="004C09AC" w:rsidRDefault="004C09AC" w:rsidP="004C09AC">
                      <w:pPr>
                        <w:rPr>
                          <w:b/>
                          <w:bCs/>
                        </w:rPr>
                      </w:pPr>
                    </w:p>
                    <w:p w14:paraId="401DD18A" w14:textId="0D63349E" w:rsidR="004C09AC" w:rsidRDefault="004C09AC" w:rsidP="004C09AC">
                      <w:r w:rsidRPr="005342C7">
                        <w:t xml:space="preserve">Summarising </w:t>
                      </w:r>
                      <w:r>
                        <w:t>means explaining an idea in a shortened form, could be using bullet points or own words</w:t>
                      </w:r>
                      <w:r w:rsidR="007615B2">
                        <w:t xml:space="preserve"> </w:t>
                      </w:r>
                      <w:r>
                        <w:t>(Lund university, 2021)</w:t>
                      </w:r>
                      <w:r w:rsidR="007615B2">
                        <w:t xml:space="preserve">. </w:t>
                      </w:r>
                      <w:r>
                        <w:t xml:space="preserve">On the other hand, paraphrasing means explaining an idea in detail in your own words, using most of the information from the original source without changing the meaning of the original. </w:t>
                      </w:r>
                    </w:p>
                    <w:p w14:paraId="31E64014" w14:textId="69351F52" w:rsidR="00623451" w:rsidRDefault="00623451" w:rsidP="004C09AC"/>
                    <w:p w14:paraId="35FF87BF" w14:textId="77777777" w:rsidR="00623451" w:rsidRPr="005342C7" w:rsidRDefault="00623451" w:rsidP="004C09AC"/>
                    <w:p w14:paraId="52FC6337" w14:textId="27078700" w:rsidR="004C09AC" w:rsidRDefault="00291911" w:rsidP="004C09AC">
                      <w:r>
                        <w:t>Ways to avoid plagiarism</w:t>
                      </w:r>
                      <w:r w:rsidR="00623451">
                        <w:t>:</w:t>
                      </w:r>
                    </w:p>
                    <w:p w14:paraId="4426A263" w14:textId="69A3B74A" w:rsidR="00291911" w:rsidRDefault="00291911" w:rsidP="00291911">
                      <w:pPr>
                        <w:pStyle w:val="ListParagraph"/>
                        <w:numPr>
                          <w:ilvl w:val="0"/>
                          <w:numId w:val="4"/>
                        </w:numPr>
                      </w:pPr>
                      <w:r>
                        <w:t>Evaluate sources</w:t>
                      </w:r>
                    </w:p>
                    <w:p w14:paraId="48BB8B0B" w14:textId="39E0DE21" w:rsidR="00291911" w:rsidRDefault="00623451" w:rsidP="00291911">
                      <w:pPr>
                        <w:pStyle w:val="ListParagraph"/>
                        <w:numPr>
                          <w:ilvl w:val="0"/>
                          <w:numId w:val="4"/>
                        </w:numPr>
                      </w:pPr>
                      <w:r>
                        <w:t>Use quotes</w:t>
                      </w:r>
                    </w:p>
                    <w:p w14:paraId="02B66D09" w14:textId="4471EF73" w:rsidR="00623451" w:rsidRDefault="00623451" w:rsidP="00291911">
                      <w:pPr>
                        <w:pStyle w:val="ListParagraph"/>
                        <w:numPr>
                          <w:ilvl w:val="0"/>
                          <w:numId w:val="4"/>
                        </w:numPr>
                      </w:pPr>
                      <w:r>
                        <w:t>Paraphrase</w:t>
                      </w:r>
                    </w:p>
                    <w:p w14:paraId="00D3D910" w14:textId="29811F70" w:rsidR="00623451" w:rsidRDefault="00623451" w:rsidP="00291911">
                      <w:pPr>
                        <w:pStyle w:val="ListParagraph"/>
                        <w:numPr>
                          <w:ilvl w:val="0"/>
                          <w:numId w:val="4"/>
                        </w:numPr>
                      </w:pPr>
                      <w:r>
                        <w:t>Cite sources</w:t>
                      </w:r>
                    </w:p>
                    <w:p w14:paraId="599FCE4C" w14:textId="25A382A1" w:rsidR="00065FE5" w:rsidRDefault="00065FE5" w:rsidP="00065FE5">
                      <w:pPr>
                        <w:ind w:left="360"/>
                      </w:pPr>
                      <w:r>
                        <w:t>(</w:t>
                      </w:r>
                      <w:r w:rsidR="00DE0883">
                        <w:t>S</w:t>
                      </w:r>
                      <w:r>
                        <w:t>crib</w:t>
                      </w:r>
                      <w:r w:rsidR="00DE0883">
                        <w:t>br, 2021)</w:t>
                      </w:r>
                    </w:p>
                    <w:p w14:paraId="6BFF314A" w14:textId="77777777" w:rsidR="004C09AC" w:rsidRDefault="004C09AC" w:rsidP="004C09AC"/>
                    <w:p w14:paraId="3812CC69" w14:textId="77777777" w:rsidR="004C09AC" w:rsidRDefault="004C09AC" w:rsidP="004C09AC">
                      <w:r>
                        <w:t xml:space="preserve">Referencing correctly helps avoid plagiarism by making it clear its someone else work. For example, journal, textbook or website. </w:t>
                      </w:r>
                    </w:p>
                    <w:p w14:paraId="44389A9B" w14:textId="77777777" w:rsidR="004C09AC" w:rsidRDefault="004C09AC" w:rsidP="004C09AC">
                      <w:r>
                        <w:t>When do you reference:</w:t>
                      </w:r>
                    </w:p>
                    <w:p w14:paraId="4A900A91" w14:textId="77777777" w:rsidR="004C09AC" w:rsidRDefault="004C09AC" w:rsidP="004C09AC">
                      <w:pPr>
                        <w:pStyle w:val="ListParagraph"/>
                        <w:numPr>
                          <w:ilvl w:val="0"/>
                          <w:numId w:val="1"/>
                        </w:numPr>
                      </w:pPr>
                      <w:r>
                        <w:t>Quotes</w:t>
                      </w:r>
                    </w:p>
                    <w:p w14:paraId="12F249D9" w14:textId="77777777" w:rsidR="004C09AC" w:rsidRDefault="004C09AC" w:rsidP="004C09AC">
                      <w:pPr>
                        <w:pStyle w:val="ListParagraph"/>
                        <w:numPr>
                          <w:ilvl w:val="0"/>
                          <w:numId w:val="1"/>
                        </w:numPr>
                      </w:pPr>
                      <w:r>
                        <w:t>Images</w:t>
                      </w:r>
                    </w:p>
                    <w:p w14:paraId="7407D642" w14:textId="77777777" w:rsidR="004C09AC" w:rsidRDefault="004C09AC" w:rsidP="004C09AC">
                      <w:pPr>
                        <w:pStyle w:val="ListParagraph"/>
                        <w:numPr>
                          <w:ilvl w:val="0"/>
                          <w:numId w:val="1"/>
                        </w:numPr>
                      </w:pPr>
                      <w:r>
                        <w:t>Data</w:t>
                      </w:r>
                    </w:p>
                    <w:p w14:paraId="6BB3864E" w14:textId="77777777" w:rsidR="004C09AC" w:rsidRDefault="004C09AC" w:rsidP="004C09AC">
                      <w:pPr>
                        <w:pStyle w:val="ListParagraph"/>
                        <w:numPr>
                          <w:ilvl w:val="0"/>
                          <w:numId w:val="1"/>
                        </w:numPr>
                      </w:pPr>
                      <w:r>
                        <w:t>Paraphrase and summary</w:t>
                      </w:r>
                    </w:p>
                    <w:p w14:paraId="61344091" w14:textId="7C556600" w:rsidR="004C09AC" w:rsidRDefault="00463429" w:rsidP="004C09AC">
                      <w:r>
                        <w:t>(</w:t>
                      </w:r>
                      <w:r w:rsidR="007615B2">
                        <w:t>University</w:t>
                      </w:r>
                      <w:r w:rsidR="004C09AC">
                        <w:t xml:space="preserve"> of Leeds, 2022) </w:t>
                      </w:r>
                    </w:p>
                    <w:p w14:paraId="2C9DD99D" w14:textId="77777777" w:rsidR="004C09AC" w:rsidRDefault="004C09AC" w:rsidP="004C09AC"/>
                    <w:p w14:paraId="66B2CA70" w14:textId="77777777" w:rsidR="00D875DE" w:rsidRDefault="00D875DE"/>
                  </w:txbxContent>
                </v:textbox>
              </v:shape>
            </w:pict>
          </mc:Fallback>
        </mc:AlternateContent>
      </w:r>
    </w:p>
    <w:p w14:paraId="6D282A8A" w14:textId="33F2854C" w:rsidR="007615B2" w:rsidRDefault="007615B2">
      <w:pPr>
        <w:rPr>
          <w:b/>
          <w:bCs/>
        </w:rPr>
      </w:pPr>
    </w:p>
    <w:p w14:paraId="28643D07" w14:textId="0237ED4E" w:rsidR="007615B2" w:rsidRDefault="007615B2">
      <w:pPr>
        <w:rPr>
          <w:b/>
          <w:bCs/>
        </w:rPr>
      </w:pPr>
    </w:p>
    <w:p w14:paraId="36CA39A6" w14:textId="19A022E9" w:rsidR="007615B2" w:rsidRDefault="00643272">
      <w:pPr>
        <w:rPr>
          <w:b/>
          <w:bCs/>
        </w:rPr>
      </w:pPr>
      <w:r>
        <w:rPr>
          <w:b/>
          <w:bCs/>
          <w:noProof/>
        </w:rPr>
        <mc:AlternateContent>
          <mc:Choice Requires="wps">
            <w:drawing>
              <wp:anchor distT="0" distB="0" distL="114300" distR="114300" simplePos="0" relativeHeight="251659264" behindDoc="0" locked="0" layoutInCell="1" allowOverlap="1" wp14:anchorId="07CD7242" wp14:editId="41B14B6F">
                <wp:simplePos x="0" y="0"/>
                <wp:positionH relativeFrom="column">
                  <wp:posOffset>-444500</wp:posOffset>
                </wp:positionH>
                <wp:positionV relativeFrom="paragraph">
                  <wp:posOffset>137795</wp:posOffset>
                </wp:positionV>
                <wp:extent cx="3200400" cy="3373200"/>
                <wp:effectExtent l="0" t="0" r="12700" b="17780"/>
                <wp:wrapNone/>
                <wp:docPr id="1" name="Text Box 1"/>
                <wp:cNvGraphicFramePr/>
                <a:graphic xmlns:a="http://schemas.openxmlformats.org/drawingml/2006/main">
                  <a:graphicData uri="http://schemas.microsoft.com/office/word/2010/wordprocessingShape">
                    <wps:wsp>
                      <wps:cNvSpPr txBox="1"/>
                      <wps:spPr>
                        <a:xfrm>
                          <a:off x="0" y="0"/>
                          <a:ext cx="3200400" cy="3373200"/>
                        </a:xfrm>
                        <a:prstGeom prst="rect">
                          <a:avLst/>
                        </a:prstGeom>
                        <a:solidFill>
                          <a:schemeClr val="lt1"/>
                        </a:solidFill>
                        <a:ln w="6350">
                          <a:solidFill>
                            <a:prstClr val="black"/>
                          </a:solidFill>
                        </a:ln>
                      </wps:spPr>
                      <wps:txbx>
                        <w:txbxContent>
                          <w:p w14:paraId="236AEAEA" w14:textId="77777777" w:rsidR="00D875DE" w:rsidRDefault="00D875DE" w:rsidP="00D875DE">
                            <w:pPr>
                              <w:rPr>
                                <w:b/>
                                <w:bCs/>
                              </w:rPr>
                            </w:pPr>
                          </w:p>
                          <w:p w14:paraId="57C2CA4E" w14:textId="77777777" w:rsidR="00D875DE" w:rsidRDefault="00D875DE" w:rsidP="00D875DE">
                            <w:pPr>
                              <w:rPr>
                                <w:b/>
                                <w:bCs/>
                              </w:rPr>
                            </w:pPr>
                            <w:r w:rsidRPr="00292334">
                              <w:rPr>
                                <w:b/>
                                <w:bCs/>
                              </w:rPr>
                              <w:t xml:space="preserve">Technology for assessment </w:t>
                            </w:r>
                          </w:p>
                          <w:p w14:paraId="66D7EE1F" w14:textId="77777777" w:rsidR="00D875DE" w:rsidRDefault="00D875DE" w:rsidP="00D875DE">
                            <w:pPr>
                              <w:rPr>
                                <w:b/>
                                <w:bCs/>
                              </w:rPr>
                            </w:pPr>
                          </w:p>
                          <w:p w14:paraId="04D708A9" w14:textId="77777777" w:rsidR="00D875DE" w:rsidRDefault="00D875DE" w:rsidP="00D875DE">
                            <w:r>
                              <w:t>Technology can be used for instant assessment in many ways, such as tracking student progress over time.</w:t>
                            </w:r>
                          </w:p>
                          <w:p w14:paraId="4873F65D" w14:textId="77777777" w:rsidR="00D875DE" w:rsidRDefault="00D875DE" w:rsidP="00D875DE"/>
                          <w:p w14:paraId="23BF25C1" w14:textId="0E59D0BF" w:rsidR="00D875DE" w:rsidRDefault="00D875DE" w:rsidP="00D875DE">
                            <w:r>
                              <w:t xml:space="preserve">When doing an assessment, you can use word or PowerPoint depending on the task you have. When using </w:t>
                            </w:r>
                            <w:r w:rsidR="00463429">
                              <w:t>PowerPoint,</w:t>
                            </w:r>
                            <w:r>
                              <w:t xml:space="preserve"> you can add speaker notes to remind yourself what to talk about. </w:t>
                            </w:r>
                          </w:p>
                          <w:p w14:paraId="77181A07" w14:textId="77777777" w:rsidR="00D875DE" w:rsidRDefault="00D875DE" w:rsidP="00D875DE"/>
                          <w:p w14:paraId="364A2CA8" w14:textId="6997A3AA" w:rsidR="00D875DE" w:rsidRPr="00292334" w:rsidRDefault="00D875DE" w:rsidP="00D875DE">
                            <w:r>
                              <w:t>Technology can have a negative impact for example, depression</w:t>
                            </w:r>
                            <w:r w:rsidRPr="006345DB">
                              <w:t xml:space="preserve"> </w:t>
                            </w:r>
                            <w:r>
                              <w:t>People feel the need to be a certain way, lack of sleep, cyberbullying and many more</w:t>
                            </w:r>
                            <w:r w:rsidR="007615B2">
                              <w:t xml:space="preserve"> </w:t>
                            </w:r>
                            <w:r w:rsidR="00463429">
                              <w:t>(DYOPATH</w:t>
                            </w:r>
                            <w:r>
                              <w:t>, 2019)</w:t>
                            </w:r>
                            <w:r w:rsidR="007615B2">
                              <w:t>.</w:t>
                            </w:r>
                          </w:p>
                          <w:p w14:paraId="56A0002C" w14:textId="77777777" w:rsidR="00D875DE" w:rsidRDefault="00D875DE" w:rsidP="00D875DE">
                            <w:pPr>
                              <w:rPr>
                                <w:b/>
                                <w:bCs/>
                              </w:rPr>
                            </w:pPr>
                          </w:p>
                          <w:p w14:paraId="55958FA8" w14:textId="77777777" w:rsidR="00D875DE" w:rsidRDefault="00D875D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CD7242" id="Text Box 1" o:spid="_x0000_s1036" type="#_x0000_t202" style="position:absolute;margin-left:-35pt;margin-top:10.85pt;width:252pt;height:265.6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" fillcolor="white [3201]" strokeweight=".5pt">
                <v:textbox>
                  <w:txbxContent>
                    <w:p w14:paraId="236AEAEA" w14:textId="77777777" w:rsidR="00D875DE" w:rsidRDefault="00D875DE" w:rsidP="00D875DE">
                      <w:pPr>
                        <w:rPr>
                          <w:b/>
                          <w:bCs/>
                        </w:rPr>
                      </w:pPr>
                    </w:p>
                    <w:p w14:paraId="57C2CA4E" w14:textId="77777777" w:rsidR="00D875DE" w:rsidRDefault="00D875DE" w:rsidP="00D875DE">
                      <w:pPr>
                        <w:rPr>
                          <w:b/>
                          <w:bCs/>
                        </w:rPr>
                      </w:pPr>
                      <w:r w:rsidRPr="00292334">
                        <w:rPr>
                          <w:b/>
                          <w:bCs/>
                        </w:rPr>
                        <w:t xml:space="preserve">Technology for assessment </w:t>
                      </w:r>
                    </w:p>
                    <w:p w14:paraId="66D7EE1F" w14:textId="77777777" w:rsidR="00D875DE" w:rsidRDefault="00D875DE" w:rsidP="00D875DE">
                      <w:pPr>
                        <w:rPr>
                          <w:b/>
                          <w:bCs/>
                        </w:rPr>
                      </w:pPr>
                    </w:p>
                    <w:p w14:paraId="04D708A9" w14:textId="77777777" w:rsidR="00D875DE" w:rsidRDefault="00D875DE" w:rsidP="00D875DE">
                      <w:r>
                        <w:t>Technology can be used for instant assessment in many ways, such as tracking student progress over time.</w:t>
                      </w:r>
                    </w:p>
                    <w:p w14:paraId="4873F65D" w14:textId="77777777" w:rsidR="00D875DE" w:rsidRDefault="00D875DE" w:rsidP="00D875DE"/>
                    <w:p w14:paraId="23BF25C1" w14:textId="0E59D0BF" w:rsidR="00D875DE" w:rsidRDefault="00D875DE" w:rsidP="00D875DE">
                      <w:r>
                        <w:t xml:space="preserve">When doing an assessment, you can use word or PowerPoint depending on the task you have. When using </w:t>
                      </w:r>
                      <w:r w:rsidR="00463429">
                        <w:t>PowerPoint,</w:t>
                      </w:r>
                      <w:r>
                        <w:t xml:space="preserve"> you can add speaker notes to remind yourself what to talk about. </w:t>
                      </w:r>
                    </w:p>
                    <w:p w14:paraId="77181A07" w14:textId="77777777" w:rsidR="00D875DE" w:rsidRDefault="00D875DE" w:rsidP="00D875DE"/>
                    <w:p w14:paraId="364A2CA8" w14:textId="6997A3AA" w:rsidR="00D875DE" w:rsidRPr="00292334" w:rsidRDefault="00D875DE" w:rsidP="00D875DE">
                      <w:r>
                        <w:t>Technology can have a negative impact for example, depression</w:t>
                      </w:r>
                      <w:r w:rsidRPr="006345DB">
                        <w:t xml:space="preserve"> </w:t>
                      </w:r>
                      <w:r>
                        <w:t>People feel the need to be a certain way, lack of sleep, cyberbullying and many more</w:t>
                      </w:r>
                      <w:r w:rsidR="007615B2">
                        <w:t xml:space="preserve"> </w:t>
                      </w:r>
                      <w:r w:rsidR="00463429">
                        <w:t>(DYOPATH</w:t>
                      </w:r>
                      <w:r>
                        <w:t>, 2019)</w:t>
                      </w:r>
                      <w:r w:rsidR="007615B2">
                        <w:t>.</w:t>
                      </w:r>
                    </w:p>
                    <w:p w14:paraId="56A0002C" w14:textId="77777777" w:rsidR="00D875DE" w:rsidRDefault="00D875DE" w:rsidP="00D875DE">
                      <w:pPr>
                        <w:rPr>
                          <w:b/>
                          <w:bCs/>
                        </w:rPr>
                      </w:pPr>
                    </w:p>
                    <w:p w14:paraId="55958FA8" w14:textId="77777777" w:rsidR="00D875DE" w:rsidRDefault="00D875DE"/>
                  </w:txbxContent>
                </v:textbox>
              </v:shape>
            </w:pict>
          </mc:Fallback>
        </mc:AlternateContent>
      </w:r>
    </w:p>
    <w:p w14:paraId="696F8DEA" w14:textId="36F4CAC2" w:rsidR="007615B2" w:rsidRDefault="007615B2">
      <w:pPr>
        <w:rPr>
          <w:b/>
          <w:bCs/>
        </w:rPr>
      </w:pPr>
    </w:p>
    <w:p w14:paraId="6FEEA2C4" w14:textId="284FD4B6" w:rsidR="007615B2" w:rsidRDefault="007615B2">
      <w:pPr>
        <w:rPr>
          <w:b/>
          <w:bCs/>
        </w:rPr>
      </w:pPr>
    </w:p>
    <w:p w14:paraId="31FF579D" w14:textId="78F6B95C" w:rsidR="007615B2" w:rsidRDefault="007615B2">
      <w:pPr>
        <w:rPr>
          <w:b/>
          <w:bCs/>
        </w:rPr>
      </w:pPr>
    </w:p>
    <w:p w14:paraId="0BDCEC3B" w14:textId="6A288EC9" w:rsidR="007615B2" w:rsidRDefault="007615B2">
      <w:pPr>
        <w:rPr>
          <w:b/>
          <w:bCs/>
        </w:rPr>
      </w:pPr>
    </w:p>
    <w:p w14:paraId="2413401A" w14:textId="22D3AD97" w:rsidR="007615B2" w:rsidRDefault="007615B2">
      <w:pPr>
        <w:rPr>
          <w:b/>
          <w:bCs/>
        </w:rPr>
      </w:pPr>
    </w:p>
    <w:p w14:paraId="4D8FDDB6" w14:textId="63EA165E" w:rsidR="00214C77" w:rsidRDefault="00214C77">
      <w:pPr>
        <w:rPr>
          <w:b/>
          <w:bCs/>
        </w:rPr>
      </w:pPr>
    </w:p>
    <w:p w14:paraId="6C03961B" w14:textId="1BDC25C6" w:rsidR="00214C77" w:rsidRDefault="00214C77">
      <w:pPr>
        <w:rPr>
          <w:b/>
          <w:bCs/>
        </w:rPr>
      </w:pPr>
    </w:p>
    <w:p w14:paraId="53B587F1" w14:textId="5CE8FADE" w:rsidR="00214C77" w:rsidRDefault="00214C77">
      <w:pPr>
        <w:rPr>
          <w:b/>
          <w:bCs/>
        </w:rPr>
      </w:pPr>
    </w:p>
    <w:p w14:paraId="3B9B7BA4" w14:textId="3D7B1132" w:rsidR="00214C77" w:rsidRDefault="00214C77">
      <w:pPr>
        <w:rPr>
          <w:b/>
          <w:bCs/>
        </w:rPr>
      </w:pPr>
    </w:p>
    <w:p w14:paraId="629ABCF9" w14:textId="508A6F98" w:rsidR="00214C77" w:rsidRDefault="00214C77">
      <w:pPr>
        <w:rPr>
          <w:b/>
          <w:bCs/>
        </w:rPr>
      </w:pPr>
    </w:p>
    <w:p w14:paraId="5B1090B2" w14:textId="258BD05C" w:rsidR="00214C77" w:rsidRDefault="00214C77">
      <w:pPr>
        <w:rPr>
          <w:b/>
          <w:bCs/>
        </w:rPr>
      </w:pPr>
    </w:p>
    <w:p w14:paraId="7FC52F23" w14:textId="4AAE4A20" w:rsidR="00214C77" w:rsidRDefault="00214C77">
      <w:pPr>
        <w:rPr>
          <w:b/>
          <w:bCs/>
        </w:rPr>
      </w:pPr>
    </w:p>
    <w:p w14:paraId="1B5E8392" w14:textId="13EA38A1" w:rsidR="00214C77" w:rsidRDefault="00214C77">
      <w:pPr>
        <w:rPr>
          <w:b/>
          <w:bCs/>
        </w:rPr>
      </w:pPr>
    </w:p>
    <w:p w14:paraId="1B8B41FF" w14:textId="486F8E61" w:rsidR="00214C77" w:rsidRDefault="00214C77">
      <w:pPr>
        <w:rPr>
          <w:b/>
          <w:bCs/>
        </w:rPr>
      </w:pPr>
    </w:p>
    <w:p w14:paraId="7AB608A9" w14:textId="34772B0A" w:rsidR="00214C77" w:rsidRDefault="00214C77">
      <w:pPr>
        <w:rPr>
          <w:b/>
          <w:bCs/>
        </w:rPr>
      </w:pPr>
    </w:p>
    <w:p w14:paraId="677A6A10" w14:textId="5E43CDDD" w:rsidR="00214C77" w:rsidRDefault="00214C77">
      <w:pPr>
        <w:rPr>
          <w:b/>
          <w:bCs/>
        </w:rPr>
      </w:pPr>
    </w:p>
    <w:p w14:paraId="6A3D8042" w14:textId="546E502C" w:rsidR="00214C77" w:rsidRDefault="00214C77">
      <w:pPr>
        <w:rPr>
          <w:b/>
          <w:bCs/>
        </w:rPr>
      </w:pPr>
    </w:p>
    <w:p w14:paraId="27068CEA" w14:textId="5BEA78B6" w:rsidR="00214C77" w:rsidRDefault="00643272">
      <w:pPr>
        <w:rPr>
          <w:b/>
          <w:bCs/>
        </w:rPr>
      </w:pPr>
      <w:r>
        <w:rPr>
          <w:b/>
          <w:bCs/>
          <w:noProof/>
        </w:rPr>
        <mc:AlternateContent>
          <mc:Choice Requires="wps">
            <w:drawing>
              <wp:anchor distT="0" distB="0" distL="114300" distR="114300" simplePos="0" relativeHeight="251663360" behindDoc="0" locked="0" layoutInCell="1" allowOverlap="1" wp14:anchorId="5526A552" wp14:editId="106D8C32">
                <wp:simplePos x="0" y="0"/>
                <wp:positionH relativeFrom="column">
                  <wp:posOffset>3358662</wp:posOffset>
                </wp:positionH>
                <wp:positionV relativeFrom="paragraph">
                  <wp:posOffset>32872</wp:posOffset>
                </wp:positionV>
                <wp:extent cx="388473" cy="608624"/>
                <wp:effectExtent l="0" t="25400" r="31115" b="13970"/>
                <wp:wrapNone/>
                <wp:docPr id="5" name="Straight Arrow Connector 5"/>
                <wp:cNvGraphicFramePr/>
                <a:graphic xmlns:a="http://schemas.openxmlformats.org/drawingml/2006/main">
                  <a:graphicData uri="http://schemas.microsoft.com/office/word/2010/wordprocessingShape">
                    <wps:wsp>
                      <wps:cNvCnPr/>
                      <wps:spPr>
                        <a:xfrm flipV="1">
                          <a:off x="0" y="0"/>
                          <a:ext cx="388473" cy="6086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9EE0CF5" id="_x0000_t32" coordsize="21600,21600" o:spt="32" o:oned="t" path="m,l21600,21600e" filled="f">
                <v:path arrowok="t" fillok="f" o:connecttype="none"/>
                <o:lock v:ext="edit" shapetype="t"/>
              </v:shapetype>
              <v:shape id="Straight Arrow Connector 5" o:spid="_x0000_s1026" type="#_x0000_t32" style="position:absolute;margin-left:264.45pt;margin-top:2.6pt;width:30.6pt;height:47.9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" strokecolor="#4472c4 [3204]" strokeweight=".5pt">
                <v:stroke endarrow="block" joinstyle="miter"/>
              </v:shape>
            </w:pict>
          </mc:Fallback>
        </mc:AlternateContent>
      </w:r>
    </w:p>
    <w:p w14:paraId="03EB7A5D" w14:textId="6E60A241" w:rsidR="00214C77" w:rsidRDefault="00643272">
      <w:pPr>
        <w:rPr>
          <w:b/>
          <w:bCs/>
        </w:rPr>
      </w:pPr>
      <w:r>
        <w:rPr>
          <w:b/>
          <w:bCs/>
          <w:noProof/>
        </w:rPr>
        <mc:AlternateContent>
          <mc:Choice Requires="wps">
            <w:drawing>
              <wp:anchor distT="0" distB="0" distL="114300" distR="114300" simplePos="0" relativeHeight="251664384" behindDoc="0" locked="0" layoutInCell="1" allowOverlap="1" wp14:anchorId="26D6AE40" wp14:editId="045DED0D">
                <wp:simplePos x="0" y="0"/>
                <wp:positionH relativeFrom="column">
                  <wp:posOffset>785445</wp:posOffset>
                </wp:positionH>
                <wp:positionV relativeFrom="paragraph">
                  <wp:posOffset>45134</wp:posOffset>
                </wp:positionV>
                <wp:extent cx="210429" cy="410308"/>
                <wp:effectExtent l="25400" t="25400" r="18415" b="21590"/>
                <wp:wrapNone/>
                <wp:docPr id="6" name="Straight Arrow Connector 6"/>
                <wp:cNvGraphicFramePr/>
                <a:graphic xmlns:a="http://schemas.openxmlformats.org/drawingml/2006/main">
                  <a:graphicData uri="http://schemas.microsoft.com/office/word/2010/wordprocessingShape">
                    <wps:wsp>
                      <wps:cNvCnPr/>
                      <wps:spPr>
                        <a:xfrm flipH="1" flipV="1">
                          <a:off x="0" y="0"/>
                          <a:ext cx="210429" cy="4103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F3D0E0" id="Straight Arrow Connector 6" o:spid="_x0000_s1026" type="#_x0000_t32" style="position:absolute;margin-left:61.85pt;margin-top:3.55pt;width:16.55pt;height:32.3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" strokecolor="#4472c4 [3204]" strokeweight=".5pt">
                <v:stroke endarrow="block" joinstyle="miter"/>
              </v:shape>
            </w:pict>
          </mc:Fallback>
        </mc:AlternateContent>
      </w:r>
    </w:p>
    <w:p w14:paraId="5BBCB392" w14:textId="7132DABF" w:rsidR="00214C77" w:rsidRDefault="00214C77">
      <w:pPr>
        <w:rPr>
          <w:b/>
          <w:bCs/>
        </w:rPr>
      </w:pPr>
    </w:p>
    <w:p w14:paraId="03921C96" w14:textId="2C811072" w:rsidR="00214C77" w:rsidRDefault="00643272">
      <w:pPr>
        <w:rPr>
          <w:b/>
          <w:bCs/>
        </w:rPr>
      </w:pPr>
      <w:r>
        <w:rPr>
          <w:b/>
          <w:bCs/>
          <w:noProof/>
        </w:rPr>
        <mc:AlternateContent>
          <mc:Choice Requires="wps">
            <w:drawing>
              <wp:anchor distT="0" distB="0" distL="114300" distR="114300" simplePos="0" relativeHeight="251662336" behindDoc="0" locked="0" layoutInCell="1" allowOverlap="1" wp14:anchorId="124C1E0E" wp14:editId="1CABD32B">
                <wp:simplePos x="0" y="0"/>
                <wp:positionH relativeFrom="column">
                  <wp:posOffset>997438</wp:posOffset>
                </wp:positionH>
                <wp:positionV relativeFrom="paragraph">
                  <wp:posOffset>84113</wp:posOffset>
                </wp:positionV>
                <wp:extent cx="2362200" cy="673100"/>
                <wp:effectExtent l="0" t="0" r="12700" b="12700"/>
                <wp:wrapNone/>
                <wp:docPr id="4" name="Text Box 4"/>
                <wp:cNvGraphicFramePr/>
                <a:graphic xmlns:a="http://schemas.openxmlformats.org/drawingml/2006/main">
                  <a:graphicData uri="http://schemas.microsoft.com/office/word/2010/wordprocessingShape">
                    <wps:wsp>
                      <wps:cNvSpPr txBox="1"/>
                      <wps:spPr>
                        <a:xfrm>
                          <a:off x="0" y="0"/>
                          <a:ext cx="2362200" cy="673100"/>
                        </a:xfrm>
                        <a:prstGeom prst="rect">
                          <a:avLst/>
                        </a:prstGeom>
                        <a:solidFill>
                          <a:schemeClr val="lt1"/>
                        </a:solidFill>
                        <a:ln w="6350">
                          <a:solidFill>
                            <a:prstClr val="black"/>
                          </a:solidFill>
                        </a:ln>
                      </wps:spPr>
                      <wps:txbx>
                        <w:txbxContent>
                          <w:p w14:paraId="5FD955B2" w14:textId="20A9469A" w:rsidR="00726DF0" w:rsidRPr="00813D1F" w:rsidRDefault="00726DF0" w:rsidP="00FD2CAF">
                            <w:pPr>
                              <w:pStyle w:val="Heading1"/>
                              <w:rPr>
                                <w:color w:val="9CC2E5" w:themeColor="accent5" w:themeTint="99"/>
                              </w:rPr>
                            </w:pPr>
                            <w:r w:rsidRPr="00813D1F">
                              <w:rPr>
                                <w:color w:val="9CC2E5" w:themeColor="accent5" w:themeTint="99"/>
                              </w:rPr>
                              <w:t>Becoming a digital leaner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4C1E0E" id="Text Box 4" o:spid="_x0000_s1037" type="#_x0000_t202" style="position:absolute;margin-left:78.55pt;margin-top:6.6pt;width:186pt;height:53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" fillcolor="white [3201]" strokeweight=".5pt">
                <v:textbox>
                  <w:txbxContent>
                    <w:p w14:paraId="5FD955B2" w14:textId="20A9469A" w:rsidR="00726DF0" w:rsidRPr="00813D1F" w:rsidRDefault="00726DF0" w:rsidP="00FD2CAF">
                      <w:pPr>
                        <w:pStyle w:val="Heading1"/>
                        <w:rPr>
                          <w:color w:val="9CC2E5" w:themeColor="accent5" w:themeTint="99"/>
                        </w:rPr>
                      </w:pPr>
                      <w:r w:rsidRPr="00813D1F">
                        <w:rPr>
                          <w:color w:val="9CC2E5" w:themeColor="accent5" w:themeTint="99"/>
                        </w:rPr>
                        <w:t>Becoming a digital leaner</w:t>
                      </w:r>
                    </w:p>
                  </w:txbxContent>
                </v:textbox>
              </v:shape>
            </w:pict>
          </mc:Fallback>
        </mc:AlternateContent>
      </w:r>
    </w:p>
    <w:p w14:paraId="3F0E5C26" w14:textId="042C0015" w:rsidR="00214C77" w:rsidRDefault="00214C77">
      <w:pPr>
        <w:rPr>
          <w:b/>
          <w:bCs/>
        </w:rPr>
      </w:pPr>
    </w:p>
    <w:p w14:paraId="6E802B99" w14:textId="276C3CF4" w:rsidR="00214C77" w:rsidRDefault="00214C77">
      <w:pPr>
        <w:rPr>
          <w:b/>
          <w:bCs/>
        </w:rPr>
      </w:pPr>
    </w:p>
    <w:p w14:paraId="421D5FE8" w14:textId="089FFDBA" w:rsidR="00214C77" w:rsidRDefault="00214C77">
      <w:pPr>
        <w:rPr>
          <w:b/>
          <w:bCs/>
        </w:rPr>
      </w:pPr>
    </w:p>
    <w:p w14:paraId="06690F69" w14:textId="1A298030" w:rsidR="00214C77" w:rsidRDefault="00643272">
      <w:pPr>
        <w:rPr>
          <w:b/>
          <w:bCs/>
        </w:rPr>
      </w:pPr>
      <w:r>
        <w:rPr>
          <w:b/>
          <w:bCs/>
          <w:noProof/>
        </w:rPr>
        <mc:AlternateContent>
          <mc:Choice Requires="wps">
            <w:drawing>
              <wp:anchor distT="0" distB="0" distL="114300" distR="114300" simplePos="0" relativeHeight="251665408" behindDoc="0" locked="0" layoutInCell="1" allowOverlap="1" wp14:anchorId="5B2F1EF9" wp14:editId="71F9F44A">
                <wp:simplePos x="0" y="0"/>
                <wp:positionH relativeFrom="column">
                  <wp:posOffset>3030855</wp:posOffset>
                </wp:positionH>
                <wp:positionV relativeFrom="paragraph">
                  <wp:posOffset>13433</wp:posOffset>
                </wp:positionV>
                <wp:extent cx="317500" cy="393700"/>
                <wp:effectExtent l="0" t="0" r="50800" b="38100"/>
                <wp:wrapNone/>
                <wp:docPr id="7" name="Straight Arrow Connector 7"/>
                <wp:cNvGraphicFramePr/>
                <a:graphic xmlns:a="http://schemas.openxmlformats.org/drawingml/2006/main">
                  <a:graphicData uri="http://schemas.microsoft.com/office/word/2010/wordprocessingShape">
                    <wps:wsp>
                      <wps:cNvCnPr/>
                      <wps:spPr>
                        <a:xfrm>
                          <a:off x="0" y="0"/>
                          <a:ext cx="317500" cy="393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352B93" id="Straight Arrow Connector 7" o:spid="_x0000_s1026" type="#_x0000_t32" style="position:absolute;margin-left:238.65pt;margin-top:1.05pt;width:25pt;height:31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" strokecolor="#4472c4 [3204]" strokeweight=".5pt">
                <v:stroke endarrow="block" joinstyle="miter"/>
              </v:shape>
            </w:pict>
          </mc:Fallback>
        </mc:AlternateContent>
      </w:r>
    </w:p>
    <w:p w14:paraId="77D5F02C" w14:textId="4DE19F79" w:rsidR="00214C77" w:rsidRDefault="00214C77">
      <w:pPr>
        <w:rPr>
          <w:b/>
          <w:bCs/>
        </w:rPr>
      </w:pPr>
    </w:p>
    <w:p w14:paraId="6EF7D8B4" w14:textId="3D4D7586" w:rsidR="00214C77" w:rsidRDefault="00643272">
      <w:pPr>
        <w:rPr>
          <w:b/>
          <w:bCs/>
        </w:rPr>
      </w:pPr>
      <w:r>
        <w:rPr>
          <w:b/>
          <w:bCs/>
          <w:noProof/>
        </w:rPr>
        <mc:AlternateContent>
          <mc:Choice Requires="wps">
            <w:drawing>
              <wp:anchor distT="0" distB="0" distL="114300" distR="114300" simplePos="0" relativeHeight="251661312" behindDoc="0" locked="0" layoutInCell="1" allowOverlap="1" wp14:anchorId="25BF58F9" wp14:editId="13BE3D7E">
                <wp:simplePos x="0" y="0"/>
                <wp:positionH relativeFrom="column">
                  <wp:posOffset>0</wp:posOffset>
                </wp:positionH>
                <wp:positionV relativeFrom="paragraph">
                  <wp:posOffset>33802</wp:posOffset>
                </wp:positionV>
                <wp:extent cx="6007100" cy="2919046"/>
                <wp:effectExtent l="0" t="0" r="12700" b="15240"/>
                <wp:wrapNone/>
                <wp:docPr id="3" name="Text Box 3"/>
                <wp:cNvGraphicFramePr/>
                <a:graphic xmlns:a="http://schemas.openxmlformats.org/drawingml/2006/main">
                  <a:graphicData uri="http://schemas.microsoft.com/office/word/2010/wordprocessingShape">
                    <wps:wsp>
                      <wps:cNvSpPr txBox="1"/>
                      <wps:spPr>
                        <a:xfrm>
                          <a:off x="0" y="0"/>
                          <a:ext cx="6007100" cy="2919046"/>
                        </a:xfrm>
                        <a:prstGeom prst="rect">
                          <a:avLst/>
                        </a:prstGeom>
                        <a:solidFill>
                          <a:schemeClr val="lt1"/>
                        </a:solidFill>
                        <a:ln w="6350">
                          <a:solidFill>
                            <a:prstClr val="black"/>
                          </a:solidFill>
                        </a:ln>
                      </wps:spPr>
                      <wps:txbx>
                        <w:txbxContent>
                          <w:p w14:paraId="73966951" w14:textId="77777777" w:rsidR="00D16AA9" w:rsidRDefault="00D16AA9" w:rsidP="00D16AA9">
                            <w:pPr>
                              <w:rPr>
                                <w:b/>
                                <w:bCs/>
                              </w:rPr>
                            </w:pPr>
                            <w:r w:rsidRPr="003667A6">
                              <w:rPr>
                                <w:b/>
                                <w:bCs/>
                              </w:rPr>
                              <w:t xml:space="preserve">Finding and using information </w:t>
                            </w:r>
                          </w:p>
                          <w:p w14:paraId="6C534A93" w14:textId="77777777" w:rsidR="00D16AA9" w:rsidRPr="003667A6" w:rsidRDefault="00D16AA9" w:rsidP="00D16AA9">
                            <w:pPr>
                              <w:rPr>
                                <w:b/>
                                <w:bCs/>
                              </w:rPr>
                            </w:pPr>
                          </w:p>
                          <w:p w14:paraId="5260D6DF" w14:textId="77777777" w:rsidR="00D16AA9" w:rsidRDefault="00D16AA9" w:rsidP="00D16AA9">
                            <w:r>
                              <w:t xml:space="preserve">Finding and using information could be using the library, the library page can be found on Moodle. Good information must be relevant, up to date, accurate, must meet user needs and reliable. For example, if the website is 10 years old it’s not up to date (Stevenson university, 2021). </w:t>
                            </w:r>
                          </w:p>
                          <w:p w14:paraId="68201162" w14:textId="77777777" w:rsidR="00D16AA9" w:rsidRDefault="00D16AA9" w:rsidP="00D16AA9"/>
                          <w:p w14:paraId="3147DDC7" w14:textId="77777777" w:rsidR="00D16AA9" w:rsidRDefault="00D16AA9" w:rsidP="00D16AA9">
                            <w:r>
                              <w:t xml:space="preserve">Using journals and books are the most reliable, using some internet website can be unreliable, for example Wikipedia that is a website people can write on. </w:t>
                            </w:r>
                          </w:p>
                          <w:p w14:paraId="2D13FAD4" w14:textId="77777777" w:rsidR="00D16AA9" w:rsidRDefault="00D16AA9" w:rsidP="00D16AA9">
                            <w:r>
                              <w:t>Many people plan their assessment like,</w:t>
                            </w:r>
                          </w:p>
                          <w:p w14:paraId="728A6131" w14:textId="77777777" w:rsidR="00D16AA9" w:rsidRDefault="00D16AA9" w:rsidP="00D16AA9">
                            <w:pPr>
                              <w:pStyle w:val="ListParagraph"/>
                              <w:numPr>
                                <w:ilvl w:val="0"/>
                                <w:numId w:val="2"/>
                              </w:numPr>
                            </w:pPr>
                            <w:r>
                              <w:t>Plan- could be a mind map, notes</w:t>
                            </w:r>
                          </w:p>
                          <w:p w14:paraId="41BF8E43" w14:textId="77777777" w:rsidR="00D16AA9" w:rsidRDefault="00D16AA9" w:rsidP="00D16AA9">
                            <w:pPr>
                              <w:pStyle w:val="ListParagraph"/>
                              <w:numPr>
                                <w:ilvl w:val="0"/>
                                <w:numId w:val="2"/>
                              </w:numPr>
                            </w:pPr>
                            <w:r>
                              <w:t xml:space="preserve">Search- search for the information </w:t>
                            </w:r>
                          </w:p>
                          <w:p w14:paraId="6CC164BF" w14:textId="77777777" w:rsidR="00D16AA9" w:rsidRDefault="00D16AA9" w:rsidP="00D16AA9">
                            <w:pPr>
                              <w:pStyle w:val="ListParagraph"/>
                              <w:numPr>
                                <w:ilvl w:val="0"/>
                                <w:numId w:val="2"/>
                              </w:numPr>
                            </w:pPr>
                            <w:r>
                              <w:t xml:space="preserve">Evaluate- make sure it answers the question </w:t>
                            </w:r>
                          </w:p>
                          <w:p w14:paraId="5242ED5F" w14:textId="77777777" w:rsidR="00D16AA9" w:rsidRDefault="00D16AA9" w:rsidP="00D16AA9">
                            <w:pPr>
                              <w:pStyle w:val="ListParagraph"/>
                              <w:numPr>
                                <w:ilvl w:val="0"/>
                                <w:numId w:val="2"/>
                              </w:numPr>
                            </w:pPr>
                            <w:r>
                              <w:t>Use- make use of the information then reference it</w:t>
                            </w:r>
                          </w:p>
                          <w:p w14:paraId="6C992442" w14:textId="77777777" w:rsidR="00D16AA9" w:rsidRDefault="00D16AA9" w:rsidP="00D16AA9">
                            <w:r>
                              <w:t>(Birkbeck university, 2014)</w:t>
                            </w:r>
                          </w:p>
                          <w:p w14:paraId="2341F978" w14:textId="77777777" w:rsidR="0068554D" w:rsidRDefault="0068554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BF58F9" id="Text Box 3" o:spid="_x0000_s1038" type="#_x0000_t202" style="position:absolute;margin-left:0;margin-top:2.65pt;width:473pt;height:229.8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" fillcolor="white [3201]" strokeweight=".5pt">
                <v:textbox>
                  <w:txbxContent>
                    <w:p w14:paraId="73966951" w14:textId="77777777" w:rsidR="00D16AA9" w:rsidRDefault="00D16AA9" w:rsidP="00D16AA9">
                      <w:pPr>
                        <w:rPr>
                          <w:b/>
                          <w:bCs/>
                        </w:rPr>
                      </w:pPr>
                      <w:r w:rsidRPr="003667A6">
                        <w:rPr>
                          <w:b/>
                          <w:bCs/>
                        </w:rPr>
                        <w:t xml:space="preserve">Finding and using information </w:t>
                      </w:r>
                    </w:p>
                    <w:p w14:paraId="6C534A93" w14:textId="77777777" w:rsidR="00D16AA9" w:rsidRPr="003667A6" w:rsidRDefault="00D16AA9" w:rsidP="00D16AA9">
                      <w:pPr>
                        <w:rPr>
                          <w:b/>
                          <w:bCs/>
                        </w:rPr>
                      </w:pPr>
                    </w:p>
                    <w:p w14:paraId="5260D6DF" w14:textId="77777777" w:rsidR="00D16AA9" w:rsidRDefault="00D16AA9" w:rsidP="00D16AA9">
                      <w:r>
                        <w:t xml:space="preserve">Finding and using information could be using the library, the library page can be found on Moodle. Good information must be relevant, up to date, accurate, must meet user needs and reliable. For example, if the website is 10 years old it’s not up to date (Stevenson university, 2021). </w:t>
                      </w:r>
                    </w:p>
                    <w:p w14:paraId="68201162" w14:textId="77777777" w:rsidR="00D16AA9" w:rsidRDefault="00D16AA9" w:rsidP="00D16AA9"/>
                    <w:p w14:paraId="3147DDC7" w14:textId="77777777" w:rsidR="00D16AA9" w:rsidRDefault="00D16AA9" w:rsidP="00D16AA9">
                      <w:r>
                        <w:t xml:space="preserve">Using journals and books are the most reliable, using some internet website can be unreliable, for example Wikipedia that is a website people can write on. </w:t>
                      </w:r>
                    </w:p>
                    <w:p w14:paraId="2D13FAD4" w14:textId="77777777" w:rsidR="00D16AA9" w:rsidRDefault="00D16AA9" w:rsidP="00D16AA9">
                      <w:r>
                        <w:t>Many people plan their assessment like,</w:t>
                      </w:r>
                    </w:p>
                    <w:p w14:paraId="728A6131" w14:textId="77777777" w:rsidR="00D16AA9" w:rsidRDefault="00D16AA9" w:rsidP="00D16AA9">
                      <w:pPr>
                        <w:pStyle w:val="ListParagraph"/>
                        <w:numPr>
                          <w:ilvl w:val="0"/>
                          <w:numId w:val="2"/>
                        </w:numPr>
                      </w:pPr>
                      <w:r>
                        <w:t>Plan- could be a mind map, notes</w:t>
                      </w:r>
                    </w:p>
                    <w:p w14:paraId="41BF8E43" w14:textId="77777777" w:rsidR="00D16AA9" w:rsidRDefault="00D16AA9" w:rsidP="00D16AA9">
                      <w:pPr>
                        <w:pStyle w:val="ListParagraph"/>
                        <w:numPr>
                          <w:ilvl w:val="0"/>
                          <w:numId w:val="2"/>
                        </w:numPr>
                      </w:pPr>
                      <w:r>
                        <w:t xml:space="preserve">Search- search for the information </w:t>
                      </w:r>
                    </w:p>
                    <w:p w14:paraId="6CC164BF" w14:textId="77777777" w:rsidR="00D16AA9" w:rsidRDefault="00D16AA9" w:rsidP="00D16AA9">
                      <w:pPr>
                        <w:pStyle w:val="ListParagraph"/>
                        <w:numPr>
                          <w:ilvl w:val="0"/>
                          <w:numId w:val="2"/>
                        </w:numPr>
                      </w:pPr>
                      <w:r>
                        <w:t xml:space="preserve">Evaluate- make sure it answers the question </w:t>
                      </w:r>
                    </w:p>
                    <w:p w14:paraId="5242ED5F" w14:textId="77777777" w:rsidR="00D16AA9" w:rsidRDefault="00D16AA9" w:rsidP="00D16AA9">
                      <w:pPr>
                        <w:pStyle w:val="ListParagraph"/>
                        <w:numPr>
                          <w:ilvl w:val="0"/>
                          <w:numId w:val="2"/>
                        </w:numPr>
                      </w:pPr>
                      <w:r>
                        <w:t>Use- make use of the information then reference it</w:t>
                      </w:r>
                    </w:p>
                    <w:p w14:paraId="6C992442" w14:textId="77777777" w:rsidR="00D16AA9" w:rsidRDefault="00D16AA9" w:rsidP="00D16AA9">
                      <w:r>
                        <w:t>(Birkbeck university, 2014)</w:t>
                      </w:r>
                    </w:p>
                    <w:p w14:paraId="2341F978" w14:textId="77777777" w:rsidR="0068554D" w:rsidRDefault="0068554D"/>
                  </w:txbxContent>
                </v:textbox>
              </v:shape>
            </w:pict>
          </mc:Fallback>
        </mc:AlternateContent>
      </w:r>
    </w:p>
    <w:p w14:paraId="2A95C735" w14:textId="3180C600" w:rsidR="00214C77" w:rsidRDefault="00214C77">
      <w:pPr>
        <w:rPr>
          <w:b/>
          <w:bCs/>
        </w:rPr>
      </w:pPr>
    </w:p>
    <w:p w14:paraId="00593588" w14:textId="5B86BDB4" w:rsidR="00214C77" w:rsidRDefault="00214C77">
      <w:pPr>
        <w:rPr>
          <w:b/>
          <w:bCs/>
        </w:rPr>
      </w:pPr>
    </w:p>
    <w:p w14:paraId="0957134F" w14:textId="00160B27" w:rsidR="00214C77" w:rsidRDefault="00214C77">
      <w:pPr>
        <w:rPr>
          <w:b/>
          <w:bCs/>
        </w:rPr>
      </w:pPr>
    </w:p>
    <w:p w14:paraId="632399EA" w14:textId="364B1C01" w:rsidR="00214C77" w:rsidRDefault="00214C77">
      <w:pPr>
        <w:rPr>
          <w:b/>
          <w:bCs/>
        </w:rPr>
      </w:pPr>
    </w:p>
    <w:p w14:paraId="609ADE16" w14:textId="7266329B" w:rsidR="00214C77" w:rsidRDefault="00214C77">
      <w:pPr>
        <w:rPr>
          <w:b/>
          <w:bCs/>
        </w:rPr>
      </w:pPr>
    </w:p>
    <w:p w14:paraId="2842ADD4" w14:textId="555F1FA2" w:rsidR="00214C77" w:rsidRDefault="00214C77">
      <w:pPr>
        <w:rPr>
          <w:b/>
          <w:bCs/>
        </w:rPr>
      </w:pPr>
    </w:p>
    <w:p w14:paraId="7E271510" w14:textId="1C644359" w:rsidR="00214C77" w:rsidRDefault="00214C77">
      <w:pPr>
        <w:rPr>
          <w:b/>
          <w:bCs/>
        </w:rPr>
      </w:pPr>
    </w:p>
    <w:p w14:paraId="484DD4FB" w14:textId="571D9A6A" w:rsidR="00214C77" w:rsidRDefault="00214C77">
      <w:pPr>
        <w:rPr>
          <w:b/>
          <w:bCs/>
        </w:rPr>
      </w:pPr>
    </w:p>
    <w:p w14:paraId="5F28584F" w14:textId="0ED65400" w:rsidR="00214C77" w:rsidRDefault="00214C77">
      <w:pPr>
        <w:rPr>
          <w:b/>
          <w:bCs/>
        </w:rPr>
      </w:pPr>
    </w:p>
    <w:p w14:paraId="00F24324" w14:textId="0A73BCCC" w:rsidR="00214C77" w:rsidRDefault="00214C77">
      <w:pPr>
        <w:rPr>
          <w:b/>
          <w:bCs/>
        </w:rPr>
      </w:pPr>
    </w:p>
    <w:p w14:paraId="393FB1BF" w14:textId="5B92D06A" w:rsidR="00214C77" w:rsidRDefault="00214C77">
      <w:pPr>
        <w:rPr>
          <w:b/>
          <w:bCs/>
        </w:rPr>
      </w:pPr>
    </w:p>
    <w:p w14:paraId="2A525F28" w14:textId="3519438B" w:rsidR="00214C77" w:rsidRDefault="00214C77">
      <w:pPr>
        <w:rPr>
          <w:b/>
          <w:bCs/>
        </w:rPr>
      </w:pPr>
    </w:p>
    <w:p w14:paraId="2853C4C6" w14:textId="62FDAB16" w:rsidR="00214C77" w:rsidRPr="00813D1F" w:rsidRDefault="00D601A0" w:rsidP="00813D1F">
      <w:pPr>
        <w:pStyle w:val="Heading1"/>
        <w:rPr>
          <w:color w:val="9CC2E5" w:themeColor="accent5" w:themeTint="99"/>
        </w:rPr>
      </w:pPr>
      <w:r w:rsidRPr="00813D1F">
        <w:rPr>
          <w:color w:val="9CC2E5" w:themeColor="accent5" w:themeTint="99"/>
        </w:rPr>
        <w:t xml:space="preserve">Video presentation </w:t>
      </w:r>
    </w:p>
    <w:p w14:paraId="0890F2FE" w14:textId="6F84CFF6" w:rsidR="001C582C" w:rsidRPr="00FD5656" w:rsidRDefault="001C582C" w:rsidP="00FD2CAF">
      <w:pPr>
        <w:pStyle w:val="Heading1"/>
        <w:rPr>
          <w:color w:val="00B0F0"/>
          <w:sz w:val="24"/>
          <w:szCs w:val="24"/>
        </w:rPr>
      </w:pPr>
      <w:hyperlink r:id="rId9" w:history="1">
        <w:r w:rsidRPr="00FD5656">
          <w:rPr>
            <w:rStyle w:val="Hyperlink"/>
            <w:sz w:val="24"/>
            <w:szCs w:val="24"/>
          </w:rPr>
          <w:t>https://uowtsd-my.sharepoint.com/:v:/r/personal/2204437_student</w:t>
        </w:r>
        <w:r w:rsidRPr="00FD5656">
          <w:rPr>
            <w:rStyle w:val="Hyperlink"/>
            <w:sz w:val="24"/>
            <w:szCs w:val="24"/>
          </w:rPr>
          <w:t>_</w:t>
        </w:r>
        <w:r w:rsidRPr="00FD5656">
          <w:rPr>
            <w:rStyle w:val="Hyperlink"/>
            <w:sz w:val="24"/>
            <w:szCs w:val="24"/>
          </w:rPr>
          <w:t>uwtsd_ac_uk/Documents/Desktop/digital%20era.mp4?</w:t>
        </w:r>
        <w:r w:rsidRPr="00FD5656">
          <w:rPr>
            <w:rStyle w:val="Hyperlink"/>
            <w:sz w:val="24"/>
            <w:szCs w:val="24"/>
          </w:rPr>
          <w:t>c</w:t>
        </w:r>
        <w:r w:rsidRPr="00FD5656">
          <w:rPr>
            <w:rStyle w:val="Hyperlink"/>
            <w:sz w:val="24"/>
            <w:szCs w:val="24"/>
          </w:rPr>
          <w:t>sf=1&amp;web=1&amp;e=ipJKvW</w:t>
        </w:r>
      </w:hyperlink>
    </w:p>
    <w:p w14:paraId="07A19F8B" w14:textId="0CF0AFB2" w:rsidR="0068554D" w:rsidRPr="00813D1F" w:rsidRDefault="0060067A" w:rsidP="00FD2CAF">
      <w:pPr>
        <w:pStyle w:val="Heading1"/>
        <w:rPr>
          <w:color w:val="9CC2E5" w:themeColor="accent5" w:themeTint="99"/>
        </w:rPr>
      </w:pPr>
      <w:r w:rsidRPr="00813D1F">
        <w:rPr>
          <w:color w:val="9CC2E5" w:themeColor="accent5" w:themeTint="99"/>
        </w:rPr>
        <w:t xml:space="preserve">Reflection </w:t>
      </w:r>
    </w:p>
    <w:p w14:paraId="1DFA5F8E" w14:textId="3952F235" w:rsidR="003C657B" w:rsidRDefault="003C657B">
      <w:pPr>
        <w:rPr>
          <w:b/>
          <w:bCs/>
          <w:color w:val="000000" w:themeColor="text1"/>
          <w:sz w:val="28"/>
          <w:szCs w:val="28"/>
        </w:rPr>
      </w:pPr>
    </w:p>
    <w:p w14:paraId="3E22A4C2" w14:textId="4340E702" w:rsidR="003867E0" w:rsidRDefault="003867E0">
      <w:pPr>
        <w:rPr>
          <w:color w:val="000000" w:themeColor="text1"/>
          <w:sz w:val="28"/>
          <w:szCs w:val="28"/>
        </w:rPr>
      </w:pPr>
      <w:r w:rsidRPr="005B3FD9">
        <w:rPr>
          <w:color w:val="000000" w:themeColor="text1"/>
          <w:sz w:val="28"/>
          <w:szCs w:val="28"/>
        </w:rPr>
        <w:t>During this self-reflection I will be using bortons</w:t>
      </w:r>
      <w:r w:rsidR="00AD62A0" w:rsidRPr="005B3FD9">
        <w:rPr>
          <w:color w:val="000000" w:themeColor="text1"/>
          <w:sz w:val="28"/>
          <w:szCs w:val="28"/>
        </w:rPr>
        <w:t xml:space="preserve"> reflection. </w:t>
      </w:r>
      <w:r w:rsidR="007269EA">
        <w:rPr>
          <w:color w:val="000000" w:themeColor="text1"/>
          <w:sz w:val="28"/>
          <w:szCs w:val="28"/>
        </w:rPr>
        <w:t xml:space="preserve">I’ll be using what, now what and so what. </w:t>
      </w:r>
    </w:p>
    <w:p w14:paraId="3D0366E2" w14:textId="468ECB69" w:rsidR="00B360FC" w:rsidRDefault="00B360FC">
      <w:pPr>
        <w:rPr>
          <w:color w:val="000000" w:themeColor="text1"/>
          <w:sz w:val="28"/>
          <w:szCs w:val="28"/>
        </w:rPr>
      </w:pPr>
    </w:p>
    <w:p w14:paraId="6F1E56C7" w14:textId="2E188155" w:rsidR="00B360FC" w:rsidRPr="005B3FD9" w:rsidRDefault="00B360FC">
      <w:pPr>
        <w:rPr>
          <w:color w:val="000000" w:themeColor="text1"/>
          <w:sz w:val="28"/>
          <w:szCs w:val="28"/>
        </w:rPr>
      </w:pPr>
      <w:r>
        <w:rPr>
          <w:color w:val="000000" w:themeColor="text1"/>
          <w:sz w:val="28"/>
          <w:szCs w:val="28"/>
        </w:rPr>
        <w:t xml:space="preserve">On the first day of </w:t>
      </w:r>
      <w:r w:rsidR="002905F5">
        <w:rPr>
          <w:color w:val="000000" w:themeColor="text1"/>
          <w:sz w:val="28"/>
          <w:szCs w:val="28"/>
        </w:rPr>
        <w:t>uni,</w:t>
      </w:r>
      <w:r w:rsidR="001326E4">
        <w:rPr>
          <w:color w:val="000000" w:themeColor="text1"/>
          <w:sz w:val="28"/>
          <w:szCs w:val="28"/>
        </w:rPr>
        <w:t xml:space="preserve"> it was long and boring</w:t>
      </w:r>
      <w:r w:rsidR="005F0C03">
        <w:rPr>
          <w:color w:val="000000" w:themeColor="text1"/>
          <w:sz w:val="28"/>
          <w:szCs w:val="28"/>
        </w:rPr>
        <w:t>.</w:t>
      </w:r>
      <w:r w:rsidR="00642B83">
        <w:rPr>
          <w:color w:val="000000" w:themeColor="text1"/>
          <w:sz w:val="28"/>
          <w:szCs w:val="28"/>
        </w:rPr>
        <w:t xml:space="preserve"> Few more weeks into uni and I really enjoy going as I enjoy learning new stuff that I’m interested in. I hated school personally as I didn’t have an interest in the courses. </w:t>
      </w:r>
      <w:r w:rsidR="00E93B59">
        <w:rPr>
          <w:color w:val="000000" w:themeColor="text1"/>
          <w:sz w:val="28"/>
          <w:szCs w:val="28"/>
        </w:rPr>
        <w:t>We were given many assessments</w:t>
      </w:r>
      <w:r w:rsidR="00915C2A">
        <w:rPr>
          <w:color w:val="000000" w:themeColor="text1"/>
          <w:sz w:val="28"/>
          <w:szCs w:val="28"/>
        </w:rPr>
        <w:t xml:space="preserve"> which stressed me out. </w:t>
      </w:r>
      <w:r w:rsidR="00041759">
        <w:rPr>
          <w:color w:val="000000" w:themeColor="text1"/>
          <w:sz w:val="28"/>
          <w:szCs w:val="28"/>
        </w:rPr>
        <w:t>I planned out to do a little at a time up to the date and not leave it all at once as I would be stressed even more.</w:t>
      </w:r>
      <w:r w:rsidR="00C57A9D">
        <w:rPr>
          <w:color w:val="000000" w:themeColor="text1"/>
          <w:sz w:val="28"/>
          <w:szCs w:val="28"/>
        </w:rPr>
        <w:t xml:space="preserve"> </w:t>
      </w:r>
      <w:r w:rsidR="00590CDD">
        <w:rPr>
          <w:color w:val="000000" w:themeColor="text1"/>
          <w:sz w:val="28"/>
          <w:szCs w:val="28"/>
        </w:rPr>
        <w:t>According to UCL</w:t>
      </w:r>
      <w:r w:rsidR="001D25DC">
        <w:rPr>
          <w:color w:val="000000" w:themeColor="text1"/>
          <w:sz w:val="28"/>
          <w:szCs w:val="28"/>
        </w:rPr>
        <w:t xml:space="preserve"> (2021)</w:t>
      </w:r>
      <w:r w:rsidR="00590CDD">
        <w:rPr>
          <w:color w:val="000000" w:themeColor="text1"/>
          <w:sz w:val="28"/>
          <w:szCs w:val="28"/>
        </w:rPr>
        <w:t xml:space="preserve"> </w:t>
      </w:r>
      <w:r w:rsidR="002E2460">
        <w:rPr>
          <w:color w:val="000000" w:themeColor="text1"/>
          <w:sz w:val="28"/>
          <w:szCs w:val="28"/>
        </w:rPr>
        <w:t>they have 5 ways to deal with stress for example, choose your words, like “I’m here for you” and not “just chill out”</w:t>
      </w:r>
      <w:r w:rsidR="00FA6EB5">
        <w:rPr>
          <w:color w:val="000000" w:themeColor="text1"/>
          <w:sz w:val="28"/>
          <w:szCs w:val="28"/>
        </w:rPr>
        <w:t>. Make life easier for them</w:t>
      </w:r>
      <w:r w:rsidR="00F63668">
        <w:rPr>
          <w:color w:val="000000" w:themeColor="text1"/>
          <w:sz w:val="28"/>
          <w:szCs w:val="28"/>
        </w:rPr>
        <w:t xml:space="preserve">, take them food or snacks. Get active like walking, running or even out the house, have fun and be watchful. </w:t>
      </w:r>
      <w:r w:rsidR="008272EC">
        <w:rPr>
          <w:color w:val="000000" w:themeColor="text1"/>
          <w:sz w:val="28"/>
          <w:szCs w:val="28"/>
        </w:rPr>
        <w:t>I am the first generation of my family to come to uni</w:t>
      </w:r>
      <w:r w:rsidR="002905F5">
        <w:rPr>
          <w:color w:val="000000" w:themeColor="text1"/>
          <w:sz w:val="28"/>
          <w:szCs w:val="28"/>
        </w:rPr>
        <w:t xml:space="preserve">. </w:t>
      </w:r>
      <w:r w:rsidR="00AD6CF5">
        <w:rPr>
          <w:color w:val="000000" w:themeColor="text1"/>
          <w:sz w:val="28"/>
          <w:szCs w:val="28"/>
        </w:rPr>
        <w:t xml:space="preserve">I have faced many challenges such as referencing, I did some in </w:t>
      </w:r>
      <w:r w:rsidR="00AC2D78">
        <w:rPr>
          <w:color w:val="000000" w:themeColor="text1"/>
          <w:sz w:val="28"/>
          <w:szCs w:val="28"/>
        </w:rPr>
        <w:t>A</w:t>
      </w:r>
      <w:r w:rsidR="00AD6CF5">
        <w:rPr>
          <w:color w:val="000000" w:themeColor="text1"/>
          <w:sz w:val="28"/>
          <w:szCs w:val="28"/>
        </w:rPr>
        <w:t xml:space="preserve">-levels but not to the extent that we do in uni. I struggled with it at the </w:t>
      </w:r>
      <w:r w:rsidR="00B14645">
        <w:rPr>
          <w:color w:val="000000" w:themeColor="text1"/>
          <w:sz w:val="28"/>
          <w:szCs w:val="28"/>
        </w:rPr>
        <w:t>start,</w:t>
      </w:r>
      <w:r w:rsidR="00AD6CF5">
        <w:rPr>
          <w:color w:val="000000" w:themeColor="text1"/>
          <w:sz w:val="28"/>
          <w:szCs w:val="28"/>
        </w:rPr>
        <w:t xml:space="preserve"> but I am starting to get the hang of referencing and doing in text. </w:t>
      </w:r>
      <w:r w:rsidR="003D08DE">
        <w:rPr>
          <w:color w:val="000000" w:themeColor="text1"/>
          <w:sz w:val="28"/>
          <w:szCs w:val="28"/>
        </w:rPr>
        <w:t xml:space="preserve">To make this better I can do more referencing to practice to get it correct. </w:t>
      </w:r>
      <w:r w:rsidR="00686E4B">
        <w:rPr>
          <w:color w:val="000000" w:themeColor="text1"/>
          <w:sz w:val="28"/>
          <w:szCs w:val="28"/>
        </w:rPr>
        <w:t xml:space="preserve">When starting my uni course, I didn’t realise there would be so much work for the policing course there are many sections and many things to learn and remember, </w:t>
      </w:r>
      <w:r w:rsidR="00F46AD0">
        <w:rPr>
          <w:color w:val="000000" w:themeColor="text1"/>
          <w:sz w:val="28"/>
          <w:szCs w:val="28"/>
        </w:rPr>
        <w:t xml:space="preserve">to help me remember them I will look over them every few days and after a few days I should remember them and then once I know </w:t>
      </w:r>
      <w:r w:rsidR="00642B83">
        <w:rPr>
          <w:color w:val="000000" w:themeColor="text1"/>
          <w:sz w:val="28"/>
          <w:szCs w:val="28"/>
        </w:rPr>
        <w:t>it,</w:t>
      </w:r>
      <w:r w:rsidR="00F46AD0">
        <w:rPr>
          <w:color w:val="000000" w:themeColor="text1"/>
          <w:sz w:val="28"/>
          <w:szCs w:val="28"/>
        </w:rPr>
        <w:t xml:space="preserve"> </w:t>
      </w:r>
      <w:r w:rsidR="00C77C14">
        <w:rPr>
          <w:color w:val="000000" w:themeColor="text1"/>
          <w:sz w:val="28"/>
          <w:szCs w:val="28"/>
        </w:rPr>
        <w:t>I will always remember it.</w:t>
      </w:r>
      <w:r w:rsidR="00345834">
        <w:rPr>
          <w:color w:val="000000" w:themeColor="text1"/>
          <w:sz w:val="28"/>
          <w:szCs w:val="28"/>
        </w:rPr>
        <w:t xml:space="preserve"> Since starting </w:t>
      </w:r>
      <w:r w:rsidR="00F045F0">
        <w:rPr>
          <w:color w:val="000000" w:themeColor="text1"/>
          <w:sz w:val="28"/>
          <w:szCs w:val="28"/>
        </w:rPr>
        <w:t>uni,</w:t>
      </w:r>
      <w:r w:rsidR="00345834">
        <w:rPr>
          <w:color w:val="000000" w:themeColor="text1"/>
          <w:sz w:val="28"/>
          <w:szCs w:val="28"/>
        </w:rPr>
        <w:t xml:space="preserve"> I have made few friends from different places, </w:t>
      </w:r>
      <w:r w:rsidR="000816AC">
        <w:rPr>
          <w:color w:val="000000" w:themeColor="text1"/>
          <w:sz w:val="28"/>
          <w:szCs w:val="28"/>
        </w:rPr>
        <w:t xml:space="preserve">and we all have the same </w:t>
      </w:r>
      <w:r w:rsidR="00186BA3">
        <w:rPr>
          <w:color w:val="000000" w:themeColor="text1"/>
          <w:sz w:val="28"/>
          <w:szCs w:val="28"/>
        </w:rPr>
        <w:t>interest,</w:t>
      </w:r>
      <w:r w:rsidR="000816AC">
        <w:rPr>
          <w:color w:val="000000" w:themeColor="text1"/>
          <w:sz w:val="28"/>
          <w:szCs w:val="28"/>
        </w:rPr>
        <w:t xml:space="preserve"> so we have things we relate to. </w:t>
      </w:r>
    </w:p>
    <w:p w14:paraId="16B7DEF8" w14:textId="77777777" w:rsidR="003C657B" w:rsidRDefault="003C657B">
      <w:pPr>
        <w:rPr>
          <w:b/>
          <w:bCs/>
          <w:sz w:val="28"/>
          <w:szCs w:val="28"/>
        </w:rPr>
      </w:pPr>
    </w:p>
    <w:p w14:paraId="2E19614B" w14:textId="6EA0F685" w:rsidR="0060067A" w:rsidRDefault="0060067A">
      <w:pPr>
        <w:rPr>
          <w:b/>
          <w:bCs/>
          <w:sz w:val="28"/>
          <w:szCs w:val="28"/>
        </w:rPr>
      </w:pPr>
    </w:p>
    <w:p w14:paraId="301E41F5" w14:textId="13D50E60" w:rsidR="00506712" w:rsidRDefault="00506712">
      <w:pPr>
        <w:rPr>
          <w:b/>
          <w:bCs/>
          <w:sz w:val="28"/>
          <w:szCs w:val="28"/>
        </w:rPr>
      </w:pPr>
    </w:p>
    <w:p w14:paraId="6F953F74" w14:textId="4BB04964" w:rsidR="00506712" w:rsidRDefault="00506712">
      <w:pPr>
        <w:rPr>
          <w:b/>
          <w:bCs/>
          <w:sz w:val="28"/>
          <w:szCs w:val="28"/>
        </w:rPr>
      </w:pPr>
    </w:p>
    <w:p w14:paraId="44FC4BBB" w14:textId="1DF22CF0" w:rsidR="00506712" w:rsidRDefault="00506712">
      <w:pPr>
        <w:rPr>
          <w:b/>
          <w:bCs/>
          <w:sz w:val="28"/>
          <w:szCs w:val="28"/>
        </w:rPr>
      </w:pPr>
    </w:p>
    <w:p w14:paraId="6EB2AB28" w14:textId="575D11AB" w:rsidR="00506712" w:rsidRDefault="00506712">
      <w:pPr>
        <w:rPr>
          <w:b/>
          <w:bCs/>
          <w:sz w:val="28"/>
          <w:szCs w:val="28"/>
        </w:rPr>
      </w:pPr>
    </w:p>
    <w:p w14:paraId="287BBBF1" w14:textId="2DE5D8D4" w:rsidR="00506712" w:rsidRDefault="00506712">
      <w:pPr>
        <w:rPr>
          <w:b/>
          <w:bCs/>
          <w:sz w:val="28"/>
          <w:szCs w:val="28"/>
        </w:rPr>
      </w:pPr>
    </w:p>
    <w:p w14:paraId="65BC1368" w14:textId="7B41672D" w:rsidR="00506712" w:rsidRDefault="00506712">
      <w:pPr>
        <w:rPr>
          <w:b/>
          <w:bCs/>
          <w:sz w:val="28"/>
          <w:szCs w:val="28"/>
        </w:rPr>
      </w:pPr>
    </w:p>
    <w:p w14:paraId="69BC4E40" w14:textId="7812D818" w:rsidR="00506712" w:rsidRDefault="00506712">
      <w:pPr>
        <w:rPr>
          <w:b/>
          <w:bCs/>
          <w:sz w:val="28"/>
          <w:szCs w:val="28"/>
        </w:rPr>
      </w:pPr>
    </w:p>
    <w:p w14:paraId="05F911AD" w14:textId="77777777" w:rsidR="00506712" w:rsidRPr="0060067A" w:rsidRDefault="00506712">
      <w:pPr>
        <w:rPr>
          <w:b/>
          <w:bCs/>
          <w:sz w:val="28"/>
          <w:szCs w:val="28"/>
        </w:rPr>
      </w:pPr>
    </w:p>
    <w:p w14:paraId="09427AC0" w14:textId="7FAC14A9" w:rsidR="004E0020" w:rsidRPr="004E0020" w:rsidRDefault="003353F6">
      <w:pPr>
        <w:rPr>
          <w:b/>
          <w:bCs/>
        </w:rPr>
      </w:pPr>
      <w:r w:rsidRPr="004E0020">
        <w:rPr>
          <w:b/>
          <w:bCs/>
        </w:rPr>
        <w:t>References</w:t>
      </w:r>
      <w:r w:rsidR="007D4B52" w:rsidRPr="004E0020">
        <w:rPr>
          <w:b/>
          <w:bCs/>
        </w:rPr>
        <w:t xml:space="preserve"> </w:t>
      </w:r>
    </w:p>
    <w:p w14:paraId="3E80DE27" w14:textId="70D760EC" w:rsidR="00205AE0" w:rsidRDefault="00205AE0"/>
    <w:p w14:paraId="11AE2703" w14:textId="77777777" w:rsidR="00205AE0" w:rsidRDefault="00205AE0"/>
    <w:p w14:paraId="3A40E31A" w14:textId="4F897836" w:rsidR="007221A5" w:rsidRDefault="003C3C58">
      <w:r>
        <w:t>Birkbeck</w:t>
      </w:r>
      <w:r w:rsidR="009634DC">
        <w:t xml:space="preserve"> university of </w:t>
      </w:r>
      <w:r w:rsidR="001449D4">
        <w:t>London</w:t>
      </w:r>
      <w:r w:rsidR="003E3A5A">
        <w:t xml:space="preserve"> (2014</w:t>
      </w:r>
      <w:r w:rsidR="002A7E5D">
        <w:t>)</w:t>
      </w:r>
      <w:r w:rsidR="00037D01">
        <w:t xml:space="preserve"> </w:t>
      </w:r>
      <w:r w:rsidR="002A7E5D">
        <w:rPr>
          <w:i/>
          <w:iCs/>
        </w:rPr>
        <w:t xml:space="preserve">Finding and using information. </w:t>
      </w:r>
      <w:r w:rsidR="002A7E5D">
        <w:t>Available at</w:t>
      </w:r>
      <w:r w:rsidR="006E3DDC">
        <w:t>:</w:t>
      </w:r>
      <w:r w:rsidR="001449D4">
        <w:t xml:space="preserve"> </w:t>
      </w:r>
      <w:hyperlink r:id="rId10" w:history="1">
        <w:r w:rsidR="006E3DDC" w:rsidRPr="00AD436B">
          <w:rPr>
            <w:rStyle w:val="Hyperlink"/>
          </w:rPr>
          <w:t>https://www.bbk.ac.uk/library/downloads/guide-to-finding-and-using-information.pdf</w:t>
        </w:r>
      </w:hyperlink>
      <w:r w:rsidR="006E3DDC">
        <w:t xml:space="preserve"> Accessed on: 17 October 2022</w:t>
      </w:r>
      <w:r w:rsidR="002E6B01" w:rsidRPr="002E6B01">
        <w:t xml:space="preserve"> </w:t>
      </w:r>
    </w:p>
    <w:p w14:paraId="31005561" w14:textId="77777777" w:rsidR="00303CE7" w:rsidRDefault="00303CE7" w:rsidP="00303CE7"/>
    <w:p w14:paraId="74D8383C" w14:textId="77777777" w:rsidR="00303CE7" w:rsidRPr="00303CE7" w:rsidRDefault="00303CE7" w:rsidP="00303CE7">
      <w:r>
        <w:t xml:space="preserve">Cambridge dictionary (2022) </w:t>
      </w:r>
      <w:r>
        <w:rPr>
          <w:i/>
          <w:iCs/>
        </w:rPr>
        <w:t xml:space="preserve">identity. </w:t>
      </w:r>
      <w:r>
        <w:t>Available at:</w:t>
      </w:r>
    </w:p>
    <w:p w14:paraId="25F2595F" w14:textId="77777777" w:rsidR="00303CE7" w:rsidRDefault="00000000" w:rsidP="00303CE7">
      <w:hyperlink r:id="rId11" w:history="1">
        <w:r w:rsidR="00303CE7" w:rsidRPr="00BD0100">
          <w:rPr>
            <w:rStyle w:val="Hyperlink"/>
          </w:rPr>
          <w:t>https://dictionary.cambridge.org/dictionary/english/identity</w:t>
        </w:r>
      </w:hyperlink>
    </w:p>
    <w:p w14:paraId="5D5B69DA" w14:textId="352D5CA5" w:rsidR="00303CE7" w:rsidRDefault="00303CE7" w:rsidP="00303CE7">
      <w:r>
        <w:t>accessed on 24 October 2022</w:t>
      </w:r>
    </w:p>
    <w:p w14:paraId="2847E5B5" w14:textId="77777777" w:rsidR="00EE405B" w:rsidRDefault="00EE405B" w:rsidP="00303CE7"/>
    <w:p w14:paraId="4F5D544F" w14:textId="77777777" w:rsidR="00EE405B" w:rsidRPr="00A6013C" w:rsidRDefault="00EE405B" w:rsidP="00EE405B">
      <w:r>
        <w:t xml:space="preserve">CIPP (2022) </w:t>
      </w:r>
      <w:r>
        <w:rPr>
          <w:i/>
          <w:iCs/>
        </w:rPr>
        <w:t xml:space="preserve">the importance of communication. </w:t>
      </w:r>
      <w:r>
        <w:t>Available at:</w:t>
      </w:r>
    </w:p>
    <w:p w14:paraId="4A7829F9" w14:textId="77777777" w:rsidR="00EE405B" w:rsidRDefault="00000000" w:rsidP="00EE405B">
      <w:hyperlink r:id="rId12" w:history="1">
        <w:r w:rsidR="00EE405B" w:rsidRPr="00C62944">
          <w:rPr>
            <w:rStyle w:val="Hyperlink"/>
          </w:rPr>
          <w:t>https://www.cipp.org.uk/resources/news/the-importance-of-communication.html</w:t>
        </w:r>
      </w:hyperlink>
    </w:p>
    <w:p w14:paraId="7EEF1609" w14:textId="77777777" w:rsidR="00EE405B" w:rsidRDefault="00EE405B" w:rsidP="00EE405B">
      <w:r>
        <w:t>accessed on 26 October 2022</w:t>
      </w:r>
    </w:p>
    <w:p w14:paraId="7BE05905" w14:textId="77777777" w:rsidR="00BA2A30" w:rsidRDefault="00BA2A30" w:rsidP="00BA2A30"/>
    <w:p w14:paraId="68C4097A" w14:textId="77777777" w:rsidR="00BA2A30" w:rsidRDefault="00BA2A30" w:rsidP="00BA2A30">
      <w:r>
        <w:t xml:space="preserve">Department of education (2018) </w:t>
      </w:r>
      <w:r>
        <w:rPr>
          <w:i/>
          <w:iCs/>
        </w:rPr>
        <w:t>essential digital skills framework</w:t>
      </w:r>
      <w:r>
        <w:t xml:space="preserve">. Available at: </w:t>
      </w:r>
      <w:hyperlink r:id="rId13" w:history="1">
        <w:r w:rsidRPr="00AD436B">
          <w:rPr>
            <w:rStyle w:val="Hyperlink"/>
          </w:rPr>
          <w:t>https://www.gov.uk/government/publications/essential-digital-skills-framework</w:t>
        </w:r>
      </w:hyperlink>
    </w:p>
    <w:p w14:paraId="1FB8DB8D" w14:textId="05A39BF5" w:rsidR="00747EE3" w:rsidRDefault="00BA2A30" w:rsidP="00BA2A30">
      <w:r>
        <w:t>Accessed on 18 October 2022</w:t>
      </w:r>
    </w:p>
    <w:p w14:paraId="13EAB75E" w14:textId="77777777" w:rsidR="00BA2A30" w:rsidRDefault="00BA2A30" w:rsidP="00BA2A30"/>
    <w:p w14:paraId="49FEDC2A" w14:textId="6ECDD12E" w:rsidR="00367E23" w:rsidRDefault="00367E23">
      <w:r>
        <w:t xml:space="preserve">DYOPATH (2019) </w:t>
      </w:r>
      <w:r>
        <w:rPr>
          <w:i/>
          <w:iCs/>
        </w:rPr>
        <w:t>eight negative impacts of technology</w:t>
      </w:r>
      <w:r w:rsidR="00EE3BFD">
        <w:rPr>
          <w:i/>
          <w:iCs/>
        </w:rPr>
        <w:t>.</w:t>
      </w:r>
      <w:r w:rsidR="00EE3BFD">
        <w:t xml:space="preserve"> Available at: </w:t>
      </w:r>
      <w:hyperlink r:id="rId14" w:history="1">
        <w:r w:rsidR="00EE3BFD" w:rsidRPr="00AD436B">
          <w:rPr>
            <w:rStyle w:val="Hyperlink"/>
          </w:rPr>
          <w:t>https://dyopath.com/eight-negative-impacts-of-technology/</w:t>
        </w:r>
      </w:hyperlink>
    </w:p>
    <w:p w14:paraId="6D06B230" w14:textId="03680F20" w:rsidR="00BA2A30" w:rsidRDefault="005B4C16" w:rsidP="00747EE3">
      <w:r>
        <w:t>Accessed on: 18 October 2022</w:t>
      </w:r>
    </w:p>
    <w:p w14:paraId="4A18EECE" w14:textId="77777777" w:rsidR="00EE405B" w:rsidRDefault="00EE405B" w:rsidP="00747EE3"/>
    <w:p w14:paraId="79BE8226" w14:textId="77777777" w:rsidR="00EE405B" w:rsidRPr="00B72372" w:rsidRDefault="00EE405B" w:rsidP="00EE405B">
      <w:pPr>
        <w:rPr>
          <w:rFonts w:ascii="Times New Roman" w:hAnsi="Times New Roman" w:cs="Times New Roman"/>
        </w:rPr>
      </w:pPr>
      <w:r>
        <w:rPr>
          <w:rFonts w:ascii="Times New Roman" w:hAnsi="Times New Roman" w:cs="Times New Roman"/>
        </w:rPr>
        <w:t xml:space="preserve">European journal of social sciences (2014) </w:t>
      </w:r>
      <w:r>
        <w:rPr>
          <w:rFonts w:ascii="Times New Roman" w:hAnsi="Times New Roman" w:cs="Times New Roman"/>
          <w:i/>
          <w:iCs/>
        </w:rPr>
        <w:t>sense of place and place identity.</w:t>
      </w:r>
      <w:r>
        <w:rPr>
          <w:rFonts w:ascii="Times New Roman" w:hAnsi="Times New Roman" w:cs="Times New Roman"/>
        </w:rPr>
        <w:t xml:space="preserve"> Available at:</w:t>
      </w:r>
    </w:p>
    <w:p w14:paraId="1C93DF1F" w14:textId="77777777" w:rsidR="00EE405B" w:rsidRDefault="00000000" w:rsidP="00EE405B">
      <w:hyperlink r:id="rId15" w:history="1">
        <w:r w:rsidR="00EE405B" w:rsidRPr="00BD0100">
          <w:rPr>
            <w:rStyle w:val="Hyperlink"/>
          </w:rPr>
          <w:t>https://revistia.com/files/articles/ejser_v1_i1_14/ShukranQ.pdf</w:t>
        </w:r>
      </w:hyperlink>
    </w:p>
    <w:p w14:paraId="6FE370B7" w14:textId="5D2CFC03" w:rsidR="00EE405B" w:rsidRDefault="00EE405B" w:rsidP="00EE405B">
      <w:r>
        <w:t>accessed on: 25 October 2022</w:t>
      </w:r>
    </w:p>
    <w:p w14:paraId="21CCF81A" w14:textId="77777777" w:rsidR="00B43464" w:rsidRDefault="00B43464" w:rsidP="00EE405B"/>
    <w:p w14:paraId="2F6EBA5A" w14:textId="77777777" w:rsidR="00B43464" w:rsidRPr="007B195A" w:rsidRDefault="00B43464" w:rsidP="00B43464">
      <w:pPr>
        <w:rPr>
          <w:color w:val="000000" w:themeColor="text1"/>
        </w:rPr>
      </w:pPr>
      <w:r>
        <w:rPr>
          <w:color w:val="000000" w:themeColor="text1"/>
        </w:rPr>
        <w:t xml:space="preserve">Fiona Davis (2020) </w:t>
      </w:r>
      <w:r w:rsidRPr="00DD2CA4">
        <w:rPr>
          <w:i/>
          <w:iCs/>
          <w:color w:val="000000" w:themeColor="text1"/>
        </w:rPr>
        <w:t>how to organize your values, beliefs and rules.</w:t>
      </w:r>
      <w:r>
        <w:rPr>
          <w:i/>
          <w:iCs/>
          <w:color w:val="000000" w:themeColor="text1"/>
        </w:rPr>
        <w:t xml:space="preserve"> </w:t>
      </w:r>
      <w:r w:rsidRPr="00B43464">
        <w:rPr>
          <w:color w:val="000000" w:themeColor="text1"/>
        </w:rPr>
        <w:t>Available at:</w:t>
      </w:r>
    </w:p>
    <w:p w14:paraId="45EFE11E" w14:textId="77777777" w:rsidR="00B43464" w:rsidRDefault="00000000" w:rsidP="00B43464">
      <w:hyperlink r:id="rId16" w:history="1">
        <w:r w:rsidR="00B43464" w:rsidRPr="00582C38">
          <w:rPr>
            <w:rStyle w:val="Hyperlink"/>
          </w:rPr>
          <w:t>https://becomingubu.com/how-to-organize-your-values-beliefs-rules/</w:t>
        </w:r>
      </w:hyperlink>
    </w:p>
    <w:p w14:paraId="0877EC06" w14:textId="58D3BC99" w:rsidR="000A1D04" w:rsidRDefault="00B43464" w:rsidP="00B43464">
      <w:r>
        <w:t>accessed on: 31 October 2022</w:t>
      </w:r>
    </w:p>
    <w:p w14:paraId="4DF72481" w14:textId="77777777" w:rsidR="00B43464" w:rsidRDefault="00B43464" w:rsidP="00B43464"/>
    <w:p w14:paraId="22590A9F" w14:textId="65286AF0" w:rsidR="00ED0E19" w:rsidRPr="00ED0E19" w:rsidRDefault="00ED0E19" w:rsidP="00ED0E19">
      <w:r>
        <w:t xml:space="preserve">Immigration </w:t>
      </w:r>
      <w:r w:rsidR="00B43464">
        <w:t>advisers’</w:t>
      </w:r>
      <w:r>
        <w:t xml:space="preserve"> authority (2022) </w:t>
      </w:r>
      <w:r>
        <w:rPr>
          <w:i/>
          <w:iCs/>
        </w:rPr>
        <w:t xml:space="preserve">personal beliefs, values, attitudes and behaviour. </w:t>
      </w:r>
      <w:r>
        <w:t>Available at:</w:t>
      </w:r>
    </w:p>
    <w:p w14:paraId="4CF93574" w14:textId="77777777" w:rsidR="00ED0E19" w:rsidRDefault="00000000" w:rsidP="00ED0E19">
      <w:hyperlink r:id="rId17" w:history="1">
        <w:r w:rsidR="00ED0E19" w:rsidRPr="00C62944">
          <w:rPr>
            <w:rStyle w:val="Hyperlink"/>
          </w:rPr>
          <w:t>https://www.iaa.govt.nz/for-advisers/adviser-tools/ethics-toolkit/personal-beliefs-values-attitudes-and-behaviour/</w:t>
        </w:r>
      </w:hyperlink>
    </w:p>
    <w:p w14:paraId="0F847CC2" w14:textId="77777777" w:rsidR="00ED0E19" w:rsidRDefault="00ED0E19" w:rsidP="00ED0E19">
      <w:r>
        <w:t>accessed on: 26 October 2022</w:t>
      </w:r>
    </w:p>
    <w:p w14:paraId="4A784B2E" w14:textId="77777777" w:rsidR="002E23B8" w:rsidRDefault="002E23B8" w:rsidP="00F509B1">
      <w:pPr>
        <w:tabs>
          <w:tab w:val="left" w:pos="3760"/>
        </w:tabs>
      </w:pPr>
    </w:p>
    <w:p w14:paraId="07DDB62C" w14:textId="00562CEA" w:rsidR="00EA5307" w:rsidRPr="00E90402" w:rsidRDefault="00E90402" w:rsidP="00F509B1">
      <w:pPr>
        <w:tabs>
          <w:tab w:val="left" w:pos="3760"/>
        </w:tabs>
      </w:pPr>
      <w:r>
        <w:t xml:space="preserve">Imperial college London (2022) </w:t>
      </w:r>
      <w:r>
        <w:rPr>
          <w:i/>
          <w:iCs/>
        </w:rPr>
        <w:t xml:space="preserve">methods of assessment. </w:t>
      </w:r>
      <w:r>
        <w:t>Available at:</w:t>
      </w:r>
    </w:p>
    <w:p w14:paraId="7A52007B" w14:textId="0505BD31" w:rsidR="00F509B1" w:rsidRDefault="00000000" w:rsidP="00F509B1">
      <w:pPr>
        <w:tabs>
          <w:tab w:val="left" w:pos="3760"/>
        </w:tabs>
      </w:pPr>
      <w:hyperlink r:id="rId18" w:history="1">
        <w:r w:rsidR="00EA5307" w:rsidRPr="00AD436B">
          <w:rPr>
            <w:rStyle w:val="Hyperlink"/>
          </w:rPr>
          <w:t>https://www.imperial.ac.uk/students/success-guide/ug/assessments-and-feedback/methods-of-assessment/</w:t>
        </w:r>
      </w:hyperlink>
    </w:p>
    <w:p w14:paraId="4837C368" w14:textId="28DD584B" w:rsidR="00E90402" w:rsidRDefault="00E90402" w:rsidP="00F509B1">
      <w:pPr>
        <w:tabs>
          <w:tab w:val="left" w:pos="3760"/>
        </w:tabs>
      </w:pPr>
      <w:r>
        <w:t>accessed on: 18 October 2022</w:t>
      </w:r>
    </w:p>
    <w:p w14:paraId="4E90F635" w14:textId="77777777" w:rsidR="00B52F01" w:rsidRDefault="00B52F01" w:rsidP="00F509B1">
      <w:pPr>
        <w:tabs>
          <w:tab w:val="left" w:pos="3760"/>
        </w:tabs>
      </w:pPr>
    </w:p>
    <w:p w14:paraId="1BFCFE64" w14:textId="77777777" w:rsidR="00B52F01" w:rsidRPr="00A54C92" w:rsidRDefault="00B52F01" w:rsidP="00B52F01">
      <w:r>
        <w:t xml:space="preserve">Kate k. Mulvaney, Nathaniel H. Merrill and Marisa J, Mozzotta (2020) </w:t>
      </w:r>
      <w:r>
        <w:rPr>
          <w:i/>
          <w:iCs/>
        </w:rPr>
        <w:t xml:space="preserve">sense of place and water quality. </w:t>
      </w:r>
      <w:r w:rsidRPr="00A54C92">
        <w:t>Available at:</w:t>
      </w:r>
    </w:p>
    <w:p w14:paraId="53B7FAD3" w14:textId="77777777" w:rsidR="00B52F01" w:rsidRDefault="00000000" w:rsidP="00B52F01">
      <w:pPr>
        <w:rPr>
          <w:color w:val="000000" w:themeColor="text1"/>
        </w:rPr>
      </w:pPr>
      <w:hyperlink r:id="rId19" w:history="1">
        <w:r w:rsidR="00B52F01" w:rsidRPr="00582C38">
          <w:rPr>
            <w:rStyle w:val="Hyperlink"/>
          </w:rPr>
          <w:t>https://www.intechopen.com/chapters/71622</w:t>
        </w:r>
      </w:hyperlink>
    </w:p>
    <w:p w14:paraId="541E48D8" w14:textId="77777777" w:rsidR="00B52F01" w:rsidRDefault="00B52F01" w:rsidP="00B52F01">
      <w:pPr>
        <w:rPr>
          <w:color w:val="000000" w:themeColor="text1"/>
        </w:rPr>
      </w:pPr>
      <w:r>
        <w:rPr>
          <w:color w:val="000000" w:themeColor="text1"/>
        </w:rPr>
        <w:t>accessed on: 31 October 2022</w:t>
      </w:r>
    </w:p>
    <w:p w14:paraId="292F9065" w14:textId="77777777" w:rsidR="00EA5307" w:rsidRDefault="00EA5307" w:rsidP="00F509B1">
      <w:pPr>
        <w:tabs>
          <w:tab w:val="left" w:pos="3760"/>
        </w:tabs>
      </w:pPr>
    </w:p>
    <w:p w14:paraId="316FED52" w14:textId="751426DB" w:rsidR="00F509B1" w:rsidRPr="00EE00FC" w:rsidRDefault="00EE00FC" w:rsidP="00F509B1">
      <w:pPr>
        <w:tabs>
          <w:tab w:val="left" w:pos="3760"/>
        </w:tabs>
      </w:pPr>
      <w:r>
        <w:t>K</w:t>
      </w:r>
      <w:r w:rsidR="00F509B1">
        <w:t>nowly</w:t>
      </w:r>
      <w:r>
        <w:t xml:space="preserve"> (2020) </w:t>
      </w:r>
      <w:r>
        <w:rPr>
          <w:i/>
          <w:iCs/>
        </w:rPr>
        <w:t>what are the types of assessment</w:t>
      </w:r>
      <w:r>
        <w:t>. Available at:</w:t>
      </w:r>
    </w:p>
    <w:p w14:paraId="08B0FD7E" w14:textId="24AE9D69" w:rsidR="00A448AE" w:rsidRDefault="00000000">
      <w:hyperlink r:id="rId20" w:history="1">
        <w:r w:rsidR="00EE00FC" w:rsidRPr="00AD436B">
          <w:rPr>
            <w:rStyle w:val="Hyperlink"/>
          </w:rPr>
          <w:t>https://www.onlineassessmenttool.com/knowledge-center/online-assessment-center/what-are-the-types-of-assessment/item10637</w:t>
        </w:r>
      </w:hyperlink>
    </w:p>
    <w:p w14:paraId="6EBA8D53" w14:textId="476F33AC" w:rsidR="00EE00FC" w:rsidRDefault="00EE00FC">
      <w:r>
        <w:t xml:space="preserve">accessed on: 18 October 2022 </w:t>
      </w:r>
    </w:p>
    <w:p w14:paraId="6824FB22" w14:textId="77777777" w:rsidR="00A448AE" w:rsidRPr="00EE3BFD" w:rsidRDefault="00A448AE"/>
    <w:p w14:paraId="1E2FE6D8" w14:textId="77777777" w:rsidR="00367E23" w:rsidRDefault="00367E23" w:rsidP="00367E23">
      <w:r>
        <w:t xml:space="preserve">Lund university (2021) </w:t>
      </w:r>
      <w:r>
        <w:rPr>
          <w:i/>
          <w:iCs/>
        </w:rPr>
        <w:t xml:space="preserve">Academic writing in English. Available at: </w:t>
      </w:r>
      <w:hyperlink r:id="rId21" w:history="1">
        <w:r w:rsidRPr="00AD436B">
          <w:rPr>
            <w:rStyle w:val="Hyperlink"/>
          </w:rPr>
          <w:t>https://www.awelu.lu.se/referencing/how-to-give-references/summarising/</w:t>
        </w:r>
      </w:hyperlink>
    </w:p>
    <w:p w14:paraId="2EB7A27E" w14:textId="375DE9C5" w:rsidR="00367E23" w:rsidRDefault="00367E23" w:rsidP="00367E23">
      <w:r>
        <w:t>Accessed on: 18 October 2022</w:t>
      </w:r>
    </w:p>
    <w:p w14:paraId="28DE02FC" w14:textId="268CF9D6" w:rsidR="001F1C83" w:rsidRDefault="001F1C83" w:rsidP="00367E23"/>
    <w:p w14:paraId="6372EA6D" w14:textId="513C1D8D" w:rsidR="00C535CC" w:rsidRDefault="00F77BF3">
      <w:pPr>
        <w:rPr>
          <w:i/>
          <w:iCs/>
        </w:rPr>
      </w:pPr>
      <w:r>
        <w:t xml:space="preserve">My </w:t>
      </w:r>
      <w:r w:rsidR="004417DC">
        <w:t>eLearning</w:t>
      </w:r>
      <w:r>
        <w:t xml:space="preserve"> world (2022) </w:t>
      </w:r>
      <w:r>
        <w:rPr>
          <w:i/>
          <w:iCs/>
        </w:rPr>
        <w:t>the best and worst place to study for</w:t>
      </w:r>
      <w:r w:rsidR="00112135">
        <w:rPr>
          <w:i/>
          <w:iCs/>
        </w:rPr>
        <w:t xml:space="preserve"> school, work, or anything else. </w:t>
      </w:r>
      <w:r w:rsidR="00112135">
        <w:t xml:space="preserve">Available at: </w:t>
      </w:r>
      <w:hyperlink r:id="rId22" w:history="1">
        <w:r w:rsidR="00112135" w:rsidRPr="00AD436B">
          <w:rPr>
            <w:rStyle w:val="Hyperlink"/>
            <w:i/>
            <w:iCs/>
          </w:rPr>
          <w:t>https://myelearningworld.com/best-and-worst-places-to-study/</w:t>
        </w:r>
      </w:hyperlink>
    </w:p>
    <w:p w14:paraId="77C4EE9B" w14:textId="54977C47" w:rsidR="001F1C83" w:rsidRDefault="00112135">
      <w:r w:rsidRPr="00112135">
        <w:t xml:space="preserve">Accessed </w:t>
      </w:r>
      <w:proofErr w:type="gramStart"/>
      <w:r w:rsidRPr="00112135">
        <w:t>on:</w:t>
      </w:r>
      <w:proofErr w:type="gramEnd"/>
      <w:r w:rsidRPr="00112135">
        <w:t>18 October 2022</w:t>
      </w:r>
    </w:p>
    <w:p w14:paraId="52878822" w14:textId="347E601C" w:rsidR="001946BD" w:rsidRDefault="001946BD"/>
    <w:p w14:paraId="6F39F141" w14:textId="023FC13C" w:rsidR="001946BD" w:rsidRPr="00DA3A88" w:rsidRDefault="001946BD">
      <w:r>
        <w:t>N</w:t>
      </w:r>
      <w:r w:rsidR="006D584D">
        <w:t xml:space="preserve">eihoff </w:t>
      </w:r>
      <w:r w:rsidR="00BA2850">
        <w:t>(</w:t>
      </w:r>
      <w:r w:rsidR="00DA3A88">
        <w:t xml:space="preserve">2018) </w:t>
      </w:r>
      <w:r w:rsidR="00DA3A88">
        <w:rPr>
          <w:i/>
          <w:iCs/>
        </w:rPr>
        <w:t xml:space="preserve">9 ways to make a student work authentic. </w:t>
      </w:r>
      <w:r w:rsidR="00DA3A88">
        <w:t>Available at:</w:t>
      </w:r>
    </w:p>
    <w:p w14:paraId="0DECE846" w14:textId="62E4BCBD" w:rsidR="001946BD" w:rsidRDefault="00000000" w:rsidP="001946BD">
      <w:hyperlink r:id="rId23" w:history="1">
        <w:r w:rsidR="001946BD" w:rsidRPr="00AD436B">
          <w:rPr>
            <w:rStyle w:val="Hyperlink"/>
          </w:rPr>
          <w:t>https://www.gettingsmart.com/2018/05/28/9-ways-to-make-student-work-authentic/</w:t>
        </w:r>
      </w:hyperlink>
    </w:p>
    <w:p w14:paraId="7C29835D" w14:textId="363D5088" w:rsidR="00DA3A88" w:rsidRDefault="00DA3A88" w:rsidP="001946BD">
      <w:r>
        <w:t xml:space="preserve">accessed on: </w:t>
      </w:r>
      <w:r w:rsidR="004417DC">
        <w:t>18 October 2022</w:t>
      </w:r>
    </w:p>
    <w:p w14:paraId="69475489" w14:textId="77777777" w:rsidR="0044010B" w:rsidRDefault="0044010B" w:rsidP="001946BD"/>
    <w:p w14:paraId="75E507DE" w14:textId="77777777" w:rsidR="0044010B" w:rsidRDefault="0044010B" w:rsidP="0044010B">
      <w:r>
        <w:t xml:space="preserve">Psb academy (2020) </w:t>
      </w:r>
      <w:r>
        <w:rPr>
          <w:i/>
          <w:iCs/>
        </w:rPr>
        <w:t xml:space="preserve">when is the best time to study: morning, noon or </w:t>
      </w:r>
      <w:proofErr w:type="gramStart"/>
      <w:r>
        <w:rPr>
          <w:i/>
          <w:iCs/>
        </w:rPr>
        <w:t>night?.</w:t>
      </w:r>
      <w:proofErr w:type="gramEnd"/>
      <w:r>
        <w:rPr>
          <w:i/>
          <w:iCs/>
        </w:rPr>
        <w:t xml:space="preserve"> Available at: </w:t>
      </w:r>
      <w:hyperlink r:id="rId24" w:history="1">
        <w:r w:rsidRPr="00AD436B">
          <w:rPr>
            <w:rStyle w:val="Hyperlink"/>
          </w:rPr>
          <w:t>https://www.psb-academy.edu.sg/blog/best-time-to-study</w:t>
        </w:r>
      </w:hyperlink>
      <w:r>
        <w:t xml:space="preserve"> </w:t>
      </w:r>
    </w:p>
    <w:p w14:paraId="6E6BBCF7" w14:textId="3A9C224E" w:rsidR="0044010B" w:rsidRDefault="0044010B" w:rsidP="0044010B">
      <w:r>
        <w:t>Accessed on 18 October 2022</w:t>
      </w:r>
    </w:p>
    <w:p w14:paraId="12DCD412" w14:textId="77777777" w:rsidR="000D0AF8" w:rsidRDefault="000D0AF8" w:rsidP="0044010B"/>
    <w:p w14:paraId="55CF8AF6" w14:textId="77777777" w:rsidR="00A175E6" w:rsidRDefault="00A175E6" w:rsidP="000D0AF8"/>
    <w:p w14:paraId="51071643" w14:textId="620E3336" w:rsidR="000D0AF8" w:rsidRDefault="000D0AF8" w:rsidP="000D0AF8">
      <w:r>
        <w:t xml:space="preserve">Simply psychology (2019) </w:t>
      </w:r>
      <w:r w:rsidRPr="007B195A">
        <w:rPr>
          <w:i/>
          <w:iCs/>
        </w:rPr>
        <w:t>social identity theory.</w:t>
      </w:r>
      <w:r>
        <w:t xml:space="preserve"> Available at:</w:t>
      </w:r>
    </w:p>
    <w:p w14:paraId="17EDE148" w14:textId="77777777" w:rsidR="000D0AF8" w:rsidRDefault="00000000" w:rsidP="000D0AF8">
      <w:pPr>
        <w:rPr>
          <w:rStyle w:val="Hyperlink"/>
        </w:rPr>
      </w:pPr>
      <w:hyperlink r:id="rId25" w:history="1">
        <w:r w:rsidR="000D0AF8" w:rsidRPr="00BD0100">
          <w:rPr>
            <w:rStyle w:val="Hyperlink"/>
          </w:rPr>
          <w:t>https://www.simplypsychology.org/social-identity-theory.html</w:t>
        </w:r>
      </w:hyperlink>
    </w:p>
    <w:p w14:paraId="1BE851F0" w14:textId="77777777" w:rsidR="000D0AF8" w:rsidRDefault="000D0AF8" w:rsidP="000D0AF8">
      <w:pPr>
        <w:rPr>
          <w:rStyle w:val="Hyperlink"/>
          <w:color w:val="000000" w:themeColor="text1"/>
          <w:u w:val="none"/>
        </w:rPr>
      </w:pPr>
      <w:r w:rsidRPr="007B195A">
        <w:rPr>
          <w:rStyle w:val="Hyperlink"/>
          <w:color w:val="000000" w:themeColor="text1"/>
          <w:u w:val="none"/>
        </w:rPr>
        <w:t>accessed on: 25 October 2022</w:t>
      </w:r>
    </w:p>
    <w:p w14:paraId="65E03A16" w14:textId="77777777" w:rsidR="00EE405B" w:rsidRDefault="00EE405B" w:rsidP="001946BD"/>
    <w:p w14:paraId="7E1A35E2" w14:textId="77777777" w:rsidR="00EE405B" w:rsidRPr="007F6490" w:rsidRDefault="00EE405B" w:rsidP="00EE405B">
      <w:r>
        <w:t xml:space="preserve">sociologytwynham.com (2012) </w:t>
      </w:r>
      <w:r>
        <w:rPr>
          <w:i/>
          <w:iCs/>
        </w:rPr>
        <w:t xml:space="preserve">different types of identity. </w:t>
      </w:r>
      <w:r>
        <w:t>Available at:</w:t>
      </w:r>
    </w:p>
    <w:p w14:paraId="4E921676" w14:textId="77777777" w:rsidR="00EE405B" w:rsidRDefault="00000000" w:rsidP="00EE405B">
      <w:hyperlink r:id="rId26" w:history="1">
        <w:r w:rsidR="00EE405B" w:rsidRPr="00BD0100">
          <w:rPr>
            <w:rStyle w:val="Hyperlink"/>
          </w:rPr>
          <w:t>https://sociologytwynham.com/2012/06/25/different-types-of-indentity/</w:t>
        </w:r>
      </w:hyperlink>
    </w:p>
    <w:p w14:paraId="55749458" w14:textId="44BB1AD3" w:rsidR="00EE405B" w:rsidRDefault="00EE405B" w:rsidP="00EE405B">
      <w:r>
        <w:t>accessed on: 25 October 2022</w:t>
      </w:r>
    </w:p>
    <w:p w14:paraId="5900D715" w14:textId="77777777" w:rsidR="000D0AF8" w:rsidRDefault="000D0AF8" w:rsidP="00EE405B"/>
    <w:p w14:paraId="2E479EC4" w14:textId="494C7C74" w:rsidR="00450421" w:rsidRDefault="00E01032" w:rsidP="000D0AF8">
      <w:r>
        <w:t>Libraries (</w:t>
      </w:r>
      <w:r w:rsidR="00450421">
        <w:t xml:space="preserve">2010) </w:t>
      </w:r>
      <w:r w:rsidR="00450421" w:rsidRPr="00450421">
        <w:rPr>
          <w:i/>
          <w:iCs/>
        </w:rPr>
        <w:t>what is communication?</w:t>
      </w:r>
      <w:r w:rsidR="00450421">
        <w:t xml:space="preserve"> </w:t>
      </w:r>
      <w:r w:rsidR="000D0AF8">
        <w:t>Available at:</w:t>
      </w:r>
      <w:r w:rsidRPr="00E01032">
        <w:t xml:space="preserve"> </w:t>
      </w:r>
      <w:hyperlink r:id="rId27" w:history="1">
        <w:r w:rsidRPr="0050699F">
          <w:rPr>
            <w:rStyle w:val="Hyperlink"/>
          </w:rPr>
          <w:t>https://open.lib.umn.edu/businesscommunication/chapter/1-2-what-is-communication/</w:t>
        </w:r>
      </w:hyperlink>
    </w:p>
    <w:p w14:paraId="08C69126" w14:textId="21D63013" w:rsidR="000D0AF8" w:rsidRDefault="000D0AF8" w:rsidP="000D0AF8">
      <w:r>
        <w:t xml:space="preserve">accessed on: </w:t>
      </w:r>
      <w:r w:rsidR="00450421">
        <w:t xml:space="preserve">2 November </w:t>
      </w:r>
      <w:r>
        <w:t>2022</w:t>
      </w:r>
    </w:p>
    <w:p w14:paraId="30FF0A9E" w14:textId="77777777" w:rsidR="001F0439" w:rsidRDefault="001F0439" w:rsidP="000D0AF8"/>
    <w:p w14:paraId="72624173" w14:textId="77777777" w:rsidR="001F0439" w:rsidRDefault="001F0439" w:rsidP="001F0439">
      <w:pPr>
        <w:rPr>
          <w:color w:val="000000" w:themeColor="text1"/>
        </w:rPr>
      </w:pPr>
      <w:r>
        <w:rPr>
          <w:color w:val="000000" w:themeColor="text1"/>
        </w:rPr>
        <w:t>Scribbr (2021) how to avoid plagiarism. Available at:</w:t>
      </w:r>
    </w:p>
    <w:p w14:paraId="3E75DEF9" w14:textId="77777777" w:rsidR="001F0439" w:rsidRDefault="00000000" w:rsidP="001F0439">
      <w:pPr>
        <w:rPr>
          <w:color w:val="000000" w:themeColor="text1"/>
        </w:rPr>
      </w:pPr>
      <w:hyperlink r:id="rId28" w:history="1">
        <w:r w:rsidR="001F0439" w:rsidRPr="0050699F">
          <w:rPr>
            <w:rStyle w:val="Hyperlink"/>
          </w:rPr>
          <w:t>https://www.scribbr.co.uk/preventing-plagiarism/avoiding-plagiarism/</w:t>
        </w:r>
      </w:hyperlink>
    </w:p>
    <w:p w14:paraId="4AF7DC95" w14:textId="77777777" w:rsidR="001F0439" w:rsidRDefault="001F0439" w:rsidP="001F0439">
      <w:pPr>
        <w:rPr>
          <w:color w:val="000000" w:themeColor="text1"/>
        </w:rPr>
      </w:pPr>
      <w:r>
        <w:rPr>
          <w:color w:val="000000" w:themeColor="text1"/>
        </w:rPr>
        <w:t>accessed on: 3 November 2022</w:t>
      </w:r>
    </w:p>
    <w:p w14:paraId="6C2A1C4F" w14:textId="77777777" w:rsidR="001F1C83" w:rsidRDefault="001F1C83"/>
    <w:p w14:paraId="0723F17B" w14:textId="4A56E21D" w:rsidR="003C3C58" w:rsidRDefault="003C3C58" w:rsidP="003C3C58">
      <w:r>
        <w:t xml:space="preserve">Stevenson university (2021) </w:t>
      </w:r>
      <w:r w:rsidRPr="005A2F96">
        <w:rPr>
          <w:i/>
          <w:iCs/>
        </w:rPr>
        <w:t>How to identify reliab</w:t>
      </w:r>
      <w:r w:rsidR="0082135D" w:rsidRPr="0082135D">
        <w:t xml:space="preserve"> </w:t>
      </w:r>
      <w:r w:rsidRPr="005A2F96">
        <w:rPr>
          <w:i/>
          <w:iCs/>
        </w:rPr>
        <w:t>le</w:t>
      </w:r>
      <w:r>
        <w:t xml:space="preserve"> </w:t>
      </w:r>
      <w:r w:rsidRPr="005A2F96">
        <w:rPr>
          <w:i/>
          <w:iCs/>
        </w:rPr>
        <w:t>information</w:t>
      </w:r>
      <w:r>
        <w:rPr>
          <w:i/>
          <w:iCs/>
        </w:rPr>
        <w:t xml:space="preserve">. </w:t>
      </w:r>
      <w:r>
        <w:t xml:space="preserve">Available at: </w:t>
      </w:r>
      <w:hyperlink r:id="rId29" w:history="1">
        <w:r w:rsidRPr="00AD436B">
          <w:rPr>
            <w:rStyle w:val="Hyperlink"/>
          </w:rPr>
          <w:t>https://www.stevenson.edu/online/about-us/news/how-to-identify-reliable-information</w:t>
        </w:r>
      </w:hyperlink>
      <w:r>
        <w:t xml:space="preserve"> Accessed on: 17 October 2022</w:t>
      </w:r>
      <w:r w:rsidR="0044010B">
        <w:t xml:space="preserve"> </w:t>
      </w:r>
    </w:p>
    <w:p w14:paraId="022D40FD" w14:textId="77777777" w:rsidR="0044010B" w:rsidRDefault="0044010B" w:rsidP="003C3C58"/>
    <w:p w14:paraId="55B2A633" w14:textId="77777777" w:rsidR="00EE405B" w:rsidRPr="00947FEC" w:rsidRDefault="00EE405B" w:rsidP="00EE405B">
      <w:r>
        <w:t xml:space="preserve">Talent Bridge (2022) </w:t>
      </w:r>
      <w:r>
        <w:rPr>
          <w:i/>
          <w:iCs/>
        </w:rPr>
        <w:t xml:space="preserve">7 qualities of an effective team player. </w:t>
      </w:r>
      <w:r>
        <w:t xml:space="preserve">Available at: </w:t>
      </w:r>
    </w:p>
    <w:p w14:paraId="419EE58B" w14:textId="77777777" w:rsidR="00EE405B" w:rsidRDefault="00000000" w:rsidP="00EE405B">
      <w:pPr>
        <w:rPr>
          <w:rStyle w:val="Hyperlink"/>
        </w:rPr>
      </w:pPr>
      <w:hyperlink r:id="rId30" w:history="1">
        <w:r w:rsidR="00EE405B" w:rsidRPr="00BD0100">
          <w:rPr>
            <w:rStyle w:val="Hyperlink"/>
          </w:rPr>
          <w:t>https://talentbridge.com/blog/7-qualities-of-an-effective-team-player/</w:t>
        </w:r>
      </w:hyperlink>
    </w:p>
    <w:p w14:paraId="07D8D85F" w14:textId="77777777" w:rsidR="00EE405B" w:rsidRPr="006D2D01" w:rsidRDefault="00EE405B" w:rsidP="00EE405B">
      <w:pPr>
        <w:rPr>
          <w:rStyle w:val="Hyperlink"/>
          <w:color w:val="000000" w:themeColor="text1"/>
          <w:u w:val="none"/>
        </w:rPr>
      </w:pPr>
      <w:r w:rsidRPr="006D2D01">
        <w:rPr>
          <w:rStyle w:val="Hyperlink"/>
          <w:color w:val="000000" w:themeColor="text1"/>
          <w:u w:val="none"/>
        </w:rPr>
        <w:t xml:space="preserve">accessed on: 25 October </w:t>
      </w:r>
      <w:r>
        <w:rPr>
          <w:rStyle w:val="Hyperlink"/>
          <w:color w:val="000000" w:themeColor="text1"/>
          <w:u w:val="none"/>
        </w:rPr>
        <w:t>2022</w:t>
      </w:r>
    </w:p>
    <w:p w14:paraId="0335CB17" w14:textId="41BCD758" w:rsidR="00D6778A" w:rsidRDefault="00D6778A" w:rsidP="003C3C58"/>
    <w:p w14:paraId="049E2856" w14:textId="79F54991" w:rsidR="00D6778A" w:rsidRDefault="00D6778A" w:rsidP="003C3C58">
      <w:r>
        <w:lastRenderedPageBreak/>
        <w:t xml:space="preserve">University of Leeds (2022) </w:t>
      </w:r>
      <w:r>
        <w:rPr>
          <w:i/>
          <w:iCs/>
        </w:rPr>
        <w:t>referencing explained</w:t>
      </w:r>
      <w:r w:rsidR="002E6B01">
        <w:rPr>
          <w:i/>
          <w:iCs/>
        </w:rPr>
        <w:t xml:space="preserve">. </w:t>
      </w:r>
      <w:r w:rsidR="002E6B01">
        <w:t xml:space="preserve">Available at: </w:t>
      </w:r>
      <w:hyperlink r:id="rId31" w:history="1">
        <w:r w:rsidR="002E6B01" w:rsidRPr="00AD436B">
          <w:rPr>
            <w:rStyle w:val="Hyperlink"/>
          </w:rPr>
          <w:t>https://library.leeds.ac.uk/info/1402/referencing/47/referencing_explained</w:t>
        </w:r>
      </w:hyperlink>
    </w:p>
    <w:p w14:paraId="3A603C6F" w14:textId="45AAC7DF" w:rsidR="002E6B01" w:rsidRPr="002E6B01" w:rsidRDefault="002E6B01" w:rsidP="003C3C58">
      <w:r>
        <w:t>Accessed on:</w:t>
      </w:r>
      <w:r w:rsidR="00AC0531">
        <w:t xml:space="preserve"> 18</w:t>
      </w:r>
      <w:r w:rsidR="00AC0531">
        <w:rPr>
          <w:vertAlign w:val="superscript"/>
        </w:rPr>
        <w:t xml:space="preserve"> </w:t>
      </w:r>
      <w:r w:rsidR="00AC0531">
        <w:t>October 2022</w:t>
      </w:r>
    </w:p>
    <w:p w14:paraId="2D0ACB21" w14:textId="6291A6DD" w:rsidR="00C535CC" w:rsidRDefault="00C535CC"/>
    <w:p w14:paraId="08BB484D" w14:textId="4524DC20" w:rsidR="001D25DC" w:rsidRDefault="001D25DC">
      <w:r>
        <w:t xml:space="preserve">UCL (2021) </w:t>
      </w:r>
      <w:r w:rsidRPr="001D25DC">
        <w:rPr>
          <w:i/>
          <w:iCs/>
        </w:rPr>
        <w:t>5 ways to support a stressed-out friend.</w:t>
      </w:r>
      <w:r>
        <w:t xml:space="preserve"> Available at: </w:t>
      </w:r>
    </w:p>
    <w:p w14:paraId="15398F84" w14:textId="23F3EFD2" w:rsidR="001D25DC" w:rsidRDefault="001D25DC">
      <w:hyperlink r:id="rId32" w:history="1">
        <w:r w:rsidRPr="00C65273">
          <w:rPr>
            <w:rStyle w:val="Hyperlink"/>
          </w:rPr>
          <w:t>https://www.ucl.ac.uk/students/news/2021/jun/5-ways-support-stressed-out-friend</w:t>
        </w:r>
      </w:hyperlink>
    </w:p>
    <w:p w14:paraId="53A80A79" w14:textId="602F247A" w:rsidR="001D25DC" w:rsidRDefault="001D25DC">
      <w:r>
        <w:t>accessed on: 7 November 2022</w:t>
      </w:r>
    </w:p>
    <w:p w14:paraId="27E6E5CF" w14:textId="77777777" w:rsidR="006C54E7" w:rsidRDefault="006C54E7"/>
    <w:p w14:paraId="5FC1243E" w14:textId="2B38B1E2" w:rsidR="006C54E7" w:rsidRDefault="008661A2">
      <w:r>
        <w:t xml:space="preserve">Books </w:t>
      </w:r>
    </w:p>
    <w:p w14:paraId="0B1A3D13" w14:textId="3157D05A" w:rsidR="00A011D0" w:rsidRDefault="00000000">
      <w:hyperlink r:id="rId33" w:history="1">
        <w:r w:rsidR="0037347B" w:rsidRPr="00AD436B">
          <w:rPr>
            <w:rStyle w:val="Hyperlink"/>
          </w:rPr>
          <w:t>https://r2.vlereader.com/Reader?ean=9781408251102</w:t>
        </w:r>
      </w:hyperlink>
      <w:r w:rsidR="0037347B">
        <w:t xml:space="preserve"> </w:t>
      </w:r>
    </w:p>
    <w:sectPr w:rsidR="00A011D0" w:rsidSect="002E339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DE6674"/>
    <w:multiLevelType w:val="hybridMultilevel"/>
    <w:tmpl w:val="86D63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B7197E"/>
    <w:multiLevelType w:val="hybridMultilevel"/>
    <w:tmpl w:val="567AE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E715F7"/>
    <w:multiLevelType w:val="multilevel"/>
    <w:tmpl w:val="C088B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977E19"/>
    <w:multiLevelType w:val="hybridMultilevel"/>
    <w:tmpl w:val="AA5C0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1807957">
    <w:abstractNumId w:val="1"/>
  </w:num>
  <w:num w:numId="2" w16cid:durableId="610212075">
    <w:abstractNumId w:val="3"/>
  </w:num>
  <w:num w:numId="3" w16cid:durableId="1387144462">
    <w:abstractNumId w:val="2"/>
  </w:num>
  <w:num w:numId="4" w16cid:durableId="632447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B52"/>
    <w:rsid w:val="00037D01"/>
    <w:rsid w:val="00041759"/>
    <w:rsid w:val="00060785"/>
    <w:rsid w:val="00060A34"/>
    <w:rsid w:val="00065FE5"/>
    <w:rsid w:val="000816AC"/>
    <w:rsid w:val="000A1D04"/>
    <w:rsid w:val="000B2FFA"/>
    <w:rsid w:val="000D0AF8"/>
    <w:rsid w:val="00101533"/>
    <w:rsid w:val="0010221F"/>
    <w:rsid w:val="00112135"/>
    <w:rsid w:val="001326E4"/>
    <w:rsid w:val="001449D4"/>
    <w:rsid w:val="00186BA3"/>
    <w:rsid w:val="001946BD"/>
    <w:rsid w:val="001C582C"/>
    <w:rsid w:val="001D25DC"/>
    <w:rsid w:val="001E2273"/>
    <w:rsid w:val="001F0439"/>
    <w:rsid w:val="001F1C83"/>
    <w:rsid w:val="00205AE0"/>
    <w:rsid w:val="00214C77"/>
    <w:rsid w:val="00230E51"/>
    <w:rsid w:val="002905F5"/>
    <w:rsid w:val="00291911"/>
    <w:rsid w:val="002A7E5D"/>
    <w:rsid w:val="002E1623"/>
    <w:rsid w:val="002E23B8"/>
    <w:rsid w:val="002E2460"/>
    <w:rsid w:val="002E3397"/>
    <w:rsid w:val="002E6B01"/>
    <w:rsid w:val="002F5612"/>
    <w:rsid w:val="00303CE7"/>
    <w:rsid w:val="00315011"/>
    <w:rsid w:val="00317499"/>
    <w:rsid w:val="00320E7B"/>
    <w:rsid w:val="003353F6"/>
    <w:rsid w:val="00345834"/>
    <w:rsid w:val="003552D1"/>
    <w:rsid w:val="0036002F"/>
    <w:rsid w:val="00367E23"/>
    <w:rsid w:val="0037347B"/>
    <w:rsid w:val="00383FFA"/>
    <w:rsid w:val="003867E0"/>
    <w:rsid w:val="003C3C58"/>
    <w:rsid w:val="003C657B"/>
    <w:rsid w:val="003D08DE"/>
    <w:rsid w:val="003E3A5A"/>
    <w:rsid w:val="00407669"/>
    <w:rsid w:val="0044010B"/>
    <w:rsid w:val="004417DC"/>
    <w:rsid w:val="00450421"/>
    <w:rsid w:val="00453F35"/>
    <w:rsid w:val="00463429"/>
    <w:rsid w:val="00483710"/>
    <w:rsid w:val="004C09AC"/>
    <w:rsid w:val="004C0BBC"/>
    <w:rsid w:val="004E0020"/>
    <w:rsid w:val="004F2B7E"/>
    <w:rsid w:val="00506712"/>
    <w:rsid w:val="00533EAB"/>
    <w:rsid w:val="005733E3"/>
    <w:rsid w:val="005759D6"/>
    <w:rsid w:val="00577D45"/>
    <w:rsid w:val="00590CDD"/>
    <w:rsid w:val="00595C97"/>
    <w:rsid w:val="005A2F96"/>
    <w:rsid w:val="005B3FD9"/>
    <w:rsid w:val="005B4C16"/>
    <w:rsid w:val="005F0C03"/>
    <w:rsid w:val="0060067A"/>
    <w:rsid w:val="00623451"/>
    <w:rsid w:val="00624599"/>
    <w:rsid w:val="0063606C"/>
    <w:rsid w:val="00642B83"/>
    <w:rsid w:val="00643272"/>
    <w:rsid w:val="006523E8"/>
    <w:rsid w:val="0065449A"/>
    <w:rsid w:val="006657F7"/>
    <w:rsid w:val="0068319B"/>
    <w:rsid w:val="0068554D"/>
    <w:rsid w:val="00686E4B"/>
    <w:rsid w:val="006C54E7"/>
    <w:rsid w:val="006D2D01"/>
    <w:rsid w:val="006D4F36"/>
    <w:rsid w:val="006D584D"/>
    <w:rsid w:val="006E16AF"/>
    <w:rsid w:val="006E3DDC"/>
    <w:rsid w:val="006F341F"/>
    <w:rsid w:val="007221A5"/>
    <w:rsid w:val="007269EA"/>
    <w:rsid w:val="00726DF0"/>
    <w:rsid w:val="00747EE3"/>
    <w:rsid w:val="00753840"/>
    <w:rsid w:val="007615B2"/>
    <w:rsid w:val="00771A65"/>
    <w:rsid w:val="007A376C"/>
    <w:rsid w:val="007A6B2D"/>
    <w:rsid w:val="007A7BCF"/>
    <w:rsid w:val="007B195A"/>
    <w:rsid w:val="007B291C"/>
    <w:rsid w:val="007D4B52"/>
    <w:rsid w:val="007F6490"/>
    <w:rsid w:val="00813D1F"/>
    <w:rsid w:val="0082135D"/>
    <w:rsid w:val="008272EC"/>
    <w:rsid w:val="008661A2"/>
    <w:rsid w:val="008B3B05"/>
    <w:rsid w:val="008F6F6C"/>
    <w:rsid w:val="008F708F"/>
    <w:rsid w:val="00904C97"/>
    <w:rsid w:val="00915C2A"/>
    <w:rsid w:val="00947FEC"/>
    <w:rsid w:val="009634DC"/>
    <w:rsid w:val="00966AA1"/>
    <w:rsid w:val="0097058C"/>
    <w:rsid w:val="009F13DC"/>
    <w:rsid w:val="00A011D0"/>
    <w:rsid w:val="00A14702"/>
    <w:rsid w:val="00A175E6"/>
    <w:rsid w:val="00A2685D"/>
    <w:rsid w:val="00A448AE"/>
    <w:rsid w:val="00A5027B"/>
    <w:rsid w:val="00A54C92"/>
    <w:rsid w:val="00A6013C"/>
    <w:rsid w:val="00A6079A"/>
    <w:rsid w:val="00A62983"/>
    <w:rsid w:val="00A94A6C"/>
    <w:rsid w:val="00AA1D05"/>
    <w:rsid w:val="00AA5739"/>
    <w:rsid w:val="00AB001A"/>
    <w:rsid w:val="00AC0531"/>
    <w:rsid w:val="00AC17C1"/>
    <w:rsid w:val="00AC2D78"/>
    <w:rsid w:val="00AC5BB5"/>
    <w:rsid w:val="00AD62A0"/>
    <w:rsid w:val="00AD6CF5"/>
    <w:rsid w:val="00AF32B8"/>
    <w:rsid w:val="00B10C30"/>
    <w:rsid w:val="00B14645"/>
    <w:rsid w:val="00B33A20"/>
    <w:rsid w:val="00B360FC"/>
    <w:rsid w:val="00B36B16"/>
    <w:rsid w:val="00B43464"/>
    <w:rsid w:val="00B52F01"/>
    <w:rsid w:val="00B72372"/>
    <w:rsid w:val="00BA2138"/>
    <w:rsid w:val="00BA2850"/>
    <w:rsid w:val="00BA2A30"/>
    <w:rsid w:val="00BA3B24"/>
    <w:rsid w:val="00BD7994"/>
    <w:rsid w:val="00C31A96"/>
    <w:rsid w:val="00C466CF"/>
    <w:rsid w:val="00C535CC"/>
    <w:rsid w:val="00C57A9D"/>
    <w:rsid w:val="00C64C8A"/>
    <w:rsid w:val="00C67DDC"/>
    <w:rsid w:val="00C77C14"/>
    <w:rsid w:val="00C8386C"/>
    <w:rsid w:val="00D16AA9"/>
    <w:rsid w:val="00D2091B"/>
    <w:rsid w:val="00D24737"/>
    <w:rsid w:val="00D326BC"/>
    <w:rsid w:val="00D601A0"/>
    <w:rsid w:val="00D6778A"/>
    <w:rsid w:val="00D73ED2"/>
    <w:rsid w:val="00D74493"/>
    <w:rsid w:val="00D875DE"/>
    <w:rsid w:val="00D92812"/>
    <w:rsid w:val="00D97479"/>
    <w:rsid w:val="00DA3A88"/>
    <w:rsid w:val="00DD2CA4"/>
    <w:rsid w:val="00DE0883"/>
    <w:rsid w:val="00E01032"/>
    <w:rsid w:val="00E676A5"/>
    <w:rsid w:val="00E84E50"/>
    <w:rsid w:val="00E8515D"/>
    <w:rsid w:val="00E90402"/>
    <w:rsid w:val="00E93B59"/>
    <w:rsid w:val="00EA4BD0"/>
    <w:rsid w:val="00EA5307"/>
    <w:rsid w:val="00EB522E"/>
    <w:rsid w:val="00ED0E19"/>
    <w:rsid w:val="00ED26AF"/>
    <w:rsid w:val="00EE00FC"/>
    <w:rsid w:val="00EE3BFD"/>
    <w:rsid w:val="00EE405B"/>
    <w:rsid w:val="00EE7055"/>
    <w:rsid w:val="00F045F0"/>
    <w:rsid w:val="00F33FC5"/>
    <w:rsid w:val="00F46AD0"/>
    <w:rsid w:val="00F509B1"/>
    <w:rsid w:val="00F63668"/>
    <w:rsid w:val="00F77BF3"/>
    <w:rsid w:val="00FA0927"/>
    <w:rsid w:val="00FA6EB5"/>
    <w:rsid w:val="00FD2CAF"/>
    <w:rsid w:val="00FD5656"/>
    <w:rsid w:val="00FE0474"/>
    <w:rsid w:val="00FE7B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241DB"/>
  <w15:chartTrackingRefBased/>
  <w15:docId w15:val="{AC021A8F-8D54-4B4D-92FA-12867358F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2CA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0474"/>
    <w:rPr>
      <w:color w:val="0563C1" w:themeColor="hyperlink"/>
      <w:u w:val="single"/>
    </w:rPr>
  </w:style>
  <w:style w:type="character" w:styleId="UnresolvedMention">
    <w:name w:val="Unresolved Mention"/>
    <w:basedOn w:val="DefaultParagraphFont"/>
    <w:uiPriority w:val="99"/>
    <w:semiHidden/>
    <w:unhideWhenUsed/>
    <w:rsid w:val="00FE0474"/>
    <w:rPr>
      <w:color w:val="605E5C"/>
      <w:shd w:val="clear" w:color="auto" w:fill="E1DFDD"/>
    </w:rPr>
  </w:style>
  <w:style w:type="character" w:styleId="FollowedHyperlink">
    <w:name w:val="FollowedHyperlink"/>
    <w:basedOn w:val="DefaultParagraphFont"/>
    <w:uiPriority w:val="99"/>
    <w:semiHidden/>
    <w:unhideWhenUsed/>
    <w:rsid w:val="00A5027B"/>
    <w:rPr>
      <w:color w:val="954F72" w:themeColor="followedHyperlink"/>
      <w:u w:val="single"/>
    </w:rPr>
  </w:style>
  <w:style w:type="paragraph" w:styleId="ListParagraph">
    <w:name w:val="List Paragraph"/>
    <w:basedOn w:val="Normal"/>
    <w:uiPriority w:val="34"/>
    <w:qFormat/>
    <w:rsid w:val="006E16AF"/>
    <w:pPr>
      <w:ind w:left="720"/>
      <w:contextualSpacing/>
    </w:pPr>
  </w:style>
  <w:style w:type="paragraph" w:styleId="NoSpacing">
    <w:name w:val="No Spacing"/>
    <w:link w:val="NoSpacingChar"/>
    <w:uiPriority w:val="1"/>
    <w:qFormat/>
    <w:rsid w:val="002E3397"/>
    <w:rPr>
      <w:rFonts w:eastAsiaTheme="minorEastAsia"/>
      <w:sz w:val="22"/>
      <w:szCs w:val="22"/>
      <w:lang w:val="en-US" w:eastAsia="zh-CN"/>
    </w:rPr>
  </w:style>
  <w:style w:type="character" w:customStyle="1" w:styleId="NoSpacingChar">
    <w:name w:val="No Spacing Char"/>
    <w:basedOn w:val="DefaultParagraphFont"/>
    <w:link w:val="NoSpacing"/>
    <w:uiPriority w:val="1"/>
    <w:rsid w:val="002E3397"/>
    <w:rPr>
      <w:rFonts w:eastAsiaTheme="minorEastAsia"/>
      <w:sz w:val="22"/>
      <w:szCs w:val="22"/>
      <w:lang w:val="en-US" w:eastAsia="zh-CN"/>
    </w:rPr>
  </w:style>
  <w:style w:type="character" w:customStyle="1" w:styleId="Heading1Char">
    <w:name w:val="Heading 1 Char"/>
    <w:basedOn w:val="DefaultParagraphFont"/>
    <w:link w:val="Heading1"/>
    <w:uiPriority w:val="9"/>
    <w:rsid w:val="00FD2CA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628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essential-digital-skills-framework" TargetMode="External"/><Relationship Id="rId18" Type="http://schemas.openxmlformats.org/officeDocument/2006/relationships/hyperlink" Target="https://www.imperial.ac.uk/students/success-guide/ug/assessments-and-feedback/methods-of-assessment/" TargetMode="External"/><Relationship Id="rId26" Type="http://schemas.openxmlformats.org/officeDocument/2006/relationships/hyperlink" Target="https://sociologytwynham.com/2012/06/25/different-types-of-indentity/" TargetMode="External"/><Relationship Id="rId3" Type="http://schemas.openxmlformats.org/officeDocument/2006/relationships/settings" Target="settings.xml"/><Relationship Id="rId21" Type="http://schemas.openxmlformats.org/officeDocument/2006/relationships/hyperlink" Target="https://www.awelu.lu.se/referencing/how-to-give-references/summarising/" TargetMode="External"/><Relationship Id="rId34" Type="http://schemas.openxmlformats.org/officeDocument/2006/relationships/fontTable" Target="fontTable.xml"/><Relationship Id="rId7" Type="http://schemas.openxmlformats.org/officeDocument/2006/relationships/image" Target="media/image3.jpg"/><Relationship Id="rId12" Type="http://schemas.openxmlformats.org/officeDocument/2006/relationships/hyperlink" Target="https://www.cipp.org.uk/resources/news/the-importance-of-communication.html" TargetMode="External"/><Relationship Id="rId17" Type="http://schemas.openxmlformats.org/officeDocument/2006/relationships/hyperlink" Target="https://www.iaa.govt.nz/for-advisers/adviser-tools/ethics-toolkit/personal-beliefs-values-attitudes-and-behaviour/" TargetMode="External"/><Relationship Id="rId25" Type="http://schemas.openxmlformats.org/officeDocument/2006/relationships/hyperlink" Target="https://www.simplypsychology.org/social-identity-theory.html" TargetMode="External"/><Relationship Id="rId33" Type="http://schemas.openxmlformats.org/officeDocument/2006/relationships/hyperlink" Target="https://r2.vlereader.com/Reader?ean=9781408251102" TargetMode="External"/><Relationship Id="rId2" Type="http://schemas.openxmlformats.org/officeDocument/2006/relationships/styles" Target="styles.xml"/><Relationship Id="rId16" Type="http://schemas.openxmlformats.org/officeDocument/2006/relationships/hyperlink" Target="https://becomingubu.com/how-to-organize-your-values-beliefs-rules/" TargetMode="External"/><Relationship Id="rId20" Type="http://schemas.openxmlformats.org/officeDocument/2006/relationships/hyperlink" Target="https://www.onlineassessmenttool.com/knowledge-center/online-assessment-center/what-are-the-types-of-assessment/item10637" TargetMode="External"/><Relationship Id="rId29" Type="http://schemas.openxmlformats.org/officeDocument/2006/relationships/hyperlink" Target="https://www.stevenson.edu/online/about-us/news/how-to-identify-reliable-information"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ictionary.cambridge.org/dictionary/english/identity" TargetMode="External"/><Relationship Id="rId24" Type="http://schemas.openxmlformats.org/officeDocument/2006/relationships/hyperlink" Target="https://www.psb-academy.edu.sg/blog/best-time-to-study" TargetMode="External"/><Relationship Id="rId32" Type="http://schemas.openxmlformats.org/officeDocument/2006/relationships/hyperlink" Target="https://www.ucl.ac.uk/students/news/2021/jun/5-ways-support-stressed-out-friend" TargetMode="External"/><Relationship Id="rId5" Type="http://schemas.openxmlformats.org/officeDocument/2006/relationships/image" Target="media/image1.png"/><Relationship Id="rId15" Type="http://schemas.openxmlformats.org/officeDocument/2006/relationships/hyperlink" Target="https://revistia.com/files/articles/ejser_v1_i1_14/ShukranQ.pdf" TargetMode="External"/><Relationship Id="rId23" Type="http://schemas.openxmlformats.org/officeDocument/2006/relationships/hyperlink" Target="https://www.gettingsmart.com/2018/05/28/9-ways-to-make-student-work-authentic/" TargetMode="External"/><Relationship Id="rId28" Type="http://schemas.openxmlformats.org/officeDocument/2006/relationships/hyperlink" Target="https://www.scribbr.co.uk/preventing-plagiarism/avoiding-plagiarism/" TargetMode="External"/><Relationship Id="rId10" Type="http://schemas.openxmlformats.org/officeDocument/2006/relationships/hyperlink" Target="https://www.bbk.ac.uk/library/downloads/guide-to-finding-and-using-information.pdf" TargetMode="External"/><Relationship Id="rId19" Type="http://schemas.openxmlformats.org/officeDocument/2006/relationships/hyperlink" Target="https://www.intechopen.com/chapters/71622" TargetMode="External"/><Relationship Id="rId31" Type="http://schemas.openxmlformats.org/officeDocument/2006/relationships/hyperlink" Target="https://library.leeds.ac.uk/info/1402/referencing/47/referencing_explained" TargetMode="External"/><Relationship Id="rId4" Type="http://schemas.openxmlformats.org/officeDocument/2006/relationships/webSettings" Target="webSettings.xml"/><Relationship Id="rId9" Type="http://schemas.openxmlformats.org/officeDocument/2006/relationships/hyperlink" Target="https://uowtsd-my.sharepoint.com/:v:/r/personal/2204437_student_uwtsd_ac_uk/Documents/Desktop/digital%20era.mp4?csf=1&amp;web=1&amp;e=ipJKvW" TargetMode="External"/><Relationship Id="rId14" Type="http://schemas.openxmlformats.org/officeDocument/2006/relationships/hyperlink" Target="https://dyopath.com/eight-negative-impacts-of-technology/" TargetMode="External"/><Relationship Id="rId22" Type="http://schemas.openxmlformats.org/officeDocument/2006/relationships/hyperlink" Target="https://myelearningworld.com/best-and-worst-places-to-study/" TargetMode="External"/><Relationship Id="rId27" Type="http://schemas.openxmlformats.org/officeDocument/2006/relationships/hyperlink" Target="https://open.lib.umn.edu/businesscommunication/chapter/1-2-what-is-communication/" TargetMode="External"/><Relationship Id="rId30" Type="http://schemas.openxmlformats.org/officeDocument/2006/relationships/hyperlink" Target="https://talentbridge.com/blog/7-qualities-of-an-effective-team-player/" TargetMode="External"/><Relationship Id="rId35" Type="http://schemas.openxmlformats.org/officeDocument/2006/relationships/theme" Target="theme/theme1.xml"/><Relationship Id="rId8" Type="http://schemas.openxmlformats.org/officeDocument/2006/relationships/hyperlink" Target="https://www.peoplematters.in/article/ld-league/why-e-learning-is-the-proverbial-next-big-thing-158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168</TotalTime>
  <Pages>7</Pages>
  <Words>1505</Words>
  <Characters>8579</Characters>
  <Application>Microsoft Office Word</Application>
  <DocSecurity>0</DocSecurity>
  <Lines>71</Lines>
  <Paragraphs>20</Paragraphs>
  <ScaleCrop>false</ScaleCrop>
  <Company/>
  <LinksUpToDate>false</LinksUpToDate>
  <CharactersWithSpaces>10064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digital era</dc:title>
  <dc:subject>Portfolio</dc:subject>
  <dc:creator>Paige Davies (2204437)</dc:creator>
  <cp:keywords/>
  <dc:description/>
  <cp:lastModifiedBy>Paige Davies (2204437)</cp:lastModifiedBy>
  <cp:revision>200</cp:revision>
  <dcterms:created xsi:type="dcterms:W3CDTF">2022-10-17T17:57:00Z</dcterms:created>
  <dcterms:modified xsi:type="dcterms:W3CDTF">2022-11-07T17:44:00Z</dcterms:modified>
</cp:coreProperties>
</file>