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6896AC36" w14:textId="77777777" w:rsidR="00330917" w:rsidRDefault="006F361A"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Mojnu Miah</w:t>
            </w:r>
          </w:p>
          <w:p w14:paraId="12C226F2" w14:textId="404E031A" w:rsidR="00ED4F75" w:rsidRPr="00330917" w:rsidRDefault="00ED4F75"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2233687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33B2268" w:rsidR="00330917" w:rsidRPr="00330917" w:rsidRDefault="006F361A"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Adminstration and Front Office </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27B3CB82" w:rsidR="00330917" w:rsidRPr="00330917" w:rsidRDefault="006F361A"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 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BD9DB75" w:rsidR="00330917" w:rsidRPr="00330917" w:rsidRDefault="006F361A" w:rsidP="00330917">
            <w:pPr>
              <w:keepNext/>
              <w:spacing w:after="0" w:line="240" w:lineRule="auto"/>
              <w:jc w:val="center"/>
              <w:rPr>
                <w:rFonts w:ascii="Arial" w:eastAsia="Times New Roman" w:hAnsi="Arial" w:cs="Times New Roman"/>
                <w:b/>
                <w:color w:val="auto"/>
                <w:sz w:val="20"/>
                <w:szCs w:val="20"/>
                <w:lang w:val="en-AU"/>
              </w:rPr>
            </w:pPr>
            <w:r w:rsidRPr="006F361A">
              <w:rPr>
                <w:rFonts w:ascii="Arial" w:eastAsia="Times New Roman" w:hAnsi="Arial" w:cs="Times New Roman"/>
                <w:b/>
                <w:color w:val="auto"/>
                <w:sz w:val="20"/>
                <w:szCs w:val="20"/>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C7ADF55" w:rsidR="00330917" w:rsidRDefault="00330917" w:rsidP="00330917">
            <w:pPr>
              <w:spacing w:after="0" w:line="240" w:lineRule="auto"/>
              <w:rPr>
                <w:rFonts w:ascii="Arial" w:eastAsia="Times New Roman" w:hAnsi="Arial" w:cs="Times New Roman"/>
                <w:bCs/>
                <w:color w:val="auto"/>
                <w:sz w:val="20"/>
                <w:szCs w:val="20"/>
              </w:rPr>
            </w:pPr>
          </w:p>
          <w:p w14:paraId="55538FE4" w14:textId="2B41EA92" w:rsidR="00801E37" w:rsidRPr="00801E37" w:rsidRDefault="00801E37" w:rsidP="00801E37">
            <w:pPr>
              <w:spacing w:after="0" w:line="360" w:lineRule="auto"/>
              <w:jc w:val="both"/>
              <w:rPr>
                <w:rFonts w:ascii="Arial" w:eastAsia="Times New Roman" w:hAnsi="Arial" w:cs="Times New Roman"/>
                <w:bCs/>
                <w:color w:val="auto"/>
                <w:szCs w:val="24"/>
              </w:rPr>
            </w:pPr>
            <w:r w:rsidRPr="00801E37">
              <w:rPr>
                <w:rFonts w:ascii="Arial" w:eastAsia="Times New Roman" w:hAnsi="Arial" w:cs="Times New Roman"/>
                <w:bCs/>
                <w:color w:val="auto"/>
                <w:szCs w:val="24"/>
              </w:rPr>
              <w:t>I have decided to use the Mercure Birmingham West Hotel as the location of my front desk. This hotel can be found in the United Kingdom at Birmingham road, B70,6RS. According to the learning cycle utilised by KOLB, the front office must possess a variety of skills in order to function properly. First and foremost, I have the hands-on experience that was necessary for me to have while working in the front desk of the Mercure Birmingham West Hotel. When the process is done correctly, providing excellent customer service becomes a top priority; this constitutes concrete experience. Whether or not they will gather customers depends heavily on the quality of the customer service that they provide</w:t>
            </w:r>
            <w:r w:rsidR="005E6F76">
              <w:rPr>
                <w:rFonts w:ascii="Arial" w:eastAsia="Times New Roman" w:hAnsi="Arial" w:cs="Times New Roman"/>
                <w:bCs/>
                <w:color w:val="auto"/>
                <w:szCs w:val="24"/>
              </w:rPr>
              <w:t xml:space="preserve"> (</w:t>
            </w:r>
            <w:r w:rsidR="005E6F76">
              <w:rPr>
                <w:rFonts w:ascii="Arial" w:hAnsi="Arial" w:cs="Arial"/>
                <w:color w:val="222222"/>
                <w:szCs w:val="24"/>
                <w:shd w:val="clear" w:color="auto" w:fill="FFFFFF"/>
              </w:rPr>
              <w:t>Salerni, 2020</w:t>
            </w:r>
            <w:r w:rsidR="005E6F76">
              <w:rPr>
                <w:rFonts w:ascii="Arial" w:eastAsia="Times New Roman" w:hAnsi="Arial" w:cs="Times New Roman"/>
                <w:bCs/>
                <w:color w:val="auto"/>
                <w:szCs w:val="24"/>
              </w:rPr>
              <w:t>)</w:t>
            </w:r>
            <w:r w:rsidRPr="00801E37">
              <w:rPr>
                <w:rFonts w:ascii="Arial" w:eastAsia="Times New Roman" w:hAnsi="Arial" w:cs="Times New Roman"/>
                <w:bCs/>
                <w:color w:val="auto"/>
                <w:szCs w:val="24"/>
              </w:rPr>
              <w:t xml:space="preserve">. </w:t>
            </w:r>
          </w:p>
          <w:p w14:paraId="01C404B5" w14:textId="77777777" w:rsidR="00801E37" w:rsidRPr="00801E37" w:rsidRDefault="00801E37" w:rsidP="00801E37">
            <w:pPr>
              <w:spacing w:after="0" w:line="360" w:lineRule="auto"/>
              <w:jc w:val="both"/>
              <w:rPr>
                <w:rFonts w:ascii="Arial" w:eastAsia="Times New Roman" w:hAnsi="Arial" w:cs="Times New Roman"/>
                <w:bCs/>
                <w:color w:val="auto"/>
                <w:szCs w:val="24"/>
              </w:rPr>
            </w:pPr>
          </w:p>
          <w:p w14:paraId="57F5564A" w14:textId="574CF223" w:rsidR="00801E37" w:rsidRPr="00801E37" w:rsidRDefault="00801E37" w:rsidP="00801E37">
            <w:pPr>
              <w:spacing w:after="0" w:line="360" w:lineRule="auto"/>
              <w:jc w:val="both"/>
              <w:rPr>
                <w:rFonts w:ascii="Arial" w:eastAsia="Times New Roman" w:hAnsi="Arial" w:cs="Times New Roman"/>
                <w:bCs/>
                <w:color w:val="auto"/>
                <w:szCs w:val="24"/>
              </w:rPr>
            </w:pPr>
            <w:r w:rsidRPr="00801E37">
              <w:rPr>
                <w:rFonts w:ascii="Arial" w:eastAsia="Times New Roman" w:hAnsi="Arial" w:cs="Times New Roman"/>
                <w:bCs/>
                <w:color w:val="auto"/>
                <w:szCs w:val="24"/>
              </w:rPr>
              <w:t>According to KOLB's learning cycle, the ability to communicate effectively is one of the many skills that I have gained as a result of my time spent here. For the sake of my education, it was imperative that I communicate my information to the client in an understandable manner</w:t>
            </w:r>
            <w:r w:rsidR="005E6F76">
              <w:rPr>
                <w:rFonts w:ascii="Arial" w:eastAsia="Times New Roman" w:hAnsi="Arial" w:cs="Times New Roman"/>
                <w:bCs/>
                <w:color w:val="auto"/>
                <w:szCs w:val="24"/>
              </w:rPr>
              <w:t xml:space="preserve"> (</w:t>
            </w:r>
            <w:r w:rsidR="005E6F76">
              <w:rPr>
                <w:rFonts w:ascii="Arial" w:hAnsi="Arial" w:cs="Arial"/>
                <w:color w:val="222222"/>
                <w:szCs w:val="24"/>
                <w:shd w:val="clear" w:color="auto" w:fill="FFFFFF"/>
              </w:rPr>
              <w:t>Riley et al, 2009</w:t>
            </w:r>
            <w:r w:rsidR="005E6F76">
              <w:rPr>
                <w:rFonts w:ascii="Arial" w:eastAsia="Times New Roman" w:hAnsi="Arial" w:cs="Times New Roman"/>
                <w:bCs/>
                <w:color w:val="auto"/>
                <w:szCs w:val="24"/>
              </w:rPr>
              <w:t>)</w:t>
            </w:r>
            <w:r w:rsidRPr="00801E37">
              <w:rPr>
                <w:rFonts w:ascii="Arial" w:eastAsia="Times New Roman" w:hAnsi="Arial" w:cs="Times New Roman"/>
                <w:bCs/>
                <w:color w:val="auto"/>
                <w:szCs w:val="24"/>
              </w:rPr>
              <w:t>. There is also the ability to solve problems, such as when a guest is having difficulty with something and I need to solve it in the most efficient way possible as quickly as feasible. Because the guests are also interested in the possibility of discovering how quickly their issues are going to be resolved using this method, having this talent is necessary.</w:t>
            </w:r>
          </w:p>
          <w:p w14:paraId="419C28E1" w14:textId="77777777" w:rsidR="00801E37" w:rsidRPr="00801E37" w:rsidRDefault="00801E37" w:rsidP="00801E37">
            <w:pPr>
              <w:spacing w:after="0" w:line="360" w:lineRule="auto"/>
              <w:jc w:val="both"/>
              <w:rPr>
                <w:rFonts w:ascii="Arial" w:eastAsia="Times New Roman" w:hAnsi="Arial" w:cs="Times New Roman"/>
                <w:bCs/>
                <w:color w:val="auto"/>
                <w:szCs w:val="24"/>
              </w:rPr>
            </w:pPr>
          </w:p>
          <w:p w14:paraId="1ED92857" w14:textId="6A724A3D" w:rsidR="00801E37" w:rsidRPr="00801E37" w:rsidRDefault="00801E37" w:rsidP="00801E37">
            <w:pPr>
              <w:spacing w:after="0" w:line="360" w:lineRule="auto"/>
              <w:jc w:val="both"/>
              <w:rPr>
                <w:rFonts w:ascii="Arial" w:eastAsia="Times New Roman" w:hAnsi="Arial" w:cs="Times New Roman"/>
                <w:bCs/>
                <w:color w:val="auto"/>
                <w:szCs w:val="24"/>
              </w:rPr>
            </w:pPr>
            <w:r w:rsidRPr="00801E37">
              <w:rPr>
                <w:rFonts w:ascii="Arial" w:eastAsia="Times New Roman" w:hAnsi="Arial" w:cs="Times New Roman"/>
                <w:bCs/>
                <w:color w:val="auto"/>
                <w:szCs w:val="24"/>
              </w:rPr>
              <w:t>The KOLB learning cycle includes introspective observation as an important component, which is also an important part of front office work. To begin, given my personal experience working in the front office of a Mercure hotel, the importance of attentive listening cannot be overstated</w:t>
            </w:r>
            <w:r w:rsidR="005E6F76">
              <w:rPr>
                <w:rFonts w:ascii="Arial" w:eastAsia="Times New Roman" w:hAnsi="Arial" w:cs="Times New Roman"/>
                <w:bCs/>
                <w:color w:val="auto"/>
                <w:szCs w:val="24"/>
              </w:rPr>
              <w:t xml:space="preserve"> (</w:t>
            </w:r>
            <w:r w:rsidR="005E6F76">
              <w:rPr>
                <w:rFonts w:ascii="Arial" w:hAnsi="Arial" w:cs="Arial"/>
                <w:color w:val="222222"/>
                <w:szCs w:val="24"/>
                <w:shd w:val="clear" w:color="auto" w:fill="FFFFFF"/>
              </w:rPr>
              <w:t>Hornsby and Maki, 2015</w:t>
            </w:r>
            <w:r w:rsidR="005E6F76">
              <w:rPr>
                <w:rFonts w:ascii="Arial" w:eastAsia="Times New Roman" w:hAnsi="Arial" w:cs="Times New Roman"/>
                <w:bCs/>
                <w:color w:val="auto"/>
                <w:szCs w:val="24"/>
              </w:rPr>
              <w:t>)</w:t>
            </w:r>
            <w:r w:rsidRPr="00801E37">
              <w:rPr>
                <w:rFonts w:ascii="Arial" w:eastAsia="Times New Roman" w:hAnsi="Arial" w:cs="Times New Roman"/>
                <w:bCs/>
                <w:color w:val="auto"/>
                <w:szCs w:val="24"/>
              </w:rPr>
              <w:t xml:space="preserve">. It was necessary to both pay attention to and satisfy the requirements of the clients. A necessary component of adaptability is the capacity to think quickly on one's feet. When dealing with difficult customers, it is necessary to remain flexible. When it comes to the front office, certain employees are responsible for ensuring that </w:t>
            </w:r>
            <w:r w:rsidRPr="00801E37">
              <w:rPr>
                <w:rFonts w:ascii="Arial" w:eastAsia="Times New Roman" w:hAnsi="Arial" w:cs="Times New Roman"/>
                <w:bCs/>
                <w:color w:val="auto"/>
                <w:szCs w:val="24"/>
              </w:rPr>
              <w:lastRenderedPageBreak/>
              <w:t>everything is in its rightful position, while others are responsible for providing the highest level of service to consumers</w:t>
            </w:r>
            <w:r w:rsidR="005E6F76">
              <w:rPr>
                <w:rFonts w:ascii="Arial" w:eastAsia="Times New Roman" w:hAnsi="Arial" w:cs="Times New Roman"/>
                <w:bCs/>
                <w:color w:val="auto"/>
                <w:szCs w:val="24"/>
              </w:rPr>
              <w:t xml:space="preserve"> (</w:t>
            </w:r>
            <w:r w:rsidR="005E6F76">
              <w:rPr>
                <w:rFonts w:ascii="Arial" w:hAnsi="Arial" w:cs="Arial"/>
                <w:color w:val="222222"/>
                <w:szCs w:val="24"/>
                <w:shd w:val="clear" w:color="auto" w:fill="FFFFFF"/>
              </w:rPr>
              <w:t>Garlick, 2014</w:t>
            </w:r>
            <w:r w:rsidR="005E6F76">
              <w:rPr>
                <w:rFonts w:ascii="Arial" w:eastAsia="Times New Roman" w:hAnsi="Arial" w:cs="Times New Roman"/>
                <w:bCs/>
                <w:color w:val="auto"/>
                <w:szCs w:val="24"/>
              </w:rPr>
              <w:t>)</w:t>
            </w:r>
            <w:r w:rsidRPr="00801E37">
              <w:rPr>
                <w:rFonts w:ascii="Arial" w:eastAsia="Times New Roman" w:hAnsi="Arial" w:cs="Times New Roman"/>
                <w:bCs/>
                <w:color w:val="auto"/>
                <w:szCs w:val="24"/>
              </w:rPr>
              <w:t>. As a result of this, effective time management is equally essential in the front office, where everything must be completed in accordance with the deadline.</w:t>
            </w:r>
          </w:p>
          <w:p w14:paraId="1B1C1370" w14:textId="77777777" w:rsidR="00801E37" w:rsidRPr="00801E37" w:rsidRDefault="00801E37" w:rsidP="00801E37">
            <w:pPr>
              <w:spacing w:after="0" w:line="360" w:lineRule="auto"/>
              <w:jc w:val="both"/>
              <w:rPr>
                <w:rFonts w:ascii="Arial" w:eastAsia="Times New Roman" w:hAnsi="Arial" w:cs="Times New Roman"/>
                <w:bCs/>
                <w:color w:val="auto"/>
                <w:szCs w:val="24"/>
              </w:rPr>
            </w:pPr>
          </w:p>
          <w:p w14:paraId="1F227838" w14:textId="46E0F929" w:rsidR="00801E37" w:rsidRPr="00801E37" w:rsidRDefault="00801E37" w:rsidP="00801E37">
            <w:pPr>
              <w:spacing w:after="0" w:line="360" w:lineRule="auto"/>
              <w:jc w:val="both"/>
              <w:rPr>
                <w:rFonts w:ascii="Arial" w:eastAsia="Times New Roman" w:hAnsi="Arial" w:cs="Times New Roman"/>
                <w:bCs/>
                <w:color w:val="auto"/>
                <w:szCs w:val="24"/>
              </w:rPr>
            </w:pPr>
            <w:r w:rsidRPr="00801E37">
              <w:rPr>
                <w:rFonts w:ascii="Arial" w:eastAsia="Times New Roman" w:hAnsi="Arial" w:cs="Times New Roman"/>
                <w:bCs/>
                <w:color w:val="auto"/>
                <w:szCs w:val="24"/>
              </w:rPr>
              <w:t>In addition to this, the theoretical framework of hospitality management needs to have its abstract conceptualization examined</w:t>
            </w:r>
            <w:r w:rsidR="0036413B">
              <w:rPr>
                <w:rFonts w:ascii="Arial" w:eastAsia="Times New Roman" w:hAnsi="Arial" w:cs="Times New Roman"/>
                <w:bCs/>
                <w:color w:val="auto"/>
                <w:szCs w:val="24"/>
              </w:rPr>
              <w:t xml:space="preserve"> (</w:t>
            </w:r>
            <w:r w:rsidR="0036413B">
              <w:rPr>
                <w:rFonts w:ascii="Arial" w:hAnsi="Arial" w:cs="Arial"/>
                <w:color w:val="222222"/>
                <w:szCs w:val="24"/>
                <w:shd w:val="clear" w:color="auto" w:fill="FFFFFF"/>
              </w:rPr>
              <w:t>Cox, 2018</w:t>
            </w:r>
            <w:r w:rsidR="0036413B">
              <w:rPr>
                <w:rFonts w:ascii="Arial" w:eastAsia="Times New Roman" w:hAnsi="Arial" w:cs="Times New Roman"/>
                <w:bCs/>
                <w:color w:val="auto"/>
                <w:szCs w:val="24"/>
              </w:rPr>
              <w:t>)</w:t>
            </w:r>
            <w:r w:rsidRPr="00801E37">
              <w:rPr>
                <w:rFonts w:ascii="Arial" w:eastAsia="Times New Roman" w:hAnsi="Arial" w:cs="Times New Roman"/>
                <w:bCs/>
                <w:color w:val="auto"/>
                <w:szCs w:val="24"/>
              </w:rPr>
              <w:t xml:space="preserve">. This was helpful to me while I was working here. It is practically difficult to provide outstanding work and the greatest customer care to clients who are going to produce both short-term and long-term revenue if one does not know what can be done and what needs to be done. Knowing what can be done and what needs to be done is </w:t>
            </w:r>
            <w:r w:rsidR="0036413B">
              <w:rPr>
                <w:rFonts w:ascii="Arial" w:eastAsia="Times New Roman" w:hAnsi="Arial" w:cs="Times New Roman"/>
                <w:bCs/>
                <w:color w:val="auto"/>
                <w:szCs w:val="24"/>
              </w:rPr>
              <w:t>essential</w:t>
            </w:r>
            <w:r w:rsidRPr="00801E37">
              <w:rPr>
                <w:rFonts w:ascii="Arial" w:eastAsia="Times New Roman" w:hAnsi="Arial" w:cs="Times New Roman"/>
                <w:bCs/>
                <w:color w:val="auto"/>
                <w:szCs w:val="24"/>
              </w:rPr>
              <w:t>l</w:t>
            </w:r>
            <w:r w:rsidR="0036413B">
              <w:rPr>
                <w:rFonts w:ascii="Arial" w:eastAsia="Times New Roman" w:hAnsi="Arial" w:cs="Times New Roman"/>
                <w:bCs/>
                <w:color w:val="auto"/>
                <w:szCs w:val="24"/>
              </w:rPr>
              <w:t xml:space="preserve"> (</w:t>
            </w:r>
            <w:r w:rsidR="0036413B">
              <w:rPr>
                <w:rFonts w:ascii="Arial" w:hAnsi="Arial" w:cs="Arial"/>
                <w:color w:val="auto"/>
                <w:szCs w:val="24"/>
              </w:rPr>
              <w:t>Chen et al, 2021</w:t>
            </w:r>
            <w:r w:rsidR="0036413B">
              <w:rPr>
                <w:rFonts w:ascii="Arial" w:eastAsia="Times New Roman" w:hAnsi="Arial" w:cs="Times New Roman"/>
                <w:bCs/>
                <w:color w:val="auto"/>
                <w:szCs w:val="24"/>
              </w:rPr>
              <w:t>)</w:t>
            </w:r>
            <w:r w:rsidRPr="00801E37">
              <w:rPr>
                <w:rFonts w:ascii="Arial" w:eastAsia="Times New Roman" w:hAnsi="Arial" w:cs="Times New Roman"/>
                <w:bCs/>
                <w:color w:val="auto"/>
                <w:szCs w:val="24"/>
              </w:rPr>
              <w:t xml:space="preserve">. The management believes that having a solid understanding of conceptual theory is the most important factor in pushing limits to their absolute maximum, which is necessary in order to achieve an advantage or a competitive edge in the market. </w:t>
            </w:r>
          </w:p>
          <w:p w14:paraId="21B40466" w14:textId="77777777" w:rsidR="00801E37" w:rsidRPr="00801E37" w:rsidRDefault="00801E37" w:rsidP="00801E37">
            <w:pPr>
              <w:spacing w:after="0" w:line="360" w:lineRule="auto"/>
              <w:jc w:val="both"/>
              <w:rPr>
                <w:rFonts w:ascii="Arial" w:eastAsia="Times New Roman" w:hAnsi="Arial" w:cs="Times New Roman"/>
                <w:bCs/>
                <w:color w:val="auto"/>
                <w:szCs w:val="24"/>
              </w:rPr>
            </w:pPr>
          </w:p>
          <w:p w14:paraId="121990AE" w14:textId="77777777" w:rsidR="00801E37" w:rsidRPr="00801E37" w:rsidRDefault="00801E37" w:rsidP="00801E37">
            <w:pPr>
              <w:spacing w:after="0" w:line="360" w:lineRule="auto"/>
              <w:jc w:val="both"/>
              <w:rPr>
                <w:rFonts w:ascii="Arial" w:eastAsia="Times New Roman" w:hAnsi="Arial" w:cs="Times New Roman"/>
                <w:bCs/>
                <w:color w:val="auto"/>
                <w:szCs w:val="24"/>
              </w:rPr>
            </w:pPr>
            <w:r w:rsidRPr="00801E37">
              <w:rPr>
                <w:rFonts w:ascii="Arial" w:eastAsia="Times New Roman" w:hAnsi="Arial" w:cs="Times New Roman"/>
                <w:bCs/>
                <w:color w:val="auto"/>
                <w:szCs w:val="24"/>
              </w:rPr>
              <w:t xml:space="preserve">The GIBBs Reflective cycle entails the utilisation of the same methods as were utilised previously. The abilities needed for front office work can be broken down into five distinct categories. The part of the description that focuses on the customer includes customer service, which is an important component for enhancing the total capacity of the customers. In addition to that, the skill of communication is essential for this. </w:t>
            </w:r>
          </w:p>
          <w:p w14:paraId="37911565" w14:textId="77777777" w:rsidR="00801E37" w:rsidRPr="00801E37" w:rsidRDefault="00801E37" w:rsidP="00801E37">
            <w:pPr>
              <w:spacing w:after="0" w:line="360" w:lineRule="auto"/>
              <w:jc w:val="both"/>
              <w:rPr>
                <w:rFonts w:ascii="Arial" w:eastAsia="Times New Roman" w:hAnsi="Arial" w:cs="Times New Roman"/>
                <w:bCs/>
                <w:color w:val="auto"/>
                <w:szCs w:val="24"/>
              </w:rPr>
            </w:pPr>
          </w:p>
          <w:p w14:paraId="53EE8EC5" w14:textId="36BE8CB5" w:rsidR="00801E37" w:rsidRPr="00801E37" w:rsidRDefault="00801E37" w:rsidP="00801E37">
            <w:pPr>
              <w:spacing w:after="0" w:line="360" w:lineRule="auto"/>
              <w:jc w:val="both"/>
              <w:rPr>
                <w:rFonts w:ascii="Arial" w:eastAsia="Times New Roman" w:hAnsi="Arial" w:cs="Times New Roman"/>
                <w:bCs/>
                <w:color w:val="auto"/>
                <w:szCs w:val="24"/>
              </w:rPr>
            </w:pPr>
            <w:r w:rsidRPr="00801E37">
              <w:rPr>
                <w:rFonts w:ascii="Arial" w:eastAsia="Times New Roman" w:hAnsi="Arial" w:cs="Times New Roman"/>
                <w:bCs/>
                <w:color w:val="auto"/>
                <w:szCs w:val="24"/>
              </w:rPr>
              <w:t>When it comes to the feelings section of the reflection cycle, the front office managers can benefit greatly from empathising with customers. One can gain a better understanding of the fact that the establishment cherishes the feelings and requirements of its guests by developing their capacity for empathy</w:t>
            </w:r>
            <w:r w:rsidR="0036413B">
              <w:rPr>
                <w:rFonts w:ascii="Arial" w:eastAsia="Times New Roman" w:hAnsi="Arial" w:cs="Times New Roman"/>
                <w:bCs/>
                <w:color w:val="auto"/>
                <w:szCs w:val="24"/>
              </w:rPr>
              <w:t xml:space="preserve"> (</w:t>
            </w:r>
            <w:r w:rsidR="0036413B">
              <w:rPr>
                <w:rFonts w:ascii="Arial" w:hAnsi="Arial" w:cs="Arial"/>
                <w:color w:val="222222"/>
                <w:szCs w:val="24"/>
                <w:shd w:val="clear" w:color="auto" w:fill="FFFFFF"/>
              </w:rPr>
              <w:t>Brantley-Dias et al, 2021</w:t>
            </w:r>
            <w:r w:rsidR="0036413B">
              <w:rPr>
                <w:rFonts w:ascii="Arial" w:eastAsia="Times New Roman" w:hAnsi="Arial" w:cs="Times New Roman"/>
                <w:bCs/>
                <w:color w:val="auto"/>
                <w:szCs w:val="24"/>
              </w:rPr>
              <w:t>)</w:t>
            </w:r>
            <w:r w:rsidRPr="00801E37">
              <w:rPr>
                <w:rFonts w:ascii="Arial" w:eastAsia="Times New Roman" w:hAnsi="Arial" w:cs="Times New Roman"/>
                <w:bCs/>
                <w:color w:val="auto"/>
                <w:szCs w:val="24"/>
              </w:rPr>
              <w:t xml:space="preserve">. </w:t>
            </w:r>
            <w:r w:rsidR="002A7D35">
              <w:rPr>
                <w:rFonts w:ascii="Arial" w:eastAsia="Times New Roman" w:hAnsi="Arial" w:cs="Times New Roman"/>
                <w:bCs/>
                <w:color w:val="auto"/>
                <w:szCs w:val="24"/>
              </w:rPr>
              <w:t xml:space="preserve">In industry there are company like Marriot International where these skills are played for getting the best use of learning these skills. Personally, I know for a fact that it will aid me in my future while knowing different kinds of knowledge regarding this. </w:t>
            </w:r>
          </w:p>
          <w:p w14:paraId="1246D751" w14:textId="77777777" w:rsidR="00801E37" w:rsidRPr="00801E37" w:rsidRDefault="00801E37" w:rsidP="00801E37">
            <w:pPr>
              <w:spacing w:after="0" w:line="360" w:lineRule="auto"/>
              <w:jc w:val="both"/>
              <w:rPr>
                <w:rFonts w:ascii="Arial" w:eastAsia="Times New Roman" w:hAnsi="Arial" w:cs="Times New Roman"/>
                <w:bCs/>
                <w:color w:val="auto"/>
                <w:szCs w:val="24"/>
              </w:rPr>
            </w:pPr>
          </w:p>
          <w:p w14:paraId="7CCA4E71" w14:textId="6AC188EF" w:rsidR="00330917" w:rsidRPr="00483AD3" w:rsidRDefault="00801E37" w:rsidP="00483AD3">
            <w:pPr>
              <w:spacing w:after="0" w:line="360" w:lineRule="auto"/>
              <w:jc w:val="both"/>
              <w:rPr>
                <w:rFonts w:ascii="Arial" w:eastAsia="Times New Roman" w:hAnsi="Arial" w:cs="Times New Roman"/>
                <w:bCs/>
                <w:color w:val="auto"/>
                <w:szCs w:val="24"/>
              </w:rPr>
            </w:pPr>
            <w:r w:rsidRPr="00801E37">
              <w:rPr>
                <w:rFonts w:ascii="Arial" w:eastAsia="Times New Roman" w:hAnsi="Arial" w:cs="Times New Roman"/>
                <w:bCs/>
                <w:color w:val="auto"/>
                <w:szCs w:val="24"/>
              </w:rPr>
              <w:t>There are three possible components that can make up the analysis for the front office. The work of the team as well as the management of the customer service contributes to the general betterment of the situation, which will help push the limit to the next level in order to achieve an essential increase in the amount of work. There is also a significant emphasis placed on the resolution of conflicts in this evaluation. One can be certain of learning his front-office knowledge into a skill that can be used to real-life issue solving by using an action plan. According to the idea, these are all the talents that are required in order to create an experience of service excellence. It is crucial that this theory be followed.</w:t>
            </w: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B6ABBF2" w14:textId="77777777" w:rsidR="00542763" w:rsidRPr="00542763" w:rsidRDefault="00542763" w:rsidP="00542763">
            <w:pPr>
              <w:spacing w:after="0" w:line="360" w:lineRule="auto"/>
              <w:jc w:val="both"/>
              <w:rPr>
                <w:rFonts w:ascii="Arial" w:eastAsia="Times New Roman" w:hAnsi="Arial" w:cs="Times New Roman"/>
                <w:bCs/>
                <w:color w:val="auto"/>
                <w:szCs w:val="24"/>
              </w:rPr>
            </w:pPr>
          </w:p>
          <w:p w14:paraId="613293C3" w14:textId="7086B7A4" w:rsidR="00542763" w:rsidRPr="00542763" w:rsidRDefault="009D4B47" w:rsidP="00542763">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Mr. Mark, </w:t>
            </w:r>
            <w:r w:rsidR="003224AB">
              <w:rPr>
                <w:rFonts w:ascii="Arial" w:eastAsia="Times New Roman" w:hAnsi="Arial" w:cs="Times New Roman"/>
                <w:bCs/>
                <w:color w:val="auto"/>
                <w:szCs w:val="24"/>
              </w:rPr>
              <w:t>P</w:t>
            </w:r>
            <w:r w:rsidR="00542763" w:rsidRPr="00542763">
              <w:rPr>
                <w:rFonts w:ascii="Arial" w:eastAsia="Times New Roman" w:hAnsi="Arial" w:cs="Times New Roman"/>
                <w:bCs/>
                <w:color w:val="auto"/>
                <w:szCs w:val="24"/>
              </w:rPr>
              <w:t>lease accept my sincere appreciation for the high praise you have given our hotel. Your feedback is highly appreciated and will be used to inspire our staff to continue providing first-rate service.</w:t>
            </w:r>
          </w:p>
          <w:p w14:paraId="0E35046B" w14:textId="418174D0" w:rsidR="00542763" w:rsidRPr="00542763" w:rsidRDefault="00542763" w:rsidP="00542763">
            <w:pPr>
              <w:spacing w:after="0" w:line="360" w:lineRule="auto"/>
              <w:jc w:val="both"/>
              <w:rPr>
                <w:rFonts w:ascii="Arial" w:eastAsia="Times New Roman" w:hAnsi="Arial" w:cs="Times New Roman"/>
                <w:bCs/>
                <w:color w:val="auto"/>
                <w:szCs w:val="24"/>
              </w:rPr>
            </w:pPr>
            <w:r w:rsidRPr="00542763">
              <w:rPr>
                <w:rFonts w:ascii="Arial" w:eastAsia="Times New Roman" w:hAnsi="Arial" w:cs="Times New Roman"/>
                <w:bCs/>
                <w:color w:val="auto"/>
                <w:szCs w:val="24"/>
              </w:rPr>
              <w:t>The hard work and dedication of our staff to making visitors feel at home is reflected in the positive feedback you provided about your recent stay. It's reassuring to hear that our efforts to maintain a welcoming space and provide superior service were appreciated.</w:t>
            </w:r>
          </w:p>
          <w:p w14:paraId="2FFAC590" w14:textId="6F4AA0B0" w:rsidR="00542763" w:rsidRPr="00542763" w:rsidRDefault="00542763" w:rsidP="00542763">
            <w:pPr>
              <w:spacing w:after="0" w:line="360" w:lineRule="auto"/>
              <w:jc w:val="both"/>
              <w:rPr>
                <w:rFonts w:ascii="Arial" w:eastAsia="Times New Roman" w:hAnsi="Arial" w:cs="Times New Roman"/>
                <w:bCs/>
                <w:color w:val="auto"/>
                <w:szCs w:val="24"/>
              </w:rPr>
            </w:pPr>
            <w:r w:rsidRPr="00542763">
              <w:rPr>
                <w:rFonts w:ascii="Arial" w:eastAsia="Times New Roman" w:hAnsi="Arial" w:cs="Times New Roman"/>
                <w:bCs/>
                <w:color w:val="auto"/>
                <w:szCs w:val="24"/>
              </w:rPr>
              <w:t>Your comments motivate us and teach us what we can do better. We take all comments seriously and strive to go above and beyond for our customers.</w:t>
            </w:r>
            <w:r w:rsidR="00C609DB">
              <w:rPr>
                <w:rFonts w:ascii="Arial" w:eastAsia="Times New Roman" w:hAnsi="Arial" w:cs="Times New Roman"/>
                <w:bCs/>
                <w:color w:val="auto"/>
                <w:szCs w:val="24"/>
              </w:rPr>
              <w:t xml:space="preserve"> </w:t>
            </w:r>
            <w:r w:rsidRPr="00542763">
              <w:rPr>
                <w:rFonts w:ascii="Arial" w:eastAsia="Times New Roman" w:hAnsi="Arial" w:cs="Times New Roman"/>
                <w:bCs/>
                <w:color w:val="auto"/>
                <w:szCs w:val="24"/>
              </w:rPr>
              <w:t>Please come back to our hotel soon. If you have any feedback or would want to schedule a return visit, please let us know. We care deeply about your wellbeing and comfort.</w:t>
            </w:r>
          </w:p>
          <w:p w14:paraId="42264D53" w14:textId="1C4FE682" w:rsidR="00137E4D" w:rsidRDefault="00542763" w:rsidP="00542763">
            <w:pPr>
              <w:spacing w:after="0" w:line="360" w:lineRule="auto"/>
              <w:jc w:val="both"/>
              <w:rPr>
                <w:rFonts w:ascii="Arial" w:eastAsia="Times New Roman" w:hAnsi="Arial" w:cs="Times New Roman"/>
                <w:bCs/>
                <w:color w:val="auto"/>
                <w:szCs w:val="24"/>
              </w:rPr>
            </w:pPr>
            <w:r w:rsidRPr="00542763">
              <w:rPr>
                <w:rFonts w:ascii="Arial" w:eastAsia="Times New Roman" w:hAnsi="Arial" w:cs="Times New Roman"/>
                <w:bCs/>
                <w:color w:val="auto"/>
                <w:szCs w:val="24"/>
              </w:rPr>
              <w:t>Thank you for choosing our hotel; we hope to see you again soon!</w:t>
            </w:r>
          </w:p>
          <w:p w14:paraId="404AD44E" w14:textId="11BF8E54" w:rsidR="00E213FA" w:rsidRDefault="00E213FA" w:rsidP="00542763">
            <w:pPr>
              <w:spacing w:after="0" w:line="360" w:lineRule="auto"/>
              <w:jc w:val="both"/>
              <w:rPr>
                <w:rFonts w:ascii="Arial" w:eastAsia="Times New Roman" w:hAnsi="Arial" w:cs="Times New Roman"/>
                <w:bCs/>
                <w:color w:val="auto"/>
                <w:szCs w:val="24"/>
              </w:rPr>
            </w:pPr>
          </w:p>
          <w:p w14:paraId="7CC3E5C2" w14:textId="0D6F180A" w:rsidR="00E213FA" w:rsidRDefault="00E213FA" w:rsidP="00542763">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Yours, </w:t>
            </w:r>
          </w:p>
          <w:p w14:paraId="79F9ED81" w14:textId="04195EB6" w:rsidR="00E213FA" w:rsidRDefault="00E213FA" w:rsidP="00542763">
            <w:pPr>
              <w:spacing w:after="0" w:line="360" w:lineRule="auto"/>
              <w:jc w:val="both"/>
              <w:rPr>
                <w:rFonts w:ascii="Arial" w:eastAsia="Times New Roman" w:hAnsi="Arial" w:cs="Times New Roman"/>
                <w:bCs/>
                <w:color w:val="auto"/>
                <w:szCs w:val="24"/>
              </w:rPr>
            </w:pPr>
          </w:p>
          <w:p w14:paraId="5C530E82" w14:textId="43101B6D" w:rsidR="00E213FA" w:rsidRPr="00542763" w:rsidRDefault="00E213FA" w:rsidP="00542763">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Mojnu Miah</w:t>
            </w: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1353D2BB"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7C49200C" w:rsidR="0012157E" w:rsidRPr="00492631" w:rsidRDefault="009D4B47" w:rsidP="00137E4D">
            <w:pPr>
              <w:rPr>
                <w:rFonts w:ascii="Arial" w:eastAsia="Times New Roman" w:hAnsi="Arial" w:cs="Times New Roman"/>
                <w:bCs/>
                <w:color w:val="auto"/>
                <w:szCs w:val="24"/>
                <w:lang w:val="en-AU"/>
              </w:rPr>
            </w:pPr>
            <w:r>
              <w:rPr>
                <w:noProof/>
              </w:rPr>
              <w:lastRenderedPageBreak/>
              <w:drawing>
                <wp:inline distT="0" distB="0" distL="0" distR="0" wp14:anchorId="1C5F769B" wp14:editId="1555D0BC">
                  <wp:extent cx="5734050" cy="29051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4050" cy="2905125"/>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7717B61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814563">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707FC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534ADCD" w14:textId="0EACA043" w:rsidR="00137E4D" w:rsidRPr="00814563" w:rsidRDefault="00814563" w:rsidP="00814563">
            <w:pPr>
              <w:spacing w:after="0" w:line="360" w:lineRule="auto"/>
              <w:jc w:val="both"/>
              <w:rPr>
                <w:rFonts w:ascii="Arial" w:eastAsia="Times New Roman" w:hAnsi="Arial" w:cs="Times New Roman"/>
                <w:bCs/>
                <w:color w:val="auto"/>
                <w:szCs w:val="24"/>
              </w:rPr>
            </w:pPr>
            <w:r w:rsidRPr="00814563">
              <w:rPr>
                <w:rFonts w:ascii="Arial" w:eastAsia="Times New Roman" w:hAnsi="Arial" w:cs="Times New Roman"/>
                <w:bCs/>
                <w:color w:val="auto"/>
                <w:szCs w:val="24"/>
              </w:rPr>
              <w:t>Dear Sir,</w:t>
            </w:r>
          </w:p>
          <w:p w14:paraId="55DFE6AA" w14:textId="77777777" w:rsidR="00746ACF" w:rsidRDefault="00746ACF" w:rsidP="00814563">
            <w:pPr>
              <w:spacing w:after="0" w:line="360" w:lineRule="auto"/>
              <w:jc w:val="both"/>
              <w:rPr>
                <w:rFonts w:ascii="Arial" w:eastAsia="Times New Roman" w:hAnsi="Arial" w:cs="Times New Roman"/>
                <w:bCs/>
                <w:color w:val="auto"/>
                <w:szCs w:val="24"/>
              </w:rPr>
            </w:pPr>
          </w:p>
          <w:p w14:paraId="0F8CE7DC" w14:textId="0D38C4BB" w:rsidR="00814563" w:rsidRDefault="00814563" w:rsidP="00814563">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From core of my heart, I apologise in advance for any mishap that has been done before. </w:t>
            </w:r>
            <w:r w:rsidR="00746ACF">
              <w:rPr>
                <w:rFonts w:ascii="Arial" w:eastAsia="Times New Roman" w:hAnsi="Arial" w:cs="Times New Roman"/>
                <w:bCs/>
                <w:color w:val="auto"/>
                <w:szCs w:val="24"/>
              </w:rPr>
              <w:t>As from our hotel management, we take every client seriously and always give the best output from us. As per management policy it is required for us to help client in every way possible. The factors associated with the employee is a must for making the best use of our resources and satisfy our customers.</w:t>
            </w:r>
          </w:p>
          <w:p w14:paraId="6F81E54A" w14:textId="6546490F" w:rsidR="00746ACF" w:rsidRDefault="00746ACF" w:rsidP="00814563">
            <w:pPr>
              <w:spacing w:after="0" w:line="360" w:lineRule="auto"/>
              <w:jc w:val="both"/>
              <w:rPr>
                <w:rFonts w:ascii="Arial" w:eastAsia="Times New Roman" w:hAnsi="Arial" w:cs="Times New Roman"/>
                <w:bCs/>
                <w:color w:val="auto"/>
                <w:szCs w:val="24"/>
              </w:rPr>
            </w:pPr>
          </w:p>
          <w:p w14:paraId="546DA3FB" w14:textId="5D0527C1" w:rsidR="00746ACF" w:rsidRDefault="00746ACF" w:rsidP="00814563">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Let’s move to the problems you have faced during your stay in 26</w:t>
            </w:r>
            <w:r w:rsidRPr="00746ACF">
              <w:rPr>
                <w:rFonts w:ascii="Arial" w:eastAsia="Times New Roman" w:hAnsi="Arial" w:cs="Times New Roman"/>
                <w:bCs/>
                <w:color w:val="auto"/>
                <w:szCs w:val="24"/>
                <w:vertAlign w:val="superscript"/>
              </w:rPr>
              <w:t>th</w:t>
            </w:r>
            <w:r>
              <w:rPr>
                <w:rFonts w:ascii="Arial" w:eastAsia="Times New Roman" w:hAnsi="Arial" w:cs="Times New Roman"/>
                <w:bCs/>
                <w:color w:val="auto"/>
                <w:szCs w:val="24"/>
              </w:rPr>
              <w:t xml:space="preserve"> August. The first problem you have faced is that the breakfast is not top notch. It is our heartfelt sorry for that kind of service we have provided you. However, we have also complimentary breakfast at room. As we have seen you have dine-in late at breakfast time, the suggestion from our hotel management would be to bring the room service to your home. Not only it will help you</w:t>
            </w:r>
            <w:r w:rsidR="00E12B4B">
              <w:rPr>
                <w:rFonts w:ascii="Arial" w:eastAsia="Times New Roman" w:hAnsi="Arial" w:cs="Times New Roman"/>
                <w:bCs/>
                <w:color w:val="auto"/>
                <w:szCs w:val="24"/>
              </w:rPr>
              <w:t xml:space="preserve"> to get the food as warm as possible it will ensure the quality of food much better than late at time.</w:t>
            </w:r>
          </w:p>
          <w:p w14:paraId="3EA18DC3" w14:textId="56C83CFE" w:rsidR="00E12B4B" w:rsidRDefault="00E12B4B" w:rsidP="00814563">
            <w:pPr>
              <w:spacing w:after="0" w:line="360" w:lineRule="auto"/>
              <w:jc w:val="both"/>
              <w:rPr>
                <w:rFonts w:ascii="Arial" w:eastAsia="Times New Roman" w:hAnsi="Arial" w:cs="Times New Roman"/>
                <w:bCs/>
                <w:color w:val="auto"/>
                <w:szCs w:val="24"/>
              </w:rPr>
            </w:pPr>
          </w:p>
          <w:p w14:paraId="5AD8BD3B" w14:textId="7430E028" w:rsidR="00E12B4B" w:rsidRDefault="00E12B4B" w:rsidP="00814563">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The second problem you have faced is that there was a baby crying next to your room. I apologise in advance for such inconvenience. Though if you wanted to upgrade your room, we would be happy to oblige in that matter. And also, the guests who stayed adjacent of your room also given warning as they could enlist that kind of scenario for the child. </w:t>
            </w:r>
          </w:p>
          <w:p w14:paraId="17F5B1C5" w14:textId="47B1812C" w:rsidR="00E12B4B" w:rsidRDefault="00E12B4B" w:rsidP="00814563">
            <w:pPr>
              <w:spacing w:after="0" w:line="360" w:lineRule="auto"/>
              <w:jc w:val="both"/>
              <w:rPr>
                <w:rFonts w:ascii="Arial" w:eastAsia="Times New Roman" w:hAnsi="Arial" w:cs="Times New Roman"/>
                <w:bCs/>
                <w:color w:val="auto"/>
                <w:szCs w:val="24"/>
              </w:rPr>
            </w:pPr>
          </w:p>
          <w:p w14:paraId="7FB54E12" w14:textId="439A85F4" w:rsidR="00E12B4B" w:rsidRDefault="00E12B4B" w:rsidP="00814563">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Thirdly the aspects of cleanness in your room is on the question. For this reason, I believe that the main deciding factor is to bring proper choice or prospect on clean room service. Our room are always neat and clean. Though we clean just before check in also for the surety of better service provide to the guest, in your case we are investigating on this matter. Also, if you could attach some photo with it, then it would be great to have detailed answer on this matter. But we are extremely sorry for the matter that we could not satisfy you in this case.</w:t>
            </w:r>
          </w:p>
          <w:p w14:paraId="3E845EF5" w14:textId="773BA981" w:rsidR="00E12B4B" w:rsidRDefault="00E12B4B" w:rsidP="00814563">
            <w:pPr>
              <w:spacing w:after="0" w:line="360" w:lineRule="auto"/>
              <w:jc w:val="both"/>
              <w:rPr>
                <w:rFonts w:ascii="Arial" w:eastAsia="Times New Roman" w:hAnsi="Arial" w:cs="Times New Roman"/>
                <w:bCs/>
                <w:color w:val="auto"/>
                <w:szCs w:val="24"/>
              </w:rPr>
            </w:pPr>
          </w:p>
          <w:p w14:paraId="46E2A529" w14:textId="3B795F7C" w:rsidR="00E12B4B" w:rsidRDefault="00E12B4B" w:rsidP="00814563">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However, for this apology we are offering you 50% discount in your next check in here. Also, we are giving your room extra service in the next visit you are going to have with us. I hope this will aid you for better service as well as better product quality in mind of our room service. Also, I hope you will visit us in your future for further availing the service in mind.</w:t>
            </w:r>
            <w:r w:rsidR="00D26DB3">
              <w:rPr>
                <w:rFonts w:ascii="Arial" w:eastAsia="Times New Roman" w:hAnsi="Arial" w:cs="Times New Roman"/>
                <w:bCs/>
                <w:color w:val="auto"/>
                <w:szCs w:val="24"/>
              </w:rPr>
              <w:t xml:space="preserve"> Have a nice stay with us.</w:t>
            </w:r>
          </w:p>
          <w:p w14:paraId="3A50E333" w14:textId="4C28FC7C" w:rsidR="00D26DB3" w:rsidRDefault="00D26DB3" w:rsidP="00814563">
            <w:pPr>
              <w:spacing w:after="0" w:line="360" w:lineRule="auto"/>
              <w:jc w:val="both"/>
              <w:rPr>
                <w:rFonts w:ascii="Arial" w:eastAsia="Times New Roman" w:hAnsi="Arial" w:cs="Times New Roman"/>
                <w:bCs/>
                <w:color w:val="auto"/>
                <w:szCs w:val="24"/>
              </w:rPr>
            </w:pPr>
          </w:p>
          <w:p w14:paraId="03E94F5C" w14:textId="77777777" w:rsidR="00D26DB3" w:rsidRPr="00542763" w:rsidRDefault="00D26DB3" w:rsidP="00D26DB3">
            <w:pPr>
              <w:spacing w:after="0" w:line="360" w:lineRule="auto"/>
              <w:jc w:val="both"/>
              <w:rPr>
                <w:rFonts w:ascii="Arial" w:eastAsia="Times New Roman" w:hAnsi="Arial" w:cs="Times New Roman"/>
                <w:bCs/>
                <w:color w:val="auto"/>
                <w:szCs w:val="24"/>
              </w:rPr>
            </w:pPr>
            <w:r w:rsidRPr="00542763">
              <w:rPr>
                <w:rFonts w:ascii="Arial" w:eastAsia="Times New Roman" w:hAnsi="Arial" w:cs="Times New Roman"/>
                <w:bCs/>
                <w:color w:val="auto"/>
                <w:szCs w:val="24"/>
              </w:rPr>
              <w:t>Sincerely Yours,</w:t>
            </w:r>
          </w:p>
          <w:p w14:paraId="28963CA3" w14:textId="77777777" w:rsidR="00D26DB3" w:rsidRPr="00542763" w:rsidRDefault="00D26DB3" w:rsidP="00D26DB3">
            <w:pPr>
              <w:spacing w:after="0" w:line="360" w:lineRule="auto"/>
              <w:jc w:val="both"/>
              <w:rPr>
                <w:rFonts w:ascii="Arial" w:eastAsia="Times New Roman" w:hAnsi="Arial" w:cs="Times New Roman"/>
                <w:bCs/>
                <w:color w:val="auto"/>
                <w:szCs w:val="24"/>
              </w:rPr>
            </w:pPr>
          </w:p>
          <w:p w14:paraId="26A1063E" w14:textId="77777777" w:rsidR="00D26DB3" w:rsidRPr="00542763" w:rsidRDefault="00D26DB3" w:rsidP="00D26DB3">
            <w:pPr>
              <w:spacing w:after="0" w:line="360" w:lineRule="auto"/>
              <w:jc w:val="both"/>
              <w:rPr>
                <w:rFonts w:ascii="Arial" w:eastAsia="Times New Roman" w:hAnsi="Arial" w:cs="Times New Roman"/>
                <w:bCs/>
                <w:color w:val="auto"/>
                <w:szCs w:val="24"/>
              </w:rPr>
            </w:pPr>
            <w:r w:rsidRPr="00542763">
              <w:rPr>
                <w:rFonts w:ascii="Arial" w:eastAsia="Times New Roman" w:hAnsi="Arial" w:cs="Times New Roman"/>
                <w:bCs/>
                <w:color w:val="auto"/>
                <w:szCs w:val="24"/>
              </w:rPr>
              <w:t>Mercure Birmingham West Hotel team</w:t>
            </w: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2504A3BD" w14:textId="0A7947E0" w:rsidR="004D0F63" w:rsidRDefault="004D0F63" w:rsidP="00D26DB3">
            <w:pPr>
              <w:rPr>
                <w:rFonts w:cs="Times New Roman"/>
                <w:b/>
                <w:bCs/>
              </w:rPr>
            </w:pPr>
          </w:p>
          <w:p w14:paraId="69C71D8F" w14:textId="6B31254F" w:rsidR="00D26DB3" w:rsidRPr="003002D5" w:rsidRDefault="00D26DB3" w:rsidP="003002D5">
            <w:pPr>
              <w:spacing w:line="360" w:lineRule="auto"/>
              <w:jc w:val="both"/>
              <w:rPr>
                <w:rFonts w:ascii="Arial" w:hAnsi="Arial" w:cs="Arial"/>
                <w:bCs/>
              </w:rPr>
            </w:pPr>
            <w:r w:rsidRPr="003002D5">
              <w:rPr>
                <w:rFonts w:ascii="Arial" w:hAnsi="Arial" w:cs="Arial"/>
                <w:bCs/>
              </w:rPr>
              <w:t xml:space="preserve">First of all, the guest service </w:t>
            </w:r>
            <w:r w:rsidR="003002D5" w:rsidRPr="003002D5">
              <w:rPr>
                <w:rFonts w:ascii="Arial" w:hAnsi="Arial" w:cs="Arial"/>
                <w:bCs/>
              </w:rPr>
              <w:t>starts from when the customer arrived in the door.</w:t>
            </w:r>
            <w:r w:rsidR="00C21B63">
              <w:rPr>
                <w:rFonts w:ascii="Arial" w:hAnsi="Arial" w:cs="Arial"/>
                <w:bCs/>
              </w:rPr>
              <w:t xml:space="preserve"> From my learning I know the skills required for pre-arrival will be needed in my professional career.</w:t>
            </w:r>
            <w:r w:rsidR="003002D5" w:rsidRPr="003002D5">
              <w:rPr>
                <w:rFonts w:ascii="Arial" w:hAnsi="Arial" w:cs="Arial"/>
                <w:bCs/>
              </w:rPr>
              <w:t xml:space="preserve"> Without knowing what can be done for them it is almost impossible for one to provide services. For this reason, service industry starts when the services are provided forward to the customer. For this reason, one can offer many services such as pick up from the location, making ticket or booking ticket for the shows. By using the pre-arrival services one can attract lots of customers in his office as well as in other areas too. For </w:t>
            </w:r>
            <w:r w:rsidR="003002D5" w:rsidRPr="003002D5">
              <w:rPr>
                <w:rFonts w:ascii="Arial" w:hAnsi="Arial" w:cs="Arial"/>
                <w:bCs/>
              </w:rPr>
              <w:lastRenderedPageBreak/>
              <w:t>this purpose, one need to establish such as system that it will enhance the overall capacity building of the service quality</w:t>
            </w:r>
            <w:r w:rsidR="009D3A56">
              <w:rPr>
                <w:rFonts w:ascii="Arial" w:hAnsi="Arial" w:cs="Arial"/>
                <w:bCs/>
              </w:rPr>
              <w:t xml:space="preserve"> (</w:t>
            </w:r>
            <w:r w:rsidR="009D3A56" w:rsidRPr="00064DBB">
              <w:rPr>
                <w:rFonts w:ascii="Arial" w:hAnsi="Arial" w:cs="Arial"/>
                <w:color w:val="222222"/>
                <w:szCs w:val="24"/>
                <w:shd w:val="clear" w:color="auto" w:fill="FFFFFF"/>
              </w:rPr>
              <w:t>Cox, C., 2018</w:t>
            </w:r>
            <w:r w:rsidR="009D3A56">
              <w:rPr>
                <w:rFonts w:ascii="Arial" w:hAnsi="Arial" w:cs="Arial"/>
                <w:bCs/>
              </w:rPr>
              <w:t>)</w:t>
            </w:r>
            <w:r w:rsidR="003002D5" w:rsidRPr="003002D5">
              <w:rPr>
                <w:rFonts w:ascii="Arial" w:hAnsi="Arial" w:cs="Arial"/>
                <w:bCs/>
              </w:rPr>
              <w:t>. By using proper tools one can use maximum effectiveness to collect client not only from the local but also from the abroad. By using the proper services one can be so sure of asking how customer is selecting their hotel. For this reason, the hotel industry is a great place for learning how customer mindset works. By using proper steps such as advertisement in the booking sites one can enhance the customer service. One can make marketing campaign that will be run by SMART objectives which will focus on bolstering the move of the customer acquisition. But there are some problems too. Too much online presence sometimes can create havoc</w:t>
            </w:r>
            <w:r w:rsidR="009D3A56">
              <w:rPr>
                <w:rFonts w:ascii="Arial" w:hAnsi="Arial" w:cs="Arial"/>
                <w:bCs/>
              </w:rPr>
              <w:t xml:space="preserve"> (</w:t>
            </w:r>
            <w:r w:rsidR="009D3A56" w:rsidRPr="00064DBB">
              <w:rPr>
                <w:rFonts w:ascii="Arial" w:hAnsi="Arial" w:cs="Arial"/>
                <w:color w:val="222222"/>
                <w:szCs w:val="24"/>
                <w:shd w:val="clear" w:color="auto" w:fill="FFFFFF"/>
              </w:rPr>
              <w:t>Garlick, A., 2014</w:t>
            </w:r>
            <w:r w:rsidR="009D3A56">
              <w:rPr>
                <w:rFonts w:ascii="Arial" w:hAnsi="Arial" w:cs="Arial"/>
                <w:bCs/>
              </w:rPr>
              <w:t>)</w:t>
            </w:r>
            <w:r w:rsidR="003002D5" w:rsidRPr="003002D5">
              <w:rPr>
                <w:rFonts w:ascii="Arial" w:hAnsi="Arial" w:cs="Arial"/>
                <w:bCs/>
              </w:rPr>
              <w:t xml:space="preserve">. The falsified review is one of the key factors here which is problematic to deal with. For this </w:t>
            </w:r>
            <w:r w:rsidR="009D3A56" w:rsidRPr="003002D5">
              <w:rPr>
                <w:rFonts w:ascii="Arial" w:hAnsi="Arial" w:cs="Arial"/>
                <w:bCs/>
              </w:rPr>
              <w:t>reason,</w:t>
            </w:r>
            <w:r w:rsidR="003002D5" w:rsidRPr="003002D5">
              <w:rPr>
                <w:rFonts w:ascii="Arial" w:hAnsi="Arial" w:cs="Arial"/>
                <w:bCs/>
              </w:rPr>
              <w:t xml:space="preserve"> proper guest service in online presence should be focused in most of the cases. </w:t>
            </w:r>
          </w:p>
          <w:p w14:paraId="13073444" w14:textId="1661F9A0" w:rsidR="004D0F63" w:rsidRPr="009022D4" w:rsidRDefault="004D0F63" w:rsidP="003002D5">
            <w:pP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1ABF7D88" w14:textId="77777777" w:rsidR="004D0F63" w:rsidRDefault="003002D5" w:rsidP="00244E14">
            <w:pPr>
              <w:spacing w:line="360" w:lineRule="auto"/>
              <w:jc w:val="both"/>
              <w:rPr>
                <w:rFonts w:ascii="Arial" w:hAnsi="Arial" w:cs="Arial"/>
                <w:bCs/>
              </w:rPr>
            </w:pPr>
            <w:r w:rsidRPr="00244E14">
              <w:rPr>
                <w:rFonts w:ascii="Arial" w:hAnsi="Arial" w:cs="Arial"/>
                <w:bCs/>
              </w:rPr>
              <w:t>Upon arrival, multiple array of services can be provided to them</w:t>
            </w:r>
            <w:r w:rsidR="008F1DE3">
              <w:rPr>
                <w:rFonts w:ascii="Arial" w:hAnsi="Arial" w:cs="Arial"/>
                <w:bCs/>
              </w:rPr>
              <w:t xml:space="preserve"> as per my learning in the hotel I have worked in</w:t>
            </w:r>
            <w:r w:rsidRPr="00244E14">
              <w:rPr>
                <w:rFonts w:ascii="Arial" w:hAnsi="Arial" w:cs="Arial"/>
                <w:bCs/>
              </w:rPr>
              <w:t>. For this purpose, we can use different array of providing new types of service. We can also give them natural flow of how they are going to be accepted in the hotel. The invitation as well as guest reception plays a critical role here</w:t>
            </w:r>
            <w:r w:rsidR="009D3A56">
              <w:rPr>
                <w:rFonts w:ascii="Arial" w:hAnsi="Arial" w:cs="Arial"/>
                <w:bCs/>
              </w:rPr>
              <w:t xml:space="preserve"> (Hornsby and Maki, 2015)</w:t>
            </w:r>
            <w:r w:rsidRPr="00244E14">
              <w:rPr>
                <w:rFonts w:ascii="Arial" w:hAnsi="Arial" w:cs="Arial"/>
                <w:bCs/>
              </w:rPr>
              <w:t>. For that purpose, upon arrival they should be engaged with warm welcome. The process of giving back is also a key determining factor, the process of learning something such as communication skills can enhance the quality of the guest service provider. The solid process of what the guest need and what can be given to them is a critical aspect here. With proper communication skill, one can diversify the knowledge on what can be asked to the guest and how they can get the proper service here. The prospect of giving them the best experience is a must according to Gibbs reflective cycle</w:t>
            </w:r>
            <w:r w:rsidR="009D3A56">
              <w:rPr>
                <w:rFonts w:ascii="Arial" w:hAnsi="Arial" w:cs="Arial"/>
                <w:bCs/>
              </w:rPr>
              <w:t xml:space="preserve"> (Jones et al, 2015)</w:t>
            </w:r>
            <w:r w:rsidRPr="00244E14">
              <w:rPr>
                <w:rFonts w:ascii="Arial" w:hAnsi="Arial" w:cs="Arial"/>
                <w:bCs/>
              </w:rPr>
              <w:t xml:space="preserve">. Without understanding the context of what can be given to them it is almost impossible to give them what they need. For this purpose, one need to look for essential steps </w:t>
            </w:r>
            <w:r w:rsidR="005E0AEA" w:rsidRPr="00244E14">
              <w:rPr>
                <w:rFonts w:ascii="Arial" w:hAnsi="Arial" w:cs="Arial"/>
                <w:bCs/>
              </w:rPr>
              <w:t>of understanding customer service. By utilizing time management of proper guest service one can be so sure of providing top notch service to them</w:t>
            </w:r>
            <w:r w:rsidR="009D3A56">
              <w:rPr>
                <w:rFonts w:ascii="Arial" w:hAnsi="Arial" w:cs="Arial"/>
                <w:bCs/>
              </w:rPr>
              <w:t xml:space="preserve"> (Kouprie, 2006)</w:t>
            </w:r>
            <w:r w:rsidR="005E0AEA" w:rsidRPr="00244E14">
              <w:rPr>
                <w:rFonts w:ascii="Arial" w:hAnsi="Arial" w:cs="Arial"/>
                <w:bCs/>
              </w:rPr>
              <w:t xml:space="preserve">. Also, it will help the overall quantity of service handle as well as the customer service excellence will give better service quality perception in the mind of the guest. </w:t>
            </w:r>
          </w:p>
          <w:p w14:paraId="022634C5" w14:textId="77777777" w:rsidR="007B2330" w:rsidRDefault="007B2330" w:rsidP="00244E14">
            <w:pPr>
              <w:spacing w:line="360" w:lineRule="auto"/>
              <w:jc w:val="both"/>
              <w:rPr>
                <w:rFonts w:ascii="Arial" w:hAnsi="Arial" w:cs="Arial"/>
                <w:bCs/>
              </w:rPr>
            </w:pPr>
          </w:p>
          <w:p w14:paraId="2699F7A4" w14:textId="3F3F8035" w:rsidR="007B2330" w:rsidRPr="00244E14" w:rsidRDefault="007B2330" w:rsidP="00244E14">
            <w:pPr>
              <w:spacing w:line="360" w:lineRule="auto"/>
              <w:jc w:val="both"/>
              <w:rPr>
                <w:rFonts w:ascii="Arial" w:hAnsi="Arial" w:cs="Arial"/>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3E2775EC" w14:textId="77777777" w:rsidR="009D3A56" w:rsidRDefault="009D3A56" w:rsidP="00244E14">
            <w:pPr>
              <w:spacing w:line="360" w:lineRule="auto"/>
              <w:jc w:val="both"/>
              <w:rPr>
                <w:rFonts w:ascii="Arial" w:hAnsi="Arial" w:cs="Arial"/>
                <w:bCs/>
                <w:szCs w:val="24"/>
              </w:rPr>
            </w:pPr>
          </w:p>
          <w:p w14:paraId="475AAACF" w14:textId="3E2A4B8D" w:rsidR="009D3A56" w:rsidRDefault="005E0AEA" w:rsidP="00244E14">
            <w:pPr>
              <w:spacing w:line="360" w:lineRule="auto"/>
              <w:jc w:val="both"/>
              <w:rPr>
                <w:rFonts w:ascii="Arial" w:hAnsi="Arial" w:cs="Arial"/>
                <w:bCs/>
                <w:szCs w:val="24"/>
              </w:rPr>
            </w:pPr>
            <w:r w:rsidRPr="00244E14">
              <w:rPr>
                <w:rFonts w:ascii="Arial" w:hAnsi="Arial" w:cs="Arial"/>
                <w:bCs/>
                <w:szCs w:val="24"/>
              </w:rPr>
              <w:t>During the stay in the hotel, there are multiple ways guest can be provided with better service</w:t>
            </w:r>
            <w:r w:rsidR="00247D06">
              <w:rPr>
                <w:rFonts w:ascii="Arial" w:hAnsi="Arial" w:cs="Arial"/>
                <w:bCs/>
                <w:szCs w:val="24"/>
              </w:rPr>
              <w:t xml:space="preserve"> which I have seen while working in the hotel</w:t>
            </w:r>
            <w:r w:rsidRPr="00244E14">
              <w:rPr>
                <w:rFonts w:ascii="Arial" w:hAnsi="Arial" w:cs="Arial"/>
                <w:bCs/>
                <w:szCs w:val="24"/>
              </w:rPr>
              <w:t>. Such as, after arrival and check in to the room, room service will help the overall prospect of giving them one stop service which will be needed for making them more comfortable. They needed to be known the prospect of what facilities the hotel is offering. Without knowing that, it is impossible for someone to know what amnesties is availed by the customer during his tenure in our hotel room</w:t>
            </w:r>
            <w:r w:rsidR="009D3A56">
              <w:rPr>
                <w:rFonts w:ascii="Arial" w:hAnsi="Arial" w:cs="Arial"/>
                <w:bCs/>
                <w:szCs w:val="24"/>
              </w:rPr>
              <w:t xml:space="preserve"> (Polayni et al, 2022)</w:t>
            </w:r>
            <w:r w:rsidRPr="00244E14">
              <w:rPr>
                <w:rFonts w:ascii="Arial" w:hAnsi="Arial" w:cs="Arial"/>
                <w:bCs/>
                <w:szCs w:val="24"/>
              </w:rPr>
              <w:t>. By using proper steps one this, one need to acknowledge the fact about service industry stayed on customer satisfaction as well as how recurring customers are bringing more and more people in the service. By using proper method, if the requirement applied the customer should be offered to upgrade the service as well as making the best use of the product line up in this regard. The factor that will be the most essential one here is to check for what can be availed by the guests. The hotel should have some abilities that are good for pushing it further down the line for making the best use of existing service quality and also will be eased solution from them. Another thing that most of hotel ignored is that it can utilize proper steps on how well the guest can be received as well as how they can be treated for longer period of stay</w:t>
            </w:r>
            <w:r w:rsidR="009D3A56">
              <w:rPr>
                <w:rFonts w:ascii="Arial" w:hAnsi="Arial" w:cs="Arial"/>
                <w:bCs/>
                <w:szCs w:val="24"/>
              </w:rPr>
              <w:t xml:space="preserve"> (Riley et al, 2009)</w:t>
            </w:r>
            <w:r w:rsidRPr="00244E14">
              <w:rPr>
                <w:rFonts w:ascii="Arial" w:hAnsi="Arial" w:cs="Arial"/>
                <w:bCs/>
                <w:szCs w:val="24"/>
              </w:rPr>
              <w:t xml:space="preserve">. </w:t>
            </w:r>
          </w:p>
          <w:p w14:paraId="48317529" w14:textId="77777777" w:rsidR="009D3A56" w:rsidRDefault="009D3A56" w:rsidP="00244E14">
            <w:pPr>
              <w:spacing w:line="360" w:lineRule="auto"/>
              <w:jc w:val="both"/>
              <w:rPr>
                <w:rFonts w:ascii="Arial" w:hAnsi="Arial" w:cs="Arial"/>
                <w:bCs/>
                <w:szCs w:val="24"/>
              </w:rPr>
            </w:pPr>
          </w:p>
          <w:p w14:paraId="65199D38" w14:textId="7C579D10" w:rsidR="004D0F63" w:rsidRPr="00244E14" w:rsidRDefault="005E0AEA" w:rsidP="00244E14">
            <w:pPr>
              <w:spacing w:line="360" w:lineRule="auto"/>
              <w:jc w:val="both"/>
              <w:rPr>
                <w:rFonts w:ascii="Arial" w:hAnsi="Arial" w:cs="Arial"/>
                <w:bCs/>
                <w:szCs w:val="24"/>
              </w:rPr>
            </w:pPr>
            <w:r w:rsidRPr="00244E14">
              <w:rPr>
                <w:rFonts w:ascii="Arial" w:hAnsi="Arial" w:cs="Arial"/>
                <w:bCs/>
                <w:szCs w:val="24"/>
              </w:rPr>
              <w:t xml:space="preserve">For longer period of stay, one should focus on the prospect of learning </w:t>
            </w:r>
            <w:r w:rsidR="000D3EB6" w:rsidRPr="00244E14">
              <w:rPr>
                <w:rFonts w:ascii="Arial" w:hAnsi="Arial" w:cs="Arial"/>
                <w:bCs/>
                <w:szCs w:val="24"/>
              </w:rPr>
              <w:t>how they can take care of those guests who are there to take medical care. Extra facilities like wheelchair can aid the prospect of getting the best use of the service which is essential for making the longer stay there.</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04E3CDA0" w14:textId="186B0B80" w:rsidR="002025B1" w:rsidRPr="00244E14" w:rsidRDefault="000D3EB6" w:rsidP="00244E14">
            <w:pPr>
              <w:spacing w:line="360" w:lineRule="auto"/>
              <w:jc w:val="both"/>
              <w:rPr>
                <w:rFonts w:ascii="Arial" w:hAnsi="Arial" w:cs="Arial"/>
                <w:bCs/>
              </w:rPr>
            </w:pPr>
            <w:r w:rsidRPr="00244E14">
              <w:rPr>
                <w:rFonts w:ascii="Arial" w:hAnsi="Arial" w:cs="Arial"/>
                <w:bCs/>
              </w:rPr>
              <w:t>The departure is the last step in customer service management</w:t>
            </w:r>
            <w:r w:rsidR="0065201C">
              <w:rPr>
                <w:rFonts w:ascii="Arial" w:hAnsi="Arial" w:cs="Arial"/>
                <w:bCs/>
              </w:rPr>
              <w:t xml:space="preserve"> which is crucial as it needed to be learnt as skill in modern context</w:t>
            </w:r>
            <w:r w:rsidRPr="00244E14">
              <w:rPr>
                <w:rFonts w:ascii="Arial" w:hAnsi="Arial" w:cs="Arial"/>
                <w:bCs/>
              </w:rPr>
              <w:t xml:space="preserve">. </w:t>
            </w:r>
            <w:r w:rsidR="00C53F37">
              <w:rPr>
                <w:rFonts w:ascii="Arial" w:hAnsi="Arial" w:cs="Arial"/>
                <w:bCs/>
              </w:rPr>
              <w:t>In future I want to make t</w:t>
            </w:r>
            <w:r w:rsidRPr="00244E14">
              <w:rPr>
                <w:rFonts w:ascii="Arial" w:hAnsi="Arial" w:cs="Arial"/>
                <w:bCs/>
              </w:rPr>
              <w:t>he customer service management is a crucial step which dignifies whether the customer will stay there or not. The facts that needed to work there is to recognise whether the prospect of learning this medium is good or bad</w:t>
            </w:r>
            <w:r w:rsidR="009D3A56">
              <w:rPr>
                <w:rFonts w:ascii="Arial" w:hAnsi="Arial" w:cs="Arial"/>
                <w:bCs/>
              </w:rPr>
              <w:t xml:space="preserve"> (Saerni, 2020)</w:t>
            </w:r>
            <w:r w:rsidRPr="00244E14">
              <w:rPr>
                <w:rFonts w:ascii="Arial" w:hAnsi="Arial" w:cs="Arial"/>
                <w:bCs/>
              </w:rPr>
              <w:t xml:space="preserve">. Even if the stay in the hotel is average, a good departure can always make significant amount of quality service excellence that will be etched in the mind of the guests. In guests service industry it is needed to give them the quality service that will be essential for making the best use of </w:t>
            </w:r>
            <w:r w:rsidRPr="00244E14">
              <w:rPr>
                <w:rFonts w:ascii="Arial" w:hAnsi="Arial" w:cs="Arial"/>
                <w:bCs/>
              </w:rPr>
              <w:lastRenderedPageBreak/>
              <w:t xml:space="preserve">existing resource. There are some steps that can be taken by the departure schedule program. The sign off program should be easy and skill upgradable. There should be room and other facilities data captured that can be used for future arrival of the guest. There should be taxi services which can be used for making the departure easy. The ticket cutting option from hotel is also a great way how the guests can avail the service. Last but not least, a thank you note for staying in the hotel is always welcoming for the guest so that they become future guest according to the Gibbs Reflective Cycle. </w:t>
            </w: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46FCED5A"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71DDEEC3" w14:textId="6A1DA779" w:rsidR="00064DBB" w:rsidRDefault="00064DBB" w:rsidP="00064DBB"/>
    <w:p w14:paraId="74D58FAC" w14:textId="77777777" w:rsidR="00064DBB" w:rsidRPr="00064DBB" w:rsidRDefault="00064DBB" w:rsidP="00064DBB">
      <w:pPr>
        <w:spacing w:line="360" w:lineRule="auto"/>
        <w:jc w:val="both"/>
        <w:rPr>
          <w:rFonts w:ascii="Arial" w:hAnsi="Arial" w:cs="Arial"/>
          <w:color w:val="222222"/>
          <w:szCs w:val="24"/>
          <w:shd w:val="clear" w:color="auto" w:fill="FFFFFF"/>
        </w:rPr>
      </w:pPr>
      <w:r w:rsidRPr="00064DBB">
        <w:rPr>
          <w:rFonts w:ascii="Arial" w:hAnsi="Arial" w:cs="Arial"/>
          <w:color w:val="222222"/>
          <w:szCs w:val="24"/>
          <w:shd w:val="clear" w:color="auto" w:fill="FFFFFF"/>
        </w:rPr>
        <w:t>Brantley-Dias, L., Puvirajah, A. and Dias, M., 2021. Supporting teacher candidates’ multidimensional reflection: a model and a protocol. </w:t>
      </w:r>
      <w:r w:rsidRPr="00064DBB">
        <w:rPr>
          <w:rFonts w:ascii="Arial" w:hAnsi="Arial" w:cs="Arial"/>
          <w:i/>
          <w:iCs/>
          <w:color w:val="222222"/>
          <w:szCs w:val="24"/>
          <w:shd w:val="clear" w:color="auto" w:fill="FFFFFF"/>
        </w:rPr>
        <w:t>Reflective Practice</w:t>
      </w:r>
      <w:r w:rsidRPr="00064DBB">
        <w:rPr>
          <w:rFonts w:ascii="Arial" w:hAnsi="Arial" w:cs="Arial"/>
          <w:color w:val="222222"/>
          <w:szCs w:val="24"/>
          <w:shd w:val="clear" w:color="auto" w:fill="FFFFFF"/>
        </w:rPr>
        <w:t>, </w:t>
      </w:r>
      <w:r w:rsidRPr="00064DBB">
        <w:rPr>
          <w:rFonts w:ascii="Arial" w:hAnsi="Arial" w:cs="Arial"/>
          <w:i/>
          <w:iCs/>
          <w:color w:val="222222"/>
          <w:szCs w:val="24"/>
          <w:shd w:val="clear" w:color="auto" w:fill="FFFFFF"/>
        </w:rPr>
        <w:t>22</w:t>
      </w:r>
      <w:r w:rsidRPr="00064DBB">
        <w:rPr>
          <w:rFonts w:ascii="Arial" w:hAnsi="Arial" w:cs="Arial"/>
          <w:color w:val="222222"/>
          <w:szCs w:val="24"/>
          <w:shd w:val="clear" w:color="auto" w:fill="FFFFFF"/>
        </w:rPr>
        <w:t>(2), pp.187-202.</w:t>
      </w:r>
    </w:p>
    <w:p w14:paraId="3FF5C021" w14:textId="77777777" w:rsidR="00064DBB" w:rsidRPr="00064DBB" w:rsidRDefault="00064DBB" w:rsidP="00064DBB">
      <w:pPr>
        <w:spacing w:line="360" w:lineRule="auto"/>
        <w:jc w:val="both"/>
        <w:rPr>
          <w:rFonts w:ascii="Arial" w:hAnsi="Arial" w:cs="Arial"/>
          <w:szCs w:val="24"/>
        </w:rPr>
      </w:pPr>
      <w:r w:rsidRPr="00064DBB">
        <w:rPr>
          <w:rFonts w:ascii="Arial" w:hAnsi="Arial" w:cs="Arial"/>
          <w:szCs w:val="24"/>
        </w:rPr>
        <w:t>Chen, F., Zang, Y., Liu, Y., Wang, X. and Lin, X., 2021. Dispatched nurses’ experience of wearing full gear personal protective equipment to care for COVID</w:t>
      </w:r>
      <w:r w:rsidRPr="00064DBB">
        <w:rPr>
          <w:rFonts w:ascii="Cambria Math" w:hAnsi="Cambria Math" w:cs="Cambria Math"/>
          <w:szCs w:val="24"/>
        </w:rPr>
        <w:t>‐</w:t>
      </w:r>
      <w:r w:rsidRPr="00064DBB">
        <w:rPr>
          <w:rFonts w:ascii="Arial" w:hAnsi="Arial" w:cs="Arial"/>
          <w:szCs w:val="24"/>
        </w:rPr>
        <w:t>19 patients in China—A descriptive qualitative study. Journal of clinical nursing, 30(13-14), pp.2001-2014.</w:t>
      </w:r>
    </w:p>
    <w:p w14:paraId="51D89B90" w14:textId="77777777" w:rsidR="00064DBB" w:rsidRPr="00064DBB" w:rsidRDefault="00064DBB" w:rsidP="00064DBB">
      <w:pPr>
        <w:spacing w:line="360" w:lineRule="auto"/>
        <w:jc w:val="both"/>
        <w:rPr>
          <w:rFonts w:ascii="Arial" w:hAnsi="Arial" w:cs="Arial"/>
          <w:color w:val="222222"/>
          <w:szCs w:val="24"/>
          <w:shd w:val="clear" w:color="auto" w:fill="FFFFFF"/>
        </w:rPr>
      </w:pPr>
      <w:r w:rsidRPr="00064DBB">
        <w:rPr>
          <w:rFonts w:ascii="Arial" w:hAnsi="Arial" w:cs="Arial"/>
          <w:color w:val="222222"/>
          <w:szCs w:val="24"/>
          <w:shd w:val="clear" w:color="auto" w:fill="FFFFFF"/>
        </w:rPr>
        <w:t>Cox, C., 2018. A simulation approach to hotel revenue management training. </w:t>
      </w:r>
      <w:r w:rsidRPr="00064DBB">
        <w:rPr>
          <w:rFonts w:ascii="Arial" w:hAnsi="Arial" w:cs="Arial"/>
          <w:i/>
          <w:iCs/>
          <w:color w:val="222222"/>
          <w:szCs w:val="24"/>
          <w:shd w:val="clear" w:color="auto" w:fill="FFFFFF"/>
        </w:rPr>
        <w:t>Journal of Revenue and Pricing Management</w:t>
      </w:r>
      <w:r w:rsidRPr="00064DBB">
        <w:rPr>
          <w:rFonts w:ascii="Arial" w:hAnsi="Arial" w:cs="Arial"/>
          <w:color w:val="222222"/>
          <w:szCs w:val="24"/>
          <w:shd w:val="clear" w:color="auto" w:fill="FFFFFF"/>
        </w:rPr>
        <w:t>, </w:t>
      </w:r>
      <w:r w:rsidRPr="00064DBB">
        <w:rPr>
          <w:rFonts w:ascii="Arial" w:hAnsi="Arial" w:cs="Arial"/>
          <w:i/>
          <w:iCs/>
          <w:color w:val="222222"/>
          <w:szCs w:val="24"/>
          <w:shd w:val="clear" w:color="auto" w:fill="FFFFFF"/>
        </w:rPr>
        <w:t>17</w:t>
      </w:r>
      <w:r w:rsidRPr="00064DBB">
        <w:rPr>
          <w:rFonts w:ascii="Arial" w:hAnsi="Arial" w:cs="Arial"/>
          <w:color w:val="222222"/>
          <w:szCs w:val="24"/>
          <w:shd w:val="clear" w:color="auto" w:fill="FFFFFF"/>
        </w:rPr>
        <w:t>, pp.356-364.</w:t>
      </w:r>
    </w:p>
    <w:p w14:paraId="7DD4BA87" w14:textId="77777777" w:rsidR="00064DBB" w:rsidRPr="00064DBB" w:rsidRDefault="00064DBB" w:rsidP="00064DBB">
      <w:pPr>
        <w:spacing w:line="360" w:lineRule="auto"/>
        <w:jc w:val="both"/>
        <w:rPr>
          <w:rFonts w:ascii="Arial" w:hAnsi="Arial" w:cs="Arial"/>
          <w:color w:val="222222"/>
          <w:szCs w:val="24"/>
          <w:shd w:val="clear" w:color="auto" w:fill="FFFFFF"/>
        </w:rPr>
      </w:pPr>
      <w:r w:rsidRPr="00064DBB">
        <w:rPr>
          <w:rFonts w:ascii="Arial" w:hAnsi="Arial" w:cs="Arial"/>
          <w:color w:val="222222"/>
          <w:szCs w:val="24"/>
          <w:shd w:val="clear" w:color="auto" w:fill="FFFFFF"/>
        </w:rPr>
        <w:t>Garlick, A., 2014. Experiential Learning: rationale, approaches and implications for practice in Events Management and Hospitality courses. </w:t>
      </w:r>
      <w:r w:rsidRPr="00064DBB">
        <w:rPr>
          <w:rFonts w:ascii="Arial" w:hAnsi="Arial" w:cs="Arial"/>
          <w:i/>
          <w:iCs/>
          <w:color w:val="222222"/>
          <w:szCs w:val="24"/>
          <w:shd w:val="clear" w:color="auto" w:fill="FFFFFF"/>
        </w:rPr>
        <w:t>Investigations in university teaching and learning</w:t>
      </w:r>
      <w:r w:rsidRPr="00064DBB">
        <w:rPr>
          <w:rFonts w:ascii="Arial" w:hAnsi="Arial" w:cs="Arial"/>
          <w:color w:val="222222"/>
          <w:szCs w:val="24"/>
          <w:shd w:val="clear" w:color="auto" w:fill="FFFFFF"/>
        </w:rPr>
        <w:t>, </w:t>
      </w:r>
      <w:r w:rsidRPr="00064DBB">
        <w:rPr>
          <w:rFonts w:ascii="Arial" w:hAnsi="Arial" w:cs="Arial"/>
          <w:i/>
          <w:iCs/>
          <w:color w:val="222222"/>
          <w:szCs w:val="24"/>
          <w:shd w:val="clear" w:color="auto" w:fill="FFFFFF"/>
        </w:rPr>
        <w:t>9</w:t>
      </w:r>
      <w:r w:rsidRPr="00064DBB">
        <w:rPr>
          <w:rFonts w:ascii="Arial" w:hAnsi="Arial" w:cs="Arial"/>
          <w:color w:val="222222"/>
          <w:szCs w:val="24"/>
          <w:shd w:val="clear" w:color="auto" w:fill="FFFFFF"/>
        </w:rPr>
        <w:t>, pp.8-14.</w:t>
      </w:r>
    </w:p>
    <w:p w14:paraId="6504B75D" w14:textId="77777777" w:rsidR="00064DBB" w:rsidRPr="00064DBB" w:rsidRDefault="00064DBB" w:rsidP="00064DBB">
      <w:pPr>
        <w:spacing w:line="360" w:lineRule="auto"/>
        <w:jc w:val="both"/>
        <w:rPr>
          <w:rFonts w:ascii="Arial" w:hAnsi="Arial" w:cs="Arial"/>
          <w:color w:val="222222"/>
          <w:szCs w:val="24"/>
          <w:shd w:val="clear" w:color="auto" w:fill="FFFFFF"/>
        </w:rPr>
      </w:pPr>
      <w:r w:rsidRPr="00064DBB">
        <w:rPr>
          <w:rFonts w:ascii="Arial" w:hAnsi="Arial" w:cs="Arial"/>
          <w:color w:val="222222"/>
          <w:szCs w:val="24"/>
          <w:shd w:val="clear" w:color="auto" w:fill="FFFFFF"/>
        </w:rPr>
        <w:t>Hornsby, K. and Maki, W., 2015. A Short History of Experiential Learning and Its Application to Business Ethics. In </w:t>
      </w:r>
      <w:r w:rsidRPr="00064DBB">
        <w:rPr>
          <w:rFonts w:ascii="Arial" w:hAnsi="Arial" w:cs="Arial"/>
          <w:i/>
          <w:iCs/>
          <w:color w:val="222222"/>
          <w:szCs w:val="24"/>
          <w:shd w:val="clear" w:color="auto" w:fill="FFFFFF"/>
        </w:rPr>
        <w:t>Experiential Learning in Philosophy</w:t>
      </w:r>
      <w:r w:rsidRPr="00064DBB">
        <w:rPr>
          <w:rFonts w:ascii="Arial" w:hAnsi="Arial" w:cs="Arial"/>
          <w:color w:val="222222"/>
          <w:szCs w:val="24"/>
          <w:shd w:val="clear" w:color="auto" w:fill="FFFFFF"/>
        </w:rPr>
        <w:t> (pp. 37-51). Routledge.</w:t>
      </w:r>
    </w:p>
    <w:p w14:paraId="00FB6167" w14:textId="77777777" w:rsidR="00064DBB" w:rsidRPr="00064DBB" w:rsidRDefault="00064DBB" w:rsidP="00064DBB">
      <w:pPr>
        <w:spacing w:line="360" w:lineRule="auto"/>
        <w:jc w:val="both"/>
        <w:rPr>
          <w:rFonts w:ascii="Arial" w:hAnsi="Arial" w:cs="Arial"/>
          <w:color w:val="222222"/>
          <w:szCs w:val="24"/>
          <w:shd w:val="clear" w:color="auto" w:fill="FFFFFF"/>
        </w:rPr>
      </w:pPr>
      <w:r w:rsidRPr="00064DBB">
        <w:rPr>
          <w:rFonts w:ascii="Arial" w:hAnsi="Arial" w:cs="Arial"/>
          <w:color w:val="222222"/>
          <w:szCs w:val="24"/>
          <w:shd w:val="clear" w:color="auto" w:fill="FFFFFF"/>
        </w:rPr>
        <w:t>Jones, I. and Alinier, G., 2015. Supporting students' learning experiences through a pocket size cue card designed around a reflective simulation framework. </w:t>
      </w:r>
      <w:r w:rsidRPr="00064DBB">
        <w:rPr>
          <w:rFonts w:ascii="Arial" w:hAnsi="Arial" w:cs="Arial"/>
          <w:i/>
          <w:iCs/>
          <w:color w:val="222222"/>
          <w:szCs w:val="24"/>
          <w:shd w:val="clear" w:color="auto" w:fill="FFFFFF"/>
        </w:rPr>
        <w:t>Clinical simulation in Nursing</w:t>
      </w:r>
      <w:r w:rsidRPr="00064DBB">
        <w:rPr>
          <w:rFonts w:ascii="Arial" w:hAnsi="Arial" w:cs="Arial"/>
          <w:color w:val="222222"/>
          <w:szCs w:val="24"/>
          <w:shd w:val="clear" w:color="auto" w:fill="FFFFFF"/>
        </w:rPr>
        <w:t>, </w:t>
      </w:r>
      <w:r w:rsidRPr="00064DBB">
        <w:rPr>
          <w:rFonts w:ascii="Arial" w:hAnsi="Arial" w:cs="Arial"/>
          <w:i/>
          <w:iCs/>
          <w:color w:val="222222"/>
          <w:szCs w:val="24"/>
          <w:shd w:val="clear" w:color="auto" w:fill="FFFFFF"/>
        </w:rPr>
        <w:t>11</w:t>
      </w:r>
      <w:r w:rsidRPr="00064DBB">
        <w:rPr>
          <w:rFonts w:ascii="Arial" w:hAnsi="Arial" w:cs="Arial"/>
          <w:color w:val="222222"/>
          <w:szCs w:val="24"/>
          <w:shd w:val="clear" w:color="auto" w:fill="FFFFFF"/>
        </w:rPr>
        <w:t>(7), pp.325-334.</w:t>
      </w:r>
    </w:p>
    <w:p w14:paraId="46D44E23" w14:textId="77777777" w:rsidR="00064DBB" w:rsidRPr="00064DBB" w:rsidRDefault="00064DBB" w:rsidP="00064DBB">
      <w:pPr>
        <w:spacing w:line="360" w:lineRule="auto"/>
        <w:jc w:val="both"/>
        <w:rPr>
          <w:rFonts w:ascii="Arial" w:hAnsi="Arial" w:cs="Arial"/>
          <w:color w:val="222222"/>
          <w:szCs w:val="24"/>
          <w:shd w:val="clear" w:color="auto" w:fill="FFFFFF"/>
        </w:rPr>
      </w:pPr>
      <w:r w:rsidRPr="00064DBB">
        <w:rPr>
          <w:rFonts w:ascii="Arial" w:hAnsi="Arial" w:cs="Arial"/>
          <w:color w:val="222222"/>
          <w:szCs w:val="24"/>
          <w:shd w:val="clear" w:color="auto" w:fill="FFFFFF"/>
        </w:rPr>
        <w:t>KOUPRIE, M. and MANDAL, S., Using collaborative reflection in service design research.</w:t>
      </w:r>
    </w:p>
    <w:p w14:paraId="59C66483" w14:textId="77777777" w:rsidR="00064DBB" w:rsidRPr="00064DBB" w:rsidRDefault="00064DBB" w:rsidP="00064DBB">
      <w:pPr>
        <w:spacing w:line="360" w:lineRule="auto"/>
        <w:jc w:val="both"/>
        <w:rPr>
          <w:rFonts w:ascii="Arial" w:hAnsi="Arial" w:cs="Arial"/>
          <w:color w:val="222222"/>
          <w:szCs w:val="24"/>
          <w:shd w:val="clear" w:color="auto" w:fill="FFFFFF"/>
        </w:rPr>
      </w:pPr>
      <w:r w:rsidRPr="00064DBB">
        <w:rPr>
          <w:rFonts w:ascii="Arial" w:hAnsi="Arial" w:cs="Arial"/>
          <w:color w:val="222222"/>
          <w:szCs w:val="24"/>
          <w:shd w:val="clear" w:color="auto" w:fill="FFFFFF"/>
        </w:rPr>
        <w:lastRenderedPageBreak/>
        <w:t>Polanyi, M., Kolb, D., Gardner, H., Haraway, D., Nonaka, I., Argyris, C. and Schön, D., 2022. Knowledge and learning. </w:t>
      </w:r>
      <w:r w:rsidRPr="00064DBB">
        <w:rPr>
          <w:rFonts w:ascii="Arial" w:hAnsi="Arial" w:cs="Arial"/>
          <w:i/>
          <w:iCs/>
          <w:color w:val="222222"/>
          <w:szCs w:val="24"/>
          <w:shd w:val="clear" w:color="auto" w:fill="FFFFFF"/>
        </w:rPr>
        <w:t>Organizational Behaviour</w:t>
      </w:r>
      <w:r w:rsidRPr="00064DBB">
        <w:rPr>
          <w:rFonts w:ascii="Arial" w:hAnsi="Arial" w:cs="Arial"/>
          <w:color w:val="222222"/>
          <w:szCs w:val="24"/>
          <w:shd w:val="clear" w:color="auto" w:fill="FFFFFF"/>
        </w:rPr>
        <w:t>.</w:t>
      </w:r>
    </w:p>
    <w:p w14:paraId="2B0AEC0E" w14:textId="77777777" w:rsidR="00064DBB" w:rsidRPr="00064DBB" w:rsidRDefault="00064DBB" w:rsidP="00064DBB">
      <w:pPr>
        <w:spacing w:line="360" w:lineRule="auto"/>
        <w:jc w:val="both"/>
        <w:rPr>
          <w:rFonts w:ascii="Arial" w:hAnsi="Arial" w:cs="Arial"/>
          <w:color w:val="222222"/>
          <w:szCs w:val="24"/>
          <w:shd w:val="clear" w:color="auto" w:fill="FFFFFF"/>
        </w:rPr>
      </w:pPr>
      <w:r w:rsidRPr="00064DBB">
        <w:rPr>
          <w:rFonts w:ascii="Arial" w:hAnsi="Arial" w:cs="Arial"/>
          <w:color w:val="222222"/>
          <w:szCs w:val="24"/>
          <w:shd w:val="clear" w:color="auto" w:fill="FFFFFF"/>
        </w:rPr>
        <w:t>Riley, S.C., Gibbs, T.J., Ferrell, W.R., Nelson, P.R., Smith, W.C.S. and Murphy, M.J., 2009. Getting the most out of student selected components: 12 tips for participating students. </w:t>
      </w:r>
      <w:r w:rsidRPr="00064DBB">
        <w:rPr>
          <w:rFonts w:ascii="Arial" w:hAnsi="Arial" w:cs="Arial"/>
          <w:i/>
          <w:iCs/>
          <w:color w:val="222222"/>
          <w:szCs w:val="24"/>
          <w:shd w:val="clear" w:color="auto" w:fill="FFFFFF"/>
        </w:rPr>
        <w:t>Medical Teacher</w:t>
      </w:r>
      <w:r w:rsidRPr="00064DBB">
        <w:rPr>
          <w:rFonts w:ascii="Arial" w:hAnsi="Arial" w:cs="Arial"/>
          <w:color w:val="222222"/>
          <w:szCs w:val="24"/>
          <w:shd w:val="clear" w:color="auto" w:fill="FFFFFF"/>
        </w:rPr>
        <w:t>, </w:t>
      </w:r>
      <w:r w:rsidRPr="00064DBB">
        <w:rPr>
          <w:rFonts w:ascii="Arial" w:hAnsi="Arial" w:cs="Arial"/>
          <w:i/>
          <w:iCs/>
          <w:color w:val="222222"/>
          <w:szCs w:val="24"/>
          <w:shd w:val="clear" w:color="auto" w:fill="FFFFFF"/>
        </w:rPr>
        <w:t>31</w:t>
      </w:r>
      <w:r w:rsidRPr="00064DBB">
        <w:rPr>
          <w:rFonts w:ascii="Arial" w:hAnsi="Arial" w:cs="Arial"/>
          <w:color w:val="222222"/>
          <w:szCs w:val="24"/>
          <w:shd w:val="clear" w:color="auto" w:fill="FFFFFF"/>
        </w:rPr>
        <w:t>(10), pp.895-902.</w:t>
      </w:r>
    </w:p>
    <w:p w14:paraId="6CDE074D" w14:textId="2310B33F" w:rsidR="00064DBB" w:rsidRDefault="00064DBB" w:rsidP="00064DBB">
      <w:pPr>
        <w:spacing w:line="360" w:lineRule="auto"/>
        <w:jc w:val="both"/>
        <w:rPr>
          <w:rFonts w:ascii="Arial" w:hAnsi="Arial" w:cs="Arial"/>
          <w:color w:val="222222"/>
          <w:szCs w:val="24"/>
          <w:shd w:val="clear" w:color="auto" w:fill="FFFFFF"/>
        </w:rPr>
      </w:pPr>
      <w:r w:rsidRPr="00064DBB">
        <w:rPr>
          <w:rFonts w:ascii="Arial" w:hAnsi="Arial" w:cs="Arial"/>
          <w:color w:val="222222"/>
          <w:szCs w:val="24"/>
          <w:shd w:val="clear" w:color="auto" w:fill="FFFFFF"/>
        </w:rPr>
        <w:t>Salerni, A., 2020. 9. Learning to learn from experience. Traineeship as a training model to enhance learning. </w:t>
      </w:r>
      <w:r w:rsidRPr="00064DBB">
        <w:rPr>
          <w:rFonts w:ascii="Arial" w:hAnsi="Arial" w:cs="Arial"/>
          <w:i/>
          <w:iCs/>
          <w:color w:val="222222"/>
          <w:szCs w:val="24"/>
          <w:shd w:val="clear" w:color="auto" w:fill="FFFFFF"/>
        </w:rPr>
        <w:t>Psycho-pedagogical research in a Double-degree programme</w:t>
      </w:r>
      <w:r w:rsidRPr="00064DBB">
        <w:rPr>
          <w:rFonts w:ascii="Arial" w:hAnsi="Arial" w:cs="Arial"/>
          <w:color w:val="222222"/>
          <w:szCs w:val="24"/>
          <w:shd w:val="clear" w:color="auto" w:fill="FFFFFF"/>
        </w:rPr>
        <w:t>, </w:t>
      </w:r>
      <w:r w:rsidRPr="00064DBB">
        <w:rPr>
          <w:rFonts w:ascii="Arial" w:hAnsi="Arial" w:cs="Arial"/>
          <w:i/>
          <w:iCs/>
          <w:color w:val="222222"/>
          <w:szCs w:val="24"/>
          <w:shd w:val="clear" w:color="auto" w:fill="FFFFFF"/>
        </w:rPr>
        <w:t>53</w:t>
      </w:r>
      <w:r w:rsidRPr="00064DBB">
        <w:rPr>
          <w:rFonts w:ascii="Arial" w:hAnsi="Arial" w:cs="Arial"/>
          <w:color w:val="222222"/>
          <w:szCs w:val="24"/>
          <w:shd w:val="clear" w:color="auto" w:fill="FFFFFF"/>
        </w:rPr>
        <w:t>.</w:t>
      </w:r>
    </w:p>
    <w:p w14:paraId="52B94E81" w14:textId="656F2205" w:rsidR="001C3742" w:rsidRPr="00064DBB" w:rsidRDefault="001C3742" w:rsidP="00064DBB">
      <w:pPr>
        <w:spacing w:line="360" w:lineRule="auto"/>
        <w:jc w:val="both"/>
        <w:rPr>
          <w:rFonts w:ascii="Arial" w:hAnsi="Arial" w:cs="Arial"/>
          <w:color w:val="222222"/>
          <w:szCs w:val="24"/>
          <w:shd w:val="clear" w:color="auto" w:fill="FFFFFF"/>
        </w:rPr>
      </w:pPr>
      <w:r w:rsidRPr="001C3742">
        <w:rPr>
          <w:rFonts w:ascii="Arial" w:hAnsi="Arial" w:cs="Arial"/>
          <w:color w:val="222222"/>
          <w:szCs w:val="24"/>
          <w:shd w:val="clear" w:color="auto" w:fill="FFFFFF"/>
        </w:rPr>
        <w:t>(No date) Google Travel. Available at: https://www.google.com/travel/search?q=mercure+Birmingham+West+Hotel (Accessed: 18 October 2023).</w:t>
      </w:r>
    </w:p>
    <w:p w14:paraId="728169D6" w14:textId="77777777" w:rsidR="00064DBB" w:rsidRPr="00064DBB" w:rsidRDefault="00064DBB" w:rsidP="00064DBB"/>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911E57" w14:textId="77777777" w:rsidR="00E24080" w:rsidRDefault="00E24080" w:rsidP="004D0F63">
      <w:pPr>
        <w:spacing w:after="0" w:line="240" w:lineRule="auto"/>
      </w:pPr>
      <w:r>
        <w:separator/>
      </w:r>
    </w:p>
  </w:endnote>
  <w:endnote w:type="continuationSeparator" w:id="0">
    <w:p w14:paraId="3C8B4E6F" w14:textId="77777777" w:rsidR="00E24080" w:rsidRDefault="00E2408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9C8261" w14:textId="77777777" w:rsidR="00E24080" w:rsidRDefault="00E24080" w:rsidP="004D0F63">
      <w:pPr>
        <w:spacing w:after="0" w:line="240" w:lineRule="auto"/>
      </w:pPr>
      <w:r>
        <w:separator/>
      </w:r>
    </w:p>
  </w:footnote>
  <w:footnote w:type="continuationSeparator" w:id="0">
    <w:p w14:paraId="3518A1E6" w14:textId="77777777" w:rsidR="00E24080" w:rsidRDefault="00E2408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9765898">
    <w:abstractNumId w:val="1"/>
  </w:num>
  <w:num w:numId="2" w16cid:durableId="1500654857">
    <w:abstractNumId w:val="2"/>
  </w:num>
  <w:num w:numId="3" w16cid:durableId="2128085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64DBB"/>
    <w:rsid w:val="000A5422"/>
    <w:rsid w:val="000D3EB6"/>
    <w:rsid w:val="000F5BD7"/>
    <w:rsid w:val="00113967"/>
    <w:rsid w:val="0012157E"/>
    <w:rsid w:val="00137075"/>
    <w:rsid w:val="00137E4D"/>
    <w:rsid w:val="001C3742"/>
    <w:rsid w:val="002025B1"/>
    <w:rsid w:val="00215C26"/>
    <w:rsid w:val="002179ED"/>
    <w:rsid w:val="00234417"/>
    <w:rsid w:val="00244E14"/>
    <w:rsid w:val="00247D06"/>
    <w:rsid w:val="002813CE"/>
    <w:rsid w:val="0029335D"/>
    <w:rsid w:val="002A7D35"/>
    <w:rsid w:val="003002D5"/>
    <w:rsid w:val="003224AB"/>
    <w:rsid w:val="00330917"/>
    <w:rsid w:val="0036413B"/>
    <w:rsid w:val="0045538B"/>
    <w:rsid w:val="00483AD3"/>
    <w:rsid w:val="00492631"/>
    <w:rsid w:val="004D0F63"/>
    <w:rsid w:val="005219C9"/>
    <w:rsid w:val="00537B0A"/>
    <w:rsid w:val="00542763"/>
    <w:rsid w:val="00592A7E"/>
    <w:rsid w:val="005A53DA"/>
    <w:rsid w:val="005E0AEA"/>
    <w:rsid w:val="005E6F76"/>
    <w:rsid w:val="0065201C"/>
    <w:rsid w:val="006F361A"/>
    <w:rsid w:val="00737D90"/>
    <w:rsid w:val="00746ACF"/>
    <w:rsid w:val="007B2330"/>
    <w:rsid w:val="00801E37"/>
    <w:rsid w:val="00814563"/>
    <w:rsid w:val="0088344F"/>
    <w:rsid w:val="008D4E2F"/>
    <w:rsid w:val="008F1DE3"/>
    <w:rsid w:val="009022D4"/>
    <w:rsid w:val="009520FB"/>
    <w:rsid w:val="00965357"/>
    <w:rsid w:val="00975F24"/>
    <w:rsid w:val="00977466"/>
    <w:rsid w:val="009848E0"/>
    <w:rsid w:val="009974CA"/>
    <w:rsid w:val="009D31CA"/>
    <w:rsid w:val="009D3A56"/>
    <w:rsid w:val="009D4B47"/>
    <w:rsid w:val="009E31E5"/>
    <w:rsid w:val="00A40657"/>
    <w:rsid w:val="00A67741"/>
    <w:rsid w:val="00AA0BF1"/>
    <w:rsid w:val="00B231A3"/>
    <w:rsid w:val="00C21B63"/>
    <w:rsid w:val="00C532E0"/>
    <w:rsid w:val="00C53F37"/>
    <w:rsid w:val="00C609DB"/>
    <w:rsid w:val="00CA79D5"/>
    <w:rsid w:val="00CD26B9"/>
    <w:rsid w:val="00CE235D"/>
    <w:rsid w:val="00D20F64"/>
    <w:rsid w:val="00D26DB3"/>
    <w:rsid w:val="00D62E48"/>
    <w:rsid w:val="00DE77F7"/>
    <w:rsid w:val="00E12B4B"/>
    <w:rsid w:val="00E213FA"/>
    <w:rsid w:val="00E24080"/>
    <w:rsid w:val="00ED4F75"/>
    <w:rsid w:val="00F46A77"/>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467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2513</Words>
  <Characters>14326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Mojnu miah</cp:lastModifiedBy>
  <cp:revision>3</cp:revision>
  <dcterms:created xsi:type="dcterms:W3CDTF">2023-11-11T01:26:00Z</dcterms:created>
  <dcterms:modified xsi:type="dcterms:W3CDTF">2023-11-11T01:27:00Z</dcterms:modified>
</cp:coreProperties>
</file>