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Body"/>
        <w:spacing w:line="288" w:lineRule="auto"/>
        <w:rPr>
          <w:rFonts w:ascii="Times New Roman" w:cs="Times New Roman" w:hAnsi="Times New Roman" w:eastAsia="Times New Roman"/>
          <w:sz w:val="24"/>
          <w:szCs w:val="24"/>
        </w:rPr>
      </w:pPr>
      <w:r>
        <w:rPr>
          <w:rFonts w:ascii="Times New Roman"/>
          <w:sz w:val="24"/>
          <w:szCs w:val="24"/>
          <w:rtl w:val="0"/>
          <w:lang w:val="en-US"/>
        </w:rPr>
        <w:t xml:space="preserve">Dissertation Title (In the working) : </w:t>
      </w:r>
    </w:p>
    <w:p>
      <w:pPr>
        <w:pStyle w:val="Body"/>
        <w:spacing w:line="288" w:lineRule="auto"/>
        <w:rPr>
          <w:rFonts w:ascii="Times New Roman" w:cs="Times New Roman" w:hAnsi="Times New Roman" w:eastAsia="Times New Roman"/>
          <w:b w:val="1"/>
          <w:bCs w:val="1"/>
          <w:sz w:val="24"/>
          <w:szCs w:val="24"/>
          <w:u w:val="single"/>
        </w:rPr>
      </w:pPr>
    </w:p>
    <w:p>
      <w:pPr>
        <w:pStyle w:val="Body"/>
        <w:spacing w:line="288" w:lineRule="auto"/>
        <w:rPr>
          <w:rFonts w:ascii="Times New Roman" w:cs="Times New Roman" w:hAnsi="Times New Roman" w:eastAsia="Times New Roman"/>
          <w:b w:val="1"/>
          <w:bCs w:val="1"/>
          <w:sz w:val="24"/>
          <w:szCs w:val="24"/>
          <w:u w:val="single"/>
        </w:rPr>
      </w:pPr>
      <w:r>
        <w:rPr>
          <w:rFonts w:ascii="Times New Roman"/>
          <w:b w:val="1"/>
          <w:bCs w:val="1"/>
          <w:sz w:val="24"/>
          <w:szCs w:val="24"/>
          <w:u w:val="single"/>
          <w:rtl w:val="0"/>
          <w:lang w:val="en-US"/>
        </w:rPr>
        <w:t xml:space="preserve">Two women missionaries in early 20th Century China : Marie Monsen and Gladys Aylward </w:t>
      </w:r>
    </w:p>
    <w:p>
      <w:pPr>
        <w:pStyle w:val="Body"/>
        <w:spacing w:line="288" w:lineRule="auto"/>
        <w:rPr>
          <w:rFonts w:ascii="Times New Roman" w:cs="Times New Roman" w:hAnsi="Times New Roman" w:eastAsia="Times New Roman"/>
          <w:sz w:val="24"/>
          <w:szCs w:val="24"/>
        </w:rPr>
      </w:pPr>
    </w:p>
    <w:p>
      <w:pPr>
        <w:pStyle w:val="Body"/>
        <w:spacing w:line="288" w:lineRule="auto"/>
        <w:rPr>
          <w:rFonts w:ascii="Times New Roman" w:cs="Times New Roman" w:hAnsi="Times New Roman" w:eastAsia="Times New Roman"/>
          <w:b w:val="1"/>
          <w:bCs w:val="1"/>
          <w:sz w:val="24"/>
          <w:szCs w:val="24"/>
          <w:u w:val="single"/>
        </w:rPr>
      </w:pPr>
      <w:r>
        <w:rPr>
          <w:rFonts w:ascii="Times New Roman"/>
          <w:b w:val="1"/>
          <w:bCs w:val="1"/>
          <w:sz w:val="24"/>
          <w:szCs w:val="24"/>
          <w:u w:val="single"/>
          <w:rtl w:val="0"/>
          <w:lang w:val="en-US"/>
        </w:rPr>
        <w:t xml:space="preserve">Contents Page </w:t>
      </w:r>
    </w:p>
    <w:p>
      <w:pPr>
        <w:pStyle w:val="Body"/>
        <w:spacing w:line="288" w:lineRule="auto"/>
        <w:rPr>
          <w:rFonts w:ascii="Times New Roman" w:cs="Times New Roman" w:hAnsi="Times New Roman" w:eastAsia="Times New Roman"/>
          <w:sz w:val="24"/>
          <w:szCs w:val="24"/>
          <w:u w:val="single"/>
        </w:rPr>
      </w:pPr>
    </w:p>
    <w:p>
      <w:pPr>
        <w:pStyle w:val="Body"/>
        <w:spacing w:line="288" w:lineRule="auto"/>
        <w:rPr>
          <w:rFonts w:ascii="Times New Roman" w:cs="Times New Roman" w:hAnsi="Times New Roman" w:eastAsia="Times New Roman"/>
          <w:i w:val="1"/>
          <w:iCs w:val="1"/>
          <w:sz w:val="24"/>
          <w:szCs w:val="24"/>
          <w:u w:val="single"/>
        </w:rPr>
      </w:pPr>
      <w:r>
        <w:rPr>
          <w:rFonts w:ascii="Times New Roman"/>
          <w:i w:val="1"/>
          <w:iCs w:val="1"/>
          <w:sz w:val="24"/>
          <w:szCs w:val="24"/>
          <w:u w:val="single"/>
          <w:rtl w:val="0"/>
          <w:lang w:val="en-US"/>
        </w:rPr>
        <w:t xml:space="preserve">Title Page </w:t>
      </w:r>
    </w:p>
    <w:p>
      <w:pPr>
        <w:pStyle w:val="Body"/>
        <w:spacing w:line="288" w:lineRule="auto"/>
        <w:rPr>
          <w:rFonts w:ascii="Times New Roman" w:cs="Times New Roman" w:hAnsi="Times New Roman" w:eastAsia="Times New Roman"/>
          <w:i w:val="1"/>
          <w:iCs w:val="1"/>
          <w:sz w:val="24"/>
          <w:szCs w:val="24"/>
          <w:u w:val="single"/>
        </w:rPr>
      </w:pPr>
      <w:r>
        <w:rPr>
          <w:rFonts w:ascii="Times New Roman"/>
          <w:i w:val="1"/>
          <w:iCs w:val="1"/>
          <w:sz w:val="24"/>
          <w:szCs w:val="24"/>
          <w:u w:val="single"/>
          <w:rtl w:val="0"/>
          <w:lang w:val="en-US"/>
        </w:rPr>
        <w:t>Signed Declaration</w:t>
      </w:r>
    </w:p>
    <w:p>
      <w:pPr>
        <w:pStyle w:val="Body"/>
        <w:spacing w:line="288" w:lineRule="auto"/>
        <w:rPr>
          <w:rFonts w:ascii="Times New Roman" w:cs="Times New Roman" w:hAnsi="Times New Roman" w:eastAsia="Times New Roman"/>
          <w:i w:val="1"/>
          <w:iCs w:val="1"/>
          <w:sz w:val="24"/>
          <w:szCs w:val="24"/>
          <w:u w:val="single"/>
        </w:rPr>
      </w:pPr>
      <w:r>
        <w:rPr>
          <w:rFonts w:ascii="Times New Roman"/>
          <w:i w:val="1"/>
          <w:iCs w:val="1"/>
          <w:sz w:val="24"/>
          <w:szCs w:val="24"/>
          <w:u w:val="single"/>
          <w:rtl w:val="0"/>
          <w:lang w:val="en-US"/>
        </w:rPr>
        <w:t xml:space="preserve">Abstract </w:t>
      </w:r>
    </w:p>
    <w:p>
      <w:pPr>
        <w:pStyle w:val="Body"/>
        <w:spacing w:line="288" w:lineRule="auto"/>
        <w:rPr>
          <w:rFonts w:ascii="Times New Roman" w:cs="Times New Roman" w:hAnsi="Times New Roman" w:eastAsia="Times New Roman"/>
          <w:i w:val="1"/>
          <w:iCs w:val="1"/>
          <w:sz w:val="24"/>
          <w:szCs w:val="24"/>
          <w:u w:val="single"/>
        </w:rPr>
      </w:pPr>
      <w:r>
        <w:rPr>
          <w:rFonts w:ascii="Times New Roman"/>
          <w:i w:val="1"/>
          <w:iCs w:val="1"/>
          <w:sz w:val="24"/>
          <w:szCs w:val="24"/>
          <w:u w:val="single"/>
          <w:rtl w:val="0"/>
          <w:lang w:val="en-US"/>
        </w:rPr>
        <w:t>Acknowledgements</w:t>
      </w:r>
    </w:p>
    <w:p>
      <w:pPr>
        <w:pStyle w:val="Body"/>
        <w:spacing w:line="288" w:lineRule="auto"/>
        <w:rPr>
          <w:rFonts w:ascii="Times New Roman" w:cs="Times New Roman" w:hAnsi="Times New Roman" w:eastAsia="Times New Roman"/>
          <w:i w:val="1"/>
          <w:iCs w:val="1"/>
          <w:sz w:val="24"/>
          <w:szCs w:val="24"/>
          <w:u w:val="single"/>
        </w:rPr>
      </w:pPr>
      <w:r>
        <w:rPr>
          <w:rFonts w:ascii="Times New Roman"/>
          <w:i w:val="1"/>
          <w:iCs w:val="1"/>
          <w:sz w:val="24"/>
          <w:szCs w:val="24"/>
          <w:u w:val="single"/>
          <w:rtl w:val="0"/>
          <w:lang w:val="en-US"/>
        </w:rPr>
        <w:t xml:space="preserve">Introduction </w:t>
      </w:r>
    </w:p>
    <w:p>
      <w:pPr>
        <w:pStyle w:val="Body"/>
        <w:spacing w:line="288" w:lineRule="auto"/>
        <w:rPr>
          <w:rFonts w:ascii="Times New Roman" w:cs="Times New Roman" w:hAnsi="Times New Roman" w:eastAsia="Times New Roman"/>
          <w:i w:val="1"/>
          <w:iCs w:val="1"/>
          <w:sz w:val="24"/>
          <w:szCs w:val="24"/>
          <w:u w:val="single"/>
        </w:rPr>
      </w:pPr>
      <w:r>
        <w:rPr>
          <w:rFonts w:ascii="Times New Roman"/>
          <w:i w:val="1"/>
          <w:iCs w:val="1"/>
          <w:sz w:val="24"/>
          <w:szCs w:val="24"/>
          <w:u w:val="single"/>
          <w:rtl w:val="0"/>
          <w:lang w:val="en-US"/>
        </w:rPr>
        <w:t>Chapter 1 Religion in China during the war years 1914-1945</w:t>
      </w:r>
    </w:p>
    <w:p>
      <w:pPr>
        <w:pStyle w:val="Body"/>
        <w:numPr>
          <w:ilvl w:val="0"/>
          <w:numId w:val="3"/>
        </w:numPr>
        <w:spacing w:line="288" w:lineRule="auto"/>
        <w:ind w:left="180"/>
        <w:rPr>
          <w:rFonts w:ascii="Times New Roman" w:cs="Times New Roman" w:hAnsi="Times New Roman" w:eastAsia="Times New Roman"/>
          <w:position w:val="-2"/>
          <w:sz w:val="24"/>
          <w:szCs w:val="24"/>
        </w:rPr>
      </w:pPr>
      <w:r>
        <w:rPr>
          <w:rFonts w:ascii="Times New Roman"/>
          <w:sz w:val="24"/>
          <w:szCs w:val="24"/>
          <w:rtl w:val="0"/>
          <w:lang w:val="en-US"/>
        </w:rPr>
        <w:t xml:space="preserve">Aftermath of the boxer rebellion </w:t>
      </w:r>
    </w:p>
    <w:p>
      <w:pPr>
        <w:pStyle w:val="Body"/>
        <w:numPr>
          <w:ilvl w:val="0"/>
          <w:numId w:val="4"/>
        </w:numPr>
        <w:spacing w:line="288" w:lineRule="auto"/>
        <w:ind w:left="180"/>
        <w:rPr>
          <w:rFonts w:ascii="Times New Roman" w:cs="Times New Roman" w:hAnsi="Times New Roman" w:eastAsia="Times New Roman"/>
          <w:position w:val="-2"/>
          <w:sz w:val="24"/>
          <w:szCs w:val="24"/>
        </w:rPr>
      </w:pPr>
      <w:r>
        <w:rPr>
          <w:rFonts w:ascii="Times New Roman"/>
          <w:sz w:val="24"/>
          <w:szCs w:val="24"/>
          <w:rtl w:val="0"/>
          <w:lang w:val="en-US"/>
        </w:rPr>
        <w:t>New culture movement 1910s &amp;1920s</w:t>
      </w:r>
    </w:p>
    <w:p>
      <w:pPr>
        <w:pStyle w:val="Body"/>
        <w:numPr>
          <w:ilvl w:val="0"/>
          <w:numId w:val="5"/>
        </w:numPr>
        <w:spacing w:line="288" w:lineRule="auto"/>
        <w:ind w:left="180"/>
        <w:rPr>
          <w:rFonts w:ascii="Times New Roman" w:cs="Times New Roman" w:hAnsi="Times New Roman" w:eastAsia="Times New Roman"/>
          <w:position w:val="-2"/>
          <w:sz w:val="24"/>
          <w:szCs w:val="24"/>
        </w:rPr>
      </w:pPr>
      <w:r>
        <w:rPr>
          <w:rFonts w:ascii="Times New Roman"/>
          <w:sz w:val="24"/>
          <w:szCs w:val="24"/>
          <w:rtl w:val="0"/>
          <w:lang w:val="en-US"/>
        </w:rPr>
        <w:t>Nationalist party 1912</w:t>
      </w:r>
    </w:p>
    <w:p>
      <w:pPr>
        <w:pStyle w:val="Body"/>
        <w:numPr>
          <w:ilvl w:val="0"/>
          <w:numId w:val="6"/>
        </w:numPr>
        <w:spacing w:line="288" w:lineRule="auto"/>
        <w:ind w:left="180"/>
        <w:rPr>
          <w:rFonts w:ascii="Times New Roman" w:cs="Times New Roman" w:hAnsi="Times New Roman" w:eastAsia="Times New Roman"/>
          <w:position w:val="-2"/>
          <w:sz w:val="24"/>
          <w:szCs w:val="24"/>
        </w:rPr>
      </w:pPr>
      <w:r>
        <w:rPr>
          <w:rFonts w:ascii="Times New Roman"/>
          <w:sz w:val="24"/>
          <w:szCs w:val="24"/>
          <w:rtl w:val="0"/>
          <w:lang w:val="en-US"/>
        </w:rPr>
        <w:t>Imperialism</w:t>
      </w:r>
    </w:p>
    <w:p>
      <w:pPr>
        <w:pStyle w:val="Body"/>
        <w:numPr>
          <w:ilvl w:val="0"/>
          <w:numId w:val="7"/>
        </w:numPr>
        <w:spacing w:line="288" w:lineRule="auto"/>
        <w:ind w:left="180"/>
        <w:rPr>
          <w:rFonts w:ascii="Times New Roman" w:cs="Times New Roman" w:hAnsi="Times New Roman" w:eastAsia="Times New Roman"/>
          <w:position w:val="-2"/>
          <w:sz w:val="24"/>
          <w:szCs w:val="24"/>
        </w:rPr>
      </w:pPr>
      <w:r>
        <w:rPr>
          <w:rFonts w:ascii="Times New Roman"/>
          <w:sz w:val="24"/>
          <w:szCs w:val="24"/>
          <w:rtl w:val="0"/>
          <w:lang w:val="en-US"/>
        </w:rPr>
        <w:t>1921 Chinese Communist Party founded</w:t>
      </w:r>
    </w:p>
    <w:p>
      <w:pPr>
        <w:pStyle w:val="Body"/>
        <w:numPr>
          <w:ilvl w:val="0"/>
          <w:numId w:val="8"/>
        </w:numPr>
        <w:spacing w:line="288" w:lineRule="auto"/>
        <w:ind w:left="180"/>
        <w:rPr>
          <w:rFonts w:ascii="Times New Roman" w:cs="Times New Roman" w:hAnsi="Times New Roman" w:eastAsia="Times New Roman"/>
          <w:position w:val="-2"/>
          <w:sz w:val="24"/>
          <w:szCs w:val="24"/>
        </w:rPr>
      </w:pPr>
      <w:r>
        <w:rPr>
          <w:rFonts w:ascii="Times New Roman"/>
          <w:sz w:val="24"/>
          <w:szCs w:val="24"/>
          <w:rtl w:val="0"/>
          <w:lang w:val="en-US"/>
        </w:rPr>
        <w:t>1923 Anti-Christian Movement</w:t>
      </w:r>
    </w:p>
    <w:p>
      <w:pPr>
        <w:pStyle w:val="Body"/>
        <w:numPr>
          <w:ilvl w:val="0"/>
          <w:numId w:val="9"/>
        </w:numPr>
        <w:spacing w:line="288" w:lineRule="auto"/>
        <w:ind w:left="180"/>
        <w:rPr>
          <w:rFonts w:ascii="Times New Roman" w:cs="Times New Roman" w:hAnsi="Times New Roman" w:eastAsia="Times New Roman"/>
          <w:position w:val="-2"/>
          <w:sz w:val="24"/>
          <w:szCs w:val="24"/>
        </w:rPr>
      </w:pPr>
      <w:r>
        <w:rPr>
          <w:rFonts w:ascii="Times New Roman"/>
          <w:sz w:val="24"/>
          <w:szCs w:val="24"/>
          <w:rtl w:val="0"/>
          <w:lang w:val="en-US"/>
        </w:rPr>
        <w:t>Second Sino-Japanese war 1937-1945</w:t>
      </w:r>
    </w:p>
    <w:p>
      <w:pPr>
        <w:pStyle w:val="Body"/>
        <w:spacing w:line="288" w:lineRule="auto"/>
        <w:rPr>
          <w:rFonts w:ascii="Times New Roman" w:cs="Times New Roman" w:hAnsi="Times New Roman" w:eastAsia="Times New Roman"/>
          <w:sz w:val="24"/>
          <w:szCs w:val="24"/>
          <w:u w:val="single"/>
        </w:rPr>
      </w:pPr>
    </w:p>
    <w:p>
      <w:pPr>
        <w:pStyle w:val="Body"/>
        <w:spacing w:line="288" w:lineRule="auto"/>
        <w:rPr>
          <w:rFonts w:ascii="Times New Roman" w:cs="Times New Roman" w:hAnsi="Times New Roman" w:eastAsia="Times New Roman"/>
          <w:i w:val="1"/>
          <w:iCs w:val="1"/>
          <w:sz w:val="24"/>
          <w:szCs w:val="24"/>
          <w:u w:val="single"/>
        </w:rPr>
      </w:pPr>
      <w:r>
        <w:rPr>
          <w:rFonts w:ascii="Times New Roman"/>
          <w:i w:val="1"/>
          <w:iCs w:val="1"/>
          <w:sz w:val="24"/>
          <w:szCs w:val="24"/>
          <w:u w:val="single"/>
          <w:rtl w:val="0"/>
          <w:lang w:val="en-US"/>
        </w:rPr>
        <w:t>Chapter 2 Feminism in China during 1914-1945</w:t>
      </w:r>
    </w:p>
    <w:p>
      <w:pPr>
        <w:pStyle w:val="Body"/>
        <w:numPr>
          <w:ilvl w:val="0"/>
          <w:numId w:val="10"/>
        </w:numPr>
        <w:spacing w:line="288" w:lineRule="auto"/>
        <w:ind w:left="180"/>
        <w:rPr>
          <w:rFonts w:ascii="Times New Roman" w:cs="Times New Roman" w:hAnsi="Times New Roman" w:eastAsia="Times New Roman"/>
          <w:position w:val="-2"/>
          <w:sz w:val="24"/>
          <w:szCs w:val="24"/>
        </w:rPr>
      </w:pPr>
      <w:r>
        <w:rPr>
          <w:rFonts w:ascii="Times New Roman"/>
          <w:sz w:val="24"/>
          <w:szCs w:val="24"/>
          <w:rtl w:val="0"/>
          <w:lang w:val="en-US"/>
        </w:rPr>
        <w:t>In 1927 China began to see feminists emerge</w:t>
      </w:r>
      <w:r>
        <w:rPr>
          <w:rFonts w:ascii="Times New Roman" w:cs="Times New Roman" w:hAnsi="Times New Roman" w:eastAsia="Times New Roman"/>
          <w:sz w:val="24"/>
          <w:szCs w:val="24"/>
          <w:vertAlign w:val="superscript"/>
        </w:rPr>
        <w:footnoteReference w:id="1"/>
      </w:r>
    </w:p>
    <w:p>
      <w:pPr>
        <w:pStyle w:val="Body"/>
        <w:numPr>
          <w:ilvl w:val="0"/>
          <w:numId w:val="11"/>
        </w:numPr>
        <w:spacing w:line="288" w:lineRule="auto"/>
        <w:ind w:left="180"/>
        <w:rPr>
          <w:rFonts w:ascii="Times New Roman" w:cs="Times New Roman" w:hAnsi="Times New Roman" w:eastAsia="Times New Roman"/>
          <w:position w:val="-2"/>
          <w:sz w:val="24"/>
          <w:szCs w:val="24"/>
        </w:rPr>
      </w:pPr>
      <w:r>
        <w:rPr>
          <w:rFonts w:ascii="Times New Roman"/>
          <w:sz w:val="24"/>
          <w:szCs w:val="24"/>
          <w:rtl w:val="0"/>
          <w:lang w:val="en-US"/>
        </w:rPr>
        <w:t>Traditional role subjected to women by Confucius</w:t>
      </w:r>
    </w:p>
    <w:p>
      <w:pPr>
        <w:pStyle w:val="Body"/>
        <w:spacing w:line="288" w:lineRule="auto"/>
        <w:rPr>
          <w:rFonts w:ascii="Times New Roman" w:cs="Times New Roman" w:hAnsi="Times New Roman" w:eastAsia="Times New Roman"/>
          <w:sz w:val="24"/>
          <w:szCs w:val="24"/>
        </w:rPr>
      </w:pPr>
    </w:p>
    <w:p>
      <w:pPr>
        <w:pStyle w:val="Body"/>
        <w:spacing w:line="288" w:lineRule="auto"/>
        <w:rPr>
          <w:rFonts w:ascii="Times New Roman" w:cs="Times New Roman" w:hAnsi="Times New Roman" w:eastAsia="Times New Roman"/>
          <w:i w:val="1"/>
          <w:iCs w:val="1"/>
          <w:sz w:val="24"/>
          <w:szCs w:val="24"/>
          <w:u w:val="single"/>
        </w:rPr>
      </w:pPr>
      <w:r>
        <w:rPr>
          <w:rFonts w:ascii="Times New Roman"/>
          <w:i w:val="1"/>
          <w:iCs w:val="1"/>
          <w:sz w:val="24"/>
          <w:szCs w:val="24"/>
          <w:u w:val="single"/>
          <w:rtl w:val="0"/>
          <w:lang w:val="en-US"/>
        </w:rPr>
        <w:t>Chapter 3 Marie Monsen: The Awakening: Revival in China, a work of the Holy Spirit</w:t>
      </w:r>
    </w:p>
    <w:p>
      <w:pPr>
        <w:pStyle w:val="Body"/>
        <w:spacing w:line="288" w:lineRule="auto"/>
        <w:rPr>
          <w:rFonts w:ascii="Times New Roman" w:cs="Times New Roman" w:hAnsi="Times New Roman" w:eastAsia="Times New Roman"/>
          <w:i w:val="1"/>
          <w:iCs w:val="1"/>
          <w:sz w:val="24"/>
          <w:szCs w:val="24"/>
          <w:u w:val="single"/>
        </w:rPr>
      </w:pPr>
    </w:p>
    <w:p>
      <w:pPr>
        <w:pStyle w:val="Body"/>
        <w:spacing w:line="288" w:lineRule="auto"/>
        <w:rPr>
          <w:rFonts w:ascii="Times New Roman" w:cs="Times New Roman" w:hAnsi="Times New Roman" w:eastAsia="Times New Roman"/>
          <w:i w:val="1"/>
          <w:iCs w:val="1"/>
          <w:sz w:val="24"/>
          <w:szCs w:val="24"/>
          <w:u w:val="single"/>
        </w:rPr>
      </w:pPr>
      <w:r>
        <w:rPr>
          <w:rFonts w:ascii="Times New Roman"/>
          <w:i w:val="1"/>
          <w:iCs w:val="1"/>
          <w:sz w:val="24"/>
          <w:szCs w:val="24"/>
          <w:u w:val="single"/>
          <w:rtl w:val="0"/>
          <w:lang w:val="en-US"/>
        </w:rPr>
        <w:t>Chapter 4 Gladys Aylward : The Little Woman</w:t>
      </w:r>
    </w:p>
    <w:p>
      <w:pPr>
        <w:pStyle w:val="Body"/>
        <w:numPr>
          <w:ilvl w:val="0"/>
          <w:numId w:val="12"/>
        </w:numPr>
        <w:spacing w:line="288" w:lineRule="auto"/>
        <w:ind w:left="180"/>
        <w:rPr>
          <w:rFonts w:ascii="Times New Roman" w:cs="Times New Roman" w:hAnsi="Times New Roman" w:eastAsia="Times New Roman"/>
          <w:position w:val="-2"/>
          <w:sz w:val="24"/>
          <w:szCs w:val="24"/>
        </w:rPr>
      </w:pPr>
      <w:r>
        <w:rPr>
          <w:rFonts w:hAnsi="Times New Roman" w:hint="default"/>
          <w:sz w:val="24"/>
          <w:szCs w:val="24"/>
          <w:rtl w:val="0"/>
          <w:lang w:val="en-US"/>
        </w:rPr>
        <w:t>“</w:t>
      </w:r>
      <w:r>
        <w:rPr>
          <w:rFonts w:ascii="Times New Roman"/>
          <w:sz w:val="24"/>
          <w:szCs w:val="24"/>
          <w:rtl w:val="0"/>
          <w:lang w:val="en-US"/>
        </w:rPr>
        <w:t>I wasn't God's first choice for what I've done in China...I don't know who it was...it must have been a man...a well-educated man. I don't know what happened. Perhaps he died. Perhaps he wasn't willing...and God looked down...and saw Gladys Aylward...and God said, 'Well, she's willing</w:t>
      </w:r>
      <w:r>
        <w:rPr>
          <w:rFonts w:hAnsi="Times New Roman" w:hint="default"/>
          <w:sz w:val="24"/>
          <w:szCs w:val="24"/>
          <w:rtl w:val="0"/>
          <w:lang w:val="en-US"/>
        </w:rPr>
        <w:t>’”</w:t>
      </w:r>
      <w:r>
        <w:rPr>
          <w:rFonts w:ascii="Times New Roman" w:cs="Times New Roman" w:hAnsi="Times New Roman" w:eastAsia="Times New Roman"/>
          <w:sz w:val="24"/>
          <w:szCs w:val="24"/>
          <w:vertAlign w:val="superscript"/>
        </w:rPr>
        <w:footnoteReference w:id="2"/>
      </w:r>
    </w:p>
    <w:p>
      <w:pPr>
        <w:pStyle w:val="Body"/>
        <w:spacing w:line="288" w:lineRule="auto"/>
        <w:rPr>
          <w:rFonts w:ascii="Times New Roman" w:cs="Times New Roman" w:hAnsi="Times New Roman" w:eastAsia="Times New Roman"/>
          <w:sz w:val="24"/>
          <w:szCs w:val="24"/>
        </w:rPr>
      </w:pPr>
    </w:p>
    <w:p>
      <w:pPr>
        <w:pStyle w:val="Body"/>
        <w:spacing w:line="288" w:lineRule="auto"/>
        <w:rPr>
          <w:rFonts w:ascii="Times New Roman" w:cs="Times New Roman" w:hAnsi="Times New Roman" w:eastAsia="Times New Roman"/>
          <w:i w:val="1"/>
          <w:iCs w:val="1"/>
          <w:sz w:val="24"/>
          <w:szCs w:val="24"/>
          <w:u w:val="single"/>
        </w:rPr>
      </w:pPr>
      <w:r>
        <w:rPr>
          <w:rFonts w:ascii="Times New Roman"/>
          <w:i w:val="1"/>
          <w:iCs w:val="1"/>
          <w:sz w:val="24"/>
          <w:szCs w:val="24"/>
          <w:u w:val="single"/>
          <w:rtl w:val="0"/>
          <w:lang w:val="en-US"/>
        </w:rPr>
        <w:t xml:space="preserve">Chapter 5 Comparing legacies </w:t>
      </w:r>
    </w:p>
    <w:p>
      <w:pPr>
        <w:pStyle w:val="Body"/>
        <w:spacing w:line="288" w:lineRule="auto"/>
        <w:rPr>
          <w:rFonts w:ascii="Times New Roman" w:cs="Times New Roman" w:hAnsi="Times New Roman" w:eastAsia="Times New Roman"/>
          <w:i w:val="1"/>
          <w:iCs w:val="1"/>
          <w:sz w:val="24"/>
          <w:szCs w:val="24"/>
          <w:u w:val="single"/>
        </w:rPr>
      </w:pPr>
      <w:r>
        <w:rPr>
          <w:rFonts w:ascii="Times New Roman"/>
          <w:i w:val="1"/>
          <w:iCs w:val="1"/>
          <w:sz w:val="24"/>
          <w:szCs w:val="24"/>
          <w:u w:val="single"/>
          <w:rtl w:val="0"/>
          <w:lang w:val="en-US"/>
        </w:rPr>
        <w:t xml:space="preserve">Chapter 6 Conclusion </w:t>
      </w:r>
    </w:p>
    <w:p>
      <w:pPr>
        <w:pStyle w:val="Body"/>
        <w:spacing w:line="288" w:lineRule="auto"/>
        <w:rPr>
          <w:rFonts w:ascii="Times New Roman" w:cs="Times New Roman" w:hAnsi="Times New Roman" w:eastAsia="Times New Roman"/>
          <w:i w:val="1"/>
          <w:iCs w:val="1"/>
          <w:sz w:val="24"/>
          <w:szCs w:val="24"/>
          <w:u w:val="single"/>
        </w:rPr>
      </w:pPr>
      <w:r>
        <w:rPr>
          <w:rFonts w:ascii="Times New Roman"/>
          <w:i w:val="1"/>
          <w:iCs w:val="1"/>
          <w:sz w:val="24"/>
          <w:szCs w:val="24"/>
          <w:u w:val="single"/>
          <w:rtl w:val="0"/>
          <w:lang w:val="en-US"/>
        </w:rPr>
        <w:t>Bibliography</w:t>
      </w:r>
    </w:p>
    <w:p>
      <w:pPr>
        <w:pStyle w:val="Body"/>
        <w:spacing w:line="288" w:lineRule="auto"/>
        <w:rPr>
          <w:rFonts w:ascii="Times New Roman" w:cs="Times New Roman" w:hAnsi="Times New Roman" w:eastAsia="Times New Roman"/>
          <w:sz w:val="24"/>
          <w:szCs w:val="24"/>
        </w:rPr>
      </w:pPr>
    </w:p>
    <w:p>
      <w:pPr>
        <w:pStyle w:val="Body"/>
        <w:spacing w:line="288" w:lineRule="auto"/>
        <w:rPr>
          <w:rFonts w:ascii="Times New Roman" w:cs="Times New Roman" w:hAnsi="Times New Roman" w:eastAsia="Times New Roman"/>
          <w:sz w:val="24"/>
          <w:szCs w:val="24"/>
        </w:rPr>
      </w:pPr>
    </w:p>
    <w:p>
      <w:pPr>
        <w:pStyle w:val="Body"/>
        <w:spacing w:line="288" w:lineRule="auto"/>
        <w:rPr>
          <w:rFonts w:ascii="Times New Roman" w:cs="Times New Roman" w:hAnsi="Times New Roman" w:eastAsia="Times New Roman"/>
          <w:b w:val="1"/>
          <w:bCs w:val="1"/>
          <w:sz w:val="24"/>
          <w:szCs w:val="24"/>
          <w:u w:val="single"/>
        </w:rPr>
      </w:pPr>
      <w:r>
        <w:rPr>
          <w:rFonts w:ascii="Times New Roman"/>
          <w:b w:val="1"/>
          <w:bCs w:val="1"/>
          <w:sz w:val="24"/>
          <w:szCs w:val="24"/>
          <w:u w:val="single"/>
          <w:rtl w:val="0"/>
          <w:lang w:val="en-US"/>
        </w:rPr>
        <w:t xml:space="preserve">Abstract: </w:t>
      </w:r>
    </w:p>
    <w:p>
      <w:pPr>
        <w:pStyle w:val="Body"/>
        <w:spacing w:line="288" w:lineRule="auto"/>
        <w:rPr>
          <w:rFonts w:ascii="Times New Roman" w:cs="Times New Roman" w:hAnsi="Times New Roman" w:eastAsia="Times New Roman"/>
          <w:i w:val="1"/>
          <w:iCs w:val="1"/>
          <w:sz w:val="24"/>
          <w:szCs w:val="24"/>
          <w:u w:val="single"/>
        </w:rPr>
      </w:pPr>
    </w:p>
    <w:p>
      <w:pPr>
        <w:pStyle w:val="Body"/>
        <w:spacing w:line="288" w:lineRule="auto"/>
        <w:rPr>
          <w:rFonts w:ascii="Times New Roman" w:cs="Times New Roman" w:hAnsi="Times New Roman" w:eastAsia="Times New Roman"/>
          <w:sz w:val="24"/>
          <w:szCs w:val="24"/>
        </w:rPr>
      </w:pPr>
      <w:r>
        <w:rPr>
          <w:rFonts w:ascii="Times New Roman"/>
          <w:sz w:val="24"/>
          <w:szCs w:val="24"/>
          <w:rtl w:val="0"/>
          <w:lang w:val="en-US"/>
        </w:rPr>
        <w:t>For my BA Dissertation  I have chosen to research the impact and different methodology of two women missionaries in China during 1914-1945. In the early 1900s just after the Boxer Rebellion, saw hundreds of foreign missionaries dead. Out of fear anti-christian groups rose up and waged war on Christians.</w:t>
      </w:r>
      <w:r>
        <w:rPr>
          <w:rFonts w:ascii="Times New Roman"/>
          <w:sz w:val="24"/>
          <w:szCs w:val="24"/>
          <w:rtl w:val="0"/>
          <w:lang w:val="en-US"/>
        </w:rPr>
        <w:t xml:space="preserve"> Both Marie Monsen and Gladys Aylward</w:t>
      </w:r>
      <w:r>
        <w:rPr>
          <w:rFonts w:ascii="Times New Roman"/>
          <w:sz w:val="24"/>
          <w:szCs w:val="24"/>
          <w:rtl w:val="0"/>
          <w:lang w:val="en-US"/>
        </w:rPr>
        <w:t xml:space="preserve">, evangelical christians, </w:t>
      </w:r>
      <w:r>
        <w:rPr>
          <w:rFonts w:ascii="Times New Roman"/>
          <w:sz w:val="24"/>
          <w:szCs w:val="24"/>
          <w:rtl w:val="0"/>
          <w:lang w:val="en-US"/>
        </w:rPr>
        <w:t xml:space="preserve">were figures seen during the Protestant revival in the 1930s. </w:t>
      </w:r>
      <w:r>
        <w:rPr>
          <w:rFonts w:ascii="Times New Roman"/>
          <w:sz w:val="24"/>
          <w:szCs w:val="24"/>
          <w:rtl w:val="0"/>
          <w:lang w:val="en-US"/>
        </w:rPr>
        <w:t xml:space="preserve">During the growth of Christianity in China many people were terrified and remained hidden incase they were caught by the Chinese government and persecuted. In recent years, the government made a point to tear down crosses as they tore down churches. </w:t>
      </w:r>
      <w:r>
        <w:rPr>
          <w:rFonts w:ascii="Times New Roman"/>
          <w:sz w:val="24"/>
          <w:szCs w:val="24"/>
          <w:rtl w:val="0"/>
          <w:lang w:val="en-US"/>
        </w:rPr>
        <w:t>Religion in China has often been perceived as evil and too independent in the sense that China is ruled by the state whereas Christianity is not and cannot</w:t>
      </w:r>
      <w:r>
        <w:rPr>
          <w:rFonts w:ascii="Times New Roman"/>
          <w:sz w:val="24"/>
          <w:szCs w:val="24"/>
          <w:rtl w:val="0"/>
          <w:lang w:val="en-US"/>
        </w:rPr>
        <w:t xml:space="preserve"> be</w:t>
      </w:r>
      <w:r>
        <w:rPr>
          <w:rFonts w:ascii="Times New Roman"/>
          <w:sz w:val="24"/>
          <w:szCs w:val="24"/>
          <w:rtl w:val="0"/>
        </w:rPr>
        <w:t xml:space="preserve">. </w:t>
      </w:r>
      <w:r>
        <w:rPr>
          <w:rFonts w:ascii="Times New Roman"/>
          <w:sz w:val="24"/>
          <w:szCs w:val="24"/>
          <w:rtl w:val="0"/>
          <w:lang w:val="en-US"/>
        </w:rPr>
        <w:t>China wishes to suppress or control Christianity, if they were unable to control they would go to any means to eradicate the future of religion in China. Due to this Christians turned to underground churches to avoid torture. During the years after the Boxer Rebellion foreign missionaries still went to China to spread the word of God. Women in China during these years abided by a more traditional role subjected to them by Confucius. In later years it came to discussing gender and separating them using yin and yang. Yin was passive and reflective whereas Yang was assertive and active. Conceptualising the differences between man and woman inherently meant that men were meant to lead whereas women were to follow. In many years before to birth a daughter would bring shame and disappointment to the family. By the early twentieth century China like the West had social activists emerge against the old system that limited women</w:t>
      </w:r>
      <w:r>
        <w:rPr>
          <w:rFonts w:hAnsi="Times New Roman" w:hint="default"/>
          <w:sz w:val="24"/>
          <w:szCs w:val="24"/>
          <w:rtl w:val="0"/>
          <w:lang w:val="en-US"/>
        </w:rPr>
        <w:t>’</w:t>
      </w:r>
      <w:r>
        <w:rPr>
          <w:rFonts w:ascii="Times New Roman"/>
          <w:sz w:val="24"/>
          <w:szCs w:val="24"/>
          <w:rtl w:val="0"/>
          <w:lang w:val="en-US"/>
        </w:rPr>
        <w:t>s opportunities in life. I chose this to research as when many speak of the missions in the twentieth century they refer to the male missionaries and have little much to say about the women. Also as women were not only were facing prosecution about their faith but also didn</w:t>
      </w:r>
      <w:r>
        <w:rPr>
          <w:rFonts w:hAnsi="Times New Roman" w:hint="default"/>
          <w:sz w:val="24"/>
          <w:szCs w:val="24"/>
          <w:rtl w:val="0"/>
          <w:lang w:val="en-US"/>
        </w:rPr>
        <w:t>’</w:t>
      </w:r>
      <w:r>
        <w:rPr>
          <w:rFonts w:ascii="Times New Roman"/>
          <w:sz w:val="24"/>
          <w:szCs w:val="24"/>
          <w:rtl w:val="0"/>
          <w:lang w:val="en-US"/>
        </w:rPr>
        <w:t xml:space="preserve">t have equal rights I believed it to be important to research the hardship that these women faced.  </w:t>
      </w:r>
      <w:r>
        <w:rPr>
          <w:rFonts w:ascii="Times New Roman"/>
          <w:sz w:val="24"/>
          <w:szCs w:val="24"/>
          <w:rtl w:val="0"/>
          <w:lang w:val="en-US"/>
        </w:rPr>
        <w:t xml:space="preserve">I will discuss the impact and the legacy </w:t>
      </w:r>
      <w:r>
        <w:rPr>
          <w:rFonts w:ascii="Times New Roman"/>
          <w:sz w:val="24"/>
          <w:szCs w:val="24"/>
          <w:rtl w:val="0"/>
          <w:lang w:val="en-US"/>
        </w:rPr>
        <w:t>that these</w:t>
      </w:r>
      <w:r>
        <w:rPr>
          <w:rFonts w:ascii="Times New Roman"/>
          <w:sz w:val="24"/>
          <w:szCs w:val="24"/>
          <w:rtl w:val="0"/>
          <w:lang w:val="en-US"/>
        </w:rPr>
        <w:t xml:space="preserve"> two women missionaries</w:t>
      </w:r>
      <w:r>
        <w:rPr>
          <w:rFonts w:ascii="Times New Roman"/>
          <w:sz w:val="24"/>
          <w:szCs w:val="24"/>
          <w:rtl w:val="0"/>
          <w:lang w:val="en-US"/>
        </w:rPr>
        <w:t xml:space="preserve">, Marie Monsen and Gladys Aylward, created during </w:t>
      </w:r>
      <w:r>
        <w:rPr>
          <w:rFonts w:ascii="Times New Roman"/>
          <w:sz w:val="24"/>
          <w:szCs w:val="24"/>
          <w:rtl w:val="0"/>
          <w:lang w:val="en-US"/>
        </w:rPr>
        <w:t>their mission during the 1920s-30s.</w:t>
      </w:r>
    </w:p>
    <w:p>
      <w:pPr>
        <w:pStyle w:val="Body"/>
        <w:spacing w:line="288" w:lineRule="auto"/>
        <w:rPr>
          <w:rFonts w:ascii="Times New Roman" w:cs="Times New Roman" w:hAnsi="Times New Roman" w:eastAsia="Times New Roman"/>
          <w:i w:val="1"/>
          <w:iCs w:val="1"/>
          <w:sz w:val="24"/>
          <w:szCs w:val="24"/>
          <w:u w:val="single"/>
        </w:rPr>
      </w:pPr>
    </w:p>
    <w:p>
      <w:pPr>
        <w:pStyle w:val="Body"/>
        <w:spacing w:line="288" w:lineRule="auto"/>
        <w:rPr>
          <w:rFonts w:ascii="Times New Roman" w:cs="Times New Roman" w:hAnsi="Times New Roman" w:eastAsia="Times New Roman"/>
          <w:b w:val="1"/>
          <w:bCs w:val="1"/>
          <w:sz w:val="24"/>
          <w:szCs w:val="24"/>
          <w:u w:val="single"/>
        </w:rPr>
      </w:pPr>
      <w:r>
        <w:rPr>
          <w:rFonts w:ascii="Times New Roman"/>
          <w:b w:val="1"/>
          <w:bCs w:val="1"/>
          <w:sz w:val="24"/>
          <w:szCs w:val="24"/>
          <w:u w:val="single"/>
          <w:rtl w:val="0"/>
          <w:lang w:val="en-US"/>
        </w:rPr>
        <w:t xml:space="preserve">Research Material </w:t>
      </w:r>
    </w:p>
    <w:p>
      <w:pPr>
        <w:pStyle w:val="Body"/>
        <w:spacing w:line="288" w:lineRule="auto"/>
        <w:rPr>
          <w:rFonts w:ascii="Times New Roman" w:cs="Times New Roman" w:hAnsi="Times New Roman" w:eastAsia="Times New Roman"/>
          <w:i w:val="1"/>
          <w:iCs w:val="1"/>
          <w:sz w:val="24"/>
          <w:szCs w:val="24"/>
          <w:u w:val="single"/>
        </w:rPr>
      </w:pPr>
    </w:p>
    <w:p>
      <w:pPr>
        <w:pStyle w:val="Body"/>
        <w:spacing w:line="288" w:lineRule="auto"/>
        <w:rPr>
          <w:rFonts w:ascii="Times New Roman" w:cs="Times New Roman" w:hAnsi="Times New Roman" w:eastAsia="Times New Roman"/>
          <w:sz w:val="24"/>
          <w:szCs w:val="24"/>
        </w:rPr>
      </w:pPr>
      <w:r>
        <w:rPr>
          <w:rFonts w:ascii="Times New Roman"/>
          <w:sz w:val="24"/>
          <w:szCs w:val="24"/>
          <w:rtl w:val="0"/>
          <w:lang w:val="en-US"/>
        </w:rPr>
        <w:t>I intend to use Marie Monsen</w:t>
      </w:r>
      <w:r>
        <w:rPr>
          <w:rFonts w:hAnsi="Times New Roman" w:hint="default"/>
          <w:sz w:val="24"/>
          <w:szCs w:val="24"/>
          <w:rtl w:val="0"/>
          <w:lang w:val="en-US"/>
        </w:rPr>
        <w:t>’</w:t>
      </w:r>
      <w:r>
        <w:rPr>
          <w:rFonts w:ascii="Times New Roman"/>
          <w:sz w:val="24"/>
          <w:szCs w:val="24"/>
          <w:rtl w:val="0"/>
          <w:lang w:val="en-US"/>
        </w:rPr>
        <w:t xml:space="preserve">s book </w:t>
      </w:r>
      <w:r>
        <w:rPr>
          <w:rFonts w:ascii="Times New Roman"/>
          <w:sz w:val="24"/>
          <w:szCs w:val="24"/>
          <w:rtl w:val="0"/>
          <w:lang w:val="en-US"/>
        </w:rPr>
        <w:t>The Awakening: Revival in China, A Work of the Holy Spirit</w:t>
      </w:r>
      <w:r>
        <w:rPr>
          <w:rFonts w:ascii="Times New Roman"/>
          <w:sz w:val="24"/>
          <w:szCs w:val="24"/>
          <w:rtl w:val="0"/>
          <w:lang w:val="en-US"/>
        </w:rPr>
        <w:t xml:space="preserve"> as a primary source to research her mission and legacy as I will use Gladys Aylward</w:t>
      </w:r>
      <w:r>
        <w:rPr>
          <w:rFonts w:hAnsi="Times New Roman" w:hint="default"/>
          <w:sz w:val="24"/>
          <w:szCs w:val="24"/>
          <w:rtl w:val="0"/>
          <w:lang w:val="en-US"/>
        </w:rPr>
        <w:t>’</w:t>
      </w:r>
      <w:r>
        <w:rPr>
          <w:rFonts w:ascii="Times New Roman"/>
          <w:sz w:val="24"/>
          <w:szCs w:val="24"/>
          <w:rtl w:val="0"/>
          <w:lang w:val="en-US"/>
        </w:rPr>
        <w:t xml:space="preserve">s book The Little Woman as a primary source for her mission. Plus letters and relics from SOAS Library in London that I will collect over December 2017. I will also research the new culture movement, The Chinese Communist Party, Anti-Christian movement and the Second Sino-Japanese war to show the obstacles these women faced with their faith. I will use many other books and articles that are seen below in the bibliography. </w:t>
      </w:r>
    </w:p>
    <w:p>
      <w:pPr>
        <w:pStyle w:val="Body"/>
        <w:spacing w:line="288" w:lineRule="auto"/>
        <w:rPr>
          <w:rFonts w:ascii="Times New Roman" w:cs="Times New Roman" w:hAnsi="Times New Roman" w:eastAsia="Times New Roman"/>
          <w:i w:val="1"/>
          <w:iCs w:val="1"/>
          <w:sz w:val="24"/>
          <w:szCs w:val="24"/>
          <w:u w:val="single"/>
        </w:rPr>
      </w:pPr>
    </w:p>
    <w:p>
      <w:pPr>
        <w:pStyle w:val="Body"/>
        <w:spacing w:line="288" w:lineRule="auto"/>
        <w:rPr>
          <w:rFonts w:ascii="Times New Roman" w:cs="Times New Roman" w:hAnsi="Times New Roman" w:eastAsia="Times New Roman"/>
          <w:b w:val="1"/>
          <w:bCs w:val="1"/>
          <w:sz w:val="24"/>
          <w:szCs w:val="24"/>
          <w:u w:val="single"/>
        </w:rPr>
      </w:pPr>
      <w:r>
        <w:rPr>
          <w:rFonts w:ascii="Times New Roman"/>
          <w:b w:val="1"/>
          <w:bCs w:val="1"/>
          <w:sz w:val="24"/>
          <w:szCs w:val="24"/>
          <w:u w:val="single"/>
          <w:rtl w:val="0"/>
          <w:lang w:val="en-US"/>
        </w:rPr>
        <w:t>Research Questions</w:t>
      </w:r>
    </w:p>
    <w:p>
      <w:pPr>
        <w:pStyle w:val="Body"/>
        <w:spacing w:line="288" w:lineRule="auto"/>
        <w:rPr>
          <w:rFonts w:ascii="Times New Roman" w:cs="Times New Roman" w:hAnsi="Times New Roman" w:eastAsia="Times New Roman"/>
          <w:b w:val="1"/>
          <w:bCs w:val="1"/>
          <w:sz w:val="24"/>
          <w:szCs w:val="24"/>
          <w:u w:val="single"/>
        </w:rPr>
      </w:pPr>
    </w:p>
    <w:p>
      <w:pPr>
        <w:pStyle w:val="Body"/>
        <w:spacing w:line="288" w:lineRule="auto"/>
        <w:rPr>
          <w:rFonts w:ascii="Times New Roman" w:cs="Times New Roman" w:hAnsi="Times New Roman" w:eastAsia="Times New Roman"/>
          <w:sz w:val="24"/>
          <w:szCs w:val="24"/>
        </w:rPr>
      </w:pPr>
      <w:r>
        <w:rPr>
          <w:rFonts w:ascii="Times New Roman"/>
          <w:sz w:val="24"/>
          <w:szCs w:val="24"/>
          <w:rtl w:val="0"/>
          <w:lang w:val="en-US"/>
        </w:rPr>
        <w:t xml:space="preserve">My research questions include; What was life like for missionaries after the Boxer Rebellion? What other anti-christian movements arose? What came after of their two approaches? How did they impact the future of Christianity in China? What were the Chinese perspectives of the missionaries? Why did the Chinese Government see religion as a threat? How has the view of Christianity changed from the twentieth to the twenty-first century? These are the questions that I will address during my research on Monsen and Aylward. These questions are important as they focus on the hardship that these women and many others faced and what became of their legacies that many people today do not know about. </w:t>
      </w:r>
    </w:p>
    <w:p>
      <w:pPr>
        <w:pStyle w:val="Body"/>
        <w:spacing w:line="288" w:lineRule="auto"/>
        <w:rPr>
          <w:rFonts w:ascii="Times New Roman" w:cs="Times New Roman" w:hAnsi="Times New Roman" w:eastAsia="Times New Roman"/>
          <w:sz w:val="24"/>
          <w:szCs w:val="24"/>
        </w:rPr>
      </w:pPr>
    </w:p>
    <w:p>
      <w:pPr>
        <w:pStyle w:val="Body"/>
        <w:spacing w:line="288" w:lineRule="auto"/>
        <w:rPr>
          <w:rFonts w:ascii="Times New Roman" w:cs="Times New Roman" w:hAnsi="Times New Roman" w:eastAsia="Times New Roman"/>
          <w:b w:val="1"/>
          <w:bCs w:val="1"/>
          <w:sz w:val="24"/>
          <w:szCs w:val="24"/>
          <w:u w:val="single"/>
        </w:rPr>
      </w:pPr>
      <w:r>
        <w:rPr>
          <w:rFonts w:ascii="Times New Roman"/>
          <w:b w:val="1"/>
          <w:bCs w:val="1"/>
          <w:sz w:val="24"/>
          <w:szCs w:val="24"/>
          <w:u w:val="single"/>
          <w:rtl w:val="0"/>
          <w:lang w:val="en-US"/>
        </w:rPr>
        <w:t xml:space="preserve">Expectation </w:t>
      </w:r>
    </w:p>
    <w:p>
      <w:pPr>
        <w:pStyle w:val="Body"/>
        <w:spacing w:line="288" w:lineRule="auto"/>
        <w:rPr>
          <w:rFonts w:ascii="Times New Roman" w:cs="Times New Roman" w:hAnsi="Times New Roman" w:eastAsia="Times New Roman"/>
          <w:i w:val="1"/>
          <w:iCs w:val="1"/>
          <w:sz w:val="24"/>
          <w:szCs w:val="24"/>
          <w:u w:val="single"/>
        </w:rPr>
      </w:pPr>
    </w:p>
    <w:p>
      <w:pPr>
        <w:pStyle w:val="Body"/>
        <w:spacing w:line="288" w:lineRule="auto"/>
        <w:rPr>
          <w:rFonts w:ascii="Times New Roman" w:cs="Times New Roman" w:hAnsi="Times New Roman" w:eastAsia="Times New Roman"/>
          <w:sz w:val="24"/>
          <w:szCs w:val="24"/>
        </w:rPr>
      </w:pPr>
      <w:r>
        <w:rPr>
          <w:rFonts w:ascii="Times New Roman"/>
          <w:sz w:val="24"/>
          <w:szCs w:val="24"/>
          <w:rtl w:val="0"/>
          <w:lang w:val="en-US"/>
        </w:rPr>
        <w:t xml:space="preserve">I expect to learn more about the restrictions of religion that were put in place in China and how much the government wished to eradicate what they thought to be an infringement to the state. I expect to to discover how either their legacies faded out or how missionaries after carried on their work. </w:t>
      </w:r>
    </w:p>
    <w:p>
      <w:pPr>
        <w:pStyle w:val="Body"/>
        <w:spacing w:line="288" w:lineRule="auto"/>
        <w:rPr>
          <w:rFonts w:ascii="Times New Roman" w:cs="Times New Roman" w:hAnsi="Times New Roman" w:eastAsia="Times New Roman"/>
          <w:i w:val="1"/>
          <w:iCs w:val="1"/>
          <w:sz w:val="24"/>
          <w:szCs w:val="24"/>
          <w:u w:val="single"/>
        </w:rPr>
      </w:pPr>
    </w:p>
    <w:p>
      <w:pPr>
        <w:pStyle w:val="Body"/>
        <w:spacing w:line="288" w:lineRule="auto"/>
        <w:rPr>
          <w:rFonts w:ascii="Times New Roman" w:cs="Times New Roman" w:hAnsi="Times New Roman" w:eastAsia="Times New Roman"/>
          <w:b w:val="1"/>
          <w:bCs w:val="1"/>
          <w:sz w:val="24"/>
          <w:szCs w:val="24"/>
          <w:u w:val="single"/>
        </w:rPr>
      </w:pPr>
      <w:r>
        <w:rPr>
          <w:rFonts w:ascii="Times New Roman"/>
          <w:b w:val="1"/>
          <w:bCs w:val="1"/>
          <w:sz w:val="24"/>
          <w:szCs w:val="24"/>
          <w:u w:val="single"/>
          <w:rtl w:val="0"/>
          <w:lang w:val="en-US"/>
        </w:rPr>
        <w:t>Bibliography</w:t>
      </w:r>
    </w:p>
    <w:p>
      <w:pPr>
        <w:pStyle w:val="Body"/>
        <w:spacing w:line="288" w:lineRule="auto"/>
        <w:rPr>
          <w:rFonts w:ascii="Times New Roman" w:cs="Times New Roman" w:hAnsi="Times New Roman" w:eastAsia="Times New Roman"/>
          <w:sz w:val="24"/>
          <w:szCs w:val="24"/>
        </w:rPr>
      </w:pPr>
      <w:r>
        <w:rPr>
          <w:rFonts w:ascii="Times New Roman"/>
          <w:sz w:val="24"/>
          <w:szCs w:val="24"/>
          <w:rtl w:val="0"/>
          <w:lang w:val="en-US"/>
        </w:rPr>
        <w:t>Aylward, Gladys. The Little Woman. New Ed. Moody Publishers, 1970. The Moody Bible Institute of Chicago.</w:t>
      </w:r>
    </w:p>
    <w:p>
      <w:pPr>
        <w:pStyle w:val="Body"/>
        <w:spacing w:line="288" w:lineRule="auto"/>
        <w:rPr>
          <w:rFonts w:ascii="Times New Roman" w:cs="Times New Roman" w:hAnsi="Times New Roman" w:eastAsia="Times New Roman"/>
          <w:sz w:val="24"/>
          <w:szCs w:val="24"/>
        </w:rPr>
      </w:pPr>
    </w:p>
    <w:p>
      <w:pPr>
        <w:pStyle w:val="Body"/>
        <w:spacing w:line="288" w:lineRule="auto"/>
        <w:rPr>
          <w:rFonts w:ascii="Times New Roman" w:cs="Times New Roman" w:hAnsi="Times New Roman" w:eastAsia="Times New Roman"/>
          <w:sz w:val="24"/>
          <w:szCs w:val="24"/>
        </w:rPr>
      </w:pPr>
      <w:r>
        <w:rPr>
          <w:rFonts w:ascii="Times New Roman"/>
          <w:sz w:val="24"/>
          <w:szCs w:val="24"/>
          <w:rtl w:val="0"/>
          <w:lang w:val="en-US"/>
        </w:rPr>
        <w:t>Bays, Daniel H. Christianity in China : from the eighteenth century to the present. Stanford, Calif: Stanford University Press, 1999</w:t>
      </w:r>
    </w:p>
    <w:p>
      <w:pPr>
        <w:pStyle w:val="Body"/>
        <w:spacing w:line="288" w:lineRule="auto"/>
        <w:rPr>
          <w:rFonts w:ascii="Times New Roman" w:cs="Times New Roman" w:hAnsi="Times New Roman" w:eastAsia="Times New Roman"/>
          <w:sz w:val="24"/>
          <w:szCs w:val="24"/>
        </w:rPr>
      </w:pPr>
    </w:p>
    <w:p>
      <w:pPr>
        <w:pStyle w:val="Body"/>
        <w:spacing w:line="288" w:lineRule="auto"/>
        <w:rPr>
          <w:rFonts w:ascii="Times New Roman" w:cs="Times New Roman" w:hAnsi="Times New Roman" w:eastAsia="Times New Roman"/>
          <w:sz w:val="24"/>
          <w:szCs w:val="24"/>
        </w:rPr>
      </w:pPr>
      <w:r>
        <w:rPr>
          <w:rFonts w:ascii="Times New Roman"/>
          <w:sz w:val="24"/>
          <w:szCs w:val="24"/>
          <w:rtl w:val="0"/>
          <w:lang w:val="en-US"/>
        </w:rPr>
        <w:t>Bryson, Mary I. Cross and crown: stories of the Chinese Martyrs, Lodnon: London Missionary Society, 1904</w:t>
      </w:r>
    </w:p>
    <w:p>
      <w:pPr>
        <w:pStyle w:val="Body"/>
        <w:spacing w:line="288" w:lineRule="auto"/>
        <w:rPr>
          <w:rFonts w:ascii="Times New Roman" w:cs="Times New Roman" w:hAnsi="Times New Roman" w:eastAsia="Times New Roman"/>
          <w:sz w:val="24"/>
          <w:szCs w:val="24"/>
        </w:rPr>
      </w:pPr>
    </w:p>
    <w:p>
      <w:pPr>
        <w:pStyle w:val="Body"/>
        <w:spacing w:line="288" w:lineRule="auto"/>
        <w:rPr>
          <w:rFonts w:ascii="Times New Roman" w:cs="Times New Roman" w:hAnsi="Times New Roman" w:eastAsia="Times New Roman"/>
          <w:sz w:val="24"/>
          <w:szCs w:val="24"/>
        </w:rPr>
      </w:pPr>
      <w:r>
        <w:rPr>
          <w:rFonts w:ascii="Times New Roman"/>
          <w:sz w:val="24"/>
          <w:szCs w:val="24"/>
          <w:rtl w:val="0"/>
          <w:lang w:val="en-US"/>
        </w:rPr>
        <w:t xml:space="preserve">Dooling, Amy D. </w:t>
      </w:r>
      <w:r>
        <w:rPr>
          <w:rFonts w:hAnsi="Times New Roman" w:hint="default"/>
          <w:sz w:val="24"/>
          <w:szCs w:val="24"/>
          <w:rtl w:val="0"/>
          <w:lang w:val="en-US"/>
        </w:rPr>
        <w:t>“</w:t>
      </w:r>
      <w:r>
        <w:rPr>
          <w:rFonts w:ascii="Times New Roman"/>
          <w:sz w:val="24"/>
          <w:szCs w:val="24"/>
          <w:rtl w:val="0"/>
          <w:lang w:val="en-US"/>
        </w:rPr>
        <w:t>Women</w:t>
      </w:r>
      <w:r>
        <w:rPr>
          <w:rFonts w:hAnsi="Times New Roman" w:hint="default"/>
          <w:sz w:val="24"/>
          <w:szCs w:val="24"/>
          <w:rtl w:val="0"/>
          <w:lang w:val="en-US"/>
        </w:rPr>
        <w:t>’</w:t>
      </w:r>
      <w:r>
        <w:rPr>
          <w:rFonts w:ascii="Times New Roman"/>
          <w:sz w:val="24"/>
          <w:szCs w:val="24"/>
          <w:rtl w:val="0"/>
          <w:lang w:val="en-US"/>
        </w:rPr>
        <w:t>s Literary Feminism in Twentieth-Century China</w:t>
      </w:r>
      <w:r>
        <w:rPr>
          <w:rFonts w:hAnsi="Times New Roman" w:hint="default"/>
          <w:sz w:val="24"/>
          <w:szCs w:val="24"/>
          <w:rtl w:val="0"/>
          <w:lang w:val="en-US"/>
        </w:rPr>
        <w:t>”</w:t>
      </w:r>
      <w:r>
        <w:rPr>
          <w:rFonts w:ascii="Times New Roman"/>
          <w:sz w:val="24"/>
          <w:szCs w:val="24"/>
          <w:rtl w:val="0"/>
          <w:lang w:val="en-US"/>
        </w:rPr>
        <w:t>.  Ed. 1, 2005, Palgrave Macmillan US.</w:t>
      </w:r>
    </w:p>
    <w:p>
      <w:pPr>
        <w:pStyle w:val="Body"/>
        <w:spacing w:line="288" w:lineRule="auto"/>
        <w:rPr>
          <w:rFonts w:ascii="Times New Roman" w:cs="Times New Roman" w:hAnsi="Times New Roman" w:eastAsia="Times New Roman"/>
          <w:sz w:val="24"/>
          <w:szCs w:val="24"/>
        </w:rPr>
      </w:pPr>
    </w:p>
    <w:p>
      <w:pPr>
        <w:pStyle w:val="Body"/>
        <w:spacing w:line="288" w:lineRule="auto"/>
        <w:rPr>
          <w:rFonts w:ascii="Times New Roman" w:cs="Times New Roman" w:hAnsi="Times New Roman" w:eastAsia="Times New Roman"/>
          <w:sz w:val="24"/>
          <w:szCs w:val="24"/>
        </w:rPr>
      </w:pPr>
      <w:r>
        <w:rPr>
          <w:rFonts w:ascii="Times New Roman"/>
          <w:sz w:val="24"/>
          <w:szCs w:val="24"/>
          <w:rtl w:val="0"/>
          <w:lang w:val="en-US"/>
        </w:rPr>
        <w:t>Dunch, Ryan. Fuzhou Protestants and the making of a modern China, 1857-1927. New Haven: Yale University Press, 2001</w:t>
      </w:r>
    </w:p>
    <w:p>
      <w:pPr>
        <w:pStyle w:val="Body"/>
        <w:spacing w:line="288" w:lineRule="auto"/>
        <w:rPr>
          <w:rFonts w:ascii="Times New Roman" w:cs="Times New Roman" w:hAnsi="Times New Roman" w:eastAsia="Times New Roman"/>
          <w:sz w:val="24"/>
          <w:szCs w:val="24"/>
        </w:rPr>
      </w:pPr>
    </w:p>
    <w:p>
      <w:pPr>
        <w:pStyle w:val="Body"/>
        <w:spacing w:line="288" w:lineRule="auto"/>
        <w:rPr>
          <w:rFonts w:ascii="Times New Roman" w:cs="Times New Roman" w:hAnsi="Times New Roman" w:eastAsia="Times New Roman"/>
          <w:sz w:val="24"/>
          <w:szCs w:val="24"/>
        </w:rPr>
      </w:pPr>
      <w:r>
        <w:rPr>
          <w:rFonts w:ascii="Times New Roman"/>
          <w:sz w:val="24"/>
          <w:szCs w:val="24"/>
          <w:rtl w:val="0"/>
          <w:lang w:val="en-US"/>
        </w:rPr>
        <w:t xml:space="preserve">Hamilton, Clarence H. </w:t>
      </w:r>
      <w:r>
        <w:rPr>
          <w:rFonts w:hAnsi="Times New Roman" w:hint="default"/>
          <w:sz w:val="24"/>
          <w:szCs w:val="24"/>
          <w:rtl w:val="0"/>
        </w:rPr>
        <w:t>“</w:t>
      </w:r>
      <w:r>
        <w:rPr>
          <w:rFonts w:ascii="Times New Roman"/>
          <w:sz w:val="24"/>
          <w:szCs w:val="24"/>
          <w:rtl w:val="0"/>
          <w:lang w:val="en-US"/>
        </w:rPr>
        <w:t>Religion and the New Culture Movement in China.</w:t>
      </w:r>
      <w:r>
        <w:rPr>
          <w:rFonts w:hAnsi="Times New Roman" w:hint="default"/>
          <w:sz w:val="24"/>
          <w:szCs w:val="24"/>
          <w:rtl w:val="0"/>
        </w:rPr>
        <w:t xml:space="preserve">” </w:t>
      </w:r>
      <w:r>
        <w:rPr>
          <w:rFonts w:ascii="Times New Roman"/>
          <w:sz w:val="24"/>
          <w:szCs w:val="24"/>
          <w:rtl w:val="0"/>
          <w:lang w:val="en-US"/>
        </w:rPr>
        <w:t>The Journal of Religion, vol. 1, no. 3, 1921, pp. 225</w:t>
      </w:r>
      <w:r>
        <w:rPr>
          <w:rFonts w:hAnsi="Times New Roman" w:hint="default"/>
          <w:sz w:val="24"/>
          <w:szCs w:val="24"/>
          <w:rtl w:val="0"/>
        </w:rPr>
        <w:t>–</w:t>
      </w:r>
      <w:r>
        <w:rPr>
          <w:rFonts w:ascii="Times New Roman"/>
          <w:sz w:val="24"/>
          <w:szCs w:val="24"/>
          <w:rtl w:val="0"/>
        </w:rPr>
        <w:t xml:space="preserve">232. JSTOR, JSTOR, </w:t>
      </w:r>
      <w:hyperlink r:id="rId4" w:history="1">
        <w:r>
          <w:rPr>
            <w:rStyle w:val="Hyperlink.0"/>
            <w:rFonts w:ascii="Times New Roman"/>
            <w:sz w:val="24"/>
            <w:szCs w:val="24"/>
            <w:rtl w:val="0"/>
            <w:lang w:val="en-US"/>
          </w:rPr>
          <w:t>www.jstor.org/stable/1195265</w:t>
        </w:r>
      </w:hyperlink>
      <w:r>
        <w:rPr>
          <w:rFonts w:ascii="Times New Roman"/>
          <w:sz w:val="24"/>
          <w:szCs w:val="24"/>
          <w:rtl w:val="0"/>
        </w:rPr>
        <w:t>.</w:t>
      </w:r>
    </w:p>
    <w:p>
      <w:pPr>
        <w:pStyle w:val="Body"/>
        <w:spacing w:line="288" w:lineRule="auto"/>
        <w:rPr>
          <w:rFonts w:ascii="Times New Roman" w:cs="Times New Roman" w:hAnsi="Times New Roman" w:eastAsia="Times New Roman"/>
          <w:sz w:val="24"/>
          <w:szCs w:val="24"/>
        </w:rPr>
      </w:pPr>
    </w:p>
    <w:p>
      <w:pPr>
        <w:pStyle w:val="Body"/>
        <w:spacing w:line="288" w:lineRule="auto"/>
        <w:rPr>
          <w:rFonts w:ascii="Times New Roman" w:cs="Times New Roman" w:hAnsi="Times New Roman" w:eastAsia="Times New Roman"/>
          <w:sz w:val="24"/>
          <w:szCs w:val="24"/>
        </w:rPr>
      </w:pPr>
      <w:r>
        <w:rPr>
          <w:rFonts w:ascii="Times New Roman"/>
          <w:sz w:val="24"/>
          <w:szCs w:val="24"/>
          <w:rtl w:val="0"/>
          <w:lang w:val="en-US"/>
        </w:rPr>
        <w:t>Leutner, Mechthild. The Chinese revolution in the 1920s: between triumph and disaster. London; New York: RoutledgeCurzon, 2002.</w:t>
      </w:r>
    </w:p>
    <w:p>
      <w:pPr>
        <w:pStyle w:val="Body"/>
        <w:spacing w:line="288" w:lineRule="auto"/>
        <w:rPr>
          <w:rFonts w:ascii="Times New Roman" w:cs="Times New Roman" w:hAnsi="Times New Roman" w:eastAsia="Times New Roman"/>
          <w:sz w:val="24"/>
          <w:szCs w:val="24"/>
        </w:rPr>
      </w:pPr>
    </w:p>
    <w:p>
      <w:pPr>
        <w:pStyle w:val="Body"/>
        <w:spacing w:line="288" w:lineRule="auto"/>
        <w:rPr>
          <w:rFonts w:ascii="Times New Roman" w:cs="Times New Roman" w:hAnsi="Times New Roman" w:eastAsia="Times New Roman"/>
          <w:sz w:val="24"/>
          <w:szCs w:val="24"/>
        </w:rPr>
      </w:pPr>
      <w:r>
        <w:rPr>
          <w:rFonts w:ascii="Times New Roman"/>
          <w:sz w:val="24"/>
          <w:szCs w:val="24"/>
          <w:rtl w:val="0"/>
          <w:lang w:val="en-US"/>
        </w:rPr>
        <w:t>Monsen, Marie. The Awakening: Revival in China, A Work of the Holy Spirit. Translated by Joy Guinness. 1961. Orig. 1959.</w:t>
      </w:r>
    </w:p>
    <w:p>
      <w:pPr>
        <w:pStyle w:val="Body"/>
        <w:spacing w:line="288" w:lineRule="auto"/>
        <w:rPr>
          <w:rFonts w:ascii="Times New Roman" w:cs="Times New Roman" w:hAnsi="Times New Roman" w:eastAsia="Times New Roman"/>
          <w:sz w:val="24"/>
          <w:szCs w:val="24"/>
        </w:rPr>
      </w:pPr>
    </w:p>
    <w:p>
      <w:pPr>
        <w:pStyle w:val="Body"/>
        <w:spacing w:line="288" w:lineRule="auto"/>
        <w:rPr>
          <w:rFonts w:ascii="Times New Roman" w:cs="Times New Roman" w:hAnsi="Times New Roman" w:eastAsia="Times New Roman"/>
          <w:sz w:val="24"/>
          <w:szCs w:val="24"/>
        </w:rPr>
      </w:pPr>
    </w:p>
    <w:p>
      <w:pPr>
        <w:pStyle w:val="Body"/>
        <w:spacing w:line="288" w:lineRule="auto"/>
        <w:rPr>
          <w:rFonts w:ascii="Times New Roman" w:cs="Times New Roman" w:hAnsi="Times New Roman" w:eastAsia="Times New Roman"/>
          <w:sz w:val="24"/>
          <w:szCs w:val="24"/>
        </w:rPr>
      </w:pPr>
      <w:r>
        <w:rPr>
          <w:rFonts w:ascii="Times New Roman"/>
          <w:sz w:val="24"/>
          <w:szCs w:val="24"/>
          <w:rtl w:val="0"/>
          <w:lang w:val="en-US"/>
        </w:rPr>
        <w:t xml:space="preserve">Nedostup, Rebecca. Superstitious regimes: religon and the politics of Chinese modernity. Cambridge, Mass.: Harvard University Asia Centre: Distributed by Harvard University Press, 2009 </w:t>
      </w:r>
    </w:p>
    <w:p>
      <w:pPr>
        <w:pStyle w:val="Body"/>
        <w:spacing w:line="288" w:lineRule="auto"/>
      </w:pPr>
      <w:r>
        <w:rPr>
          <w:rFonts w:ascii="Times New Roman" w:cs="Times New Roman" w:hAnsi="Times New Roman" w:eastAsia="Times New Roman"/>
          <w:sz w:val="24"/>
          <w:szCs w:val="24"/>
        </w:rPr>
      </w:r>
    </w:p>
    <w:sectPr>
      <w:headerReference w:type="default" r:id="rId5"/>
      <w:footerReference w:type="default" r:id="rId6"/>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r/>
  </w:p>
</w:ftr>
</file>

<file path=word/footnotes.xml><?xml version="1.0" encoding="utf-8"?>
<w:footnotes xmlns:w="http://schemas.openxmlformats.org/wordprocessingml/2006/main" xmlns:r="http://schemas.openxmlformats.org/officeDocument/2006/relationships" xmlns:w14="http://schemas.microsoft.com/office/word/2010/wordml">
  <w:footnote w:type="separator" w:id="-1">
    <w:p>
      <w:r>
        <w:separator/>
      </w:r>
    </w:p>
  </w:footnote>
  <w:footnote w:type="continuationSeparator" w:id="0">
    <w:p>
      <w:r>
        <w:continuationSeparator/>
      </w:r>
    </w:p>
  </w:footnote>
  <w:footnote w:type="continuationNotice" w:id="-2">
    <w:p>
      <w:r>
        <w:t/>
      </w:r>
    </w:p>
  </w:footnote>
  <w:footnote w:id="1">
    <w:p>
      <w:pPr>
        <w:pStyle w:val="Footnote"/>
        <w:bidi w:val="0"/>
      </w:pPr>
      <w:r>
        <w:rPr>
          <w:vertAlign w:val="superscript"/>
        </w:rPr>
        <w:footnoteRef/>
      </w:r>
      <w:r>
        <w:rPr>
          <w:rFonts w:ascii="Helvetica" w:cs="Arial Unicode MS" w:hAnsi="Arial Unicode MS" w:eastAsia="Arial Unicode MS"/>
          <w:rtl w:val="0"/>
          <w:lang w:val="en-US"/>
        </w:rPr>
        <w:t xml:space="preserve">Davies, K. (2015) </w:t>
      </w:r>
      <w:r>
        <w:rPr>
          <w:rFonts w:ascii="Helvetica" w:cs="Arial Unicode MS" w:hAnsi="Arial Unicode MS" w:eastAsia="Arial Unicode MS"/>
          <w:i w:val="1"/>
          <w:iCs w:val="1"/>
          <w:rtl w:val="0"/>
          <w:lang w:val="en-US"/>
        </w:rPr>
        <w:t>Feminists Movements in China.</w:t>
      </w:r>
      <w:r>
        <w:rPr>
          <w:rFonts w:ascii="Helvetica" w:cs="Arial Unicode MS" w:hAnsi="Arial Unicode MS" w:eastAsia="Arial Unicode MS"/>
          <w:rtl w:val="0"/>
          <w:lang w:val="en-US"/>
        </w:rPr>
        <w:t xml:space="preserve"> </w:t>
      </w:r>
      <w:hyperlink r:id="rId1" w:history="1">
        <w:r>
          <w:rPr>
            <w:rStyle w:val="Hyperlink.0"/>
            <w:rFonts w:ascii="Helvetica" w:cs="Arial Unicode MS" w:hAnsi="Arial Unicode MS" w:eastAsia="Arial Unicode MS"/>
            <w:rtl w:val="0"/>
            <w:lang w:val="en-US"/>
          </w:rPr>
          <w:t>https://history.libraries.wsu.edu/spring2015/2015/01/19/womens-rights-as-they-effect-the-country/</w:t>
        </w:r>
      </w:hyperlink>
      <w:r>
        <w:rPr>
          <w:rFonts w:ascii="Helvetica" w:cs="Arial Unicode MS" w:hAnsi="Arial Unicode MS" w:eastAsia="Arial Unicode MS"/>
          <w:rtl w:val="0"/>
          <w:lang w:val="en-US"/>
        </w:rPr>
        <w:t xml:space="preserve"> [Accessed 5 Dec.2017]</w:t>
      </w:r>
    </w:p>
  </w:footnote>
  <w:footnote w:id="2">
    <w:p>
      <w:pPr>
        <w:pStyle w:val="Footnote"/>
        <w:bidi w:val="0"/>
      </w:pPr>
      <w:r>
        <w:rPr>
          <w:vertAlign w:val="superscript"/>
        </w:rPr>
        <w:footnoteRef/>
      </w:r>
      <w:r>
        <w:rPr>
          <w:rFonts w:ascii="Helvetica" w:cs="Arial Unicode MS" w:hAnsi="Arial Unicode MS" w:eastAsia="Arial Unicode MS"/>
          <w:rtl w:val="0"/>
          <w:lang w:val="en-US"/>
        </w:rPr>
        <w:t>Garver, M. (2012). Gladys Aylward. [online] Womenofchristianity.com. Available at: http://womenofchristianity.com/missionary-women/gladys-aylward/ [Accessed 5 Dec. 2017].</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tabs>
        <w:tab w:val="center" w:pos="4819"/>
        <w:tab w:val="right" w:pos="9638"/>
        <w:tab w:val="clear" w:pos="9020"/>
      </w:tabs>
      <w:jc w:val="left"/>
    </w:pPr>
    <w:r>
      <w:tab/>
    </w:r>
    <w:r>
      <w:rPr>
        <w:rtl w:val="0"/>
        <w:lang w:val="en-US"/>
      </w:rPr>
      <w:t>Dissertation Report</w:t>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multilevel"/>
    <w:lvl w:ilvl="0">
      <w:start w:val="1"/>
      <w:numFmt w:val="bullet"/>
      <w:suff w:val="tab"/>
      <w:lvlText w:val="•"/>
      <w:lvlJc w:val="left"/>
      <w:pPr>
        <w:tabs>
          <w:tab w:val="num" w:pos="180"/>
          <w:tab w:val="clear" w:pos="0"/>
        </w:tabs>
        <w:ind w:left="180" w:hanging="180"/>
      </w:pPr>
      <w:rPr>
        <w:rFonts w:ascii="Times New Roman" w:cs="Times New Roman" w:hAnsi="Times New Roman" w:eastAsia="Times New Roman"/>
        <w:position w:val="-2"/>
        <w:sz w:val="24"/>
        <w:szCs w:val="24"/>
      </w:rPr>
    </w:lvl>
    <w:lvl w:ilvl="1">
      <w:start w:val="1"/>
      <w:numFmt w:val="bullet"/>
      <w:suff w:val="tab"/>
      <w:lvlText w:val="•"/>
      <w:lvlJc w:val="left"/>
      <w:pPr>
        <w:tabs>
          <w:tab w:val="num" w:pos="376"/>
          <w:tab w:val="clear" w:pos="0"/>
        </w:tabs>
        <w:ind w:left="376" w:hanging="196"/>
      </w:pPr>
      <w:rPr>
        <w:rFonts w:ascii="Times New Roman" w:cs="Times New Roman" w:hAnsi="Times New Roman" w:eastAsia="Times New Roman"/>
        <w:position w:val="-2"/>
        <w:sz w:val="24"/>
        <w:szCs w:val="24"/>
      </w:rPr>
    </w:lvl>
    <w:lvl w:ilvl="2">
      <w:start w:val="1"/>
      <w:numFmt w:val="bullet"/>
      <w:suff w:val="tab"/>
      <w:lvlText w:val="•"/>
      <w:lvlJc w:val="left"/>
      <w:pPr>
        <w:tabs>
          <w:tab w:val="num" w:pos="556"/>
          <w:tab w:val="clear" w:pos="0"/>
        </w:tabs>
        <w:ind w:left="556" w:hanging="196"/>
      </w:pPr>
      <w:rPr>
        <w:rFonts w:ascii="Times New Roman" w:cs="Times New Roman" w:hAnsi="Times New Roman" w:eastAsia="Times New Roman"/>
        <w:position w:val="-2"/>
        <w:sz w:val="24"/>
        <w:szCs w:val="24"/>
      </w:rPr>
    </w:lvl>
    <w:lvl w:ilvl="3">
      <w:start w:val="1"/>
      <w:numFmt w:val="bullet"/>
      <w:suff w:val="tab"/>
      <w:lvlText w:val="•"/>
      <w:lvlJc w:val="left"/>
      <w:pPr>
        <w:tabs>
          <w:tab w:val="num" w:pos="736"/>
          <w:tab w:val="clear" w:pos="0"/>
        </w:tabs>
        <w:ind w:left="736" w:hanging="196"/>
      </w:pPr>
      <w:rPr>
        <w:rFonts w:ascii="Times New Roman" w:cs="Times New Roman" w:hAnsi="Times New Roman" w:eastAsia="Times New Roman"/>
        <w:position w:val="-2"/>
        <w:sz w:val="24"/>
        <w:szCs w:val="24"/>
      </w:rPr>
    </w:lvl>
    <w:lvl w:ilvl="4">
      <w:start w:val="1"/>
      <w:numFmt w:val="bullet"/>
      <w:suff w:val="tab"/>
      <w:lvlText w:val="•"/>
      <w:lvlJc w:val="left"/>
      <w:pPr>
        <w:tabs>
          <w:tab w:val="num" w:pos="916"/>
          <w:tab w:val="clear" w:pos="0"/>
        </w:tabs>
        <w:ind w:left="916" w:hanging="196"/>
      </w:pPr>
      <w:rPr>
        <w:rFonts w:ascii="Times New Roman" w:cs="Times New Roman" w:hAnsi="Times New Roman" w:eastAsia="Times New Roman"/>
        <w:position w:val="-2"/>
        <w:sz w:val="24"/>
        <w:szCs w:val="24"/>
      </w:rPr>
    </w:lvl>
    <w:lvl w:ilvl="5">
      <w:start w:val="1"/>
      <w:numFmt w:val="bullet"/>
      <w:suff w:val="tab"/>
      <w:lvlText w:val="•"/>
      <w:lvlJc w:val="left"/>
      <w:pPr>
        <w:tabs>
          <w:tab w:val="num" w:pos="1096"/>
          <w:tab w:val="clear" w:pos="0"/>
        </w:tabs>
        <w:ind w:left="1096" w:hanging="196"/>
      </w:pPr>
      <w:rPr>
        <w:rFonts w:ascii="Times New Roman" w:cs="Times New Roman" w:hAnsi="Times New Roman" w:eastAsia="Times New Roman"/>
        <w:position w:val="-2"/>
        <w:sz w:val="24"/>
        <w:szCs w:val="24"/>
      </w:rPr>
    </w:lvl>
    <w:lvl w:ilvl="6">
      <w:start w:val="1"/>
      <w:numFmt w:val="bullet"/>
      <w:suff w:val="tab"/>
      <w:lvlText w:val="•"/>
      <w:lvlJc w:val="left"/>
      <w:pPr>
        <w:tabs>
          <w:tab w:val="num" w:pos="1276"/>
          <w:tab w:val="clear" w:pos="0"/>
        </w:tabs>
        <w:ind w:left="1276" w:hanging="196"/>
      </w:pPr>
      <w:rPr>
        <w:rFonts w:ascii="Times New Roman" w:cs="Times New Roman" w:hAnsi="Times New Roman" w:eastAsia="Times New Roman"/>
        <w:position w:val="-2"/>
        <w:sz w:val="24"/>
        <w:szCs w:val="24"/>
      </w:rPr>
    </w:lvl>
    <w:lvl w:ilvl="7">
      <w:start w:val="1"/>
      <w:numFmt w:val="bullet"/>
      <w:suff w:val="tab"/>
      <w:lvlText w:val="•"/>
      <w:lvlJc w:val="left"/>
      <w:pPr>
        <w:tabs>
          <w:tab w:val="num" w:pos="1456"/>
          <w:tab w:val="clear" w:pos="0"/>
        </w:tabs>
        <w:ind w:left="1456" w:hanging="196"/>
      </w:pPr>
      <w:rPr>
        <w:rFonts w:ascii="Times New Roman" w:cs="Times New Roman" w:hAnsi="Times New Roman" w:eastAsia="Times New Roman"/>
        <w:position w:val="-2"/>
        <w:sz w:val="24"/>
        <w:szCs w:val="24"/>
      </w:rPr>
    </w:lvl>
    <w:lvl w:ilvl="8">
      <w:start w:val="1"/>
      <w:numFmt w:val="bullet"/>
      <w:suff w:val="tab"/>
      <w:lvlText w:val="•"/>
      <w:lvlJc w:val="left"/>
      <w:pPr>
        <w:tabs>
          <w:tab w:val="num" w:pos="1636"/>
          <w:tab w:val="clear" w:pos="0"/>
        </w:tabs>
        <w:ind w:left="1636" w:hanging="196"/>
      </w:pPr>
      <w:rPr>
        <w:rFonts w:ascii="Times New Roman" w:cs="Times New Roman" w:hAnsi="Times New Roman" w:eastAsia="Times New Roman"/>
        <w:position w:val="-2"/>
        <w:sz w:val="24"/>
        <w:szCs w:val="24"/>
      </w:rPr>
    </w:lvl>
  </w:abstractNum>
  <w:abstractNum w:abstractNumId="1">
    <w:multiLevelType w:val="multilevel"/>
    <w:lvl w:ilvl="0">
      <w:start w:val="1"/>
      <w:numFmt w:val="bullet"/>
      <w:suff w:val="tab"/>
      <w:lvlText w:val="•"/>
      <w:lvlJc w:val="left"/>
      <w:pPr>
        <w:tabs>
          <w:tab w:val="num" w:pos="180"/>
          <w:tab w:val="clear" w:pos="0"/>
        </w:tabs>
        <w:ind w:left="180" w:hanging="180"/>
      </w:pPr>
      <w:rPr>
        <w:rFonts w:ascii="Helvetica" w:cs="Helvetica" w:hAnsi="Helvetica" w:eastAsia="Helvetica"/>
        <w:b w:val="0"/>
        <w:bCs w:val="0"/>
        <w:i w:val="0"/>
        <w:iCs w:val="0"/>
        <w:caps w:val="0"/>
        <w:smallCaps w:val="0"/>
        <w:strike w:val="0"/>
        <w:dstrike w:val="0"/>
        <w:outline w:val="0"/>
        <w:color w:val="000000"/>
        <w:spacing w:val="0"/>
        <w:kern w:val="0"/>
        <w:position w:val="-2"/>
        <w:sz w:val="22"/>
        <w:szCs w:val="22"/>
        <w:u w:val="none"/>
        <w:vertAlign w:val="baseline"/>
      </w:rPr>
    </w:lvl>
    <w:lvl w:ilvl="1">
      <w:start w:val="1"/>
      <w:numFmt w:val="bullet"/>
      <w:suff w:val="tab"/>
      <w:lvlText w:val="•"/>
      <w:lvlJc w:val="left"/>
      <w:pPr>
        <w:tabs>
          <w:tab w:val="num" w:pos="360"/>
          <w:tab w:val="clear" w:pos="0"/>
        </w:tabs>
        <w:ind w:left="360" w:hanging="180"/>
      </w:pPr>
      <w:rPr>
        <w:rFonts w:ascii="Helvetica" w:cs="Helvetica" w:hAnsi="Helvetica" w:eastAsia="Helvetica"/>
        <w:b w:val="0"/>
        <w:bCs w:val="0"/>
        <w:i w:val="0"/>
        <w:iCs w:val="0"/>
        <w:caps w:val="0"/>
        <w:smallCaps w:val="0"/>
        <w:strike w:val="0"/>
        <w:dstrike w:val="0"/>
        <w:outline w:val="0"/>
        <w:color w:val="000000"/>
        <w:spacing w:val="0"/>
        <w:kern w:val="0"/>
        <w:position w:val="-2"/>
        <w:sz w:val="22"/>
        <w:szCs w:val="22"/>
        <w:u w:val="none"/>
        <w:vertAlign w:val="baseline"/>
      </w:rPr>
    </w:lvl>
    <w:lvl w:ilvl="2">
      <w:start w:val="1"/>
      <w:numFmt w:val="bullet"/>
      <w:suff w:val="tab"/>
      <w:lvlText w:val="•"/>
      <w:lvlJc w:val="left"/>
      <w:pPr>
        <w:tabs>
          <w:tab w:val="num" w:pos="540"/>
          <w:tab w:val="clear" w:pos="0"/>
        </w:tabs>
        <w:ind w:left="540" w:hanging="180"/>
      </w:pPr>
      <w:rPr>
        <w:rFonts w:ascii="Helvetica" w:cs="Helvetica" w:hAnsi="Helvetica" w:eastAsia="Helvetica"/>
        <w:b w:val="0"/>
        <w:bCs w:val="0"/>
        <w:i w:val="0"/>
        <w:iCs w:val="0"/>
        <w:caps w:val="0"/>
        <w:smallCaps w:val="0"/>
        <w:strike w:val="0"/>
        <w:dstrike w:val="0"/>
        <w:outline w:val="0"/>
        <w:color w:val="000000"/>
        <w:spacing w:val="0"/>
        <w:kern w:val="0"/>
        <w:position w:val="-2"/>
        <w:sz w:val="22"/>
        <w:szCs w:val="22"/>
        <w:u w:val="none"/>
        <w:vertAlign w:val="baseline"/>
      </w:rPr>
    </w:lvl>
    <w:lvl w:ilvl="3">
      <w:start w:val="1"/>
      <w:numFmt w:val="bullet"/>
      <w:suff w:val="tab"/>
      <w:lvlText w:val="•"/>
      <w:lvlJc w:val="left"/>
      <w:pPr>
        <w:tabs>
          <w:tab w:val="num" w:pos="720"/>
          <w:tab w:val="clear" w:pos="0"/>
        </w:tabs>
        <w:ind w:left="720" w:hanging="180"/>
      </w:pPr>
      <w:rPr>
        <w:rFonts w:ascii="Helvetica" w:cs="Helvetica" w:hAnsi="Helvetica" w:eastAsia="Helvetica"/>
        <w:b w:val="0"/>
        <w:bCs w:val="0"/>
        <w:i w:val="0"/>
        <w:iCs w:val="0"/>
        <w:caps w:val="0"/>
        <w:smallCaps w:val="0"/>
        <w:strike w:val="0"/>
        <w:dstrike w:val="0"/>
        <w:outline w:val="0"/>
        <w:color w:val="000000"/>
        <w:spacing w:val="0"/>
        <w:kern w:val="0"/>
        <w:position w:val="-2"/>
        <w:sz w:val="22"/>
        <w:szCs w:val="22"/>
        <w:u w:val="none"/>
        <w:vertAlign w:val="baseline"/>
      </w:rPr>
    </w:lvl>
    <w:lvl w:ilvl="4">
      <w:start w:val="1"/>
      <w:numFmt w:val="bullet"/>
      <w:suff w:val="tab"/>
      <w:lvlText w:val="•"/>
      <w:lvlJc w:val="left"/>
      <w:pPr>
        <w:tabs>
          <w:tab w:val="num" w:pos="900"/>
          <w:tab w:val="clear" w:pos="0"/>
        </w:tabs>
        <w:ind w:left="900" w:hanging="180"/>
      </w:pPr>
      <w:rPr>
        <w:rFonts w:ascii="Helvetica" w:cs="Helvetica" w:hAnsi="Helvetica" w:eastAsia="Helvetica"/>
        <w:b w:val="0"/>
        <w:bCs w:val="0"/>
        <w:i w:val="0"/>
        <w:iCs w:val="0"/>
        <w:caps w:val="0"/>
        <w:smallCaps w:val="0"/>
        <w:strike w:val="0"/>
        <w:dstrike w:val="0"/>
        <w:outline w:val="0"/>
        <w:color w:val="000000"/>
        <w:spacing w:val="0"/>
        <w:kern w:val="0"/>
        <w:position w:val="-2"/>
        <w:sz w:val="22"/>
        <w:szCs w:val="22"/>
        <w:u w:val="none"/>
        <w:vertAlign w:val="baseline"/>
      </w:rPr>
    </w:lvl>
    <w:lvl w:ilvl="5">
      <w:start w:val="1"/>
      <w:numFmt w:val="bullet"/>
      <w:suff w:val="tab"/>
      <w:lvlText w:val="•"/>
      <w:lvlJc w:val="left"/>
      <w:pPr>
        <w:tabs>
          <w:tab w:val="num" w:pos="1080"/>
          <w:tab w:val="clear" w:pos="0"/>
        </w:tabs>
        <w:ind w:left="1080" w:hanging="180"/>
      </w:pPr>
      <w:rPr>
        <w:rFonts w:ascii="Helvetica" w:cs="Helvetica" w:hAnsi="Helvetica" w:eastAsia="Helvetica"/>
        <w:b w:val="0"/>
        <w:bCs w:val="0"/>
        <w:i w:val="0"/>
        <w:iCs w:val="0"/>
        <w:caps w:val="0"/>
        <w:smallCaps w:val="0"/>
        <w:strike w:val="0"/>
        <w:dstrike w:val="0"/>
        <w:outline w:val="0"/>
        <w:color w:val="000000"/>
        <w:spacing w:val="0"/>
        <w:kern w:val="0"/>
        <w:position w:val="-2"/>
        <w:sz w:val="22"/>
        <w:szCs w:val="22"/>
        <w:u w:val="none"/>
        <w:vertAlign w:val="baseline"/>
      </w:rPr>
    </w:lvl>
    <w:lvl w:ilvl="6">
      <w:start w:val="1"/>
      <w:numFmt w:val="bullet"/>
      <w:suff w:val="tab"/>
      <w:lvlText w:val="•"/>
      <w:lvlJc w:val="left"/>
      <w:pPr>
        <w:tabs>
          <w:tab w:val="num" w:pos="1260"/>
          <w:tab w:val="clear" w:pos="0"/>
        </w:tabs>
        <w:ind w:left="1260" w:hanging="180"/>
      </w:pPr>
      <w:rPr>
        <w:rFonts w:ascii="Helvetica" w:cs="Helvetica" w:hAnsi="Helvetica" w:eastAsia="Helvetica"/>
        <w:b w:val="0"/>
        <w:bCs w:val="0"/>
        <w:i w:val="0"/>
        <w:iCs w:val="0"/>
        <w:caps w:val="0"/>
        <w:smallCaps w:val="0"/>
        <w:strike w:val="0"/>
        <w:dstrike w:val="0"/>
        <w:outline w:val="0"/>
        <w:color w:val="000000"/>
        <w:spacing w:val="0"/>
        <w:kern w:val="0"/>
        <w:position w:val="-2"/>
        <w:sz w:val="22"/>
        <w:szCs w:val="22"/>
        <w:u w:val="none"/>
        <w:vertAlign w:val="baseline"/>
      </w:rPr>
    </w:lvl>
    <w:lvl w:ilvl="7">
      <w:start w:val="1"/>
      <w:numFmt w:val="bullet"/>
      <w:suff w:val="tab"/>
      <w:lvlText w:val="•"/>
      <w:lvlJc w:val="left"/>
      <w:pPr>
        <w:tabs>
          <w:tab w:val="num" w:pos="1440"/>
          <w:tab w:val="clear" w:pos="0"/>
        </w:tabs>
        <w:ind w:left="1440" w:hanging="180"/>
      </w:pPr>
      <w:rPr>
        <w:rFonts w:ascii="Helvetica" w:cs="Helvetica" w:hAnsi="Helvetica" w:eastAsia="Helvetica"/>
        <w:b w:val="0"/>
        <w:bCs w:val="0"/>
        <w:i w:val="0"/>
        <w:iCs w:val="0"/>
        <w:caps w:val="0"/>
        <w:smallCaps w:val="0"/>
        <w:strike w:val="0"/>
        <w:dstrike w:val="0"/>
        <w:outline w:val="0"/>
        <w:color w:val="000000"/>
        <w:spacing w:val="0"/>
        <w:kern w:val="0"/>
        <w:position w:val="-2"/>
        <w:sz w:val="22"/>
        <w:szCs w:val="22"/>
        <w:u w:val="none"/>
        <w:vertAlign w:val="baseline"/>
      </w:rPr>
    </w:lvl>
    <w:lvl w:ilvl="8">
      <w:start w:val="1"/>
      <w:numFmt w:val="bullet"/>
      <w:suff w:val="tab"/>
      <w:lvlText w:val="•"/>
      <w:lvlJc w:val="left"/>
      <w:pPr>
        <w:tabs>
          <w:tab w:val="num" w:pos="1620"/>
          <w:tab w:val="clear" w:pos="0"/>
        </w:tabs>
        <w:ind w:left="1620" w:hanging="180"/>
      </w:pPr>
      <w:rPr>
        <w:rFonts w:ascii="Helvetica" w:cs="Helvetica" w:hAnsi="Helvetica" w:eastAsia="Helvetica"/>
        <w:b w:val="0"/>
        <w:bCs w:val="0"/>
        <w:i w:val="0"/>
        <w:iCs w:val="0"/>
        <w:caps w:val="0"/>
        <w:smallCaps w:val="0"/>
        <w:strike w:val="0"/>
        <w:dstrike w:val="0"/>
        <w:outline w:val="0"/>
        <w:color w:val="000000"/>
        <w:spacing w:val="0"/>
        <w:kern w:val="0"/>
        <w:position w:val="-2"/>
        <w:sz w:val="22"/>
        <w:szCs w:val="22"/>
        <w:u w:val="none"/>
        <w:vertAlign w:val="baseline"/>
      </w:rPr>
    </w:lvl>
  </w:abstractNum>
  <w:abstractNum w:abstractNumId="2">
    <w:multiLevelType w:val="multilevel"/>
    <w:styleLink w:val="List 0"/>
    <w:lvl w:ilvl="0">
      <w:start w:val="0"/>
      <w:numFmt w:val="bullet"/>
      <w:suff w:val="tab"/>
      <w:lvlText w:val="•"/>
      <w:lvlJc w:val="left"/>
      <w:pPr>
        <w:tabs>
          <w:tab w:val="num" w:pos="180"/>
          <w:tab w:val="clear" w:pos="0"/>
        </w:tabs>
        <w:ind w:left="180" w:hanging="180"/>
      </w:pPr>
      <w:rPr>
        <w:rFonts w:ascii="Times New Roman" w:cs="Times New Roman" w:hAnsi="Times New Roman" w:eastAsia="Times New Roman"/>
        <w:position w:val="-2"/>
        <w:sz w:val="24"/>
        <w:szCs w:val="24"/>
      </w:rPr>
    </w:lvl>
    <w:lvl w:ilvl="1">
      <w:start w:val="1"/>
      <w:numFmt w:val="bullet"/>
      <w:suff w:val="tab"/>
      <w:lvlText w:val="•"/>
      <w:lvlJc w:val="left"/>
      <w:pPr>
        <w:tabs>
          <w:tab w:val="num" w:pos="376"/>
          <w:tab w:val="clear" w:pos="0"/>
        </w:tabs>
        <w:ind w:left="376" w:hanging="196"/>
      </w:pPr>
      <w:rPr>
        <w:rFonts w:ascii="Times New Roman" w:cs="Times New Roman" w:hAnsi="Times New Roman" w:eastAsia="Times New Roman"/>
        <w:position w:val="-2"/>
        <w:sz w:val="24"/>
        <w:szCs w:val="24"/>
      </w:rPr>
    </w:lvl>
    <w:lvl w:ilvl="2">
      <w:start w:val="1"/>
      <w:numFmt w:val="bullet"/>
      <w:suff w:val="tab"/>
      <w:lvlText w:val="•"/>
      <w:lvlJc w:val="left"/>
      <w:pPr>
        <w:tabs>
          <w:tab w:val="num" w:pos="556"/>
          <w:tab w:val="clear" w:pos="0"/>
        </w:tabs>
        <w:ind w:left="556" w:hanging="196"/>
      </w:pPr>
      <w:rPr>
        <w:rFonts w:ascii="Times New Roman" w:cs="Times New Roman" w:hAnsi="Times New Roman" w:eastAsia="Times New Roman"/>
        <w:position w:val="-2"/>
        <w:sz w:val="24"/>
        <w:szCs w:val="24"/>
      </w:rPr>
    </w:lvl>
    <w:lvl w:ilvl="3">
      <w:start w:val="1"/>
      <w:numFmt w:val="bullet"/>
      <w:suff w:val="tab"/>
      <w:lvlText w:val="•"/>
      <w:lvlJc w:val="left"/>
      <w:pPr>
        <w:tabs>
          <w:tab w:val="num" w:pos="736"/>
          <w:tab w:val="clear" w:pos="0"/>
        </w:tabs>
        <w:ind w:left="736" w:hanging="196"/>
      </w:pPr>
      <w:rPr>
        <w:rFonts w:ascii="Times New Roman" w:cs="Times New Roman" w:hAnsi="Times New Roman" w:eastAsia="Times New Roman"/>
        <w:position w:val="-2"/>
        <w:sz w:val="24"/>
        <w:szCs w:val="24"/>
      </w:rPr>
    </w:lvl>
    <w:lvl w:ilvl="4">
      <w:start w:val="1"/>
      <w:numFmt w:val="bullet"/>
      <w:suff w:val="tab"/>
      <w:lvlText w:val="•"/>
      <w:lvlJc w:val="left"/>
      <w:pPr>
        <w:tabs>
          <w:tab w:val="num" w:pos="916"/>
          <w:tab w:val="clear" w:pos="0"/>
        </w:tabs>
        <w:ind w:left="916" w:hanging="196"/>
      </w:pPr>
      <w:rPr>
        <w:rFonts w:ascii="Times New Roman" w:cs="Times New Roman" w:hAnsi="Times New Roman" w:eastAsia="Times New Roman"/>
        <w:position w:val="-2"/>
        <w:sz w:val="24"/>
        <w:szCs w:val="24"/>
      </w:rPr>
    </w:lvl>
    <w:lvl w:ilvl="5">
      <w:start w:val="1"/>
      <w:numFmt w:val="bullet"/>
      <w:suff w:val="tab"/>
      <w:lvlText w:val="•"/>
      <w:lvlJc w:val="left"/>
      <w:pPr>
        <w:tabs>
          <w:tab w:val="num" w:pos="1096"/>
          <w:tab w:val="clear" w:pos="0"/>
        </w:tabs>
        <w:ind w:left="1096" w:hanging="196"/>
      </w:pPr>
      <w:rPr>
        <w:rFonts w:ascii="Times New Roman" w:cs="Times New Roman" w:hAnsi="Times New Roman" w:eastAsia="Times New Roman"/>
        <w:position w:val="-2"/>
        <w:sz w:val="24"/>
        <w:szCs w:val="24"/>
      </w:rPr>
    </w:lvl>
    <w:lvl w:ilvl="6">
      <w:start w:val="1"/>
      <w:numFmt w:val="bullet"/>
      <w:suff w:val="tab"/>
      <w:lvlText w:val="•"/>
      <w:lvlJc w:val="left"/>
      <w:pPr>
        <w:tabs>
          <w:tab w:val="num" w:pos="1276"/>
          <w:tab w:val="clear" w:pos="0"/>
        </w:tabs>
        <w:ind w:left="1276" w:hanging="196"/>
      </w:pPr>
      <w:rPr>
        <w:rFonts w:ascii="Times New Roman" w:cs="Times New Roman" w:hAnsi="Times New Roman" w:eastAsia="Times New Roman"/>
        <w:position w:val="-2"/>
        <w:sz w:val="24"/>
        <w:szCs w:val="24"/>
      </w:rPr>
    </w:lvl>
    <w:lvl w:ilvl="7">
      <w:start w:val="1"/>
      <w:numFmt w:val="bullet"/>
      <w:suff w:val="tab"/>
      <w:lvlText w:val="•"/>
      <w:lvlJc w:val="left"/>
      <w:pPr>
        <w:tabs>
          <w:tab w:val="num" w:pos="1456"/>
          <w:tab w:val="clear" w:pos="0"/>
        </w:tabs>
        <w:ind w:left="1456" w:hanging="196"/>
      </w:pPr>
      <w:rPr>
        <w:rFonts w:ascii="Times New Roman" w:cs="Times New Roman" w:hAnsi="Times New Roman" w:eastAsia="Times New Roman"/>
        <w:position w:val="-2"/>
        <w:sz w:val="24"/>
        <w:szCs w:val="24"/>
      </w:rPr>
    </w:lvl>
    <w:lvl w:ilvl="8">
      <w:start w:val="1"/>
      <w:numFmt w:val="bullet"/>
      <w:suff w:val="tab"/>
      <w:lvlText w:val="•"/>
      <w:lvlJc w:val="left"/>
      <w:pPr>
        <w:tabs>
          <w:tab w:val="num" w:pos="1636"/>
          <w:tab w:val="clear" w:pos="0"/>
        </w:tabs>
        <w:ind w:left="1636" w:hanging="196"/>
      </w:pPr>
      <w:rPr>
        <w:rFonts w:ascii="Times New Roman" w:cs="Times New Roman" w:hAnsi="Times New Roman" w:eastAsia="Times New Roman"/>
        <w:position w:val="-2"/>
        <w:sz w:val="24"/>
        <w:szCs w:val="24"/>
      </w:rPr>
    </w:lvl>
  </w:abstractNum>
  <w:abstractNum w:abstractNumId="3">
    <w:multiLevelType w:val="multilevel"/>
    <w:styleLink w:val="List 0"/>
    <w:lvl w:ilvl="0">
      <w:start w:val="0"/>
      <w:numFmt w:val="bullet"/>
      <w:suff w:val="tab"/>
      <w:lvlText w:val="•"/>
      <w:lvlJc w:val="left"/>
      <w:pPr>
        <w:tabs>
          <w:tab w:val="num" w:pos="180"/>
          <w:tab w:val="clear" w:pos="0"/>
        </w:tabs>
        <w:ind w:left="180" w:hanging="180"/>
      </w:pPr>
      <w:rPr>
        <w:rFonts w:ascii="Times New Roman" w:cs="Times New Roman" w:hAnsi="Times New Roman" w:eastAsia="Times New Roman"/>
        <w:position w:val="-2"/>
        <w:sz w:val="24"/>
        <w:szCs w:val="24"/>
      </w:rPr>
    </w:lvl>
    <w:lvl w:ilvl="1">
      <w:start w:val="1"/>
      <w:numFmt w:val="bullet"/>
      <w:suff w:val="tab"/>
      <w:lvlText w:val="•"/>
      <w:lvlJc w:val="left"/>
      <w:pPr>
        <w:tabs>
          <w:tab w:val="num" w:pos="376"/>
          <w:tab w:val="clear" w:pos="0"/>
        </w:tabs>
        <w:ind w:left="376" w:hanging="196"/>
      </w:pPr>
      <w:rPr>
        <w:rFonts w:ascii="Times New Roman" w:cs="Times New Roman" w:hAnsi="Times New Roman" w:eastAsia="Times New Roman"/>
        <w:position w:val="-2"/>
        <w:sz w:val="24"/>
        <w:szCs w:val="24"/>
      </w:rPr>
    </w:lvl>
    <w:lvl w:ilvl="2">
      <w:start w:val="1"/>
      <w:numFmt w:val="bullet"/>
      <w:suff w:val="tab"/>
      <w:lvlText w:val="•"/>
      <w:lvlJc w:val="left"/>
      <w:pPr>
        <w:tabs>
          <w:tab w:val="num" w:pos="556"/>
          <w:tab w:val="clear" w:pos="0"/>
        </w:tabs>
        <w:ind w:left="556" w:hanging="196"/>
      </w:pPr>
      <w:rPr>
        <w:rFonts w:ascii="Times New Roman" w:cs="Times New Roman" w:hAnsi="Times New Roman" w:eastAsia="Times New Roman"/>
        <w:position w:val="-2"/>
        <w:sz w:val="24"/>
        <w:szCs w:val="24"/>
      </w:rPr>
    </w:lvl>
    <w:lvl w:ilvl="3">
      <w:start w:val="1"/>
      <w:numFmt w:val="bullet"/>
      <w:suff w:val="tab"/>
      <w:lvlText w:val="•"/>
      <w:lvlJc w:val="left"/>
      <w:pPr>
        <w:tabs>
          <w:tab w:val="num" w:pos="736"/>
          <w:tab w:val="clear" w:pos="0"/>
        </w:tabs>
        <w:ind w:left="736" w:hanging="196"/>
      </w:pPr>
      <w:rPr>
        <w:rFonts w:ascii="Times New Roman" w:cs="Times New Roman" w:hAnsi="Times New Roman" w:eastAsia="Times New Roman"/>
        <w:position w:val="-2"/>
        <w:sz w:val="24"/>
        <w:szCs w:val="24"/>
      </w:rPr>
    </w:lvl>
    <w:lvl w:ilvl="4">
      <w:start w:val="1"/>
      <w:numFmt w:val="bullet"/>
      <w:suff w:val="tab"/>
      <w:lvlText w:val="•"/>
      <w:lvlJc w:val="left"/>
      <w:pPr>
        <w:tabs>
          <w:tab w:val="num" w:pos="916"/>
          <w:tab w:val="clear" w:pos="0"/>
        </w:tabs>
        <w:ind w:left="916" w:hanging="196"/>
      </w:pPr>
      <w:rPr>
        <w:rFonts w:ascii="Times New Roman" w:cs="Times New Roman" w:hAnsi="Times New Roman" w:eastAsia="Times New Roman"/>
        <w:position w:val="-2"/>
        <w:sz w:val="24"/>
        <w:szCs w:val="24"/>
      </w:rPr>
    </w:lvl>
    <w:lvl w:ilvl="5">
      <w:start w:val="1"/>
      <w:numFmt w:val="bullet"/>
      <w:suff w:val="tab"/>
      <w:lvlText w:val="•"/>
      <w:lvlJc w:val="left"/>
      <w:pPr>
        <w:tabs>
          <w:tab w:val="num" w:pos="1096"/>
          <w:tab w:val="clear" w:pos="0"/>
        </w:tabs>
        <w:ind w:left="1096" w:hanging="196"/>
      </w:pPr>
      <w:rPr>
        <w:rFonts w:ascii="Times New Roman" w:cs="Times New Roman" w:hAnsi="Times New Roman" w:eastAsia="Times New Roman"/>
        <w:position w:val="-2"/>
        <w:sz w:val="24"/>
        <w:szCs w:val="24"/>
      </w:rPr>
    </w:lvl>
    <w:lvl w:ilvl="6">
      <w:start w:val="1"/>
      <w:numFmt w:val="bullet"/>
      <w:suff w:val="tab"/>
      <w:lvlText w:val="•"/>
      <w:lvlJc w:val="left"/>
      <w:pPr>
        <w:tabs>
          <w:tab w:val="num" w:pos="1276"/>
          <w:tab w:val="clear" w:pos="0"/>
        </w:tabs>
        <w:ind w:left="1276" w:hanging="196"/>
      </w:pPr>
      <w:rPr>
        <w:rFonts w:ascii="Times New Roman" w:cs="Times New Roman" w:hAnsi="Times New Roman" w:eastAsia="Times New Roman"/>
        <w:position w:val="-2"/>
        <w:sz w:val="24"/>
        <w:szCs w:val="24"/>
      </w:rPr>
    </w:lvl>
    <w:lvl w:ilvl="7">
      <w:start w:val="1"/>
      <w:numFmt w:val="bullet"/>
      <w:suff w:val="tab"/>
      <w:lvlText w:val="•"/>
      <w:lvlJc w:val="left"/>
      <w:pPr>
        <w:tabs>
          <w:tab w:val="num" w:pos="1456"/>
          <w:tab w:val="clear" w:pos="0"/>
        </w:tabs>
        <w:ind w:left="1456" w:hanging="196"/>
      </w:pPr>
      <w:rPr>
        <w:rFonts w:ascii="Times New Roman" w:cs="Times New Roman" w:hAnsi="Times New Roman" w:eastAsia="Times New Roman"/>
        <w:position w:val="-2"/>
        <w:sz w:val="24"/>
        <w:szCs w:val="24"/>
      </w:rPr>
    </w:lvl>
    <w:lvl w:ilvl="8">
      <w:start w:val="1"/>
      <w:numFmt w:val="bullet"/>
      <w:suff w:val="tab"/>
      <w:lvlText w:val="•"/>
      <w:lvlJc w:val="left"/>
      <w:pPr>
        <w:tabs>
          <w:tab w:val="num" w:pos="1636"/>
          <w:tab w:val="clear" w:pos="0"/>
        </w:tabs>
        <w:ind w:left="1636" w:hanging="196"/>
      </w:pPr>
      <w:rPr>
        <w:rFonts w:ascii="Times New Roman" w:cs="Times New Roman" w:hAnsi="Times New Roman" w:eastAsia="Times New Roman"/>
        <w:position w:val="-2"/>
        <w:sz w:val="24"/>
        <w:szCs w:val="24"/>
      </w:rPr>
    </w:lvl>
  </w:abstractNum>
  <w:abstractNum w:abstractNumId="4">
    <w:multiLevelType w:val="multilevel"/>
    <w:styleLink w:val="List 0"/>
    <w:lvl w:ilvl="0">
      <w:start w:val="0"/>
      <w:numFmt w:val="bullet"/>
      <w:suff w:val="tab"/>
      <w:lvlText w:val="•"/>
      <w:lvlJc w:val="left"/>
      <w:pPr>
        <w:tabs>
          <w:tab w:val="num" w:pos="180"/>
          <w:tab w:val="clear" w:pos="0"/>
        </w:tabs>
        <w:ind w:left="180" w:hanging="180"/>
      </w:pPr>
      <w:rPr>
        <w:rFonts w:ascii="Times New Roman" w:cs="Times New Roman" w:hAnsi="Times New Roman" w:eastAsia="Times New Roman"/>
        <w:position w:val="-2"/>
        <w:sz w:val="24"/>
        <w:szCs w:val="24"/>
      </w:rPr>
    </w:lvl>
    <w:lvl w:ilvl="1">
      <w:start w:val="1"/>
      <w:numFmt w:val="bullet"/>
      <w:suff w:val="tab"/>
      <w:lvlText w:val="•"/>
      <w:lvlJc w:val="left"/>
      <w:pPr>
        <w:tabs>
          <w:tab w:val="num" w:pos="376"/>
          <w:tab w:val="clear" w:pos="0"/>
        </w:tabs>
        <w:ind w:left="376" w:hanging="196"/>
      </w:pPr>
      <w:rPr>
        <w:rFonts w:ascii="Times New Roman" w:cs="Times New Roman" w:hAnsi="Times New Roman" w:eastAsia="Times New Roman"/>
        <w:position w:val="-2"/>
        <w:sz w:val="24"/>
        <w:szCs w:val="24"/>
      </w:rPr>
    </w:lvl>
    <w:lvl w:ilvl="2">
      <w:start w:val="1"/>
      <w:numFmt w:val="bullet"/>
      <w:suff w:val="tab"/>
      <w:lvlText w:val="•"/>
      <w:lvlJc w:val="left"/>
      <w:pPr>
        <w:tabs>
          <w:tab w:val="num" w:pos="556"/>
          <w:tab w:val="clear" w:pos="0"/>
        </w:tabs>
        <w:ind w:left="556" w:hanging="196"/>
      </w:pPr>
      <w:rPr>
        <w:rFonts w:ascii="Times New Roman" w:cs="Times New Roman" w:hAnsi="Times New Roman" w:eastAsia="Times New Roman"/>
        <w:position w:val="-2"/>
        <w:sz w:val="24"/>
        <w:szCs w:val="24"/>
      </w:rPr>
    </w:lvl>
    <w:lvl w:ilvl="3">
      <w:start w:val="1"/>
      <w:numFmt w:val="bullet"/>
      <w:suff w:val="tab"/>
      <w:lvlText w:val="•"/>
      <w:lvlJc w:val="left"/>
      <w:pPr>
        <w:tabs>
          <w:tab w:val="num" w:pos="736"/>
          <w:tab w:val="clear" w:pos="0"/>
        </w:tabs>
        <w:ind w:left="736" w:hanging="196"/>
      </w:pPr>
      <w:rPr>
        <w:rFonts w:ascii="Times New Roman" w:cs="Times New Roman" w:hAnsi="Times New Roman" w:eastAsia="Times New Roman"/>
        <w:position w:val="-2"/>
        <w:sz w:val="24"/>
        <w:szCs w:val="24"/>
      </w:rPr>
    </w:lvl>
    <w:lvl w:ilvl="4">
      <w:start w:val="1"/>
      <w:numFmt w:val="bullet"/>
      <w:suff w:val="tab"/>
      <w:lvlText w:val="•"/>
      <w:lvlJc w:val="left"/>
      <w:pPr>
        <w:tabs>
          <w:tab w:val="num" w:pos="916"/>
          <w:tab w:val="clear" w:pos="0"/>
        </w:tabs>
        <w:ind w:left="916" w:hanging="196"/>
      </w:pPr>
      <w:rPr>
        <w:rFonts w:ascii="Times New Roman" w:cs="Times New Roman" w:hAnsi="Times New Roman" w:eastAsia="Times New Roman"/>
        <w:position w:val="-2"/>
        <w:sz w:val="24"/>
        <w:szCs w:val="24"/>
      </w:rPr>
    </w:lvl>
    <w:lvl w:ilvl="5">
      <w:start w:val="1"/>
      <w:numFmt w:val="bullet"/>
      <w:suff w:val="tab"/>
      <w:lvlText w:val="•"/>
      <w:lvlJc w:val="left"/>
      <w:pPr>
        <w:tabs>
          <w:tab w:val="num" w:pos="1096"/>
          <w:tab w:val="clear" w:pos="0"/>
        </w:tabs>
        <w:ind w:left="1096" w:hanging="196"/>
      </w:pPr>
      <w:rPr>
        <w:rFonts w:ascii="Times New Roman" w:cs="Times New Roman" w:hAnsi="Times New Roman" w:eastAsia="Times New Roman"/>
        <w:position w:val="-2"/>
        <w:sz w:val="24"/>
        <w:szCs w:val="24"/>
      </w:rPr>
    </w:lvl>
    <w:lvl w:ilvl="6">
      <w:start w:val="1"/>
      <w:numFmt w:val="bullet"/>
      <w:suff w:val="tab"/>
      <w:lvlText w:val="•"/>
      <w:lvlJc w:val="left"/>
      <w:pPr>
        <w:tabs>
          <w:tab w:val="num" w:pos="1276"/>
          <w:tab w:val="clear" w:pos="0"/>
        </w:tabs>
        <w:ind w:left="1276" w:hanging="196"/>
      </w:pPr>
      <w:rPr>
        <w:rFonts w:ascii="Times New Roman" w:cs="Times New Roman" w:hAnsi="Times New Roman" w:eastAsia="Times New Roman"/>
        <w:position w:val="-2"/>
        <w:sz w:val="24"/>
        <w:szCs w:val="24"/>
      </w:rPr>
    </w:lvl>
    <w:lvl w:ilvl="7">
      <w:start w:val="1"/>
      <w:numFmt w:val="bullet"/>
      <w:suff w:val="tab"/>
      <w:lvlText w:val="•"/>
      <w:lvlJc w:val="left"/>
      <w:pPr>
        <w:tabs>
          <w:tab w:val="num" w:pos="1456"/>
          <w:tab w:val="clear" w:pos="0"/>
        </w:tabs>
        <w:ind w:left="1456" w:hanging="196"/>
      </w:pPr>
      <w:rPr>
        <w:rFonts w:ascii="Times New Roman" w:cs="Times New Roman" w:hAnsi="Times New Roman" w:eastAsia="Times New Roman"/>
        <w:position w:val="-2"/>
        <w:sz w:val="24"/>
        <w:szCs w:val="24"/>
      </w:rPr>
    </w:lvl>
    <w:lvl w:ilvl="8">
      <w:start w:val="1"/>
      <w:numFmt w:val="bullet"/>
      <w:suff w:val="tab"/>
      <w:lvlText w:val="•"/>
      <w:lvlJc w:val="left"/>
      <w:pPr>
        <w:tabs>
          <w:tab w:val="num" w:pos="1636"/>
          <w:tab w:val="clear" w:pos="0"/>
        </w:tabs>
        <w:ind w:left="1636" w:hanging="196"/>
      </w:pPr>
      <w:rPr>
        <w:rFonts w:ascii="Times New Roman" w:cs="Times New Roman" w:hAnsi="Times New Roman" w:eastAsia="Times New Roman"/>
        <w:position w:val="-2"/>
        <w:sz w:val="24"/>
        <w:szCs w:val="24"/>
      </w:rPr>
    </w:lvl>
  </w:abstractNum>
  <w:abstractNum w:abstractNumId="5">
    <w:multiLevelType w:val="multilevel"/>
    <w:styleLink w:val="List 0"/>
    <w:lvl w:ilvl="0">
      <w:start w:val="0"/>
      <w:numFmt w:val="bullet"/>
      <w:suff w:val="tab"/>
      <w:lvlText w:val="•"/>
      <w:lvlJc w:val="left"/>
      <w:pPr>
        <w:tabs>
          <w:tab w:val="num" w:pos="180"/>
          <w:tab w:val="clear" w:pos="0"/>
        </w:tabs>
        <w:ind w:left="180" w:hanging="180"/>
      </w:pPr>
      <w:rPr>
        <w:rFonts w:ascii="Times New Roman" w:cs="Times New Roman" w:hAnsi="Times New Roman" w:eastAsia="Times New Roman"/>
        <w:position w:val="-2"/>
        <w:sz w:val="24"/>
        <w:szCs w:val="24"/>
      </w:rPr>
    </w:lvl>
    <w:lvl w:ilvl="1">
      <w:start w:val="1"/>
      <w:numFmt w:val="bullet"/>
      <w:suff w:val="tab"/>
      <w:lvlText w:val="•"/>
      <w:lvlJc w:val="left"/>
      <w:pPr>
        <w:tabs>
          <w:tab w:val="num" w:pos="376"/>
          <w:tab w:val="clear" w:pos="0"/>
        </w:tabs>
        <w:ind w:left="376" w:hanging="196"/>
      </w:pPr>
      <w:rPr>
        <w:rFonts w:ascii="Times New Roman" w:cs="Times New Roman" w:hAnsi="Times New Roman" w:eastAsia="Times New Roman"/>
        <w:position w:val="-2"/>
        <w:sz w:val="24"/>
        <w:szCs w:val="24"/>
      </w:rPr>
    </w:lvl>
    <w:lvl w:ilvl="2">
      <w:start w:val="1"/>
      <w:numFmt w:val="bullet"/>
      <w:suff w:val="tab"/>
      <w:lvlText w:val="•"/>
      <w:lvlJc w:val="left"/>
      <w:pPr>
        <w:tabs>
          <w:tab w:val="num" w:pos="556"/>
          <w:tab w:val="clear" w:pos="0"/>
        </w:tabs>
        <w:ind w:left="556" w:hanging="196"/>
      </w:pPr>
      <w:rPr>
        <w:rFonts w:ascii="Times New Roman" w:cs="Times New Roman" w:hAnsi="Times New Roman" w:eastAsia="Times New Roman"/>
        <w:position w:val="-2"/>
        <w:sz w:val="24"/>
        <w:szCs w:val="24"/>
      </w:rPr>
    </w:lvl>
    <w:lvl w:ilvl="3">
      <w:start w:val="1"/>
      <w:numFmt w:val="bullet"/>
      <w:suff w:val="tab"/>
      <w:lvlText w:val="•"/>
      <w:lvlJc w:val="left"/>
      <w:pPr>
        <w:tabs>
          <w:tab w:val="num" w:pos="736"/>
          <w:tab w:val="clear" w:pos="0"/>
        </w:tabs>
        <w:ind w:left="736" w:hanging="196"/>
      </w:pPr>
      <w:rPr>
        <w:rFonts w:ascii="Times New Roman" w:cs="Times New Roman" w:hAnsi="Times New Roman" w:eastAsia="Times New Roman"/>
        <w:position w:val="-2"/>
        <w:sz w:val="24"/>
        <w:szCs w:val="24"/>
      </w:rPr>
    </w:lvl>
    <w:lvl w:ilvl="4">
      <w:start w:val="1"/>
      <w:numFmt w:val="bullet"/>
      <w:suff w:val="tab"/>
      <w:lvlText w:val="•"/>
      <w:lvlJc w:val="left"/>
      <w:pPr>
        <w:tabs>
          <w:tab w:val="num" w:pos="916"/>
          <w:tab w:val="clear" w:pos="0"/>
        </w:tabs>
        <w:ind w:left="916" w:hanging="196"/>
      </w:pPr>
      <w:rPr>
        <w:rFonts w:ascii="Times New Roman" w:cs="Times New Roman" w:hAnsi="Times New Roman" w:eastAsia="Times New Roman"/>
        <w:position w:val="-2"/>
        <w:sz w:val="24"/>
        <w:szCs w:val="24"/>
      </w:rPr>
    </w:lvl>
    <w:lvl w:ilvl="5">
      <w:start w:val="1"/>
      <w:numFmt w:val="bullet"/>
      <w:suff w:val="tab"/>
      <w:lvlText w:val="•"/>
      <w:lvlJc w:val="left"/>
      <w:pPr>
        <w:tabs>
          <w:tab w:val="num" w:pos="1096"/>
          <w:tab w:val="clear" w:pos="0"/>
        </w:tabs>
        <w:ind w:left="1096" w:hanging="196"/>
      </w:pPr>
      <w:rPr>
        <w:rFonts w:ascii="Times New Roman" w:cs="Times New Roman" w:hAnsi="Times New Roman" w:eastAsia="Times New Roman"/>
        <w:position w:val="-2"/>
        <w:sz w:val="24"/>
        <w:szCs w:val="24"/>
      </w:rPr>
    </w:lvl>
    <w:lvl w:ilvl="6">
      <w:start w:val="1"/>
      <w:numFmt w:val="bullet"/>
      <w:suff w:val="tab"/>
      <w:lvlText w:val="•"/>
      <w:lvlJc w:val="left"/>
      <w:pPr>
        <w:tabs>
          <w:tab w:val="num" w:pos="1276"/>
          <w:tab w:val="clear" w:pos="0"/>
        </w:tabs>
        <w:ind w:left="1276" w:hanging="196"/>
      </w:pPr>
      <w:rPr>
        <w:rFonts w:ascii="Times New Roman" w:cs="Times New Roman" w:hAnsi="Times New Roman" w:eastAsia="Times New Roman"/>
        <w:position w:val="-2"/>
        <w:sz w:val="24"/>
        <w:szCs w:val="24"/>
      </w:rPr>
    </w:lvl>
    <w:lvl w:ilvl="7">
      <w:start w:val="1"/>
      <w:numFmt w:val="bullet"/>
      <w:suff w:val="tab"/>
      <w:lvlText w:val="•"/>
      <w:lvlJc w:val="left"/>
      <w:pPr>
        <w:tabs>
          <w:tab w:val="num" w:pos="1456"/>
          <w:tab w:val="clear" w:pos="0"/>
        </w:tabs>
        <w:ind w:left="1456" w:hanging="196"/>
      </w:pPr>
      <w:rPr>
        <w:rFonts w:ascii="Times New Roman" w:cs="Times New Roman" w:hAnsi="Times New Roman" w:eastAsia="Times New Roman"/>
        <w:position w:val="-2"/>
        <w:sz w:val="24"/>
        <w:szCs w:val="24"/>
      </w:rPr>
    </w:lvl>
    <w:lvl w:ilvl="8">
      <w:start w:val="1"/>
      <w:numFmt w:val="bullet"/>
      <w:suff w:val="tab"/>
      <w:lvlText w:val="•"/>
      <w:lvlJc w:val="left"/>
      <w:pPr>
        <w:tabs>
          <w:tab w:val="num" w:pos="1636"/>
          <w:tab w:val="clear" w:pos="0"/>
        </w:tabs>
        <w:ind w:left="1636" w:hanging="196"/>
      </w:pPr>
      <w:rPr>
        <w:rFonts w:ascii="Times New Roman" w:cs="Times New Roman" w:hAnsi="Times New Roman" w:eastAsia="Times New Roman"/>
        <w:position w:val="-2"/>
        <w:sz w:val="24"/>
        <w:szCs w:val="24"/>
      </w:rPr>
    </w:lvl>
  </w:abstractNum>
  <w:abstractNum w:abstractNumId="6">
    <w:multiLevelType w:val="multilevel"/>
    <w:styleLink w:val="List 0"/>
    <w:lvl w:ilvl="0">
      <w:start w:val="0"/>
      <w:numFmt w:val="bullet"/>
      <w:suff w:val="tab"/>
      <w:lvlText w:val="•"/>
      <w:lvlJc w:val="left"/>
      <w:pPr>
        <w:tabs>
          <w:tab w:val="num" w:pos="180"/>
          <w:tab w:val="clear" w:pos="0"/>
        </w:tabs>
        <w:ind w:left="180" w:hanging="180"/>
      </w:pPr>
      <w:rPr>
        <w:rFonts w:ascii="Times New Roman" w:cs="Times New Roman" w:hAnsi="Times New Roman" w:eastAsia="Times New Roman"/>
        <w:position w:val="-2"/>
        <w:sz w:val="24"/>
        <w:szCs w:val="24"/>
      </w:rPr>
    </w:lvl>
    <w:lvl w:ilvl="1">
      <w:start w:val="1"/>
      <w:numFmt w:val="bullet"/>
      <w:suff w:val="tab"/>
      <w:lvlText w:val="•"/>
      <w:lvlJc w:val="left"/>
      <w:pPr>
        <w:tabs>
          <w:tab w:val="num" w:pos="376"/>
          <w:tab w:val="clear" w:pos="0"/>
        </w:tabs>
        <w:ind w:left="376" w:hanging="196"/>
      </w:pPr>
      <w:rPr>
        <w:rFonts w:ascii="Times New Roman" w:cs="Times New Roman" w:hAnsi="Times New Roman" w:eastAsia="Times New Roman"/>
        <w:position w:val="-2"/>
        <w:sz w:val="24"/>
        <w:szCs w:val="24"/>
      </w:rPr>
    </w:lvl>
    <w:lvl w:ilvl="2">
      <w:start w:val="1"/>
      <w:numFmt w:val="bullet"/>
      <w:suff w:val="tab"/>
      <w:lvlText w:val="•"/>
      <w:lvlJc w:val="left"/>
      <w:pPr>
        <w:tabs>
          <w:tab w:val="num" w:pos="556"/>
          <w:tab w:val="clear" w:pos="0"/>
        </w:tabs>
        <w:ind w:left="556" w:hanging="196"/>
      </w:pPr>
      <w:rPr>
        <w:rFonts w:ascii="Times New Roman" w:cs="Times New Roman" w:hAnsi="Times New Roman" w:eastAsia="Times New Roman"/>
        <w:position w:val="-2"/>
        <w:sz w:val="24"/>
        <w:szCs w:val="24"/>
      </w:rPr>
    </w:lvl>
    <w:lvl w:ilvl="3">
      <w:start w:val="1"/>
      <w:numFmt w:val="bullet"/>
      <w:suff w:val="tab"/>
      <w:lvlText w:val="•"/>
      <w:lvlJc w:val="left"/>
      <w:pPr>
        <w:tabs>
          <w:tab w:val="num" w:pos="736"/>
          <w:tab w:val="clear" w:pos="0"/>
        </w:tabs>
        <w:ind w:left="736" w:hanging="196"/>
      </w:pPr>
      <w:rPr>
        <w:rFonts w:ascii="Times New Roman" w:cs="Times New Roman" w:hAnsi="Times New Roman" w:eastAsia="Times New Roman"/>
        <w:position w:val="-2"/>
        <w:sz w:val="24"/>
        <w:szCs w:val="24"/>
      </w:rPr>
    </w:lvl>
    <w:lvl w:ilvl="4">
      <w:start w:val="1"/>
      <w:numFmt w:val="bullet"/>
      <w:suff w:val="tab"/>
      <w:lvlText w:val="•"/>
      <w:lvlJc w:val="left"/>
      <w:pPr>
        <w:tabs>
          <w:tab w:val="num" w:pos="916"/>
          <w:tab w:val="clear" w:pos="0"/>
        </w:tabs>
        <w:ind w:left="916" w:hanging="196"/>
      </w:pPr>
      <w:rPr>
        <w:rFonts w:ascii="Times New Roman" w:cs="Times New Roman" w:hAnsi="Times New Roman" w:eastAsia="Times New Roman"/>
        <w:position w:val="-2"/>
        <w:sz w:val="24"/>
        <w:szCs w:val="24"/>
      </w:rPr>
    </w:lvl>
    <w:lvl w:ilvl="5">
      <w:start w:val="1"/>
      <w:numFmt w:val="bullet"/>
      <w:suff w:val="tab"/>
      <w:lvlText w:val="•"/>
      <w:lvlJc w:val="left"/>
      <w:pPr>
        <w:tabs>
          <w:tab w:val="num" w:pos="1096"/>
          <w:tab w:val="clear" w:pos="0"/>
        </w:tabs>
        <w:ind w:left="1096" w:hanging="196"/>
      </w:pPr>
      <w:rPr>
        <w:rFonts w:ascii="Times New Roman" w:cs="Times New Roman" w:hAnsi="Times New Roman" w:eastAsia="Times New Roman"/>
        <w:position w:val="-2"/>
        <w:sz w:val="24"/>
        <w:szCs w:val="24"/>
      </w:rPr>
    </w:lvl>
    <w:lvl w:ilvl="6">
      <w:start w:val="1"/>
      <w:numFmt w:val="bullet"/>
      <w:suff w:val="tab"/>
      <w:lvlText w:val="•"/>
      <w:lvlJc w:val="left"/>
      <w:pPr>
        <w:tabs>
          <w:tab w:val="num" w:pos="1276"/>
          <w:tab w:val="clear" w:pos="0"/>
        </w:tabs>
        <w:ind w:left="1276" w:hanging="196"/>
      </w:pPr>
      <w:rPr>
        <w:rFonts w:ascii="Times New Roman" w:cs="Times New Roman" w:hAnsi="Times New Roman" w:eastAsia="Times New Roman"/>
        <w:position w:val="-2"/>
        <w:sz w:val="24"/>
        <w:szCs w:val="24"/>
      </w:rPr>
    </w:lvl>
    <w:lvl w:ilvl="7">
      <w:start w:val="1"/>
      <w:numFmt w:val="bullet"/>
      <w:suff w:val="tab"/>
      <w:lvlText w:val="•"/>
      <w:lvlJc w:val="left"/>
      <w:pPr>
        <w:tabs>
          <w:tab w:val="num" w:pos="1456"/>
          <w:tab w:val="clear" w:pos="0"/>
        </w:tabs>
        <w:ind w:left="1456" w:hanging="196"/>
      </w:pPr>
      <w:rPr>
        <w:rFonts w:ascii="Times New Roman" w:cs="Times New Roman" w:hAnsi="Times New Roman" w:eastAsia="Times New Roman"/>
        <w:position w:val="-2"/>
        <w:sz w:val="24"/>
        <w:szCs w:val="24"/>
      </w:rPr>
    </w:lvl>
    <w:lvl w:ilvl="8">
      <w:start w:val="1"/>
      <w:numFmt w:val="bullet"/>
      <w:suff w:val="tab"/>
      <w:lvlText w:val="•"/>
      <w:lvlJc w:val="left"/>
      <w:pPr>
        <w:tabs>
          <w:tab w:val="num" w:pos="1636"/>
          <w:tab w:val="clear" w:pos="0"/>
        </w:tabs>
        <w:ind w:left="1636" w:hanging="196"/>
      </w:pPr>
      <w:rPr>
        <w:rFonts w:ascii="Times New Roman" w:cs="Times New Roman" w:hAnsi="Times New Roman" w:eastAsia="Times New Roman"/>
        <w:position w:val="-2"/>
        <w:sz w:val="24"/>
        <w:szCs w:val="24"/>
      </w:rPr>
    </w:lvl>
  </w:abstractNum>
  <w:abstractNum w:abstractNumId="7">
    <w:multiLevelType w:val="multilevel"/>
    <w:styleLink w:val="List 0"/>
    <w:lvl w:ilvl="0">
      <w:start w:val="0"/>
      <w:numFmt w:val="bullet"/>
      <w:suff w:val="tab"/>
      <w:lvlText w:val="•"/>
      <w:lvlJc w:val="left"/>
      <w:pPr>
        <w:tabs>
          <w:tab w:val="num" w:pos="180"/>
          <w:tab w:val="clear" w:pos="0"/>
        </w:tabs>
        <w:ind w:left="180" w:hanging="180"/>
      </w:pPr>
      <w:rPr>
        <w:rFonts w:ascii="Times New Roman" w:cs="Times New Roman" w:hAnsi="Times New Roman" w:eastAsia="Times New Roman"/>
        <w:position w:val="-2"/>
        <w:sz w:val="24"/>
        <w:szCs w:val="24"/>
      </w:rPr>
    </w:lvl>
    <w:lvl w:ilvl="1">
      <w:start w:val="1"/>
      <w:numFmt w:val="bullet"/>
      <w:suff w:val="tab"/>
      <w:lvlText w:val="•"/>
      <w:lvlJc w:val="left"/>
      <w:pPr>
        <w:tabs>
          <w:tab w:val="num" w:pos="376"/>
          <w:tab w:val="clear" w:pos="0"/>
        </w:tabs>
        <w:ind w:left="376" w:hanging="196"/>
      </w:pPr>
      <w:rPr>
        <w:rFonts w:ascii="Times New Roman" w:cs="Times New Roman" w:hAnsi="Times New Roman" w:eastAsia="Times New Roman"/>
        <w:position w:val="-2"/>
        <w:sz w:val="24"/>
        <w:szCs w:val="24"/>
      </w:rPr>
    </w:lvl>
    <w:lvl w:ilvl="2">
      <w:start w:val="1"/>
      <w:numFmt w:val="bullet"/>
      <w:suff w:val="tab"/>
      <w:lvlText w:val="•"/>
      <w:lvlJc w:val="left"/>
      <w:pPr>
        <w:tabs>
          <w:tab w:val="num" w:pos="556"/>
          <w:tab w:val="clear" w:pos="0"/>
        </w:tabs>
        <w:ind w:left="556" w:hanging="196"/>
      </w:pPr>
      <w:rPr>
        <w:rFonts w:ascii="Times New Roman" w:cs="Times New Roman" w:hAnsi="Times New Roman" w:eastAsia="Times New Roman"/>
        <w:position w:val="-2"/>
        <w:sz w:val="24"/>
        <w:szCs w:val="24"/>
      </w:rPr>
    </w:lvl>
    <w:lvl w:ilvl="3">
      <w:start w:val="1"/>
      <w:numFmt w:val="bullet"/>
      <w:suff w:val="tab"/>
      <w:lvlText w:val="•"/>
      <w:lvlJc w:val="left"/>
      <w:pPr>
        <w:tabs>
          <w:tab w:val="num" w:pos="736"/>
          <w:tab w:val="clear" w:pos="0"/>
        </w:tabs>
        <w:ind w:left="736" w:hanging="196"/>
      </w:pPr>
      <w:rPr>
        <w:rFonts w:ascii="Times New Roman" w:cs="Times New Roman" w:hAnsi="Times New Roman" w:eastAsia="Times New Roman"/>
        <w:position w:val="-2"/>
        <w:sz w:val="24"/>
        <w:szCs w:val="24"/>
      </w:rPr>
    </w:lvl>
    <w:lvl w:ilvl="4">
      <w:start w:val="1"/>
      <w:numFmt w:val="bullet"/>
      <w:suff w:val="tab"/>
      <w:lvlText w:val="•"/>
      <w:lvlJc w:val="left"/>
      <w:pPr>
        <w:tabs>
          <w:tab w:val="num" w:pos="916"/>
          <w:tab w:val="clear" w:pos="0"/>
        </w:tabs>
        <w:ind w:left="916" w:hanging="196"/>
      </w:pPr>
      <w:rPr>
        <w:rFonts w:ascii="Times New Roman" w:cs="Times New Roman" w:hAnsi="Times New Roman" w:eastAsia="Times New Roman"/>
        <w:position w:val="-2"/>
        <w:sz w:val="24"/>
        <w:szCs w:val="24"/>
      </w:rPr>
    </w:lvl>
    <w:lvl w:ilvl="5">
      <w:start w:val="1"/>
      <w:numFmt w:val="bullet"/>
      <w:suff w:val="tab"/>
      <w:lvlText w:val="•"/>
      <w:lvlJc w:val="left"/>
      <w:pPr>
        <w:tabs>
          <w:tab w:val="num" w:pos="1096"/>
          <w:tab w:val="clear" w:pos="0"/>
        </w:tabs>
        <w:ind w:left="1096" w:hanging="196"/>
      </w:pPr>
      <w:rPr>
        <w:rFonts w:ascii="Times New Roman" w:cs="Times New Roman" w:hAnsi="Times New Roman" w:eastAsia="Times New Roman"/>
        <w:position w:val="-2"/>
        <w:sz w:val="24"/>
        <w:szCs w:val="24"/>
      </w:rPr>
    </w:lvl>
    <w:lvl w:ilvl="6">
      <w:start w:val="1"/>
      <w:numFmt w:val="bullet"/>
      <w:suff w:val="tab"/>
      <w:lvlText w:val="•"/>
      <w:lvlJc w:val="left"/>
      <w:pPr>
        <w:tabs>
          <w:tab w:val="num" w:pos="1276"/>
          <w:tab w:val="clear" w:pos="0"/>
        </w:tabs>
        <w:ind w:left="1276" w:hanging="196"/>
      </w:pPr>
      <w:rPr>
        <w:rFonts w:ascii="Times New Roman" w:cs="Times New Roman" w:hAnsi="Times New Roman" w:eastAsia="Times New Roman"/>
        <w:position w:val="-2"/>
        <w:sz w:val="24"/>
        <w:szCs w:val="24"/>
      </w:rPr>
    </w:lvl>
    <w:lvl w:ilvl="7">
      <w:start w:val="1"/>
      <w:numFmt w:val="bullet"/>
      <w:suff w:val="tab"/>
      <w:lvlText w:val="•"/>
      <w:lvlJc w:val="left"/>
      <w:pPr>
        <w:tabs>
          <w:tab w:val="num" w:pos="1456"/>
          <w:tab w:val="clear" w:pos="0"/>
        </w:tabs>
        <w:ind w:left="1456" w:hanging="196"/>
      </w:pPr>
      <w:rPr>
        <w:rFonts w:ascii="Times New Roman" w:cs="Times New Roman" w:hAnsi="Times New Roman" w:eastAsia="Times New Roman"/>
        <w:position w:val="-2"/>
        <w:sz w:val="24"/>
        <w:szCs w:val="24"/>
      </w:rPr>
    </w:lvl>
    <w:lvl w:ilvl="8">
      <w:start w:val="1"/>
      <w:numFmt w:val="bullet"/>
      <w:suff w:val="tab"/>
      <w:lvlText w:val="•"/>
      <w:lvlJc w:val="left"/>
      <w:pPr>
        <w:tabs>
          <w:tab w:val="num" w:pos="1636"/>
          <w:tab w:val="clear" w:pos="0"/>
        </w:tabs>
        <w:ind w:left="1636" w:hanging="196"/>
      </w:pPr>
      <w:rPr>
        <w:rFonts w:ascii="Times New Roman" w:cs="Times New Roman" w:hAnsi="Times New Roman" w:eastAsia="Times New Roman"/>
        <w:position w:val="-2"/>
        <w:sz w:val="24"/>
        <w:szCs w:val="24"/>
      </w:rPr>
    </w:lvl>
  </w:abstractNum>
  <w:abstractNum w:abstractNumId="8">
    <w:multiLevelType w:val="multilevel"/>
    <w:styleLink w:val="List 0"/>
    <w:lvl w:ilvl="0">
      <w:start w:val="0"/>
      <w:numFmt w:val="bullet"/>
      <w:suff w:val="tab"/>
      <w:lvlText w:val="•"/>
      <w:lvlJc w:val="left"/>
      <w:pPr>
        <w:tabs>
          <w:tab w:val="num" w:pos="180"/>
          <w:tab w:val="clear" w:pos="0"/>
        </w:tabs>
        <w:ind w:left="180" w:hanging="180"/>
      </w:pPr>
      <w:rPr>
        <w:rFonts w:ascii="Times New Roman" w:cs="Times New Roman" w:hAnsi="Times New Roman" w:eastAsia="Times New Roman"/>
        <w:position w:val="-2"/>
        <w:sz w:val="24"/>
        <w:szCs w:val="24"/>
      </w:rPr>
    </w:lvl>
    <w:lvl w:ilvl="1">
      <w:start w:val="1"/>
      <w:numFmt w:val="bullet"/>
      <w:suff w:val="tab"/>
      <w:lvlText w:val="•"/>
      <w:lvlJc w:val="left"/>
      <w:pPr>
        <w:tabs>
          <w:tab w:val="num" w:pos="376"/>
          <w:tab w:val="clear" w:pos="0"/>
        </w:tabs>
        <w:ind w:left="376" w:hanging="196"/>
      </w:pPr>
      <w:rPr>
        <w:rFonts w:ascii="Times New Roman" w:cs="Times New Roman" w:hAnsi="Times New Roman" w:eastAsia="Times New Roman"/>
        <w:position w:val="-2"/>
        <w:sz w:val="24"/>
        <w:szCs w:val="24"/>
      </w:rPr>
    </w:lvl>
    <w:lvl w:ilvl="2">
      <w:start w:val="1"/>
      <w:numFmt w:val="bullet"/>
      <w:suff w:val="tab"/>
      <w:lvlText w:val="•"/>
      <w:lvlJc w:val="left"/>
      <w:pPr>
        <w:tabs>
          <w:tab w:val="num" w:pos="556"/>
          <w:tab w:val="clear" w:pos="0"/>
        </w:tabs>
        <w:ind w:left="556" w:hanging="196"/>
      </w:pPr>
      <w:rPr>
        <w:rFonts w:ascii="Times New Roman" w:cs="Times New Roman" w:hAnsi="Times New Roman" w:eastAsia="Times New Roman"/>
        <w:position w:val="-2"/>
        <w:sz w:val="24"/>
        <w:szCs w:val="24"/>
      </w:rPr>
    </w:lvl>
    <w:lvl w:ilvl="3">
      <w:start w:val="1"/>
      <w:numFmt w:val="bullet"/>
      <w:suff w:val="tab"/>
      <w:lvlText w:val="•"/>
      <w:lvlJc w:val="left"/>
      <w:pPr>
        <w:tabs>
          <w:tab w:val="num" w:pos="736"/>
          <w:tab w:val="clear" w:pos="0"/>
        </w:tabs>
        <w:ind w:left="736" w:hanging="196"/>
      </w:pPr>
      <w:rPr>
        <w:rFonts w:ascii="Times New Roman" w:cs="Times New Roman" w:hAnsi="Times New Roman" w:eastAsia="Times New Roman"/>
        <w:position w:val="-2"/>
        <w:sz w:val="24"/>
        <w:szCs w:val="24"/>
      </w:rPr>
    </w:lvl>
    <w:lvl w:ilvl="4">
      <w:start w:val="1"/>
      <w:numFmt w:val="bullet"/>
      <w:suff w:val="tab"/>
      <w:lvlText w:val="•"/>
      <w:lvlJc w:val="left"/>
      <w:pPr>
        <w:tabs>
          <w:tab w:val="num" w:pos="916"/>
          <w:tab w:val="clear" w:pos="0"/>
        </w:tabs>
        <w:ind w:left="916" w:hanging="196"/>
      </w:pPr>
      <w:rPr>
        <w:rFonts w:ascii="Times New Roman" w:cs="Times New Roman" w:hAnsi="Times New Roman" w:eastAsia="Times New Roman"/>
        <w:position w:val="-2"/>
        <w:sz w:val="24"/>
        <w:szCs w:val="24"/>
      </w:rPr>
    </w:lvl>
    <w:lvl w:ilvl="5">
      <w:start w:val="1"/>
      <w:numFmt w:val="bullet"/>
      <w:suff w:val="tab"/>
      <w:lvlText w:val="•"/>
      <w:lvlJc w:val="left"/>
      <w:pPr>
        <w:tabs>
          <w:tab w:val="num" w:pos="1096"/>
          <w:tab w:val="clear" w:pos="0"/>
        </w:tabs>
        <w:ind w:left="1096" w:hanging="196"/>
      </w:pPr>
      <w:rPr>
        <w:rFonts w:ascii="Times New Roman" w:cs="Times New Roman" w:hAnsi="Times New Roman" w:eastAsia="Times New Roman"/>
        <w:position w:val="-2"/>
        <w:sz w:val="24"/>
        <w:szCs w:val="24"/>
      </w:rPr>
    </w:lvl>
    <w:lvl w:ilvl="6">
      <w:start w:val="1"/>
      <w:numFmt w:val="bullet"/>
      <w:suff w:val="tab"/>
      <w:lvlText w:val="•"/>
      <w:lvlJc w:val="left"/>
      <w:pPr>
        <w:tabs>
          <w:tab w:val="num" w:pos="1276"/>
          <w:tab w:val="clear" w:pos="0"/>
        </w:tabs>
        <w:ind w:left="1276" w:hanging="196"/>
      </w:pPr>
      <w:rPr>
        <w:rFonts w:ascii="Times New Roman" w:cs="Times New Roman" w:hAnsi="Times New Roman" w:eastAsia="Times New Roman"/>
        <w:position w:val="-2"/>
        <w:sz w:val="24"/>
        <w:szCs w:val="24"/>
      </w:rPr>
    </w:lvl>
    <w:lvl w:ilvl="7">
      <w:start w:val="1"/>
      <w:numFmt w:val="bullet"/>
      <w:suff w:val="tab"/>
      <w:lvlText w:val="•"/>
      <w:lvlJc w:val="left"/>
      <w:pPr>
        <w:tabs>
          <w:tab w:val="num" w:pos="1456"/>
          <w:tab w:val="clear" w:pos="0"/>
        </w:tabs>
        <w:ind w:left="1456" w:hanging="196"/>
      </w:pPr>
      <w:rPr>
        <w:rFonts w:ascii="Times New Roman" w:cs="Times New Roman" w:hAnsi="Times New Roman" w:eastAsia="Times New Roman"/>
        <w:position w:val="-2"/>
        <w:sz w:val="24"/>
        <w:szCs w:val="24"/>
      </w:rPr>
    </w:lvl>
    <w:lvl w:ilvl="8">
      <w:start w:val="1"/>
      <w:numFmt w:val="bullet"/>
      <w:suff w:val="tab"/>
      <w:lvlText w:val="•"/>
      <w:lvlJc w:val="left"/>
      <w:pPr>
        <w:tabs>
          <w:tab w:val="num" w:pos="1636"/>
          <w:tab w:val="clear" w:pos="0"/>
        </w:tabs>
        <w:ind w:left="1636" w:hanging="196"/>
      </w:pPr>
      <w:rPr>
        <w:rFonts w:ascii="Times New Roman" w:cs="Times New Roman" w:hAnsi="Times New Roman" w:eastAsia="Times New Roman"/>
        <w:position w:val="-2"/>
        <w:sz w:val="24"/>
        <w:szCs w:val="24"/>
      </w:rPr>
    </w:lvl>
  </w:abstractNum>
  <w:abstractNum w:abstractNumId="9">
    <w:multiLevelType w:val="multilevel"/>
    <w:styleLink w:val="List 0"/>
    <w:lvl w:ilvl="0">
      <w:start w:val="0"/>
      <w:numFmt w:val="bullet"/>
      <w:suff w:val="tab"/>
      <w:lvlText w:val="•"/>
      <w:lvlJc w:val="left"/>
      <w:pPr>
        <w:tabs>
          <w:tab w:val="num" w:pos="180"/>
          <w:tab w:val="clear" w:pos="0"/>
        </w:tabs>
        <w:ind w:left="180" w:hanging="180"/>
      </w:pPr>
      <w:rPr>
        <w:rFonts w:ascii="Times New Roman" w:cs="Times New Roman" w:hAnsi="Times New Roman" w:eastAsia="Times New Roman"/>
        <w:position w:val="-2"/>
        <w:sz w:val="24"/>
        <w:szCs w:val="24"/>
      </w:rPr>
    </w:lvl>
    <w:lvl w:ilvl="1">
      <w:start w:val="1"/>
      <w:numFmt w:val="bullet"/>
      <w:suff w:val="tab"/>
      <w:lvlText w:val="•"/>
      <w:lvlJc w:val="left"/>
      <w:pPr>
        <w:tabs>
          <w:tab w:val="num" w:pos="376"/>
          <w:tab w:val="clear" w:pos="0"/>
        </w:tabs>
        <w:ind w:left="376" w:hanging="196"/>
      </w:pPr>
      <w:rPr>
        <w:rFonts w:ascii="Times New Roman" w:cs="Times New Roman" w:hAnsi="Times New Roman" w:eastAsia="Times New Roman"/>
        <w:position w:val="-2"/>
        <w:sz w:val="24"/>
        <w:szCs w:val="24"/>
      </w:rPr>
    </w:lvl>
    <w:lvl w:ilvl="2">
      <w:start w:val="1"/>
      <w:numFmt w:val="bullet"/>
      <w:suff w:val="tab"/>
      <w:lvlText w:val="•"/>
      <w:lvlJc w:val="left"/>
      <w:pPr>
        <w:tabs>
          <w:tab w:val="num" w:pos="556"/>
          <w:tab w:val="clear" w:pos="0"/>
        </w:tabs>
        <w:ind w:left="556" w:hanging="196"/>
      </w:pPr>
      <w:rPr>
        <w:rFonts w:ascii="Times New Roman" w:cs="Times New Roman" w:hAnsi="Times New Roman" w:eastAsia="Times New Roman"/>
        <w:position w:val="-2"/>
        <w:sz w:val="24"/>
        <w:szCs w:val="24"/>
      </w:rPr>
    </w:lvl>
    <w:lvl w:ilvl="3">
      <w:start w:val="1"/>
      <w:numFmt w:val="bullet"/>
      <w:suff w:val="tab"/>
      <w:lvlText w:val="•"/>
      <w:lvlJc w:val="left"/>
      <w:pPr>
        <w:tabs>
          <w:tab w:val="num" w:pos="736"/>
          <w:tab w:val="clear" w:pos="0"/>
        </w:tabs>
        <w:ind w:left="736" w:hanging="196"/>
      </w:pPr>
      <w:rPr>
        <w:rFonts w:ascii="Times New Roman" w:cs="Times New Roman" w:hAnsi="Times New Roman" w:eastAsia="Times New Roman"/>
        <w:position w:val="-2"/>
        <w:sz w:val="24"/>
        <w:szCs w:val="24"/>
      </w:rPr>
    </w:lvl>
    <w:lvl w:ilvl="4">
      <w:start w:val="1"/>
      <w:numFmt w:val="bullet"/>
      <w:suff w:val="tab"/>
      <w:lvlText w:val="•"/>
      <w:lvlJc w:val="left"/>
      <w:pPr>
        <w:tabs>
          <w:tab w:val="num" w:pos="916"/>
          <w:tab w:val="clear" w:pos="0"/>
        </w:tabs>
        <w:ind w:left="916" w:hanging="196"/>
      </w:pPr>
      <w:rPr>
        <w:rFonts w:ascii="Times New Roman" w:cs="Times New Roman" w:hAnsi="Times New Roman" w:eastAsia="Times New Roman"/>
        <w:position w:val="-2"/>
        <w:sz w:val="24"/>
        <w:szCs w:val="24"/>
      </w:rPr>
    </w:lvl>
    <w:lvl w:ilvl="5">
      <w:start w:val="1"/>
      <w:numFmt w:val="bullet"/>
      <w:suff w:val="tab"/>
      <w:lvlText w:val="•"/>
      <w:lvlJc w:val="left"/>
      <w:pPr>
        <w:tabs>
          <w:tab w:val="num" w:pos="1096"/>
          <w:tab w:val="clear" w:pos="0"/>
        </w:tabs>
        <w:ind w:left="1096" w:hanging="196"/>
      </w:pPr>
      <w:rPr>
        <w:rFonts w:ascii="Times New Roman" w:cs="Times New Roman" w:hAnsi="Times New Roman" w:eastAsia="Times New Roman"/>
        <w:position w:val="-2"/>
        <w:sz w:val="24"/>
        <w:szCs w:val="24"/>
      </w:rPr>
    </w:lvl>
    <w:lvl w:ilvl="6">
      <w:start w:val="1"/>
      <w:numFmt w:val="bullet"/>
      <w:suff w:val="tab"/>
      <w:lvlText w:val="•"/>
      <w:lvlJc w:val="left"/>
      <w:pPr>
        <w:tabs>
          <w:tab w:val="num" w:pos="1276"/>
          <w:tab w:val="clear" w:pos="0"/>
        </w:tabs>
        <w:ind w:left="1276" w:hanging="196"/>
      </w:pPr>
      <w:rPr>
        <w:rFonts w:ascii="Times New Roman" w:cs="Times New Roman" w:hAnsi="Times New Roman" w:eastAsia="Times New Roman"/>
        <w:position w:val="-2"/>
        <w:sz w:val="24"/>
        <w:szCs w:val="24"/>
      </w:rPr>
    </w:lvl>
    <w:lvl w:ilvl="7">
      <w:start w:val="1"/>
      <w:numFmt w:val="bullet"/>
      <w:suff w:val="tab"/>
      <w:lvlText w:val="•"/>
      <w:lvlJc w:val="left"/>
      <w:pPr>
        <w:tabs>
          <w:tab w:val="num" w:pos="1456"/>
          <w:tab w:val="clear" w:pos="0"/>
        </w:tabs>
        <w:ind w:left="1456" w:hanging="196"/>
      </w:pPr>
      <w:rPr>
        <w:rFonts w:ascii="Times New Roman" w:cs="Times New Roman" w:hAnsi="Times New Roman" w:eastAsia="Times New Roman"/>
        <w:position w:val="-2"/>
        <w:sz w:val="24"/>
        <w:szCs w:val="24"/>
      </w:rPr>
    </w:lvl>
    <w:lvl w:ilvl="8">
      <w:start w:val="1"/>
      <w:numFmt w:val="bullet"/>
      <w:suff w:val="tab"/>
      <w:lvlText w:val="•"/>
      <w:lvlJc w:val="left"/>
      <w:pPr>
        <w:tabs>
          <w:tab w:val="num" w:pos="1636"/>
          <w:tab w:val="clear" w:pos="0"/>
        </w:tabs>
        <w:ind w:left="1636" w:hanging="196"/>
      </w:pPr>
      <w:rPr>
        <w:rFonts w:ascii="Times New Roman" w:cs="Times New Roman" w:hAnsi="Times New Roman" w:eastAsia="Times New Roman"/>
        <w:position w:val="-2"/>
        <w:sz w:val="24"/>
        <w:szCs w:val="24"/>
      </w:rPr>
    </w:lvl>
  </w:abstractNum>
  <w:abstractNum w:abstractNumId="10">
    <w:multiLevelType w:val="multilevel"/>
    <w:styleLink w:val="List 0"/>
    <w:lvl w:ilvl="0">
      <w:start w:val="0"/>
      <w:numFmt w:val="bullet"/>
      <w:suff w:val="tab"/>
      <w:lvlText w:val="•"/>
      <w:lvlJc w:val="left"/>
      <w:pPr>
        <w:tabs>
          <w:tab w:val="num" w:pos="180"/>
          <w:tab w:val="clear" w:pos="0"/>
        </w:tabs>
        <w:ind w:left="180" w:hanging="180"/>
      </w:pPr>
      <w:rPr>
        <w:rFonts w:ascii="Times New Roman" w:cs="Times New Roman" w:hAnsi="Times New Roman" w:eastAsia="Times New Roman"/>
        <w:position w:val="-2"/>
        <w:sz w:val="24"/>
        <w:szCs w:val="24"/>
      </w:rPr>
    </w:lvl>
    <w:lvl w:ilvl="1">
      <w:start w:val="1"/>
      <w:numFmt w:val="bullet"/>
      <w:suff w:val="tab"/>
      <w:lvlText w:val="•"/>
      <w:lvlJc w:val="left"/>
      <w:pPr>
        <w:tabs>
          <w:tab w:val="num" w:pos="376"/>
          <w:tab w:val="clear" w:pos="0"/>
        </w:tabs>
        <w:ind w:left="376" w:hanging="196"/>
      </w:pPr>
      <w:rPr>
        <w:rFonts w:ascii="Times New Roman" w:cs="Times New Roman" w:hAnsi="Times New Roman" w:eastAsia="Times New Roman"/>
        <w:position w:val="-2"/>
        <w:sz w:val="24"/>
        <w:szCs w:val="24"/>
      </w:rPr>
    </w:lvl>
    <w:lvl w:ilvl="2">
      <w:start w:val="1"/>
      <w:numFmt w:val="bullet"/>
      <w:suff w:val="tab"/>
      <w:lvlText w:val="•"/>
      <w:lvlJc w:val="left"/>
      <w:pPr>
        <w:tabs>
          <w:tab w:val="num" w:pos="556"/>
          <w:tab w:val="clear" w:pos="0"/>
        </w:tabs>
        <w:ind w:left="556" w:hanging="196"/>
      </w:pPr>
      <w:rPr>
        <w:rFonts w:ascii="Times New Roman" w:cs="Times New Roman" w:hAnsi="Times New Roman" w:eastAsia="Times New Roman"/>
        <w:position w:val="-2"/>
        <w:sz w:val="24"/>
        <w:szCs w:val="24"/>
      </w:rPr>
    </w:lvl>
    <w:lvl w:ilvl="3">
      <w:start w:val="1"/>
      <w:numFmt w:val="bullet"/>
      <w:suff w:val="tab"/>
      <w:lvlText w:val="•"/>
      <w:lvlJc w:val="left"/>
      <w:pPr>
        <w:tabs>
          <w:tab w:val="num" w:pos="736"/>
          <w:tab w:val="clear" w:pos="0"/>
        </w:tabs>
        <w:ind w:left="736" w:hanging="196"/>
      </w:pPr>
      <w:rPr>
        <w:rFonts w:ascii="Times New Roman" w:cs="Times New Roman" w:hAnsi="Times New Roman" w:eastAsia="Times New Roman"/>
        <w:position w:val="-2"/>
        <w:sz w:val="24"/>
        <w:szCs w:val="24"/>
      </w:rPr>
    </w:lvl>
    <w:lvl w:ilvl="4">
      <w:start w:val="1"/>
      <w:numFmt w:val="bullet"/>
      <w:suff w:val="tab"/>
      <w:lvlText w:val="•"/>
      <w:lvlJc w:val="left"/>
      <w:pPr>
        <w:tabs>
          <w:tab w:val="num" w:pos="916"/>
          <w:tab w:val="clear" w:pos="0"/>
        </w:tabs>
        <w:ind w:left="916" w:hanging="196"/>
      </w:pPr>
      <w:rPr>
        <w:rFonts w:ascii="Times New Roman" w:cs="Times New Roman" w:hAnsi="Times New Roman" w:eastAsia="Times New Roman"/>
        <w:position w:val="-2"/>
        <w:sz w:val="24"/>
        <w:szCs w:val="24"/>
      </w:rPr>
    </w:lvl>
    <w:lvl w:ilvl="5">
      <w:start w:val="1"/>
      <w:numFmt w:val="bullet"/>
      <w:suff w:val="tab"/>
      <w:lvlText w:val="•"/>
      <w:lvlJc w:val="left"/>
      <w:pPr>
        <w:tabs>
          <w:tab w:val="num" w:pos="1096"/>
          <w:tab w:val="clear" w:pos="0"/>
        </w:tabs>
        <w:ind w:left="1096" w:hanging="196"/>
      </w:pPr>
      <w:rPr>
        <w:rFonts w:ascii="Times New Roman" w:cs="Times New Roman" w:hAnsi="Times New Roman" w:eastAsia="Times New Roman"/>
        <w:position w:val="-2"/>
        <w:sz w:val="24"/>
        <w:szCs w:val="24"/>
      </w:rPr>
    </w:lvl>
    <w:lvl w:ilvl="6">
      <w:start w:val="1"/>
      <w:numFmt w:val="bullet"/>
      <w:suff w:val="tab"/>
      <w:lvlText w:val="•"/>
      <w:lvlJc w:val="left"/>
      <w:pPr>
        <w:tabs>
          <w:tab w:val="num" w:pos="1276"/>
          <w:tab w:val="clear" w:pos="0"/>
        </w:tabs>
        <w:ind w:left="1276" w:hanging="196"/>
      </w:pPr>
      <w:rPr>
        <w:rFonts w:ascii="Times New Roman" w:cs="Times New Roman" w:hAnsi="Times New Roman" w:eastAsia="Times New Roman"/>
        <w:position w:val="-2"/>
        <w:sz w:val="24"/>
        <w:szCs w:val="24"/>
      </w:rPr>
    </w:lvl>
    <w:lvl w:ilvl="7">
      <w:start w:val="1"/>
      <w:numFmt w:val="bullet"/>
      <w:suff w:val="tab"/>
      <w:lvlText w:val="•"/>
      <w:lvlJc w:val="left"/>
      <w:pPr>
        <w:tabs>
          <w:tab w:val="num" w:pos="1456"/>
          <w:tab w:val="clear" w:pos="0"/>
        </w:tabs>
        <w:ind w:left="1456" w:hanging="196"/>
      </w:pPr>
      <w:rPr>
        <w:rFonts w:ascii="Times New Roman" w:cs="Times New Roman" w:hAnsi="Times New Roman" w:eastAsia="Times New Roman"/>
        <w:position w:val="-2"/>
        <w:sz w:val="24"/>
        <w:szCs w:val="24"/>
      </w:rPr>
    </w:lvl>
    <w:lvl w:ilvl="8">
      <w:start w:val="1"/>
      <w:numFmt w:val="bullet"/>
      <w:suff w:val="tab"/>
      <w:lvlText w:val="•"/>
      <w:lvlJc w:val="left"/>
      <w:pPr>
        <w:tabs>
          <w:tab w:val="num" w:pos="1636"/>
          <w:tab w:val="clear" w:pos="0"/>
        </w:tabs>
        <w:ind w:left="1636" w:hanging="196"/>
      </w:pPr>
      <w:rPr>
        <w:rFonts w:ascii="Times New Roman" w:cs="Times New Roman" w:hAnsi="Times New Roman" w:eastAsia="Times New Roman"/>
        <w:position w:val="-2"/>
        <w:sz w:val="24"/>
        <w:szCs w:val="24"/>
      </w:rPr>
    </w:lvl>
  </w:abstractNum>
  <w:abstractNum w:abstractNumId="11">
    <w:multiLevelType w:val="multilevel"/>
    <w:styleLink w:val="List 0"/>
    <w:lvl w:ilvl="0">
      <w:start w:val="0"/>
      <w:numFmt w:val="bullet"/>
      <w:suff w:val="tab"/>
      <w:lvlText w:val="•"/>
      <w:lvlJc w:val="left"/>
      <w:pPr>
        <w:tabs>
          <w:tab w:val="num" w:pos="180"/>
          <w:tab w:val="clear" w:pos="0"/>
        </w:tabs>
        <w:ind w:left="180" w:hanging="180"/>
      </w:pPr>
      <w:rPr>
        <w:rFonts w:ascii="Times New Roman" w:cs="Times New Roman" w:hAnsi="Times New Roman" w:eastAsia="Times New Roman"/>
        <w:position w:val="-2"/>
        <w:sz w:val="24"/>
        <w:szCs w:val="24"/>
      </w:rPr>
    </w:lvl>
    <w:lvl w:ilvl="1">
      <w:start w:val="1"/>
      <w:numFmt w:val="bullet"/>
      <w:suff w:val="tab"/>
      <w:lvlText w:val="•"/>
      <w:lvlJc w:val="left"/>
      <w:pPr>
        <w:tabs>
          <w:tab w:val="num" w:pos="376"/>
          <w:tab w:val="clear" w:pos="0"/>
        </w:tabs>
        <w:ind w:left="376" w:hanging="196"/>
      </w:pPr>
      <w:rPr>
        <w:rFonts w:ascii="Times New Roman" w:cs="Times New Roman" w:hAnsi="Times New Roman" w:eastAsia="Times New Roman"/>
        <w:position w:val="-2"/>
        <w:sz w:val="24"/>
        <w:szCs w:val="24"/>
      </w:rPr>
    </w:lvl>
    <w:lvl w:ilvl="2">
      <w:start w:val="1"/>
      <w:numFmt w:val="bullet"/>
      <w:suff w:val="tab"/>
      <w:lvlText w:val="•"/>
      <w:lvlJc w:val="left"/>
      <w:pPr>
        <w:tabs>
          <w:tab w:val="num" w:pos="556"/>
          <w:tab w:val="clear" w:pos="0"/>
        </w:tabs>
        <w:ind w:left="556" w:hanging="196"/>
      </w:pPr>
      <w:rPr>
        <w:rFonts w:ascii="Times New Roman" w:cs="Times New Roman" w:hAnsi="Times New Roman" w:eastAsia="Times New Roman"/>
        <w:position w:val="-2"/>
        <w:sz w:val="24"/>
        <w:szCs w:val="24"/>
      </w:rPr>
    </w:lvl>
    <w:lvl w:ilvl="3">
      <w:start w:val="1"/>
      <w:numFmt w:val="bullet"/>
      <w:suff w:val="tab"/>
      <w:lvlText w:val="•"/>
      <w:lvlJc w:val="left"/>
      <w:pPr>
        <w:tabs>
          <w:tab w:val="num" w:pos="736"/>
          <w:tab w:val="clear" w:pos="0"/>
        </w:tabs>
        <w:ind w:left="736" w:hanging="196"/>
      </w:pPr>
      <w:rPr>
        <w:rFonts w:ascii="Times New Roman" w:cs="Times New Roman" w:hAnsi="Times New Roman" w:eastAsia="Times New Roman"/>
        <w:position w:val="-2"/>
        <w:sz w:val="24"/>
        <w:szCs w:val="24"/>
      </w:rPr>
    </w:lvl>
    <w:lvl w:ilvl="4">
      <w:start w:val="1"/>
      <w:numFmt w:val="bullet"/>
      <w:suff w:val="tab"/>
      <w:lvlText w:val="•"/>
      <w:lvlJc w:val="left"/>
      <w:pPr>
        <w:tabs>
          <w:tab w:val="num" w:pos="916"/>
          <w:tab w:val="clear" w:pos="0"/>
        </w:tabs>
        <w:ind w:left="916" w:hanging="196"/>
      </w:pPr>
      <w:rPr>
        <w:rFonts w:ascii="Times New Roman" w:cs="Times New Roman" w:hAnsi="Times New Roman" w:eastAsia="Times New Roman"/>
        <w:position w:val="-2"/>
        <w:sz w:val="24"/>
        <w:szCs w:val="24"/>
      </w:rPr>
    </w:lvl>
    <w:lvl w:ilvl="5">
      <w:start w:val="1"/>
      <w:numFmt w:val="bullet"/>
      <w:suff w:val="tab"/>
      <w:lvlText w:val="•"/>
      <w:lvlJc w:val="left"/>
      <w:pPr>
        <w:tabs>
          <w:tab w:val="num" w:pos="1096"/>
          <w:tab w:val="clear" w:pos="0"/>
        </w:tabs>
        <w:ind w:left="1096" w:hanging="196"/>
      </w:pPr>
      <w:rPr>
        <w:rFonts w:ascii="Times New Roman" w:cs="Times New Roman" w:hAnsi="Times New Roman" w:eastAsia="Times New Roman"/>
        <w:position w:val="-2"/>
        <w:sz w:val="24"/>
        <w:szCs w:val="24"/>
      </w:rPr>
    </w:lvl>
    <w:lvl w:ilvl="6">
      <w:start w:val="1"/>
      <w:numFmt w:val="bullet"/>
      <w:suff w:val="tab"/>
      <w:lvlText w:val="•"/>
      <w:lvlJc w:val="left"/>
      <w:pPr>
        <w:tabs>
          <w:tab w:val="num" w:pos="1276"/>
          <w:tab w:val="clear" w:pos="0"/>
        </w:tabs>
        <w:ind w:left="1276" w:hanging="196"/>
      </w:pPr>
      <w:rPr>
        <w:rFonts w:ascii="Times New Roman" w:cs="Times New Roman" w:hAnsi="Times New Roman" w:eastAsia="Times New Roman"/>
        <w:position w:val="-2"/>
        <w:sz w:val="24"/>
        <w:szCs w:val="24"/>
      </w:rPr>
    </w:lvl>
    <w:lvl w:ilvl="7">
      <w:start w:val="1"/>
      <w:numFmt w:val="bullet"/>
      <w:suff w:val="tab"/>
      <w:lvlText w:val="•"/>
      <w:lvlJc w:val="left"/>
      <w:pPr>
        <w:tabs>
          <w:tab w:val="num" w:pos="1456"/>
          <w:tab w:val="clear" w:pos="0"/>
        </w:tabs>
        <w:ind w:left="1456" w:hanging="196"/>
      </w:pPr>
      <w:rPr>
        <w:rFonts w:ascii="Times New Roman" w:cs="Times New Roman" w:hAnsi="Times New Roman" w:eastAsia="Times New Roman"/>
        <w:position w:val="-2"/>
        <w:sz w:val="24"/>
        <w:szCs w:val="24"/>
      </w:rPr>
    </w:lvl>
    <w:lvl w:ilvl="8">
      <w:start w:val="1"/>
      <w:numFmt w:val="bullet"/>
      <w:suff w:val="tab"/>
      <w:lvlText w:val="•"/>
      <w:lvlJc w:val="left"/>
      <w:pPr>
        <w:tabs>
          <w:tab w:val="num" w:pos="1636"/>
          <w:tab w:val="clear" w:pos="0"/>
        </w:tabs>
        <w:ind w:left="1636" w:hanging="196"/>
      </w:pPr>
      <w:rPr>
        <w:rFonts w:ascii="Times New Roman" w:cs="Times New Roman" w:hAnsi="Times New Roman" w:eastAsia="Times New Roman"/>
        <w:position w:val="-2"/>
        <w:sz w:val="24"/>
        <w:szCs w:val="24"/>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 w:numId="9">
    <w:abstractNumId w:val="8"/>
  </w:num>
  <w:num w:numId="10">
    <w:abstractNumId w:val="9"/>
  </w:num>
  <w:num w:numId="11">
    <w:abstractNumId w:val="10"/>
  </w:num>
  <w:num w:numId="12">
    <w:abstractNumId w:val="11"/>
  </w:num>
</w:numbering>
</file>

<file path=word/settings.xml><?xml version="1.0" encoding="utf-8"?>
<w:settings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 w:val="‘“(〔[{〈《「『【⦅〘〖«〝︵︷︹︻︽︿﹁﹃﹇﹙﹛﹝｢"/>
  <w:noLineBreaksBefore w:lang="" w:val="’”)〕]}〉"/>
  <w:footnotePr>
    <w:numFmt w:val="decimal"/>
    <w:numStart w:val="1"/>
    <w:numRestart w:val="continuous"/>
    <w:footnote w:id="-1"/>
    <w:footnote w:id="0"/>
    <w:footnote w:id="-2"/>
  </w:footnotePr>
  <w:compat>
    <w:compatSetting w:name="compatibilityMode" w:uri="http://schemas.microsoft.com/office/word" w:val="15"/>
  </w:compat>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w:cs="Arial Unicode MS" w:hAnsi="Arial Unicode MS"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Arial Unicode MS" w:hAnsi="Arial Unicode MS"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numbering" w:styleId="List 0">
    <w:name w:val="List 0"/>
    <w:basedOn w:val="Bullet"/>
    <w:next w:val="List 0"/>
    <w:pPr>
      <w:numPr>
        <w:numId w:val="1"/>
      </w:numPr>
    </w:pPr>
  </w:style>
  <w:style w:type="numbering" w:styleId="Bullet">
    <w:name w:val="Bullet"/>
    <w:next w:val="Bullet"/>
    <w:pPr>
      <w:numPr>
        <w:numId w:val="2"/>
      </w:numPr>
    </w:pPr>
  </w:style>
  <w:style w:type="paragraph" w:styleId="Footnote">
    <w:name w:val="Footnote"/>
    <w:next w:val="Footnote"/>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Helvetica" w:hAnsi="Helvetica" w:eastAsia="Helvetica"/>
      <w:b w:val="0"/>
      <w:bCs w:val="0"/>
      <w:i w:val="0"/>
      <w:iCs w:val="0"/>
      <w:caps w:val="0"/>
      <w:smallCaps w:val="0"/>
      <w:strike w:val="0"/>
      <w:dstrike w:val="0"/>
      <w:outline w:val="0"/>
      <w:color w:val="000000"/>
      <w:spacing w:val="0"/>
      <w:kern w:val="0"/>
      <w:position w:val="0"/>
      <w:sz w:val="22"/>
      <w:szCs w:val="22"/>
      <w:u w:val="none"/>
      <w:vertAlign w:val="baseline"/>
    </w:rPr>
  </w:style>
  <w:style w:type="character" w:styleId="Hyperlink.0">
    <w:name w:val="Hyperlink.0"/>
    <w:basedOn w:val="Hyperlink"/>
    <w:next w:val="Hyperlink.0"/>
    <w:rPr>
      <w:u w:val="single"/>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yperlink" Target="http://www.jstor.org/stable/1195265" TargetMode="External"/><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footnotes" Target="footnotes.xml"/><Relationship Id="rId8" Type="http://schemas.openxmlformats.org/officeDocument/2006/relationships/numbering" Target="numbering.xml"/><Relationship Id="rId9" Type="http://schemas.openxmlformats.org/officeDocument/2006/relationships/theme" Target="theme/theme1.xml"/></Relationships>

</file>

<file path=word/_rels/footnotes.xml.rels><?xml version="1.0" encoding="UTF-8" standalone="yes"?><Relationships xmlns="http://schemas.openxmlformats.org/package/2006/relationships"><Relationship Id="rId1" Type="http://schemas.openxmlformats.org/officeDocument/2006/relationships/hyperlink" Target="https://history.libraries.wsu.edu/spring2015/2015/01/19/womens-rights-as-they-effect-the-country/" TargetMode="External"/></Relationships>

</file>

<file path=word/theme/_rels/theme1.xml.rels><?xml version="1.0" encoding="UTF-8" standalone="yes"?><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40000" dist="20000" dir="5400000">
              <a:srgbClr val="000000">
                <a:alpha val="38000"/>
              </a:srgbClr>
            </a:outerShdw>
          </a:effectLst>
        </a:effectStyle>
        <a:effectStyle>
          <a:effectLst>
            <a:outerShdw sx="100000" sy="100000" kx="0" ky="0" algn="b" rotWithShape="0" blurRad="40000" dist="23000" dir="5400000">
              <a:srgbClr val="000000">
                <a:alpha val="35000"/>
              </a:srgbClr>
            </a:outerShdw>
          </a:effectLst>
        </a:effectStyle>
        <a:effectStyle>
          <a:effectLst>
            <a:outerShdw sx="100000" sy="100000" kx="0" ky="0" algn="b" rotWithShape="0" blurRad="40000" dist="23000" dir="540000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r:embed="rId1"/>
          <a:srcRect l="0" t="0" r="0" b="0"/>
          <a:tile tx="0" ty="0" sx="100000" sy="100000" flip="none" algn="tl"/>
        </a:blipFill>
        <a:ln w="12700" cap="flat">
          <a:noFill/>
          <a:miter lim="400000"/>
        </a:ln>
        <a:effectLst>
          <a:outerShdw sx="100000" sy="100000" kx="0" ky="0" algn="b" rotWithShape="0" blurRad="38100" dist="25400" dir="5400000">
            <a:srgbClr val="000000">
              <a:alpha val="50000"/>
            </a:srgbClr>
          </a:outerShdw>
        </a:effectLst>
      </a:spPr>
      <a:bodyPr rot="0" spcFirstLastPara="1" vertOverflow="overflow" horzOverflow="overflow" vert="horz" wrap="square" lIns="50800" tIns="50800" rIns="50800" bIns="50800" numCol="1" spcCol="38100" rtlCol="0" anchor="ctr" upright="0">
        <a:spAutoFit/>
      </a:bodyPr>
      <a:lstStyle>
        <a:defPPr marL="0" marR="0" indent="0" algn="ctr" defTabSz="457200" rtl="0" fontAlgn="auto" latinLnBrk="1"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outerShdw sx="100000" sy="100000" kx="0" ky="0" algn="b" rotWithShape="0" blurRad="25400" dist="23998" dir="270000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6350" cap="flat">
          <a:solidFill>
            <a:srgbClr val="000000"/>
          </a:solidFill>
          <a:prstDash val="solid"/>
          <a:miter lim="400000"/>
        </a:ln>
        <a:effectLst/>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1"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