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57669" w:rsidRDefault="00A57669" w:rsidP="0020010B">
      <w:pPr>
        <w:spacing w:before="240"/>
        <w:jc w:val="both"/>
        <w:rPr>
          <w:rFonts w:ascii="Arial" w:hAnsi="Arial" w:cs="Arial"/>
          <w:sz w:val="24"/>
          <w:szCs w:val="24"/>
        </w:rPr>
      </w:pPr>
      <w:bookmarkStart w:id="0" w:name="_Hlk24448153"/>
    </w:p>
    <w:p w:rsidR="00A57669" w:rsidRDefault="00A57669" w:rsidP="0020010B">
      <w:pPr>
        <w:spacing w:before="240"/>
        <w:jc w:val="both"/>
        <w:rPr>
          <w:rFonts w:ascii="Arial" w:hAnsi="Arial" w:cs="Arial"/>
          <w:sz w:val="24"/>
          <w:szCs w:val="24"/>
        </w:rPr>
      </w:pPr>
    </w:p>
    <w:p w:rsidR="00A57669" w:rsidRDefault="00A57669" w:rsidP="0020010B">
      <w:pPr>
        <w:spacing w:before="240"/>
        <w:jc w:val="both"/>
        <w:rPr>
          <w:rFonts w:ascii="Arial" w:hAnsi="Arial" w:cs="Arial"/>
          <w:sz w:val="24"/>
          <w:szCs w:val="24"/>
        </w:rPr>
      </w:pPr>
      <w:r>
        <w:rPr>
          <w:rFonts w:ascii="Arial" w:hAnsi="Arial" w:cs="Arial"/>
          <w:sz w:val="24"/>
          <w:szCs w:val="24"/>
        </w:rPr>
        <w:t xml:space="preserve">                              </w:t>
      </w:r>
    </w:p>
    <w:p w:rsidR="00A57669" w:rsidRPr="00A57669" w:rsidRDefault="00A57669" w:rsidP="00C65FFA">
      <w:pPr>
        <w:spacing w:before="240"/>
        <w:jc w:val="center"/>
        <w:rPr>
          <w:b/>
          <w:sz w:val="40"/>
          <w:szCs w:val="40"/>
        </w:rPr>
      </w:pPr>
      <w:r w:rsidRPr="00A57669">
        <w:rPr>
          <w:b/>
          <w:sz w:val="40"/>
          <w:szCs w:val="40"/>
        </w:rPr>
        <w:t>Discussion 1</w:t>
      </w:r>
    </w:p>
    <w:p w:rsidR="00A57669" w:rsidRPr="00A57669" w:rsidRDefault="00A57669" w:rsidP="00C65FFA">
      <w:pPr>
        <w:spacing w:before="240"/>
        <w:jc w:val="center"/>
        <w:rPr>
          <w:rFonts w:ascii="Arial" w:hAnsi="Arial" w:cs="Arial"/>
          <w:sz w:val="40"/>
          <w:szCs w:val="40"/>
        </w:rPr>
      </w:pPr>
      <w:r w:rsidRPr="00A57669">
        <w:rPr>
          <w:b/>
          <w:sz w:val="40"/>
          <w:szCs w:val="40"/>
        </w:rPr>
        <w:t>Research</w:t>
      </w:r>
    </w:p>
    <w:p w:rsidR="00C65FFA" w:rsidRDefault="00A57669" w:rsidP="00C65FFA">
      <w:pPr>
        <w:jc w:val="center"/>
        <w:rPr>
          <w:b/>
          <w:sz w:val="40"/>
          <w:szCs w:val="40"/>
        </w:rPr>
      </w:pPr>
      <w:r w:rsidRPr="00A57669">
        <w:rPr>
          <w:b/>
          <w:sz w:val="40"/>
          <w:szCs w:val="40"/>
        </w:rPr>
        <w:t>Student nu:</w:t>
      </w:r>
    </w:p>
    <w:p w:rsidR="00A57669" w:rsidRPr="00A57669" w:rsidRDefault="00A57669" w:rsidP="00C65FFA">
      <w:pPr>
        <w:jc w:val="center"/>
        <w:rPr>
          <w:b/>
          <w:sz w:val="40"/>
          <w:szCs w:val="40"/>
        </w:rPr>
      </w:pPr>
      <w:r w:rsidRPr="00A57669">
        <w:rPr>
          <w:b/>
          <w:sz w:val="40"/>
          <w:szCs w:val="40"/>
        </w:rPr>
        <w:t>1908485.</w:t>
      </w:r>
    </w:p>
    <w:p w:rsidR="00A57669" w:rsidRDefault="00A57669" w:rsidP="0020010B">
      <w:pPr>
        <w:spacing w:before="240"/>
        <w:jc w:val="both"/>
        <w:rPr>
          <w:rFonts w:ascii="Arial" w:hAnsi="Arial" w:cs="Arial"/>
          <w:sz w:val="24"/>
          <w:szCs w:val="24"/>
        </w:rPr>
      </w:pPr>
    </w:p>
    <w:p w:rsidR="00A57669" w:rsidRPr="00C65FFA" w:rsidRDefault="00A57669" w:rsidP="0020010B">
      <w:pPr>
        <w:spacing w:before="240"/>
        <w:jc w:val="both"/>
        <w:rPr>
          <w:rFonts w:ascii="Arial" w:hAnsi="Arial" w:cs="Arial"/>
          <w:sz w:val="24"/>
          <w:szCs w:val="24"/>
        </w:rPr>
      </w:pPr>
    </w:p>
    <w:p w:rsidR="00A57669" w:rsidRPr="00C65FFA" w:rsidRDefault="00A57669" w:rsidP="0020010B">
      <w:pPr>
        <w:spacing w:before="240"/>
        <w:jc w:val="both"/>
        <w:rPr>
          <w:rFonts w:ascii="Arial" w:hAnsi="Arial" w:cs="Arial"/>
          <w:sz w:val="24"/>
          <w:szCs w:val="24"/>
        </w:rPr>
      </w:pPr>
    </w:p>
    <w:p w:rsidR="00A57669" w:rsidRPr="00C65FFA" w:rsidRDefault="00A57669" w:rsidP="0020010B">
      <w:pPr>
        <w:spacing w:before="240"/>
        <w:jc w:val="both"/>
        <w:rPr>
          <w:rFonts w:ascii="Arial" w:hAnsi="Arial" w:cs="Arial"/>
          <w:sz w:val="24"/>
          <w:szCs w:val="24"/>
        </w:rPr>
      </w:pPr>
    </w:p>
    <w:p w:rsidR="00A57669" w:rsidRPr="00C65FFA" w:rsidRDefault="00A57669" w:rsidP="0020010B">
      <w:pPr>
        <w:spacing w:before="240"/>
        <w:jc w:val="both"/>
        <w:rPr>
          <w:rFonts w:ascii="Arial" w:hAnsi="Arial" w:cs="Arial"/>
          <w:sz w:val="24"/>
          <w:szCs w:val="24"/>
        </w:rPr>
      </w:pPr>
    </w:p>
    <w:p w:rsidR="00A57669" w:rsidRPr="00C65FFA" w:rsidRDefault="00A57669" w:rsidP="0020010B">
      <w:pPr>
        <w:spacing w:before="240"/>
        <w:jc w:val="both"/>
        <w:rPr>
          <w:rFonts w:ascii="Arial" w:hAnsi="Arial" w:cs="Arial"/>
          <w:sz w:val="24"/>
          <w:szCs w:val="24"/>
        </w:rPr>
      </w:pPr>
    </w:p>
    <w:p w:rsidR="00A57669" w:rsidRPr="00C65FFA" w:rsidRDefault="00A57669" w:rsidP="0020010B">
      <w:pPr>
        <w:spacing w:before="240"/>
        <w:jc w:val="both"/>
        <w:rPr>
          <w:rFonts w:ascii="Arial" w:hAnsi="Arial" w:cs="Arial"/>
          <w:sz w:val="24"/>
          <w:szCs w:val="24"/>
        </w:rPr>
      </w:pPr>
    </w:p>
    <w:p w:rsidR="00A57669" w:rsidRPr="00C65FFA" w:rsidRDefault="00A57669" w:rsidP="0020010B">
      <w:pPr>
        <w:spacing w:before="240"/>
        <w:jc w:val="both"/>
        <w:rPr>
          <w:rFonts w:ascii="Arial" w:hAnsi="Arial" w:cs="Arial"/>
          <w:sz w:val="24"/>
          <w:szCs w:val="24"/>
        </w:rPr>
      </w:pPr>
    </w:p>
    <w:p w:rsidR="00A57669" w:rsidRPr="00C65FFA" w:rsidRDefault="00A57669" w:rsidP="0020010B">
      <w:pPr>
        <w:spacing w:before="240"/>
        <w:jc w:val="both"/>
        <w:rPr>
          <w:rFonts w:ascii="Arial" w:hAnsi="Arial" w:cs="Arial"/>
          <w:sz w:val="24"/>
          <w:szCs w:val="24"/>
        </w:rPr>
      </w:pPr>
    </w:p>
    <w:p w:rsidR="00A57669" w:rsidRPr="00C65FFA" w:rsidRDefault="000D78BC" w:rsidP="00DA1779">
      <w:pPr>
        <w:spacing w:before="240"/>
        <w:rPr>
          <w:rFonts w:ascii="Arial" w:hAnsi="Arial" w:cs="Arial"/>
          <w:b/>
          <w:sz w:val="24"/>
          <w:szCs w:val="24"/>
        </w:rPr>
      </w:pPr>
      <w:r w:rsidRPr="00C65FFA">
        <w:rPr>
          <w:rFonts w:ascii="Arial" w:hAnsi="Arial" w:cs="Arial"/>
          <w:b/>
          <w:sz w:val="24"/>
          <w:szCs w:val="24"/>
        </w:rPr>
        <w:lastRenderedPageBreak/>
        <w:t xml:space="preserve"> </w:t>
      </w:r>
      <w:r w:rsidR="00A57669" w:rsidRPr="00C65FFA">
        <w:rPr>
          <w:rFonts w:ascii="Arial" w:hAnsi="Arial" w:cs="Arial"/>
          <w:b/>
          <w:sz w:val="24"/>
          <w:szCs w:val="24"/>
        </w:rPr>
        <w:t>INTRODUCTION</w:t>
      </w:r>
    </w:p>
    <w:p w:rsidR="00262EF4" w:rsidRPr="00C65FFA" w:rsidRDefault="00262EF4" w:rsidP="00DA1779">
      <w:pPr>
        <w:spacing w:before="240"/>
        <w:rPr>
          <w:rFonts w:ascii="Arial" w:hAnsi="Arial" w:cs="Arial"/>
          <w:sz w:val="24"/>
          <w:szCs w:val="24"/>
        </w:rPr>
      </w:pPr>
      <w:r w:rsidRPr="00C65FFA">
        <w:rPr>
          <w:rFonts w:ascii="Arial" w:hAnsi="Arial" w:cs="Arial"/>
          <w:sz w:val="24"/>
          <w:szCs w:val="24"/>
        </w:rPr>
        <w:t>The aim of my research proposal is to look at how parents separating/divorce affects the children. This to me is my personal interest having going through this myself and seeing how this has affected my children and how the relationships among all due to this has changed.</w:t>
      </w:r>
      <w:r w:rsidR="000D78BC" w:rsidRPr="00C65FFA">
        <w:rPr>
          <w:rFonts w:ascii="Arial" w:hAnsi="Arial" w:cs="Arial"/>
          <w:sz w:val="24"/>
          <w:szCs w:val="24"/>
        </w:rPr>
        <w:t xml:space="preserve"> </w:t>
      </w:r>
      <w:r w:rsidRPr="00C65FFA">
        <w:rPr>
          <w:rFonts w:ascii="Arial" w:hAnsi="Arial" w:cs="Arial"/>
          <w:sz w:val="24"/>
          <w:szCs w:val="24"/>
        </w:rPr>
        <w:t>I want to be able to learn</w:t>
      </w:r>
      <w:r w:rsidR="002368D2">
        <w:rPr>
          <w:rFonts w:ascii="Arial" w:hAnsi="Arial" w:cs="Arial"/>
          <w:sz w:val="24"/>
          <w:szCs w:val="24"/>
        </w:rPr>
        <w:t xml:space="preserve"> and understand</w:t>
      </w:r>
      <w:r w:rsidRPr="00C65FFA">
        <w:rPr>
          <w:rFonts w:ascii="Arial" w:hAnsi="Arial" w:cs="Arial"/>
          <w:sz w:val="24"/>
          <w:szCs w:val="24"/>
        </w:rPr>
        <w:t xml:space="preserve"> more about this</w:t>
      </w:r>
      <w:r w:rsidR="00CA34ED" w:rsidRPr="00C65FFA">
        <w:rPr>
          <w:rFonts w:ascii="Arial" w:hAnsi="Arial" w:cs="Arial"/>
          <w:sz w:val="24"/>
          <w:szCs w:val="24"/>
        </w:rPr>
        <w:t xml:space="preserve"> topic and</w:t>
      </w:r>
      <w:r w:rsidR="00F0735A" w:rsidRPr="00C65FFA">
        <w:rPr>
          <w:rFonts w:ascii="Arial" w:hAnsi="Arial" w:cs="Arial"/>
          <w:sz w:val="24"/>
          <w:szCs w:val="24"/>
        </w:rPr>
        <w:t xml:space="preserve"> to see how this affects children, therefore,</w:t>
      </w:r>
      <w:r w:rsidR="00CA34ED" w:rsidRPr="00C65FFA">
        <w:rPr>
          <w:rFonts w:ascii="Arial" w:hAnsi="Arial" w:cs="Arial"/>
          <w:sz w:val="24"/>
          <w:szCs w:val="24"/>
        </w:rPr>
        <w:t xml:space="preserve"> </w:t>
      </w:r>
      <w:r w:rsidRPr="00C65FFA">
        <w:rPr>
          <w:rFonts w:ascii="Arial" w:hAnsi="Arial" w:cs="Arial"/>
          <w:sz w:val="24"/>
          <w:szCs w:val="24"/>
        </w:rPr>
        <w:t xml:space="preserve">I have chosen a qualitative design over a </w:t>
      </w:r>
      <w:r w:rsidR="00CA34ED" w:rsidRPr="00C65FFA">
        <w:rPr>
          <w:rFonts w:ascii="Arial" w:hAnsi="Arial" w:cs="Arial"/>
          <w:sz w:val="24"/>
          <w:szCs w:val="24"/>
        </w:rPr>
        <w:t>quantitative</w:t>
      </w:r>
      <w:r w:rsidRPr="00C65FFA">
        <w:rPr>
          <w:rFonts w:ascii="Arial" w:hAnsi="Arial" w:cs="Arial"/>
          <w:sz w:val="24"/>
          <w:szCs w:val="24"/>
        </w:rPr>
        <w:t xml:space="preserve"> design</w:t>
      </w:r>
      <w:r w:rsidR="00CA34ED" w:rsidRPr="00C65FFA">
        <w:rPr>
          <w:rFonts w:ascii="Arial" w:hAnsi="Arial" w:cs="Arial"/>
          <w:sz w:val="24"/>
          <w:szCs w:val="24"/>
        </w:rPr>
        <w:t xml:space="preserve"> </w:t>
      </w:r>
      <w:r w:rsidR="00081BA3" w:rsidRPr="00C65FFA">
        <w:rPr>
          <w:rFonts w:ascii="Arial" w:hAnsi="Arial" w:cs="Arial"/>
          <w:sz w:val="24"/>
          <w:szCs w:val="24"/>
        </w:rPr>
        <w:t>with</w:t>
      </w:r>
      <w:r w:rsidR="00CA34ED" w:rsidRPr="00C65FFA">
        <w:rPr>
          <w:rFonts w:ascii="Arial" w:hAnsi="Arial" w:cs="Arial"/>
          <w:sz w:val="24"/>
          <w:szCs w:val="24"/>
        </w:rPr>
        <w:t xml:space="preserve"> interviews rather than focus group</w:t>
      </w:r>
      <w:r w:rsidR="00081BA3" w:rsidRPr="00C65FFA">
        <w:rPr>
          <w:rFonts w:ascii="Arial" w:hAnsi="Arial" w:cs="Arial"/>
          <w:sz w:val="24"/>
          <w:szCs w:val="24"/>
        </w:rPr>
        <w:t xml:space="preserve">s </w:t>
      </w:r>
      <w:r w:rsidRPr="00C65FFA">
        <w:rPr>
          <w:rFonts w:ascii="Arial" w:hAnsi="Arial" w:cs="Arial"/>
          <w:sz w:val="24"/>
          <w:szCs w:val="24"/>
        </w:rPr>
        <w:t>as I want an individual perspective by interviewing rather than it being measured</w:t>
      </w:r>
      <w:r w:rsidR="00CA34ED" w:rsidRPr="00C65FFA">
        <w:rPr>
          <w:rFonts w:ascii="Arial" w:hAnsi="Arial" w:cs="Arial"/>
          <w:sz w:val="24"/>
          <w:szCs w:val="24"/>
        </w:rPr>
        <w:t>.</w:t>
      </w:r>
      <w:r w:rsidR="00081BA3" w:rsidRPr="00C65FFA">
        <w:rPr>
          <w:rFonts w:ascii="Arial" w:hAnsi="Arial" w:cs="Arial"/>
          <w:sz w:val="24"/>
          <w:szCs w:val="24"/>
        </w:rPr>
        <w:t xml:space="preserve"> To be able to collect the words from the participants by open ended questions and not having a questionnaire survey measuring the numbers</w:t>
      </w:r>
      <w:r w:rsidR="00A57669" w:rsidRPr="00C65FFA">
        <w:rPr>
          <w:rFonts w:ascii="Arial" w:hAnsi="Arial" w:cs="Arial"/>
          <w:sz w:val="24"/>
          <w:szCs w:val="24"/>
        </w:rPr>
        <w:t>.</w:t>
      </w:r>
      <w:r w:rsidR="00CA34ED" w:rsidRPr="00C65FFA">
        <w:rPr>
          <w:rFonts w:ascii="Arial" w:hAnsi="Arial" w:cs="Arial"/>
          <w:sz w:val="24"/>
          <w:szCs w:val="24"/>
        </w:rPr>
        <w:t xml:space="preserve"> I will also be looking at past research on this </w:t>
      </w:r>
      <w:r w:rsidR="00C9198C" w:rsidRPr="00C65FFA">
        <w:rPr>
          <w:rFonts w:ascii="Arial" w:hAnsi="Arial" w:cs="Arial"/>
          <w:sz w:val="24"/>
          <w:szCs w:val="24"/>
        </w:rPr>
        <w:t>as guidance.</w:t>
      </w:r>
    </w:p>
    <w:p w:rsidR="00A57669" w:rsidRPr="0070195F" w:rsidRDefault="007A7E24" w:rsidP="0070195F">
      <w:pPr>
        <w:spacing w:before="240"/>
        <w:rPr>
          <w:rFonts w:ascii="Arial" w:hAnsi="Arial" w:cs="Arial"/>
          <w:sz w:val="24"/>
          <w:szCs w:val="24"/>
        </w:rPr>
      </w:pPr>
      <w:r w:rsidRPr="00C65FFA">
        <w:rPr>
          <w:rFonts w:ascii="Arial" w:hAnsi="Arial" w:cs="Arial"/>
          <w:sz w:val="24"/>
          <w:szCs w:val="24"/>
        </w:rPr>
        <w:t xml:space="preserve">Consent </w:t>
      </w:r>
      <w:r w:rsidR="0070195F">
        <w:rPr>
          <w:rFonts w:ascii="Arial" w:hAnsi="Arial" w:cs="Arial"/>
          <w:sz w:val="24"/>
          <w:szCs w:val="24"/>
        </w:rPr>
        <w:t xml:space="preserve">and reassurance of anonymity </w:t>
      </w:r>
      <w:r w:rsidRPr="00C65FFA">
        <w:rPr>
          <w:rFonts w:ascii="Arial" w:hAnsi="Arial" w:cs="Arial"/>
          <w:sz w:val="24"/>
          <w:szCs w:val="24"/>
        </w:rPr>
        <w:t>will be obtained from the children along with their parents and will be notified that they can withdraw at any time. Priscilla, A and Morrow, V (2011) highlights the importance of this and says that consent must always be approved for the research to progress ethically.</w:t>
      </w:r>
      <w:r w:rsidR="0070195F">
        <w:rPr>
          <w:rFonts w:ascii="Arial" w:hAnsi="Arial" w:cs="Arial"/>
          <w:sz w:val="24"/>
          <w:szCs w:val="24"/>
        </w:rPr>
        <w:t xml:space="preserve"> </w:t>
      </w:r>
      <w:r w:rsidR="00A57669" w:rsidRPr="00C65FFA">
        <w:rPr>
          <w:rFonts w:ascii="Arial" w:hAnsi="Arial" w:cs="Arial"/>
          <w:sz w:val="24"/>
          <w:szCs w:val="24"/>
        </w:rPr>
        <w:t>The definition of the word ethics is the philosophical study of the moral value of human conduct and of the rules and principles that ought to govern it, and that the decisions we make are directly linked to the values and morals of individuals and society as stated in Collins Concise Dictionary (1995) highlighted by Green, S</w:t>
      </w:r>
      <w:r w:rsidR="002368D2">
        <w:rPr>
          <w:rFonts w:ascii="Arial" w:hAnsi="Arial" w:cs="Arial"/>
          <w:sz w:val="24"/>
          <w:szCs w:val="24"/>
        </w:rPr>
        <w:t xml:space="preserve"> </w:t>
      </w:r>
      <w:r w:rsidR="00A57669" w:rsidRPr="00C65FFA">
        <w:rPr>
          <w:rFonts w:ascii="Arial" w:hAnsi="Arial" w:cs="Arial"/>
          <w:sz w:val="24"/>
          <w:szCs w:val="24"/>
        </w:rPr>
        <w:t xml:space="preserve">(2000) </w:t>
      </w:r>
      <w:r w:rsidR="00A57669" w:rsidRPr="00C65FFA">
        <w:rPr>
          <w:rFonts w:ascii="Arial" w:hAnsi="Arial" w:cs="Arial"/>
          <w:color w:val="FF0000"/>
          <w:sz w:val="24"/>
          <w:szCs w:val="24"/>
        </w:rPr>
        <w:t xml:space="preserve"> </w:t>
      </w:r>
    </w:p>
    <w:p w:rsidR="00A57669" w:rsidRPr="00C65FFA" w:rsidRDefault="00A57669" w:rsidP="00DA1779">
      <w:pPr>
        <w:spacing w:before="240"/>
        <w:rPr>
          <w:rFonts w:ascii="Arial" w:hAnsi="Arial" w:cs="Arial"/>
          <w:sz w:val="24"/>
          <w:szCs w:val="24"/>
        </w:rPr>
      </w:pPr>
    </w:p>
    <w:p w:rsidR="00C65FFA" w:rsidRDefault="000D78BC" w:rsidP="00DA1779">
      <w:pPr>
        <w:rPr>
          <w:rFonts w:ascii="Arial" w:hAnsi="Arial" w:cs="Arial"/>
          <w:sz w:val="24"/>
          <w:szCs w:val="24"/>
        </w:rPr>
      </w:pPr>
      <w:r w:rsidRPr="00C65FFA">
        <w:rPr>
          <w:rFonts w:ascii="Arial" w:hAnsi="Arial" w:cs="Arial"/>
          <w:sz w:val="24"/>
          <w:szCs w:val="24"/>
        </w:rPr>
        <w:t xml:space="preserve">                                                </w:t>
      </w:r>
    </w:p>
    <w:p w:rsidR="00C65FFA" w:rsidRDefault="00C65FFA" w:rsidP="00DA1779">
      <w:pPr>
        <w:rPr>
          <w:rFonts w:ascii="Arial" w:hAnsi="Arial" w:cs="Arial"/>
          <w:sz w:val="24"/>
          <w:szCs w:val="24"/>
        </w:rPr>
      </w:pPr>
    </w:p>
    <w:p w:rsidR="00C65FFA" w:rsidRDefault="00C65FFA" w:rsidP="00DA1779">
      <w:pPr>
        <w:rPr>
          <w:rFonts w:ascii="Arial" w:hAnsi="Arial" w:cs="Arial"/>
          <w:sz w:val="24"/>
          <w:szCs w:val="24"/>
        </w:rPr>
      </w:pPr>
    </w:p>
    <w:p w:rsidR="00426A0E" w:rsidRPr="00C65FFA" w:rsidRDefault="000D78BC" w:rsidP="00DA1779">
      <w:pPr>
        <w:rPr>
          <w:rFonts w:ascii="Arial" w:hAnsi="Arial" w:cs="Arial"/>
          <w:b/>
          <w:sz w:val="24"/>
          <w:szCs w:val="24"/>
        </w:rPr>
      </w:pPr>
      <w:r w:rsidRPr="00C65FFA">
        <w:rPr>
          <w:rFonts w:ascii="Arial" w:hAnsi="Arial" w:cs="Arial"/>
          <w:sz w:val="24"/>
          <w:szCs w:val="24"/>
        </w:rPr>
        <w:lastRenderedPageBreak/>
        <w:t xml:space="preserve"> </w:t>
      </w:r>
      <w:r w:rsidR="00CA34ED" w:rsidRPr="00C65FFA">
        <w:rPr>
          <w:rFonts w:ascii="Arial" w:hAnsi="Arial" w:cs="Arial"/>
          <w:b/>
          <w:sz w:val="24"/>
          <w:szCs w:val="24"/>
        </w:rPr>
        <w:t>MAIN BODY</w:t>
      </w:r>
    </w:p>
    <w:p w:rsidR="00EB6FFD" w:rsidRPr="00C65FFA" w:rsidRDefault="00C9198C" w:rsidP="00DA1779">
      <w:pPr>
        <w:rPr>
          <w:rFonts w:ascii="Arial" w:hAnsi="Arial" w:cs="Arial"/>
          <w:sz w:val="24"/>
          <w:szCs w:val="24"/>
        </w:rPr>
      </w:pPr>
      <w:r w:rsidRPr="00C65FFA">
        <w:rPr>
          <w:rFonts w:ascii="Arial" w:hAnsi="Arial" w:cs="Arial"/>
          <w:sz w:val="24"/>
          <w:szCs w:val="24"/>
        </w:rPr>
        <w:t>I am aware that by wanting to do a qualitative study through interviewing the children can become a difficult process as it would mean going to the participants home and not all families would want to do this. Silverman, D (2013) confirms this by explaining that obtaining ethical approval of a qualitative research can at times become difficult when the data required is through observation.</w:t>
      </w:r>
      <w:r w:rsidR="004873D9" w:rsidRPr="00C65FFA">
        <w:rPr>
          <w:rFonts w:ascii="Arial" w:hAnsi="Arial" w:cs="Arial"/>
          <w:sz w:val="24"/>
          <w:szCs w:val="24"/>
        </w:rPr>
        <w:t xml:space="preserve"> </w:t>
      </w:r>
      <w:r w:rsidR="00EB6FFD" w:rsidRPr="00C65FFA">
        <w:rPr>
          <w:rFonts w:ascii="Arial" w:hAnsi="Arial" w:cs="Arial"/>
          <w:sz w:val="24"/>
          <w:szCs w:val="24"/>
        </w:rPr>
        <w:t xml:space="preserve">Green, S (2000) </w:t>
      </w:r>
      <w:r w:rsidR="008937AD" w:rsidRPr="00C65FFA">
        <w:rPr>
          <w:rFonts w:ascii="Arial" w:hAnsi="Arial" w:cs="Arial"/>
          <w:sz w:val="24"/>
          <w:szCs w:val="24"/>
        </w:rPr>
        <w:t>notes</w:t>
      </w:r>
      <w:r w:rsidR="008F1EF0" w:rsidRPr="00C65FFA">
        <w:rPr>
          <w:rFonts w:ascii="Arial" w:hAnsi="Arial" w:cs="Arial"/>
          <w:sz w:val="24"/>
          <w:szCs w:val="24"/>
        </w:rPr>
        <w:t xml:space="preserve"> how ethics in research is viewed as rules that must be adhered to and this is justified as bad or good practice</w:t>
      </w:r>
      <w:r w:rsidR="00987826">
        <w:rPr>
          <w:rFonts w:ascii="Arial" w:hAnsi="Arial" w:cs="Arial"/>
          <w:sz w:val="24"/>
          <w:szCs w:val="24"/>
        </w:rPr>
        <w:t>, also</w:t>
      </w:r>
      <w:r w:rsidR="008F1EF0" w:rsidRPr="00C65FFA">
        <w:rPr>
          <w:rFonts w:ascii="Arial" w:hAnsi="Arial" w:cs="Arial"/>
          <w:sz w:val="24"/>
          <w:szCs w:val="24"/>
        </w:rPr>
        <w:t xml:space="preserve"> amount</w:t>
      </w:r>
      <w:r w:rsidR="00987826">
        <w:rPr>
          <w:rFonts w:ascii="Arial" w:hAnsi="Arial" w:cs="Arial"/>
          <w:sz w:val="24"/>
          <w:szCs w:val="24"/>
        </w:rPr>
        <w:t>ing</w:t>
      </w:r>
      <w:r w:rsidR="008F1EF0" w:rsidRPr="00C65FFA">
        <w:rPr>
          <w:rFonts w:ascii="Arial" w:hAnsi="Arial" w:cs="Arial"/>
          <w:sz w:val="24"/>
          <w:szCs w:val="24"/>
        </w:rPr>
        <w:t xml:space="preserve"> to the responsibility and how as a researcher </w:t>
      </w:r>
      <w:r w:rsidR="00790733" w:rsidRPr="00C65FFA">
        <w:rPr>
          <w:rFonts w:ascii="Arial" w:hAnsi="Arial" w:cs="Arial"/>
          <w:sz w:val="24"/>
          <w:szCs w:val="24"/>
        </w:rPr>
        <w:t>this must be important when it comes to participants taking part especially where sensitive details of the participants life is being shared.</w:t>
      </w:r>
    </w:p>
    <w:p w:rsidR="008937AD" w:rsidRPr="00C65FFA" w:rsidRDefault="001C1EF4" w:rsidP="00DA1779">
      <w:pPr>
        <w:rPr>
          <w:rFonts w:ascii="Arial" w:hAnsi="Arial" w:cs="Arial"/>
          <w:sz w:val="24"/>
          <w:szCs w:val="24"/>
        </w:rPr>
      </w:pPr>
      <w:r w:rsidRPr="00C65FFA">
        <w:rPr>
          <w:rFonts w:ascii="Arial" w:hAnsi="Arial" w:cs="Arial"/>
          <w:sz w:val="24"/>
          <w:szCs w:val="24"/>
        </w:rPr>
        <w:t>By interviewing the children with open ended questions</w:t>
      </w:r>
      <w:r w:rsidR="00A24351">
        <w:rPr>
          <w:rFonts w:ascii="Arial" w:hAnsi="Arial" w:cs="Arial"/>
          <w:sz w:val="24"/>
          <w:szCs w:val="24"/>
        </w:rPr>
        <w:t xml:space="preserve"> in their environment</w:t>
      </w:r>
      <w:r w:rsidRPr="00C65FFA">
        <w:rPr>
          <w:rFonts w:ascii="Arial" w:hAnsi="Arial" w:cs="Arial"/>
          <w:sz w:val="24"/>
          <w:szCs w:val="24"/>
        </w:rPr>
        <w:t xml:space="preserve"> will hopefully allow them to share their own experiences and feel that they can be themselves with the answers that they want to give. BERA (2011) states that children who are able to develop their own views should indeed be able to express this where the issues are concerning them</w:t>
      </w:r>
      <w:r w:rsidR="00A24351">
        <w:rPr>
          <w:rFonts w:ascii="Arial" w:hAnsi="Arial" w:cs="Arial"/>
          <w:sz w:val="24"/>
          <w:szCs w:val="24"/>
        </w:rPr>
        <w:t xml:space="preserve"> and that the researcher must assure that all taking part must understand the process of this and why, along with how this research will be used. </w:t>
      </w:r>
      <w:r w:rsidR="008937AD" w:rsidRPr="00C65FFA">
        <w:rPr>
          <w:rFonts w:ascii="Arial" w:hAnsi="Arial" w:cs="Arial"/>
          <w:sz w:val="24"/>
          <w:szCs w:val="24"/>
        </w:rPr>
        <w:t xml:space="preserve">All who are included as </w:t>
      </w:r>
      <w:r w:rsidR="00A24351">
        <w:rPr>
          <w:rFonts w:ascii="Arial" w:hAnsi="Arial" w:cs="Arial"/>
          <w:sz w:val="24"/>
          <w:szCs w:val="24"/>
        </w:rPr>
        <w:t>agreed</w:t>
      </w:r>
      <w:r w:rsidR="008937AD" w:rsidRPr="00C65FFA">
        <w:rPr>
          <w:rFonts w:ascii="Arial" w:hAnsi="Arial" w:cs="Arial"/>
          <w:sz w:val="24"/>
          <w:szCs w:val="24"/>
        </w:rPr>
        <w:t xml:space="preserve"> by Priscilla, A and Morrow, V (2011) in participating in research are responsible for providing that the central ethical values are met and should be considerate of children, their various ideas along with their assistance.</w:t>
      </w:r>
    </w:p>
    <w:p w:rsidR="00B96916" w:rsidRPr="00C65FFA" w:rsidRDefault="00B96916" w:rsidP="00DA1779">
      <w:pPr>
        <w:rPr>
          <w:rFonts w:ascii="Arial" w:hAnsi="Arial" w:cs="Arial"/>
          <w:sz w:val="24"/>
          <w:szCs w:val="24"/>
        </w:rPr>
      </w:pPr>
      <w:r w:rsidRPr="00C65FFA">
        <w:rPr>
          <w:rFonts w:ascii="Arial" w:hAnsi="Arial" w:cs="Arial"/>
          <w:sz w:val="24"/>
          <w:szCs w:val="24"/>
        </w:rPr>
        <w:t>I understand that this can become an obstacle when it comes to interviewing children and the questions that are asked of them</w:t>
      </w:r>
      <w:r w:rsidR="006E59A7" w:rsidRPr="00C65FFA">
        <w:rPr>
          <w:rFonts w:ascii="Arial" w:hAnsi="Arial" w:cs="Arial"/>
          <w:sz w:val="24"/>
          <w:szCs w:val="24"/>
        </w:rPr>
        <w:t xml:space="preserve"> and how some questions will not be suitable for some, </w:t>
      </w:r>
      <w:r w:rsidRPr="00C65FFA">
        <w:rPr>
          <w:rFonts w:ascii="Arial" w:hAnsi="Arial" w:cs="Arial"/>
          <w:sz w:val="24"/>
          <w:szCs w:val="24"/>
        </w:rPr>
        <w:t>they might find it difficult to talk about their parents</w:t>
      </w:r>
      <w:r w:rsidR="0070195F">
        <w:rPr>
          <w:rFonts w:ascii="Arial" w:hAnsi="Arial" w:cs="Arial"/>
          <w:sz w:val="24"/>
          <w:szCs w:val="24"/>
        </w:rPr>
        <w:t xml:space="preserve"> especially if they are present</w:t>
      </w:r>
      <w:r w:rsidRPr="00C65FFA">
        <w:rPr>
          <w:rFonts w:ascii="Arial" w:hAnsi="Arial" w:cs="Arial"/>
          <w:sz w:val="24"/>
          <w:szCs w:val="24"/>
        </w:rPr>
        <w:t xml:space="preserve"> and the situation they are in along with their feelings on this</w:t>
      </w:r>
      <w:r w:rsidR="009442F7">
        <w:rPr>
          <w:rFonts w:ascii="Arial" w:hAnsi="Arial" w:cs="Arial"/>
          <w:sz w:val="24"/>
          <w:szCs w:val="24"/>
        </w:rPr>
        <w:t>,</w:t>
      </w:r>
      <w:r w:rsidRPr="00C65FFA">
        <w:rPr>
          <w:rFonts w:ascii="Arial" w:hAnsi="Arial" w:cs="Arial"/>
          <w:sz w:val="24"/>
          <w:szCs w:val="24"/>
        </w:rPr>
        <w:t xml:space="preserve"> I </w:t>
      </w:r>
      <w:r w:rsidR="00DF5150">
        <w:rPr>
          <w:rFonts w:ascii="Arial" w:hAnsi="Arial" w:cs="Arial"/>
          <w:sz w:val="24"/>
          <w:szCs w:val="24"/>
        </w:rPr>
        <w:t>will</w:t>
      </w:r>
      <w:r w:rsidRPr="00C65FFA">
        <w:rPr>
          <w:rFonts w:ascii="Arial" w:hAnsi="Arial" w:cs="Arial"/>
          <w:sz w:val="24"/>
          <w:szCs w:val="24"/>
        </w:rPr>
        <w:t xml:space="preserve"> </w:t>
      </w:r>
      <w:r w:rsidRPr="00C65FFA">
        <w:rPr>
          <w:rFonts w:ascii="Arial" w:hAnsi="Arial" w:cs="Arial"/>
          <w:sz w:val="24"/>
          <w:szCs w:val="24"/>
        </w:rPr>
        <w:lastRenderedPageBreak/>
        <w:t>also</w:t>
      </w:r>
      <w:r w:rsidR="00DF5150">
        <w:rPr>
          <w:rFonts w:ascii="Arial" w:hAnsi="Arial" w:cs="Arial"/>
          <w:sz w:val="24"/>
          <w:szCs w:val="24"/>
        </w:rPr>
        <w:t xml:space="preserve"> be</w:t>
      </w:r>
      <w:r w:rsidRPr="00C65FFA">
        <w:rPr>
          <w:rFonts w:ascii="Arial" w:hAnsi="Arial" w:cs="Arial"/>
          <w:sz w:val="24"/>
          <w:szCs w:val="24"/>
        </w:rPr>
        <w:t xml:space="preserve"> aware that all families are different with different values and beliefs and the researcher needs to be aware of this when interviewing a sensitive topic. Thomas, G (2017) has highlighted the importance of this by saying that we should always be aware of the questions that are asked to the participants and how this could have an </w:t>
      </w:r>
      <w:r w:rsidR="006E59A7" w:rsidRPr="00C65FFA">
        <w:rPr>
          <w:rFonts w:ascii="Arial" w:hAnsi="Arial" w:cs="Arial"/>
          <w:sz w:val="24"/>
          <w:szCs w:val="24"/>
        </w:rPr>
        <w:t>effect</w:t>
      </w:r>
      <w:r w:rsidRPr="00C65FFA">
        <w:rPr>
          <w:rFonts w:ascii="Arial" w:hAnsi="Arial" w:cs="Arial"/>
          <w:sz w:val="24"/>
          <w:szCs w:val="24"/>
        </w:rPr>
        <w:t xml:space="preserve"> on them.</w:t>
      </w:r>
      <w:r w:rsidR="006E59A7" w:rsidRPr="00C65FFA">
        <w:rPr>
          <w:rFonts w:ascii="Arial" w:hAnsi="Arial" w:cs="Arial"/>
          <w:sz w:val="24"/>
          <w:szCs w:val="24"/>
        </w:rPr>
        <w:t xml:space="preserve"> Green, S (</w:t>
      </w:r>
      <w:r w:rsidR="004873D9" w:rsidRPr="00C65FFA">
        <w:rPr>
          <w:rFonts w:ascii="Arial" w:hAnsi="Arial" w:cs="Arial"/>
          <w:sz w:val="24"/>
          <w:szCs w:val="24"/>
        </w:rPr>
        <w:t>2000</w:t>
      </w:r>
      <w:r w:rsidR="006E59A7" w:rsidRPr="00C65FFA">
        <w:rPr>
          <w:rFonts w:ascii="Arial" w:hAnsi="Arial" w:cs="Arial"/>
          <w:sz w:val="24"/>
          <w:szCs w:val="24"/>
        </w:rPr>
        <w:t xml:space="preserve">) also </w:t>
      </w:r>
      <w:r w:rsidR="00B367CC">
        <w:rPr>
          <w:rFonts w:ascii="Arial" w:hAnsi="Arial" w:cs="Arial"/>
          <w:sz w:val="24"/>
          <w:szCs w:val="24"/>
        </w:rPr>
        <w:t>notes</w:t>
      </w:r>
      <w:r w:rsidR="006E59A7" w:rsidRPr="00C65FFA">
        <w:rPr>
          <w:rFonts w:ascii="Arial" w:hAnsi="Arial" w:cs="Arial"/>
          <w:sz w:val="24"/>
          <w:szCs w:val="24"/>
        </w:rPr>
        <w:t xml:space="preserve"> that what might appear to be suitable for one might not be for another and for an area to discuss that might be sensitive might become difficult for the participant to talk about</w:t>
      </w:r>
      <w:r w:rsidR="009442F7">
        <w:rPr>
          <w:rFonts w:ascii="Arial" w:hAnsi="Arial" w:cs="Arial"/>
          <w:sz w:val="24"/>
          <w:szCs w:val="24"/>
        </w:rPr>
        <w:t xml:space="preserve"> and </w:t>
      </w:r>
      <w:r w:rsidR="006E59A7" w:rsidRPr="00C65FFA">
        <w:rPr>
          <w:rFonts w:ascii="Arial" w:hAnsi="Arial" w:cs="Arial"/>
          <w:sz w:val="24"/>
          <w:szCs w:val="24"/>
        </w:rPr>
        <w:t>that the attitude of the research process is important as if a lack of feelings and thought for the participants has been shown by the researcher it would be considered as unethical.</w:t>
      </w:r>
    </w:p>
    <w:p w:rsidR="009442F7" w:rsidRDefault="009442F7" w:rsidP="00DA1779">
      <w:pPr>
        <w:rPr>
          <w:rFonts w:ascii="Arial" w:hAnsi="Arial" w:cs="Arial"/>
          <w:sz w:val="24"/>
          <w:szCs w:val="24"/>
        </w:rPr>
      </w:pPr>
    </w:p>
    <w:p w:rsidR="008A1C84" w:rsidRPr="00C65FFA" w:rsidRDefault="00CA34ED" w:rsidP="00DA1779">
      <w:pPr>
        <w:rPr>
          <w:rFonts w:ascii="Arial" w:hAnsi="Arial" w:cs="Arial"/>
          <w:b/>
          <w:sz w:val="24"/>
          <w:szCs w:val="24"/>
        </w:rPr>
      </w:pPr>
      <w:r w:rsidRPr="00C65FFA">
        <w:rPr>
          <w:rFonts w:ascii="Arial" w:hAnsi="Arial" w:cs="Arial"/>
          <w:b/>
          <w:sz w:val="24"/>
          <w:szCs w:val="24"/>
        </w:rPr>
        <w:t>CONCLUSION</w:t>
      </w:r>
    </w:p>
    <w:p w:rsidR="00BC6E60" w:rsidRPr="00C65FFA" w:rsidRDefault="001C387F" w:rsidP="00BC6E60">
      <w:pPr>
        <w:rPr>
          <w:rFonts w:ascii="Arial" w:hAnsi="Arial" w:cs="Arial"/>
          <w:sz w:val="24"/>
          <w:szCs w:val="24"/>
        </w:rPr>
      </w:pPr>
      <w:r w:rsidRPr="00C65FFA">
        <w:rPr>
          <w:rFonts w:ascii="Arial" w:hAnsi="Arial" w:cs="Arial"/>
          <w:sz w:val="24"/>
          <w:szCs w:val="24"/>
        </w:rPr>
        <w:t xml:space="preserve"> </w:t>
      </w:r>
      <w:r w:rsidR="005C77C6">
        <w:rPr>
          <w:rFonts w:ascii="Arial" w:hAnsi="Arial" w:cs="Arial"/>
          <w:sz w:val="24"/>
          <w:szCs w:val="24"/>
        </w:rPr>
        <w:t>T</w:t>
      </w:r>
      <w:r w:rsidRPr="00C65FFA">
        <w:rPr>
          <w:rFonts w:ascii="Arial" w:hAnsi="Arial" w:cs="Arial"/>
          <w:sz w:val="24"/>
          <w:szCs w:val="24"/>
        </w:rPr>
        <w:t xml:space="preserve">he importance of ethics and how </w:t>
      </w:r>
      <w:r w:rsidR="00631685">
        <w:rPr>
          <w:rFonts w:ascii="Arial" w:hAnsi="Arial" w:cs="Arial"/>
          <w:sz w:val="24"/>
          <w:szCs w:val="24"/>
        </w:rPr>
        <w:t xml:space="preserve">these guidelines must always be adhered to at all times is </w:t>
      </w:r>
      <w:r w:rsidRPr="00C65FFA">
        <w:rPr>
          <w:rFonts w:ascii="Arial" w:hAnsi="Arial" w:cs="Arial"/>
          <w:sz w:val="24"/>
          <w:szCs w:val="24"/>
        </w:rPr>
        <w:t>the fundamentals of what is right and wrong</w:t>
      </w:r>
      <w:r w:rsidR="004873D9" w:rsidRPr="00C65FFA">
        <w:rPr>
          <w:rFonts w:ascii="Arial" w:hAnsi="Arial" w:cs="Arial"/>
          <w:sz w:val="24"/>
          <w:szCs w:val="24"/>
        </w:rPr>
        <w:t xml:space="preserve"> </w:t>
      </w:r>
      <w:r w:rsidR="00893838">
        <w:rPr>
          <w:rFonts w:ascii="Arial" w:hAnsi="Arial" w:cs="Arial"/>
          <w:sz w:val="24"/>
          <w:szCs w:val="24"/>
        </w:rPr>
        <w:t>i</w:t>
      </w:r>
      <w:r w:rsidR="008E7C2C">
        <w:rPr>
          <w:rFonts w:ascii="Arial" w:hAnsi="Arial" w:cs="Arial"/>
          <w:sz w:val="24"/>
          <w:szCs w:val="24"/>
        </w:rPr>
        <w:t>s</w:t>
      </w:r>
      <w:bookmarkStart w:id="1" w:name="_GoBack"/>
      <w:bookmarkEnd w:id="1"/>
      <w:r w:rsidR="004873D9" w:rsidRPr="00C65FFA">
        <w:rPr>
          <w:rFonts w:ascii="Arial" w:hAnsi="Arial" w:cs="Arial"/>
          <w:sz w:val="24"/>
          <w:szCs w:val="24"/>
        </w:rPr>
        <w:t xml:space="preserve"> the core of this research proposal</w:t>
      </w:r>
      <w:r w:rsidR="00165D6A">
        <w:rPr>
          <w:rFonts w:ascii="Arial" w:hAnsi="Arial" w:cs="Arial"/>
          <w:sz w:val="24"/>
          <w:szCs w:val="24"/>
        </w:rPr>
        <w:t xml:space="preserve"> </w:t>
      </w:r>
      <w:r w:rsidR="00873CDA">
        <w:rPr>
          <w:rFonts w:ascii="Arial" w:hAnsi="Arial" w:cs="Arial"/>
          <w:sz w:val="24"/>
          <w:szCs w:val="24"/>
        </w:rPr>
        <w:t>and</w:t>
      </w:r>
      <w:r w:rsidR="00165D6A">
        <w:rPr>
          <w:rFonts w:ascii="Arial" w:hAnsi="Arial" w:cs="Arial"/>
          <w:sz w:val="24"/>
          <w:szCs w:val="24"/>
        </w:rPr>
        <w:t xml:space="preserve"> </w:t>
      </w:r>
      <w:r w:rsidR="00873CDA">
        <w:rPr>
          <w:rFonts w:ascii="Arial" w:hAnsi="Arial" w:cs="Arial"/>
          <w:sz w:val="24"/>
          <w:szCs w:val="24"/>
        </w:rPr>
        <w:t>how important it is for the</w:t>
      </w:r>
      <w:r w:rsidR="00165D6A">
        <w:rPr>
          <w:rFonts w:ascii="Arial" w:hAnsi="Arial" w:cs="Arial"/>
          <w:sz w:val="24"/>
          <w:szCs w:val="24"/>
        </w:rPr>
        <w:t xml:space="preserve"> researcher</w:t>
      </w:r>
      <w:r w:rsidR="00873CDA">
        <w:rPr>
          <w:rFonts w:ascii="Arial" w:hAnsi="Arial" w:cs="Arial"/>
          <w:sz w:val="24"/>
          <w:szCs w:val="24"/>
        </w:rPr>
        <w:t xml:space="preserve"> to</w:t>
      </w:r>
      <w:r w:rsidR="00165D6A">
        <w:rPr>
          <w:rFonts w:ascii="Arial" w:hAnsi="Arial" w:cs="Arial"/>
          <w:sz w:val="24"/>
          <w:szCs w:val="24"/>
        </w:rPr>
        <w:t xml:space="preserve"> tak</w:t>
      </w:r>
      <w:r w:rsidR="00873CDA">
        <w:rPr>
          <w:rFonts w:ascii="Arial" w:hAnsi="Arial" w:cs="Arial"/>
          <w:sz w:val="24"/>
          <w:szCs w:val="24"/>
        </w:rPr>
        <w:t>e</w:t>
      </w:r>
      <w:r w:rsidR="00165D6A">
        <w:rPr>
          <w:rFonts w:ascii="Arial" w:hAnsi="Arial" w:cs="Arial"/>
          <w:sz w:val="24"/>
          <w:szCs w:val="24"/>
        </w:rPr>
        <w:t xml:space="preserve"> in to consideration the objectives of the research and that of the children’s wellbeing</w:t>
      </w:r>
      <w:r w:rsidR="00631685">
        <w:rPr>
          <w:rFonts w:ascii="Arial" w:hAnsi="Arial" w:cs="Arial"/>
          <w:sz w:val="24"/>
          <w:szCs w:val="24"/>
        </w:rPr>
        <w:t xml:space="preserve"> as this with children can at times become challenging and I am under no illusion that this would be other than that. To also be conscious when </w:t>
      </w:r>
      <w:r w:rsidR="00BC6E60">
        <w:rPr>
          <w:rFonts w:ascii="Arial" w:hAnsi="Arial" w:cs="Arial"/>
          <w:sz w:val="24"/>
          <w:szCs w:val="24"/>
        </w:rPr>
        <w:t>carrying out</w:t>
      </w:r>
      <w:r w:rsidR="00873CDA">
        <w:rPr>
          <w:rFonts w:ascii="Arial" w:hAnsi="Arial" w:cs="Arial"/>
          <w:sz w:val="24"/>
          <w:szCs w:val="24"/>
        </w:rPr>
        <w:t xml:space="preserve"> interviews as a qualitative study</w:t>
      </w:r>
      <w:r w:rsidR="001F2DB2">
        <w:rPr>
          <w:rFonts w:ascii="Arial" w:hAnsi="Arial" w:cs="Arial"/>
          <w:sz w:val="24"/>
          <w:szCs w:val="24"/>
        </w:rPr>
        <w:t>,</w:t>
      </w:r>
      <w:r w:rsidR="00BC6E60">
        <w:rPr>
          <w:rFonts w:ascii="Arial" w:hAnsi="Arial" w:cs="Arial"/>
          <w:sz w:val="24"/>
          <w:szCs w:val="24"/>
        </w:rPr>
        <w:t xml:space="preserve"> recognising</w:t>
      </w:r>
      <w:r w:rsidR="00BC6E60" w:rsidRPr="00BC6E60">
        <w:rPr>
          <w:rFonts w:ascii="Arial" w:hAnsi="Arial" w:cs="Arial"/>
          <w:sz w:val="24"/>
          <w:szCs w:val="24"/>
        </w:rPr>
        <w:t xml:space="preserve"> </w:t>
      </w:r>
      <w:r w:rsidR="00BC6E60">
        <w:rPr>
          <w:rFonts w:ascii="Arial" w:hAnsi="Arial" w:cs="Arial"/>
          <w:sz w:val="24"/>
          <w:szCs w:val="24"/>
        </w:rPr>
        <w:t>the</w:t>
      </w:r>
      <w:r w:rsidR="00BC6E60" w:rsidRPr="00C65FFA">
        <w:rPr>
          <w:rFonts w:ascii="Arial" w:hAnsi="Arial" w:cs="Arial"/>
          <w:sz w:val="24"/>
          <w:szCs w:val="24"/>
        </w:rPr>
        <w:t xml:space="preserve"> importance of the interviewing process and that of the questions that are asked to my participants along with being aware of how the questions might, as stated above by Green, S (2000) appear to be suitable for one might not be for another.</w:t>
      </w:r>
    </w:p>
    <w:p w:rsidR="00CA34ED" w:rsidRPr="00C65FFA" w:rsidRDefault="00873CDA" w:rsidP="00DA1779">
      <w:pPr>
        <w:rPr>
          <w:rFonts w:ascii="Arial" w:hAnsi="Arial" w:cs="Arial"/>
          <w:sz w:val="24"/>
          <w:szCs w:val="24"/>
        </w:rPr>
      </w:pPr>
      <w:r>
        <w:rPr>
          <w:rFonts w:ascii="Arial" w:hAnsi="Arial" w:cs="Arial"/>
          <w:sz w:val="24"/>
          <w:szCs w:val="24"/>
        </w:rPr>
        <w:t>I feel that by co</w:t>
      </w:r>
      <w:r w:rsidR="001F2DB2">
        <w:rPr>
          <w:rFonts w:ascii="Arial" w:hAnsi="Arial" w:cs="Arial"/>
          <w:sz w:val="24"/>
          <w:szCs w:val="24"/>
        </w:rPr>
        <w:t>llecting this data</w:t>
      </w:r>
      <w:r>
        <w:rPr>
          <w:rFonts w:ascii="Arial" w:hAnsi="Arial" w:cs="Arial"/>
          <w:sz w:val="24"/>
          <w:szCs w:val="24"/>
        </w:rPr>
        <w:t xml:space="preserve"> will</w:t>
      </w:r>
      <w:r w:rsidR="005C77C6">
        <w:rPr>
          <w:rFonts w:ascii="Arial" w:hAnsi="Arial" w:cs="Arial"/>
          <w:sz w:val="24"/>
          <w:szCs w:val="24"/>
        </w:rPr>
        <w:t xml:space="preserve"> help </w:t>
      </w:r>
      <w:r>
        <w:rPr>
          <w:rFonts w:ascii="Arial" w:hAnsi="Arial" w:cs="Arial"/>
          <w:sz w:val="24"/>
          <w:szCs w:val="24"/>
        </w:rPr>
        <w:t>to</w:t>
      </w:r>
      <w:r w:rsidR="005C77C6">
        <w:rPr>
          <w:rFonts w:ascii="Arial" w:hAnsi="Arial" w:cs="Arial"/>
          <w:sz w:val="24"/>
          <w:szCs w:val="24"/>
        </w:rPr>
        <w:t xml:space="preserve"> have more </w:t>
      </w:r>
      <w:r>
        <w:rPr>
          <w:rFonts w:ascii="Arial" w:hAnsi="Arial" w:cs="Arial"/>
          <w:sz w:val="24"/>
          <w:szCs w:val="24"/>
        </w:rPr>
        <w:t>of an</w:t>
      </w:r>
      <w:r w:rsidR="005C77C6">
        <w:rPr>
          <w:rFonts w:ascii="Arial" w:hAnsi="Arial" w:cs="Arial"/>
          <w:sz w:val="24"/>
          <w:szCs w:val="24"/>
        </w:rPr>
        <w:t xml:space="preserve"> understanding of how this topic affects </w:t>
      </w:r>
      <w:r w:rsidR="00901E52">
        <w:rPr>
          <w:rFonts w:ascii="Arial" w:hAnsi="Arial" w:cs="Arial"/>
          <w:sz w:val="24"/>
          <w:szCs w:val="24"/>
        </w:rPr>
        <w:t>the children</w:t>
      </w:r>
      <w:r>
        <w:rPr>
          <w:rFonts w:ascii="Arial" w:hAnsi="Arial" w:cs="Arial"/>
          <w:sz w:val="24"/>
          <w:szCs w:val="24"/>
        </w:rPr>
        <w:t xml:space="preserve"> and how they view the situation</w:t>
      </w:r>
      <w:r w:rsidR="00BC6E60">
        <w:rPr>
          <w:rFonts w:ascii="Arial" w:hAnsi="Arial" w:cs="Arial"/>
          <w:sz w:val="24"/>
          <w:szCs w:val="24"/>
        </w:rPr>
        <w:t xml:space="preserve">, however, </w:t>
      </w:r>
      <w:r w:rsidR="00631685">
        <w:rPr>
          <w:rFonts w:ascii="Arial" w:hAnsi="Arial" w:cs="Arial"/>
          <w:sz w:val="24"/>
          <w:szCs w:val="24"/>
        </w:rPr>
        <w:t>knowing</w:t>
      </w:r>
      <w:r w:rsidR="001C387F" w:rsidRPr="00C65FFA">
        <w:rPr>
          <w:rFonts w:ascii="Arial" w:hAnsi="Arial" w:cs="Arial"/>
          <w:sz w:val="24"/>
          <w:szCs w:val="24"/>
        </w:rPr>
        <w:t xml:space="preserve"> that </w:t>
      </w:r>
      <w:r w:rsidR="00607564" w:rsidRPr="00C65FFA">
        <w:rPr>
          <w:rFonts w:ascii="Arial" w:hAnsi="Arial" w:cs="Arial"/>
          <w:sz w:val="24"/>
          <w:szCs w:val="24"/>
        </w:rPr>
        <w:t xml:space="preserve">the topic </w:t>
      </w:r>
      <w:r w:rsidR="001C387F" w:rsidRPr="00C65FFA">
        <w:rPr>
          <w:rFonts w:ascii="Arial" w:hAnsi="Arial" w:cs="Arial"/>
          <w:sz w:val="24"/>
          <w:szCs w:val="24"/>
        </w:rPr>
        <w:t xml:space="preserve">of my research proposal </w:t>
      </w:r>
      <w:r w:rsidR="00607564" w:rsidRPr="00C65FFA">
        <w:rPr>
          <w:rFonts w:ascii="Arial" w:hAnsi="Arial" w:cs="Arial"/>
          <w:sz w:val="24"/>
          <w:szCs w:val="24"/>
        </w:rPr>
        <w:t xml:space="preserve">can be a sensitive </w:t>
      </w:r>
      <w:r w:rsidR="00631685">
        <w:rPr>
          <w:rFonts w:ascii="Arial" w:hAnsi="Arial" w:cs="Arial"/>
          <w:sz w:val="24"/>
          <w:szCs w:val="24"/>
        </w:rPr>
        <w:t>issue</w:t>
      </w:r>
      <w:r w:rsidR="00607564" w:rsidRPr="00C65FFA">
        <w:rPr>
          <w:rFonts w:ascii="Arial" w:hAnsi="Arial" w:cs="Arial"/>
          <w:sz w:val="24"/>
          <w:szCs w:val="24"/>
        </w:rPr>
        <w:t xml:space="preserve"> to discuss and for this to </w:t>
      </w:r>
      <w:r w:rsidR="00607564" w:rsidRPr="00C65FFA">
        <w:rPr>
          <w:rFonts w:ascii="Arial" w:hAnsi="Arial" w:cs="Arial"/>
          <w:sz w:val="24"/>
          <w:szCs w:val="24"/>
        </w:rPr>
        <w:lastRenderedPageBreak/>
        <w:t>be carefully done</w:t>
      </w:r>
      <w:r w:rsidR="004873D9" w:rsidRPr="00C65FFA">
        <w:rPr>
          <w:rFonts w:ascii="Arial" w:hAnsi="Arial" w:cs="Arial"/>
          <w:sz w:val="24"/>
          <w:szCs w:val="24"/>
        </w:rPr>
        <w:t>, looking and being aware of how the children see themselves and their families</w:t>
      </w:r>
      <w:r w:rsidR="001D6056" w:rsidRPr="00C65FFA">
        <w:rPr>
          <w:rFonts w:ascii="Arial" w:hAnsi="Arial" w:cs="Arial"/>
          <w:sz w:val="24"/>
          <w:szCs w:val="24"/>
        </w:rPr>
        <w:t>, the ethical values surrounding this and how researchers must be considerate of the children in question and the answers that they give.</w:t>
      </w:r>
      <w:r w:rsidR="009442F7">
        <w:rPr>
          <w:rFonts w:ascii="Arial" w:hAnsi="Arial" w:cs="Arial"/>
          <w:sz w:val="24"/>
          <w:szCs w:val="24"/>
        </w:rPr>
        <w:t xml:space="preserve"> </w:t>
      </w:r>
      <w:r w:rsidR="001D6056" w:rsidRPr="00C65FFA">
        <w:rPr>
          <w:rFonts w:ascii="Arial" w:hAnsi="Arial" w:cs="Arial"/>
          <w:sz w:val="24"/>
          <w:szCs w:val="24"/>
        </w:rPr>
        <w:t>I will</w:t>
      </w:r>
      <w:r w:rsidR="003A1EC8" w:rsidRPr="00C65FFA">
        <w:rPr>
          <w:rFonts w:ascii="Arial" w:hAnsi="Arial" w:cs="Arial"/>
          <w:sz w:val="24"/>
          <w:szCs w:val="24"/>
        </w:rPr>
        <w:t xml:space="preserve"> also</w:t>
      </w:r>
      <w:r w:rsidR="001D6056" w:rsidRPr="00C65FFA">
        <w:rPr>
          <w:rFonts w:ascii="Arial" w:hAnsi="Arial" w:cs="Arial"/>
          <w:sz w:val="24"/>
          <w:szCs w:val="24"/>
        </w:rPr>
        <w:t xml:space="preserve"> be</w:t>
      </w:r>
      <w:r w:rsidR="003A1EC8" w:rsidRPr="00C65FFA">
        <w:rPr>
          <w:rFonts w:ascii="Arial" w:hAnsi="Arial" w:cs="Arial"/>
          <w:sz w:val="24"/>
          <w:szCs w:val="24"/>
        </w:rPr>
        <w:t xml:space="preserve"> </w:t>
      </w:r>
      <w:r w:rsidR="001D6056" w:rsidRPr="00C65FFA">
        <w:rPr>
          <w:rFonts w:ascii="Arial" w:hAnsi="Arial" w:cs="Arial"/>
          <w:sz w:val="24"/>
          <w:szCs w:val="24"/>
        </w:rPr>
        <w:t>reflecti</w:t>
      </w:r>
      <w:r w:rsidR="00857556" w:rsidRPr="00C65FFA">
        <w:rPr>
          <w:rFonts w:ascii="Arial" w:hAnsi="Arial" w:cs="Arial"/>
          <w:sz w:val="24"/>
          <w:szCs w:val="24"/>
        </w:rPr>
        <w:t>ng</w:t>
      </w:r>
      <w:r w:rsidR="001D6056" w:rsidRPr="00C65FFA">
        <w:rPr>
          <w:rFonts w:ascii="Arial" w:hAnsi="Arial" w:cs="Arial"/>
          <w:sz w:val="24"/>
          <w:szCs w:val="24"/>
        </w:rPr>
        <w:t xml:space="preserve"> on the process for myself</w:t>
      </w:r>
      <w:r w:rsidR="00DA1779" w:rsidRPr="00C65FFA">
        <w:rPr>
          <w:rFonts w:ascii="Arial" w:hAnsi="Arial" w:cs="Arial"/>
          <w:sz w:val="24"/>
          <w:szCs w:val="24"/>
        </w:rPr>
        <w:t xml:space="preserve"> in order</w:t>
      </w:r>
      <w:r w:rsidR="001D6056" w:rsidRPr="00C65FFA">
        <w:rPr>
          <w:rFonts w:ascii="Arial" w:hAnsi="Arial" w:cs="Arial"/>
          <w:sz w:val="24"/>
          <w:szCs w:val="24"/>
        </w:rPr>
        <w:t xml:space="preserve"> to have more of an understanding of what I am learning from the children’s perspective.</w:t>
      </w:r>
      <w:r w:rsidR="00857556" w:rsidRPr="00C65FFA">
        <w:rPr>
          <w:rFonts w:ascii="Arial" w:hAnsi="Arial" w:cs="Arial"/>
          <w:sz w:val="24"/>
          <w:szCs w:val="24"/>
        </w:rPr>
        <w:t xml:space="preserve"> I am aware that this might have its complications and will approach this with careful consideration and always be mindful that </w:t>
      </w:r>
      <w:r w:rsidR="00342788" w:rsidRPr="00C65FFA">
        <w:rPr>
          <w:rFonts w:ascii="Arial" w:hAnsi="Arial" w:cs="Arial"/>
          <w:sz w:val="24"/>
          <w:szCs w:val="24"/>
        </w:rPr>
        <w:t>as stated</w:t>
      </w:r>
      <w:r w:rsidR="00ED2C9D" w:rsidRPr="00C65FFA">
        <w:rPr>
          <w:rFonts w:ascii="Arial" w:hAnsi="Arial" w:cs="Arial"/>
          <w:sz w:val="24"/>
          <w:szCs w:val="24"/>
        </w:rPr>
        <w:t xml:space="preserve"> above</w:t>
      </w:r>
      <w:r w:rsidR="00342788" w:rsidRPr="00C65FFA">
        <w:rPr>
          <w:rFonts w:ascii="Arial" w:hAnsi="Arial" w:cs="Arial"/>
          <w:sz w:val="24"/>
          <w:szCs w:val="24"/>
        </w:rPr>
        <w:t xml:space="preserve"> by </w:t>
      </w:r>
      <w:r w:rsidR="008C2FB8" w:rsidRPr="00C65FFA">
        <w:rPr>
          <w:rFonts w:ascii="Arial" w:hAnsi="Arial" w:cs="Arial"/>
          <w:sz w:val="24"/>
          <w:szCs w:val="24"/>
        </w:rPr>
        <w:t xml:space="preserve">stated by Priscilla, A and Morrow, V (2011) </w:t>
      </w:r>
      <w:r w:rsidR="006E0E48">
        <w:rPr>
          <w:rFonts w:ascii="Arial" w:hAnsi="Arial" w:cs="Arial"/>
          <w:sz w:val="24"/>
          <w:szCs w:val="24"/>
        </w:rPr>
        <w:t>that</w:t>
      </w:r>
      <w:r w:rsidR="00DA1779" w:rsidRPr="00C65FFA">
        <w:rPr>
          <w:rFonts w:ascii="Arial" w:hAnsi="Arial" w:cs="Arial"/>
          <w:sz w:val="24"/>
          <w:szCs w:val="24"/>
        </w:rPr>
        <w:t xml:space="preserve"> </w:t>
      </w:r>
      <w:r w:rsidR="00342788" w:rsidRPr="00C65FFA">
        <w:rPr>
          <w:rFonts w:ascii="Arial" w:hAnsi="Arial" w:cs="Arial"/>
          <w:sz w:val="24"/>
          <w:szCs w:val="24"/>
        </w:rPr>
        <w:t>all who are participating</w:t>
      </w:r>
      <w:r w:rsidR="00ED2C9D" w:rsidRPr="00C65FFA">
        <w:rPr>
          <w:rFonts w:ascii="Arial" w:hAnsi="Arial" w:cs="Arial"/>
          <w:sz w:val="24"/>
          <w:szCs w:val="24"/>
        </w:rPr>
        <w:t xml:space="preserve"> are responsible for providing the central ethical values are </w:t>
      </w:r>
      <w:r w:rsidR="00631685" w:rsidRPr="00C65FFA">
        <w:rPr>
          <w:rFonts w:ascii="Arial" w:hAnsi="Arial" w:cs="Arial"/>
          <w:sz w:val="24"/>
          <w:szCs w:val="24"/>
        </w:rPr>
        <w:t>met.</w:t>
      </w:r>
      <w:r w:rsidR="00631685">
        <w:rPr>
          <w:rFonts w:ascii="Arial" w:hAnsi="Arial" w:cs="Arial"/>
          <w:sz w:val="24"/>
          <w:szCs w:val="24"/>
        </w:rPr>
        <w:t xml:space="preserve"> With all this taken in to consideration along with the children’s welfare the results could be promising and rewarding.</w:t>
      </w:r>
    </w:p>
    <w:p w:rsidR="008A1C84" w:rsidRDefault="008A1C84" w:rsidP="0020010B">
      <w:pPr>
        <w:jc w:val="both"/>
        <w:rPr>
          <w:b/>
          <w:sz w:val="28"/>
          <w:szCs w:val="28"/>
        </w:rPr>
      </w:pPr>
    </w:p>
    <w:p w:rsidR="008A1C84" w:rsidRDefault="008A1C84" w:rsidP="0020010B">
      <w:pPr>
        <w:jc w:val="both"/>
        <w:rPr>
          <w:b/>
          <w:sz w:val="28"/>
          <w:szCs w:val="28"/>
        </w:rPr>
      </w:pPr>
    </w:p>
    <w:p w:rsidR="008A1C84" w:rsidRDefault="008A1C84" w:rsidP="0020010B">
      <w:pPr>
        <w:jc w:val="both"/>
        <w:rPr>
          <w:b/>
          <w:sz w:val="28"/>
          <w:szCs w:val="28"/>
        </w:rPr>
      </w:pPr>
    </w:p>
    <w:p w:rsidR="006E59A7" w:rsidRDefault="006E59A7" w:rsidP="0020010B">
      <w:pPr>
        <w:jc w:val="both"/>
        <w:rPr>
          <w:b/>
          <w:sz w:val="28"/>
          <w:szCs w:val="28"/>
        </w:rPr>
      </w:pPr>
    </w:p>
    <w:p w:rsidR="006E59A7" w:rsidRDefault="006E59A7" w:rsidP="0020010B">
      <w:pPr>
        <w:jc w:val="both"/>
        <w:rPr>
          <w:b/>
          <w:sz w:val="28"/>
          <w:szCs w:val="28"/>
        </w:rPr>
      </w:pPr>
    </w:p>
    <w:p w:rsidR="006E59A7" w:rsidRDefault="006E59A7" w:rsidP="0020010B">
      <w:pPr>
        <w:jc w:val="both"/>
        <w:rPr>
          <w:b/>
          <w:sz w:val="28"/>
          <w:szCs w:val="28"/>
        </w:rPr>
      </w:pPr>
    </w:p>
    <w:p w:rsidR="006E59A7" w:rsidRDefault="006E59A7" w:rsidP="0020010B">
      <w:pPr>
        <w:jc w:val="both"/>
        <w:rPr>
          <w:b/>
          <w:sz w:val="28"/>
          <w:szCs w:val="28"/>
        </w:rPr>
      </w:pPr>
    </w:p>
    <w:p w:rsidR="006E59A7" w:rsidRDefault="006E59A7" w:rsidP="0020010B">
      <w:pPr>
        <w:jc w:val="both"/>
        <w:rPr>
          <w:b/>
          <w:sz w:val="28"/>
          <w:szCs w:val="28"/>
        </w:rPr>
      </w:pPr>
    </w:p>
    <w:p w:rsidR="006E59A7" w:rsidRDefault="006E59A7" w:rsidP="0020010B">
      <w:pPr>
        <w:jc w:val="both"/>
        <w:rPr>
          <w:b/>
          <w:sz w:val="28"/>
          <w:szCs w:val="28"/>
        </w:rPr>
      </w:pPr>
    </w:p>
    <w:p w:rsidR="00E17F91" w:rsidRDefault="00E17F91" w:rsidP="0020010B">
      <w:pPr>
        <w:jc w:val="both"/>
        <w:rPr>
          <w:b/>
          <w:sz w:val="28"/>
          <w:szCs w:val="28"/>
        </w:rPr>
      </w:pPr>
    </w:p>
    <w:p w:rsidR="006158C1" w:rsidRDefault="005B7DC2" w:rsidP="0020010B">
      <w:pPr>
        <w:jc w:val="both"/>
        <w:rPr>
          <w:b/>
          <w:sz w:val="28"/>
          <w:szCs w:val="28"/>
        </w:rPr>
      </w:pPr>
      <w:r w:rsidRPr="005B7DC2">
        <w:rPr>
          <w:b/>
          <w:sz w:val="28"/>
          <w:szCs w:val="28"/>
        </w:rPr>
        <w:lastRenderedPageBreak/>
        <w:t>REFERENCES</w:t>
      </w:r>
    </w:p>
    <w:p w:rsidR="00857556" w:rsidRDefault="00857556" w:rsidP="00BB0589">
      <w:pPr>
        <w:jc w:val="both"/>
        <w:rPr>
          <w:sz w:val="28"/>
          <w:szCs w:val="28"/>
        </w:rPr>
      </w:pPr>
      <w:r>
        <w:rPr>
          <w:sz w:val="28"/>
          <w:szCs w:val="28"/>
        </w:rPr>
        <w:t>BERA</w:t>
      </w:r>
      <w:r w:rsidR="00831BF2">
        <w:rPr>
          <w:sz w:val="28"/>
          <w:szCs w:val="28"/>
        </w:rPr>
        <w:t>,</w:t>
      </w:r>
      <w:r>
        <w:rPr>
          <w:sz w:val="28"/>
          <w:szCs w:val="28"/>
        </w:rPr>
        <w:t xml:space="preserve"> (</w:t>
      </w:r>
      <w:r w:rsidR="00631685">
        <w:rPr>
          <w:sz w:val="28"/>
          <w:szCs w:val="28"/>
        </w:rPr>
        <w:t>2011) British</w:t>
      </w:r>
      <w:r>
        <w:rPr>
          <w:sz w:val="28"/>
          <w:szCs w:val="28"/>
        </w:rPr>
        <w:t xml:space="preserve"> educational research association: </w:t>
      </w:r>
      <w:r w:rsidRPr="00624306">
        <w:rPr>
          <w:i/>
          <w:sz w:val="28"/>
          <w:szCs w:val="28"/>
        </w:rPr>
        <w:t>Ethical guidelines for educational research.</w:t>
      </w:r>
      <w:r w:rsidR="00624306">
        <w:rPr>
          <w:i/>
          <w:sz w:val="28"/>
          <w:szCs w:val="28"/>
        </w:rPr>
        <w:t xml:space="preserve"> </w:t>
      </w:r>
      <w:r w:rsidR="00624306" w:rsidRPr="00624306">
        <w:rPr>
          <w:sz w:val="28"/>
          <w:szCs w:val="28"/>
        </w:rPr>
        <w:t>London.</w:t>
      </w:r>
    </w:p>
    <w:p w:rsidR="00BB0589" w:rsidRDefault="00BB0589" w:rsidP="00BB0589">
      <w:pPr>
        <w:jc w:val="both"/>
        <w:rPr>
          <w:sz w:val="28"/>
          <w:szCs w:val="28"/>
        </w:rPr>
      </w:pPr>
      <w:r>
        <w:rPr>
          <w:sz w:val="28"/>
          <w:szCs w:val="28"/>
        </w:rPr>
        <w:t>Creswell, J</w:t>
      </w:r>
      <w:r w:rsidR="00831BF2">
        <w:rPr>
          <w:sz w:val="28"/>
          <w:szCs w:val="28"/>
        </w:rPr>
        <w:t>.</w:t>
      </w:r>
      <w:r>
        <w:rPr>
          <w:sz w:val="28"/>
          <w:szCs w:val="28"/>
        </w:rPr>
        <w:t>W</w:t>
      </w:r>
      <w:r w:rsidR="00831BF2">
        <w:rPr>
          <w:sz w:val="28"/>
          <w:szCs w:val="28"/>
        </w:rPr>
        <w:t>. &amp; Creswell, J. D.</w:t>
      </w:r>
      <w:r>
        <w:rPr>
          <w:sz w:val="28"/>
          <w:szCs w:val="28"/>
        </w:rPr>
        <w:t xml:space="preserve"> (201</w:t>
      </w:r>
      <w:r w:rsidR="00831BF2">
        <w:rPr>
          <w:sz w:val="28"/>
          <w:szCs w:val="28"/>
        </w:rPr>
        <w:t>8</w:t>
      </w:r>
      <w:r>
        <w:rPr>
          <w:sz w:val="28"/>
          <w:szCs w:val="28"/>
        </w:rPr>
        <w:t xml:space="preserve">) </w:t>
      </w:r>
      <w:r w:rsidRPr="00631685">
        <w:rPr>
          <w:sz w:val="28"/>
          <w:szCs w:val="28"/>
        </w:rPr>
        <w:t>Research design</w:t>
      </w:r>
      <w:r>
        <w:rPr>
          <w:sz w:val="28"/>
          <w:szCs w:val="28"/>
        </w:rPr>
        <w:t>:</w:t>
      </w:r>
      <w:r w:rsidRPr="00631685">
        <w:rPr>
          <w:i/>
          <w:sz w:val="28"/>
          <w:szCs w:val="28"/>
        </w:rPr>
        <w:t xml:space="preserve"> Qualitative, quantitative and mixed methods approaches</w:t>
      </w:r>
      <w:r>
        <w:rPr>
          <w:sz w:val="28"/>
          <w:szCs w:val="28"/>
        </w:rPr>
        <w:t xml:space="preserve">. </w:t>
      </w:r>
      <w:r w:rsidR="00831BF2">
        <w:rPr>
          <w:sz w:val="28"/>
          <w:szCs w:val="28"/>
        </w:rPr>
        <w:t>5</w:t>
      </w:r>
      <w:r w:rsidRPr="00BB0589">
        <w:rPr>
          <w:sz w:val="28"/>
          <w:szCs w:val="28"/>
          <w:vertAlign w:val="superscript"/>
        </w:rPr>
        <w:t>th</w:t>
      </w:r>
      <w:r>
        <w:rPr>
          <w:sz w:val="28"/>
          <w:szCs w:val="28"/>
        </w:rPr>
        <w:t xml:space="preserve"> Ed. </w:t>
      </w:r>
      <w:r w:rsidR="00831BF2">
        <w:rPr>
          <w:sz w:val="28"/>
          <w:szCs w:val="28"/>
        </w:rPr>
        <w:t xml:space="preserve">Los Angeles: </w:t>
      </w:r>
      <w:r>
        <w:rPr>
          <w:sz w:val="28"/>
          <w:szCs w:val="28"/>
        </w:rPr>
        <w:t>Sage publications</w:t>
      </w:r>
      <w:r w:rsidR="00831BF2">
        <w:rPr>
          <w:sz w:val="28"/>
          <w:szCs w:val="28"/>
        </w:rPr>
        <w:t>.</w:t>
      </w:r>
    </w:p>
    <w:p w:rsidR="00BB0589" w:rsidRDefault="00BB0589" w:rsidP="00BB0589">
      <w:pPr>
        <w:jc w:val="both"/>
        <w:rPr>
          <w:sz w:val="28"/>
          <w:szCs w:val="28"/>
        </w:rPr>
      </w:pPr>
      <w:r>
        <w:rPr>
          <w:sz w:val="28"/>
          <w:szCs w:val="28"/>
        </w:rPr>
        <w:t>Green, S</w:t>
      </w:r>
      <w:r w:rsidR="00831BF2">
        <w:rPr>
          <w:sz w:val="28"/>
          <w:szCs w:val="28"/>
        </w:rPr>
        <w:t>.</w:t>
      </w:r>
      <w:r>
        <w:rPr>
          <w:sz w:val="28"/>
          <w:szCs w:val="28"/>
        </w:rPr>
        <w:t xml:space="preserve"> (2000) </w:t>
      </w:r>
      <w:r w:rsidRPr="00463336">
        <w:rPr>
          <w:i/>
          <w:sz w:val="28"/>
          <w:szCs w:val="28"/>
        </w:rPr>
        <w:t>Research methods in health, social and early years care</w:t>
      </w:r>
      <w:r>
        <w:rPr>
          <w:sz w:val="28"/>
          <w:szCs w:val="28"/>
        </w:rPr>
        <w:t>.</w:t>
      </w:r>
      <w:r w:rsidR="00831BF2">
        <w:rPr>
          <w:sz w:val="28"/>
          <w:szCs w:val="28"/>
        </w:rPr>
        <w:t xml:space="preserve"> Cheltenham:</w:t>
      </w:r>
      <w:r>
        <w:rPr>
          <w:sz w:val="28"/>
          <w:szCs w:val="28"/>
        </w:rPr>
        <w:t xml:space="preserve"> Nelson Thornes Ltd</w:t>
      </w:r>
      <w:r w:rsidR="00831BF2">
        <w:rPr>
          <w:sz w:val="28"/>
          <w:szCs w:val="28"/>
        </w:rPr>
        <w:t>.</w:t>
      </w:r>
    </w:p>
    <w:p w:rsidR="00B46BC2" w:rsidRDefault="00B46BC2" w:rsidP="0020010B">
      <w:pPr>
        <w:jc w:val="both"/>
        <w:rPr>
          <w:sz w:val="28"/>
          <w:szCs w:val="28"/>
        </w:rPr>
      </w:pPr>
      <w:r>
        <w:rPr>
          <w:sz w:val="28"/>
          <w:szCs w:val="28"/>
        </w:rPr>
        <w:t>Priscilla, A</w:t>
      </w:r>
      <w:r w:rsidR="00631685">
        <w:rPr>
          <w:sz w:val="28"/>
          <w:szCs w:val="28"/>
        </w:rPr>
        <w:t>. &amp;</w:t>
      </w:r>
      <w:r>
        <w:rPr>
          <w:sz w:val="28"/>
          <w:szCs w:val="28"/>
        </w:rPr>
        <w:t xml:space="preserve"> Morrow, V</w:t>
      </w:r>
      <w:r w:rsidR="00831BF2">
        <w:rPr>
          <w:sz w:val="28"/>
          <w:szCs w:val="28"/>
        </w:rPr>
        <w:t>.</w:t>
      </w:r>
      <w:r>
        <w:rPr>
          <w:sz w:val="28"/>
          <w:szCs w:val="28"/>
        </w:rPr>
        <w:t xml:space="preserve"> (2011)</w:t>
      </w:r>
      <w:r w:rsidRPr="00B46BC2">
        <w:rPr>
          <w:i/>
          <w:sz w:val="28"/>
          <w:szCs w:val="28"/>
        </w:rPr>
        <w:t xml:space="preserve"> </w:t>
      </w:r>
      <w:r w:rsidRPr="00631685">
        <w:rPr>
          <w:sz w:val="28"/>
          <w:szCs w:val="28"/>
        </w:rPr>
        <w:t xml:space="preserve">The ethics of research with children and young people: </w:t>
      </w:r>
      <w:r w:rsidRPr="00631685">
        <w:rPr>
          <w:i/>
          <w:sz w:val="28"/>
          <w:szCs w:val="28"/>
        </w:rPr>
        <w:t>A practical handbook.</w:t>
      </w:r>
      <w:r>
        <w:rPr>
          <w:sz w:val="28"/>
          <w:szCs w:val="28"/>
        </w:rPr>
        <w:t xml:space="preserve"> 2</w:t>
      </w:r>
      <w:r w:rsidRPr="00B46BC2">
        <w:rPr>
          <w:sz w:val="28"/>
          <w:szCs w:val="28"/>
          <w:vertAlign w:val="superscript"/>
        </w:rPr>
        <w:t>nd</w:t>
      </w:r>
      <w:r>
        <w:rPr>
          <w:sz w:val="28"/>
          <w:szCs w:val="28"/>
        </w:rPr>
        <w:t xml:space="preserve"> Edition. </w:t>
      </w:r>
      <w:r w:rsidR="00831BF2">
        <w:rPr>
          <w:sz w:val="28"/>
          <w:szCs w:val="28"/>
        </w:rPr>
        <w:t xml:space="preserve">London: </w:t>
      </w:r>
      <w:r>
        <w:rPr>
          <w:sz w:val="28"/>
          <w:szCs w:val="28"/>
        </w:rPr>
        <w:t>Sage publications.</w:t>
      </w:r>
    </w:p>
    <w:p w:rsidR="00BB0589" w:rsidRDefault="003134BF" w:rsidP="0020010B">
      <w:pPr>
        <w:jc w:val="both"/>
        <w:rPr>
          <w:sz w:val="28"/>
          <w:szCs w:val="28"/>
        </w:rPr>
      </w:pPr>
      <w:r>
        <w:rPr>
          <w:sz w:val="28"/>
          <w:szCs w:val="28"/>
        </w:rPr>
        <w:t>Silverman, D</w:t>
      </w:r>
      <w:r w:rsidR="00831BF2">
        <w:rPr>
          <w:sz w:val="28"/>
          <w:szCs w:val="28"/>
        </w:rPr>
        <w:t>.</w:t>
      </w:r>
      <w:r>
        <w:rPr>
          <w:sz w:val="28"/>
          <w:szCs w:val="28"/>
        </w:rPr>
        <w:t xml:space="preserve"> (2013) </w:t>
      </w:r>
      <w:r w:rsidRPr="00463336">
        <w:rPr>
          <w:i/>
          <w:sz w:val="28"/>
          <w:szCs w:val="28"/>
        </w:rPr>
        <w:t>Doing Qualitative research</w:t>
      </w:r>
      <w:r w:rsidR="00631685">
        <w:rPr>
          <w:sz w:val="28"/>
          <w:szCs w:val="28"/>
        </w:rPr>
        <w:t>.</w:t>
      </w:r>
      <w:r>
        <w:rPr>
          <w:sz w:val="28"/>
          <w:szCs w:val="28"/>
        </w:rPr>
        <w:t xml:space="preserve"> 4</w:t>
      </w:r>
      <w:r w:rsidRPr="003134BF">
        <w:rPr>
          <w:sz w:val="28"/>
          <w:szCs w:val="28"/>
          <w:vertAlign w:val="superscript"/>
        </w:rPr>
        <w:t>th</w:t>
      </w:r>
      <w:r>
        <w:rPr>
          <w:sz w:val="28"/>
          <w:szCs w:val="28"/>
        </w:rPr>
        <w:t xml:space="preserve"> Ed. </w:t>
      </w:r>
      <w:r w:rsidR="00831BF2">
        <w:rPr>
          <w:sz w:val="28"/>
          <w:szCs w:val="28"/>
        </w:rPr>
        <w:t xml:space="preserve">London: </w:t>
      </w:r>
      <w:r>
        <w:rPr>
          <w:sz w:val="28"/>
          <w:szCs w:val="28"/>
        </w:rPr>
        <w:t xml:space="preserve">Sage publications. </w:t>
      </w:r>
    </w:p>
    <w:p w:rsidR="003134BF" w:rsidRDefault="003134BF" w:rsidP="0020010B">
      <w:pPr>
        <w:jc w:val="both"/>
        <w:rPr>
          <w:sz w:val="28"/>
          <w:szCs w:val="28"/>
        </w:rPr>
      </w:pPr>
      <w:r>
        <w:rPr>
          <w:sz w:val="28"/>
          <w:szCs w:val="28"/>
        </w:rPr>
        <w:t>Symon, G</w:t>
      </w:r>
      <w:r w:rsidR="00631685">
        <w:rPr>
          <w:sz w:val="28"/>
          <w:szCs w:val="28"/>
        </w:rPr>
        <w:t>.&amp;</w:t>
      </w:r>
      <w:r>
        <w:rPr>
          <w:sz w:val="28"/>
          <w:szCs w:val="28"/>
        </w:rPr>
        <w:t xml:space="preserve"> Cassell, C</w:t>
      </w:r>
      <w:r w:rsidR="00831BF2">
        <w:rPr>
          <w:sz w:val="28"/>
          <w:szCs w:val="28"/>
        </w:rPr>
        <w:t>.</w:t>
      </w:r>
      <w:r>
        <w:rPr>
          <w:sz w:val="28"/>
          <w:szCs w:val="28"/>
        </w:rPr>
        <w:t xml:space="preserve"> (2012) Qualitative organizational research: </w:t>
      </w:r>
      <w:r w:rsidRPr="00463336">
        <w:rPr>
          <w:i/>
          <w:sz w:val="28"/>
          <w:szCs w:val="28"/>
        </w:rPr>
        <w:t>Core methods and current challenges</w:t>
      </w:r>
      <w:r>
        <w:rPr>
          <w:sz w:val="28"/>
          <w:szCs w:val="28"/>
        </w:rPr>
        <w:t xml:space="preserve">. </w:t>
      </w:r>
      <w:r w:rsidR="00831BF2">
        <w:rPr>
          <w:sz w:val="28"/>
          <w:szCs w:val="28"/>
        </w:rPr>
        <w:t xml:space="preserve">London: </w:t>
      </w:r>
      <w:r>
        <w:rPr>
          <w:sz w:val="28"/>
          <w:szCs w:val="28"/>
        </w:rPr>
        <w:t>Sage publications</w:t>
      </w:r>
      <w:r w:rsidR="0040681C">
        <w:rPr>
          <w:sz w:val="28"/>
          <w:szCs w:val="28"/>
        </w:rPr>
        <w:t>.</w:t>
      </w:r>
    </w:p>
    <w:p w:rsidR="003134BF" w:rsidRPr="00C5378C" w:rsidRDefault="003134BF" w:rsidP="0020010B">
      <w:pPr>
        <w:jc w:val="both"/>
        <w:rPr>
          <w:sz w:val="28"/>
          <w:szCs w:val="28"/>
        </w:rPr>
      </w:pPr>
      <w:r>
        <w:rPr>
          <w:sz w:val="28"/>
          <w:szCs w:val="28"/>
        </w:rPr>
        <w:t>Thomas, G</w:t>
      </w:r>
      <w:r w:rsidR="0040681C">
        <w:rPr>
          <w:sz w:val="28"/>
          <w:szCs w:val="28"/>
        </w:rPr>
        <w:t>.</w:t>
      </w:r>
      <w:r>
        <w:rPr>
          <w:sz w:val="28"/>
          <w:szCs w:val="28"/>
        </w:rPr>
        <w:t xml:space="preserve"> (2017) How to do your research project: </w:t>
      </w:r>
      <w:r w:rsidRPr="00463336">
        <w:rPr>
          <w:i/>
          <w:sz w:val="28"/>
          <w:szCs w:val="28"/>
        </w:rPr>
        <w:t>A guide for students</w:t>
      </w:r>
      <w:r>
        <w:rPr>
          <w:sz w:val="28"/>
          <w:szCs w:val="28"/>
        </w:rPr>
        <w:t>. 3</w:t>
      </w:r>
      <w:r w:rsidRPr="003134BF">
        <w:rPr>
          <w:sz w:val="28"/>
          <w:szCs w:val="28"/>
          <w:vertAlign w:val="superscript"/>
        </w:rPr>
        <w:t>rd</w:t>
      </w:r>
      <w:r>
        <w:rPr>
          <w:sz w:val="28"/>
          <w:szCs w:val="28"/>
        </w:rPr>
        <w:t xml:space="preserve"> Ed. </w:t>
      </w:r>
      <w:r w:rsidR="0040681C">
        <w:rPr>
          <w:sz w:val="28"/>
          <w:szCs w:val="28"/>
        </w:rPr>
        <w:t xml:space="preserve">London: </w:t>
      </w:r>
      <w:r>
        <w:rPr>
          <w:sz w:val="28"/>
          <w:szCs w:val="28"/>
        </w:rPr>
        <w:t xml:space="preserve">Sage publications. </w:t>
      </w:r>
    </w:p>
    <w:bookmarkEnd w:id="0"/>
    <w:p w:rsidR="006158C1" w:rsidRDefault="006158C1"/>
    <w:p w:rsidR="00426A0E" w:rsidRDefault="00426A0E"/>
    <w:p w:rsidR="006158C1" w:rsidRDefault="006158C1"/>
    <w:p w:rsidR="006158C1" w:rsidRDefault="006158C1"/>
    <w:p w:rsidR="006158C1" w:rsidRDefault="006158C1"/>
    <w:p w:rsidR="006158C1" w:rsidRDefault="006158C1"/>
    <w:p w:rsidR="006158C1" w:rsidRDefault="006158C1"/>
    <w:p w:rsidR="00426A0E" w:rsidRDefault="00426A0E"/>
    <w:p w:rsidR="00426A0E" w:rsidRDefault="00426A0E"/>
    <w:p w:rsidR="00426A0E" w:rsidRDefault="00426A0E"/>
    <w:p w:rsidR="00426A0E" w:rsidRDefault="00426A0E"/>
    <w:p w:rsidR="00426A0E" w:rsidRDefault="00426A0E"/>
    <w:p w:rsidR="00426A0E" w:rsidRDefault="00426A0E"/>
    <w:p w:rsidR="00426A0E" w:rsidRDefault="00426A0E"/>
    <w:p w:rsidR="00426A0E" w:rsidRDefault="00426A0E"/>
    <w:p w:rsidR="00426A0E" w:rsidRDefault="00426A0E"/>
    <w:p w:rsidR="00426A0E" w:rsidRDefault="00426A0E"/>
    <w:p w:rsidR="00426A0E" w:rsidRDefault="00426A0E"/>
    <w:p w:rsidR="00426A0E" w:rsidRDefault="00426A0E"/>
    <w:p w:rsidR="00426A0E" w:rsidRDefault="00426A0E"/>
    <w:p w:rsidR="00426A0E" w:rsidRDefault="00426A0E"/>
    <w:p w:rsidR="00426A0E" w:rsidRDefault="00426A0E"/>
    <w:p w:rsidR="00426A0E" w:rsidRDefault="00426A0E"/>
    <w:p w:rsidR="00426A0E" w:rsidRDefault="00426A0E"/>
    <w:p w:rsidR="00426A0E" w:rsidRDefault="00426A0E"/>
    <w:p w:rsidR="00426A0E" w:rsidRDefault="00426A0E"/>
    <w:p w:rsidR="00426A0E" w:rsidRDefault="00426A0E"/>
    <w:p w:rsidR="00426A0E" w:rsidRDefault="00426A0E"/>
    <w:p w:rsidR="00426A0E" w:rsidRDefault="00426A0E"/>
    <w:p w:rsidR="00426A0E" w:rsidRDefault="00426A0E"/>
    <w:p w:rsidR="00426A0E" w:rsidRDefault="00426A0E"/>
    <w:p w:rsidR="00426A0E" w:rsidRDefault="00426A0E"/>
    <w:p w:rsidR="00426A0E" w:rsidRPr="00426A0E" w:rsidRDefault="00426A0E">
      <w:pPr>
        <w:rPr>
          <w:b/>
          <w:sz w:val="28"/>
          <w:szCs w:val="28"/>
        </w:rPr>
      </w:pPr>
    </w:p>
    <w:sectPr w:rsidR="00426A0E" w:rsidRPr="00426A0E">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01CC3" w:rsidRDefault="00901CC3" w:rsidP="00901CC3">
      <w:pPr>
        <w:spacing w:after="0" w:line="240" w:lineRule="auto"/>
      </w:pPr>
      <w:r>
        <w:separator/>
      </w:r>
    </w:p>
  </w:endnote>
  <w:endnote w:type="continuationSeparator" w:id="0">
    <w:p w:rsidR="00901CC3" w:rsidRDefault="00901CC3" w:rsidP="00901C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17735181"/>
      <w:docPartObj>
        <w:docPartGallery w:val="Page Numbers (Bottom of Page)"/>
        <w:docPartUnique/>
      </w:docPartObj>
    </w:sdtPr>
    <w:sdtEndPr>
      <w:rPr>
        <w:noProof/>
      </w:rPr>
    </w:sdtEndPr>
    <w:sdtContent>
      <w:p w:rsidR="00901CC3" w:rsidRDefault="00901CC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901CC3" w:rsidRDefault="00901C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01CC3" w:rsidRDefault="00901CC3" w:rsidP="00901CC3">
      <w:pPr>
        <w:spacing w:after="0" w:line="240" w:lineRule="auto"/>
      </w:pPr>
      <w:r>
        <w:separator/>
      </w:r>
    </w:p>
  </w:footnote>
  <w:footnote w:type="continuationSeparator" w:id="0">
    <w:p w:rsidR="00901CC3" w:rsidRDefault="00901CC3" w:rsidP="00901CC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580A"/>
    <w:rsid w:val="0003298F"/>
    <w:rsid w:val="00062A4C"/>
    <w:rsid w:val="00081BA3"/>
    <w:rsid w:val="000D78BC"/>
    <w:rsid w:val="00165D6A"/>
    <w:rsid w:val="001C1EF4"/>
    <w:rsid w:val="001C387F"/>
    <w:rsid w:val="001D6056"/>
    <w:rsid w:val="001F2DB2"/>
    <w:rsid w:val="0020010B"/>
    <w:rsid w:val="00205CF5"/>
    <w:rsid w:val="002368D2"/>
    <w:rsid w:val="00262EF4"/>
    <w:rsid w:val="003134BF"/>
    <w:rsid w:val="00342788"/>
    <w:rsid w:val="003A1EC8"/>
    <w:rsid w:val="003D29ED"/>
    <w:rsid w:val="003D6816"/>
    <w:rsid w:val="0040681C"/>
    <w:rsid w:val="00426A0E"/>
    <w:rsid w:val="00463336"/>
    <w:rsid w:val="004873D9"/>
    <w:rsid w:val="004E70D0"/>
    <w:rsid w:val="0051580A"/>
    <w:rsid w:val="00580BD3"/>
    <w:rsid w:val="005B7DC2"/>
    <w:rsid w:val="005C77C6"/>
    <w:rsid w:val="005E3C52"/>
    <w:rsid w:val="005F406F"/>
    <w:rsid w:val="00607564"/>
    <w:rsid w:val="006158C1"/>
    <w:rsid w:val="00624306"/>
    <w:rsid w:val="00631685"/>
    <w:rsid w:val="0065582C"/>
    <w:rsid w:val="006E0E48"/>
    <w:rsid w:val="006E59A7"/>
    <w:rsid w:val="006E6B32"/>
    <w:rsid w:val="0070195F"/>
    <w:rsid w:val="00790733"/>
    <w:rsid w:val="007A36C0"/>
    <w:rsid w:val="007A7E24"/>
    <w:rsid w:val="007D3173"/>
    <w:rsid w:val="00813CD6"/>
    <w:rsid w:val="00831BF2"/>
    <w:rsid w:val="00857556"/>
    <w:rsid w:val="00873CDA"/>
    <w:rsid w:val="00874B2A"/>
    <w:rsid w:val="008937AD"/>
    <w:rsid w:val="00893838"/>
    <w:rsid w:val="008A1C84"/>
    <w:rsid w:val="008C2FB8"/>
    <w:rsid w:val="008E7C2C"/>
    <w:rsid w:val="008F1EF0"/>
    <w:rsid w:val="00901CC3"/>
    <w:rsid w:val="00901E52"/>
    <w:rsid w:val="009442F7"/>
    <w:rsid w:val="00956423"/>
    <w:rsid w:val="0096571B"/>
    <w:rsid w:val="00987826"/>
    <w:rsid w:val="00A24351"/>
    <w:rsid w:val="00A57669"/>
    <w:rsid w:val="00A772CD"/>
    <w:rsid w:val="00AF394F"/>
    <w:rsid w:val="00B367CC"/>
    <w:rsid w:val="00B46BC2"/>
    <w:rsid w:val="00B96916"/>
    <w:rsid w:val="00BB0589"/>
    <w:rsid w:val="00BC6E60"/>
    <w:rsid w:val="00C5378C"/>
    <w:rsid w:val="00C65FFA"/>
    <w:rsid w:val="00C751F0"/>
    <w:rsid w:val="00C9198C"/>
    <w:rsid w:val="00C952A9"/>
    <w:rsid w:val="00CA34ED"/>
    <w:rsid w:val="00D17493"/>
    <w:rsid w:val="00D25C25"/>
    <w:rsid w:val="00DA1779"/>
    <w:rsid w:val="00DF5150"/>
    <w:rsid w:val="00E17F91"/>
    <w:rsid w:val="00E856B1"/>
    <w:rsid w:val="00EA7248"/>
    <w:rsid w:val="00EB6FFD"/>
    <w:rsid w:val="00ED2C9D"/>
    <w:rsid w:val="00F0735A"/>
    <w:rsid w:val="00F727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9D7EFF"/>
  <w15:chartTrackingRefBased/>
  <w15:docId w15:val="{071AB024-09D8-447A-AA0D-FC29F6C8A5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01C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1CC3"/>
  </w:style>
  <w:style w:type="paragraph" w:styleId="Footer">
    <w:name w:val="footer"/>
    <w:basedOn w:val="Normal"/>
    <w:link w:val="FooterChar"/>
    <w:uiPriority w:val="99"/>
    <w:unhideWhenUsed/>
    <w:rsid w:val="00901C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1CC3"/>
  </w:style>
  <w:style w:type="paragraph" w:styleId="BalloonText">
    <w:name w:val="Balloon Text"/>
    <w:basedOn w:val="Normal"/>
    <w:link w:val="BalloonTextChar"/>
    <w:uiPriority w:val="99"/>
    <w:semiHidden/>
    <w:unhideWhenUsed/>
    <w:rsid w:val="0046333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63336"/>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61F4D9-BFE3-4A65-9982-CF2F2FFB73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1026</Words>
  <Characters>5850</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6863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Tracy Jones (1908485)</dc:creator>
  <cp:keywords/>
  <dc:description/>
  <cp:lastModifiedBy>Tracy Jones (1908485)</cp:lastModifiedBy>
  <cp:revision>2</cp:revision>
  <cp:lastPrinted>2019-12-03T10:29:00Z</cp:lastPrinted>
  <dcterms:created xsi:type="dcterms:W3CDTF">2019-12-06T09:22:00Z</dcterms:created>
  <dcterms:modified xsi:type="dcterms:W3CDTF">2019-12-06T09:22:00Z</dcterms:modified>
</cp:coreProperties>
</file>