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021BD3" w14:textId="77777777" w:rsidR="006914C9" w:rsidRDefault="00D273E0">
      <w:pPr>
        <w:rPr>
          <w:rFonts w:ascii="Times New Roman" w:eastAsia="Times New Roman" w:hAnsi="Times New Roman" w:cs="Times New Roman"/>
          <w:b/>
          <w:bCs/>
          <w:sz w:val="24"/>
          <w:szCs w:val="24"/>
        </w:rPr>
      </w:pPr>
      <w:r>
        <w:rPr>
          <w:noProof/>
        </w:rPr>
        <w:drawing>
          <wp:anchor distT="114300" distB="114300" distL="114300" distR="114300" simplePos="0" relativeHeight="251658240" behindDoc="0" locked="0" layoutInCell="1" hidden="0" allowOverlap="1" wp14:anchorId="340435C8" wp14:editId="209018E4">
            <wp:simplePos x="0" y="0"/>
            <wp:positionH relativeFrom="column">
              <wp:posOffset>114300</wp:posOffset>
            </wp:positionH>
            <wp:positionV relativeFrom="paragraph">
              <wp:posOffset>114300</wp:posOffset>
            </wp:positionV>
            <wp:extent cx="5943600" cy="2654300"/>
            <wp:effectExtent l="0" t="0" r="0" b="0"/>
            <wp:wrapNone/>
            <wp:docPr id="12"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8"/>
                    <a:srcRect/>
                    <a:stretch>
                      <a:fillRect/>
                    </a:stretch>
                  </pic:blipFill>
                  <pic:spPr>
                    <a:xfrm>
                      <a:off x="0" y="0"/>
                      <a:ext cx="5943600" cy="2654300"/>
                    </a:xfrm>
                    <a:prstGeom prst="rect">
                      <a:avLst/>
                    </a:prstGeom>
                    <a:ln/>
                  </pic:spPr>
                </pic:pic>
              </a:graphicData>
            </a:graphic>
          </wp:anchor>
        </w:drawing>
      </w:r>
    </w:p>
    <w:p w14:paraId="7DF23B59" w14:textId="77777777" w:rsidR="006914C9" w:rsidRDefault="006914C9">
      <w:pPr>
        <w:rPr>
          <w:rFonts w:ascii="Times New Roman" w:eastAsia="Times New Roman" w:hAnsi="Times New Roman" w:cs="Times New Roman"/>
          <w:b/>
          <w:bCs/>
          <w:sz w:val="24"/>
          <w:szCs w:val="24"/>
        </w:rPr>
      </w:pPr>
    </w:p>
    <w:p w14:paraId="50DBD365" w14:textId="77777777" w:rsidR="006914C9" w:rsidRDefault="006914C9">
      <w:pPr>
        <w:rPr>
          <w:rFonts w:ascii="Times New Roman" w:eastAsia="Times New Roman" w:hAnsi="Times New Roman" w:cs="Times New Roman"/>
          <w:b/>
          <w:bCs/>
          <w:sz w:val="24"/>
          <w:szCs w:val="24"/>
        </w:rPr>
      </w:pPr>
    </w:p>
    <w:p w14:paraId="1C49B285" w14:textId="77777777" w:rsidR="006914C9" w:rsidRDefault="006914C9">
      <w:pPr>
        <w:rPr>
          <w:rFonts w:ascii="Times New Roman" w:eastAsia="Times New Roman" w:hAnsi="Times New Roman" w:cs="Times New Roman"/>
          <w:b/>
          <w:bCs/>
          <w:sz w:val="24"/>
          <w:szCs w:val="24"/>
        </w:rPr>
      </w:pPr>
    </w:p>
    <w:p w14:paraId="52525036" w14:textId="77777777" w:rsidR="006914C9" w:rsidRDefault="006914C9">
      <w:pPr>
        <w:rPr>
          <w:rFonts w:ascii="Times New Roman" w:eastAsia="Times New Roman" w:hAnsi="Times New Roman" w:cs="Times New Roman"/>
          <w:b/>
          <w:bCs/>
          <w:sz w:val="24"/>
          <w:szCs w:val="24"/>
        </w:rPr>
      </w:pPr>
    </w:p>
    <w:p w14:paraId="3ADC14CA" w14:textId="77777777" w:rsidR="006914C9" w:rsidRDefault="006914C9">
      <w:pPr>
        <w:rPr>
          <w:rFonts w:ascii="Times New Roman" w:eastAsia="Times New Roman" w:hAnsi="Times New Roman" w:cs="Times New Roman"/>
          <w:b/>
          <w:bCs/>
          <w:sz w:val="24"/>
          <w:szCs w:val="24"/>
        </w:rPr>
      </w:pPr>
    </w:p>
    <w:p w14:paraId="281655D0" w14:textId="77777777" w:rsidR="006914C9" w:rsidRDefault="006914C9">
      <w:pPr>
        <w:rPr>
          <w:rFonts w:ascii="Times New Roman" w:eastAsia="Times New Roman" w:hAnsi="Times New Roman" w:cs="Times New Roman"/>
          <w:b/>
          <w:bCs/>
          <w:sz w:val="24"/>
          <w:szCs w:val="24"/>
        </w:rPr>
      </w:pPr>
    </w:p>
    <w:p w14:paraId="7BE6CA86" w14:textId="77777777" w:rsidR="006914C9" w:rsidRDefault="006914C9">
      <w:pPr>
        <w:rPr>
          <w:rFonts w:ascii="Times New Roman" w:eastAsia="Times New Roman" w:hAnsi="Times New Roman" w:cs="Times New Roman"/>
          <w:b/>
          <w:bCs/>
          <w:sz w:val="24"/>
          <w:szCs w:val="24"/>
        </w:rPr>
      </w:pPr>
    </w:p>
    <w:p w14:paraId="5FF47F33" w14:textId="77777777" w:rsidR="006914C9" w:rsidRDefault="006914C9">
      <w:pPr>
        <w:rPr>
          <w:rFonts w:ascii="Times New Roman" w:eastAsia="Times New Roman" w:hAnsi="Times New Roman" w:cs="Times New Roman"/>
          <w:b/>
          <w:bCs/>
          <w:sz w:val="24"/>
          <w:szCs w:val="24"/>
        </w:rPr>
      </w:pPr>
    </w:p>
    <w:p w14:paraId="41C09F91" w14:textId="77777777" w:rsidR="006914C9" w:rsidRDefault="006914C9">
      <w:pPr>
        <w:rPr>
          <w:rFonts w:ascii="Times New Roman" w:eastAsia="Times New Roman" w:hAnsi="Times New Roman" w:cs="Times New Roman"/>
          <w:b/>
          <w:bCs/>
          <w:sz w:val="24"/>
          <w:szCs w:val="24"/>
        </w:rPr>
      </w:pPr>
    </w:p>
    <w:p w14:paraId="15B667ED" w14:textId="77777777" w:rsidR="006914C9" w:rsidRDefault="006914C9">
      <w:pPr>
        <w:rPr>
          <w:rFonts w:ascii="Times New Roman" w:eastAsia="Times New Roman" w:hAnsi="Times New Roman" w:cs="Times New Roman"/>
          <w:b/>
          <w:bCs/>
          <w:sz w:val="24"/>
          <w:szCs w:val="24"/>
        </w:rPr>
      </w:pPr>
    </w:p>
    <w:p w14:paraId="11BDB84E" w14:textId="77777777" w:rsidR="006914C9" w:rsidRDefault="006914C9">
      <w:pPr>
        <w:rPr>
          <w:rFonts w:ascii="Times New Roman" w:eastAsia="Times New Roman" w:hAnsi="Times New Roman" w:cs="Times New Roman"/>
          <w:b/>
          <w:bCs/>
          <w:sz w:val="24"/>
          <w:szCs w:val="24"/>
        </w:rPr>
      </w:pPr>
    </w:p>
    <w:p w14:paraId="36544D92" w14:textId="77777777" w:rsidR="006914C9" w:rsidRDefault="006914C9">
      <w:pPr>
        <w:rPr>
          <w:rFonts w:ascii="Times New Roman" w:eastAsia="Times New Roman" w:hAnsi="Times New Roman" w:cs="Times New Roman"/>
          <w:b/>
          <w:bCs/>
          <w:sz w:val="24"/>
          <w:szCs w:val="24"/>
        </w:rPr>
      </w:pPr>
    </w:p>
    <w:p w14:paraId="5B30AD95" w14:textId="77777777" w:rsidR="006914C9" w:rsidRDefault="006914C9">
      <w:pPr>
        <w:rPr>
          <w:rFonts w:ascii="Times New Roman" w:eastAsia="Times New Roman" w:hAnsi="Times New Roman" w:cs="Times New Roman"/>
          <w:b/>
          <w:bCs/>
          <w:sz w:val="24"/>
          <w:szCs w:val="24"/>
        </w:rPr>
      </w:pPr>
    </w:p>
    <w:p w14:paraId="75801B45" w14:textId="77777777" w:rsidR="006914C9" w:rsidRDefault="006914C9">
      <w:pPr>
        <w:rPr>
          <w:rFonts w:ascii="Times New Roman" w:eastAsia="Times New Roman" w:hAnsi="Times New Roman" w:cs="Times New Roman"/>
          <w:b/>
          <w:bCs/>
          <w:sz w:val="24"/>
          <w:szCs w:val="24"/>
        </w:rPr>
      </w:pPr>
    </w:p>
    <w:p w14:paraId="4EA326B8" w14:textId="77777777" w:rsidR="006914C9" w:rsidRDefault="00D273E0">
      <w:pPr>
        <w:spacing w:line="489" w:lineRule="auto"/>
        <w:ind w:left="1780" w:right="1580" w:hanging="12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LEADING AND DEVELOPING PEOPLE - IUBA6005</w:t>
      </w:r>
    </w:p>
    <w:p w14:paraId="64113609" w14:textId="77777777" w:rsidR="006914C9" w:rsidRDefault="006914C9">
      <w:pPr>
        <w:spacing w:line="489" w:lineRule="auto"/>
        <w:ind w:left="1380" w:right="1320"/>
        <w:jc w:val="center"/>
        <w:rPr>
          <w:rFonts w:ascii="Times New Roman" w:eastAsia="Times New Roman" w:hAnsi="Times New Roman" w:cs="Times New Roman"/>
          <w:b/>
          <w:bCs/>
          <w:sz w:val="24"/>
          <w:szCs w:val="24"/>
        </w:rPr>
      </w:pPr>
    </w:p>
    <w:p w14:paraId="0352E545" w14:textId="77777777" w:rsidR="006914C9" w:rsidRDefault="00D273E0">
      <w:pPr>
        <w:spacing w:line="489" w:lineRule="auto"/>
        <w:ind w:left="1380" w:right="132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ASSIGNMENT </w:t>
      </w:r>
      <w:proofErr w:type="gramStart"/>
      <w:r>
        <w:rPr>
          <w:rFonts w:ascii="Times New Roman" w:eastAsia="Times New Roman" w:hAnsi="Times New Roman" w:cs="Times New Roman"/>
          <w:b/>
          <w:bCs/>
          <w:sz w:val="24"/>
          <w:szCs w:val="24"/>
        </w:rPr>
        <w:t>TITLE :</w:t>
      </w:r>
      <w:proofErr w:type="gramEnd"/>
      <w:r>
        <w:rPr>
          <w:rFonts w:ascii="Times New Roman" w:eastAsia="Times New Roman" w:hAnsi="Times New Roman" w:cs="Times New Roman"/>
          <w:b/>
          <w:bCs/>
          <w:sz w:val="24"/>
          <w:szCs w:val="24"/>
        </w:rPr>
        <w:t xml:space="preserve"> GROUP PRESENTATION PLUS SUPPORTING MATERIALS</w:t>
      </w:r>
    </w:p>
    <w:p w14:paraId="1E322E0F" w14:textId="77777777" w:rsidR="006914C9" w:rsidRDefault="006914C9">
      <w:pPr>
        <w:spacing w:line="489" w:lineRule="auto"/>
        <w:ind w:left="1380" w:right="1320"/>
        <w:jc w:val="center"/>
        <w:rPr>
          <w:rFonts w:ascii="Times New Roman" w:eastAsia="Times New Roman" w:hAnsi="Times New Roman" w:cs="Times New Roman"/>
          <w:b/>
          <w:bCs/>
          <w:sz w:val="24"/>
          <w:szCs w:val="24"/>
        </w:rPr>
      </w:pPr>
    </w:p>
    <w:p w14:paraId="061DAC74" w14:textId="77777777" w:rsidR="006914C9" w:rsidRDefault="00D273E0">
      <w:pPr>
        <w:spacing w:line="367" w:lineRule="auto"/>
        <w:ind w:right="120"/>
        <w:jc w:val="center"/>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A COMPARATIVE CASE STUDY OF THE LEADERSHIP OF PEOPLE WITHIN TWO ORGANISATIONS </w:t>
      </w:r>
    </w:p>
    <w:p w14:paraId="3B6D8EB2" w14:textId="77777777" w:rsidR="006914C9" w:rsidRDefault="006914C9">
      <w:pPr>
        <w:spacing w:line="367" w:lineRule="auto"/>
        <w:ind w:left="380" w:right="120"/>
        <w:jc w:val="both"/>
        <w:rPr>
          <w:rFonts w:ascii="Times New Roman" w:eastAsia="Times New Roman" w:hAnsi="Times New Roman" w:cs="Times New Roman"/>
          <w:b/>
          <w:bCs/>
          <w:i/>
          <w:iCs/>
          <w:sz w:val="24"/>
          <w:szCs w:val="24"/>
        </w:rPr>
      </w:pPr>
    </w:p>
    <w:p w14:paraId="7508111C" w14:textId="77777777" w:rsidR="006914C9" w:rsidRDefault="00D273E0">
      <w:pPr>
        <w:spacing w:line="367" w:lineRule="auto"/>
        <w:ind w:left="380" w:right="120"/>
        <w:jc w:val="center"/>
        <w:rPr>
          <w:rFonts w:ascii="Times New Roman" w:eastAsia="Times New Roman" w:hAnsi="Times New Roman" w:cs="Times New Roman"/>
          <w:b/>
          <w:bCs/>
          <w:i/>
          <w:iCs/>
          <w:sz w:val="24"/>
          <w:szCs w:val="24"/>
        </w:rPr>
      </w:pPr>
      <w:proofErr w:type="gramStart"/>
      <w:r>
        <w:rPr>
          <w:rFonts w:ascii="Times New Roman" w:eastAsia="Times New Roman" w:hAnsi="Times New Roman" w:cs="Times New Roman"/>
          <w:b/>
          <w:bCs/>
          <w:i/>
          <w:iCs/>
          <w:sz w:val="24"/>
          <w:szCs w:val="24"/>
        </w:rPr>
        <w:t>COMPANIES :</w:t>
      </w:r>
      <w:proofErr w:type="gramEnd"/>
      <w:r>
        <w:rPr>
          <w:rFonts w:ascii="Times New Roman" w:eastAsia="Times New Roman" w:hAnsi="Times New Roman" w:cs="Times New Roman"/>
          <w:b/>
          <w:bCs/>
          <w:i/>
          <w:iCs/>
          <w:sz w:val="24"/>
          <w:szCs w:val="24"/>
        </w:rPr>
        <w:t xml:space="preserve"> ZUS COFFEE AND LUCKIN COFFEE</w:t>
      </w:r>
    </w:p>
    <w:p w14:paraId="51856631" w14:textId="77777777" w:rsidR="006914C9" w:rsidRDefault="006914C9">
      <w:pPr>
        <w:spacing w:line="489" w:lineRule="auto"/>
        <w:ind w:right="1320"/>
        <w:rPr>
          <w:rFonts w:ascii="Times New Roman" w:eastAsia="Times New Roman" w:hAnsi="Times New Roman" w:cs="Times New Roman"/>
          <w:b/>
          <w:bCs/>
          <w:sz w:val="24"/>
          <w:szCs w:val="24"/>
        </w:rPr>
      </w:pPr>
    </w:p>
    <w:p w14:paraId="05AE4BEF" w14:textId="77777777" w:rsidR="006914C9" w:rsidRDefault="00D273E0">
      <w:pPr>
        <w:spacing w:line="489" w:lineRule="auto"/>
        <w:ind w:left="1380" w:right="132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LECTURER NAME: EMMA ROBERTS</w:t>
      </w:r>
    </w:p>
    <w:p w14:paraId="0AA3B30B" w14:textId="77777777" w:rsidR="006914C9" w:rsidRDefault="006914C9">
      <w:pPr>
        <w:spacing w:line="489" w:lineRule="auto"/>
        <w:ind w:left="1380" w:right="1320"/>
        <w:jc w:val="center"/>
        <w:rPr>
          <w:rFonts w:ascii="Times New Roman" w:eastAsia="Times New Roman" w:hAnsi="Times New Roman" w:cs="Times New Roman"/>
          <w:b/>
          <w:bCs/>
          <w:sz w:val="24"/>
          <w:szCs w:val="24"/>
        </w:rPr>
      </w:pPr>
    </w:p>
    <w:tbl>
      <w:tblPr>
        <w:tblStyle w:val="a0"/>
        <w:tblW w:w="937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585"/>
        <w:gridCol w:w="6600"/>
        <w:gridCol w:w="2190"/>
      </w:tblGrid>
      <w:tr w:rsidR="006914C9" w14:paraId="5D642C7D" w14:textId="77777777">
        <w:trPr>
          <w:trHeight w:val="465"/>
        </w:trPr>
        <w:tc>
          <w:tcPr>
            <w:tcW w:w="585"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45186EB5" w14:textId="77777777" w:rsidR="006914C9" w:rsidRDefault="00D273E0">
            <w:pPr>
              <w:spacing w:before="240" w:after="240"/>
              <w:ind w:left="14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c>
          <w:tcPr>
            <w:tcW w:w="6600" w:type="dxa"/>
            <w:tcBorders>
              <w:top w:val="single" w:sz="4" w:space="0" w:color="000000"/>
              <w:left w:val="nil"/>
              <w:bottom w:val="single" w:sz="4" w:space="0" w:color="000000"/>
              <w:right w:val="single" w:sz="4" w:space="0" w:color="000000"/>
            </w:tcBorders>
            <w:tcMar>
              <w:top w:w="0" w:type="dxa"/>
              <w:left w:w="0" w:type="dxa"/>
              <w:bottom w:w="0" w:type="dxa"/>
              <w:right w:w="0" w:type="dxa"/>
            </w:tcMar>
          </w:tcPr>
          <w:p w14:paraId="555BFB0E" w14:textId="77777777" w:rsidR="006914C9" w:rsidRDefault="00D273E0">
            <w:pPr>
              <w:spacing w:before="240" w:after="240"/>
              <w:ind w:left="16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STUDENT NAME</w:t>
            </w:r>
          </w:p>
        </w:tc>
        <w:tc>
          <w:tcPr>
            <w:tcW w:w="2190" w:type="dxa"/>
            <w:tcBorders>
              <w:top w:val="single" w:sz="4" w:space="0" w:color="000000"/>
              <w:left w:val="nil"/>
              <w:bottom w:val="single" w:sz="4" w:space="0" w:color="000000"/>
              <w:right w:val="single" w:sz="4" w:space="0" w:color="000000"/>
            </w:tcBorders>
            <w:tcMar>
              <w:top w:w="0" w:type="dxa"/>
              <w:left w:w="0" w:type="dxa"/>
              <w:bottom w:w="0" w:type="dxa"/>
              <w:right w:w="0" w:type="dxa"/>
            </w:tcMar>
          </w:tcPr>
          <w:p w14:paraId="44BB381B" w14:textId="77777777" w:rsidR="006914C9" w:rsidRDefault="00D273E0">
            <w:pPr>
              <w:spacing w:before="240" w:after="240"/>
              <w:ind w:left="16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ID METRICS</w:t>
            </w:r>
          </w:p>
        </w:tc>
      </w:tr>
      <w:tr w:rsidR="006914C9" w14:paraId="39C9161C" w14:textId="77777777">
        <w:trPr>
          <w:trHeight w:val="465"/>
        </w:trPr>
        <w:tc>
          <w:tcPr>
            <w:tcW w:w="585" w:type="dxa"/>
            <w:tcBorders>
              <w:top w:val="nil"/>
              <w:left w:val="single" w:sz="4" w:space="0" w:color="000000"/>
              <w:bottom w:val="single" w:sz="4" w:space="0" w:color="000000"/>
              <w:right w:val="single" w:sz="4" w:space="0" w:color="000000"/>
            </w:tcBorders>
            <w:tcMar>
              <w:top w:w="0" w:type="dxa"/>
              <w:left w:w="0" w:type="dxa"/>
              <w:bottom w:w="0" w:type="dxa"/>
              <w:right w:w="0" w:type="dxa"/>
            </w:tcMar>
          </w:tcPr>
          <w:p w14:paraId="670B9897" w14:textId="77777777" w:rsidR="006914C9" w:rsidRDefault="00D273E0">
            <w:pPr>
              <w:spacing w:before="100" w:after="240"/>
              <w:ind w:left="14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w:t>
            </w:r>
          </w:p>
        </w:tc>
        <w:tc>
          <w:tcPr>
            <w:tcW w:w="6600" w:type="dxa"/>
            <w:tcBorders>
              <w:top w:val="nil"/>
              <w:left w:val="nil"/>
              <w:bottom w:val="single" w:sz="4" w:space="0" w:color="000000"/>
              <w:right w:val="single" w:sz="4" w:space="0" w:color="000000"/>
            </w:tcBorders>
            <w:tcMar>
              <w:top w:w="0" w:type="dxa"/>
              <w:left w:w="0" w:type="dxa"/>
              <w:bottom w:w="0" w:type="dxa"/>
              <w:right w:w="0" w:type="dxa"/>
            </w:tcMar>
          </w:tcPr>
          <w:p w14:paraId="42E9C940" w14:textId="77777777" w:rsidR="006914C9" w:rsidRDefault="00D273E0">
            <w:pPr>
              <w:spacing w:before="100"/>
              <w:ind w:left="16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SITI SYAHEERA SOFEA BINTI MOHD SALLEH</w:t>
            </w:r>
          </w:p>
          <w:p w14:paraId="1DDA6169" w14:textId="77777777" w:rsidR="006914C9" w:rsidRDefault="00D273E0">
            <w:pPr>
              <w:spacing w:before="100"/>
              <w:ind w:left="16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(GROUP </w:t>
            </w:r>
            <w:proofErr w:type="gramStart"/>
            <w:r>
              <w:rPr>
                <w:rFonts w:ascii="Times New Roman" w:eastAsia="Times New Roman" w:hAnsi="Times New Roman" w:cs="Times New Roman"/>
                <w:b/>
                <w:bCs/>
                <w:sz w:val="24"/>
                <w:szCs w:val="24"/>
              </w:rPr>
              <w:t>2 )</w:t>
            </w:r>
            <w:proofErr w:type="gramEnd"/>
            <w:r>
              <w:rPr>
                <w:rFonts w:ascii="Times New Roman" w:eastAsia="Times New Roman" w:hAnsi="Times New Roman" w:cs="Times New Roman"/>
                <w:b/>
                <w:bCs/>
                <w:sz w:val="24"/>
                <w:szCs w:val="24"/>
              </w:rPr>
              <w:t xml:space="preserve"> </w:t>
            </w:r>
          </w:p>
        </w:tc>
        <w:tc>
          <w:tcPr>
            <w:tcW w:w="2190" w:type="dxa"/>
            <w:tcBorders>
              <w:top w:val="nil"/>
              <w:left w:val="nil"/>
              <w:bottom w:val="single" w:sz="4" w:space="0" w:color="000000"/>
              <w:right w:val="single" w:sz="4" w:space="0" w:color="000000"/>
            </w:tcBorders>
            <w:tcMar>
              <w:top w:w="0" w:type="dxa"/>
              <w:left w:w="0" w:type="dxa"/>
              <w:bottom w:w="0" w:type="dxa"/>
              <w:right w:w="0" w:type="dxa"/>
            </w:tcMar>
          </w:tcPr>
          <w:p w14:paraId="5DD7C5B8" w14:textId="77777777" w:rsidR="006914C9" w:rsidRDefault="00D273E0">
            <w:pPr>
              <w:spacing w:before="100"/>
              <w:ind w:left="16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2321914</w:t>
            </w:r>
          </w:p>
        </w:tc>
      </w:tr>
    </w:tbl>
    <w:p w14:paraId="72620A15" w14:textId="77777777" w:rsidR="006914C9" w:rsidRDefault="00D273E0">
      <w:pPr>
        <w:pStyle w:val="Heading3"/>
        <w:keepNext w:val="0"/>
        <w:keepLines w:val="0"/>
        <w:spacing w:before="280"/>
        <w:jc w:val="both"/>
        <w:rPr>
          <w:rFonts w:ascii="Times New Roman" w:eastAsia="Times New Roman" w:hAnsi="Times New Roman" w:cs="Times New Roman"/>
          <w:color w:val="000000"/>
          <w:sz w:val="24"/>
          <w:szCs w:val="24"/>
        </w:rPr>
      </w:pPr>
      <w:bookmarkStart w:id="0" w:name="_heading=h.sneebokcxme6" w:colFirst="0" w:colLast="0"/>
      <w:bookmarkEnd w:id="0"/>
      <w:r>
        <w:rPr>
          <w:rFonts w:ascii="Times New Roman" w:eastAsia="Times New Roman" w:hAnsi="Times New Roman" w:cs="Times New Roman"/>
          <w:noProof/>
          <w:color w:val="000000"/>
          <w:sz w:val="24"/>
          <w:szCs w:val="24"/>
        </w:rPr>
        <w:lastRenderedPageBreak/>
        <w:drawing>
          <wp:inline distT="114300" distB="114300" distL="114300" distR="114300" wp14:anchorId="5317B77F" wp14:editId="4FE766B7">
            <wp:extent cx="5943600" cy="8420100"/>
            <wp:effectExtent l="0" t="0" r="0" b="0"/>
            <wp:docPr id="9" name="image12.jpg"/>
            <wp:cNvGraphicFramePr/>
            <a:graphic xmlns:a="http://schemas.openxmlformats.org/drawingml/2006/main">
              <a:graphicData uri="http://schemas.openxmlformats.org/drawingml/2006/picture">
                <pic:pic xmlns:pic="http://schemas.openxmlformats.org/drawingml/2006/picture">
                  <pic:nvPicPr>
                    <pic:cNvPr id="0" name="image12.jpg"/>
                    <pic:cNvPicPr preferRelativeResize="0"/>
                  </pic:nvPicPr>
                  <pic:blipFill>
                    <a:blip r:embed="rId9"/>
                    <a:srcRect/>
                    <a:stretch>
                      <a:fillRect/>
                    </a:stretch>
                  </pic:blipFill>
                  <pic:spPr>
                    <a:xfrm>
                      <a:off x="0" y="0"/>
                      <a:ext cx="5943600" cy="8420100"/>
                    </a:xfrm>
                    <a:prstGeom prst="rect">
                      <a:avLst/>
                    </a:prstGeom>
                    <a:ln/>
                  </pic:spPr>
                </pic:pic>
              </a:graphicData>
            </a:graphic>
          </wp:inline>
        </w:drawing>
      </w:r>
    </w:p>
    <w:sdt>
      <w:sdtPr>
        <w:tag w:val="goog_rdk_0"/>
        <w:id w:val="-290957706"/>
        <w:lock w:val="contentLocked"/>
      </w:sdtPr>
      <w:sdtEndPr/>
      <w:sdtContent>
        <w:tbl>
          <w:tblPr>
            <w:tblStyle w:val="a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90"/>
            <w:gridCol w:w="5250"/>
            <w:gridCol w:w="3120"/>
          </w:tblGrid>
          <w:tr w:rsidR="006914C9" w14:paraId="732CF18E" w14:textId="77777777">
            <w:tc>
              <w:tcPr>
                <w:tcW w:w="990" w:type="dxa"/>
                <w:shd w:val="clear" w:color="auto" w:fill="auto"/>
                <w:tcMar>
                  <w:top w:w="100" w:type="dxa"/>
                  <w:left w:w="100" w:type="dxa"/>
                  <w:bottom w:w="100" w:type="dxa"/>
                  <w:right w:w="100" w:type="dxa"/>
                </w:tcMar>
              </w:tcPr>
              <w:p w14:paraId="3629C6A2" w14:textId="77777777" w:rsidR="006914C9" w:rsidRDefault="00D273E0">
                <w:pPr>
                  <w:widowControl w:val="0"/>
                  <w:pBdr>
                    <w:top w:val="nil"/>
                    <w:left w:val="nil"/>
                    <w:bottom w:val="nil"/>
                    <w:right w:val="nil"/>
                    <w:between w:val="nil"/>
                  </w:pBd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No. </w:t>
                </w:r>
              </w:p>
            </w:tc>
            <w:tc>
              <w:tcPr>
                <w:tcW w:w="5250" w:type="dxa"/>
                <w:shd w:val="clear" w:color="auto" w:fill="auto"/>
                <w:tcMar>
                  <w:top w:w="100" w:type="dxa"/>
                  <w:left w:w="100" w:type="dxa"/>
                  <w:bottom w:w="100" w:type="dxa"/>
                  <w:right w:w="100" w:type="dxa"/>
                </w:tcMar>
              </w:tcPr>
              <w:p w14:paraId="7BB60A31" w14:textId="77777777" w:rsidR="006914C9" w:rsidRDefault="00D273E0">
                <w:pPr>
                  <w:widowControl w:val="0"/>
                  <w:pBdr>
                    <w:top w:val="nil"/>
                    <w:left w:val="nil"/>
                    <w:bottom w:val="nil"/>
                    <w:right w:val="nil"/>
                    <w:between w:val="nil"/>
                  </w:pBd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Table of Content</w:t>
                </w:r>
              </w:p>
            </w:tc>
            <w:tc>
              <w:tcPr>
                <w:tcW w:w="3120" w:type="dxa"/>
                <w:shd w:val="clear" w:color="auto" w:fill="auto"/>
                <w:tcMar>
                  <w:top w:w="100" w:type="dxa"/>
                  <w:left w:w="100" w:type="dxa"/>
                  <w:bottom w:w="100" w:type="dxa"/>
                  <w:right w:w="100" w:type="dxa"/>
                </w:tcMar>
              </w:tcPr>
              <w:p w14:paraId="11B1F5BC" w14:textId="77777777" w:rsidR="006914C9" w:rsidRDefault="00D273E0">
                <w:pPr>
                  <w:widowControl w:val="0"/>
                  <w:pBdr>
                    <w:top w:val="nil"/>
                    <w:left w:val="nil"/>
                    <w:bottom w:val="nil"/>
                    <w:right w:val="nil"/>
                    <w:between w:val="nil"/>
                  </w:pBd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Page </w:t>
                </w:r>
              </w:p>
            </w:tc>
          </w:tr>
          <w:tr w:rsidR="006914C9" w14:paraId="6B70C0EE" w14:textId="77777777">
            <w:tc>
              <w:tcPr>
                <w:tcW w:w="990" w:type="dxa"/>
                <w:shd w:val="clear" w:color="auto" w:fill="auto"/>
                <w:tcMar>
                  <w:top w:w="100" w:type="dxa"/>
                  <w:left w:w="100" w:type="dxa"/>
                  <w:bottom w:w="100" w:type="dxa"/>
                  <w:right w:w="100" w:type="dxa"/>
                </w:tcMar>
              </w:tcPr>
              <w:p w14:paraId="1E3BC0A3" w14:textId="77777777" w:rsidR="006914C9" w:rsidRDefault="006914C9">
                <w:pPr>
                  <w:widowControl w:val="0"/>
                  <w:numPr>
                    <w:ilvl w:val="0"/>
                    <w:numId w:val="1"/>
                  </w:numPr>
                  <w:pBdr>
                    <w:top w:val="nil"/>
                    <w:left w:val="nil"/>
                    <w:bottom w:val="nil"/>
                    <w:right w:val="nil"/>
                    <w:between w:val="nil"/>
                  </w:pBdr>
                  <w:spacing w:line="240" w:lineRule="auto"/>
                  <w:rPr>
                    <w:rFonts w:ascii="Times New Roman" w:eastAsia="Times New Roman" w:hAnsi="Times New Roman" w:cs="Times New Roman"/>
                    <w:sz w:val="24"/>
                    <w:szCs w:val="24"/>
                  </w:rPr>
                </w:pPr>
              </w:p>
            </w:tc>
            <w:tc>
              <w:tcPr>
                <w:tcW w:w="5250" w:type="dxa"/>
                <w:shd w:val="clear" w:color="auto" w:fill="auto"/>
                <w:tcMar>
                  <w:top w:w="100" w:type="dxa"/>
                  <w:left w:w="100" w:type="dxa"/>
                  <w:bottom w:w="100" w:type="dxa"/>
                  <w:right w:w="100" w:type="dxa"/>
                </w:tcMar>
              </w:tcPr>
              <w:p w14:paraId="7559DDFE" w14:textId="77777777" w:rsidR="006914C9" w:rsidRDefault="00D273E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Introduction</w:t>
                </w:r>
              </w:p>
            </w:tc>
            <w:tc>
              <w:tcPr>
                <w:tcW w:w="3120" w:type="dxa"/>
                <w:shd w:val="clear" w:color="auto" w:fill="auto"/>
                <w:tcMar>
                  <w:top w:w="100" w:type="dxa"/>
                  <w:left w:w="100" w:type="dxa"/>
                  <w:bottom w:w="100" w:type="dxa"/>
                  <w:right w:w="100" w:type="dxa"/>
                </w:tcMar>
              </w:tcPr>
              <w:p w14:paraId="13A63CA2" w14:textId="77777777" w:rsidR="006914C9" w:rsidRDefault="00D273E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r>
          <w:tr w:rsidR="006914C9" w14:paraId="0B02467E" w14:textId="77777777">
            <w:tc>
              <w:tcPr>
                <w:tcW w:w="990" w:type="dxa"/>
                <w:shd w:val="clear" w:color="auto" w:fill="auto"/>
                <w:tcMar>
                  <w:top w:w="100" w:type="dxa"/>
                  <w:left w:w="100" w:type="dxa"/>
                  <w:bottom w:w="100" w:type="dxa"/>
                  <w:right w:w="100" w:type="dxa"/>
                </w:tcMar>
              </w:tcPr>
              <w:p w14:paraId="5FA65F7F" w14:textId="77777777" w:rsidR="006914C9" w:rsidRDefault="006914C9">
                <w:pPr>
                  <w:widowControl w:val="0"/>
                  <w:numPr>
                    <w:ilvl w:val="0"/>
                    <w:numId w:val="1"/>
                  </w:numPr>
                  <w:pBdr>
                    <w:top w:val="nil"/>
                    <w:left w:val="nil"/>
                    <w:bottom w:val="nil"/>
                    <w:right w:val="nil"/>
                    <w:between w:val="nil"/>
                  </w:pBdr>
                  <w:spacing w:line="240" w:lineRule="auto"/>
                  <w:rPr>
                    <w:rFonts w:ascii="Times New Roman" w:eastAsia="Times New Roman" w:hAnsi="Times New Roman" w:cs="Times New Roman"/>
                    <w:sz w:val="24"/>
                    <w:szCs w:val="24"/>
                  </w:rPr>
                </w:pPr>
              </w:p>
            </w:tc>
            <w:tc>
              <w:tcPr>
                <w:tcW w:w="5250" w:type="dxa"/>
                <w:shd w:val="clear" w:color="auto" w:fill="auto"/>
                <w:tcMar>
                  <w:top w:w="100" w:type="dxa"/>
                  <w:left w:w="100" w:type="dxa"/>
                  <w:bottom w:w="100" w:type="dxa"/>
                  <w:right w:w="100" w:type="dxa"/>
                </w:tcMar>
              </w:tcPr>
              <w:p w14:paraId="0CAA80DA" w14:textId="77777777" w:rsidR="006914C9" w:rsidRDefault="00D273E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Organisational Context : ZUS &amp; LUCKIN</w:t>
                </w:r>
              </w:p>
            </w:tc>
            <w:tc>
              <w:tcPr>
                <w:tcW w:w="3120" w:type="dxa"/>
                <w:shd w:val="clear" w:color="auto" w:fill="auto"/>
                <w:tcMar>
                  <w:top w:w="100" w:type="dxa"/>
                  <w:left w:w="100" w:type="dxa"/>
                  <w:bottom w:w="100" w:type="dxa"/>
                  <w:right w:w="100" w:type="dxa"/>
                </w:tcMar>
              </w:tcPr>
              <w:p w14:paraId="041DEC63" w14:textId="77777777" w:rsidR="006914C9" w:rsidRDefault="00D273E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5-7</w:t>
                </w:r>
              </w:p>
            </w:tc>
          </w:tr>
          <w:tr w:rsidR="006914C9" w14:paraId="628E1DFD" w14:textId="77777777">
            <w:tc>
              <w:tcPr>
                <w:tcW w:w="990" w:type="dxa"/>
                <w:shd w:val="clear" w:color="auto" w:fill="auto"/>
                <w:tcMar>
                  <w:top w:w="100" w:type="dxa"/>
                  <w:left w:w="100" w:type="dxa"/>
                  <w:bottom w:w="100" w:type="dxa"/>
                  <w:right w:w="100" w:type="dxa"/>
                </w:tcMar>
              </w:tcPr>
              <w:p w14:paraId="71570FE9" w14:textId="77777777" w:rsidR="006914C9" w:rsidRDefault="006914C9">
                <w:pPr>
                  <w:widowControl w:val="0"/>
                  <w:numPr>
                    <w:ilvl w:val="0"/>
                    <w:numId w:val="1"/>
                  </w:numPr>
                  <w:pBdr>
                    <w:top w:val="nil"/>
                    <w:left w:val="nil"/>
                    <w:bottom w:val="nil"/>
                    <w:right w:val="nil"/>
                    <w:between w:val="nil"/>
                  </w:pBdr>
                  <w:spacing w:line="240" w:lineRule="auto"/>
                  <w:rPr>
                    <w:rFonts w:ascii="Times New Roman" w:eastAsia="Times New Roman" w:hAnsi="Times New Roman" w:cs="Times New Roman"/>
                    <w:sz w:val="24"/>
                    <w:szCs w:val="24"/>
                  </w:rPr>
                </w:pPr>
              </w:p>
            </w:tc>
            <w:tc>
              <w:tcPr>
                <w:tcW w:w="5250" w:type="dxa"/>
                <w:shd w:val="clear" w:color="auto" w:fill="auto"/>
                <w:tcMar>
                  <w:top w:w="100" w:type="dxa"/>
                  <w:left w:w="100" w:type="dxa"/>
                  <w:bottom w:w="100" w:type="dxa"/>
                  <w:right w:w="100" w:type="dxa"/>
                </w:tcMar>
              </w:tcPr>
              <w:p w14:paraId="340A4A11" w14:textId="77777777" w:rsidR="006914C9" w:rsidRDefault="00D273E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Design of People Strategies </w:t>
                </w:r>
              </w:p>
            </w:tc>
            <w:tc>
              <w:tcPr>
                <w:tcW w:w="3120" w:type="dxa"/>
                <w:shd w:val="clear" w:color="auto" w:fill="auto"/>
                <w:tcMar>
                  <w:top w:w="100" w:type="dxa"/>
                  <w:left w:w="100" w:type="dxa"/>
                  <w:bottom w:w="100" w:type="dxa"/>
                  <w:right w:w="100" w:type="dxa"/>
                </w:tcMar>
              </w:tcPr>
              <w:p w14:paraId="09C841B9" w14:textId="77777777" w:rsidR="006914C9" w:rsidRDefault="00D273E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8-12</w:t>
                </w:r>
              </w:p>
            </w:tc>
          </w:tr>
          <w:tr w:rsidR="006914C9" w14:paraId="35D3A82E" w14:textId="77777777">
            <w:tc>
              <w:tcPr>
                <w:tcW w:w="990" w:type="dxa"/>
                <w:shd w:val="clear" w:color="auto" w:fill="auto"/>
                <w:tcMar>
                  <w:top w:w="100" w:type="dxa"/>
                  <w:left w:w="100" w:type="dxa"/>
                  <w:bottom w:w="100" w:type="dxa"/>
                  <w:right w:w="100" w:type="dxa"/>
                </w:tcMar>
              </w:tcPr>
              <w:p w14:paraId="01214D34" w14:textId="77777777" w:rsidR="006914C9" w:rsidRDefault="006914C9">
                <w:pPr>
                  <w:widowControl w:val="0"/>
                  <w:numPr>
                    <w:ilvl w:val="0"/>
                    <w:numId w:val="1"/>
                  </w:numPr>
                  <w:pBdr>
                    <w:top w:val="nil"/>
                    <w:left w:val="nil"/>
                    <w:bottom w:val="nil"/>
                    <w:right w:val="nil"/>
                    <w:between w:val="nil"/>
                  </w:pBdr>
                  <w:spacing w:line="240" w:lineRule="auto"/>
                  <w:rPr>
                    <w:rFonts w:ascii="Times New Roman" w:eastAsia="Times New Roman" w:hAnsi="Times New Roman" w:cs="Times New Roman"/>
                    <w:sz w:val="24"/>
                    <w:szCs w:val="24"/>
                  </w:rPr>
                </w:pPr>
              </w:p>
            </w:tc>
            <w:tc>
              <w:tcPr>
                <w:tcW w:w="5250" w:type="dxa"/>
                <w:shd w:val="clear" w:color="auto" w:fill="auto"/>
                <w:tcMar>
                  <w:top w:w="100" w:type="dxa"/>
                  <w:left w:w="100" w:type="dxa"/>
                  <w:bottom w:w="100" w:type="dxa"/>
                  <w:right w:w="100" w:type="dxa"/>
                </w:tcMar>
              </w:tcPr>
              <w:p w14:paraId="759B72A5" w14:textId="77777777" w:rsidR="006914C9" w:rsidRDefault="00D273E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Implementation of People Strategies </w:t>
                </w:r>
              </w:p>
            </w:tc>
            <w:tc>
              <w:tcPr>
                <w:tcW w:w="3120" w:type="dxa"/>
                <w:shd w:val="clear" w:color="auto" w:fill="auto"/>
                <w:tcMar>
                  <w:top w:w="100" w:type="dxa"/>
                  <w:left w:w="100" w:type="dxa"/>
                  <w:bottom w:w="100" w:type="dxa"/>
                  <w:right w:w="100" w:type="dxa"/>
                </w:tcMar>
              </w:tcPr>
              <w:p w14:paraId="678A0AF8" w14:textId="77777777" w:rsidR="006914C9" w:rsidRDefault="00D273E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13-14</w:t>
                </w:r>
              </w:p>
            </w:tc>
          </w:tr>
          <w:tr w:rsidR="006914C9" w14:paraId="1E1B2CE4" w14:textId="77777777">
            <w:tc>
              <w:tcPr>
                <w:tcW w:w="990" w:type="dxa"/>
                <w:shd w:val="clear" w:color="auto" w:fill="auto"/>
                <w:tcMar>
                  <w:top w:w="100" w:type="dxa"/>
                  <w:left w:w="100" w:type="dxa"/>
                  <w:bottom w:w="100" w:type="dxa"/>
                  <w:right w:w="100" w:type="dxa"/>
                </w:tcMar>
              </w:tcPr>
              <w:p w14:paraId="13E7CF9F" w14:textId="77777777" w:rsidR="006914C9" w:rsidRDefault="006914C9">
                <w:pPr>
                  <w:widowControl w:val="0"/>
                  <w:numPr>
                    <w:ilvl w:val="0"/>
                    <w:numId w:val="1"/>
                  </w:numPr>
                  <w:pBdr>
                    <w:top w:val="nil"/>
                    <w:left w:val="nil"/>
                    <w:bottom w:val="nil"/>
                    <w:right w:val="nil"/>
                    <w:between w:val="nil"/>
                  </w:pBdr>
                  <w:spacing w:line="240" w:lineRule="auto"/>
                  <w:rPr>
                    <w:rFonts w:ascii="Times New Roman" w:eastAsia="Times New Roman" w:hAnsi="Times New Roman" w:cs="Times New Roman"/>
                    <w:sz w:val="24"/>
                    <w:szCs w:val="24"/>
                  </w:rPr>
                </w:pPr>
              </w:p>
            </w:tc>
            <w:tc>
              <w:tcPr>
                <w:tcW w:w="5250" w:type="dxa"/>
                <w:shd w:val="clear" w:color="auto" w:fill="auto"/>
                <w:tcMar>
                  <w:top w:w="100" w:type="dxa"/>
                  <w:left w:w="100" w:type="dxa"/>
                  <w:bottom w:w="100" w:type="dxa"/>
                  <w:right w:w="100" w:type="dxa"/>
                </w:tcMar>
              </w:tcPr>
              <w:p w14:paraId="3F14B13F" w14:textId="77777777" w:rsidR="006914C9" w:rsidRDefault="00D273E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Evaluation of Effectiveness </w:t>
                </w:r>
              </w:p>
            </w:tc>
            <w:tc>
              <w:tcPr>
                <w:tcW w:w="3120" w:type="dxa"/>
                <w:shd w:val="clear" w:color="auto" w:fill="auto"/>
                <w:tcMar>
                  <w:top w:w="100" w:type="dxa"/>
                  <w:left w:w="100" w:type="dxa"/>
                  <w:bottom w:w="100" w:type="dxa"/>
                  <w:right w:w="100" w:type="dxa"/>
                </w:tcMar>
              </w:tcPr>
              <w:p w14:paraId="17E0975B" w14:textId="77777777" w:rsidR="006914C9" w:rsidRDefault="00D273E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
            </w:tc>
          </w:tr>
          <w:tr w:rsidR="006914C9" w14:paraId="5821B5D1" w14:textId="77777777">
            <w:tc>
              <w:tcPr>
                <w:tcW w:w="990" w:type="dxa"/>
                <w:shd w:val="clear" w:color="auto" w:fill="auto"/>
                <w:tcMar>
                  <w:top w:w="100" w:type="dxa"/>
                  <w:left w:w="100" w:type="dxa"/>
                  <w:bottom w:w="100" w:type="dxa"/>
                  <w:right w:w="100" w:type="dxa"/>
                </w:tcMar>
              </w:tcPr>
              <w:p w14:paraId="1395EE76" w14:textId="77777777" w:rsidR="006914C9" w:rsidRDefault="006914C9">
                <w:pPr>
                  <w:widowControl w:val="0"/>
                  <w:numPr>
                    <w:ilvl w:val="0"/>
                    <w:numId w:val="1"/>
                  </w:numPr>
                  <w:pBdr>
                    <w:top w:val="nil"/>
                    <w:left w:val="nil"/>
                    <w:bottom w:val="nil"/>
                    <w:right w:val="nil"/>
                    <w:between w:val="nil"/>
                  </w:pBdr>
                  <w:spacing w:line="240" w:lineRule="auto"/>
                  <w:rPr>
                    <w:rFonts w:ascii="Times New Roman" w:eastAsia="Times New Roman" w:hAnsi="Times New Roman" w:cs="Times New Roman"/>
                    <w:sz w:val="24"/>
                    <w:szCs w:val="24"/>
                  </w:rPr>
                </w:pPr>
              </w:p>
            </w:tc>
            <w:tc>
              <w:tcPr>
                <w:tcW w:w="5250" w:type="dxa"/>
                <w:shd w:val="clear" w:color="auto" w:fill="auto"/>
                <w:tcMar>
                  <w:top w:w="100" w:type="dxa"/>
                  <w:left w:w="100" w:type="dxa"/>
                  <w:bottom w:w="100" w:type="dxa"/>
                  <w:right w:w="100" w:type="dxa"/>
                </w:tcMar>
              </w:tcPr>
              <w:p w14:paraId="79E9F137" w14:textId="77777777" w:rsidR="006914C9" w:rsidRDefault="00D273E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Current &amp; Future Organisational Needs</w:t>
                </w:r>
              </w:p>
            </w:tc>
            <w:tc>
              <w:tcPr>
                <w:tcW w:w="3120" w:type="dxa"/>
                <w:shd w:val="clear" w:color="auto" w:fill="auto"/>
                <w:tcMar>
                  <w:top w:w="100" w:type="dxa"/>
                  <w:left w:w="100" w:type="dxa"/>
                  <w:bottom w:w="100" w:type="dxa"/>
                  <w:right w:w="100" w:type="dxa"/>
                </w:tcMar>
              </w:tcPr>
              <w:p w14:paraId="1ED7CEB5" w14:textId="77777777" w:rsidR="006914C9" w:rsidRDefault="00D273E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16</w:t>
                </w:r>
              </w:p>
            </w:tc>
          </w:tr>
          <w:tr w:rsidR="006914C9" w14:paraId="45538ADB" w14:textId="77777777">
            <w:tc>
              <w:tcPr>
                <w:tcW w:w="990" w:type="dxa"/>
                <w:shd w:val="clear" w:color="auto" w:fill="auto"/>
                <w:tcMar>
                  <w:top w:w="100" w:type="dxa"/>
                  <w:left w:w="100" w:type="dxa"/>
                  <w:bottom w:w="100" w:type="dxa"/>
                  <w:right w:w="100" w:type="dxa"/>
                </w:tcMar>
              </w:tcPr>
              <w:p w14:paraId="2048F862" w14:textId="77777777" w:rsidR="006914C9" w:rsidRDefault="006914C9">
                <w:pPr>
                  <w:widowControl w:val="0"/>
                  <w:numPr>
                    <w:ilvl w:val="0"/>
                    <w:numId w:val="1"/>
                  </w:numPr>
                  <w:pBdr>
                    <w:top w:val="nil"/>
                    <w:left w:val="nil"/>
                    <w:bottom w:val="nil"/>
                    <w:right w:val="nil"/>
                    <w:between w:val="nil"/>
                  </w:pBdr>
                  <w:spacing w:line="240" w:lineRule="auto"/>
                  <w:rPr>
                    <w:rFonts w:ascii="Times New Roman" w:eastAsia="Times New Roman" w:hAnsi="Times New Roman" w:cs="Times New Roman"/>
                    <w:sz w:val="24"/>
                    <w:szCs w:val="24"/>
                  </w:rPr>
                </w:pPr>
              </w:p>
            </w:tc>
            <w:tc>
              <w:tcPr>
                <w:tcW w:w="5250" w:type="dxa"/>
                <w:shd w:val="clear" w:color="auto" w:fill="auto"/>
                <w:tcMar>
                  <w:top w:w="100" w:type="dxa"/>
                  <w:left w:w="100" w:type="dxa"/>
                  <w:bottom w:w="100" w:type="dxa"/>
                  <w:right w:w="100" w:type="dxa"/>
                </w:tcMar>
              </w:tcPr>
              <w:p w14:paraId="2A6D78D5" w14:textId="77777777" w:rsidR="006914C9" w:rsidRDefault="00D273E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Comparative Discussion </w:t>
                </w:r>
              </w:p>
            </w:tc>
            <w:tc>
              <w:tcPr>
                <w:tcW w:w="3120" w:type="dxa"/>
                <w:shd w:val="clear" w:color="auto" w:fill="auto"/>
                <w:tcMar>
                  <w:top w:w="100" w:type="dxa"/>
                  <w:left w:w="100" w:type="dxa"/>
                  <w:bottom w:w="100" w:type="dxa"/>
                  <w:right w:w="100" w:type="dxa"/>
                </w:tcMar>
              </w:tcPr>
              <w:p w14:paraId="44C143D1" w14:textId="77777777" w:rsidR="006914C9" w:rsidRDefault="00D273E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17</w:t>
                </w:r>
              </w:p>
            </w:tc>
          </w:tr>
          <w:tr w:rsidR="006914C9" w14:paraId="3979C891" w14:textId="77777777">
            <w:tc>
              <w:tcPr>
                <w:tcW w:w="990" w:type="dxa"/>
                <w:shd w:val="clear" w:color="auto" w:fill="auto"/>
                <w:tcMar>
                  <w:top w:w="100" w:type="dxa"/>
                  <w:left w:w="100" w:type="dxa"/>
                  <w:bottom w:w="100" w:type="dxa"/>
                  <w:right w:w="100" w:type="dxa"/>
                </w:tcMar>
              </w:tcPr>
              <w:p w14:paraId="3102DCE9" w14:textId="77777777" w:rsidR="006914C9" w:rsidRDefault="006914C9">
                <w:pPr>
                  <w:widowControl w:val="0"/>
                  <w:numPr>
                    <w:ilvl w:val="0"/>
                    <w:numId w:val="1"/>
                  </w:numPr>
                  <w:pBdr>
                    <w:top w:val="nil"/>
                    <w:left w:val="nil"/>
                    <w:bottom w:val="nil"/>
                    <w:right w:val="nil"/>
                    <w:between w:val="nil"/>
                  </w:pBdr>
                  <w:spacing w:line="240" w:lineRule="auto"/>
                  <w:rPr>
                    <w:rFonts w:ascii="Times New Roman" w:eastAsia="Times New Roman" w:hAnsi="Times New Roman" w:cs="Times New Roman"/>
                    <w:sz w:val="24"/>
                    <w:szCs w:val="24"/>
                  </w:rPr>
                </w:pPr>
              </w:p>
            </w:tc>
            <w:tc>
              <w:tcPr>
                <w:tcW w:w="5250" w:type="dxa"/>
                <w:shd w:val="clear" w:color="auto" w:fill="auto"/>
                <w:tcMar>
                  <w:top w:w="100" w:type="dxa"/>
                  <w:left w:w="100" w:type="dxa"/>
                  <w:bottom w:w="100" w:type="dxa"/>
                  <w:right w:w="100" w:type="dxa"/>
                </w:tcMar>
              </w:tcPr>
              <w:p w14:paraId="55E198F4" w14:textId="77777777" w:rsidR="006914C9" w:rsidRDefault="00D273E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Conclusion </w:t>
                </w:r>
              </w:p>
            </w:tc>
            <w:tc>
              <w:tcPr>
                <w:tcW w:w="3120" w:type="dxa"/>
                <w:shd w:val="clear" w:color="auto" w:fill="auto"/>
                <w:tcMar>
                  <w:top w:w="100" w:type="dxa"/>
                  <w:left w:w="100" w:type="dxa"/>
                  <w:bottom w:w="100" w:type="dxa"/>
                  <w:right w:w="100" w:type="dxa"/>
                </w:tcMar>
              </w:tcPr>
              <w:p w14:paraId="4AB5BF54" w14:textId="77777777" w:rsidR="006914C9" w:rsidRDefault="00D273E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18</w:t>
                </w:r>
              </w:p>
            </w:tc>
          </w:tr>
          <w:tr w:rsidR="006914C9" w14:paraId="773A53DA" w14:textId="77777777">
            <w:tc>
              <w:tcPr>
                <w:tcW w:w="990" w:type="dxa"/>
                <w:shd w:val="clear" w:color="auto" w:fill="auto"/>
                <w:tcMar>
                  <w:top w:w="100" w:type="dxa"/>
                  <w:left w:w="100" w:type="dxa"/>
                  <w:bottom w:w="100" w:type="dxa"/>
                  <w:right w:w="100" w:type="dxa"/>
                </w:tcMar>
              </w:tcPr>
              <w:p w14:paraId="10102E5B" w14:textId="77777777" w:rsidR="006914C9" w:rsidRDefault="006914C9">
                <w:pPr>
                  <w:widowControl w:val="0"/>
                  <w:numPr>
                    <w:ilvl w:val="0"/>
                    <w:numId w:val="1"/>
                  </w:numPr>
                  <w:pBdr>
                    <w:top w:val="nil"/>
                    <w:left w:val="nil"/>
                    <w:bottom w:val="nil"/>
                    <w:right w:val="nil"/>
                    <w:between w:val="nil"/>
                  </w:pBdr>
                  <w:spacing w:line="240" w:lineRule="auto"/>
                  <w:rPr>
                    <w:rFonts w:ascii="Times New Roman" w:eastAsia="Times New Roman" w:hAnsi="Times New Roman" w:cs="Times New Roman"/>
                    <w:sz w:val="24"/>
                    <w:szCs w:val="24"/>
                  </w:rPr>
                </w:pPr>
              </w:p>
            </w:tc>
            <w:tc>
              <w:tcPr>
                <w:tcW w:w="5250" w:type="dxa"/>
                <w:shd w:val="clear" w:color="auto" w:fill="auto"/>
                <w:tcMar>
                  <w:top w:w="100" w:type="dxa"/>
                  <w:left w:w="100" w:type="dxa"/>
                  <w:bottom w:w="100" w:type="dxa"/>
                  <w:right w:w="100" w:type="dxa"/>
                </w:tcMar>
              </w:tcPr>
              <w:p w14:paraId="57CF1E11" w14:textId="77777777" w:rsidR="006914C9" w:rsidRDefault="00D273E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References </w:t>
                </w:r>
              </w:p>
            </w:tc>
            <w:tc>
              <w:tcPr>
                <w:tcW w:w="3120" w:type="dxa"/>
                <w:shd w:val="clear" w:color="auto" w:fill="auto"/>
                <w:tcMar>
                  <w:top w:w="100" w:type="dxa"/>
                  <w:left w:w="100" w:type="dxa"/>
                  <w:bottom w:w="100" w:type="dxa"/>
                  <w:right w:w="100" w:type="dxa"/>
                </w:tcMar>
              </w:tcPr>
              <w:p w14:paraId="3FC1572E" w14:textId="77777777" w:rsidR="006914C9" w:rsidRDefault="00D273E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19-20</w:t>
                </w:r>
              </w:p>
            </w:tc>
          </w:tr>
        </w:tbl>
      </w:sdtContent>
    </w:sdt>
    <w:p w14:paraId="13AFD1BA" w14:textId="77777777" w:rsidR="006914C9" w:rsidRDefault="006914C9">
      <w:pPr>
        <w:pStyle w:val="Heading3"/>
        <w:keepNext w:val="0"/>
        <w:keepLines w:val="0"/>
        <w:spacing w:before="280"/>
        <w:jc w:val="both"/>
        <w:rPr>
          <w:rFonts w:ascii="Times New Roman" w:eastAsia="Times New Roman" w:hAnsi="Times New Roman" w:cs="Times New Roman"/>
          <w:color w:val="000000"/>
          <w:sz w:val="24"/>
          <w:szCs w:val="24"/>
        </w:rPr>
      </w:pPr>
      <w:bookmarkStart w:id="1" w:name="_heading=h.3s3rld2yzt7" w:colFirst="0" w:colLast="0"/>
      <w:bookmarkEnd w:id="1"/>
    </w:p>
    <w:p w14:paraId="5B0D860A" w14:textId="77777777" w:rsidR="006914C9" w:rsidRDefault="006914C9">
      <w:pPr>
        <w:pStyle w:val="Heading3"/>
        <w:keepNext w:val="0"/>
        <w:keepLines w:val="0"/>
        <w:spacing w:before="280"/>
        <w:jc w:val="both"/>
        <w:rPr>
          <w:rFonts w:ascii="Times New Roman" w:eastAsia="Times New Roman" w:hAnsi="Times New Roman" w:cs="Times New Roman"/>
          <w:b/>
          <w:bCs/>
          <w:color w:val="000000"/>
          <w:sz w:val="24"/>
          <w:szCs w:val="24"/>
        </w:rPr>
      </w:pPr>
      <w:bookmarkStart w:id="2" w:name="_heading=h.o7tf7j1hqzlb" w:colFirst="0" w:colLast="0"/>
      <w:bookmarkEnd w:id="2"/>
    </w:p>
    <w:p w14:paraId="30DC13B0" w14:textId="77777777" w:rsidR="006914C9" w:rsidRDefault="006914C9">
      <w:pPr>
        <w:pStyle w:val="Heading3"/>
        <w:keepNext w:val="0"/>
        <w:keepLines w:val="0"/>
        <w:spacing w:before="280"/>
        <w:jc w:val="both"/>
        <w:rPr>
          <w:rFonts w:ascii="Times New Roman" w:eastAsia="Times New Roman" w:hAnsi="Times New Roman" w:cs="Times New Roman"/>
          <w:b/>
          <w:bCs/>
          <w:color w:val="000000"/>
          <w:sz w:val="24"/>
          <w:szCs w:val="24"/>
        </w:rPr>
      </w:pPr>
      <w:bookmarkStart w:id="3" w:name="_heading=h.veiio0famhlg" w:colFirst="0" w:colLast="0"/>
      <w:bookmarkEnd w:id="3"/>
    </w:p>
    <w:p w14:paraId="05EC098D" w14:textId="77777777" w:rsidR="006914C9" w:rsidRDefault="006914C9">
      <w:pPr>
        <w:pStyle w:val="Heading3"/>
        <w:keepNext w:val="0"/>
        <w:keepLines w:val="0"/>
        <w:spacing w:before="280"/>
        <w:jc w:val="both"/>
        <w:rPr>
          <w:rFonts w:ascii="Times New Roman" w:eastAsia="Times New Roman" w:hAnsi="Times New Roman" w:cs="Times New Roman"/>
          <w:b/>
          <w:bCs/>
          <w:color w:val="000000"/>
          <w:sz w:val="24"/>
          <w:szCs w:val="24"/>
        </w:rPr>
      </w:pPr>
      <w:bookmarkStart w:id="4" w:name="_heading=h.baab2357iuck" w:colFirst="0" w:colLast="0"/>
      <w:bookmarkEnd w:id="4"/>
    </w:p>
    <w:p w14:paraId="4B372C0E" w14:textId="77777777" w:rsidR="006914C9" w:rsidRDefault="006914C9">
      <w:pPr>
        <w:pStyle w:val="Heading3"/>
        <w:keepNext w:val="0"/>
        <w:keepLines w:val="0"/>
        <w:spacing w:before="280"/>
        <w:jc w:val="both"/>
        <w:rPr>
          <w:rFonts w:ascii="Times New Roman" w:eastAsia="Times New Roman" w:hAnsi="Times New Roman" w:cs="Times New Roman"/>
          <w:b/>
          <w:bCs/>
          <w:color w:val="000000"/>
          <w:sz w:val="24"/>
          <w:szCs w:val="24"/>
        </w:rPr>
      </w:pPr>
      <w:bookmarkStart w:id="5" w:name="_heading=h.oyyepvi4aph" w:colFirst="0" w:colLast="0"/>
      <w:bookmarkEnd w:id="5"/>
    </w:p>
    <w:p w14:paraId="1EA1FA04" w14:textId="77777777" w:rsidR="006914C9" w:rsidRDefault="006914C9">
      <w:pPr>
        <w:pStyle w:val="Heading3"/>
        <w:keepNext w:val="0"/>
        <w:keepLines w:val="0"/>
        <w:spacing w:before="280"/>
        <w:jc w:val="both"/>
        <w:rPr>
          <w:rFonts w:ascii="Times New Roman" w:eastAsia="Times New Roman" w:hAnsi="Times New Roman" w:cs="Times New Roman"/>
          <w:b/>
          <w:bCs/>
          <w:color w:val="000000"/>
          <w:sz w:val="24"/>
          <w:szCs w:val="24"/>
        </w:rPr>
      </w:pPr>
      <w:bookmarkStart w:id="6" w:name="_heading=h.m61dj3ibmkoc" w:colFirst="0" w:colLast="0"/>
      <w:bookmarkEnd w:id="6"/>
    </w:p>
    <w:p w14:paraId="470138A1" w14:textId="77777777" w:rsidR="006914C9" w:rsidRDefault="006914C9">
      <w:pPr>
        <w:pStyle w:val="Heading3"/>
        <w:keepNext w:val="0"/>
        <w:keepLines w:val="0"/>
        <w:spacing w:before="280"/>
        <w:jc w:val="both"/>
        <w:rPr>
          <w:rFonts w:ascii="Times New Roman" w:eastAsia="Times New Roman" w:hAnsi="Times New Roman" w:cs="Times New Roman"/>
          <w:b/>
          <w:bCs/>
          <w:color w:val="000000"/>
          <w:sz w:val="24"/>
          <w:szCs w:val="24"/>
        </w:rPr>
      </w:pPr>
      <w:bookmarkStart w:id="7" w:name="_heading=h.zd1bvivv1ydd" w:colFirst="0" w:colLast="0"/>
      <w:bookmarkEnd w:id="7"/>
    </w:p>
    <w:p w14:paraId="14E655C7" w14:textId="77777777" w:rsidR="006914C9" w:rsidRDefault="006914C9">
      <w:pPr>
        <w:pStyle w:val="Heading3"/>
        <w:keepNext w:val="0"/>
        <w:keepLines w:val="0"/>
        <w:spacing w:before="280"/>
        <w:jc w:val="both"/>
        <w:rPr>
          <w:rFonts w:ascii="Times New Roman" w:eastAsia="Times New Roman" w:hAnsi="Times New Roman" w:cs="Times New Roman"/>
          <w:b/>
          <w:bCs/>
          <w:color w:val="000000"/>
          <w:sz w:val="24"/>
          <w:szCs w:val="24"/>
        </w:rPr>
      </w:pPr>
      <w:bookmarkStart w:id="8" w:name="_heading=h.dlywsxsqumwj" w:colFirst="0" w:colLast="0"/>
      <w:bookmarkEnd w:id="8"/>
    </w:p>
    <w:p w14:paraId="63756C3D" w14:textId="77777777" w:rsidR="006914C9" w:rsidRDefault="006914C9">
      <w:pPr>
        <w:pStyle w:val="Heading3"/>
        <w:keepNext w:val="0"/>
        <w:keepLines w:val="0"/>
        <w:spacing w:before="280"/>
        <w:jc w:val="both"/>
        <w:rPr>
          <w:rFonts w:ascii="Times New Roman" w:eastAsia="Times New Roman" w:hAnsi="Times New Roman" w:cs="Times New Roman"/>
          <w:b/>
          <w:bCs/>
          <w:color w:val="000000"/>
          <w:sz w:val="24"/>
          <w:szCs w:val="24"/>
        </w:rPr>
      </w:pPr>
      <w:bookmarkStart w:id="9" w:name="_heading=h.rfb0vs8nzcu4" w:colFirst="0" w:colLast="0"/>
      <w:bookmarkEnd w:id="9"/>
    </w:p>
    <w:p w14:paraId="2AC63BCD" w14:textId="77777777" w:rsidR="006914C9" w:rsidRDefault="006914C9">
      <w:pPr>
        <w:pStyle w:val="Heading3"/>
        <w:keepNext w:val="0"/>
        <w:keepLines w:val="0"/>
        <w:spacing w:before="280"/>
        <w:jc w:val="both"/>
        <w:rPr>
          <w:rFonts w:ascii="Times New Roman" w:eastAsia="Times New Roman" w:hAnsi="Times New Roman" w:cs="Times New Roman"/>
          <w:b/>
          <w:bCs/>
          <w:color w:val="000000"/>
          <w:sz w:val="24"/>
          <w:szCs w:val="24"/>
        </w:rPr>
      </w:pPr>
      <w:bookmarkStart w:id="10" w:name="_heading=h.pcd4e5r3cv3l" w:colFirst="0" w:colLast="0"/>
      <w:bookmarkEnd w:id="10"/>
    </w:p>
    <w:p w14:paraId="11F0E092" w14:textId="77777777" w:rsidR="006914C9" w:rsidRDefault="006914C9">
      <w:pPr>
        <w:pStyle w:val="Heading3"/>
        <w:keepNext w:val="0"/>
        <w:keepLines w:val="0"/>
        <w:spacing w:before="280"/>
        <w:jc w:val="both"/>
        <w:rPr>
          <w:rFonts w:ascii="Times New Roman" w:eastAsia="Times New Roman" w:hAnsi="Times New Roman" w:cs="Times New Roman"/>
          <w:b/>
          <w:bCs/>
          <w:color w:val="000000"/>
          <w:sz w:val="24"/>
          <w:szCs w:val="24"/>
        </w:rPr>
      </w:pPr>
      <w:bookmarkStart w:id="11" w:name="_heading=h.dm5brwyvemq" w:colFirst="0" w:colLast="0"/>
      <w:bookmarkEnd w:id="11"/>
    </w:p>
    <w:p w14:paraId="60E40440" w14:textId="77777777" w:rsidR="006914C9" w:rsidRDefault="006914C9">
      <w:pPr>
        <w:pStyle w:val="Heading3"/>
        <w:keepNext w:val="0"/>
        <w:keepLines w:val="0"/>
        <w:spacing w:before="280"/>
        <w:jc w:val="both"/>
        <w:rPr>
          <w:rFonts w:ascii="Times New Roman" w:eastAsia="Times New Roman" w:hAnsi="Times New Roman" w:cs="Times New Roman"/>
          <w:b/>
          <w:bCs/>
          <w:color w:val="000000"/>
          <w:sz w:val="24"/>
          <w:szCs w:val="24"/>
        </w:rPr>
      </w:pPr>
      <w:bookmarkStart w:id="12" w:name="_heading=h.p5w5bzex6tdo" w:colFirst="0" w:colLast="0"/>
      <w:bookmarkEnd w:id="12"/>
    </w:p>
    <w:p w14:paraId="2683E278" w14:textId="77777777" w:rsidR="006914C9" w:rsidRDefault="006914C9">
      <w:pPr>
        <w:pStyle w:val="Heading3"/>
        <w:keepNext w:val="0"/>
        <w:keepLines w:val="0"/>
        <w:spacing w:before="280"/>
        <w:jc w:val="both"/>
        <w:rPr>
          <w:rFonts w:ascii="Times New Roman" w:eastAsia="Times New Roman" w:hAnsi="Times New Roman" w:cs="Times New Roman"/>
          <w:b/>
          <w:bCs/>
          <w:color w:val="000000"/>
          <w:sz w:val="24"/>
          <w:szCs w:val="24"/>
        </w:rPr>
      </w:pPr>
      <w:bookmarkStart w:id="13" w:name="_heading=h.j46bpasomhgh" w:colFirst="0" w:colLast="0"/>
      <w:bookmarkEnd w:id="13"/>
    </w:p>
    <w:p w14:paraId="2C93D98E" w14:textId="77777777" w:rsidR="006914C9" w:rsidRDefault="00D273E0">
      <w:pPr>
        <w:pStyle w:val="Heading3"/>
        <w:keepNext w:val="0"/>
        <w:keepLines w:val="0"/>
        <w:spacing w:before="280"/>
        <w:jc w:val="both"/>
        <w:rPr>
          <w:rFonts w:ascii="Times New Roman" w:eastAsia="Times New Roman" w:hAnsi="Times New Roman" w:cs="Times New Roman"/>
          <w:b/>
          <w:bCs/>
          <w:color w:val="000000"/>
          <w:sz w:val="24"/>
          <w:szCs w:val="24"/>
        </w:rPr>
      </w:pPr>
      <w:bookmarkStart w:id="14" w:name="_heading=h.wndbo0jihzeu" w:colFirst="0" w:colLast="0"/>
      <w:bookmarkEnd w:id="14"/>
      <w:r>
        <w:rPr>
          <w:rFonts w:ascii="Times New Roman" w:eastAsia="Times New Roman" w:hAnsi="Times New Roman" w:cs="Times New Roman"/>
          <w:b/>
          <w:bCs/>
          <w:color w:val="000000"/>
          <w:sz w:val="24"/>
          <w:szCs w:val="24"/>
        </w:rPr>
        <w:lastRenderedPageBreak/>
        <w:t>1.0 Introduction</w:t>
      </w:r>
    </w:p>
    <w:p w14:paraId="3F0DECC2" w14:textId="77777777" w:rsidR="006914C9" w:rsidRDefault="00D273E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People strategy and leadership are key components in a </w:t>
      </w:r>
      <w:proofErr w:type="gramStart"/>
      <w:r>
        <w:rPr>
          <w:rFonts w:ascii="Times New Roman" w:eastAsia="Times New Roman" w:hAnsi="Times New Roman" w:cs="Times New Roman"/>
          <w:sz w:val="24"/>
          <w:szCs w:val="24"/>
        </w:rPr>
        <w:t>fast growing</w:t>
      </w:r>
      <w:proofErr w:type="gramEnd"/>
      <w:r>
        <w:rPr>
          <w:rFonts w:ascii="Times New Roman" w:eastAsia="Times New Roman" w:hAnsi="Times New Roman" w:cs="Times New Roman"/>
          <w:sz w:val="24"/>
          <w:szCs w:val="24"/>
        </w:rPr>
        <w:t xml:space="preserve"> service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where staff are a significant contributor of the service quality and experience for customers and to the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overall performance. The management and develop</w:t>
      </w:r>
      <w:r>
        <w:rPr>
          <w:rFonts w:ascii="Times New Roman" w:eastAsia="Times New Roman" w:hAnsi="Times New Roman" w:cs="Times New Roman"/>
          <w:sz w:val="24"/>
          <w:szCs w:val="24"/>
        </w:rPr>
        <w:t xml:space="preserve">ment of employees can then have an impact on the development and success of an organization. A good people strategy enables employees to be developed, motivated and engaged, and a good leadership enables these employees to be directed towards the </w:t>
      </w:r>
      <w:proofErr w:type="spellStart"/>
      <w:r>
        <w:rPr>
          <w:rFonts w:ascii="Times New Roman" w:eastAsia="Times New Roman" w:hAnsi="Times New Roman" w:cs="Times New Roman"/>
          <w:sz w:val="24"/>
          <w:szCs w:val="24"/>
        </w:rPr>
        <w:t>organisat</w:t>
      </w:r>
      <w:r>
        <w:rPr>
          <w:rFonts w:ascii="Times New Roman" w:eastAsia="Times New Roman" w:hAnsi="Times New Roman" w:cs="Times New Roman"/>
          <w:sz w:val="24"/>
          <w:szCs w:val="24"/>
        </w:rPr>
        <w:t>ional</w:t>
      </w:r>
      <w:proofErr w:type="spellEnd"/>
      <w:r>
        <w:rPr>
          <w:rFonts w:ascii="Times New Roman" w:eastAsia="Times New Roman" w:hAnsi="Times New Roman" w:cs="Times New Roman"/>
          <w:sz w:val="24"/>
          <w:szCs w:val="24"/>
        </w:rPr>
        <w:t xml:space="preserve"> goals.</w:t>
      </w:r>
    </w:p>
    <w:p w14:paraId="1440B5F5" w14:textId="77777777" w:rsidR="006914C9" w:rsidRDefault="00D273E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case study will discuss ZUS Coffee and </w:t>
      </w:r>
      <w:proofErr w:type="spellStart"/>
      <w:r>
        <w:rPr>
          <w:rFonts w:ascii="Times New Roman" w:eastAsia="Times New Roman" w:hAnsi="Times New Roman" w:cs="Times New Roman"/>
          <w:sz w:val="24"/>
          <w:szCs w:val="24"/>
        </w:rPr>
        <w:t>Luckin</w:t>
      </w:r>
      <w:proofErr w:type="spellEnd"/>
      <w:r>
        <w:rPr>
          <w:rFonts w:ascii="Times New Roman" w:eastAsia="Times New Roman" w:hAnsi="Times New Roman" w:cs="Times New Roman"/>
          <w:sz w:val="24"/>
          <w:szCs w:val="24"/>
        </w:rPr>
        <w:t xml:space="preserve"> Coffee. </w:t>
      </w:r>
      <w:proofErr w:type="spellStart"/>
      <w:r>
        <w:rPr>
          <w:rFonts w:ascii="Times New Roman" w:eastAsia="Times New Roman" w:hAnsi="Times New Roman" w:cs="Times New Roman"/>
          <w:sz w:val="24"/>
          <w:szCs w:val="24"/>
        </w:rPr>
        <w:t>Luckin</w:t>
      </w:r>
      <w:proofErr w:type="spellEnd"/>
      <w:r>
        <w:rPr>
          <w:rFonts w:ascii="Times New Roman" w:eastAsia="Times New Roman" w:hAnsi="Times New Roman" w:cs="Times New Roman"/>
          <w:sz w:val="24"/>
          <w:szCs w:val="24"/>
        </w:rPr>
        <w:t xml:space="preserve"> Coffee, founded in 2017, is a Chinese coffee company; ZUS Coffee was founded in 2019 and is a Malaysian coffee chain. Both companies are fast-growing and have relied on technolo</w:t>
      </w:r>
      <w:r>
        <w:rPr>
          <w:rFonts w:ascii="Times New Roman" w:eastAsia="Times New Roman" w:hAnsi="Times New Roman" w:cs="Times New Roman"/>
          <w:sz w:val="24"/>
          <w:szCs w:val="24"/>
        </w:rPr>
        <w:t xml:space="preserve">gy as a key component of their business operations. People management is also gradually becoming more significant in supporting their business operations as they are growing and expanding (ZUS Coffee, 2026; </w:t>
      </w:r>
      <w:proofErr w:type="spellStart"/>
      <w:r>
        <w:rPr>
          <w:rFonts w:ascii="Times New Roman" w:eastAsia="Times New Roman" w:hAnsi="Times New Roman" w:cs="Times New Roman"/>
          <w:sz w:val="24"/>
          <w:szCs w:val="24"/>
        </w:rPr>
        <w:t>Luckin</w:t>
      </w:r>
      <w:proofErr w:type="spellEnd"/>
      <w:r>
        <w:rPr>
          <w:rFonts w:ascii="Times New Roman" w:eastAsia="Times New Roman" w:hAnsi="Times New Roman" w:cs="Times New Roman"/>
          <w:sz w:val="24"/>
          <w:szCs w:val="24"/>
        </w:rPr>
        <w:t xml:space="preserve"> Coffee Inc., 2026).</w:t>
      </w:r>
    </w:p>
    <w:p w14:paraId="11912590" w14:textId="77777777" w:rsidR="006914C9" w:rsidRDefault="00D273E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analysis of this i</w:t>
      </w:r>
      <w:r>
        <w:rPr>
          <w:rFonts w:ascii="Times New Roman" w:eastAsia="Times New Roman" w:hAnsi="Times New Roman" w:cs="Times New Roman"/>
          <w:sz w:val="24"/>
          <w:szCs w:val="24"/>
        </w:rPr>
        <w:t xml:space="preserve">ndividual paper is aimed at the design and implementation of the human resource strategies that ZUS Coffee and </w:t>
      </w:r>
      <w:proofErr w:type="spellStart"/>
      <w:r>
        <w:rPr>
          <w:rFonts w:ascii="Times New Roman" w:eastAsia="Times New Roman" w:hAnsi="Times New Roman" w:cs="Times New Roman"/>
          <w:sz w:val="24"/>
          <w:szCs w:val="24"/>
        </w:rPr>
        <w:t>Luckin</w:t>
      </w:r>
      <w:proofErr w:type="spellEnd"/>
      <w:r>
        <w:rPr>
          <w:rFonts w:ascii="Times New Roman" w:eastAsia="Times New Roman" w:hAnsi="Times New Roman" w:cs="Times New Roman"/>
          <w:sz w:val="24"/>
          <w:szCs w:val="24"/>
        </w:rPr>
        <w:t xml:space="preserve"> Coffee adopted. This will also assess the success of these measures in meeting their current and future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needs, focusing on </w:t>
      </w:r>
      <w:r>
        <w:rPr>
          <w:rFonts w:ascii="Times New Roman" w:eastAsia="Times New Roman" w:hAnsi="Times New Roman" w:cs="Times New Roman"/>
          <w:sz w:val="24"/>
          <w:szCs w:val="24"/>
        </w:rPr>
        <w:t>the way both businesses lead, manage and develop employees.</w:t>
      </w:r>
    </w:p>
    <w:p w14:paraId="085AC993" w14:textId="77777777" w:rsidR="006914C9" w:rsidRDefault="006914C9">
      <w:pPr>
        <w:spacing w:before="240" w:after="240"/>
        <w:jc w:val="both"/>
        <w:rPr>
          <w:rFonts w:ascii="Times New Roman" w:eastAsia="Times New Roman" w:hAnsi="Times New Roman" w:cs="Times New Roman"/>
          <w:sz w:val="24"/>
          <w:szCs w:val="24"/>
        </w:rPr>
      </w:pPr>
    </w:p>
    <w:p w14:paraId="1DF3D217" w14:textId="77777777" w:rsidR="006914C9" w:rsidRDefault="006914C9">
      <w:pPr>
        <w:spacing w:before="240" w:after="240"/>
        <w:jc w:val="both"/>
        <w:rPr>
          <w:rFonts w:ascii="Times New Roman" w:eastAsia="Times New Roman" w:hAnsi="Times New Roman" w:cs="Times New Roman"/>
          <w:sz w:val="24"/>
          <w:szCs w:val="24"/>
        </w:rPr>
      </w:pPr>
    </w:p>
    <w:p w14:paraId="2DCF6CFC" w14:textId="77777777" w:rsidR="006914C9" w:rsidRDefault="006914C9">
      <w:pPr>
        <w:spacing w:before="240" w:after="240"/>
        <w:jc w:val="both"/>
        <w:rPr>
          <w:rFonts w:ascii="Times New Roman" w:eastAsia="Times New Roman" w:hAnsi="Times New Roman" w:cs="Times New Roman"/>
          <w:sz w:val="24"/>
          <w:szCs w:val="24"/>
        </w:rPr>
      </w:pPr>
    </w:p>
    <w:p w14:paraId="0994D4F8" w14:textId="77777777" w:rsidR="006914C9" w:rsidRDefault="006914C9">
      <w:pPr>
        <w:spacing w:before="240" w:after="240"/>
        <w:jc w:val="both"/>
        <w:rPr>
          <w:rFonts w:ascii="Times New Roman" w:eastAsia="Times New Roman" w:hAnsi="Times New Roman" w:cs="Times New Roman"/>
          <w:sz w:val="24"/>
          <w:szCs w:val="24"/>
        </w:rPr>
      </w:pPr>
    </w:p>
    <w:p w14:paraId="2DBAE445" w14:textId="77777777" w:rsidR="006914C9" w:rsidRDefault="006914C9">
      <w:pPr>
        <w:spacing w:before="240" w:after="240"/>
        <w:jc w:val="both"/>
        <w:rPr>
          <w:rFonts w:ascii="Times New Roman" w:eastAsia="Times New Roman" w:hAnsi="Times New Roman" w:cs="Times New Roman"/>
          <w:sz w:val="24"/>
          <w:szCs w:val="24"/>
        </w:rPr>
      </w:pPr>
    </w:p>
    <w:p w14:paraId="75D3EB0D" w14:textId="77777777" w:rsidR="006914C9" w:rsidRDefault="006914C9">
      <w:pPr>
        <w:spacing w:before="240" w:after="240"/>
        <w:jc w:val="both"/>
        <w:rPr>
          <w:rFonts w:ascii="Times New Roman" w:eastAsia="Times New Roman" w:hAnsi="Times New Roman" w:cs="Times New Roman"/>
          <w:sz w:val="24"/>
          <w:szCs w:val="24"/>
        </w:rPr>
      </w:pPr>
    </w:p>
    <w:p w14:paraId="5DED5692" w14:textId="77777777" w:rsidR="006914C9" w:rsidRDefault="006914C9">
      <w:pPr>
        <w:spacing w:before="240" w:after="240"/>
        <w:jc w:val="both"/>
        <w:rPr>
          <w:rFonts w:ascii="Times New Roman" w:eastAsia="Times New Roman" w:hAnsi="Times New Roman" w:cs="Times New Roman"/>
          <w:sz w:val="24"/>
          <w:szCs w:val="24"/>
        </w:rPr>
      </w:pPr>
    </w:p>
    <w:p w14:paraId="751EFAD3" w14:textId="77777777" w:rsidR="006914C9" w:rsidRDefault="006914C9">
      <w:pPr>
        <w:spacing w:before="240" w:after="240"/>
        <w:jc w:val="both"/>
        <w:rPr>
          <w:rFonts w:ascii="Times New Roman" w:eastAsia="Times New Roman" w:hAnsi="Times New Roman" w:cs="Times New Roman"/>
          <w:sz w:val="24"/>
          <w:szCs w:val="24"/>
        </w:rPr>
      </w:pPr>
    </w:p>
    <w:p w14:paraId="40895E0C" w14:textId="77777777" w:rsidR="006914C9" w:rsidRDefault="006914C9">
      <w:pPr>
        <w:spacing w:before="240" w:after="240"/>
        <w:jc w:val="both"/>
        <w:rPr>
          <w:rFonts w:ascii="Times New Roman" w:eastAsia="Times New Roman" w:hAnsi="Times New Roman" w:cs="Times New Roman"/>
          <w:sz w:val="24"/>
          <w:szCs w:val="24"/>
        </w:rPr>
      </w:pPr>
    </w:p>
    <w:p w14:paraId="70E9D3B0" w14:textId="77777777" w:rsidR="006914C9" w:rsidRDefault="006914C9">
      <w:pPr>
        <w:spacing w:before="240" w:after="240"/>
        <w:jc w:val="both"/>
        <w:rPr>
          <w:rFonts w:ascii="Times New Roman" w:eastAsia="Times New Roman" w:hAnsi="Times New Roman" w:cs="Times New Roman"/>
          <w:sz w:val="24"/>
          <w:szCs w:val="24"/>
        </w:rPr>
      </w:pPr>
    </w:p>
    <w:p w14:paraId="556B0544" w14:textId="77777777" w:rsidR="006914C9" w:rsidRDefault="006914C9">
      <w:pPr>
        <w:spacing w:before="240" w:after="240"/>
        <w:jc w:val="both"/>
        <w:rPr>
          <w:rFonts w:ascii="Times New Roman" w:eastAsia="Times New Roman" w:hAnsi="Times New Roman" w:cs="Times New Roman"/>
          <w:sz w:val="24"/>
          <w:szCs w:val="24"/>
        </w:rPr>
      </w:pPr>
    </w:p>
    <w:p w14:paraId="05B5E523" w14:textId="77777777" w:rsidR="006914C9" w:rsidRDefault="006914C9">
      <w:pPr>
        <w:rPr>
          <w:rFonts w:ascii="Times New Roman" w:eastAsia="Times New Roman" w:hAnsi="Times New Roman" w:cs="Times New Roman"/>
          <w:b/>
          <w:bCs/>
          <w:sz w:val="24"/>
          <w:szCs w:val="24"/>
        </w:rPr>
      </w:pPr>
    </w:p>
    <w:p w14:paraId="2E24249E" w14:textId="77777777" w:rsidR="006914C9" w:rsidRDefault="00D273E0">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 xml:space="preserve">2.0 </w:t>
      </w:r>
      <w:proofErr w:type="spellStart"/>
      <w:r>
        <w:rPr>
          <w:rFonts w:ascii="Times New Roman" w:eastAsia="Times New Roman" w:hAnsi="Times New Roman" w:cs="Times New Roman"/>
          <w:b/>
          <w:bCs/>
          <w:sz w:val="24"/>
          <w:szCs w:val="24"/>
        </w:rPr>
        <w:t>Organisational</w:t>
      </w:r>
      <w:proofErr w:type="spellEnd"/>
      <w:r>
        <w:rPr>
          <w:rFonts w:ascii="Times New Roman" w:eastAsia="Times New Roman" w:hAnsi="Times New Roman" w:cs="Times New Roman"/>
          <w:b/>
          <w:bCs/>
          <w:sz w:val="24"/>
          <w:szCs w:val="24"/>
        </w:rPr>
        <w:t xml:space="preserve"> Context </w:t>
      </w:r>
    </w:p>
    <w:p w14:paraId="3B9D7E04" w14:textId="77777777" w:rsidR="006914C9" w:rsidRDefault="00D273E0">
      <w:pPr>
        <w:pStyle w:val="Heading4"/>
        <w:keepNext w:val="0"/>
        <w:keepLines w:val="0"/>
        <w:spacing w:before="240" w:after="40"/>
        <w:jc w:val="both"/>
        <w:rPr>
          <w:rFonts w:ascii="Times New Roman" w:eastAsia="Times New Roman" w:hAnsi="Times New Roman" w:cs="Times New Roman"/>
          <w:b/>
          <w:bCs/>
          <w:color w:val="000000"/>
          <w:sz w:val="22"/>
          <w:szCs w:val="22"/>
        </w:rPr>
      </w:pPr>
      <w:bookmarkStart w:id="15" w:name="_heading=h.glujm61feamd" w:colFirst="0" w:colLast="0"/>
      <w:bookmarkEnd w:id="15"/>
      <w:r>
        <w:rPr>
          <w:rFonts w:ascii="Times New Roman" w:eastAsia="Times New Roman" w:hAnsi="Times New Roman" w:cs="Times New Roman"/>
          <w:b/>
          <w:bCs/>
          <w:color w:val="000000"/>
          <w:sz w:val="22"/>
          <w:szCs w:val="22"/>
        </w:rPr>
        <w:t>2.1 ZUS Coffee</w:t>
      </w:r>
    </w:p>
    <w:p w14:paraId="23F83745" w14:textId="77777777" w:rsidR="006914C9" w:rsidRDefault="00D273E0">
      <w:pPr>
        <w:jc w:val="center"/>
      </w:pPr>
      <w:r>
        <w:rPr>
          <w:noProof/>
        </w:rPr>
        <w:drawing>
          <wp:inline distT="114300" distB="114300" distL="114300" distR="114300" wp14:anchorId="7B5C63AD" wp14:editId="2268E4F4">
            <wp:extent cx="2647950" cy="2366440"/>
            <wp:effectExtent l="0" t="0" r="0" b="0"/>
            <wp:docPr id="1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2647950" cy="2366440"/>
                    </a:xfrm>
                    <a:prstGeom prst="rect">
                      <a:avLst/>
                    </a:prstGeom>
                    <a:ln/>
                  </pic:spPr>
                </pic:pic>
              </a:graphicData>
            </a:graphic>
          </wp:inline>
        </w:drawing>
      </w:r>
    </w:p>
    <w:p w14:paraId="046D276A" w14:textId="77777777" w:rsidR="006914C9" w:rsidRDefault="00D273E0">
      <w:pPr>
        <w:jc w:val="center"/>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Figure </w:t>
      </w:r>
      <w:proofErr w:type="gramStart"/>
      <w:r>
        <w:rPr>
          <w:rFonts w:ascii="Times New Roman" w:eastAsia="Times New Roman" w:hAnsi="Times New Roman" w:cs="Times New Roman"/>
          <w:b/>
          <w:bCs/>
          <w:i/>
          <w:iCs/>
          <w:sz w:val="24"/>
          <w:szCs w:val="24"/>
        </w:rPr>
        <w:t>1 :</w:t>
      </w:r>
      <w:proofErr w:type="gramEnd"/>
      <w:r>
        <w:rPr>
          <w:rFonts w:ascii="Times New Roman" w:eastAsia="Times New Roman" w:hAnsi="Times New Roman" w:cs="Times New Roman"/>
          <w:b/>
          <w:bCs/>
          <w:i/>
          <w:iCs/>
          <w:sz w:val="24"/>
          <w:szCs w:val="24"/>
        </w:rPr>
        <w:t xml:space="preserve"> ZUS Coffee Logo </w:t>
      </w:r>
    </w:p>
    <w:p w14:paraId="6A8DBCB6" w14:textId="77777777" w:rsidR="006914C9" w:rsidRDefault="00D273E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ZUS Coffee is a Malaysian coffee chain that began in 2019, with its first outlet located at </w:t>
      </w:r>
      <w:proofErr w:type="spellStart"/>
      <w:r>
        <w:rPr>
          <w:rFonts w:ascii="Times New Roman" w:eastAsia="Times New Roman" w:hAnsi="Times New Roman" w:cs="Times New Roman"/>
          <w:sz w:val="24"/>
          <w:szCs w:val="24"/>
        </w:rPr>
        <w:t>Binjai</w:t>
      </w:r>
      <w:proofErr w:type="spellEnd"/>
      <w:r>
        <w:rPr>
          <w:rFonts w:ascii="Times New Roman" w:eastAsia="Times New Roman" w:hAnsi="Times New Roman" w:cs="Times New Roman"/>
          <w:sz w:val="24"/>
          <w:szCs w:val="24"/>
        </w:rPr>
        <w:t xml:space="preserve"> 8. The company aims to make specialty coffee more accessible and affordable, supported by a technology-driven business model. Its mobile application allows c</w:t>
      </w:r>
      <w:r>
        <w:rPr>
          <w:rFonts w:ascii="Times New Roman" w:eastAsia="Times New Roman" w:hAnsi="Times New Roman" w:cs="Times New Roman"/>
          <w:sz w:val="24"/>
          <w:szCs w:val="24"/>
        </w:rPr>
        <w:t>ustomers to order for pickup or delivery, showing how technology is integrated into its customer experience and daily operations (ZUS Coffee, 2026). ZUS Coffee has expanded rapidly since its establishment, reaching 1,000 outlets by October 2025 and expandi</w:t>
      </w:r>
      <w:r>
        <w:rPr>
          <w:rFonts w:ascii="Times New Roman" w:eastAsia="Times New Roman" w:hAnsi="Times New Roman" w:cs="Times New Roman"/>
          <w:sz w:val="24"/>
          <w:szCs w:val="24"/>
        </w:rPr>
        <w:t xml:space="preserve">ng beyond Malaysia into regional markets (ZUS Coffee, 2026). </w:t>
      </w:r>
    </w:p>
    <w:p w14:paraId="5A8D7C97" w14:textId="77777777" w:rsidR="006914C9" w:rsidRDefault="00D273E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rapid expansion creates important people-management needs for the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As the number of outlets increase, ZUS Coffee requires sufficient employees, outlet managers and leaders who</w:t>
      </w:r>
      <w:r>
        <w:rPr>
          <w:rFonts w:ascii="Times New Roman" w:eastAsia="Times New Roman" w:hAnsi="Times New Roman" w:cs="Times New Roman"/>
          <w:sz w:val="24"/>
          <w:szCs w:val="24"/>
        </w:rPr>
        <w:t xml:space="preserve"> can maintain consistent service and operational standards. Therefore, recruitment, employee training and leadership development become increasingly important in supporting the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continued growth. </w:t>
      </w:r>
    </w:p>
    <w:p w14:paraId="00F18AF8" w14:textId="77777777" w:rsidR="006914C9" w:rsidRDefault="006914C9">
      <w:pPr>
        <w:pStyle w:val="Heading3"/>
        <w:keepNext w:val="0"/>
        <w:keepLines w:val="0"/>
        <w:spacing w:before="280"/>
        <w:jc w:val="both"/>
        <w:rPr>
          <w:rFonts w:ascii="Times New Roman" w:eastAsia="Times New Roman" w:hAnsi="Times New Roman" w:cs="Times New Roman"/>
          <w:b/>
          <w:bCs/>
          <w:color w:val="000000"/>
          <w:sz w:val="26"/>
          <w:szCs w:val="26"/>
        </w:rPr>
      </w:pPr>
      <w:bookmarkStart w:id="16" w:name="_heading=h.letub5rklr3m" w:colFirst="0" w:colLast="0"/>
      <w:bookmarkEnd w:id="16"/>
    </w:p>
    <w:p w14:paraId="4D6D04F7" w14:textId="77777777" w:rsidR="006914C9" w:rsidRDefault="006914C9">
      <w:pPr>
        <w:pStyle w:val="Heading3"/>
        <w:keepNext w:val="0"/>
        <w:keepLines w:val="0"/>
        <w:spacing w:before="280"/>
        <w:jc w:val="both"/>
        <w:rPr>
          <w:rFonts w:ascii="Times New Roman" w:eastAsia="Times New Roman" w:hAnsi="Times New Roman" w:cs="Times New Roman"/>
          <w:b/>
          <w:bCs/>
          <w:color w:val="000000"/>
          <w:sz w:val="26"/>
          <w:szCs w:val="26"/>
        </w:rPr>
      </w:pPr>
      <w:bookmarkStart w:id="17" w:name="_heading=h.gt19uzqifuy7" w:colFirst="0" w:colLast="0"/>
      <w:bookmarkEnd w:id="17"/>
    </w:p>
    <w:p w14:paraId="6A644C66" w14:textId="77777777" w:rsidR="006914C9" w:rsidRDefault="006914C9">
      <w:pPr>
        <w:pStyle w:val="Heading3"/>
        <w:keepNext w:val="0"/>
        <w:keepLines w:val="0"/>
        <w:spacing w:before="280"/>
        <w:jc w:val="both"/>
        <w:rPr>
          <w:rFonts w:ascii="Times New Roman" w:eastAsia="Times New Roman" w:hAnsi="Times New Roman" w:cs="Times New Roman"/>
          <w:b/>
          <w:bCs/>
          <w:color w:val="000000"/>
          <w:sz w:val="26"/>
          <w:szCs w:val="26"/>
        </w:rPr>
      </w:pPr>
      <w:bookmarkStart w:id="18" w:name="_heading=h.k5zt6gcxkl11" w:colFirst="0" w:colLast="0"/>
      <w:bookmarkEnd w:id="18"/>
    </w:p>
    <w:p w14:paraId="24D3D41A" w14:textId="77777777" w:rsidR="006914C9" w:rsidRDefault="006914C9">
      <w:pPr>
        <w:pStyle w:val="Heading3"/>
        <w:keepNext w:val="0"/>
        <w:keepLines w:val="0"/>
        <w:spacing w:before="280"/>
        <w:jc w:val="both"/>
        <w:rPr>
          <w:rFonts w:ascii="Times New Roman" w:eastAsia="Times New Roman" w:hAnsi="Times New Roman" w:cs="Times New Roman"/>
          <w:b/>
          <w:bCs/>
          <w:color w:val="000000"/>
          <w:sz w:val="26"/>
          <w:szCs w:val="26"/>
        </w:rPr>
      </w:pPr>
      <w:bookmarkStart w:id="19" w:name="_heading=h.1g5ybc5wvtij" w:colFirst="0" w:colLast="0"/>
      <w:bookmarkEnd w:id="19"/>
    </w:p>
    <w:p w14:paraId="6D7CA443" w14:textId="77777777" w:rsidR="006914C9" w:rsidRDefault="006914C9">
      <w:pPr>
        <w:pStyle w:val="Heading3"/>
        <w:keepNext w:val="0"/>
        <w:keepLines w:val="0"/>
        <w:spacing w:before="280"/>
        <w:jc w:val="both"/>
        <w:rPr>
          <w:rFonts w:ascii="Times New Roman" w:eastAsia="Times New Roman" w:hAnsi="Times New Roman" w:cs="Times New Roman"/>
          <w:b/>
          <w:bCs/>
          <w:color w:val="000000"/>
          <w:sz w:val="26"/>
          <w:szCs w:val="26"/>
        </w:rPr>
      </w:pPr>
      <w:bookmarkStart w:id="20" w:name="_heading=h.ef2pcjw5krhk" w:colFirst="0" w:colLast="0"/>
      <w:bookmarkEnd w:id="20"/>
    </w:p>
    <w:p w14:paraId="0BE8524B" w14:textId="77777777" w:rsidR="00D273E0" w:rsidRDefault="00D273E0">
      <w:pPr>
        <w:pStyle w:val="Heading3"/>
        <w:keepNext w:val="0"/>
        <w:keepLines w:val="0"/>
        <w:spacing w:before="280"/>
        <w:jc w:val="both"/>
        <w:rPr>
          <w:rFonts w:ascii="Times New Roman" w:eastAsia="Times New Roman" w:hAnsi="Times New Roman" w:cs="Times New Roman"/>
          <w:b/>
          <w:bCs/>
          <w:color w:val="000000"/>
          <w:sz w:val="26"/>
          <w:szCs w:val="26"/>
        </w:rPr>
      </w:pPr>
      <w:bookmarkStart w:id="21" w:name="_heading=h.pi25y5pbdqlo" w:colFirst="0" w:colLast="0"/>
      <w:bookmarkEnd w:id="21"/>
    </w:p>
    <w:p w14:paraId="61B68EBB" w14:textId="2B62E498" w:rsidR="006914C9" w:rsidRDefault="00D273E0">
      <w:pPr>
        <w:pStyle w:val="Heading3"/>
        <w:keepNext w:val="0"/>
        <w:keepLines w:val="0"/>
        <w:spacing w:before="280"/>
        <w:jc w:val="both"/>
        <w:rPr>
          <w:rFonts w:ascii="Times New Roman" w:eastAsia="Times New Roman" w:hAnsi="Times New Roman" w:cs="Times New Roman"/>
          <w:b/>
          <w:bCs/>
          <w:color w:val="000000"/>
          <w:sz w:val="26"/>
          <w:szCs w:val="26"/>
        </w:rPr>
      </w:pPr>
      <w:r>
        <w:rPr>
          <w:rFonts w:ascii="Times New Roman" w:eastAsia="Times New Roman" w:hAnsi="Times New Roman" w:cs="Times New Roman"/>
          <w:b/>
          <w:bCs/>
          <w:color w:val="000000"/>
          <w:sz w:val="26"/>
          <w:szCs w:val="26"/>
        </w:rPr>
        <w:lastRenderedPageBreak/>
        <w:t xml:space="preserve">2.2 </w:t>
      </w:r>
      <w:proofErr w:type="spellStart"/>
      <w:r>
        <w:rPr>
          <w:rFonts w:ascii="Times New Roman" w:eastAsia="Times New Roman" w:hAnsi="Times New Roman" w:cs="Times New Roman"/>
          <w:b/>
          <w:bCs/>
          <w:color w:val="000000"/>
          <w:sz w:val="26"/>
          <w:szCs w:val="26"/>
        </w:rPr>
        <w:t>Luckin</w:t>
      </w:r>
      <w:proofErr w:type="spellEnd"/>
      <w:r>
        <w:rPr>
          <w:rFonts w:ascii="Times New Roman" w:eastAsia="Times New Roman" w:hAnsi="Times New Roman" w:cs="Times New Roman"/>
          <w:b/>
          <w:bCs/>
          <w:color w:val="000000"/>
          <w:sz w:val="26"/>
          <w:szCs w:val="26"/>
        </w:rPr>
        <w:t xml:space="preserve"> Coffee</w:t>
      </w:r>
    </w:p>
    <w:p w14:paraId="338E8775" w14:textId="77777777" w:rsidR="006914C9" w:rsidRDefault="00D273E0">
      <w:pPr>
        <w:jc w:val="center"/>
      </w:pPr>
      <w:r>
        <w:rPr>
          <w:noProof/>
        </w:rPr>
        <w:drawing>
          <wp:inline distT="114300" distB="114300" distL="114300" distR="114300" wp14:anchorId="2D2416EB" wp14:editId="5C900AA3">
            <wp:extent cx="2233613" cy="1866147"/>
            <wp:effectExtent l="0" t="0" r="0" b="0"/>
            <wp:docPr id="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1"/>
                    <a:srcRect/>
                    <a:stretch>
                      <a:fillRect/>
                    </a:stretch>
                  </pic:blipFill>
                  <pic:spPr>
                    <a:xfrm>
                      <a:off x="0" y="0"/>
                      <a:ext cx="2233613" cy="1866147"/>
                    </a:xfrm>
                    <a:prstGeom prst="rect">
                      <a:avLst/>
                    </a:prstGeom>
                    <a:ln/>
                  </pic:spPr>
                </pic:pic>
              </a:graphicData>
            </a:graphic>
          </wp:inline>
        </w:drawing>
      </w:r>
    </w:p>
    <w:p w14:paraId="7DEF6014" w14:textId="77777777" w:rsidR="006914C9" w:rsidRDefault="00D273E0">
      <w:pPr>
        <w:jc w:val="center"/>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Figure </w:t>
      </w:r>
      <w:proofErr w:type="gramStart"/>
      <w:r>
        <w:rPr>
          <w:rFonts w:ascii="Times New Roman" w:eastAsia="Times New Roman" w:hAnsi="Times New Roman" w:cs="Times New Roman"/>
          <w:b/>
          <w:bCs/>
          <w:i/>
          <w:iCs/>
          <w:sz w:val="24"/>
          <w:szCs w:val="24"/>
        </w:rPr>
        <w:t>2 :</w:t>
      </w:r>
      <w:proofErr w:type="gramEnd"/>
      <w:r>
        <w:rPr>
          <w:rFonts w:ascii="Times New Roman" w:eastAsia="Times New Roman" w:hAnsi="Times New Roman" w:cs="Times New Roman"/>
          <w:b/>
          <w:bCs/>
          <w:i/>
          <w:iCs/>
          <w:sz w:val="24"/>
          <w:szCs w:val="24"/>
        </w:rPr>
        <w:t xml:space="preserve"> </w:t>
      </w:r>
      <w:proofErr w:type="spellStart"/>
      <w:r>
        <w:rPr>
          <w:rFonts w:ascii="Times New Roman" w:eastAsia="Times New Roman" w:hAnsi="Times New Roman" w:cs="Times New Roman"/>
          <w:b/>
          <w:bCs/>
          <w:i/>
          <w:iCs/>
          <w:sz w:val="24"/>
          <w:szCs w:val="24"/>
        </w:rPr>
        <w:t>Luckin</w:t>
      </w:r>
      <w:proofErr w:type="spellEnd"/>
      <w:r>
        <w:rPr>
          <w:rFonts w:ascii="Times New Roman" w:eastAsia="Times New Roman" w:hAnsi="Times New Roman" w:cs="Times New Roman"/>
          <w:b/>
          <w:bCs/>
          <w:i/>
          <w:iCs/>
          <w:sz w:val="24"/>
          <w:szCs w:val="24"/>
        </w:rPr>
        <w:t xml:space="preserve"> Coffee logo</w:t>
      </w:r>
    </w:p>
    <w:p w14:paraId="6345D188" w14:textId="77777777" w:rsidR="006914C9" w:rsidRDefault="00D273E0">
      <w:pPr>
        <w:spacing w:before="240" w:after="24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Luckin</w:t>
      </w:r>
      <w:proofErr w:type="spellEnd"/>
      <w:r>
        <w:rPr>
          <w:rFonts w:ascii="Times New Roman" w:eastAsia="Times New Roman" w:hAnsi="Times New Roman" w:cs="Times New Roman"/>
          <w:sz w:val="24"/>
          <w:szCs w:val="24"/>
        </w:rPr>
        <w:t xml:space="preserve"> Coffee is a Chinese coffee company founded in 2017. The company operates a technology-driven business model that focuses on quality, convenience and affordability. Digital technology is integrated into several areas of </w:t>
      </w:r>
      <w:r>
        <w:rPr>
          <w:rFonts w:ascii="Times New Roman" w:eastAsia="Times New Roman" w:hAnsi="Times New Roman" w:cs="Times New Roman"/>
          <w:sz w:val="24"/>
          <w:szCs w:val="24"/>
        </w:rPr>
        <w:t>its operations, including customer engagement, store operations and supply chain management (</w:t>
      </w:r>
      <w:proofErr w:type="spellStart"/>
      <w:r>
        <w:rPr>
          <w:rFonts w:ascii="Times New Roman" w:eastAsia="Times New Roman" w:hAnsi="Times New Roman" w:cs="Times New Roman"/>
          <w:sz w:val="24"/>
          <w:szCs w:val="24"/>
        </w:rPr>
        <w:t>Luckin</w:t>
      </w:r>
      <w:proofErr w:type="spellEnd"/>
      <w:r>
        <w:rPr>
          <w:rFonts w:ascii="Times New Roman" w:eastAsia="Times New Roman" w:hAnsi="Times New Roman" w:cs="Times New Roman"/>
          <w:sz w:val="24"/>
          <w:szCs w:val="24"/>
        </w:rPr>
        <w:t xml:space="preserve"> Coffee Inc., 2026). By the end of 2025, </w:t>
      </w:r>
      <w:proofErr w:type="spellStart"/>
      <w:r>
        <w:rPr>
          <w:rFonts w:ascii="Times New Roman" w:eastAsia="Times New Roman" w:hAnsi="Times New Roman" w:cs="Times New Roman"/>
          <w:sz w:val="24"/>
          <w:szCs w:val="24"/>
        </w:rPr>
        <w:t>Luckin</w:t>
      </w:r>
      <w:proofErr w:type="spellEnd"/>
      <w:r>
        <w:rPr>
          <w:rFonts w:ascii="Times New Roman" w:eastAsia="Times New Roman" w:hAnsi="Times New Roman" w:cs="Times New Roman"/>
          <w:sz w:val="24"/>
          <w:szCs w:val="24"/>
        </w:rPr>
        <w:t xml:space="preserve"> Coffee operated 31,048 stores, consisting of 20,234 self-operated stores and 10,814 partnership stores. </w:t>
      </w:r>
    </w:p>
    <w:p w14:paraId="08842866" w14:textId="77777777" w:rsidR="006914C9" w:rsidRDefault="00D273E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large scale of </w:t>
      </w:r>
      <w:proofErr w:type="spellStart"/>
      <w:r>
        <w:rPr>
          <w:rFonts w:ascii="Times New Roman" w:eastAsia="Times New Roman" w:hAnsi="Times New Roman" w:cs="Times New Roman"/>
          <w:sz w:val="24"/>
          <w:szCs w:val="24"/>
        </w:rPr>
        <w:t>Luckin</w:t>
      </w:r>
      <w:proofErr w:type="spellEnd"/>
      <w:r>
        <w:rPr>
          <w:rFonts w:ascii="Times New Roman" w:eastAsia="Times New Roman" w:hAnsi="Times New Roman" w:cs="Times New Roman"/>
          <w:sz w:val="24"/>
          <w:szCs w:val="24"/>
        </w:rPr>
        <w:t xml:space="preserve"> Coffee’s operations creates different people-management requirements. Its 2025 annual report reports 43,709 full-time employees and 62,738 part-time employees, demonstrating the size of the workforce that needs to be managed across it</w:t>
      </w:r>
      <w:r>
        <w:rPr>
          <w:rFonts w:ascii="Times New Roman" w:eastAsia="Times New Roman" w:hAnsi="Times New Roman" w:cs="Times New Roman"/>
          <w:sz w:val="24"/>
          <w:szCs w:val="24"/>
        </w:rPr>
        <w:t>s operation (</w:t>
      </w:r>
      <w:proofErr w:type="spellStart"/>
      <w:r>
        <w:rPr>
          <w:rFonts w:ascii="Times New Roman" w:eastAsia="Times New Roman" w:hAnsi="Times New Roman" w:cs="Times New Roman"/>
          <w:sz w:val="24"/>
          <w:szCs w:val="24"/>
        </w:rPr>
        <w:t>Luckin</w:t>
      </w:r>
      <w:proofErr w:type="spellEnd"/>
      <w:r>
        <w:rPr>
          <w:rFonts w:ascii="Times New Roman" w:eastAsia="Times New Roman" w:hAnsi="Times New Roman" w:cs="Times New Roman"/>
          <w:sz w:val="24"/>
          <w:szCs w:val="24"/>
        </w:rPr>
        <w:t xml:space="preserve"> Coffee Inc., 2026). Managing a workforce of this size requires structured recruitment, employee training, performance management and career development to support consistent operations as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continues to expand. </w:t>
      </w:r>
    </w:p>
    <w:p w14:paraId="510E8A4D" w14:textId="77777777" w:rsidR="006914C9" w:rsidRDefault="006914C9">
      <w:pPr>
        <w:spacing w:before="240" w:after="240"/>
        <w:jc w:val="both"/>
        <w:rPr>
          <w:rFonts w:ascii="Times New Roman" w:eastAsia="Times New Roman" w:hAnsi="Times New Roman" w:cs="Times New Roman"/>
          <w:sz w:val="24"/>
          <w:szCs w:val="24"/>
        </w:rPr>
      </w:pPr>
    </w:p>
    <w:sdt>
      <w:sdtPr>
        <w:tag w:val="goog_rdk_1"/>
        <w:id w:val="-2140928781"/>
        <w:lock w:val="contentLocked"/>
      </w:sdtPr>
      <w:sdtEndPr/>
      <w:sdtContent>
        <w:tbl>
          <w:tblPr>
            <w:tblStyle w:val="a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6914C9" w14:paraId="37E20124" w14:textId="77777777">
            <w:tc>
              <w:tcPr>
                <w:tcW w:w="3120" w:type="dxa"/>
                <w:shd w:val="clear" w:color="auto" w:fill="auto"/>
                <w:tcMar>
                  <w:top w:w="100" w:type="dxa"/>
                  <w:left w:w="100" w:type="dxa"/>
                  <w:bottom w:w="100" w:type="dxa"/>
                  <w:right w:w="100" w:type="dxa"/>
                </w:tcMar>
              </w:tcPr>
              <w:p w14:paraId="35DC7D1F" w14:textId="77777777" w:rsidR="006914C9" w:rsidRDefault="00D273E0">
                <w:pPr>
                  <w:widowControl w:val="0"/>
                  <w:pBdr>
                    <w:top w:val="nil"/>
                    <w:left w:val="nil"/>
                    <w:bottom w:val="nil"/>
                    <w:right w:val="nil"/>
                    <w:between w:val="nil"/>
                  </w:pBd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Organisational Context </w:t>
                </w:r>
              </w:p>
            </w:tc>
            <w:tc>
              <w:tcPr>
                <w:tcW w:w="3120" w:type="dxa"/>
                <w:shd w:val="clear" w:color="auto" w:fill="auto"/>
                <w:tcMar>
                  <w:top w:w="100" w:type="dxa"/>
                  <w:left w:w="100" w:type="dxa"/>
                  <w:bottom w:w="100" w:type="dxa"/>
                  <w:right w:w="100" w:type="dxa"/>
                </w:tcMar>
              </w:tcPr>
              <w:p w14:paraId="66B8DD3C" w14:textId="77777777" w:rsidR="006914C9" w:rsidRDefault="00D273E0">
                <w:pPr>
                  <w:widowControl w:val="0"/>
                  <w:pBdr>
                    <w:top w:val="nil"/>
                    <w:left w:val="nil"/>
                    <w:bottom w:val="nil"/>
                    <w:right w:val="nil"/>
                    <w:between w:val="nil"/>
                  </w:pBd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ZUS Coffee</w:t>
                </w:r>
              </w:p>
            </w:tc>
            <w:tc>
              <w:tcPr>
                <w:tcW w:w="3120" w:type="dxa"/>
                <w:shd w:val="clear" w:color="auto" w:fill="auto"/>
                <w:tcMar>
                  <w:top w:w="100" w:type="dxa"/>
                  <w:left w:w="100" w:type="dxa"/>
                  <w:bottom w:w="100" w:type="dxa"/>
                  <w:right w:w="100" w:type="dxa"/>
                </w:tcMar>
              </w:tcPr>
              <w:p w14:paraId="5D0C31DE" w14:textId="77777777" w:rsidR="006914C9" w:rsidRDefault="00D273E0">
                <w:pPr>
                  <w:widowControl w:val="0"/>
                  <w:pBdr>
                    <w:top w:val="nil"/>
                    <w:left w:val="nil"/>
                    <w:bottom w:val="nil"/>
                    <w:right w:val="nil"/>
                    <w:between w:val="nil"/>
                  </w:pBd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Luckin Coffee</w:t>
                </w:r>
              </w:p>
            </w:tc>
          </w:tr>
          <w:tr w:rsidR="006914C9" w14:paraId="073DBC22" w14:textId="77777777">
            <w:tc>
              <w:tcPr>
                <w:tcW w:w="3120" w:type="dxa"/>
                <w:shd w:val="clear" w:color="auto" w:fill="auto"/>
                <w:tcMar>
                  <w:top w:w="100" w:type="dxa"/>
                  <w:left w:w="100" w:type="dxa"/>
                  <w:bottom w:w="100" w:type="dxa"/>
                  <w:right w:w="100" w:type="dxa"/>
                </w:tcMar>
              </w:tcPr>
              <w:p w14:paraId="7452A6B4" w14:textId="77777777" w:rsidR="006914C9" w:rsidRDefault="00D273E0">
                <w:pPr>
                  <w:widowControl w:val="0"/>
                  <w:pBdr>
                    <w:top w:val="nil"/>
                    <w:left w:val="nil"/>
                    <w:bottom w:val="nil"/>
                    <w:right w:val="nil"/>
                    <w:between w:val="nil"/>
                  </w:pBd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Founded</w:t>
                </w:r>
              </w:p>
            </w:tc>
            <w:tc>
              <w:tcPr>
                <w:tcW w:w="3120" w:type="dxa"/>
                <w:shd w:val="clear" w:color="auto" w:fill="auto"/>
                <w:tcMar>
                  <w:top w:w="100" w:type="dxa"/>
                  <w:left w:w="100" w:type="dxa"/>
                  <w:bottom w:w="100" w:type="dxa"/>
                  <w:right w:w="100" w:type="dxa"/>
                </w:tcMar>
              </w:tcPr>
              <w:p w14:paraId="21D2456C" w14:textId="77777777" w:rsidR="006914C9" w:rsidRDefault="00D273E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2019</w:t>
                </w:r>
              </w:p>
            </w:tc>
            <w:tc>
              <w:tcPr>
                <w:tcW w:w="3120" w:type="dxa"/>
                <w:shd w:val="clear" w:color="auto" w:fill="auto"/>
                <w:tcMar>
                  <w:top w:w="100" w:type="dxa"/>
                  <w:left w:w="100" w:type="dxa"/>
                  <w:bottom w:w="100" w:type="dxa"/>
                  <w:right w:w="100" w:type="dxa"/>
                </w:tcMar>
              </w:tcPr>
              <w:p w14:paraId="1ABE07CB" w14:textId="77777777" w:rsidR="006914C9" w:rsidRDefault="00D273E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2017</w:t>
                </w:r>
              </w:p>
            </w:tc>
          </w:tr>
          <w:tr w:rsidR="006914C9" w14:paraId="44F2476C" w14:textId="77777777">
            <w:tc>
              <w:tcPr>
                <w:tcW w:w="3120" w:type="dxa"/>
                <w:shd w:val="clear" w:color="auto" w:fill="auto"/>
                <w:tcMar>
                  <w:top w:w="100" w:type="dxa"/>
                  <w:left w:w="100" w:type="dxa"/>
                  <w:bottom w:w="100" w:type="dxa"/>
                  <w:right w:w="100" w:type="dxa"/>
                </w:tcMar>
              </w:tcPr>
              <w:p w14:paraId="66671F78" w14:textId="77777777" w:rsidR="006914C9" w:rsidRDefault="00D273E0">
                <w:pPr>
                  <w:widowControl w:val="0"/>
                  <w:pBdr>
                    <w:top w:val="nil"/>
                    <w:left w:val="nil"/>
                    <w:bottom w:val="nil"/>
                    <w:right w:val="nil"/>
                    <w:between w:val="nil"/>
                  </w:pBd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Origin</w:t>
                </w:r>
              </w:p>
            </w:tc>
            <w:tc>
              <w:tcPr>
                <w:tcW w:w="3120" w:type="dxa"/>
                <w:shd w:val="clear" w:color="auto" w:fill="auto"/>
                <w:tcMar>
                  <w:top w:w="100" w:type="dxa"/>
                  <w:left w:w="100" w:type="dxa"/>
                  <w:bottom w:w="100" w:type="dxa"/>
                  <w:right w:w="100" w:type="dxa"/>
                </w:tcMar>
              </w:tcPr>
              <w:p w14:paraId="1D2F2480" w14:textId="77777777" w:rsidR="006914C9" w:rsidRDefault="00D273E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Malaysia</w:t>
                </w:r>
              </w:p>
            </w:tc>
            <w:tc>
              <w:tcPr>
                <w:tcW w:w="3120" w:type="dxa"/>
                <w:shd w:val="clear" w:color="auto" w:fill="auto"/>
                <w:tcMar>
                  <w:top w:w="100" w:type="dxa"/>
                  <w:left w:w="100" w:type="dxa"/>
                  <w:bottom w:w="100" w:type="dxa"/>
                  <w:right w:w="100" w:type="dxa"/>
                </w:tcMar>
              </w:tcPr>
              <w:p w14:paraId="3497F72D" w14:textId="77777777" w:rsidR="006914C9" w:rsidRDefault="00D273E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China</w:t>
                </w:r>
              </w:p>
            </w:tc>
          </w:tr>
          <w:tr w:rsidR="006914C9" w14:paraId="56FE73F4" w14:textId="77777777">
            <w:tc>
              <w:tcPr>
                <w:tcW w:w="3120" w:type="dxa"/>
                <w:shd w:val="clear" w:color="auto" w:fill="auto"/>
                <w:tcMar>
                  <w:top w:w="100" w:type="dxa"/>
                  <w:left w:w="100" w:type="dxa"/>
                  <w:bottom w:w="100" w:type="dxa"/>
                  <w:right w:w="100" w:type="dxa"/>
                </w:tcMar>
              </w:tcPr>
              <w:p w14:paraId="1DAADE6A" w14:textId="77777777" w:rsidR="006914C9" w:rsidRDefault="00D273E0">
                <w:pPr>
                  <w:widowControl w:val="0"/>
                  <w:pBdr>
                    <w:top w:val="nil"/>
                    <w:left w:val="nil"/>
                    <w:bottom w:val="nil"/>
                    <w:right w:val="nil"/>
                    <w:between w:val="nil"/>
                  </w:pBd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Industry</w:t>
                </w:r>
              </w:p>
            </w:tc>
            <w:tc>
              <w:tcPr>
                <w:tcW w:w="3120" w:type="dxa"/>
                <w:shd w:val="clear" w:color="auto" w:fill="auto"/>
                <w:tcMar>
                  <w:top w:w="100" w:type="dxa"/>
                  <w:left w:w="100" w:type="dxa"/>
                  <w:bottom w:w="100" w:type="dxa"/>
                  <w:right w:w="100" w:type="dxa"/>
                </w:tcMar>
              </w:tcPr>
              <w:p w14:paraId="3F235CBA" w14:textId="77777777" w:rsidR="006914C9" w:rsidRDefault="00D273E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Coffee / Food &amp; Beverage</w:t>
                </w:r>
              </w:p>
            </w:tc>
            <w:tc>
              <w:tcPr>
                <w:tcW w:w="3120" w:type="dxa"/>
                <w:shd w:val="clear" w:color="auto" w:fill="auto"/>
                <w:tcMar>
                  <w:top w:w="100" w:type="dxa"/>
                  <w:left w:w="100" w:type="dxa"/>
                  <w:bottom w:w="100" w:type="dxa"/>
                  <w:right w:w="100" w:type="dxa"/>
                </w:tcMar>
              </w:tcPr>
              <w:p w14:paraId="4AA92BB4" w14:textId="77777777" w:rsidR="006914C9" w:rsidRDefault="00D273E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Coffee / Food &amp; Beverage</w:t>
                </w:r>
              </w:p>
            </w:tc>
          </w:tr>
          <w:tr w:rsidR="006914C9" w14:paraId="0B58A75B" w14:textId="77777777">
            <w:tc>
              <w:tcPr>
                <w:tcW w:w="3120" w:type="dxa"/>
                <w:shd w:val="clear" w:color="auto" w:fill="auto"/>
                <w:tcMar>
                  <w:top w:w="100" w:type="dxa"/>
                  <w:left w:w="100" w:type="dxa"/>
                  <w:bottom w:w="100" w:type="dxa"/>
                  <w:right w:w="100" w:type="dxa"/>
                </w:tcMar>
              </w:tcPr>
              <w:p w14:paraId="7AB33021" w14:textId="77777777" w:rsidR="006914C9" w:rsidRDefault="00D273E0">
                <w:pPr>
                  <w:widowControl w:val="0"/>
                  <w:pBdr>
                    <w:top w:val="nil"/>
                    <w:left w:val="nil"/>
                    <w:bottom w:val="nil"/>
                    <w:right w:val="nil"/>
                    <w:between w:val="nil"/>
                  </w:pBd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Business Model</w:t>
                </w:r>
              </w:p>
            </w:tc>
            <w:tc>
              <w:tcPr>
                <w:tcW w:w="3120" w:type="dxa"/>
                <w:shd w:val="clear" w:color="auto" w:fill="auto"/>
                <w:tcMar>
                  <w:top w:w="100" w:type="dxa"/>
                  <w:left w:w="100" w:type="dxa"/>
                  <w:bottom w:w="100" w:type="dxa"/>
                  <w:right w:w="100" w:type="dxa"/>
                </w:tcMar>
              </w:tcPr>
              <w:p w14:paraId="474A4FAF" w14:textId="77777777" w:rsidR="006914C9" w:rsidRDefault="00D273E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Technology- driven coffee chain</w:t>
                </w:r>
              </w:p>
            </w:tc>
            <w:tc>
              <w:tcPr>
                <w:tcW w:w="3120" w:type="dxa"/>
                <w:shd w:val="clear" w:color="auto" w:fill="auto"/>
                <w:tcMar>
                  <w:top w:w="100" w:type="dxa"/>
                  <w:left w:w="100" w:type="dxa"/>
                  <w:bottom w:w="100" w:type="dxa"/>
                  <w:right w:w="100" w:type="dxa"/>
                </w:tcMar>
              </w:tcPr>
              <w:p w14:paraId="08DFC36B" w14:textId="77777777" w:rsidR="006914C9" w:rsidRDefault="00D273E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Technology - driven coffee retail </w:t>
                </w:r>
              </w:p>
            </w:tc>
          </w:tr>
          <w:tr w:rsidR="006914C9" w14:paraId="604E08E1" w14:textId="77777777">
            <w:tc>
              <w:tcPr>
                <w:tcW w:w="3120" w:type="dxa"/>
                <w:shd w:val="clear" w:color="auto" w:fill="auto"/>
                <w:tcMar>
                  <w:top w:w="100" w:type="dxa"/>
                  <w:left w:w="100" w:type="dxa"/>
                  <w:bottom w:w="100" w:type="dxa"/>
                  <w:right w:w="100" w:type="dxa"/>
                </w:tcMar>
              </w:tcPr>
              <w:p w14:paraId="63190C79" w14:textId="77777777" w:rsidR="006914C9" w:rsidRDefault="00D273E0">
                <w:pPr>
                  <w:widowControl w:val="0"/>
                  <w:pBdr>
                    <w:top w:val="nil"/>
                    <w:left w:val="nil"/>
                    <w:bottom w:val="nil"/>
                    <w:right w:val="nil"/>
                    <w:between w:val="nil"/>
                  </w:pBd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Digital Focus </w:t>
                </w:r>
              </w:p>
            </w:tc>
            <w:tc>
              <w:tcPr>
                <w:tcW w:w="3120" w:type="dxa"/>
                <w:shd w:val="clear" w:color="auto" w:fill="auto"/>
                <w:tcMar>
                  <w:top w:w="100" w:type="dxa"/>
                  <w:left w:w="100" w:type="dxa"/>
                  <w:bottom w:w="100" w:type="dxa"/>
                  <w:right w:w="100" w:type="dxa"/>
                </w:tcMar>
              </w:tcPr>
              <w:p w14:paraId="5300638F" w14:textId="77777777" w:rsidR="006914C9" w:rsidRDefault="00D273E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App-based ordering</w:t>
                </w:r>
              </w:p>
            </w:tc>
            <w:tc>
              <w:tcPr>
                <w:tcW w:w="3120" w:type="dxa"/>
                <w:shd w:val="clear" w:color="auto" w:fill="auto"/>
                <w:tcMar>
                  <w:top w:w="100" w:type="dxa"/>
                  <w:left w:w="100" w:type="dxa"/>
                  <w:bottom w:w="100" w:type="dxa"/>
                  <w:right w:w="100" w:type="dxa"/>
                </w:tcMar>
              </w:tcPr>
              <w:p w14:paraId="50F84A7A" w14:textId="77777777" w:rsidR="006914C9" w:rsidRDefault="00D273E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Digital system across customer engagement, store operations and supply chain</w:t>
                </w:r>
              </w:p>
            </w:tc>
          </w:tr>
          <w:tr w:rsidR="006914C9" w14:paraId="36E7336B" w14:textId="77777777">
            <w:tc>
              <w:tcPr>
                <w:tcW w:w="3120" w:type="dxa"/>
                <w:shd w:val="clear" w:color="auto" w:fill="auto"/>
                <w:tcMar>
                  <w:top w:w="100" w:type="dxa"/>
                  <w:left w:w="100" w:type="dxa"/>
                  <w:bottom w:w="100" w:type="dxa"/>
                  <w:right w:w="100" w:type="dxa"/>
                </w:tcMar>
              </w:tcPr>
              <w:p w14:paraId="2CB7826C" w14:textId="77777777" w:rsidR="006914C9" w:rsidRDefault="00D273E0">
                <w:pPr>
                  <w:widowControl w:val="0"/>
                  <w:pBdr>
                    <w:top w:val="nil"/>
                    <w:left w:val="nil"/>
                    <w:bottom w:val="nil"/>
                    <w:right w:val="nil"/>
                    <w:between w:val="nil"/>
                  </w:pBd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Business scale </w:t>
                </w:r>
              </w:p>
            </w:tc>
            <w:tc>
              <w:tcPr>
                <w:tcW w:w="3120" w:type="dxa"/>
                <w:shd w:val="clear" w:color="auto" w:fill="auto"/>
                <w:tcMar>
                  <w:top w:w="100" w:type="dxa"/>
                  <w:left w:w="100" w:type="dxa"/>
                  <w:bottom w:w="100" w:type="dxa"/>
                  <w:right w:w="100" w:type="dxa"/>
                </w:tcMar>
              </w:tcPr>
              <w:p w14:paraId="1713252E" w14:textId="77777777" w:rsidR="006914C9" w:rsidRDefault="00D273E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1,000 outlets by October 2025 </w:t>
                </w:r>
              </w:p>
            </w:tc>
            <w:tc>
              <w:tcPr>
                <w:tcW w:w="3120" w:type="dxa"/>
                <w:shd w:val="clear" w:color="auto" w:fill="auto"/>
                <w:tcMar>
                  <w:top w:w="100" w:type="dxa"/>
                  <w:left w:w="100" w:type="dxa"/>
                  <w:bottom w:w="100" w:type="dxa"/>
                  <w:right w:w="100" w:type="dxa"/>
                </w:tcMar>
              </w:tcPr>
              <w:p w14:paraId="5486152D" w14:textId="77777777" w:rsidR="006914C9" w:rsidRDefault="00D273E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31,048 stores by the end of </w:t>
                </w:r>
                <w:r>
                  <w:rPr>
                    <w:rFonts w:ascii="Times New Roman" w:eastAsia="Times New Roman" w:hAnsi="Times New Roman" w:cs="Times New Roman"/>
                    <w:sz w:val="24"/>
                    <w:szCs w:val="24"/>
                  </w:rPr>
                  <w:lastRenderedPageBreak/>
                  <w:t>2025</w:t>
                </w:r>
              </w:p>
            </w:tc>
          </w:tr>
          <w:tr w:rsidR="006914C9" w14:paraId="3ABB8779" w14:textId="77777777">
            <w:tc>
              <w:tcPr>
                <w:tcW w:w="3120" w:type="dxa"/>
                <w:shd w:val="clear" w:color="auto" w:fill="auto"/>
                <w:tcMar>
                  <w:top w:w="100" w:type="dxa"/>
                  <w:left w:w="100" w:type="dxa"/>
                  <w:bottom w:w="100" w:type="dxa"/>
                  <w:right w:w="100" w:type="dxa"/>
                </w:tcMar>
              </w:tcPr>
              <w:p w14:paraId="5EAC6211" w14:textId="77777777" w:rsidR="006914C9" w:rsidRDefault="00D273E0">
                <w:pPr>
                  <w:widowControl w:val="0"/>
                  <w:pBdr>
                    <w:top w:val="nil"/>
                    <w:left w:val="nil"/>
                    <w:bottom w:val="nil"/>
                    <w:right w:val="nil"/>
                    <w:between w:val="nil"/>
                  </w:pBd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Key people-management need</w:t>
                </w:r>
              </w:p>
            </w:tc>
            <w:tc>
              <w:tcPr>
                <w:tcW w:w="3120" w:type="dxa"/>
                <w:shd w:val="clear" w:color="auto" w:fill="auto"/>
                <w:tcMar>
                  <w:top w:w="100" w:type="dxa"/>
                  <w:left w:w="100" w:type="dxa"/>
                  <w:bottom w:w="100" w:type="dxa"/>
                  <w:right w:w="100" w:type="dxa"/>
                </w:tcMar>
              </w:tcPr>
              <w:p w14:paraId="163B09FC" w14:textId="77777777" w:rsidR="006914C9" w:rsidRDefault="00D273E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Supporting rapid regional expansion and developing employees </w:t>
                </w:r>
              </w:p>
            </w:tc>
            <w:tc>
              <w:tcPr>
                <w:tcW w:w="3120" w:type="dxa"/>
                <w:shd w:val="clear" w:color="auto" w:fill="auto"/>
                <w:tcMar>
                  <w:top w:w="100" w:type="dxa"/>
                  <w:left w:w="100" w:type="dxa"/>
                  <w:bottom w:w="100" w:type="dxa"/>
                  <w:right w:w="100" w:type="dxa"/>
                </w:tcMar>
              </w:tcPr>
              <w:p w14:paraId="71FAB9EC" w14:textId="77777777" w:rsidR="006914C9" w:rsidRDefault="00D273E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Managing and developing a large workforce consistently </w:t>
                </w:r>
              </w:p>
            </w:tc>
          </w:tr>
        </w:tbl>
      </w:sdtContent>
    </w:sdt>
    <w:p w14:paraId="474906CC" w14:textId="77777777" w:rsidR="006914C9" w:rsidRDefault="00D273E0">
      <w:pPr>
        <w:spacing w:before="240" w:after="240"/>
        <w:jc w:val="center"/>
        <w:rPr>
          <w:rFonts w:ascii="Times New Roman" w:eastAsia="Times New Roman" w:hAnsi="Times New Roman" w:cs="Times New Roman"/>
          <w:b/>
          <w:bCs/>
          <w:i/>
          <w:iCs/>
          <w:sz w:val="24"/>
          <w:szCs w:val="24"/>
        </w:rPr>
      </w:pPr>
      <w:proofErr w:type="gramStart"/>
      <w:r>
        <w:rPr>
          <w:rFonts w:ascii="Times New Roman" w:eastAsia="Times New Roman" w:hAnsi="Times New Roman" w:cs="Times New Roman"/>
          <w:b/>
          <w:bCs/>
          <w:i/>
          <w:iCs/>
          <w:sz w:val="24"/>
          <w:szCs w:val="24"/>
        </w:rPr>
        <w:t>Source :</w:t>
      </w:r>
      <w:proofErr w:type="gramEnd"/>
      <w:r>
        <w:rPr>
          <w:rFonts w:ascii="Times New Roman" w:eastAsia="Times New Roman" w:hAnsi="Times New Roman" w:cs="Times New Roman"/>
          <w:b/>
          <w:bCs/>
          <w:i/>
          <w:iCs/>
          <w:sz w:val="24"/>
          <w:szCs w:val="24"/>
        </w:rPr>
        <w:t xml:space="preserve"> Adapted from ZUS Coffee (2026) and </w:t>
      </w:r>
      <w:proofErr w:type="spellStart"/>
      <w:r>
        <w:rPr>
          <w:rFonts w:ascii="Times New Roman" w:eastAsia="Times New Roman" w:hAnsi="Times New Roman" w:cs="Times New Roman"/>
          <w:b/>
          <w:bCs/>
          <w:i/>
          <w:iCs/>
          <w:sz w:val="24"/>
          <w:szCs w:val="24"/>
        </w:rPr>
        <w:t>Luckin</w:t>
      </w:r>
      <w:proofErr w:type="spellEnd"/>
      <w:r>
        <w:rPr>
          <w:rFonts w:ascii="Times New Roman" w:eastAsia="Times New Roman" w:hAnsi="Times New Roman" w:cs="Times New Roman"/>
          <w:b/>
          <w:bCs/>
          <w:i/>
          <w:iCs/>
          <w:sz w:val="24"/>
          <w:szCs w:val="24"/>
        </w:rPr>
        <w:t xml:space="preserve"> Coffee Inc. (2026)</w:t>
      </w:r>
    </w:p>
    <w:p w14:paraId="579691C8" w14:textId="77777777" w:rsidR="006914C9" w:rsidRDefault="006914C9">
      <w:pPr>
        <w:jc w:val="both"/>
        <w:rPr>
          <w:rFonts w:ascii="Times New Roman" w:eastAsia="Times New Roman" w:hAnsi="Times New Roman" w:cs="Times New Roman"/>
          <w:sz w:val="24"/>
          <w:szCs w:val="24"/>
        </w:rPr>
      </w:pPr>
    </w:p>
    <w:p w14:paraId="46637F0C" w14:textId="77777777" w:rsidR="006914C9" w:rsidRDefault="00D273E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Although ZUS Coffee and </w:t>
      </w:r>
      <w:proofErr w:type="spellStart"/>
      <w:r>
        <w:rPr>
          <w:rFonts w:ascii="Times New Roman" w:eastAsia="Times New Roman" w:hAnsi="Times New Roman" w:cs="Times New Roman"/>
          <w:sz w:val="24"/>
          <w:szCs w:val="24"/>
        </w:rPr>
        <w:t>Luckin</w:t>
      </w:r>
      <w:proofErr w:type="spellEnd"/>
      <w:r>
        <w:rPr>
          <w:rFonts w:ascii="Times New Roman" w:eastAsia="Times New Roman" w:hAnsi="Times New Roman" w:cs="Times New Roman"/>
          <w:sz w:val="24"/>
          <w:szCs w:val="24"/>
        </w:rPr>
        <w:t xml:space="preserve"> Coffee</w:t>
      </w:r>
      <w:r>
        <w:rPr>
          <w:rFonts w:ascii="Times New Roman" w:eastAsia="Times New Roman" w:hAnsi="Times New Roman" w:cs="Times New Roman"/>
          <w:sz w:val="24"/>
          <w:szCs w:val="24"/>
        </w:rPr>
        <w:t xml:space="preserve"> operate within the same industry and both rely heavily on technology, their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contexts are different. ZUS Coffee is undergoing rapid regional expansion from a smaller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base, creating a need to develop employees and future leader</w:t>
      </w:r>
      <w:r>
        <w:rPr>
          <w:rFonts w:ascii="Times New Roman" w:eastAsia="Times New Roman" w:hAnsi="Times New Roman" w:cs="Times New Roman"/>
          <w:sz w:val="24"/>
          <w:szCs w:val="24"/>
        </w:rPr>
        <w:t xml:space="preserve">s as the business grows. In comparison, </w:t>
      </w:r>
      <w:proofErr w:type="spellStart"/>
      <w:r>
        <w:rPr>
          <w:rFonts w:ascii="Times New Roman" w:eastAsia="Times New Roman" w:hAnsi="Times New Roman" w:cs="Times New Roman"/>
          <w:sz w:val="24"/>
          <w:szCs w:val="24"/>
        </w:rPr>
        <w:t>Luckin</w:t>
      </w:r>
      <w:proofErr w:type="spellEnd"/>
      <w:r>
        <w:rPr>
          <w:rFonts w:ascii="Times New Roman" w:eastAsia="Times New Roman" w:hAnsi="Times New Roman" w:cs="Times New Roman"/>
          <w:sz w:val="24"/>
          <w:szCs w:val="24"/>
        </w:rPr>
        <w:t xml:space="preserve"> Coffee operates on a much larger scale and therefore requires more structured systems to manage, train and evaluate a large workforce consistently. These differences in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context influence how eac</w:t>
      </w:r>
      <w:r>
        <w:rPr>
          <w:rFonts w:ascii="Times New Roman" w:eastAsia="Times New Roman" w:hAnsi="Times New Roman" w:cs="Times New Roman"/>
          <w:sz w:val="24"/>
          <w:szCs w:val="24"/>
        </w:rPr>
        <w:t xml:space="preserve">h company designs and implements its people strategy to support its business needs. </w:t>
      </w:r>
    </w:p>
    <w:p w14:paraId="720DBD95" w14:textId="77777777" w:rsidR="006914C9" w:rsidRDefault="006914C9">
      <w:pPr>
        <w:jc w:val="both"/>
        <w:rPr>
          <w:rFonts w:ascii="Times New Roman" w:eastAsia="Times New Roman" w:hAnsi="Times New Roman" w:cs="Times New Roman"/>
          <w:sz w:val="24"/>
          <w:szCs w:val="24"/>
        </w:rPr>
      </w:pPr>
    </w:p>
    <w:p w14:paraId="142EEF3F" w14:textId="77777777" w:rsidR="006914C9" w:rsidRDefault="006914C9">
      <w:pPr>
        <w:jc w:val="both"/>
        <w:rPr>
          <w:rFonts w:ascii="Times New Roman" w:eastAsia="Times New Roman" w:hAnsi="Times New Roman" w:cs="Times New Roman"/>
          <w:sz w:val="24"/>
          <w:szCs w:val="24"/>
        </w:rPr>
      </w:pPr>
    </w:p>
    <w:p w14:paraId="679D0FF0" w14:textId="77777777" w:rsidR="006914C9" w:rsidRDefault="006914C9">
      <w:pPr>
        <w:jc w:val="both"/>
        <w:rPr>
          <w:rFonts w:ascii="Times New Roman" w:eastAsia="Times New Roman" w:hAnsi="Times New Roman" w:cs="Times New Roman"/>
          <w:sz w:val="24"/>
          <w:szCs w:val="24"/>
        </w:rPr>
      </w:pPr>
    </w:p>
    <w:p w14:paraId="0F79520B" w14:textId="77777777" w:rsidR="006914C9" w:rsidRDefault="006914C9">
      <w:pPr>
        <w:jc w:val="both"/>
        <w:rPr>
          <w:rFonts w:ascii="Times New Roman" w:eastAsia="Times New Roman" w:hAnsi="Times New Roman" w:cs="Times New Roman"/>
          <w:sz w:val="24"/>
          <w:szCs w:val="24"/>
        </w:rPr>
      </w:pPr>
    </w:p>
    <w:p w14:paraId="3C4D1A08" w14:textId="77777777" w:rsidR="006914C9" w:rsidRDefault="006914C9">
      <w:pPr>
        <w:jc w:val="both"/>
        <w:rPr>
          <w:rFonts w:ascii="Times New Roman" w:eastAsia="Times New Roman" w:hAnsi="Times New Roman" w:cs="Times New Roman"/>
          <w:sz w:val="24"/>
          <w:szCs w:val="24"/>
        </w:rPr>
      </w:pPr>
    </w:p>
    <w:p w14:paraId="74EC7AEC" w14:textId="77777777" w:rsidR="006914C9" w:rsidRDefault="006914C9">
      <w:pPr>
        <w:jc w:val="both"/>
        <w:rPr>
          <w:rFonts w:ascii="Times New Roman" w:eastAsia="Times New Roman" w:hAnsi="Times New Roman" w:cs="Times New Roman"/>
          <w:sz w:val="24"/>
          <w:szCs w:val="24"/>
        </w:rPr>
      </w:pPr>
    </w:p>
    <w:p w14:paraId="2F349DA8" w14:textId="77777777" w:rsidR="006914C9" w:rsidRDefault="006914C9">
      <w:pPr>
        <w:jc w:val="both"/>
        <w:rPr>
          <w:rFonts w:ascii="Times New Roman" w:eastAsia="Times New Roman" w:hAnsi="Times New Roman" w:cs="Times New Roman"/>
          <w:sz w:val="24"/>
          <w:szCs w:val="24"/>
        </w:rPr>
      </w:pPr>
    </w:p>
    <w:p w14:paraId="1090FB7E" w14:textId="77777777" w:rsidR="006914C9" w:rsidRDefault="006914C9">
      <w:pPr>
        <w:jc w:val="both"/>
        <w:rPr>
          <w:rFonts w:ascii="Times New Roman" w:eastAsia="Times New Roman" w:hAnsi="Times New Roman" w:cs="Times New Roman"/>
          <w:sz w:val="24"/>
          <w:szCs w:val="24"/>
        </w:rPr>
      </w:pPr>
    </w:p>
    <w:p w14:paraId="250CD2DD" w14:textId="77777777" w:rsidR="006914C9" w:rsidRDefault="006914C9">
      <w:pPr>
        <w:jc w:val="both"/>
        <w:rPr>
          <w:rFonts w:ascii="Times New Roman" w:eastAsia="Times New Roman" w:hAnsi="Times New Roman" w:cs="Times New Roman"/>
          <w:sz w:val="24"/>
          <w:szCs w:val="24"/>
        </w:rPr>
      </w:pPr>
    </w:p>
    <w:p w14:paraId="780223B3" w14:textId="77777777" w:rsidR="006914C9" w:rsidRDefault="006914C9">
      <w:pPr>
        <w:jc w:val="both"/>
        <w:rPr>
          <w:rFonts w:ascii="Times New Roman" w:eastAsia="Times New Roman" w:hAnsi="Times New Roman" w:cs="Times New Roman"/>
          <w:sz w:val="24"/>
          <w:szCs w:val="24"/>
        </w:rPr>
      </w:pPr>
    </w:p>
    <w:p w14:paraId="05208BCF" w14:textId="77777777" w:rsidR="006914C9" w:rsidRDefault="006914C9">
      <w:pPr>
        <w:jc w:val="both"/>
        <w:rPr>
          <w:rFonts w:ascii="Times New Roman" w:eastAsia="Times New Roman" w:hAnsi="Times New Roman" w:cs="Times New Roman"/>
          <w:sz w:val="24"/>
          <w:szCs w:val="24"/>
        </w:rPr>
      </w:pPr>
    </w:p>
    <w:p w14:paraId="4CA02864" w14:textId="77777777" w:rsidR="006914C9" w:rsidRDefault="006914C9">
      <w:pPr>
        <w:jc w:val="both"/>
        <w:rPr>
          <w:rFonts w:ascii="Times New Roman" w:eastAsia="Times New Roman" w:hAnsi="Times New Roman" w:cs="Times New Roman"/>
          <w:sz w:val="24"/>
          <w:szCs w:val="24"/>
        </w:rPr>
      </w:pPr>
    </w:p>
    <w:p w14:paraId="373A53E7" w14:textId="77777777" w:rsidR="006914C9" w:rsidRDefault="006914C9">
      <w:pPr>
        <w:jc w:val="both"/>
        <w:rPr>
          <w:rFonts w:ascii="Times New Roman" w:eastAsia="Times New Roman" w:hAnsi="Times New Roman" w:cs="Times New Roman"/>
          <w:sz w:val="24"/>
          <w:szCs w:val="24"/>
        </w:rPr>
      </w:pPr>
    </w:p>
    <w:p w14:paraId="53B19B02" w14:textId="77777777" w:rsidR="006914C9" w:rsidRDefault="006914C9">
      <w:pPr>
        <w:jc w:val="both"/>
        <w:rPr>
          <w:rFonts w:ascii="Times New Roman" w:eastAsia="Times New Roman" w:hAnsi="Times New Roman" w:cs="Times New Roman"/>
          <w:sz w:val="24"/>
          <w:szCs w:val="24"/>
        </w:rPr>
      </w:pPr>
    </w:p>
    <w:p w14:paraId="5F94909D" w14:textId="77777777" w:rsidR="006914C9" w:rsidRDefault="006914C9">
      <w:pPr>
        <w:jc w:val="both"/>
        <w:rPr>
          <w:rFonts w:ascii="Times New Roman" w:eastAsia="Times New Roman" w:hAnsi="Times New Roman" w:cs="Times New Roman"/>
          <w:sz w:val="24"/>
          <w:szCs w:val="24"/>
        </w:rPr>
      </w:pPr>
    </w:p>
    <w:p w14:paraId="617CBEA9" w14:textId="77777777" w:rsidR="006914C9" w:rsidRDefault="006914C9">
      <w:pPr>
        <w:jc w:val="both"/>
        <w:rPr>
          <w:rFonts w:ascii="Times New Roman" w:eastAsia="Times New Roman" w:hAnsi="Times New Roman" w:cs="Times New Roman"/>
          <w:sz w:val="24"/>
          <w:szCs w:val="24"/>
        </w:rPr>
      </w:pPr>
    </w:p>
    <w:p w14:paraId="09AB3B41" w14:textId="77777777" w:rsidR="006914C9" w:rsidRDefault="006914C9">
      <w:pPr>
        <w:jc w:val="both"/>
        <w:rPr>
          <w:rFonts w:ascii="Times New Roman" w:eastAsia="Times New Roman" w:hAnsi="Times New Roman" w:cs="Times New Roman"/>
          <w:sz w:val="24"/>
          <w:szCs w:val="24"/>
        </w:rPr>
      </w:pPr>
    </w:p>
    <w:p w14:paraId="090CE8A2" w14:textId="77777777" w:rsidR="006914C9" w:rsidRDefault="006914C9">
      <w:pPr>
        <w:jc w:val="both"/>
        <w:rPr>
          <w:rFonts w:ascii="Times New Roman" w:eastAsia="Times New Roman" w:hAnsi="Times New Roman" w:cs="Times New Roman"/>
          <w:sz w:val="24"/>
          <w:szCs w:val="24"/>
        </w:rPr>
      </w:pPr>
    </w:p>
    <w:p w14:paraId="4F455549" w14:textId="77777777" w:rsidR="006914C9" w:rsidRDefault="006914C9">
      <w:pPr>
        <w:jc w:val="both"/>
        <w:rPr>
          <w:rFonts w:ascii="Times New Roman" w:eastAsia="Times New Roman" w:hAnsi="Times New Roman" w:cs="Times New Roman"/>
          <w:sz w:val="24"/>
          <w:szCs w:val="24"/>
        </w:rPr>
      </w:pPr>
    </w:p>
    <w:p w14:paraId="31E5A178" w14:textId="77777777" w:rsidR="006914C9" w:rsidRDefault="006914C9">
      <w:pPr>
        <w:jc w:val="both"/>
        <w:rPr>
          <w:rFonts w:ascii="Times New Roman" w:eastAsia="Times New Roman" w:hAnsi="Times New Roman" w:cs="Times New Roman"/>
          <w:sz w:val="24"/>
          <w:szCs w:val="24"/>
        </w:rPr>
      </w:pPr>
    </w:p>
    <w:p w14:paraId="51704B2A" w14:textId="77777777" w:rsidR="006914C9" w:rsidRDefault="006914C9">
      <w:pPr>
        <w:jc w:val="both"/>
        <w:rPr>
          <w:rFonts w:ascii="Times New Roman" w:eastAsia="Times New Roman" w:hAnsi="Times New Roman" w:cs="Times New Roman"/>
          <w:sz w:val="24"/>
          <w:szCs w:val="24"/>
        </w:rPr>
      </w:pPr>
    </w:p>
    <w:p w14:paraId="5C006A8A" w14:textId="77777777" w:rsidR="006914C9" w:rsidRDefault="006914C9">
      <w:pPr>
        <w:jc w:val="both"/>
        <w:rPr>
          <w:rFonts w:ascii="Times New Roman" w:eastAsia="Times New Roman" w:hAnsi="Times New Roman" w:cs="Times New Roman"/>
          <w:sz w:val="24"/>
          <w:szCs w:val="24"/>
        </w:rPr>
      </w:pPr>
    </w:p>
    <w:p w14:paraId="170419A2" w14:textId="77777777" w:rsidR="006914C9" w:rsidRDefault="006914C9">
      <w:pPr>
        <w:pStyle w:val="Heading4"/>
        <w:keepNext w:val="0"/>
        <w:keepLines w:val="0"/>
        <w:spacing w:before="240" w:after="40"/>
        <w:jc w:val="both"/>
        <w:rPr>
          <w:rFonts w:ascii="Times New Roman" w:eastAsia="Times New Roman" w:hAnsi="Times New Roman" w:cs="Times New Roman"/>
          <w:b/>
          <w:bCs/>
          <w:color w:val="000000"/>
        </w:rPr>
      </w:pPr>
      <w:bookmarkStart w:id="22" w:name="_heading=h.u3vxfhxo521h" w:colFirst="0" w:colLast="0"/>
      <w:bookmarkEnd w:id="22"/>
    </w:p>
    <w:p w14:paraId="6E0E8DBA" w14:textId="77777777" w:rsidR="00D273E0" w:rsidRDefault="00D273E0">
      <w:pPr>
        <w:pStyle w:val="Heading4"/>
        <w:keepNext w:val="0"/>
        <w:keepLines w:val="0"/>
        <w:spacing w:before="240" w:after="40"/>
        <w:jc w:val="both"/>
        <w:rPr>
          <w:rFonts w:ascii="Times New Roman" w:eastAsia="Times New Roman" w:hAnsi="Times New Roman" w:cs="Times New Roman"/>
          <w:b/>
          <w:bCs/>
          <w:color w:val="000000"/>
        </w:rPr>
      </w:pPr>
      <w:bookmarkStart w:id="23" w:name="_heading=h.hf8jen9xttj4" w:colFirst="0" w:colLast="0"/>
      <w:bookmarkEnd w:id="23"/>
    </w:p>
    <w:p w14:paraId="13582C1A" w14:textId="6236DECF" w:rsidR="006914C9" w:rsidRDefault="00D273E0">
      <w:pPr>
        <w:pStyle w:val="Heading4"/>
        <w:keepNext w:val="0"/>
        <w:keepLines w:val="0"/>
        <w:spacing w:before="240" w:after="40"/>
        <w:jc w:val="both"/>
        <w:rPr>
          <w:rFonts w:ascii="Times New Roman" w:eastAsia="Times New Roman" w:hAnsi="Times New Roman" w:cs="Times New Roman"/>
          <w:b/>
          <w:bCs/>
          <w:color w:val="000000"/>
        </w:rPr>
      </w:pPr>
      <w:r>
        <w:rPr>
          <w:rFonts w:ascii="Times New Roman" w:eastAsia="Times New Roman" w:hAnsi="Times New Roman" w:cs="Times New Roman"/>
          <w:b/>
          <w:bCs/>
          <w:color w:val="000000"/>
        </w:rPr>
        <w:lastRenderedPageBreak/>
        <w:t>3.0 Design of People Strategy</w:t>
      </w:r>
    </w:p>
    <w:p w14:paraId="38A0A987" w14:textId="77777777" w:rsidR="006914C9" w:rsidRDefault="00D273E0">
      <w:pPr>
        <w:pStyle w:val="Heading4"/>
        <w:keepNext w:val="0"/>
        <w:keepLines w:val="0"/>
        <w:spacing w:before="240" w:after="40"/>
        <w:jc w:val="both"/>
        <w:rPr>
          <w:rFonts w:ascii="Times New Roman" w:eastAsia="Times New Roman" w:hAnsi="Times New Roman" w:cs="Times New Roman"/>
          <w:b/>
          <w:bCs/>
          <w:color w:val="000000"/>
        </w:rPr>
      </w:pPr>
      <w:bookmarkStart w:id="24" w:name="_heading=h.1trb5jk521a4" w:colFirst="0" w:colLast="0"/>
      <w:bookmarkEnd w:id="24"/>
      <w:r>
        <w:rPr>
          <w:rFonts w:ascii="Times New Roman" w:eastAsia="Times New Roman" w:hAnsi="Times New Roman" w:cs="Times New Roman"/>
          <w:b/>
          <w:bCs/>
          <w:color w:val="000000"/>
        </w:rPr>
        <w:t>3.1 ZUS Coffee</w:t>
      </w:r>
    </w:p>
    <w:p w14:paraId="06946FD8" w14:textId="77777777" w:rsidR="006914C9" w:rsidRDefault="00D273E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design of ZUS Coffee’s people strategy reflects the company’s </w:t>
      </w:r>
      <w:proofErr w:type="gramStart"/>
      <w:r>
        <w:rPr>
          <w:rFonts w:ascii="Times New Roman" w:eastAsia="Times New Roman" w:hAnsi="Times New Roman" w:cs="Times New Roman"/>
          <w:sz w:val="24"/>
          <w:szCs w:val="24"/>
        </w:rPr>
        <w:t>rapid  growth</w:t>
      </w:r>
      <w:proofErr w:type="gramEnd"/>
      <w:r>
        <w:rPr>
          <w:rFonts w:ascii="Times New Roman" w:eastAsia="Times New Roman" w:hAnsi="Times New Roman" w:cs="Times New Roman"/>
          <w:sz w:val="24"/>
          <w:szCs w:val="24"/>
        </w:rPr>
        <w:t xml:space="preserve"> and regional expansion. Its People and Culture function covers areas such as workforce planning, talent management, performance management, succession planning, capability buil</w:t>
      </w:r>
      <w:r>
        <w:rPr>
          <w:rFonts w:ascii="Times New Roman" w:eastAsia="Times New Roman" w:hAnsi="Times New Roman" w:cs="Times New Roman"/>
          <w:sz w:val="24"/>
          <w:szCs w:val="24"/>
        </w:rPr>
        <w:t xml:space="preserve">ding and career development (ZUS Coffee, 2026). This indicates that employees are treated as an important resource for supporting the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growth rather than only fulfilling daily operational requirements. ZUS also communicates a people-</w:t>
      </w:r>
      <w:proofErr w:type="spellStart"/>
      <w:r>
        <w:rPr>
          <w:rFonts w:ascii="Times New Roman" w:eastAsia="Times New Roman" w:hAnsi="Times New Roman" w:cs="Times New Roman"/>
          <w:sz w:val="24"/>
          <w:szCs w:val="24"/>
        </w:rPr>
        <w:t>centred</w:t>
      </w:r>
      <w:proofErr w:type="spellEnd"/>
      <w:r>
        <w:rPr>
          <w:rFonts w:ascii="Times New Roman" w:eastAsia="Times New Roman" w:hAnsi="Times New Roman" w:cs="Times New Roman"/>
          <w:sz w:val="24"/>
          <w:szCs w:val="24"/>
        </w:rPr>
        <w:t xml:space="preserve"> p</w:t>
      </w:r>
      <w:r>
        <w:rPr>
          <w:rFonts w:ascii="Times New Roman" w:eastAsia="Times New Roman" w:hAnsi="Times New Roman" w:cs="Times New Roman"/>
          <w:sz w:val="24"/>
          <w:szCs w:val="24"/>
        </w:rPr>
        <w:t xml:space="preserve">hilosophy through the statement “There is no ZUS without U”, which highlights the importance of employees within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t>
      </w:r>
    </w:p>
    <w:p w14:paraId="0793761B" w14:textId="77777777" w:rsidR="006914C9" w:rsidRDefault="00D273E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CF5042E" wp14:editId="7EAE20F0">
            <wp:extent cx="5943600" cy="33401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943600" cy="3340100"/>
                    </a:xfrm>
                    <a:prstGeom prst="rect">
                      <a:avLst/>
                    </a:prstGeom>
                    <a:ln/>
                  </pic:spPr>
                </pic:pic>
              </a:graphicData>
            </a:graphic>
          </wp:inline>
        </w:drawing>
      </w:r>
    </w:p>
    <w:p w14:paraId="3F26ABF8" w14:textId="77777777" w:rsidR="006914C9" w:rsidRDefault="00D273E0">
      <w:pPr>
        <w:spacing w:before="240" w:after="240"/>
        <w:ind w:right="600"/>
        <w:jc w:val="center"/>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Figure </w:t>
      </w:r>
      <w:proofErr w:type="gramStart"/>
      <w:r>
        <w:rPr>
          <w:rFonts w:ascii="Times New Roman" w:eastAsia="Times New Roman" w:hAnsi="Times New Roman" w:cs="Times New Roman"/>
          <w:b/>
          <w:bCs/>
          <w:i/>
          <w:iCs/>
          <w:sz w:val="24"/>
          <w:szCs w:val="24"/>
        </w:rPr>
        <w:t>3 :</w:t>
      </w:r>
      <w:proofErr w:type="gramEnd"/>
      <w:r>
        <w:rPr>
          <w:rFonts w:ascii="Times New Roman" w:eastAsia="Times New Roman" w:hAnsi="Times New Roman" w:cs="Times New Roman"/>
          <w:b/>
          <w:bCs/>
          <w:i/>
          <w:iCs/>
          <w:sz w:val="24"/>
          <w:szCs w:val="24"/>
        </w:rPr>
        <w:t xml:space="preserve"> ZUS Coffee’s People-</w:t>
      </w:r>
      <w:proofErr w:type="spellStart"/>
      <w:r>
        <w:rPr>
          <w:rFonts w:ascii="Times New Roman" w:eastAsia="Times New Roman" w:hAnsi="Times New Roman" w:cs="Times New Roman"/>
          <w:b/>
          <w:bCs/>
          <w:i/>
          <w:iCs/>
          <w:sz w:val="24"/>
          <w:szCs w:val="24"/>
        </w:rPr>
        <w:t>Centred</w:t>
      </w:r>
      <w:proofErr w:type="spellEnd"/>
      <w:r>
        <w:rPr>
          <w:rFonts w:ascii="Times New Roman" w:eastAsia="Times New Roman" w:hAnsi="Times New Roman" w:cs="Times New Roman"/>
          <w:b/>
          <w:bCs/>
          <w:i/>
          <w:iCs/>
          <w:sz w:val="24"/>
          <w:szCs w:val="24"/>
        </w:rPr>
        <w:t xml:space="preserve"> Philosophy - “ There is no ZUS without U” </w:t>
      </w:r>
    </w:p>
    <w:p w14:paraId="49A031D8" w14:textId="77777777" w:rsidR="006914C9" w:rsidRDefault="00D273E0">
      <w:pPr>
        <w:spacing w:before="240" w:after="240"/>
        <w:ind w:left="600" w:right="600"/>
        <w:jc w:val="center"/>
        <w:rPr>
          <w:rFonts w:ascii="Times New Roman" w:eastAsia="Times New Roman" w:hAnsi="Times New Roman" w:cs="Times New Roman"/>
          <w:b/>
          <w:bCs/>
          <w:i/>
          <w:iCs/>
          <w:sz w:val="24"/>
          <w:szCs w:val="24"/>
        </w:rPr>
      </w:pPr>
      <w:proofErr w:type="gramStart"/>
      <w:r>
        <w:rPr>
          <w:rFonts w:ascii="Times New Roman" w:eastAsia="Times New Roman" w:hAnsi="Times New Roman" w:cs="Times New Roman"/>
          <w:b/>
          <w:bCs/>
          <w:i/>
          <w:iCs/>
          <w:sz w:val="24"/>
          <w:szCs w:val="24"/>
        </w:rPr>
        <w:t>Source :</w:t>
      </w:r>
      <w:proofErr w:type="gramEnd"/>
      <w:r>
        <w:rPr>
          <w:rFonts w:ascii="Times New Roman" w:eastAsia="Times New Roman" w:hAnsi="Times New Roman" w:cs="Times New Roman"/>
          <w:b/>
          <w:bCs/>
          <w:i/>
          <w:iCs/>
          <w:sz w:val="24"/>
          <w:szCs w:val="24"/>
        </w:rPr>
        <w:t xml:space="preserve"> ZUS Coffee (2026) </w:t>
      </w:r>
    </w:p>
    <w:p w14:paraId="21A502C3" w14:textId="77777777" w:rsidR="006914C9" w:rsidRDefault="00D273E0">
      <w:pPr>
        <w:spacing w:before="240" w:after="240"/>
        <w:ind w:right="6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 development is another important part of the strategy. ZUS uses its Academy and learning and development activities to build employee capabilities. Current company recruitment information shows the use of training needs</w:t>
      </w:r>
      <w:r>
        <w:rPr>
          <w:rFonts w:ascii="Times New Roman" w:eastAsia="Times New Roman" w:hAnsi="Times New Roman" w:cs="Times New Roman"/>
          <w:sz w:val="24"/>
          <w:szCs w:val="24"/>
        </w:rPr>
        <w:t xml:space="preserve"> analysis, practical skills assessments, on site coaching and immediate feedback. The company also incorporates approaches such as blended learning, microlearning, digital learning platforms and leadership development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(ZUS Coffee, 2026). These a</w:t>
      </w:r>
      <w:r>
        <w:rPr>
          <w:rFonts w:ascii="Times New Roman" w:eastAsia="Times New Roman" w:hAnsi="Times New Roman" w:cs="Times New Roman"/>
          <w:sz w:val="24"/>
          <w:szCs w:val="24"/>
        </w:rPr>
        <w:t xml:space="preserve">pproaches are particularly relevant to a rapidly expanding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because employees and managers need to develop the skills required to maintain service and operational standards across a growing number of outlets. </w:t>
      </w:r>
    </w:p>
    <w:p w14:paraId="5267BDC4" w14:textId="77777777" w:rsidR="006914C9" w:rsidRDefault="00D273E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79329B48" wp14:editId="257C225A">
            <wp:extent cx="5943600" cy="3340100"/>
            <wp:effectExtent l="0" t="0" r="0" b="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943600" cy="3340100"/>
                    </a:xfrm>
                    <a:prstGeom prst="rect">
                      <a:avLst/>
                    </a:prstGeom>
                    <a:ln/>
                  </pic:spPr>
                </pic:pic>
              </a:graphicData>
            </a:graphic>
          </wp:inline>
        </w:drawing>
      </w:r>
    </w:p>
    <w:p w14:paraId="70E7FA9E" w14:textId="77777777" w:rsidR="006914C9" w:rsidRDefault="00D273E0">
      <w:pPr>
        <w:spacing w:before="240" w:after="240"/>
        <w:jc w:val="center"/>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Figure </w:t>
      </w:r>
      <w:proofErr w:type="gramStart"/>
      <w:r>
        <w:rPr>
          <w:rFonts w:ascii="Times New Roman" w:eastAsia="Times New Roman" w:hAnsi="Times New Roman" w:cs="Times New Roman"/>
          <w:b/>
          <w:bCs/>
          <w:i/>
          <w:iCs/>
          <w:sz w:val="24"/>
          <w:szCs w:val="24"/>
        </w:rPr>
        <w:t>4 :</w:t>
      </w:r>
      <w:proofErr w:type="gramEnd"/>
      <w:r>
        <w:rPr>
          <w:rFonts w:ascii="Times New Roman" w:eastAsia="Times New Roman" w:hAnsi="Times New Roman" w:cs="Times New Roman"/>
          <w:b/>
          <w:bCs/>
          <w:i/>
          <w:iCs/>
          <w:sz w:val="24"/>
          <w:szCs w:val="24"/>
        </w:rPr>
        <w:t xml:space="preserve"> Example of People and</w:t>
      </w:r>
      <w:r>
        <w:rPr>
          <w:rFonts w:ascii="Times New Roman" w:eastAsia="Times New Roman" w:hAnsi="Times New Roman" w:cs="Times New Roman"/>
          <w:b/>
          <w:bCs/>
          <w:i/>
          <w:iCs/>
          <w:sz w:val="24"/>
          <w:szCs w:val="24"/>
        </w:rPr>
        <w:t xml:space="preserve"> Culture Responsibilities at ZUS Coffee </w:t>
      </w:r>
    </w:p>
    <w:p w14:paraId="0E866741" w14:textId="77777777" w:rsidR="006914C9" w:rsidRDefault="00D273E0">
      <w:pPr>
        <w:spacing w:before="240" w:after="240"/>
        <w:jc w:val="center"/>
        <w:rPr>
          <w:rFonts w:ascii="Times New Roman" w:eastAsia="Times New Roman" w:hAnsi="Times New Roman" w:cs="Times New Roman"/>
          <w:b/>
          <w:bCs/>
          <w:i/>
          <w:iCs/>
          <w:sz w:val="24"/>
          <w:szCs w:val="24"/>
        </w:rPr>
      </w:pPr>
      <w:proofErr w:type="gramStart"/>
      <w:r>
        <w:rPr>
          <w:rFonts w:ascii="Times New Roman" w:eastAsia="Times New Roman" w:hAnsi="Times New Roman" w:cs="Times New Roman"/>
          <w:b/>
          <w:bCs/>
          <w:i/>
          <w:iCs/>
          <w:sz w:val="24"/>
          <w:szCs w:val="24"/>
        </w:rPr>
        <w:t>Source :</w:t>
      </w:r>
      <w:proofErr w:type="gramEnd"/>
      <w:r>
        <w:rPr>
          <w:rFonts w:ascii="Times New Roman" w:eastAsia="Times New Roman" w:hAnsi="Times New Roman" w:cs="Times New Roman"/>
          <w:b/>
          <w:bCs/>
          <w:i/>
          <w:iCs/>
          <w:sz w:val="24"/>
          <w:szCs w:val="24"/>
        </w:rPr>
        <w:t xml:space="preserve"> ZUS Coffee (2026) </w:t>
      </w:r>
    </w:p>
    <w:p w14:paraId="5533D2CC" w14:textId="77777777" w:rsidR="006914C9" w:rsidRDefault="00D273E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strategy also supports the development of future talent. For example, ZUS provides opportunities such as its Management Associate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where participants gain exposure to different business functions. This can support the development of employees</w:t>
      </w:r>
      <w:r>
        <w:rPr>
          <w:rFonts w:ascii="Times New Roman" w:eastAsia="Times New Roman" w:hAnsi="Times New Roman" w:cs="Times New Roman"/>
          <w:sz w:val="24"/>
          <w:szCs w:val="24"/>
        </w:rPr>
        <w:t xml:space="preserve"> who may later take on greater responsibilities as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expands. Overall, the design of ZUS Coffee’s people strategy focuses on developing employee capability, leadership and workforce readiness to support both its current operations and future</w:t>
      </w:r>
      <w:r>
        <w:rPr>
          <w:rFonts w:ascii="Times New Roman" w:eastAsia="Times New Roman" w:hAnsi="Times New Roman" w:cs="Times New Roman"/>
          <w:sz w:val="24"/>
          <w:szCs w:val="24"/>
        </w:rPr>
        <w:t xml:space="preserve"> regional growth. </w:t>
      </w:r>
      <w:r>
        <w:rPr>
          <w:noProof/>
        </w:rPr>
        <w:drawing>
          <wp:anchor distT="114300" distB="114300" distL="114300" distR="114300" simplePos="0" relativeHeight="251659264" behindDoc="0" locked="0" layoutInCell="1" hidden="0" allowOverlap="1" wp14:anchorId="263EA0A7" wp14:editId="4BA5E4DC">
            <wp:simplePos x="0" y="0"/>
            <wp:positionH relativeFrom="column">
              <wp:posOffset>1</wp:posOffset>
            </wp:positionH>
            <wp:positionV relativeFrom="paragraph">
              <wp:posOffset>1619250</wp:posOffset>
            </wp:positionV>
            <wp:extent cx="3348038" cy="2257425"/>
            <wp:effectExtent l="0" t="0" r="0" b="0"/>
            <wp:wrapNone/>
            <wp:docPr id="7"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4"/>
                    <a:srcRect/>
                    <a:stretch>
                      <a:fillRect/>
                    </a:stretch>
                  </pic:blipFill>
                  <pic:spPr>
                    <a:xfrm>
                      <a:off x="0" y="0"/>
                      <a:ext cx="3348038" cy="2257425"/>
                    </a:xfrm>
                    <a:prstGeom prst="rect">
                      <a:avLst/>
                    </a:prstGeom>
                    <a:ln/>
                  </pic:spPr>
                </pic:pic>
              </a:graphicData>
            </a:graphic>
          </wp:anchor>
        </w:drawing>
      </w:r>
    </w:p>
    <w:p w14:paraId="402AC010" w14:textId="77777777" w:rsidR="006914C9" w:rsidRDefault="00D273E0">
      <w:pPr>
        <w:spacing w:before="240" w:after="240"/>
        <w:jc w:val="both"/>
        <w:rPr>
          <w:rFonts w:ascii="Times New Roman" w:eastAsia="Times New Roman" w:hAnsi="Times New Roman" w:cs="Times New Roman"/>
          <w:sz w:val="24"/>
          <w:szCs w:val="24"/>
        </w:rPr>
      </w:pPr>
      <w:r>
        <w:rPr>
          <w:noProof/>
        </w:rPr>
        <w:lastRenderedPageBreak/>
        <w:drawing>
          <wp:anchor distT="114300" distB="114300" distL="114300" distR="114300" simplePos="0" relativeHeight="251660288" behindDoc="0" locked="0" layoutInCell="1" hidden="0" allowOverlap="1" wp14:anchorId="36499C9F" wp14:editId="410A4B4A">
            <wp:simplePos x="0" y="0"/>
            <wp:positionH relativeFrom="column">
              <wp:posOffset>19051</wp:posOffset>
            </wp:positionH>
            <wp:positionV relativeFrom="paragraph">
              <wp:posOffset>114300</wp:posOffset>
            </wp:positionV>
            <wp:extent cx="3089932" cy="2319338"/>
            <wp:effectExtent l="0" t="0" r="0" b="0"/>
            <wp:wrapTopAndBottom distT="114300" distB="114300"/>
            <wp:docPr id="2"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15"/>
                    <a:srcRect/>
                    <a:stretch>
                      <a:fillRect/>
                    </a:stretch>
                  </pic:blipFill>
                  <pic:spPr>
                    <a:xfrm>
                      <a:off x="0" y="0"/>
                      <a:ext cx="3089932" cy="2319338"/>
                    </a:xfrm>
                    <a:prstGeom prst="rect">
                      <a:avLst/>
                    </a:prstGeom>
                    <a:ln/>
                  </pic:spPr>
                </pic:pic>
              </a:graphicData>
            </a:graphic>
          </wp:anchor>
        </w:drawing>
      </w:r>
    </w:p>
    <w:p w14:paraId="43170B7E" w14:textId="77777777" w:rsidR="006914C9" w:rsidRDefault="00D273E0">
      <w:pPr>
        <w:spacing w:before="240" w:after="240"/>
        <w:jc w:val="center"/>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Figure </w:t>
      </w:r>
      <w:proofErr w:type="gramStart"/>
      <w:r>
        <w:rPr>
          <w:rFonts w:ascii="Times New Roman" w:eastAsia="Times New Roman" w:hAnsi="Times New Roman" w:cs="Times New Roman"/>
          <w:b/>
          <w:bCs/>
          <w:i/>
          <w:iCs/>
          <w:sz w:val="24"/>
          <w:szCs w:val="24"/>
        </w:rPr>
        <w:t>5 :</w:t>
      </w:r>
      <w:proofErr w:type="gramEnd"/>
      <w:r>
        <w:rPr>
          <w:rFonts w:ascii="Times New Roman" w:eastAsia="Times New Roman" w:hAnsi="Times New Roman" w:cs="Times New Roman"/>
          <w:b/>
          <w:bCs/>
          <w:i/>
          <w:iCs/>
          <w:sz w:val="24"/>
          <w:szCs w:val="24"/>
        </w:rPr>
        <w:t xml:space="preserve"> ZUS Coffee Academy Training Centre </w:t>
      </w:r>
    </w:p>
    <w:p w14:paraId="6620A6E8" w14:textId="77777777" w:rsidR="006914C9" w:rsidRDefault="00D273E0">
      <w:pPr>
        <w:jc w:val="center"/>
        <w:rPr>
          <w:rFonts w:ascii="Times New Roman" w:eastAsia="Times New Roman" w:hAnsi="Times New Roman" w:cs="Times New Roman"/>
          <w:b/>
          <w:bCs/>
          <w:i/>
          <w:iCs/>
          <w:sz w:val="24"/>
          <w:szCs w:val="24"/>
        </w:rPr>
      </w:pPr>
      <w:proofErr w:type="gramStart"/>
      <w:r>
        <w:rPr>
          <w:rFonts w:ascii="Times New Roman" w:eastAsia="Times New Roman" w:hAnsi="Times New Roman" w:cs="Times New Roman"/>
          <w:b/>
          <w:bCs/>
          <w:i/>
          <w:iCs/>
          <w:sz w:val="24"/>
          <w:szCs w:val="24"/>
        </w:rPr>
        <w:t>Source :</w:t>
      </w:r>
      <w:proofErr w:type="gramEnd"/>
      <w:r>
        <w:rPr>
          <w:rFonts w:ascii="Times New Roman" w:eastAsia="Times New Roman" w:hAnsi="Times New Roman" w:cs="Times New Roman"/>
          <w:b/>
          <w:bCs/>
          <w:i/>
          <w:iCs/>
          <w:sz w:val="24"/>
          <w:szCs w:val="24"/>
        </w:rPr>
        <w:t xml:space="preserve"> ZUS Coffee </w:t>
      </w:r>
    </w:p>
    <w:p w14:paraId="0DAFECB9" w14:textId="77777777" w:rsidR="006914C9" w:rsidRDefault="006914C9">
      <w:pPr>
        <w:jc w:val="center"/>
        <w:rPr>
          <w:rFonts w:ascii="Times New Roman" w:eastAsia="Times New Roman" w:hAnsi="Times New Roman" w:cs="Times New Roman"/>
          <w:b/>
          <w:bCs/>
          <w:i/>
          <w:iCs/>
          <w:sz w:val="24"/>
          <w:szCs w:val="24"/>
        </w:rPr>
      </w:pPr>
    </w:p>
    <w:p w14:paraId="311931E6" w14:textId="77777777" w:rsidR="006914C9" w:rsidRDefault="00D273E0">
      <w:pPr>
        <w:pStyle w:val="Heading3"/>
        <w:keepNext w:val="0"/>
        <w:keepLines w:val="0"/>
        <w:spacing w:before="280"/>
        <w:jc w:val="both"/>
        <w:rPr>
          <w:rFonts w:ascii="Times New Roman" w:eastAsia="Times New Roman" w:hAnsi="Times New Roman" w:cs="Times New Roman"/>
          <w:b/>
          <w:bCs/>
          <w:color w:val="000000"/>
          <w:sz w:val="24"/>
          <w:szCs w:val="24"/>
        </w:rPr>
      </w:pPr>
      <w:bookmarkStart w:id="25" w:name="_heading=h.dzsu5fu85sml" w:colFirst="0" w:colLast="0"/>
      <w:bookmarkEnd w:id="25"/>
      <w:r>
        <w:rPr>
          <w:rFonts w:ascii="Times New Roman" w:eastAsia="Times New Roman" w:hAnsi="Times New Roman" w:cs="Times New Roman"/>
          <w:b/>
          <w:bCs/>
          <w:color w:val="000000"/>
          <w:sz w:val="24"/>
          <w:szCs w:val="24"/>
        </w:rPr>
        <w:t xml:space="preserve">3.2 </w:t>
      </w:r>
      <w:proofErr w:type="spellStart"/>
      <w:r>
        <w:rPr>
          <w:rFonts w:ascii="Times New Roman" w:eastAsia="Times New Roman" w:hAnsi="Times New Roman" w:cs="Times New Roman"/>
          <w:b/>
          <w:bCs/>
          <w:color w:val="000000"/>
          <w:sz w:val="24"/>
          <w:szCs w:val="24"/>
        </w:rPr>
        <w:t>Luckin</w:t>
      </w:r>
      <w:proofErr w:type="spellEnd"/>
      <w:r>
        <w:rPr>
          <w:rFonts w:ascii="Times New Roman" w:eastAsia="Times New Roman" w:hAnsi="Times New Roman" w:cs="Times New Roman"/>
          <w:b/>
          <w:bCs/>
          <w:color w:val="000000"/>
          <w:sz w:val="24"/>
          <w:szCs w:val="24"/>
        </w:rPr>
        <w:t xml:space="preserve"> Coffee</w:t>
      </w:r>
    </w:p>
    <w:p w14:paraId="2E9C2357" w14:textId="77777777" w:rsidR="006914C9" w:rsidRDefault="00D273E0">
      <w:pPr>
        <w:spacing w:before="240" w:after="24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Luckin's</w:t>
      </w:r>
      <w:proofErr w:type="spellEnd"/>
      <w:r>
        <w:rPr>
          <w:rFonts w:ascii="Times New Roman" w:eastAsia="Times New Roman" w:hAnsi="Times New Roman" w:cs="Times New Roman"/>
          <w:sz w:val="24"/>
          <w:szCs w:val="24"/>
        </w:rPr>
        <w:t xml:space="preserve"> employees are numerous because of its scale; by the end of 2025, it has more than 31,000 stores. </w:t>
      </w:r>
      <w:proofErr w:type="gramStart"/>
      <w:r>
        <w:rPr>
          <w:rFonts w:ascii="Times New Roman" w:eastAsia="Times New Roman" w:hAnsi="Times New Roman" w:cs="Times New Roman"/>
          <w:sz w:val="24"/>
          <w:szCs w:val="24"/>
        </w:rPr>
        <w:t>So</w:t>
      </w:r>
      <w:proofErr w:type="gramEnd"/>
      <w:r>
        <w:rPr>
          <w:rFonts w:ascii="Times New Roman" w:eastAsia="Times New Roman" w:hAnsi="Times New Roman" w:cs="Times New Roman"/>
          <w:sz w:val="24"/>
          <w:szCs w:val="24"/>
        </w:rPr>
        <w:t xml:space="preserve"> its people strategy must be designed t</w:t>
      </w:r>
      <w:r>
        <w:rPr>
          <w:rFonts w:ascii="Times New Roman" w:eastAsia="Times New Roman" w:hAnsi="Times New Roman" w:cs="Times New Roman"/>
          <w:sz w:val="24"/>
          <w:szCs w:val="24"/>
        </w:rPr>
        <w:t>o effectively manage employees at the vast number of stores. Recruitment and workforce planning are crucial to make sure that stores have an adequate number of employees to carry out daily activities as the company expands (</w:t>
      </w:r>
      <w:proofErr w:type="spellStart"/>
      <w:r>
        <w:rPr>
          <w:rFonts w:ascii="Times New Roman" w:eastAsia="Times New Roman" w:hAnsi="Times New Roman" w:cs="Times New Roman"/>
          <w:sz w:val="24"/>
          <w:szCs w:val="24"/>
        </w:rPr>
        <w:t>Luckin</w:t>
      </w:r>
      <w:proofErr w:type="spellEnd"/>
      <w:r>
        <w:rPr>
          <w:rFonts w:ascii="Times New Roman" w:eastAsia="Times New Roman" w:hAnsi="Times New Roman" w:cs="Times New Roman"/>
          <w:sz w:val="24"/>
          <w:szCs w:val="24"/>
        </w:rPr>
        <w:t xml:space="preserve"> Coffee Inc., 2026).</w:t>
      </w:r>
    </w:p>
    <w:p w14:paraId="370491D4" w14:textId="77777777" w:rsidR="006914C9" w:rsidRDefault="00D273E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Train</w:t>
      </w:r>
      <w:r>
        <w:rPr>
          <w:rFonts w:ascii="Times New Roman" w:eastAsia="Times New Roman" w:hAnsi="Times New Roman" w:cs="Times New Roman"/>
          <w:sz w:val="24"/>
          <w:szCs w:val="24"/>
        </w:rPr>
        <w:t xml:space="preserve">ing and employee development are also vital aspects of </w:t>
      </w:r>
      <w:proofErr w:type="spellStart"/>
      <w:r>
        <w:rPr>
          <w:rFonts w:ascii="Times New Roman" w:eastAsia="Times New Roman" w:hAnsi="Times New Roman" w:cs="Times New Roman"/>
          <w:sz w:val="24"/>
          <w:szCs w:val="24"/>
        </w:rPr>
        <w:t>Luckin</w:t>
      </w:r>
      <w:proofErr w:type="spellEnd"/>
      <w:r>
        <w:rPr>
          <w:rFonts w:ascii="Times New Roman" w:eastAsia="Times New Roman" w:hAnsi="Times New Roman" w:cs="Times New Roman"/>
          <w:sz w:val="24"/>
          <w:szCs w:val="24"/>
        </w:rPr>
        <w:t xml:space="preserve"> Coffee's people strategy. Offering adequate training to staff will help ensure that the company will have uniform service levels and standards throughout its stores. Performance management can t</w:t>
      </w:r>
      <w:r>
        <w:rPr>
          <w:rFonts w:ascii="Times New Roman" w:eastAsia="Times New Roman" w:hAnsi="Times New Roman" w:cs="Times New Roman"/>
          <w:sz w:val="24"/>
          <w:szCs w:val="24"/>
        </w:rPr>
        <w:t xml:space="preserve">rack and inform about employee </w:t>
      </w:r>
      <w:proofErr w:type="gramStart"/>
      <w:r>
        <w:rPr>
          <w:rFonts w:ascii="Times New Roman" w:eastAsia="Times New Roman" w:hAnsi="Times New Roman" w:cs="Times New Roman"/>
          <w:sz w:val="24"/>
          <w:szCs w:val="24"/>
        </w:rPr>
        <w:t>performance, and</w:t>
      </w:r>
      <w:proofErr w:type="gramEnd"/>
      <w:r>
        <w:rPr>
          <w:rFonts w:ascii="Times New Roman" w:eastAsia="Times New Roman" w:hAnsi="Times New Roman" w:cs="Times New Roman"/>
          <w:sz w:val="24"/>
          <w:szCs w:val="24"/>
        </w:rPr>
        <w:t xml:space="preserve"> career development and internal promotion can develop employees to take on more challenging roles 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w:t>
      </w:r>
    </w:p>
    <w:p w14:paraId="455B47F5" w14:textId="77777777" w:rsidR="006914C9" w:rsidRDefault="00D273E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Overall, these are important practices for managing people due to </w:t>
      </w:r>
      <w:proofErr w:type="spellStart"/>
      <w:r>
        <w:rPr>
          <w:rFonts w:ascii="Times New Roman" w:eastAsia="Times New Roman" w:hAnsi="Times New Roman" w:cs="Times New Roman"/>
          <w:sz w:val="24"/>
          <w:szCs w:val="24"/>
        </w:rPr>
        <w:t>Luckin</w:t>
      </w:r>
      <w:proofErr w:type="spellEnd"/>
      <w:r>
        <w:rPr>
          <w:rFonts w:ascii="Times New Roman" w:eastAsia="Times New Roman" w:hAnsi="Times New Roman" w:cs="Times New Roman"/>
          <w:sz w:val="24"/>
          <w:szCs w:val="24"/>
        </w:rPr>
        <w:t xml:space="preserve"> Coffee's large n</w:t>
      </w:r>
      <w:r>
        <w:rPr>
          <w:rFonts w:ascii="Times New Roman" w:eastAsia="Times New Roman" w:hAnsi="Times New Roman" w:cs="Times New Roman"/>
          <w:sz w:val="24"/>
          <w:szCs w:val="24"/>
        </w:rPr>
        <w:t>umber of employees and rapid growth. A systematic recruitment, training program, performance management and career development system can enable the company to manage its employees systematically and support the current activities of the company and its fu</w:t>
      </w:r>
      <w:r>
        <w:rPr>
          <w:rFonts w:ascii="Times New Roman" w:eastAsia="Times New Roman" w:hAnsi="Times New Roman" w:cs="Times New Roman"/>
          <w:sz w:val="24"/>
          <w:szCs w:val="24"/>
        </w:rPr>
        <w:t xml:space="preserve">ture development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w:t>
      </w:r>
    </w:p>
    <w:p w14:paraId="59E468F4" w14:textId="77777777" w:rsidR="006914C9" w:rsidRDefault="006914C9">
      <w:pPr>
        <w:spacing w:before="240" w:after="240"/>
        <w:jc w:val="both"/>
        <w:rPr>
          <w:rFonts w:ascii="Times New Roman" w:eastAsia="Times New Roman" w:hAnsi="Times New Roman" w:cs="Times New Roman"/>
          <w:sz w:val="24"/>
          <w:szCs w:val="24"/>
        </w:rPr>
      </w:pPr>
    </w:p>
    <w:p w14:paraId="2A9B4883" w14:textId="77777777" w:rsidR="006914C9" w:rsidRDefault="00D273E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42F73352" wp14:editId="207897AC">
            <wp:extent cx="5529263" cy="3495675"/>
            <wp:effectExtent l="0" t="0" r="0" b="0"/>
            <wp:docPr id="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6"/>
                    <a:srcRect/>
                    <a:stretch>
                      <a:fillRect/>
                    </a:stretch>
                  </pic:blipFill>
                  <pic:spPr>
                    <a:xfrm>
                      <a:off x="0" y="0"/>
                      <a:ext cx="5529263" cy="3495675"/>
                    </a:xfrm>
                    <a:prstGeom prst="rect">
                      <a:avLst/>
                    </a:prstGeom>
                    <a:ln/>
                  </pic:spPr>
                </pic:pic>
              </a:graphicData>
            </a:graphic>
          </wp:inline>
        </w:drawing>
      </w:r>
    </w:p>
    <w:p w14:paraId="22398456" w14:textId="77777777" w:rsidR="006914C9" w:rsidRDefault="00D273E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4D5F74E1" wp14:editId="6213BBF2">
            <wp:extent cx="5943600" cy="5943600"/>
            <wp:effectExtent l="0" t="0" r="0" b="0"/>
            <wp:docPr id="5"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17"/>
                    <a:srcRect/>
                    <a:stretch>
                      <a:fillRect/>
                    </a:stretch>
                  </pic:blipFill>
                  <pic:spPr>
                    <a:xfrm>
                      <a:off x="0" y="0"/>
                      <a:ext cx="5943600" cy="5943600"/>
                    </a:xfrm>
                    <a:prstGeom prst="rect">
                      <a:avLst/>
                    </a:prstGeom>
                    <a:ln/>
                  </pic:spPr>
                </pic:pic>
              </a:graphicData>
            </a:graphic>
          </wp:inline>
        </w:drawing>
      </w:r>
    </w:p>
    <w:p w14:paraId="13969A4E" w14:textId="77777777" w:rsidR="006914C9" w:rsidRDefault="00D273E0">
      <w:pPr>
        <w:spacing w:before="240" w:after="240"/>
        <w:jc w:val="center"/>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Figure </w:t>
      </w:r>
      <w:proofErr w:type="gramStart"/>
      <w:r>
        <w:rPr>
          <w:rFonts w:ascii="Times New Roman" w:eastAsia="Times New Roman" w:hAnsi="Times New Roman" w:cs="Times New Roman"/>
          <w:b/>
          <w:bCs/>
          <w:i/>
          <w:iCs/>
          <w:sz w:val="24"/>
          <w:szCs w:val="24"/>
        </w:rPr>
        <w:t>6 :</w:t>
      </w:r>
      <w:proofErr w:type="gramEnd"/>
      <w:r>
        <w:rPr>
          <w:rFonts w:ascii="Times New Roman" w:eastAsia="Times New Roman" w:hAnsi="Times New Roman" w:cs="Times New Roman"/>
          <w:b/>
          <w:bCs/>
          <w:i/>
          <w:iCs/>
          <w:sz w:val="24"/>
          <w:szCs w:val="24"/>
        </w:rPr>
        <w:t xml:space="preserve"> </w:t>
      </w:r>
      <w:proofErr w:type="spellStart"/>
      <w:r>
        <w:rPr>
          <w:rFonts w:ascii="Times New Roman" w:eastAsia="Times New Roman" w:hAnsi="Times New Roman" w:cs="Times New Roman"/>
          <w:b/>
          <w:bCs/>
          <w:i/>
          <w:iCs/>
          <w:sz w:val="24"/>
          <w:szCs w:val="24"/>
        </w:rPr>
        <w:t>Luckin</w:t>
      </w:r>
      <w:proofErr w:type="spellEnd"/>
      <w:r>
        <w:rPr>
          <w:rFonts w:ascii="Times New Roman" w:eastAsia="Times New Roman" w:hAnsi="Times New Roman" w:cs="Times New Roman"/>
          <w:b/>
          <w:bCs/>
          <w:i/>
          <w:iCs/>
          <w:sz w:val="24"/>
          <w:szCs w:val="24"/>
        </w:rPr>
        <w:t xml:space="preserve"> Coffee Employee Training </w:t>
      </w:r>
    </w:p>
    <w:p w14:paraId="13AA6B9E" w14:textId="77777777" w:rsidR="006914C9" w:rsidRDefault="00D273E0">
      <w:pPr>
        <w:jc w:val="center"/>
        <w:rPr>
          <w:rFonts w:ascii="Times New Roman" w:eastAsia="Times New Roman" w:hAnsi="Times New Roman" w:cs="Times New Roman"/>
          <w:b/>
          <w:bCs/>
          <w:i/>
          <w:iCs/>
          <w:sz w:val="24"/>
          <w:szCs w:val="24"/>
        </w:rPr>
      </w:pPr>
      <w:proofErr w:type="gramStart"/>
      <w:r>
        <w:rPr>
          <w:rFonts w:ascii="Times New Roman" w:eastAsia="Times New Roman" w:hAnsi="Times New Roman" w:cs="Times New Roman"/>
          <w:b/>
          <w:bCs/>
          <w:i/>
          <w:iCs/>
          <w:sz w:val="24"/>
          <w:szCs w:val="24"/>
        </w:rPr>
        <w:t>Source :</w:t>
      </w:r>
      <w:proofErr w:type="gramEnd"/>
      <w:r>
        <w:rPr>
          <w:rFonts w:ascii="Times New Roman" w:eastAsia="Times New Roman" w:hAnsi="Times New Roman" w:cs="Times New Roman"/>
          <w:b/>
          <w:bCs/>
          <w:i/>
          <w:iCs/>
          <w:sz w:val="24"/>
          <w:szCs w:val="24"/>
        </w:rPr>
        <w:t xml:space="preserve"> </w:t>
      </w:r>
      <w:proofErr w:type="spellStart"/>
      <w:r>
        <w:rPr>
          <w:rFonts w:ascii="Times New Roman" w:eastAsia="Times New Roman" w:hAnsi="Times New Roman" w:cs="Times New Roman"/>
          <w:b/>
          <w:bCs/>
          <w:i/>
          <w:iCs/>
          <w:sz w:val="24"/>
          <w:szCs w:val="24"/>
        </w:rPr>
        <w:t>Luckin</w:t>
      </w:r>
      <w:proofErr w:type="spellEnd"/>
      <w:r>
        <w:rPr>
          <w:rFonts w:ascii="Times New Roman" w:eastAsia="Times New Roman" w:hAnsi="Times New Roman" w:cs="Times New Roman"/>
          <w:b/>
          <w:bCs/>
          <w:i/>
          <w:iCs/>
          <w:sz w:val="24"/>
          <w:szCs w:val="24"/>
        </w:rPr>
        <w:t xml:space="preserve"> Coffee (2022) </w:t>
      </w:r>
    </w:p>
    <w:p w14:paraId="0BEF589B" w14:textId="77777777" w:rsidR="006914C9" w:rsidRDefault="006914C9">
      <w:pPr>
        <w:jc w:val="center"/>
        <w:rPr>
          <w:rFonts w:ascii="Times New Roman" w:eastAsia="Times New Roman" w:hAnsi="Times New Roman" w:cs="Times New Roman"/>
          <w:b/>
          <w:bCs/>
          <w:i/>
          <w:iCs/>
          <w:sz w:val="24"/>
          <w:szCs w:val="24"/>
        </w:rPr>
      </w:pPr>
    </w:p>
    <w:p w14:paraId="7826DB5E" w14:textId="77777777" w:rsidR="006914C9" w:rsidRDefault="006914C9">
      <w:pPr>
        <w:jc w:val="center"/>
        <w:rPr>
          <w:rFonts w:ascii="Times New Roman" w:eastAsia="Times New Roman" w:hAnsi="Times New Roman" w:cs="Times New Roman"/>
          <w:b/>
          <w:bCs/>
          <w:i/>
          <w:iCs/>
          <w:sz w:val="24"/>
          <w:szCs w:val="24"/>
        </w:rPr>
      </w:pPr>
    </w:p>
    <w:p w14:paraId="05BA93AC" w14:textId="77777777" w:rsidR="006914C9" w:rsidRDefault="006914C9">
      <w:pPr>
        <w:jc w:val="center"/>
        <w:rPr>
          <w:rFonts w:ascii="Times New Roman" w:eastAsia="Times New Roman" w:hAnsi="Times New Roman" w:cs="Times New Roman"/>
          <w:b/>
          <w:bCs/>
          <w:i/>
          <w:iCs/>
          <w:sz w:val="24"/>
          <w:szCs w:val="24"/>
        </w:rPr>
      </w:pPr>
    </w:p>
    <w:p w14:paraId="61BFDDF6" w14:textId="77777777" w:rsidR="006914C9" w:rsidRDefault="006914C9">
      <w:pPr>
        <w:jc w:val="center"/>
        <w:rPr>
          <w:rFonts w:ascii="Times New Roman" w:eastAsia="Times New Roman" w:hAnsi="Times New Roman" w:cs="Times New Roman"/>
          <w:b/>
          <w:bCs/>
          <w:i/>
          <w:iCs/>
          <w:sz w:val="24"/>
          <w:szCs w:val="24"/>
        </w:rPr>
      </w:pPr>
    </w:p>
    <w:p w14:paraId="18B31437" w14:textId="77777777" w:rsidR="006914C9" w:rsidRDefault="006914C9">
      <w:pPr>
        <w:jc w:val="center"/>
        <w:rPr>
          <w:rFonts w:ascii="Times New Roman" w:eastAsia="Times New Roman" w:hAnsi="Times New Roman" w:cs="Times New Roman"/>
          <w:b/>
          <w:bCs/>
          <w:i/>
          <w:iCs/>
          <w:sz w:val="24"/>
          <w:szCs w:val="24"/>
        </w:rPr>
      </w:pPr>
    </w:p>
    <w:p w14:paraId="291B4066" w14:textId="77777777" w:rsidR="006914C9" w:rsidRDefault="006914C9">
      <w:pPr>
        <w:jc w:val="center"/>
        <w:rPr>
          <w:rFonts w:ascii="Times New Roman" w:eastAsia="Times New Roman" w:hAnsi="Times New Roman" w:cs="Times New Roman"/>
          <w:b/>
          <w:bCs/>
          <w:i/>
          <w:iCs/>
          <w:sz w:val="24"/>
          <w:szCs w:val="24"/>
        </w:rPr>
      </w:pPr>
    </w:p>
    <w:p w14:paraId="1582484C" w14:textId="77777777" w:rsidR="006914C9" w:rsidRDefault="006914C9">
      <w:pPr>
        <w:rPr>
          <w:rFonts w:ascii="Times New Roman" w:eastAsia="Times New Roman" w:hAnsi="Times New Roman" w:cs="Times New Roman"/>
          <w:b/>
          <w:bCs/>
          <w:i/>
          <w:iCs/>
          <w:sz w:val="24"/>
          <w:szCs w:val="24"/>
        </w:rPr>
      </w:pPr>
    </w:p>
    <w:p w14:paraId="421C4AC6" w14:textId="77777777" w:rsidR="006914C9" w:rsidRDefault="00D273E0">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 xml:space="preserve">4.0 Implementation of People Strategies </w:t>
      </w:r>
    </w:p>
    <w:p w14:paraId="526D6C7D" w14:textId="77777777" w:rsidR="006914C9" w:rsidRDefault="00D273E0">
      <w:pPr>
        <w:pStyle w:val="Heading3"/>
        <w:keepNext w:val="0"/>
        <w:keepLines w:val="0"/>
        <w:spacing w:before="280"/>
        <w:jc w:val="both"/>
        <w:rPr>
          <w:rFonts w:ascii="Times New Roman" w:eastAsia="Times New Roman" w:hAnsi="Times New Roman" w:cs="Times New Roman"/>
          <w:b/>
          <w:bCs/>
          <w:color w:val="000000"/>
          <w:sz w:val="24"/>
          <w:szCs w:val="24"/>
        </w:rPr>
      </w:pPr>
      <w:bookmarkStart w:id="26" w:name="_heading=h.30qy25meqktz" w:colFirst="0" w:colLast="0"/>
      <w:bookmarkEnd w:id="26"/>
      <w:r>
        <w:rPr>
          <w:rFonts w:ascii="Times New Roman" w:eastAsia="Times New Roman" w:hAnsi="Times New Roman" w:cs="Times New Roman"/>
          <w:b/>
          <w:bCs/>
          <w:color w:val="000000"/>
          <w:sz w:val="24"/>
          <w:szCs w:val="24"/>
        </w:rPr>
        <w:t xml:space="preserve">4.1 ZUS Coffee </w:t>
      </w:r>
    </w:p>
    <w:p w14:paraId="4AE7DA17" w14:textId="77777777" w:rsidR="006914C9" w:rsidRDefault="00D273E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ZUS Coffee's people strategy is </w:t>
      </w:r>
      <w:proofErr w:type="spellStart"/>
      <w:r>
        <w:rPr>
          <w:rFonts w:ascii="Times New Roman" w:eastAsia="Times New Roman" w:hAnsi="Times New Roman" w:cs="Times New Roman"/>
          <w:sz w:val="24"/>
          <w:szCs w:val="24"/>
        </w:rPr>
        <w:t>realised</w:t>
      </w:r>
      <w:proofErr w:type="spellEnd"/>
      <w:r>
        <w:rPr>
          <w:rFonts w:ascii="Times New Roman" w:eastAsia="Times New Roman" w:hAnsi="Times New Roman" w:cs="Times New Roman"/>
          <w:sz w:val="24"/>
          <w:szCs w:val="24"/>
        </w:rPr>
        <w:t xml:space="preserve"> via the combination of structured training and employee development activities. The ZUS Academy offers employee training while the training needs analysis is employed to look at the skills and knowledge needed by em</w:t>
      </w:r>
      <w:r>
        <w:rPr>
          <w:rFonts w:ascii="Times New Roman" w:eastAsia="Times New Roman" w:hAnsi="Times New Roman" w:cs="Times New Roman"/>
          <w:sz w:val="24"/>
          <w:szCs w:val="24"/>
        </w:rPr>
        <w:t>ployees. Some aspects of employee ability are also judged through practical skills tests and possible further training needs are identified (ZUS Coffee, 2026).</w:t>
      </w:r>
    </w:p>
    <w:p w14:paraId="3BA686A9" w14:textId="77777777" w:rsidR="006914C9" w:rsidRDefault="00D273E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Moreover, staff are coached and given feedback on the job, so they can enhance their performance</w:t>
      </w:r>
      <w:r>
        <w:rPr>
          <w:rFonts w:ascii="Times New Roman" w:eastAsia="Times New Roman" w:hAnsi="Times New Roman" w:cs="Times New Roman"/>
          <w:sz w:val="24"/>
          <w:szCs w:val="24"/>
        </w:rPr>
        <w:t xml:space="preserve"> as they perform their duties. In addition, ZUS also employs blended learning, microlearning and digital learning platforms to facilitate access to training in their expanding footprint. These methods may help staff build the necessary skills and enable th</w:t>
      </w:r>
      <w:r>
        <w:rPr>
          <w:rFonts w:ascii="Times New Roman" w:eastAsia="Times New Roman" w:hAnsi="Times New Roman" w:cs="Times New Roman"/>
          <w:sz w:val="24"/>
          <w:szCs w:val="24"/>
        </w:rPr>
        <w:t xml:space="preserve">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provide learning through various channels.</w:t>
      </w:r>
    </w:p>
    <w:p w14:paraId="7E88E738" w14:textId="77777777" w:rsidR="006914C9" w:rsidRDefault="00D273E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A1E1572" wp14:editId="5F298AC8">
            <wp:extent cx="5943600" cy="3340100"/>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8"/>
                    <a:srcRect/>
                    <a:stretch>
                      <a:fillRect/>
                    </a:stretch>
                  </pic:blipFill>
                  <pic:spPr>
                    <a:xfrm>
                      <a:off x="0" y="0"/>
                      <a:ext cx="5943600" cy="3340100"/>
                    </a:xfrm>
                    <a:prstGeom prst="rect">
                      <a:avLst/>
                    </a:prstGeom>
                    <a:ln/>
                  </pic:spPr>
                </pic:pic>
              </a:graphicData>
            </a:graphic>
          </wp:inline>
        </w:drawing>
      </w:r>
    </w:p>
    <w:p w14:paraId="651B49C6" w14:textId="77777777" w:rsidR="006914C9" w:rsidRDefault="00D273E0">
      <w:pPr>
        <w:spacing w:before="240" w:after="240"/>
        <w:jc w:val="center"/>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Figure </w:t>
      </w:r>
      <w:proofErr w:type="gramStart"/>
      <w:r>
        <w:rPr>
          <w:rFonts w:ascii="Times New Roman" w:eastAsia="Times New Roman" w:hAnsi="Times New Roman" w:cs="Times New Roman"/>
          <w:b/>
          <w:bCs/>
          <w:i/>
          <w:iCs/>
          <w:sz w:val="24"/>
          <w:szCs w:val="24"/>
        </w:rPr>
        <w:t>7 :</w:t>
      </w:r>
      <w:proofErr w:type="gramEnd"/>
      <w:r>
        <w:rPr>
          <w:rFonts w:ascii="Times New Roman" w:eastAsia="Times New Roman" w:hAnsi="Times New Roman" w:cs="Times New Roman"/>
          <w:b/>
          <w:bCs/>
          <w:i/>
          <w:iCs/>
          <w:sz w:val="24"/>
          <w:szCs w:val="24"/>
        </w:rPr>
        <w:t xml:space="preserve"> ZUS Coffee Academy Learning and Development Responsibilities </w:t>
      </w:r>
    </w:p>
    <w:p w14:paraId="62EA29A3" w14:textId="77777777" w:rsidR="006914C9" w:rsidRDefault="00D273E0">
      <w:pPr>
        <w:spacing w:before="240" w:after="240"/>
        <w:jc w:val="center"/>
        <w:rPr>
          <w:rFonts w:ascii="Times New Roman" w:eastAsia="Times New Roman" w:hAnsi="Times New Roman" w:cs="Times New Roman"/>
          <w:b/>
          <w:bCs/>
          <w:i/>
          <w:iCs/>
          <w:sz w:val="24"/>
          <w:szCs w:val="24"/>
        </w:rPr>
      </w:pPr>
      <w:proofErr w:type="gramStart"/>
      <w:r>
        <w:rPr>
          <w:rFonts w:ascii="Times New Roman" w:eastAsia="Times New Roman" w:hAnsi="Times New Roman" w:cs="Times New Roman"/>
          <w:b/>
          <w:bCs/>
          <w:i/>
          <w:iCs/>
          <w:sz w:val="24"/>
          <w:szCs w:val="24"/>
        </w:rPr>
        <w:t>Source :</w:t>
      </w:r>
      <w:proofErr w:type="gramEnd"/>
      <w:r>
        <w:rPr>
          <w:rFonts w:ascii="Times New Roman" w:eastAsia="Times New Roman" w:hAnsi="Times New Roman" w:cs="Times New Roman"/>
          <w:b/>
          <w:bCs/>
          <w:i/>
          <w:iCs/>
          <w:sz w:val="24"/>
          <w:szCs w:val="24"/>
        </w:rPr>
        <w:t xml:space="preserve"> ZUS Coffee (2026) </w:t>
      </w:r>
    </w:p>
    <w:p w14:paraId="4C4C43F5" w14:textId="77777777" w:rsidR="006914C9" w:rsidRDefault="00D273E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Leadership development prepares employees for the future and helps to support the growth and</w:t>
      </w:r>
      <w:r>
        <w:rPr>
          <w:rFonts w:ascii="Times New Roman" w:eastAsia="Times New Roman" w:hAnsi="Times New Roman" w:cs="Times New Roman"/>
          <w:sz w:val="24"/>
          <w:szCs w:val="24"/>
        </w:rPr>
        <w:t xml:space="preserve"> consistency of service of ZUS Coffee.</w:t>
      </w:r>
    </w:p>
    <w:p w14:paraId="24D7DD81" w14:textId="77777777" w:rsidR="006914C9" w:rsidRDefault="006914C9">
      <w:pPr>
        <w:rPr>
          <w:rFonts w:ascii="Times New Roman" w:eastAsia="Times New Roman" w:hAnsi="Times New Roman" w:cs="Times New Roman"/>
          <w:sz w:val="24"/>
          <w:szCs w:val="24"/>
          <w:highlight w:val="yellow"/>
        </w:rPr>
      </w:pPr>
    </w:p>
    <w:p w14:paraId="63D15F31" w14:textId="77777777" w:rsidR="00D273E0" w:rsidRDefault="00D273E0">
      <w:pPr>
        <w:rPr>
          <w:rFonts w:ascii="Times New Roman" w:eastAsia="Times New Roman" w:hAnsi="Times New Roman" w:cs="Times New Roman"/>
          <w:b/>
          <w:bCs/>
          <w:sz w:val="24"/>
          <w:szCs w:val="24"/>
        </w:rPr>
      </w:pPr>
    </w:p>
    <w:p w14:paraId="08596CFE" w14:textId="3F60134E" w:rsidR="006914C9" w:rsidRDefault="00D273E0">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 xml:space="preserve">4.2 </w:t>
      </w:r>
      <w:proofErr w:type="spellStart"/>
      <w:r>
        <w:rPr>
          <w:rFonts w:ascii="Times New Roman" w:eastAsia="Times New Roman" w:hAnsi="Times New Roman" w:cs="Times New Roman"/>
          <w:b/>
          <w:bCs/>
          <w:sz w:val="24"/>
          <w:szCs w:val="24"/>
        </w:rPr>
        <w:t>Luckin</w:t>
      </w:r>
      <w:proofErr w:type="spellEnd"/>
      <w:r>
        <w:rPr>
          <w:rFonts w:ascii="Times New Roman" w:eastAsia="Times New Roman" w:hAnsi="Times New Roman" w:cs="Times New Roman"/>
          <w:b/>
          <w:bCs/>
          <w:sz w:val="24"/>
          <w:szCs w:val="24"/>
        </w:rPr>
        <w:t xml:space="preserve"> Coffee </w:t>
      </w:r>
    </w:p>
    <w:p w14:paraId="69B6F88E" w14:textId="77777777" w:rsidR="006914C9" w:rsidRDefault="00D273E0">
      <w:pPr>
        <w:spacing w:before="240" w:after="24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Luckin</w:t>
      </w:r>
      <w:proofErr w:type="spellEnd"/>
      <w:r>
        <w:rPr>
          <w:rFonts w:ascii="Times New Roman" w:eastAsia="Times New Roman" w:hAnsi="Times New Roman" w:cs="Times New Roman"/>
          <w:sz w:val="24"/>
          <w:szCs w:val="24"/>
        </w:rPr>
        <w:t xml:space="preserve"> Coffee has a well-structured employee training and development process in place to execute their people strategy. The company offers extensive training predominantly in the company's own tra</w:t>
      </w:r>
      <w:r>
        <w:rPr>
          <w:rFonts w:ascii="Times New Roman" w:eastAsia="Times New Roman" w:hAnsi="Times New Roman" w:cs="Times New Roman"/>
          <w:sz w:val="24"/>
          <w:szCs w:val="24"/>
        </w:rPr>
        <w:t xml:space="preserve">ining </w:t>
      </w:r>
      <w:proofErr w:type="spellStart"/>
      <w:r>
        <w:rPr>
          <w:rFonts w:ascii="Times New Roman" w:eastAsia="Times New Roman" w:hAnsi="Times New Roman" w:cs="Times New Roman"/>
          <w:sz w:val="24"/>
          <w:szCs w:val="24"/>
        </w:rPr>
        <w:t>centre</w:t>
      </w:r>
      <w:proofErr w:type="spellEnd"/>
      <w:r>
        <w:rPr>
          <w:rFonts w:ascii="Times New Roman" w:eastAsia="Times New Roman" w:hAnsi="Times New Roman" w:cs="Times New Roman"/>
          <w:sz w:val="24"/>
          <w:szCs w:val="24"/>
        </w:rPr>
        <w:t>, both by themselves and through external training courses. It also offers online and offline training for its storefront workers to acquire the skills needed for their jobs (</w:t>
      </w:r>
      <w:proofErr w:type="spellStart"/>
      <w:r>
        <w:rPr>
          <w:rFonts w:ascii="Times New Roman" w:eastAsia="Times New Roman" w:hAnsi="Times New Roman" w:cs="Times New Roman"/>
          <w:sz w:val="24"/>
          <w:szCs w:val="24"/>
        </w:rPr>
        <w:t>Luckin</w:t>
      </w:r>
      <w:proofErr w:type="spellEnd"/>
      <w:r>
        <w:rPr>
          <w:rFonts w:ascii="Times New Roman" w:eastAsia="Times New Roman" w:hAnsi="Times New Roman" w:cs="Times New Roman"/>
          <w:sz w:val="24"/>
          <w:szCs w:val="24"/>
        </w:rPr>
        <w:t xml:space="preserve"> Coffee Inc., 2026).</w:t>
      </w:r>
    </w:p>
    <w:p w14:paraId="2B6A46D7" w14:textId="77777777" w:rsidR="006914C9" w:rsidRDefault="00D273E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Structured employee learning is especially</w:t>
      </w:r>
      <w:r>
        <w:rPr>
          <w:rFonts w:ascii="Times New Roman" w:eastAsia="Times New Roman" w:hAnsi="Times New Roman" w:cs="Times New Roman"/>
          <w:sz w:val="24"/>
          <w:szCs w:val="24"/>
        </w:rPr>
        <w:t xml:space="preserve"> vital, due to </w:t>
      </w:r>
      <w:proofErr w:type="spellStart"/>
      <w:r>
        <w:rPr>
          <w:rFonts w:ascii="Times New Roman" w:eastAsia="Times New Roman" w:hAnsi="Times New Roman" w:cs="Times New Roman"/>
          <w:sz w:val="24"/>
          <w:szCs w:val="24"/>
        </w:rPr>
        <w:t>Luckin</w:t>
      </w:r>
      <w:proofErr w:type="spellEnd"/>
      <w:r>
        <w:rPr>
          <w:rFonts w:ascii="Times New Roman" w:eastAsia="Times New Roman" w:hAnsi="Times New Roman" w:cs="Times New Roman"/>
          <w:sz w:val="24"/>
          <w:szCs w:val="24"/>
        </w:rPr>
        <w:t xml:space="preserve"> Coffee's extensive retail network. Staff should be aware of routines and services to ensure uniformity in the various centers. In addition, the company periodically assesses managers and employees' performance, and provides performanc</w:t>
      </w:r>
      <w:r>
        <w:rPr>
          <w:rFonts w:ascii="Times New Roman" w:eastAsia="Times New Roman" w:hAnsi="Times New Roman" w:cs="Times New Roman"/>
          <w:sz w:val="24"/>
          <w:szCs w:val="24"/>
        </w:rPr>
        <w:t>e-based pay and promotion opportunities for workers (</w:t>
      </w:r>
      <w:proofErr w:type="spellStart"/>
      <w:r>
        <w:rPr>
          <w:rFonts w:ascii="Times New Roman" w:eastAsia="Times New Roman" w:hAnsi="Times New Roman" w:cs="Times New Roman"/>
          <w:sz w:val="24"/>
          <w:szCs w:val="24"/>
        </w:rPr>
        <w:t>Luckin</w:t>
      </w:r>
      <w:proofErr w:type="spellEnd"/>
      <w:r>
        <w:rPr>
          <w:rFonts w:ascii="Times New Roman" w:eastAsia="Times New Roman" w:hAnsi="Times New Roman" w:cs="Times New Roman"/>
          <w:sz w:val="24"/>
          <w:szCs w:val="24"/>
        </w:rPr>
        <w:t xml:space="preserve"> Coffee Inc., 2026).</w:t>
      </w:r>
    </w:p>
    <w:p w14:paraId="272C651F" w14:textId="77777777" w:rsidR="006914C9" w:rsidRDefault="00D273E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Staff development can thus help in current performance and future career trajectory. Overall, its implementation approach has demonstrated the needs of its large-scale employee</w:t>
      </w:r>
      <w:r>
        <w:rPr>
          <w:rFonts w:ascii="Times New Roman" w:eastAsia="Times New Roman" w:hAnsi="Times New Roman" w:cs="Times New Roman"/>
          <w:sz w:val="24"/>
          <w:szCs w:val="24"/>
        </w:rPr>
        <w:t>s and fast growth. It has a variety of structured training, performance assessment and career development functions, which have developed employee capabilities and helped to maintain the consistency of operations in its expanding store network (</w:t>
      </w:r>
      <w:proofErr w:type="spellStart"/>
      <w:r>
        <w:rPr>
          <w:rFonts w:ascii="Times New Roman" w:eastAsia="Times New Roman" w:hAnsi="Times New Roman" w:cs="Times New Roman"/>
          <w:sz w:val="24"/>
          <w:szCs w:val="24"/>
        </w:rPr>
        <w:t>Luckin</w:t>
      </w:r>
      <w:proofErr w:type="spellEnd"/>
      <w:r>
        <w:rPr>
          <w:rFonts w:ascii="Times New Roman" w:eastAsia="Times New Roman" w:hAnsi="Times New Roman" w:cs="Times New Roman"/>
          <w:sz w:val="24"/>
          <w:szCs w:val="24"/>
        </w:rPr>
        <w:t xml:space="preserve"> Coff</w:t>
      </w:r>
      <w:r>
        <w:rPr>
          <w:rFonts w:ascii="Times New Roman" w:eastAsia="Times New Roman" w:hAnsi="Times New Roman" w:cs="Times New Roman"/>
          <w:sz w:val="24"/>
          <w:szCs w:val="24"/>
        </w:rPr>
        <w:t>ee Inc., 2026).</w:t>
      </w:r>
    </w:p>
    <w:p w14:paraId="6D3026E2" w14:textId="77777777" w:rsidR="006914C9" w:rsidRDefault="00D273E0">
      <w:pPr>
        <w:spacing w:before="240" w:after="240"/>
        <w:jc w:val="both"/>
        <w:rPr>
          <w:rFonts w:ascii="Times New Roman" w:eastAsia="Times New Roman" w:hAnsi="Times New Roman" w:cs="Times New Roman"/>
          <w:b/>
          <w:bCs/>
          <w:i/>
          <w:iCs/>
          <w:sz w:val="24"/>
          <w:szCs w:val="24"/>
        </w:rPr>
      </w:pPr>
      <w:r>
        <w:rPr>
          <w:rFonts w:ascii="Times New Roman" w:eastAsia="Times New Roman" w:hAnsi="Times New Roman" w:cs="Times New Roman"/>
          <w:noProof/>
          <w:sz w:val="24"/>
          <w:szCs w:val="24"/>
        </w:rPr>
        <w:drawing>
          <wp:inline distT="114300" distB="114300" distL="114300" distR="114300" wp14:anchorId="57BE08BA" wp14:editId="30619AE4">
            <wp:extent cx="5943600" cy="3556000"/>
            <wp:effectExtent l="0" t="0" r="0" b="0"/>
            <wp:docPr id="1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9"/>
                    <a:srcRect/>
                    <a:stretch>
                      <a:fillRect/>
                    </a:stretch>
                  </pic:blipFill>
                  <pic:spPr>
                    <a:xfrm>
                      <a:off x="0" y="0"/>
                      <a:ext cx="5943600" cy="3556000"/>
                    </a:xfrm>
                    <a:prstGeom prst="rect">
                      <a:avLst/>
                    </a:prstGeom>
                    <a:ln/>
                  </pic:spPr>
                </pic:pic>
              </a:graphicData>
            </a:graphic>
          </wp:inline>
        </w:drawing>
      </w:r>
    </w:p>
    <w:p w14:paraId="6B509706" w14:textId="77777777" w:rsidR="006914C9" w:rsidRDefault="00D273E0">
      <w:pPr>
        <w:spacing w:before="240" w:after="240"/>
        <w:jc w:val="center"/>
        <w:rPr>
          <w:rFonts w:ascii="Times New Roman" w:eastAsia="Times New Roman" w:hAnsi="Times New Roman" w:cs="Times New Roman"/>
          <w:b/>
          <w:bCs/>
          <w:i/>
          <w:iCs/>
          <w:sz w:val="24"/>
          <w:szCs w:val="24"/>
        </w:rPr>
      </w:pPr>
      <w:proofErr w:type="gramStart"/>
      <w:r>
        <w:rPr>
          <w:rFonts w:ascii="Times New Roman" w:eastAsia="Times New Roman" w:hAnsi="Times New Roman" w:cs="Times New Roman"/>
          <w:b/>
          <w:bCs/>
          <w:i/>
          <w:iCs/>
          <w:sz w:val="24"/>
          <w:szCs w:val="24"/>
        </w:rPr>
        <w:t>Source :</w:t>
      </w:r>
      <w:proofErr w:type="gramEnd"/>
      <w:r>
        <w:rPr>
          <w:rFonts w:ascii="Times New Roman" w:eastAsia="Times New Roman" w:hAnsi="Times New Roman" w:cs="Times New Roman"/>
          <w:b/>
          <w:bCs/>
          <w:i/>
          <w:iCs/>
          <w:sz w:val="24"/>
          <w:szCs w:val="24"/>
        </w:rPr>
        <w:t xml:space="preserve"> Adapted from ZUS COFFEE (2026) and </w:t>
      </w:r>
      <w:proofErr w:type="spellStart"/>
      <w:r>
        <w:rPr>
          <w:rFonts w:ascii="Times New Roman" w:eastAsia="Times New Roman" w:hAnsi="Times New Roman" w:cs="Times New Roman"/>
          <w:b/>
          <w:bCs/>
          <w:i/>
          <w:iCs/>
          <w:sz w:val="24"/>
          <w:szCs w:val="24"/>
        </w:rPr>
        <w:t>Luckin</w:t>
      </w:r>
      <w:proofErr w:type="spellEnd"/>
      <w:r>
        <w:rPr>
          <w:rFonts w:ascii="Times New Roman" w:eastAsia="Times New Roman" w:hAnsi="Times New Roman" w:cs="Times New Roman"/>
          <w:b/>
          <w:bCs/>
          <w:i/>
          <w:iCs/>
          <w:sz w:val="24"/>
          <w:szCs w:val="24"/>
        </w:rPr>
        <w:t xml:space="preserve"> Coffee Inc. (2026) </w:t>
      </w:r>
    </w:p>
    <w:p w14:paraId="0DBEA2D1" w14:textId="77777777" w:rsidR="006914C9" w:rsidRDefault="006914C9">
      <w:pPr>
        <w:pStyle w:val="Heading3"/>
        <w:keepNext w:val="0"/>
        <w:keepLines w:val="0"/>
        <w:spacing w:before="280"/>
        <w:jc w:val="both"/>
        <w:rPr>
          <w:rFonts w:ascii="Times New Roman" w:eastAsia="Times New Roman" w:hAnsi="Times New Roman" w:cs="Times New Roman"/>
          <w:b/>
          <w:bCs/>
          <w:color w:val="000000"/>
          <w:sz w:val="24"/>
          <w:szCs w:val="24"/>
        </w:rPr>
      </w:pPr>
      <w:bookmarkStart w:id="27" w:name="_heading=h.n6xoouvmqzd8" w:colFirst="0" w:colLast="0"/>
      <w:bookmarkEnd w:id="27"/>
    </w:p>
    <w:p w14:paraId="6578D31C" w14:textId="77777777" w:rsidR="006914C9" w:rsidRDefault="00D273E0">
      <w:pPr>
        <w:pStyle w:val="Heading3"/>
        <w:keepNext w:val="0"/>
        <w:keepLines w:val="0"/>
        <w:spacing w:before="280"/>
        <w:jc w:val="both"/>
        <w:rPr>
          <w:rFonts w:ascii="Times New Roman" w:eastAsia="Times New Roman" w:hAnsi="Times New Roman" w:cs="Times New Roman"/>
          <w:b/>
          <w:bCs/>
          <w:color w:val="000000"/>
          <w:sz w:val="24"/>
          <w:szCs w:val="24"/>
        </w:rPr>
      </w:pPr>
      <w:bookmarkStart w:id="28" w:name="_heading=h.m4hxd3fkgfm" w:colFirst="0" w:colLast="0"/>
      <w:bookmarkEnd w:id="28"/>
      <w:r>
        <w:rPr>
          <w:rFonts w:ascii="Times New Roman" w:eastAsia="Times New Roman" w:hAnsi="Times New Roman" w:cs="Times New Roman"/>
          <w:b/>
          <w:bCs/>
          <w:color w:val="000000"/>
          <w:sz w:val="24"/>
          <w:szCs w:val="24"/>
        </w:rPr>
        <w:lastRenderedPageBreak/>
        <w:t>5.0 Evaluation of Effectiveness</w:t>
      </w:r>
    </w:p>
    <w:p w14:paraId="6747D94C" w14:textId="77777777" w:rsidR="006914C9" w:rsidRDefault="006914C9"/>
    <w:p w14:paraId="4A6829AD" w14:textId="77777777" w:rsidR="006914C9" w:rsidRDefault="00D273E0">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5.1 Effectiveness of ZUS Coffee’s People Strategy </w:t>
      </w:r>
    </w:p>
    <w:p w14:paraId="1913AF5C" w14:textId="77777777" w:rsidR="006914C9" w:rsidRDefault="00D273E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approach of ZUS Coffee to people seems to be effective in enabling employees' capacity and service uniformity. It offers opportunities for employees to develop skills in their </w:t>
      </w:r>
      <w:proofErr w:type="gramStart"/>
      <w:r>
        <w:rPr>
          <w:rFonts w:ascii="Times New Roman" w:eastAsia="Times New Roman" w:hAnsi="Times New Roman" w:cs="Times New Roman"/>
          <w:sz w:val="24"/>
          <w:szCs w:val="24"/>
        </w:rPr>
        <w:t>work place</w:t>
      </w:r>
      <w:proofErr w:type="gramEnd"/>
      <w:r>
        <w:rPr>
          <w:rFonts w:ascii="Times New Roman" w:eastAsia="Times New Roman" w:hAnsi="Times New Roman" w:cs="Times New Roman"/>
          <w:sz w:val="24"/>
          <w:szCs w:val="24"/>
        </w:rPr>
        <w:t xml:space="preserve"> through structured training and skill assessment and on-site coac</w:t>
      </w:r>
      <w:r>
        <w:rPr>
          <w:rFonts w:ascii="Times New Roman" w:eastAsia="Times New Roman" w:hAnsi="Times New Roman" w:cs="Times New Roman"/>
          <w:sz w:val="24"/>
          <w:szCs w:val="24"/>
        </w:rPr>
        <w:t>hing. Along with that, immediate feedback can assist employees recognize their areas of improvement and enhance their performance with time (ZUS Coffee, 2026).</w:t>
      </w:r>
    </w:p>
    <w:p w14:paraId="233B2A46" w14:textId="77777777" w:rsidR="006914C9" w:rsidRDefault="00D273E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Blended learning, microlearning and digital learning platforms are well suited to a growing comp</w:t>
      </w:r>
      <w:r>
        <w:rPr>
          <w:rFonts w:ascii="Times New Roman" w:eastAsia="Times New Roman" w:hAnsi="Times New Roman" w:cs="Times New Roman"/>
          <w:sz w:val="24"/>
          <w:szCs w:val="24"/>
        </w:rPr>
        <w:t>any since training can be offered flexibly at various locations. Leadership-development activities can also be used to groom staff for future leadership roles, thus contributing to the organization's overall growth.</w:t>
      </w:r>
    </w:p>
    <w:p w14:paraId="2FD18EB5" w14:textId="77777777" w:rsidR="006914C9" w:rsidRDefault="00D273E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But as a fast-growing business, this can lead to difficulties in ensuring the consistency of training and employee assistance in all outlets. It may be more challenging to ensure that employees are provided with consistent coaching, feedback and developmen</w:t>
      </w:r>
      <w:r>
        <w:rPr>
          <w:rFonts w:ascii="Times New Roman" w:eastAsia="Times New Roman" w:hAnsi="Times New Roman" w:cs="Times New Roman"/>
          <w:sz w:val="24"/>
          <w:szCs w:val="24"/>
        </w:rPr>
        <w:t>t opportunities as the number of locations grows. As such, while ZUS Coffee's plan looks like it is appropriate to their current operations, it is going to be key to the consistency of their implementation as they expand their operations for them to contin</w:t>
      </w:r>
      <w:r>
        <w:rPr>
          <w:rFonts w:ascii="Times New Roman" w:eastAsia="Times New Roman" w:hAnsi="Times New Roman" w:cs="Times New Roman"/>
          <w:sz w:val="24"/>
          <w:szCs w:val="24"/>
        </w:rPr>
        <w:t>ue to be effective.</w:t>
      </w:r>
    </w:p>
    <w:p w14:paraId="155C6FFA" w14:textId="77777777" w:rsidR="006914C9" w:rsidRDefault="00D273E0">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5.2 Effectiveness of </w:t>
      </w:r>
      <w:proofErr w:type="spellStart"/>
      <w:r>
        <w:rPr>
          <w:rFonts w:ascii="Times New Roman" w:eastAsia="Times New Roman" w:hAnsi="Times New Roman" w:cs="Times New Roman"/>
          <w:b/>
          <w:bCs/>
          <w:sz w:val="24"/>
          <w:szCs w:val="24"/>
        </w:rPr>
        <w:t>Luckin</w:t>
      </w:r>
      <w:proofErr w:type="spellEnd"/>
      <w:r>
        <w:rPr>
          <w:rFonts w:ascii="Times New Roman" w:eastAsia="Times New Roman" w:hAnsi="Times New Roman" w:cs="Times New Roman"/>
          <w:b/>
          <w:bCs/>
          <w:sz w:val="24"/>
          <w:szCs w:val="24"/>
        </w:rPr>
        <w:t xml:space="preserve"> Coffee’s People Strategy </w:t>
      </w:r>
    </w:p>
    <w:p w14:paraId="16408278" w14:textId="77777777" w:rsidR="006914C9" w:rsidRDefault="00D273E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people strategy seems to be working to ensure the company's huge store network's operational standards and employee development. It has structured training that enables employees</w:t>
      </w:r>
      <w:r>
        <w:rPr>
          <w:rFonts w:ascii="Times New Roman" w:eastAsia="Times New Roman" w:hAnsi="Times New Roman" w:cs="Times New Roman"/>
          <w:sz w:val="24"/>
          <w:szCs w:val="24"/>
        </w:rPr>
        <w:t xml:space="preserve"> to understand the process and acquire the skills needed for their job. This also enables </w:t>
      </w:r>
      <w:proofErr w:type="spellStart"/>
      <w:r>
        <w:rPr>
          <w:rFonts w:ascii="Times New Roman" w:eastAsia="Times New Roman" w:hAnsi="Times New Roman" w:cs="Times New Roman"/>
          <w:sz w:val="24"/>
          <w:szCs w:val="24"/>
        </w:rPr>
        <w:t>Luckin</w:t>
      </w:r>
      <w:proofErr w:type="spellEnd"/>
      <w:r>
        <w:rPr>
          <w:rFonts w:ascii="Times New Roman" w:eastAsia="Times New Roman" w:hAnsi="Times New Roman" w:cs="Times New Roman"/>
          <w:sz w:val="24"/>
          <w:szCs w:val="24"/>
        </w:rPr>
        <w:t xml:space="preserve"> Coffee Inc. to achieve employee development on a larger scale when dealing with a larger number of employees </w:t>
      </w:r>
      <w:proofErr w:type="gramStart"/>
      <w:r>
        <w:rPr>
          <w:rFonts w:ascii="Times New Roman" w:eastAsia="Times New Roman" w:hAnsi="Times New Roman" w:cs="Times New Roman"/>
          <w:sz w:val="24"/>
          <w:szCs w:val="24"/>
        </w:rPr>
        <w:t>through the use of</w:t>
      </w:r>
      <w:proofErr w:type="gramEnd"/>
      <w:r>
        <w:rPr>
          <w:rFonts w:ascii="Times New Roman" w:eastAsia="Times New Roman" w:hAnsi="Times New Roman" w:cs="Times New Roman"/>
          <w:sz w:val="24"/>
          <w:szCs w:val="24"/>
        </w:rPr>
        <w:t xml:space="preserve"> online and offline training.</w:t>
      </w:r>
    </w:p>
    <w:p w14:paraId="43D9F55C" w14:textId="77777777" w:rsidR="006914C9" w:rsidRDefault="00D273E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w:t>
      </w:r>
      <w:r>
        <w:rPr>
          <w:rFonts w:ascii="Times New Roman" w:eastAsia="Times New Roman" w:hAnsi="Times New Roman" w:cs="Times New Roman"/>
          <w:sz w:val="24"/>
          <w:szCs w:val="24"/>
        </w:rPr>
        <w:t>other strength is performance evaluation, which enables the performance of employees to be monitored, and the areas where improvement is needed to be identified. Career-development opportunities can also help employees advance and provide them with opportu</w:t>
      </w:r>
      <w:r>
        <w:rPr>
          <w:rFonts w:ascii="Times New Roman" w:eastAsia="Times New Roman" w:hAnsi="Times New Roman" w:cs="Times New Roman"/>
          <w:sz w:val="24"/>
          <w:szCs w:val="24"/>
        </w:rPr>
        <w:t>nities for higher-level work, as the organization continues to grow.</w:t>
      </w:r>
    </w:p>
    <w:p w14:paraId="1BA69401" w14:textId="77777777" w:rsidR="006914C9" w:rsidRDefault="00D273E0">
      <w:pPr>
        <w:spacing w:before="240" w:after="24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Luckin</w:t>
      </w:r>
      <w:proofErr w:type="spellEnd"/>
      <w:r>
        <w:rPr>
          <w:rFonts w:ascii="Times New Roman" w:eastAsia="Times New Roman" w:hAnsi="Times New Roman" w:cs="Times New Roman"/>
          <w:sz w:val="24"/>
          <w:szCs w:val="24"/>
        </w:rPr>
        <w:t xml:space="preserve"> Coffee's workforce size and speed of expansion, however, might bring about problems in providing training, performance evaluation and development opportunities in a uniform manner </w:t>
      </w:r>
      <w:r>
        <w:rPr>
          <w:rFonts w:ascii="Times New Roman" w:eastAsia="Times New Roman" w:hAnsi="Times New Roman" w:cs="Times New Roman"/>
          <w:sz w:val="24"/>
          <w:szCs w:val="24"/>
        </w:rPr>
        <w:t xml:space="preserve">at every location. The level of support to some stores may vary depending on the local management and operational conditions. In general, </w:t>
      </w:r>
      <w:proofErr w:type="spellStart"/>
      <w:r>
        <w:rPr>
          <w:rFonts w:ascii="Times New Roman" w:eastAsia="Times New Roman" w:hAnsi="Times New Roman" w:cs="Times New Roman"/>
          <w:sz w:val="24"/>
          <w:szCs w:val="24"/>
        </w:rPr>
        <w:t>Luckin</w:t>
      </w:r>
      <w:proofErr w:type="spellEnd"/>
      <w:r>
        <w:rPr>
          <w:rFonts w:ascii="Times New Roman" w:eastAsia="Times New Roman" w:hAnsi="Times New Roman" w:cs="Times New Roman"/>
          <w:sz w:val="24"/>
          <w:szCs w:val="24"/>
        </w:rPr>
        <w:t xml:space="preserve"> Coffee's strategy seems appropriate for training employees and promoting their growth, with the challenge of en</w:t>
      </w:r>
      <w:r>
        <w:rPr>
          <w:rFonts w:ascii="Times New Roman" w:eastAsia="Times New Roman" w:hAnsi="Times New Roman" w:cs="Times New Roman"/>
          <w:sz w:val="24"/>
          <w:szCs w:val="24"/>
        </w:rPr>
        <w:t>suring its effective execution throughout its large store network.</w:t>
      </w:r>
    </w:p>
    <w:p w14:paraId="6088AC13" w14:textId="77777777" w:rsidR="006914C9" w:rsidRDefault="00D273E0">
      <w:pPr>
        <w:spacing w:before="240" w:after="240"/>
        <w:jc w:val="both"/>
        <w:rPr>
          <w:rFonts w:ascii="Times New Roman" w:eastAsia="Times New Roman" w:hAnsi="Times New Roman" w:cs="Times New Roman"/>
          <w:b/>
          <w:bCs/>
          <w:color w:val="000000"/>
          <w:sz w:val="26"/>
          <w:szCs w:val="26"/>
        </w:rPr>
      </w:pPr>
      <w:r>
        <w:rPr>
          <w:rFonts w:ascii="Times New Roman" w:eastAsia="Times New Roman" w:hAnsi="Times New Roman" w:cs="Times New Roman"/>
          <w:b/>
          <w:bCs/>
          <w:sz w:val="24"/>
          <w:szCs w:val="24"/>
        </w:rPr>
        <w:lastRenderedPageBreak/>
        <w:t xml:space="preserve">6.0 Current and Future </w:t>
      </w:r>
      <w:proofErr w:type="spellStart"/>
      <w:r>
        <w:rPr>
          <w:rFonts w:ascii="Times New Roman" w:eastAsia="Times New Roman" w:hAnsi="Times New Roman" w:cs="Times New Roman"/>
          <w:b/>
          <w:bCs/>
          <w:sz w:val="24"/>
          <w:szCs w:val="24"/>
        </w:rPr>
        <w:t>Organisational</w:t>
      </w:r>
      <w:proofErr w:type="spellEnd"/>
      <w:r>
        <w:rPr>
          <w:rFonts w:ascii="Times New Roman" w:eastAsia="Times New Roman" w:hAnsi="Times New Roman" w:cs="Times New Roman"/>
          <w:b/>
          <w:bCs/>
          <w:sz w:val="24"/>
          <w:szCs w:val="24"/>
        </w:rPr>
        <w:t xml:space="preserve"> Needs </w:t>
      </w:r>
    </w:p>
    <w:p w14:paraId="763E3A34" w14:textId="77777777" w:rsidR="006914C9" w:rsidRDefault="00D273E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ZUS Coffee expands on a regional level, there is a need for trained workers and skilled managers to ensure high levels of service and operations. Its training and coaching, and digital learning, are used to support employee development, and its leadersh</w:t>
      </w:r>
      <w:r>
        <w:rPr>
          <w:rFonts w:ascii="Times New Roman" w:eastAsia="Times New Roman" w:hAnsi="Times New Roman" w:cs="Times New Roman"/>
          <w:sz w:val="24"/>
          <w:szCs w:val="24"/>
        </w:rPr>
        <w:t>ip development and succession planning is strengthened but may need to be further developed as the company continues to grow (ZUS Coffee, 2026).</w:t>
      </w:r>
    </w:p>
    <w:p w14:paraId="4C4BCCE8" w14:textId="77777777" w:rsidR="006914C9" w:rsidRDefault="00D273E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Compared to </w:t>
      </w:r>
      <w:proofErr w:type="spellStart"/>
      <w:r>
        <w:rPr>
          <w:rFonts w:ascii="Times New Roman" w:eastAsia="Times New Roman" w:hAnsi="Times New Roman" w:cs="Times New Roman"/>
          <w:sz w:val="24"/>
          <w:szCs w:val="24"/>
        </w:rPr>
        <w:t>Luckin</w:t>
      </w:r>
      <w:proofErr w:type="spellEnd"/>
      <w:r>
        <w:rPr>
          <w:rFonts w:ascii="Times New Roman" w:eastAsia="Times New Roman" w:hAnsi="Times New Roman" w:cs="Times New Roman"/>
          <w:sz w:val="24"/>
          <w:szCs w:val="24"/>
        </w:rPr>
        <w:t xml:space="preserve"> Coffee, their more numerous workforce and store base demands scalable training and structure</w:t>
      </w:r>
      <w:r>
        <w:rPr>
          <w:rFonts w:ascii="Times New Roman" w:eastAsia="Times New Roman" w:hAnsi="Times New Roman" w:cs="Times New Roman"/>
          <w:sz w:val="24"/>
          <w:szCs w:val="24"/>
        </w:rPr>
        <w:t>d systems for the management of both. Employees' preparation for greater responsibilities is also related to career and management development (</w:t>
      </w:r>
      <w:proofErr w:type="spellStart"/>
      <w:r>
        <w:rPr>
          <w:rFonts w:ascii="Times New Roman" w:eastAsia="Times New Roman" w:hAnsi="Times New Roman" w:cs="Times New Roman"/>
          <w:sz w:val="24"/>
          <w:szCs w:val="24"/>
        </w:rPr>
        <w:t>Luckin</w:t>
      </w:r>
      <w:proofErr w:type="spellEnd"/>
      <w:r>
        <w:rPr>
          <w:rFonts w:ascii="Times New Roman" w:eastAsia="Times New Roman" w:hAnsi="Times New Roman" w:cs="Times New Roman"/>
          <w:sz w:val="24"/>
          <w:szCs w:val="24"/>
        </w:rPr>
        <w:t xml:space="preserve"> Coffee Inc., 2026).</w:t>
      </w:r>
    </w:p>
    <w:p w14:paraId="1300CF67" w14:textId="77777777" w:rsidR="006914C9" w:rsidRDefault="00D273E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future, both parties must invest in their leadership development programs, ens</w:t>
      </w:r>
      <w:r>
        <w:rPr>
          <w:rFonts w:ascii="Times New Roman" w:eastAsia="Times New Roman" w:hAnsi="Times New Roman" w:cs="Times New Roman"/>
          <w:sz w:val="24"/>
          <w:szCs w:val="24"/>
        </w:rPr>
        <w:t xml:space="preserve">ure they have strong talent in place and adjust their people programs to meet their expanding needs. Ongoing employee growth will thus continue to be vital to support the future growth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w:t>
      </w:r>
    </w:p>
    <w:p w14:paraId="21216435" w14:textId="77777777" w:rsidR="006914C9" w:rsidRDefault="006914C9">
      <w:pPr>
        <w:spacing w:before="240" w:after="240"/>
        <w:jc w:val="both"/>
        <w:rPr>
          <w:rFonts w:ascii="Times New Roman" w:eastAsia="Times New Roman" w:hAnsi="Times New Roman" w:cs="Times New Roman"/>
          <w:sz w:val="24"/>
          <w:szCs w:val="24"/>
        </w:rPr>
      </w:pPr>
    </w:p>
    <w:p w14:paraId="190E0B2A" w14:textId="77777777" w:rsidR="006914C9" w:rsidRDefault="006914C9">
      <w:pPr>
        <w:spacing w:before="240" w:after="240"/>
        <w:jc w:val="both"/>
        <w:rPr>
          <w:rFonts w:ascii="Times New Roman" w:eastAsia="Times New Roman" w:hAnsi="Times New Roman" w:cs="Times New Roman"/>
          <w:sz w:val="24"/>
          <w:szCs w:val="24"/>
        </w:rPr>
      </w:pPr>
    </w:p>
    <w:p w14:paraId="4ACF0FCA" w14:textId="77777777" w:rsidR="006914C9" w:rsidRDefault="006914C9">
      <w:pPr>
        <w:spacing w:before="240" w:after="240"/>
        <w:jc w:val="both"/>
        <w:rPr>
          <w:rFonts w:ascii="Times New Roman" w:eastAsia="Times New Roman" w:hAnsi="Times New Roman" w:cs="Times New Roman"/>
          <w:sz w:val="24"/>
          <w:szCs w:val="24"/>
        </w:rPr>
      </w:pPr>
    </w:p>
    <w:p w14:paraId="049DA7CE" w14:textId="77777777" w:rsidR="006914C9" w:rsidRDefault="006914C9">
      <w:pPr>
        <w:spacing w:before="240" w:after="240"/>
        <w:jc w:val="both"/>
        <w:rPr>
          <w:rFonts w:ascii="Times New Roman" w:eastAsia="Times New Roman" w:hAnsi="Times New Roman" w:cs="Times New Roman"/>
          <w:sz w:val="24"/>
          <w:szCs w:val="24"/>
        </w:rPr>
      </w:pPr>
    </w:p>
    <w:p w14:paraId="2F3B4122" w14:textId="77777777" w:rsidR="006914C9" w:rsidRDefault="006914C9">
      <w:pPr>
        <w:spacing w:before="240" w:after="240"/>
        <w:jc w:val="both"/>
        <w:rPr>
          <w:rFonts w:ascii="Times New Roman" w:eastAsia="Times New Roman" w:hAnsi="Times New Roman" w:cs="Times New Roman"/>
          <w:sz w:val="24"/>
          <w:szCs w:val="24"/>
        </w:rPr>
      </w:pPr>
    </w:p>
    <w:p w14:paraId="0F3E9124" w14:textId="77777777" w:rsidR="006914C9" w:rsidRDefault="006914C9">
      <w:pPr>
        <w:spacing w:before="240" w:after="240"/>
        <w:jc w:val="both"/>
        <w:rPr>
          <w:rFonts w:ascii="Times New Roman" w:eastAsia="Times New Roman" w:hAnsi="Times New Roman" w:cs="Times New Roman"/>
          <w:sz w:val="24"/>
          <w:szCs w:val="24"/>
        </w:rPr>
      </w:pPr>
    </w:p>
    <w:p w14:paraId="6E52D91C" w14:textId="77777777" w:rsidR="006914C9" w:rsidRDefault="006914C9">
      <w:pPr>
        <w:spacing w:before="240" w:after="240"/>
        <w:jc w:val="both"/>
        <w:rPr>
          <w:rFonts w:ascii="Times New Roman" w:eastAsia="Times New Roman" w:hAnsi="Times New Roman" w:cs="Times New Roman"/>
          <w:sz w:val="24"/>
          <w:szCs w:val="24"/>
        </w:rPr>
      </w:pPr>
    </w:p>
    <w:p w14:paraId="7B5FE880" w14:textId="77777777" w:rsidR="006914C9" w:rsidRDefault="006914C9">
      <w:pPr>
        <w:spacing w:before="240" w:after="240"/>
        <w:jc w:val="both"/>
        <w:rPr>
          <w:rFonts w:ascii="Times New Roman" w:eastAsia="Times New Roman" w:hAnsi="Times New Roman" w:cs="Times New Roman"/>
          <w:sz w:val="24"/>
          <w:szCs w:val="24"/>
        </w:rPr>
      </w:pPr>
    </w:p>
    <w:p w14:paraId="296774E8" w14:textId="77777777" w:rsidR="006914C9" w:rsidRDefault="006914C9">
      <w:pPr>
        <w:spacing w:before="240" w:after="240"/>
        <w:jc w:val="both"/>
        <w:rPr>
          <w:rFonts w:ascii="Times New Roman" w:eastAsia="Times New Roman" w:hAnsi="Times New Roman" w:cs="Times New Roman"/>
          <w:sz w:val="24"/>
          <w:szCs w:val="24"/>
        </w:rPr>
      </w:pPr>
    </w:p>
    <w:p w14:paraId="00FCAC3F" w14:textId="77777777" w:rsidR="006914C9" w:rsidRDefault="006914C9">
      <w:pPr>
        <w:spacing w:before="240" w:after="240"/>
        <w:jc w:val="both"/>
        <w:rPr>
          <w:rFonts w:ascii="Times New Roman" w:eastAsia="Times New Roman" w:hAnsi="Times New Roman" w:cs="Times New Roman"/>
          <w:sz w:val="24"/>
          <w:szCs w:val="24"/>
        </w:rPr>
      </w:pPr>
    </w:p>
    <w:p w14:paraId="786896B2" w14:textId="77777777" w:rsidR="006914C9" w:rsidRDefault="006914C9">
      <w:pPr>
        <w:spacing w:before="240" w:after="240"/>
        <w:jc w:val="both"/>
        <w:rPr>
          <w:rFonts w:ascii="Times New Roman" w:eastAsia="Times New Roman" w:hAnsi="Times New Roman" w:cs="Times New Roman"/>
          <w:sz w:val="24"/>
          <w:szCs w:val="24"/>
        </w:rPr>
      </w:pPr>
    </w:p>
    <w:p w14:paraId="5F6A1224" w14:textId="77777777" w:rsidR="006914C9" w:rsidRDefault="006914C9">
      <w:pPr>
        <w:pStyle w:val="Heading3"/>
        <w:keepNext w:val="0"/>
        <w:keepLines w:val="0"/>
        <w:spacing w:before="280"/>
        <w:jc w:val="both"/>
        <w:rPr>
          <w:rFonts w:ascii="Times New Roman" w:eastAsia="Times New Roman" w:hAnsi="Times New Roman" w:cs="Times New Roman"/>
          <w:b/>
          <w:bCs/>
          <w:color w:val="000000"/>
          <w:sz w:val="26"/>
          <w:szCs w:val="26"/>
        </w:rPr>
      </w:pPr>
      <w:bookmarkStart w:id="29" w:name="_heading=h.1l4uuhj6urtw" w:colFirst="0" w:colLast="0"/>
      <w:bookmarkEnd w:id="29"/>
    </w:p>
    <w:p w14:paraId="0346CE9E" w14:textId="77777777" w:rsidR="006914C9" w:rsidRDefault="006914C9">
      <w:pPr>
        <w:pStyle w:val="Heading3"/>
        <w:keepNext w:val="0"/>
        <w:keepLines w:val="0"/>
        <w:spacing w:before="280"/>
        <w:jc w:val="both"/>
        <w:rPr>
          <w:rFonts w:ascii="Times New Roman" w:eastAsia="Times New Roman" w:hAnsi="Times New Roman" w:cs="Times New Roman"/>
          <w:b/>
          <w:bCs/>
          <w:color w:val="000000"/>
          <w:sz w:val="26"/>
          <w:szCs w:val="26"/>
        </w:rPr>
      </w:pPr>
      <w:bookmarkStart w:id="30" w:name="_heading=h.4mr22vqrnjkn" w:colFirst="0" w:colLast="0"/>
      <w:bookmarkEnd w:id="30"/>
    </w:p>
    <w:p w14:paraId="45645C72" w14:textId="77777777" w:rsidR="00D273E0" w:rsidRDefault="00D273E0">
      <w:pPr>
        <w:pStyle w:val="Heading3"/>
        <w:keepNext w:val="0"/>
        <w:keepLines w:val="0"/>
        <w:spacing w:before="280"/>
        <w:jc w:val="both"/>
        <w:rPr>
          <w:rFonts w:ascii="Times New Roman" w:eastAsia="Times New Roman" w:hAnsi="Times New Roman" w:cs="Times New Roman"/>
          <w:b/>
          <w:bCs/>
          <w:color w:val="000000"/>
          <w:sz w:val="26"/>
          <w:szCs w:val="26"/>
        </w:rPr>
      </w:pPr>
      <w:bookmarkStart w:id="31" w:name="_heading=h.vq077pzbkjm7" w:colFirst="0" w:colLast="0"/>
      <w:bookmarkEnd w:id="31"/>
    </w:p>
    <w:p w14:paraId="4E712737" w14:textId="723DBC0E" w:rsidR="006914C9" w:rsidRDefault="00D273E0">
      <w:pPr>
        <w:pStyle w:val="Heading3"/>
        <w:keepNext w:val="0"/>
        <w:keepLines w:val="0"/>
        <w:spacing w:before="280"/>
        <w:jc w:val="both"/>
        <w:rPr>
          <w:rFonts w:ascii="Times New Roman" w:eastAsia="Times New Roman" w:hAnsi="Times New Roman" w:cs="Times New Roman"/>
          <w:b/>
          <w:bCs/>
          <w:color w:val="000000"/>
          <w:sz w:val="26"/>
          <w:szCs w:val="26"/>
        </w:rPr>
      </w:pPr>
      <w:r>
        <w:rPr>
          <w:rFonts w:ascii="Times New Roman" w:eastAsia="Times New Roman" w:hAnsi="Times New Roman" w:cs="Times New Roman"/>
          <w:b/>
          <w:bCs/>
          <w:color w:val="000000"/>
          <w:sz w:val="26"/>
          <w:szCs w:val="26"/>
        </w:rPr>
        <w:lastRenderedPageBreak/>
        <w:t>7.0 Comparative Discussion</w:t>
      </w:r>
    </w:p>
    <w:p w14:paraId="65FA3C14" w14:textId="77777777" w:rsidR="006914C9" w:rsidRDefault="00D273E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ZUS Coffee</w:t>
      </w:r>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Luckin</w:t>
      </w:r>
      <w:proofErr w:type="spellEnd"/>
      <w:r>
        <w:rPr>
          <w:rFonts w:ascii="Times New Roman" w:eastAsia="Times New Roman" w:hAnsi="Times New Roman" w:cs="Times New Roman"/>
          <w:sz w:val="24"/>
          <w:szCs w:val="24"/>
        </w:rPr>
        <w:t xml:space="preserve"> Coffee both use training and employee development to support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growth, but their approaches differ because of their organizational size and business context. ZUS Coffee is a smaller company undergoing regional expansion, making fle</w:t>
      </w:r>
      <w:r>
        <w:rPr>
          <w:rFonts w:ascii="Times New Roman" w:eastAsia="Times New Roman" w:hAnsi="Times New Roman" w:cs="Times New Roman"/>
          <w:sz w:val="24"/>
          <w:szCs w:val="24"/>
        </w:rPr>
        <w:t xml:space="preserve">xible learning, coaching and leadership development particularly important for preparing future managers and maintaining service quality. In contrast, </w:t>
      </w:r>
      <w:proofErr w:type="spellStart"/>
      <w:r>
        <w:rPr>
          <w:rFonts w:ascii="Times New Roman" w:eastAsia="Times New Roman" w:hAnsi="Times New Roman" w:cs="Times New Roman"/>
          <w:sz w:val="24"/>
          <w:szCs w:val="24"/>
        </w:rPr>
        <w:t>Luckin</w:t>
      </w:r>
      <w:proofErr w:type="spellEnd"/>
      <w:r>
        <w:rPr>
          <w:rFonts w:ascii="Times New Roman" w:eastAsia="Times New Roman" w:hAnsi="Times New Roman" w:cs="Times New Roman"/>
          <w:sz w:val="24"/>
          <w:szCs w:val="24"/>
        </w:rPr>
        <w:t xml:space="preserve"> Coffee operates on a much larger scale and therefore requires more structured and </w:t>
      </w:r>
      <w:proofErr w:type="spellStart"/>
      <w:r>
        <w:rPr>
          <w:rFonts w:ascii="Times New Roman" w:eastAsia="Times New Roman" w:hAnsi="Times New Roman" w:cs="Times New Roman"/>
          <w:sz w:val="24"/>
          <w:szCs w:val="24"/>
        </w:rPr>
        <w:t>standardised</w:t>
      </w:r>
      <w:proofErr w:type="spellEnd"/>
      <w:r>
        <w:rPr>
          <w:rFonts w:ascii="Times New Roman" w:eastAsia="Times New Roman" w:hAnsi="Times New Roman" w:cs="Times New Roman"/>
          <w:sz w:val="24"/>
          <w:szCs w:val="24"/>
        </w:rPr>
        <w:t xml:space="preserve"> peo</w:t>
      </w:r>
      <w:r>
        <w:rPr>
          <w:rFonts w:ascii="Times New Roman" w:eastAsia="Times New Roman" w:hAnsi="Times New Roman" w:cs="Times New Roman"/>
          <w:sz w:val="24"/>
          <w:szCs w:val="24"/>
        </w:rPr>
        <w:t xml:space="preserve">ple-management systems that can be applied across its extensive store network. Despite these differences, both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face the challenge of maintaining consistent employee development and operational standards during rapid expansion. This comparison</w:t>
      </w:r>
      <w:r>
        <w:rPr>
          <w:rFonts w:ascii="Times New Roman" w:eastAsia="Times New Roman" w:hAnsi="Times New Roman" w:cs="Times New Roman"/>
          <w:sz w:val="24"/>
          <w:szCs w:val="24"/>
        </w:rPr>
        <w:t xml:space="preserve"> demonstrates that the effectiveness of a people strategy depends on how well it aligns with an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size, growth stage and business requirements. Therefore, a single approach to people management may not be equally suitable for every </w:t>
      </w:r>
      <w:proofErr w:type="spellStart"/>
      <w:r>
        <w:rPr>
          <w:rFonts w:ascii="Times New Roman" w:eastAsia="Times New Roman" w:hAnsi="Times New Roman" w:cs="Times New Roman"/>
          <w:sz w:val="24"/>
          <w:szCs w:val="24"/>
        </w:rPr>
        <w:t>organisatio</w:t>
      </w:r>
      <w:r>
        <w:rPr>
          <w:rFonts w:ascii="Times New Roman" w:eastAsia="Times New Roman" w:hAnsi="Times New Roman" w:cs="Times New Roman"/>
          <w:sz w:val="24"/>
          <w:szCs w:val="24"/>
        </w:rPr>
        <w:t>n</w:t>
      </w:r>
      <w:proofErr w:type="spellEnd"/>
      <w:r>
        <w:rPr>
          <w:rFonts w:ascii="Times New Roman" w:eastAsia="Times New Roman" w:hAnsi="Times New Roman" w:cs="Times New Roman"/>
          <w:sz w:val="24"/>
          <w:szCs w:val="24"/>
        </w:rPr>
        <w:t xml:space="preserve">. </w:t>
      </w:r>
    </w:p>
    <w:p w14:paraId="4BDFA69A" w14:textId="77777777" w:rsidR="006914C9" w:rsidRDefault="006914C9">
      <w:pPr>
        <w:spacing w:before="240" w:after="240"/>
        <w:jc w:val="both"/>
        <w:rPr>
          <w:rFonts w:ascii="Times New Roman" w:eastAsia="Times New Roman" w:hAnsi="Times New Roman" w:cs="Times New Roman"/>
          <w:sz w:val="24"/>
          <w:szCs w:val="24"/>
        </w:rPr>
      </w:pPr>
    </w:p>
    <w:p w14:paraId="5E074BE4" w14:textId="77777777" w:rsidR="006914C9" w:rsidRDefault="006914C9">
      <w:pPr>
        <w:spacing w:before="240" w:after="240"/>
        <w:jc w:val="both"/>
        <w:rPr>
          <w:rFonts w:ascii="Times New Roman" w:eastAsia="Times New Roman" w:hAnsi="Times New Roman" w:cs="Times New Roman"/>
          <w:sz w:val="24"/>
          <w:szCs w:val="24"/>
        </w:rPr>
      </w:pPr>
    </w:p>
    <w:p w14:paraId="58F763E3" w14:textId="77777777" w:rsidR="006914C9" w:rsidRDefault="006914C9">
      <w:pPr>
        <w:spacing w:before="240" w:after="240"/>
        <w:jc w:val="both"/>
        <w:rPr>
          <w:rFonts w:ascii="Times New Roman" w:eastAsia="Times New Roman" w:hAnsi="Times New Roman" w:cs="Times New Roman"/>
          <w:sz w:val="24"/>
          <w:szCs w:val="24"/>
        </w:rPr>
      </w:pPr>
    </w:p>
    <w:p w14:paraId="25BFD12F" w14:textId="77777777" w:rsidR="006914C9" w:rsidRDefault="006914C9">
      <w:pPr>
        <w:spacing w:before="240" w:after="240"/>
        <w:jc w:val="both"/>
        <w:rPr>
          <w:rFonts w:ascii="Times New Roman" w:eastAsia="Times New Roman" w:hAnsi="Times New Roman" w:cs="Times New Roman"/>
          <w:sz w:val="24"/>
          <w:szCs w:val="24"/>
        </w:rPr>
      </w:pPr>
    </w:p>
    <w:p w14:paraId="4AC8CA1F" w14:textId="77777777" w:rsidR="006914C9" w:rsidRDefault="006914C9">
      <w:pPr>
        <w:spacing w:before="240" w:after="240"/>
        <w:jc w:val="both"/>
        <w:rPr>
          <w:rFonts w:ascii="Times New Roman" w:eastAsia="Times New Roman" w:hAnsi="Times New Roman" w:cs="Times New Roman"/>
          <w:sz w:val="24"/>
          <w:szCs w:val="24"/>
        </w:rPr>
      </w:pPr>
    </w:p>
    <w:p w14:paraId="13FEDD22" w14:textId="77777777" w:rsidR="006914C9" w:rsidRDefault="006914C9">
      <w:pPr>
        <w:spacing w:before="240" w:after="240"/>
        <w:jc w:val="both"/>
        <w:rPr>
          <w:rFonts w:ascii="Times New Roman" w:eastAsia="Times New Roman" w:hAnsi="Times New Roman" w:cs="Times New Roman"/>
          <w:sz w:val="24"/>
          <w:szCs w:val="24"/>
        </w:rPr>
      </w:pPr>
    </w:p>
    <w:p w14:paraId="33761AF9" w14:textId="77777777" w:rsidR="006914C9" w:rsidRDefault="006914C9">
      <w:pPr>
        <w:spacing w:before="240" w:after="240"/>
        <w:jc w:val="both"/>
        <w:rPr>
          <w:rFonts w:ascii="Times New Roman" w:eastAsia="Times New Roman" w:hAnsi="Times New Roman" w:cs="Times New Roman"/>
          <w:sz w:val="24"/>
          <w:szCs w:val="24"/>
        </w:rPr>
      </w:pPr>
    </w:p>
    <w:p w14:paraId="54F59015" w14:textId="77777777" w:rsidR="006914C9" w:rsidRDefault="006914C9">
      <w:pPr>
        <w:spacing w:before="240" w:after="240"/>
        <w:jc w:val="both"/>
        <w:rPr>
          <w:rFonts w:ascii="Times New Roman" w:eastAsia="Times New Roman" w:hAnsi="Times New Roman" w:cs="Times New Roman"/>
          <w:sz w:val="24"/>
          <w:szCs w:val="24"/>
        </w:rPr>
      </w:pPr>
    </w:p>
    <w:p w14:paraId="6BA5565C" w14:textId="77777777" w:rsidR="006914C9" w:rsidRDefault="006914C9">
      <w:pPr>
        <w:spacing w:before="240" w:after="240"/>
        <w:jc w:val="both"/>
        <w:rPr>
          <w:rFonts w:ascii="Times New Roman" w:eastAsia="Times New Roman" w:hAnsi="Times New Roman" w:cs="Times New Roman"/>
          <w:sz w:val="24"/>
          <w:szCs w:val="24"/>
        </w:rPr>
      </w:pPr>
    </w:p>
    <w:p w14:paraId="40EEF45E" w14:textId="77777777" w:rsidR="006914C9" w:rsidRDefault="006914C9">
      <w:pPr>
        <w:spacing w:before="240" w:after="240"/>
        <w:jc w:val="both"/>
        <w:rPr>
          <w:rFonts w:ascii="Times New Roman" w:eastAsia="Times New Roman" w:hAnsi="Times New Roman" w:cs="Times New Roman"/>
          <w:sz w:val="24"/>
          <w:szCs w:val="24"/>
        </w:rPr>
      </w:pPr>
    </w:p>
    <w:p w14:paraId="2A21982F" w14:textId="77777777" w:rsidR="006914C9" w:rsidRDefault="006914C9">
      <w:pPr>
        <w:spacing w:before="240" w:after="240"/>
        <w:jc w:val="both"/>
        <w:rPr>
          <w:rFonts w:ascii="Times New Roman" w:eastAsia="Times New Roman" w:hAnsi="Times New Roman" w:cs="Times New Roman"/>
          <w:sz w:val="24"/>
          <w:szCs w:val="24"/>
        </w:rPr>
      </w:pPr>
    </w:p>
    <w:p w14:paraId="65D81B56" w14:textId="77777777" w:rsidR="006914C9" w:rsidRDefault="006914C9">
      <w:pPr>
        <w:spacing w:before="240" w:after="240"/>
        <w:jc w:val="both"/>
        <w:rPr>
          <w:rFonts w:ascii="Times New Roman" w:eastAsia="Times New Roman" w:hAnsi="Times New Roman" w:cs="Times New Roman"/>
          <w:sz w:val="24"/>
          <w:szCs w:val="24"/>
        </w:rPr>
      </w:pPr>
    </w:p>
    <w:p w14:paraId="2E9DB166" w14:textId="77777777" w:rsidR="006914C9" w:rsidRDefault="006914C9">
      <w:pPr>
        <w:spacing w:before="240" w:after="240"/>
        <w:jc w:val="both"/>
        <w:rPr>
          <w:rFonts w:ascii="Times New Roman" w:eastAsia="Times New Roman" w:hAnsi="Times New Roman" w:cs="Times New Roman"/>
          <w:sz w:val="24"/>
          <w:szCs w:val="24"/>
        </w:rPr>
      </w:pPr>
    </w:p>
    <w:p w14:paraId="72AB52E5" w14:textId="77777777" w:rsidR="006914C9" w:rsidRDefault="006914C9">
      <w:pPr>
        <w:spacing w:before="240" w:after="240"/>
        <w:jc w:val="both"/>
        <w:rPr>
          <w:rFonts w:ascii="Times New Roman" w:eastAsia="Times New Roman" w:hAnsi="Times New Roman" w:cs="Times New Roman"/>
          <w:sz w:val="24"/>
          <w:szCs w:val="24"/>
        </w:rPr>
      </w:pPr>
    </w:p>
    <w:p w14:paraId="319807EA" w14:textId="77777777" w:rsidR="006914C9" w:rsidRDefault="006914C9">
      <w:pPr>
        <w:rPr>
          <w:rFonts w:ascii="Times New Roman" w:eastAsia="Times New Roman" w:hAnsi="Times New Roman" w:cs="Times New Roman"/>
          <w:b/>
          <w:bCs/>
          <w:sz w:val="24"/>
          <w:szCs w:val="24"/>
        </w:rPr>
      </w:pPr>
    </w:p>
    <w:p w14:paraId="30746510" w14:textId="77777777" w:rsidR="006914C9" w:rsidRDefault="00D273E0">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 xml:space="preserve">8.0 Conclusion </w:t>
      </w:r>
    </w:p>
    <w:p w14:paraId="7C55F478" w14:textId="77777777" w:rsidR="006914C9" w:rsidRDefault="00D273E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People strategies are employed by both ZUS Coffee and </w:t>
      </w:r>
      <w:proofErr w:type="spellStart"/>
      <w:r>
        <w:rPr>
          <w:rFonts w:ascii="Times New Roman" w:eastAsia="Times New Roman" w:hAnsi="Times New Roman" w:cs="Times New Roman"/>
          <w:sz w:val="24"/>
          <w:szCs w:val="24"/>
        </w:rPr>
        <w:t>Luckin</w:t>
      </w:r>
      <w:proofErr w:type="spellEnd"/>
      <w:r>
        <w:rPr>
          <w:rFonts w:ascii="Times New Roman" w:eastAsia="Times New Roman" w:hAnsi="Times New Roman" w:cs="Times New Roman"/>
          <w:sz w:val="24"/>
          <w:szCs w:val="24"/>
        </w:rPr>
        <w:t xml:space="preserve"> Coffee to enhance the growth of their businesses and their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needs. The results of the analysis indicate that both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are involved in the coffee sector and are rapidly gro</w:t>
      </w:r>
      <w:r>
        <w:rPr>
          <w:rFonts w:ascii="Times New Roman" w:eastAsia="Times New Roman" w:hAnsi="Times New Roman" w:cs="Times New Roman"/>
          <w:sz w:val="24"/>
          <w:szCs w:val="24"/>
        </w:rPr>
        <w:t>wing but have different orientations towards employee management and development based on their context and size.</w:t>
      </w:r>
    </w:p>
    <w:p w14:paraId="0890A1BF" w14:textId="77777777" w:rsidR="006914C9" w:rsidRDefault="00D273E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ZUS Coffee concentrates on flexible training, on-site coaching, digital learning and leadership development. They facilitate regional expansio</w:t>
      </w:r>
      <w:r>
        <w:rPr>
          <w:rFonts w:ascii="Times New Roman" w:eastAsia="Times New Roman" w:hAnsi="Times New Roman" w:cs="Times New Roman"/>
          <w:sz w:val="24"/>
          <w:szCs w:val="24"/>
        </w:rPr>
        <w:t xml:space="preserve">n by building the capacity of its employees and training them to take on more challenging roles in the expansion. In contrast, </w:t>
      </w:r>
      <w:proofErr w:type="spellStart"/>
      <w:r>
        <w:rPr>
          <w:rFonts w:ascii="Times New Roman" w:eastAsia="Times New Roman" w:hAnsi="Times New Roman" w:cs="Times New Roman"/>
          <w:sz w:val="24"/>
          <w:szCs w:val="24"/>
        </w:rPr>
        <w:t>Luckin</w:t>
      </w:r>
      <w:proofErr w:type="spellEnd"/>
      <w:r>
        <w:rPr>
          <w:rFonts w:ascii="Times New Roman" w:eastAsia="Times New Roman" w:hAnsi="Times New Roman" w:cs="Times New Roman"/>
          <w:sz w:val="24"/>
          <w:szCs w:val="24"/>
        </w:rPr>
        <w:t xml:space="preserve"> Coffee has a much larger number of employees and stores, and therefore needs to have a more structured and scalable people</w:t>
      </w:r>
      <w:r>
        <w:rPr>
          <w:rFonts w:ascii="Times New Roman" w:eastAsia="Times New Roman" w:hAnsi="Times New Roman" w:cs="Times New Roman"/>
          <w:sz w:val="24"/>
          <w:szCs w:val="24"/>
        </w:rPr>
        <w:t xml:space="preserve"> management system. It has a structured training program, performance assessment and career development process to aid in consistent operations at various sites.</w:t>
      </w:r>
    </w:p>
    <w:p w14:paraId="2F99E37F" w14:textId="77777777" w:rsidR="006914C9" w:rsidRDefault="00D273E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Both companies have difficulties in keeping employee development, service levels and people-ma</w:t>
      </w:r>
      <w:r>
        <w:rPr>
          <w:rFonts w:ascii="Times New Roman" w:eastAsia="Times New Roman" w:hAnsi="Times New Roman" w:cs="Times New Roman"/>
          <w:sz w:val="24"/>
          <w:szCs w:val="24"/>
        </w:rPr>
        <w:t xml:space="preserve">nagement consistent when growing fast, but their strategies to tackle this are different. The analysis overall is evidence that an effective people strategy needs to be commensurate with the size, growth phase, business context and future needs of an </w:t>
      </w:r>
      <w:proofErr w:type="spellStart"/>
      <w:r>
        <w:rPr>
          <w:rFonts w:ascii="Times New Roman" w:eastAsia="Times New Roman" w:hAnsi="Times New Roman" w:cs="Times New Roman"/>
          <w:sz w:val="24"/>
          <w:szCs w:val="24"/>
        </w:rPr>
        <w:t>organ</w:t>
      </w:r>
      <w:r>
        <w:rPr>
          <w:rFonts w:ascii="Times New Roman" w:eastAsia="Times New Roman" w:hAnsi="Times New Roman" w:cs="Times New Roman"/>
          <w:sz w:val="24"/>
          <w:szCs w:val="24"/>
        </w:rPr>
        <w:t>isation</w:t>
      </w:r>
      <w:proofErr w:type="spellEnd"/>
      <w:r>
        <w:rPr>
          <w:rFonts w:ascii="Times New Roman" w:eastAsia="Times New Roman" w:hAnsi="Times New Roman" w:cs="Times New Roman"/>
          <w:sz w:val="24"/>
          <w:szCs w:val="24"/>
        </w:rPr>
        <w:t xml:space="preserve">. Employee training and leadership growth will therefore be important for both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in their continued growth.</w:t>
      </w:r>
    </w:p>
    <w:p w14:paraId="3DB94113" w14:textId="77777777" w:rsidR="006914C9" w:rsidRDefault="006914C9">
      <w:pPr>
        <w:spacing w:before="240" w:after="240"/>
        <w:jc w:val="both"/>
        <w:rPr>
          <w:rFonts w:ascii="Times New Roman" w:eastAsia="Times New Roman" w:hAnsi="Times New Roman" w:cs="Times New Roman"/>
          <w:sz w:val="24"/>
          <w:szCs w:val="24"/>
          <w:highlight w:val="yellow"/>
        </w:rPr>
      </w:pPr>
    </w:p>
    <w:p w14:paraId="070249C0" w14:textId="77777777" w:rsidR="006914C9" w:rsidRDefault="006914C9">
      <w:pPr>
        <w:spacing w:before="240" w:after="240"/>
        <w:jc w:val="both"/>
        <w:rPr>
          <w:rFonts w:ascii="Times New Roman" w:eastAsia="Times New Roman" w:hAnsi="Times New Roman" w:cs="Times New Roman"/>
          <w:sz w:val="24"/>
          <w:szCs w:val="24"/>
        </w:rPr>
      </w:pPr>
    </w:p>
    <w:p w14:paraId="7DD4080A" w14:textId="77777777" w:rsidR="006914C9" w:rsidRDefault="006914C9">
      <w:pPr>
        <w:jc w:val="both"/>
        <w:rPr>
          <w:rFonts w:ascii="Times New Roman" w:eastAsia="Times New Roman" w:hAnsi="Times New Roman" w:cs="Times New Roman"/>
          <w:b/>
          <w:bCs/>
          <w:sz w:val="24"/>
          <w:szCs w:val="24"/>
        </w:rPr>
      </w:pPr>
    </w:p>
    <w:p w14:paraId="4A4557CD" w14:textId="77777777" w:rsidR="006914C9" w:rsidRDefault="006914C9">
      <w:pPr>
        <w:rPr>
          <w:rFonts w:ascii="Times New Roman" w:eastAsia="Times New Roman" w:hAnsi="Times New Roman" w:cs="Times New Roman"/>
          <w:b/>
          <w:bCs/>
          <w:sz w:val="24"/>
          <w:szCs w:val="24"/>
        </w:rPr>
      </w:pPr>
    </w:p>
    <w:p w14:paraId="61462A2A" w14:textId="77777777" w:rsidR="006914C9" w:rsidRDefault="006914C9">
      <w:pPr>
        <w:spacing w:before="240" w:after="240"/>
        <w:jc w:val="both"/>
        <w:rPr>
          <w:rFonts w:ascii="Times New Roman" w:eastAsia="Times New Roman" w:hAnsi="Times New Roman" w:cs="Times New Roman"/>
          <w:sz w:val="24"/>
          <w:szCs w:val="24"/>
        </w:rPr>
      </w:pPr>
    </w:p>
    <w:p w14:paraId="5BCC6D2A" w14:textId="77777777" w:rsidR="006914C9" w:rsidRDefault="006914C9">
      <w:pPr>
        <w:spacing w:before="240" w:after="240"/>
        <w:jc w:val="both"/>
        <w:rPr>
          <w:rFonts w:ascii="Times New Roman" w:eastAsia="Times New Roman" w:hAnsi="Times New Roman" w:cs="Times New Roman"/>
          <w:sz w:val="24"/>
          <w:szCs w:val="24"/>
        </w:rPr>
      </w:pPr>
    </w:p>
    <w:p w14:paraId="4C84D147" w14:textId="77777777" w:rsidR="006914C9" w:rsidRDefault="006914C9">
      <w:pPr>
        <w:spacing w:before="240" w:after="240"/>
        <w:jc w:val="both"/>
        <w:rPr>
          <w:rFonts w:ascii="Times New Roman" w:eastAsia="Times New Roman" w:hAnsi="Times New Roman" w:cs="Times New Roman"/>
          <w:sz w:val="24"/>
          <w:szCs w:val="24"/>
        </w:rPr>
      </w:pPr>
    </w:p>
    <w:p w14:paraId="1E5D75A6" w14:textId="77777777" w:rsidR="006914C9" w:rsidRDefault="006914C9">
      <w:pPr>
        <w:spacing w:before="240" w:after="240"/>
        <w:jc w:val="both"/>
        <w:rPr>
          <w:rFonts w:ascii="Times New Roman" w:eastAsia="Times New Roman" w:hAnsi="Times New Roman" w:cs="Times New Roman"/>
          <w:sz w:val="24"/>
          <w:szCs w:val="24"/>
        </w:rPr>
      </w:pPr>
    </w:p>
    <w:p w14:paraId="02772784" w14:textId="77777777" w:rsidR="006914C9" w:rsidRDefault="006914C9">
      <w:pPr>
        <w:spacing w:before="240" w:after="240"/>
        <w:jc w:val="both"/>
        <w:rPr>
          <w:rFonts w:ascii="Times New Roman" w:eastAsia="Times New Roman" w:hAnsi="Times New Roman" w:cs="Times New Roman"/>
          <w:sz w:val="24"/>
          <w:szCs w:val="24"/>
        </w:rPr>
      </w:pPr>
    </w:p>
    <w:p w14:paraId="3033ADFF" w14:textId="77777777" w:rsidR="006914C9" w:rsidRDefault="006914C9">
      <w:pPr>
        <w:spacing w:before="240" w:after="240"/>
        <w:jc w:val="both"/>
        <w:rPr>
          <w:rFonts w:ascii="Times New Roman" w:eastAsia="Times New Roman" w:hAnsi="Times New Roman" w:cs="Times New Roman"/>
          <w:sz w:val="24"/>
          <w:szCs w:val="24"/>
        </w:rPr>
      </w:pPr>
    </w:p>
    <w:p w14:paraId="49A6EE93" w14:textId="77777777" w:rsidR="006914C9" w:rsidRDefault="006914C9">
      <w:pPr>
        <w:spacing w:before="240" w:after="240"/>
        <w:jc w:val="both"/>
        <w:rPr>
          <w:rFonts w:ascii="Times New Roman" w:eastAsia="Times New Roman" w:hAnsi="Times New Roman" w:cs="Times New Roman"/>
          <w:b/>
          <w:bCs/>
          <w:sz w:val="24"/>
          <w:szCs w:val="24"/>
        </w:rPr>
      </w:pPr>
    </w:p>
    <w:p w14:paraId="241B4D34" w14:textId="77777777" w:rsidR="006914C9" w:rsidRDefault="006914C9">
      <w:pPr>
        <w:spacing w:before="240" w:after="240"/>
        <w:jc w:val="both"/>
        <w:rPr>
          <w:rFonts w:ascii="Times New Roman" w:eastAsia="Times New Roman" w:hAnsi="Times New Roman" w:cs="Times New Roman"/>
          <w:b/>
          <w:bCs/>
          <w:sz w:val="24"/>
          <w:szCs w:val="24"/>
        </w:rPr>
      </w:pPr>
    </w:p>
    <w:p w14:paraId="2033C6C0" w14:textId="77777777" w:rsidR="00D273E0" w:rsidRDefault="00D273E0">
      <w:pPr>
        <w:spacing w:before="240" w:after="240"/>
        <w:jc w:val="both"/>
        <w:rPr>
          <w:rFonts w:ascii="Times New Roman" w:eastAsia="Times New Roman" w:hAnsi="Times New Roman" w:cs="Times New Roman"/>
          <w:b/>
          <w:bCs/>
          <w:sz w:val="24"/>
          <w:szCs w:val="24"/>
        </w:rPr>
      </w:pPr>
    </w:p>
    <w:p w14:paraId="466D8886" w14:textId="363B68E4" w:rsidR="006914C9" w:rsidRDefault="00D273E0">
      <w:pPr>
        <w:spacing w:before="240" w:after="24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References</w:t>
      </w:r>
    </w:p>
    <w:p w14:paraId="731B6534" w14:textId="77777777" w:rsidR="006914C9" w:rsidRDefault="00D273E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Chartered Institute of Personnel and Development (CIPD) (2025a) Learning and development strategy and policy. 13 August. Available at: CIPD Learning and Development Strategy and Policy (Accessed: 24 September 2026).</w:t>
      </w:r>
    </w:p>
    <w:p w14:paraId="7D0664A3" w14:textId="77777777" w:rsidR="006914C9" w:rsidRDefault="006914C9">
      <w:pPr>
        <w:spacing w:before="240" w:after="240"/>
        <w:jc w:val="both"/>
        <w:rPr>
          <w:rFonts w:ascii="Times New Roman" w:eastAsia="Times New Roman" w:hAnsi="Times New Roman" w:cs="Times New Roman"/>
          <w:sz w:val="24"/>
          <w:szCs w:val="24"/>
        </w:rPr>
      </w:pPr>
    </w:p>
    <w:p w14:paraId="794FBF04" w14:textId="77777777" w:rsidR="006914C9" w:rsidRDefault="00D273E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Chartered Institute of Personnel and De</w:t>
      </w:r>
      <w:r>
        <w:rPr>
          <w:rFonts w:ascii="Times New Roman" w:eastAsia="Times New Roman" w:hAnsi="Times New Roman" w:cs="Times New Roman"/>
          <w:sz w:val="24"/>
          <w:szCs w:val="24"/>
        </w:rPr>
        <w:t>velopment (CIPD) (2025b) Strategic human resource management. 25 August. Available at: CIPD Strategic Human Resource Management (Accessed: 24 September 2026).</w:t>
      </w:r>
    </w:p>
    <w:p w14:paraId="035FFBC3" w14:textId="77777777" w:rsidR="006914C9" w:rsidRDefault="006914C9">
      <w:pPr>
        <w:spacing w:before="240" w:after="240"/>
        <w:jc w:val="both"/>
        <w:rPr>
          <w:rFonts w:ascii="Times New Roman" w:eastAsia="Times New Roman" w:hAnsi="Times New Roman" w:cs="Times New Roman"/>
          <w:sz w:val="24"/>
          <w:szCs w:val="24"/>
        </w:rPr>
      </w:pPr>
    </w:p>
    <w:p w14:paraId="144A0C55" w14:textId="77777777" w:rsidR="006914C9" w:rsidRDefault="00D273E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Chartered Institute of Personnel and Development (CIPD) (2025c) Workforce planning. 29 July. Ava</w:t>
      </w:r>
      <w:r>
        <w:rPr>
          <w:rFonts w:ascii="Times New Roman" w:eastAsia="Times New Roman" w:hAnsi="Times New Roman" w:cs="Times New Roman"/>
          <w:sz w:val="24"/>
          <w:szCs w:val="24"/>
        </w:rPr>
        <w:t>ilable at: CIPD Workforce Planning (Accessed: 24 September 2026).</w:t>
      </w:r>
    </w:p>
    <w:p w14:paraId="77C7DDF6" w14:textId="77777777" w:rsidR="006914C9" w:rsidRDefault="006914C9">
      <w:pPr>
        <w:spacing w:before="240" w:after="240"/>
        <w:jc w:val="both"/>
        <w:rPr>
          <w:rFonts w:ascii="Times New Roman" w:eastAsia="Times New Roman" w:hAnsi="Times New Roman" w:cs="Times New Roman"/>
          <w:sz w:val="24"/>
          <w:szCs w:val="24"/>
        </w:rPr>
      </w:pPr>
    </w:p>
    <w:p w14:paraId="499B1257" w14:textId="77777777" w:rsidR="006914C9" w:rsidRDefault="00D273E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Crawshaw, J., </w:t>
      </w:r>
      <w:proofErr w:type="spellStart"/>
      <w:r>
        <w:rPr>
          <w:rFonts w:ascii="Times New Roman" w:eastAsia="Times New Roman" w:hAnsi="Times New Roman" w:cs="Times New Roman"/>
          <w:sz w:val="24"/>
          <w:szCs w:val="24"/>
        </w:rPr>
        <w:t>Budhwar</w:t>
      </w:r>
      <w:proofErr w:type="spellEnd"/>
      <w:r>
        <w:rPr>
          <w:rFonts w:ascii="Times New Roman" w:eastAsia="Times New Roman" w:hAnsi="Times New Roman" w:cs="Times New Roman"/>
          <w:sz w:val="24"/>
          <w:szCs w:val="24"/>
        </w:rPr>
        <w:t xml:space="preserve">, P. and Davis, A. (eds.) (2023) Human Resource Management: Strategic and International Perspectives. 4th </w:t>
      </w:r>
      <w:proofErr w:type="spellStart"/>
      <w:r>
        <w:rPr>
          <w:rFonts w:ascii="Times New Roman" w:eastAsia="Times New Roman" w:hAnsi="Times New Roman" w:cs="Times New Roman"/>
          <w:sz w:val="24"/>
          <w:szCs w:val="24"/>
        </w:rPr>
        <w:t>edn</w:t>
      </w:r>
      <w:proofErr w:type="spellEnd"/>
      <w:r>
        <w:rPr>
          <w:rFonts w:ascii="Times New Roman" w:eastAsia="Times New Roman" w:hAnsi="Times New Roman" w:cs="Times New Roman"/>
          <w:sz w:val="24"/>
          <w:szCs w:val="24"/>
        </w:rPr>
        <w:t>. London: Sage Publications.</w:t>
      </w:r>
    </w:p>
    <w:p w14:paraId="5D1B63B4" w14:textId="77777777" w:rsidR="006914C9" w:rsidRDefault="006914C9">
      <w:pPr>
        <w:spacing w:before="240" w:after="240"/>
        <w:jc w:val="both"/>
        <w:rPr>
          <w:rFonts w:ascii="Times New Roman" w:eastAsia="Times New Roman" w:hAnsi="Times New Roman" w:cs="Times New Roman"/>
          <w:sz w:val="24"/>
          <w:szCs w:val="24"/>
        </w:rPr>
      </w:pPr>
    </w:p>
    <w:p w14:paraId="7ECCD0E5" w14:textId="77777777" w:rsidR="006914C9" w:rsidRDefault="00D273E0">
      <w:pPr>
        <w:spacing w:before="240" w:after="24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Luckin</w:t>
      </w:r>
      <w:proofErr w:type="spellEnd"/>
      <w:r>
        <w:rPr>
          <w:rFonts w:ascii="Times New Roman" w:eastAsia="Times New Roman" w:hAnsi="Times New Roman" w:cs="Times New Roman"/>
          <w:sz w:val="24"/>
          <w:szCs w:val="24"/>
        </w:rPr>
        <w:t xml:space="preserve"> Coffee Inc. (2022) Env</w:t>
      </w:r>
      <w:r>
        <w:rPr>
          <w:rFonts w:ascii="Times New Roman" w:eastAsia="Times New Roman" w:hAnsi="Times New Roman" w:cs="Times New Roman"/>
          <w:sz w:val="24"/>
          <w:szCs w:val="24"/>
        </w:rPr>
        <w:t xml:space="preserve">ironmental, Social and Governance Report 2022. Available at: </w:t>
      </w:r>
      <w:proofErr w:type="spellStart"/>
      <w:r>
        <w:rPr>
          <w:rFonts w:ascii="Times New Roman" w:eastAsia="Times New Roman" w:hAnsi="Times New Roman" w:cs="Times New Roman"/>
          <w:sz w:val="24"/>
          <w:szCs w:val="24"/>
        </w:rPr>
        <w:t>Luckin</w:t>
      </w:r>
      <w:proofErr w:type="spellEnd"/>
      <w:r>
        <w:rPr>
          <w:rFonts w:ascii="Times New Roman" w:eastAsia="Times New Roman" w:hAnsi="Times New Roman" w:cs="Times New Roman"/>
          <w:sz w:val="24"/>
          <w:szCs w:val="24"/>
        </w:rPr>
        <w:t xml:space="preserve"> Coffee ESG Report 2022 (Accessed: 24 September 2026).</w:t>
      </w:r>
    </w:p>
    <w:p w14:paraId="1276DF99" w14:textId="77777777" w:rsidR="006914C9" w:rsidRDefault="006914C9">
      <w:pPr>
        <w:spacing w:before="240" w:after="240"/>
        <w:jc w:val="both"/>
        <w:rPr>
          <w:rFonts w:ascii="Times New Roman" w:eastAsia="Times New Roman" w:hAnsi="Times New Roman" w:cs="Times New Roman"/>
          <w:sz w:val="24"/>
          <w:szCs w:val="24"/>
        </w:rPr>
      </w:pPr>
    </w:p>
    <w:p w14:paraId="756CB48A" w14:textId="77777777" w:rsidR="006914C9" w:rsidRDefault="00D273E0">
      <w:pPr>
        <w:spacing w:before="240" w:after="24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Luckin</w:t>
      </w:r>
      <w:proofErr w:type="spellEnd"/>
      <w:r>
        <w:rPr>
          <w:rFonts w:ascii="Times New Roman" w:eastAsia="Times New Roman" w:hAnsi="Times New Roman" w:cs="Times New Roman"/>
          <w:sz w:val="24"/>
          <w:szCs w:val="24"/>
        </w:rPr>
        <w:t xml:space="preserve"> Coffee Inc. (2026) Annual Report for the Fiscal Year Ended December 31, 2025 (Form 20-F). Available at: </w:t>
      </w:r>
      <w:proofErr w:type="spellStart"/>
      <w:r>
        <w:rPr>
          <w:rFonts w:ascii="Times New Roman" w:eastAsia="Times New Roman" w:hAnsi="Times New Roman" w:cs="Times New Roman"/>
          <w:sz w:val="24"/>
          <w:szCs w:val="24"/>
        </w:rPr>
        <w:t>Luckin</w:t>
      </w:r>
      <w:proofErr w:type="spellEnd"/>
      <w:r>
        <w:rPr>
          <w:rFonts w:ascii="Times New Roman" w:eastAsia="Times New Roman" w:hAnsi="Times New Roman" w:cs="Times New Roman"/>
          <w:sz w:val="24"/>
          <w:szCs w:val="24"/>
        </w:rPr>
        <w:t xml:space="preserve"> Coffee 2025 Ann</w:t>
      </w:r>
      <w:r>
        <w:rPr>
          <w:rFonts w:ascii="Times New Roman" w:eastAsia="Times New Roman" w:hAnsi="Times New Roman" w:cs="Times New Roman"/>
          <w:sz w:val="24"/>
          <w:szCs w:val="24"/>
        </w:rPr>
        <w:t>ual Report (Accessed: 24 September 2026).</w:t>
      </w:r>
    </w:p>
    <w:p w14:paraId="665708AB" w14:textId="77777777" w:rsidR="006914C9" w:rsidRDefault="006914C9">
      <w:pPr>
        <w:spacing w:before="240" w:after="240"/>
        <w:jc w:val="both"/>
        <w:rPr>
          <w:rFonts w:ascii="Times New Roman" w:eastAsia="Times New Roman" w:hAnsi="Times New Roman" w:cs="Times New Roman"/>
          <w:sz w:val="24"/>
          <w:szCs w:val="24"/>
        </w:rPr>
      </w:pPr>
    </w:p>
    <w:p w14:paraId="33F46FBF" w14:textId="77777777" w:rsidR="006914C9" w:rsidRDefault="00D273E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Rees, G. and French, R. (2022) Strategic People Management and Development: Theory and Practice. 6th </w:t>
      </w:r>
      <w:proofErr w:type="spellStart"/>
      <w:r>
        <w:rPr>
          <w:rFonts w:ascii="Times New Roman" w:eastAsia="Times New Roman" w:hAnsi="Times New Roman" w:cs="Times New Roman"/>
          <w:sz w:val="24"/>
          <w:szCs w:val="24"/>
        </w:rPr>
        <w:t>edn</w:t>
      </w:r>
      <w:proofErr w:type="spellEnd"/>
      <w:r>
        <w:rPr>
          <w:rFonts w:ascii="Times New Roman" w:eastAsia="Times New Roman" w:hAnsi="Times New Roman" w:cs="Times New Roman"/>
          <w:sz w:val="24"/>
          <w:szCs w:val="24"/>
        </w:rPr>
        <w:t>. London: CIPD Kogan Page.</w:t>
      </w:r>
    </w:p>
    <w:p w14:paraId="436FD43E" w14:textId="77777777" w:rsidR="006914C9" w:rsidRDefault="006914C9">
      <w:pPr>
        <w:spacing w:before="240" w:after="240"/>
        <w:jc w:val="both"/>
        <w:rPr>
          <w:rFonts w:ascii="Times New Roman" w:eastAsia="Times New Roman" w:hAnsi="Times New Roman" w:cs="Times New Roman"/>
          <w:sz w:val="24"/>
          <w:szCs w:val="24"/>
        </w:rPr>
      </w:pPr>
    </w:p>
    <w:p w14:paraId="342E30E8" w14:textId="77777777" w:rsidR="006914C9" w:rsidRDefault="00D273E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Taylor, S. (2024) Resourcing and Talent Management: The Theory and Practice of Re</w:t>
      </w:r>
      <w:r>
        <w:rPr>
          <w:rFonts w:ascii="Times New Roman" w:eastAsia="Times New Roman" w:hAnsi="Times New Roman" w:cs="Times New Roman"/>
          <w:sz w:val="24"/>
          <w:szCs w:val="24"/>
        </w:rPr>
        <w:t xml:space="preserve">cruiting and Developing a Workforce. 9th </w:t>
      </w:r>
      <w:proofErr w:type="spellStart"/>
      <w:r>
        <w:rPr>
          <w:rFonts w:ascii="Times New Roman" w:eastAsia="Times New Roman" w:hAnsi="Times New Roman" w:cs="Times New Roman"/>
          <w:sz w:val="24"/>
          <w:szCs w:val="24"/>
        </w:rPr>
        <w:t>edn</w:t>
      </w:r>
      <w:proofErr w:type="spellEnd"/>
      <w:r>
        <w:rPr>
          <w:rFonts w:ascii="Times New Roman" w:eastAsia="Times New Roman" w:hAnsi="Times New Roman" w:cs="Times New Roman"/>
          <w:sz w:val="24"/>
          <w:szCs w:val="24"/>
        </w:rPr>
        <w:t>. London: CIPD and Kogan Page.</w:t>
      </w:r>
    </w:p>
    <w:p w14:paraId="6B16FAB6" w14:textId="77777777" w:rsidR="006914C9" w:rsidRDefault="006914C9">
      <w:pPr>
        <w:spacing w:before="240" w:after="240"/>
        <w:jc w:val="both"/>
        <w:rPr>
          <w:rFonts w:ascii="Times New Roman" w:eastAsia="Times New Roman" w:hAnsi="Times New Roman" w:cs="Times New Roman"/>
          <w:sz w:val="24"/>
          <w:szCs w:val="24"/>
        </w:rPr>
      </w:pPr>
    </w:p>
    <w:p w14:paraId="6B9D0E6D" w14:textId="77777777" w:rsidR="006914C9" w:rsidRDefault="00D273E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ZUS Coffee (2026a) About Us. Available at: ZUS Coffee About Us (Accessed: 24 September 2026).</w:t>
      </w:r>
    </w:p>
    <w:p w14:paraId="033F649C" w14:textId="77777777" w:rsidR="006914C9" w:rsidRDefault="006914C9">
      <w:pPr>
        <w:spacing w:before="240" w:after="240"/>
        <w:jc w:val="both"/>
        <w:rPr>
          <w:rFonts w:ascii="Times New Roman" w:eastAsia="Times New Roman" w:hAnsi="Times New Roman" w:cs="Times New Roman"/>
          <w:sz w:val="24"/>
          <w:szCs w:val="24"/>
        </w:rPr>
      </w:pPr>
    </w:p>
    <w:p w14:paraId="320375A3" w14:textId="77777777" w:rsidR="006914C9" w:rsidRDefault="00D273E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ZUS Coffee (2026b) Manager, People &amp; Culture Business Partner. Available at: ZUS Coff</w:t>
      </w:r>
      <w:r>
        <w:rPr>
          <w:rFonts w:ascii="Times New Roman" w:eastAsia="Times New Roman" w:hAnsi="Times New Roman" w:cs="Times New Roman"/>
          <w:sz w:val="24"/>
          <w:szCs w:val="24"/>
        </w:rPr>
        <w:t>ee – Manager, People &amp; Culture Business Partner (Accessed: 24 September 2026).</w:t>
      </w:r>
    </w:p>
    <w:p w14:paraId="49C4B433" w14:textId="77777777" w:rsidR="006914C9" w:rsidRDefault="006914C9">
      <w:pPr>
        <w:spacing w:before="240" w:after="240"/>
        <w:jc w:val="both"/>
        <w:rPr>
          <w:rFonts w:ascii="Times New Roman" w:eastAsia="Times New Roman" w:hAnsi="Times New Roman" w:cs="Times New Roman"/>
          <w:sz w:val="24"/>
          <w:szCs w:val="24"/>
        </w:rPr>
      </w:pPr>
    </w:p>
    <w:p w14:paraId="1A41EC09" w14:textId="77777777" w:rsidR="006914C9" w:rsidRDefault="00D273E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ZUS Coffee (2026c) Regional Manager, Academy. Available at: ZUS Coffee – Regional Manager, Academy (Accessed: 24 September 2026).</w:t>
      </w:r>
    </w:p>
    <w:p w14:paraId="6E08D122" w14:textId="77777777" w:rsidR="006914C9" w:rsidRDefault="006914C9">
      <w:pPr>
        <w:spacing w:before="240" w:after="240"/>
        <w:jc w:val="both"/>
        <w:rPr>
          <w:rFonts w:ascii="Times New Roman" w:eastAsia="Times New Roman" w:hAnsi="Times New Roman" w:cs="Times New Roman"/>
          <w:sz w:val="24"/>
          <w:szCs w:val="24"/>
        </w:rPr>
      </w:pPr>
    </w:p>
    <w:p w14:paraId="634C0A92" w14:textId="77777777" w:rsidR="006914C9" w:rsidRDefault="006914C9">
      <w:pPr>
        <w:spacing w:before="240" w:after="240"/>
        <w:jc w:val="both"/>
        <w:rPr>
          <w:rFonts w:ascii="Times New Roman" w:eastAsia="Times New Roman" w:hAnsi="Times New Roman" w:cs="Times New Roman"/>
          <w:sz w:val="24"/>
          <w:szCs w:val="24"/>
        </w:rPr>
      </w:pPr>
    </w:p>
    <w:p w14:paraId="773E81BD" w14:textId="77777777" w:rsidR="006914C9" w:rsidRDefault="00D273E0">
      <w:pPr>
        <w:spacing w:before="240" w:after="24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Presentation </w:t>
      </w:r>
      <w:proofErr w:type="gramStart"/>
      <w:r>
        <w:rPr>
          <w:rFonts w:ascii="Times New Roman" w:eastAsia="Times New Roman" w:hAnsi="Times New Roman" w:cs="Times New Roman"/>
          <w:b/>
          <w:bCs/>
          <w:sz w:val="24"/>
          <w:szCs w:val="24"/>
        </w:rPr>
        <w:t>Link :</w:t>
      </w:r>
      <w:proofErr w:type="gramEnd"/>
      <w:r>
        <w:rPr>
          <w:rFonts w:ascii="Times New Roman" w:eastAsia="Times New Roman" w:hAnsi="Times New Roman" w:cs="Times New Roman"/>
          <w:b/>
          <w:bCs/>
          <w:sz w:val="24"/>
          <w:szCs w:val="24"/>
        </w:rPr>
        <w:t xml:space="preserve"> </w:t>
      </w:r>
      <w:hyperlink r:id="rId20">
        <w:r>
          <w:rPr>
            <w:rFonts w:ascii="Times New Roman" w:eastAsia="Times New Roman" w:hAnsi="Times New Roman" w:cs="Times New Roman"/>
            <w:b/>
            <w:bCs/>
            <w:color w:val="1155CC"/>
            <w:sz w:val="24"/>
            <w:szCs w:val="24"/>
            <w:u w:val="single"/>
          </w:rPr>
          <w:t>VIDEO PRESENTA</w:t>
        </w:r>
        <w:r>
          <w:rPr>
            <w:rFonts w:ascii="Times New Roman" w:eastAsia="Times New Roman" w:hAnsi="Times New Roman" w:cs="Times New Roman"/>
            <w:b/>
            <w:bCs/>
            <w:color w:val="1155CC"/>
            <w:sz w:val="24"/>
            <w:szCs w:val="24"/>
            <w:u w:val="single"/>
          </w:rPr>
          <w:t>T</w:t>
        </w:r>
        <w:r>
          <w:rPr>
            <w:rFonts w:ascii="Times New Roman" w:eastAsia="Times New Roman" w:hAnsi="Times New Roman" w:cs="Times New Roman"/>
            <w:b/>
            <w:bCs/>
            <w:color w:val="1155CC"/>
            <w:sz w:val="24"/>
            <w:szCs w:val="24"/>
            <w:u w:val="single"/>
          </w:rPr>
          <w:t xml:space="preserve">ION - GROUP 2 </w:t>
        </w:r>
      </w:hyperlink>
    </w:p>
    <w:sectPr w:rsidR="006914C9">
      <w:footerReference w:type="default" r:id="rId2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E4C25B" w14:textId="77777777" w:rsidR="00000000" w:rsidRDefault="00D273E0">
      <w:pPr>
        <w:spacing w:line="240" w:lineRule="auto"/>
      </w:pPr>
      <w:r>
        <w:separator/>
      </w:r>
    </w:p>
  </w:endnote>
  <w:endnote w:type="continuationSeparator" w:id="0">
    <w:p w14:paraId="75EE0DB5" w14:textId="77777777" w:rsidR="00000000" w:rsidRDefault="00D273E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6B42B2DE-2928-4756-B29C-4FD73FB4FF4D}"/>
  </w:font>
  <w:font w:name="Cambria">
    <w:panose1 w:val="02040503050406030204"/>
    <w:charset w:val="00"/>
    <w:family w:val="roman"/>
    <w:pitch w:val="variable"/>
    <w:sig w:usb0="E00006FF" w:usb1="420024FF" w:usb2="02000000" w:usb3="00000000" w:csb0="0000019F" w:csb1="00000000"/>
    <w:embedRegular r:id="rId2" w:fontKey="{42614397-070D-462C-BE2F-6691DBD23BD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33DF87" w14:textId="77777777" w:rsidR="006914C9" w:rsidRDefault="00D273E0">
    <w:pPr>
      <w:jc w:val="right"/>
    </w:pPr>
    <w:r>
      <w:fldChar w:fldCharType="begin"/>
    </w:r>
    <w:r>
      <w:instrText>PAGE</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7FF612" w14:textId="77777777" w:rsidR="00000000" w:rsidRDefault="00D273E0">
      <w:pPr>
        <w:spacing w:line="240" w:lineRule="auto"/>
      </w:pPr>
      <w:r>
        <w:separator/>
      </w:r>
    </w:p>
  </w:footnote>
  <w:footnote w:type="continuationSeparator" w:id="0">
    <w:p w14:paraId="64CB2902" w14:textId="77777777" w:rsidR="00000000" w:rsidRDefault="00D273E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D37E32"/>
    <w:multiLevelType w:val="multilevel"/>
    <w:tmpl w:val="3954CB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14C9"/>
    <w:rsid w:val="006914C9"/>
    <w:rsid w:val="00D273E0"/>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D5F75"/>
  <w15:docId w15:val="{FF81D6E0-257E-4246-8B8E-D5ADCA3827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MY"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0">
    <w:basedOn w:val="TableNormal1"/>
    <w:tblPr>
      <w:tblStyleRowBandSize w:val="1"/>
      <w:tblStyleColBandSize w:val="1"/>
    </w:tblPr>
  </w:style>
  <w:style w:type="table" w:customStyle="1" w:styleId="a1">
    <w:basedOn w:val="TableNormal1"/>
    <w:tblPr>
      <w:tblStyleRowBandSize w:val="1"/>
      <w:tblStyleColBandSize w:val="1"/>
    </w:tblPr>
  </w:style>
  <w:style w:type="table" w:customStyle="1" w:styleId="a2">
    <w:basedOn w:val="TableNormal1"/>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canva.link/h1ns3wlfc1c11g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ydg+VSJPu6od7FcuetYQg12Y/rw==">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20</Pages>
  <Words>2914</Words>
  <Characters>16612</Characters>
  <Application>Microsoft Office Word</Application>
  <DocSecurity>0</DocSecurity>
  <Lines>138</Lines>
  <Paragraphs>38</Paragraphs>
  <ScaleCrop>false</ScaleCrop>
  <Company/>
  <LinksUpToDate>false</LinksUpToDate>
  <CharactersWithSpaces>19488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Serra Sofea</cp:lastModifiedBy>
  <cp:revision>2</cp:revision>
  <dcterms:created xsi:type="dcterms:W3CDTF">2026-09-24T13:46:00Z</dcterms:created>
  <dcterms:modified xsi:type="dcterms:W3CDTF">2026-09-24T13:49:00Z</dcterms:modified>
</cp:coreProperties>
</file>