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E354EB1" wp14:paraId="300B56F0" wp14:textId="35E3E3DE">
      <w:pPr>
        <w:rPr>
          <w:u w:val="single"/>
        </w:rPr>
      </w:pPr>
      <w:r w:rsidRPr="4E354EB1" w:rsidR="1AD18274">
        <w:rPr>
          <w:u w:val="single"/>
        </w:rPr>
        <w:t>3000 words</w:t>
      </w:r>
    </w:p>
    <w:p xmlns:wp14="http://schemas.microsoft.com/office/word/2010/wordml" w:rsidP="14CAB330" wp14:paraId="605C31D2" wp14:textId="60979E6A">
      <w:pPr>
        <w:rPr>
          <w:b w:val="1"/>
          <w:bCs w:val="1"/>
          <w:u w:val="single"/>
        </w:rPr>
      </w:pPr>
      <w:r w:rsidRPr="14CAB330" w:rsidR="4562E2A0">
        <w:rPr>
          <w:b w:val="1"/>
          <w:bCs w:val="1"/>
          <w:u w:val="single"/>
        </w:rPr>
        <w:t xml:space="preserve"> </w:t>
      </w:r>
      <w:r w:rsidRPr="14CAB330" w:rsidR="6A2FB508">
        <w:rPr>
          <w:b w:val="1"/>
          <w:bCs w:val="1"/>
          <w:u w:val="single"/>
        </w:rPr>
        <w:t>Introduction</w:t>
      </w:r>
      <w:r w:rsidRPr="14CAB330" w:rsidR="4562E2A0">
        <w:rPr>
          <w:b w:val="1"/>
          <w:bCs w:val="1"/>
          <w:u w:val="single"/>
        </w:rPr>
        <w:t xml:space="preserve"> </w:t>
      </w:r>
    </w:p>
    <w:p xmlns:wp14="http://schemas.microsoft.com/office/word/2010/wordml" w:rsidP="14CAB330" wp14:paraId="56B6717C" wp14:textId="2FD9EB52">
      <w:pPr>
        <w:pStyle w:val="Normal"/>
        <w:rPr>
          <w:rFonts w:ascii="Aptos" w:hAnsi="Aptos" w:eastAsia="Aptos" w:cs="Aptos"/>
          <w:b w:val="0"/>
          <w:bCs w:val="0"/>
          <w:noProof w:val="0"/>
          <w:sz w:val="24"/>
          <w:szCs w:val="24"/>
          <w:lang w:val="en-US"/>
        </w:rPr>
      </w:pPr>
      <w:r w:rsidRPr="14CAB330" w:rsidR="789AA166">
        <w:rPr>
          <w:rFonts w:ascii="Aptos" w:hAnsi="Aptos" w:eastAsia="Aptos" w:cs="Aptos"/>
          <w:noProof w:val="0"/>
          <w:sz w:val="24"/>
          <w:szCs w:val="24"/>
          <w:lang w:val="en-US"/>
        </w:rPr>
        <w:t xml:space="preserve">Respecting </w:t>
      </w:r>
      <w:r w:rsidRPr="14CAB330" w:rsidR="776FC180">
        <w:rPr>
          <w:rFonts w:ascii="Aptos" w:hAnsi="Aptos" w:eastAsia="Aptos" w:cs="Aptos"/>
          <w:noProof w:val="0"/>
          <w:sz w:val="24"/>
          <w:szCs w:val="24"/>
          <w:lang w:val="en-US"/>
        </w:rPr>
        <w:t>c</w:t>
      </w:r>
      <w:r w:rsidRPr="14CAB330" w:rsidR="789AA166">
        <w:rPr>
          <w:rFonts w:ascii="Aptos" w:hAnsi="Aptos" w:eastAsia="Aptos" w:cs="Aptos"/>
          <w:noProof w:val="0"/>
          <w:sz w:val="24"/>
          <w:szCs w:val="24"/>
          <w:lang w:val="en-US"/>
        </w:rPr>
        <w:t xml:space="preserve">hildren and </w:t>
      </w:r>
      <w:r w:rsidRPr="14CAB330" w:rsidR="7276878E">
        <w:rPr>
          <w:rFonts w:ascii="Aptos" w:hAnsi="Aptos" w:eastAsia="Aptos" w:cs="Aptos"/>
          <w:noProof w:val="0"/>
          <w:sz w:val="24"/>
          <w:szCs w:val="24"/>
          <w:lang w:val="en-US"/>
        </w:rPr>
        <w:t>y</w:t>
      </w:r>
      <w:r w:rsidRPr="14CAB330" w:rsidR="789AA166">
        <w:rPr>
          <w:rFonts w:ascii="Aptos" w:hAnsi="Aptos" w:eastAsia="Aptos" w:cs="Aptos"/>
          <w:noProof w:val="0"/>
          <w:sz w:val="24"/>
          <w:szCs w:val="24"/>
          <w:lang w:val="en-US"/>
        </w:rPr>
        <w:t xml:space="preserve">oung </w:t>
      </w:r>
      <w:r w:rsidRPr="14CAB330" w:rsidR="0F41DF14">
        <w:rPr>
          <w:rFonts w:ascii="Aptos" w:hAnsi="Aptos" w:eastAsia="Aptos" w:cs="Aptos"/>
          <w:noProof w:val="0"/>
          <w:sz w:val="24"/>
          <w:szCs w:val="24"/>
          <w:lang w:val="en-US"/>
        </w:rPr>
        <w:t>p</w:t>
      </w:r>
      <w:r w:rsidRPr="14CAB330" w:rsidR="789AA166">
        <w:rPr>
          <w:rFonts w:ascii="Aptos" w:hAnsi="Aptos" w:eastAsia="Aptos" w:cs="Aptos"/>
          <w:noProof w:val="0"/>
          <w:sz w:val="24"/>
          <w:szCs w:val="24"/>
          <w:lang w:val="en-US"/>
        </w:rPr>
        <w:t xml:space="preserve">eople’s </w:t>
      </w:r>
      <w:r w:rsidRPr="14CAB330" w:rsidR="0739C818">
        <w:rPr>
          <w:rFonts w:ascii="Aptos" w:hAnsi="Aptos" w:eastAsia="Aptos" w:cs="Aptos"/>
          <w:noProof w:val="0"/>
          <w:sz w:val="24"/>
          <w:szCs w:val="24"/>
          <w:lang w:val="en-US"/>
        </w:rPr>
        <w:t>r</w:t>
      </w:r>
      <w:r w:rsidRPr="14CAB330" w:rsidR="789AA166">
        <w:rPr>
          <w:rFonts w:ascii="Aptos" w:hAnsi="Aptos" w:eastAsia="Aptos" w:cs="Aptos"/>
          <w:noProof w:val="0"/>
          <w:sz w:val="24"/>
          <w:szCs w:val="24"/>
          <w:lang w:val="en-US"/>
        </w:rPr>
        <w:t xml:space="preserve">ights in Wales refers to the nation’s commitment to embedding the principles of the </w:t>
      </w:r>
      <w:r w:rsidRPr="14CAB330" w:rsidR="5B15D8A4">
        <w:rPr>
          <w:rFonts w:ascii="Aptos" w:hAnsi="Aptos" w:eastAsia="Aptos" w:cs="Aptos"/>
          <w:noProof w:val="0"/>
          <w:sz w:val="24"/>
          <w:szCs w:val="24"/>
          <w:lang w:val="en-US"/>
        </w:rPr>
        <w:t>U</w:t>
      </w:r>
      <w:r w:rsidRPr="14CAB330" w:rsidR="789AA166">
        <w:rPr>
          <w:rFonts w:ascii="Aptos" w:hAnsi="Aptos" w:eastAsia="Aptos" w:cs="Aptos"/>
          <w:noProof w:val="0"/>
          <w:sz w:val="24"/>
          <w:szCs w:val="24"/>
          <w:lang w:val="en-US"/>
        </w:rPr>
        <w:t xml:space="preserve">nited Nations Convention on the Rights of the </w:t>
      </w:r>
      <w:r w:rsidRPr="14CAB330" w:rsidR="08D19277">
        <w:rPr>
          <w:rFonts w:ascii="Aptos" w:hAnsi="Aptos" w:eastAsia="Aptos" w:cs="Aptos"/>
          <w:b w:val="0"/>
          <w:bCs w:val="0"/>
          <w:noProof w:val="0"/>
          <w:sz w:val="24"/>
          <w:szCs w:val="24"/>
          <w:lang w:val="en-US"/>
        </w:rPr>
        <w:t>Child</w:t>
      </w:r>
      <w:r w:rsidRPr="14CAB330" w:rsidR="70BD6154">
        <w:rPr>
          <w:rFonts w:ascii="Aptos" w:hAnsi="Aptos" w:eastAsia="Aptos" w:cs="Aptos"/>
          <w:b w:val="0"/>
          <w:bCs w:val="0"/>
          <w:noProof w:val="0"/>
          <w:sz w:val="24"/>
          <w:szCs w:val="24"/>
          <w:lang w:val="en-US"/>
        </w:rPr>
        <w:t>ren.</w:t>
      </w:r>
      <w:r w:rsidRPr="14CAB330" w:rsidR="08D19277">
        <w:rPr>
          <w:rFonts w:ascii="Aptos" w:hAnsi="Aptos" w:eastAsia="Aptos" w:cs="Aptos"/>
          <w:b w:val="0"/>
          <w:bCs w:val="0"/>
          <w:noProof w:val="0"/>
          <w:sz w:val="24"/>
          <w:szCs w:val="24"/>
          <w:lang w:val="en-US"/>
        </w:rPr>
        <w:t xml:space="preserve"> </w:t>
      </w:r>
      <w:r w:rsidRPr="14CAB330" w:rsidR="2B8F78BD">
        <w:rPr>
          <w:rFonts w:ascii="Aptos" w:hAnsi="Aptos" w:eastAsia="Aptos" w:cs="Aptos"/>
          <w:b w:val="0"/>
          <w:bCs w:val="0"/>
          <w:noProof w:val="0"/>
          <w:sz w:val="24"/>
          <w:szCs w:val="24"/>
          <w:lang w:val="en-US"/>
        </w:rPr>
        <w:t>By including</w:t>
      </w:r>
      <w:r w:rsidRPr="14CAB330" w:rsidR="789AA166">
        <w:rPr>
          <w:rFonts w:ascii="Aptos" w:hAnsi="Aptos" w:eastAsia="Aptos" w:cs="Aptos"/>
          <w:b w:val="0"/>
          <w:bCs w:val="0"/>
          <w:noProof w:val="0"/>
          <w:sz w:val="24"/>
          <w:szCs w:val="24"/>
          <w:lang w:val="en-US"/>
        </w:rPr>
        <w:t xml:space="preserve"> </w:t>
      </w:r>
      <w:r w:rsidRPr="14CAB330" w:rsidR="789AA166">
        <w:rPr>
          <w:rFonts w:ascii="Aptos" w:hAnsi="Aptos" w:eastAsia="Aptos" w:cs="Aptos"/>
          <w:b w:val="0"/>
          <w:bCs w:val="0"/>
          <w:noProof w:val="0"/>
          <w:sz w:val="24"/>
          <w:szCs w:val="24"/>
          <w:lang w:val="en-US"/>
        </w:rPr>
        <w:t xml:space="preserve">all areas </w:t>
      </w:r>
      <w:r w:rsidRPr="14CAB330" w:rsidR="3BEF0428">
        <w:rPr>
          <w:rFonts w:ascii="Aptos" w:hAnsi="Aptos" w:eastAsia="Aptos" w:cs="Aptos"/>
          <w:b w:val="0"/>
          <w:bCs w:val="0"/>
          <w:noProof w:val="0"/>
          <w:sz w:val="24"/>
          <w:szCs w:val="24"/>
          <w:lang w:val="en-US"/>
        </w:rPr>
        <w:t>into the system of</w:t>
      </w:r>
      <w:r w:rsidRPr="14CAB330" w:rsidR="789AA166">
        <w:rPr>
          <w:rFonts w:ascii="Aptos" w:hAnsi="Aptos" w:eastAsia="Aptos" w:cs="Aptos"/>
          <w:b w:val="0"/>
          <w:bCs w:val="0"/>
          <w:noProof w:val="0"/>
          <w:sz w:val="24"/>
          <w:szCs w:val="24"/>
          <w:lang w:val="en-US"/>
        </w:rPr>
        <w:t xml:space="preserve"> government</w:t>
      </w:r>
      <w:r w:rsidRPr="14CAB330" w:rsidR="7C673C7E">
        <w:rPr>
          <w:rFonts w:ascii="Aptos" w:hAnsi="Aptos" w:eastAsia="Aptos" w:cs="Aptos"/>
          <w:b w:val="0"/>
          <w:bCs w:val="0"/>
          <w:noProof w:val="0"/>
          <w:sz w:val="24"/>
          <w:szCs w:val="24"/>
          <w:lang w:val="en-US"/>
        </w:rPr>
        <w:t xml:space="preserve"> with their</w:t>
      </w:r>
      <w:r w:rsidRPr="14CAB330" w:rsidR="789AA166">
        <w:rPr>
          <w:rFonts w:ascii="Aptos" w:hAnsi="Aptos" w:eastAsia="Aptos" w:cs="Aptos"/>
          <w:b w:val="0"/>
          <w:bCs w:val="0"/>
          <w:noProof w:val="0"/>
          <w:sz w:val="24"/>
          <w:szCs w:val="24"/>
          <w:lang w:val="en-US"/>
        </w:rPr>
        <w:t xml:space="preserve"> policy, public services, and community life. Wales was the first UK nation to formally adopt the UNCRC in 2004 and later strengthened this commitment through the </w:t>
      </w:r>
      <w:r w:rsidRPr="14CAB330" w:rsidR="580935D9">
        <w:rPr>
          <w:rFonts w:ascii="Aptos" w:hAnsi="Aptos" w:eastAsia="Aptos" w:cs="Aptos"/>
          <w:b w:val="0"/>
          <w:bCs w:val="0"/>
          <w:noProof w:val="0"/>
          <w:sz w:val="24"/>
          <w:szCs w:val="24"/>
          <w:lang w:val="en-US"/>
        </w:rPr>
        <w:t>r</w:t>
      </w:r>
      <w:r w:rsidRPr="14CAB330" w:rsidR="789AA166">
        <w:rPr>
          <w:rFonts w:ascii="Aptos" w:hAnsi="Aptos" w:eastAsia="Aptos" w:cs="Aptos"/>
          <w:b w:val="0"/>
          <w:bCs w:val="0"/>
          <w:noProof w:val="0"/>
          <w:sz w:val="24"/>
          <w:szCs w:val="24"/>
          <w:lang w:val="en-US"/>
        </w:rPr>
        <w:t xml:space="preserve">ights of </w:t>
      </w:r>
      <w:r w:rsidRPr="14CAB330" w:rsidR="5C8ED0B4">
        <w:rPr>
          <w:rFonts w:ascii="Aptos" w:hAnsi="Aptos" w:eastAsia="Aptos" w:cs="Aptos"/>
          <w:b w:val="0"/>
          <w:bCs w:val="0"/>
          <w:noProof w:val="0"/>
          <w:sz w:val="24"/>
          <w:szCs w:val="24"/>
          <w:lang w:val="en-US"/>
        </w:rPr>
        <w:t>c</w:t>
      </w:r>
      <w:r w:rsidRPr="14CAB330" w:rsidR="789AA166">
        <w:rPr>
          <w:rFonts w:ascii="Aptos" w:hAnsi="Aptos" w:eastAsia="Aptos" w:cs="Aptos"/>
          <w:b w:val="0"/>
          <w:bCs w:val="0"/>
          <w:noProof w:val="0"/>
          <w:sz w:val="24"/>
          <w:szCs w:val="24"/>
          <w:lang w:val="en-US"/>
        </w:rPr>
        <w:t xml:space="preserve">hildren and </w:t>
      </w:r>
      <w:r w:rsidRPr="14CAB330" w:rsidR="1DBF3892">
        <w:rPr>
          <w:rFonts w:ascii="Aptos" w:hAnsi="Aptos" w:eastAsia="Aptos" w:cs="Aptos"/>
          <w:b w:val="0"/>
          <w:bCs w:val="0"/>
          <w:noProof w:val="0"/>
          <w:sz w:val="24"/>
          <w:szCs w:val="24"/>
          <w:lang w:val="en-US"/>
        </w:rPr>
        <w:t>y</w:t>
      </w:r>
      <w:r w:rsidRPr="14CAB330" w:rsidR="789AA166">
        <w:rPr>
          <w:rFonts w:ascii="Aptos" w:hAnsi="Aptos" w:eastAsia="Aptos" w:cs="Aptos"/>
          <w:b w:val="0"/>
          <w:bCs w:val="0"/>
          <w:noProof w:val="0"/>
          <w:sz w:val="24"/>
          <w:szCs w:val="24"/>
          <w:lang w:val="en-US"/>
        </w:rPr>
        <w:t xml:space="preserve">oung </w:t>
      </w:r>
      <w:r w:rsidRPr="14CAB330" w:rsidR="3EB47252">
        <w:rPr>
          <w:rFonts w:ascii="Aptos" w:hAnsi="Aptos" w:eastAsia="Aptos" w:cs="Aptos"/>
          <w:b w:val="0"/>
          <w:bCs w:val="0"/>
          <w:noProof w:val="0"/>
          <w:sz w:val="24"/>
          <w:szCs w:val="24"/>
          <w:lang w:val="en-US"/>
        </w:rPr>
        <w:t>people</w:t>
      </w:r>
      <w:r w:rsidRPr="14CAB330" w:rsidR="789AA166">
        <w:rPr>
          <w:rFonts w:ascii="Aptos" w:hAnsi="Aptos" w:eastAsia="Aptos" w:cs="Aptos"/>
          <w:b w:val="0"/>
          <w:bCs w:val="0"/>
          <w:noProof w:val="0"/>
          <w:sz w:val="24"/>
          <w:szCs w:val="24"/>
          <w:lang w:val="en-US"/>
        </w:rPr>
        <w:t xml:space="preserve"> </w:t>
      </w:r>
      <w:r w:rsidRPr="14CAB330" w:rsidR="7F697660">
        <w:rPr>
          <w:rFonts w:ascii="Aptos" w:hAnsi="Aptos" w:eastAsia="Aptos" w:cs="Aptos"/>
          <w:b w:val="0"/>
          <w:bCs w:val="0"/>
          <w:noProof w:val="0"/>
          <w:sz w:val="24"/>
          <w:szCs w:val="24"/>
          <w:lang w:val="en-US"/>
        </w:rPr>
        <w:t xml:space="preserve">in </w:t>
      </w:r>
      <w:r w:rsidRPr="14CAB330" w:rsidR="789AA166">
        <w:rPr>
          <w:rFonts w:ascii="Aptos" w:hAnsi="Aptos" w:eastAsia="Aptos" w:cs="Aptos"/>
          <w:b w:val="0"/>
          <w:bCs w:val="0"/>
          <w:noProof w:val="0"/>
          <w:sz w:val="24"/>
          <w:szCs w:val="24"/>
          <w:lang w:val="en-US"/>
        </w:rPr>
        <w:t>Wales</w:t>
      </w:r>
      <w:r w:rsidRPr="14CAB330" w:rsidR="0A83B337">
        <w:rPr>
          <w:rFonts w:ascii="Aptos" w:hAnsi="Aptos" w:eastAsia="Aptos" w:cs="Aptos"/>
          <w:b w:val="0"/>
          <w:bCs w:val="0"/>
          <w:noProof w:val="0"/>
          <w:sz w:val="24"/>
          <w:szCs w:val="24"/>
          <w:lang w:val="en-US"/>
        </w:rPr>
        <w:t>.</w:t>
      </w:r>
    </w:p>
    <w:p xmlns:wp14="http://schemas.microsoft.com/office/word/2010/wordml" w:rsidP="14CAB330" wp14:paraId="399EB196" wp14:textId="6F0FAD5A">
      <w:pPr>
        <w:pStyle w:val="Normal"/>
      </w:pPr>
      <w:r w:rsidRPr="14CAB330" w:rsidR="789AA166">
        <w:rPr>
          <w:rFonts w:ascii="Aptos" w:hAnsi="Aptos" w:eastAsia="Aptos" w:cs="Aptos"/>
          <w:noProof w:val="0"/>
          <w:sz w:val="24"/>
          <w:szCs w:val="24"/>
          <w:lang w:val="en-US"/>
        </w:rPr>
        <w:t>This approach</w:t>
      </w:r>
      <w:r w:rsidRPr="14CAB330" w:rsidR="77EACDF6">
        <w:rPr>
          <w:rFonts w:ascii="Aptos" w:hAnsi="Aptos" w:eastAsia="Aptos" w:cs="Aptos"/>
          <w:noProof w:val="0"/>
          <w:sz w:val="24"/>
          <w:szCs w:val="24"/>
          <w:lang w:val="en-US"/>
        </w:rPr>
        <w:t xml:space="preserve"> makes</w:t>
      </w:r>
      <w:r w:rsidRPr="14CAB330" w:rsidR="789AA166">
        <w:rPr>
          <w:rFonts w:ascii="Aptos" w:hAnsi="Aptos" w:eastAsia="Aptos" w:cs="Aptos"/>
          <w:noProof w:val="0"/>
          <w:sz w:val="24"/>
          <w:szCs w:val="24"/>
          <w:lang w:val="en-US"/>
        </w:rPr>
        <w:t xml:space="preserve"> </w:t>
      </w:r>
      <w:r w:rsidRPr="14CAB330" w:rsidR="18E49372">
        <w:rPr>
          <w:rFonts w:ascii="Aptos" w:hAnsi="Aptos" w:eastAsia="Aptos" w:cs="Aptos"/>
          <w:noProof w:val="0"/>
          <w:sz w:val="24"/>
          <w:szCs w:val="24"/>
          <w:lang w:val="en-US"/>
        </w:rPr>
        <w:t>children</w:t>
      </w:r>
      <w:r w:rsidRPr="14CAB330" w:rsidR="789AA166">
        <w:rPr>
          <w:rFonts w:ascii="Aptos" w:hAnsi="Aptos" w:eastAsia="Aptos" w:cs="Aptos"/>
          <w:noProof w:val="0"/>
          <w:sz w:val="24"/>
          <w:szCs w:val="24"/>
          <w:lang w:val="en-US"/>
        </w:rPr>
        <w:t xml:space="preserve"> and young people </w:t>
      </w:r>
      <w:r w:rsidRPr="14CAB330" w:rsidR="21522A16">
        <w:rPr>
          <w:rFonts w:ascii="Aptos" w:hAnsi="Aptos" w:eastAsia="Aptos" w:cs="Aptos"/>
          <w:noProof w:val="0"/>
          <w:sz w:val="24"/>
          <w:szCs w:val="24"/>
          <w:lang w:val="en-US"/>
        </w:rPr>
        <w:t>recognized</w:t>
      </w:r>
      <w:r w:rsidRPr="14CAB330" w:rsidR="789AA166">
        <w:rPr>
          <w:rFonts w:ascii="Aptos" w:hAnsi="Aptos" w:eastAsia="Aptos" w:cs="Aptos"/>
          <w:noProof w:val="0"/>
          <w:sz w:val="24"/>
          <w:szCs w:val="24"/>
          <w:lang w:val="en-US"/>
        </w:rPr>
        <w:t xml:space="preserve"> as rights</w:t>
      </w:r>
      <w:r w:rsidRPr="14CAB330" w:rsidR="15348768">
        <w:rPr>
          <w:rFonts w:ascii="Aptos" w:hAnsi="Aptos" w:eastAsia="Aptos" w:cs="Aptos"/>
          <w:noProof w:val="0"/>
          <w:sz w:val="24"/>
          <w:szCs w:val="24"/>
          <w:lang w:val="en-US"/>
        </w:rPr>
        <w:t xml:space="preserve"> </w:t>
      </w:r>
      <w:r w:rsidRPr="14CAB330" w:rsidR="789AA166">
        <w:rPr>
          <w:rFonts w:ascii="Aptos" w:hAnsi="Aptos" w:eastAsia="Aptos" w:cs="Aptos"/>
          <w:noProof w:val="0"/>
          <w:sz w:val="24"/>
          <w:szCs w:val="24"/>
          <w:lang w:val="en-US"/>
        </w:rPr>
        <w:t>holders with entitlements to protection, provision, and participation. Key UNCRC principles</w:t>
      </w:r>
      <w:r w:rsidRPr="14CAB330" w:rsidR="36364FF1">
        <w:rPr>
          <w:rFonts w:ascii="Aptos" w:hAnsi="Aptos" w:eastAsia="Aptos" w:cs="Aptos"/>
          <w:noProof w:val="0"/>
          <w:sz w:val="24"/>
          <w:szCs w:val="24"/>
          <w:lang w:val="en-US"/>
        </w:rPr>
        <w:t xml:space="preserve"> </w:t>
      </w:r>
      <w:r w:rsidRPr="14CAB330" w:rsidR="789AA166">
        <w:rPr>
          <w:rFonts w:ascii="Aptos" w:hAnsi="Aptos" w:eastAsia="Aptos" w:cs="Aptos"/>
          <w:noProof w:val="0"/>
          <w:sz w:val="24"/>
          <w:szCs w:val="24"/>
          <w:lang w:val="en-US"/>
        </w:rPr>
        <w:t xml:space="preserve">such as </w:t>
      </w:r>
      <w:r w:rsidRPr="14CAB330" w:rsidR="32A70024">
        <w:rPr>
          <w:rFonts w:ascii="Aptos" w:hAnsi="Aptos" w:eastAsia="Aptos" w:cs="Aptos"/>
          <w:noProof w:val="0"/>
          <w:sz w:val="24"/>
          <w:szCs w:val="24"/>
          <w:lang w:val="en-US"/>
        </w:rPr>
        <w:t>nondiscrimination</w:t>
      </w:r>
      <w:r w:rsidRPr="14CAB330" w:rsidR="789AA166">
        <w:rPr>
          <w:rFonts w:ascii="Aptos" w:hAnsi="Aptos" w:eastAsia="Aptos" w:cs="Aptos"/>
          <w:noProof w:val="0"/>
          <w:sz w:val="24"/>
          <w:szCs w:val="24"/>
          <w:lang w:val="en-US"/>
        </w:rPr>
        <w:t>, acting in the best interests of the child, supporting life and development, and ensuring children’s voices are heard</w:t>
      </w:r>
      <w:r w:rsidRPr="14CAB330" w:rsidR="11F17234">
        <w:rPr>
          <w:rFonts w:ascii="Aptos" w:hAnsi="Aptos" w:eastAsia="Aptos" w:cs="Aptos"/>
          <w:noProof w:val="0"/>
          <w:sz w:val="24"/>
          <w:szCs w:val="24"/>
          <w:lang w:val="en-US"/>
        </w:rPr>
        <w:t xml:space="preserve"> from</w:t>
      </w:r>
      <w:r w:rsidRPr="14CAB330" w:rsidR="789AA166">
        <w:rPr>
          <w:rFonts w:ascii="Aptos" w:hAnsi="Aptos" w:eastAsia="Aptos" w:cs="Aptos"/>
          <w:noProof w:val="0"/>
          <w:sz w:val="24"/>
          <w:szCs w:val="24"/>
          <w:lang w:val="en-US"/>
        </w:rPr>
        <w:t xml:space="preserve"> the foundation of Welsh </w:t>
      </w:r>
      <w:r w:rsidRPr="14CAB330" w:rsidR="0FC4F28E">
        <w:rPr>
          <w:rFonts w:ascii="Aptos" w:hAnsi="Aptos" w:eastAsia="Aptos" w:cs="Aptos"/>
          <w:noProof w:val="0"/>
          <w:sz w:val="24"/>
          <w:szCs w:val="24"/>
          <w:lang w:val="en-US"/>
        </w:rPr>
        <w:t>policymaking</w:t>
      </w:r>
      <w:r w:rsidRPr="14CAB330" w:rsidR="789AA166">
        <w:rPr>
          <w:rFonts w:ascii="Aptos" w:hAnsi="Aptos" w:eastAsia="Aptos" w:cs="Aptos"/>
          <w:noProof w:val="0"/>
          <w:sz w:val="24"/>
          <w:szCs w:val="24"/>
          <w:lang w:val="en-US"/>
        </w:rPr>
        <w:t>.</w:t>
      </w:r>
    </w:p>
    <w:p xmlns:wp14="http://schemas.microsoft.com/office/word/2010/wordml" w:rsidP="14CAB330" wp14:paraId="33DC18E0" wp14:textId="39103256">
      <w:pPr>
        <w:pStyle w:val="Normal"/>
      </w:pPr>
      <w:r w:rsidRPr="14CAB330" w:rsidR="789AA166">
        <w:rPr>
          <w:rFonts w:ascii="Aptos" w:hAnsi="Aptos" w:eastAsia="Aptos" w:cs="Aptos"/>
          <w:noProof w:val="0"/>
          <w:sz w:val="24"/>
          <w:szCs w:val="24"/>
          <w:lang w:val="en-US"/>
        </w:rPr>
        <w:t xml:space="preserve">Respecting rights in Wales also involves empowering young people to understand and claim their rights. </w:t>
      </w:r>
      <w:r w:rsidRPr="14CAB330" w:rsidR="51C4B183">
        <w:rPr>
          <w:rFonts w:ascii="Aptos" w:hAnsi="Aptos" w:eastAsia="Aptos" w:cs="Aptos"/>
          <w:noProof w:val="0"/>
          <w:sz w:val="24"/>
          <w:szCs w:val="24"/>
          <w:lang w:val="en-US"/>
        </w:rPr>
        <w:t>Organizations</w:t>
      </w:r>
      <w:r w:rsidRPr="14CAB330" w:rsidR="789AA166">
        <w:rPr>
          <w:rFonts w:ascii="Aptos" w:hAnsi="Aptos" w:eastAsia="Aptos" w:cs="Aptos"/>
          <w:noProof w:val="0"/>
          <w:sz w:val="24"/>
          <w:szCs w:val="24"/>
          <w:lang w:val="en-US"/>
        </w:rPr>
        <w:t xml:space="preserve"> such as the Children’s Commissioner for Wales and youth</w:t>
      </w:r>
      <w:r w:rsidRPr="14CAB330" w:rsidR="3118489B">
        <w:rPr>
          <w:rFonts w:ascii="Aptos" w:hAnsi="Aptos" w:eastAsia="Aptos" w:cs="Aptos"/>
          <w:noProof w:val="0"/>
          <w:sz w:val="24"/>
          <w:szCs w:val="24"/>
          <w:lang w:val="en-US"/>
        </w:rPr>
        <w:t xml:space="preserve"> </w:t>
      </w:r>
      <w:r w:rsidRPr="14CAB330" w:rsidR="789AA166">
        <w:rPr>
          <w:rFonts w:ascii="Aptos" w:hAnsi="Aptos" w:eastAsia="Aptos" w:cs="Aptos"/>
          <w:noProof w:val="0"/>
          <w:sz w:val="24"/>
          <w:szCs w:val="24"/>
          <w:lang w:val="en-US"/>
        </w:rPr>
        <w:t xml:space="preserve">led groups like </w:t>
      </w:r>
      <w:r w:rsidRPr="14CAB330" w:rsidR="55917005">
        <w:rPr>
          <w:rFonts w:ascii="Aptos" w:hAnsi="Aptos" w:eastAsia="Aptos" w:cs="Aptos"/>
          <w:noProof w:val="0"/>
          <w:sz w:val="24"/>
          <w:szCs w:val="24"/>
          <w:lang w:val="en-US"/>
        </w:rPr>
        <w:t>F</w:t>
      </w:r>
      <w:r w:rsidRPr="14CAB330" w:rsidR="789AA166">
        <w:rPr>
          <w:rFonts w:ascii="Aptos" w:hAnsi="Aptos" w:eastAsia="Aptos" w:cs="Aptos"/>
          <w:noProof w:val="0"/>
          <w:sz w:val="24"/>
          <w:szCs w:val="24"/>
          <w:lang w:val="en-US"/>
        </w:rPr>
        <w:t xml:space="preserve">unky Dragon </w:t>
      </w:r>
      <w:r w:rsidRPr="14CAB330" w:rsidR="69820DEF">
        <w:rPr>
          <w:rFonts w:ascii="Aptos" w:hAnsi="Aptos" w:eastAsia="Aptos" w:cs="Aptos"/>
          <w:noProof w:val="0"/>
          <w:sz w:val="24"/>
          <w:szCs w:val="24"/>
          <w:lang w:val="en-US"/>
        </w:rPr>
        <w:t xml:space="preserve">who </w:t>
      </w:r>
      <w:r w:rsidRPr="14CAB330" w:rsidR="789AA166">
        <w:rPr>
          <w:rFonts w:ascii="Aptos" w:hAnsi="Aptos" w:eastAsia="Aptos" w:cs="Aptos"/>
          <w:noProof w:val="0"/>
          <w:sz w:val="24"/>
          <w:szCs w:val="24"/>
          <w:lang w:val="en-US"/>
        </w:rPr>
        <w:t>ha</w:t>
      </w:r>
      <w:r w:rsidRPr="14CAB330" w:rsidR="79DD35DA">
        <w:rPr>
          <w:rFonts w:ascii="Aptos" w:hAnsi="Aptos" w:eastAsia="Aptos" w:cs="Aptos"/>
          <w:noProof w:val="0"/>
          <w:sz w:val="24"/>
          <w:szCs w:val="24"/>
          <w:lang w:val="en-US"/>
        </w:rPr>
        <w:t>d</w:t>
      </w:r>
      <w:r w:rsidRPr="14CAB330" w:rsidR="789AA166">
        <w:rPr>
          <w:rFonts w:ascii="Aptos" w:hAnsi="Aptos" w:eastAsia="Aptos" w:cs="Aptos"/>
          <w:noProof w:val="0"/>
          <w:sz w:val="24"/>
          <w:szCs w:val="24"/>
          <w:lang w:val="en-US"/>
        </w:rPr>
        <w:t xml:space="preserve"> played</w:t>
      </w:r>
      <w:r w:rsidRPr="14CAB330" w:rsidR="46DAD266">
        <w:rPr>
          <w:rFonts w:ascii="Aptos" w:hAnsi="Aptos" w:eastAsia="Aptos" w:cs="Aptos"/>
          <w:noProof w:val="0"/>
          <w:sz w:val="24"/>
          <w:szCs w:val="24"/>
          <w:lang w:val="en-US"/>
        </w:rPr>
        <w:t xml:space="preserve"> </w:t>
      </w:r>
      <w:r w:rsidRPr="14CAB330" w:rsidR="204DA066">
        <w:rPr>
          <w:rFonts w:ascii="Aptos" w:hAnsi="Aptos" w:eastAsia="Aptos" w:cs="Aptos"/>
          <w:noProof w:val="0"/>
          <w:sz w:val="24"/>
          <w:szCs w:val="24"/>
          <w:lang w:val="en-US"/>
        </w:rPr>
        <w:t>an</w:t>
      </w:r>
      <w:r w:rsidRPr="14CAB330" w:rsidR="789AA166">
        <w:rPr>
          <w:rFonts w:ascii="Aptos" w:hAnsi="Aptos" w:eastAsia="Aptos" w:cs="Aptos"/>
          <w:noProof w:val="0"/>
          <w:sz w:val="24"/>
          <w:szCs w:val="24"/>
          <w:lang w:val="en-US"/>
        </w:rPr>
        <w:t xml:space="preserve"> </w:t>
      </w:r>
      <w:r w:rsidRPr="14CAB330" w:rsidR="17535322">
        <w:rPr>
          <w:rFonts w:ascii="Aptos" w:hAnsi="Aptos" w:eastAsia="Aptos" w:cs="Aptos"/>
          <w:noProof w:val="0"/>
          <w:sz w:val="24"/>
          <w:szCs w:val="24"/>
          <w:lang w:val="en-US"/>
        </w:rPr>
        <w:t>important role</w:t>
      </w:r>
      <w:r w:rsidRPr="14CAB330" w:rsidR="789AA166">
        <w:rPr>
          <w:rFonts w:ascii="Aptos" w:hAnsi="Aptos" w:eastAsia="Aptos" w:cs="Aptos"/>
          <w:noProof w:val="0"/>
          <w:sz w:val="24"/>
          <w:szCs w:val="24"/>
          <w:lang w:val="en-US"/>
        </w:rPr>
        <w:t xml:space="preserve"> in</w:t>
      </w:r>
      <w:r w:rsidRPr="14CAB330" w:rsidR="5E86F92C">
        <w:rPr>
          <w:rFonts w:ascii="Aptos" w:hAnsi="Aptos" w:eastAsia="Aptos" w:cs="Aptos"/>
          <w:noProof w:val="0"/>
          <w:sz w:val="24"/>
          <w:szCs w:val="24"/>
          <w:lang w:val="en-US"/>
        </w:rPr>
        <w:t xml:space="preserve"> 2002-2014</w:t>
      </w:r>
      <w:r w:rsidRPr="14CAB330" w:rsidR="789AA166">
        <w:rPr>
          <w:rFonts w:ascii="Aptos" w:hAnsi="Aptos" w:eastAsia="Aptos" w:cs="Aptos"/>
          <w:noProof w:val="0"/>
          <w:sz w:val="24"/>
          <w:szCs w:val="24"/>
          <w:lang w:val="en-US"/>
        </w:rPr>
        <w:t xml:space="preserve"> raising awareness, supporting participation, and ensuring children can influence decisions that affect them. </w:t>
      </w:r>
      <w:r w:rsidRPr="14CAB330" w:rsidR="38C2BA11">
        <w:rPr>
          <w:rFonts w:ascii="Aptos" w:hAnsi="Aptos" w:eastAsia="Aptos" w:cs="Aptos"/>
          <w:noProof w:val="0"/>
          <w:sz w:val="24"/>
          <w:szCs w:val="24"/>
          <w:lang w:val="en-US"/>
        </w:rPr>
        <w:t>G</w:t>
      </w:r>
      <w:r w:rsidRPr="14CAB330" w:rsidR="789AA166">
        <w:rPr>
          <w:rFonts w:ascii="Aptos" w:hAnsi="Aptos" w:eastAsia="Aptos" w:cs="Aptos"/>
          <w:noProof w:val="0"/>
          <w:sz w:val="24"/>
          <w:szCs w:val="24"/>
          <w:lang w:val="en-US"/>
        </w:rPr>
        <w:t>roups</w:t>
      </w:r>
      <w:r w:rsidRPr="14CAB330" w:rsidR="4A4D3CB3">
        <w:rPr>
          <w:rFonts w:ascii="Aptos" w:hAnsi="Aptos" w:eastAsia="Aptos" w:cs="Aptos"/>
          <w:noProof w:val="0"/>
          <w:sz w:val="24"/>
          <w:szCs w:val="24"/>
          <w:lang w:val="en-US"/>
        </w:rPr>
        <w:t xml:space="preserve"> like </w:t>
      </w:r>
      <w:r w:rsidRPr="14CAB330" w:rsidR="7E08F51D">
        <w:rPr>
          <w:rFonts w:ascii="Aptos" w:hAnsi="Aptos" w:eastAsia="Aptos" w:cs="Aptos"/>
          <w:noProof w:val="0"/>
          <w:sz w:val="24"/>
          <w:szCs w:val="24"/>
          <w:lang w:val="en-US"/>
        </w:rPr>
        <w:t>F</w:t>
      </w:r>
      <w:r w:rsidRPr="14CAB330" w:rsidR="4A4D3CB3">
        <w:rPr>
          <w:rFonts w:ascii="Aptos" w:hAnsi="Aptos" w:eastAsia="Aptos" w:cs="Aptos"/>
          <w:noProof w:val="0"/>
          <w:sz w:val="24"/>
          <w:szCs w:val="24"/>
          <w:lang w:val="en-US"/>
        </w:rPr>
        <w:t xml:space="preserve">unky </w:t>
      </w:r>
      <w:r w:rsidRPr="14CAB330" w:rsidR="2F219C15">
        <w:rPr>
          <w:rFonts w:ascii="Aptos" w:hAnsi="Aptos" w:eastAsia="Aptos" w:cs="Aptos"/>
          <w:noProof w:val="0"/>
          <w:sz w:val="24"/>
          <w:szCs w:val="24"/>
          <w:lang w:val="en-US"/>
        </w:rPr>
        <w:t>D</w:t>
      </w:r>
      <w:r w:rsidRPr="14CAB330" w:rsidR="4A4D3CB3">
        <w:rPr>
          <w:rFonts w:ascii="Aptos" w:hAnsi="Aptos" w:eastAsia="Aptos" w:cs="Aptos"/>
          <w:noProof w:val="0"/>
          <w:sz w:val="24"/>
          <w:szCs w:val="24"/>
          <w:lang w:val="en-US"/>
        </w:rPr>
        <w:t>ragon</w:t>
      </w:r>
      <w:r w:rsidRPr="14CAB330" w:rsidR="789AA166">
        <w:rPr>
          <w:rFonts w:ascii="Aptos" w:hAnsi="Aptos" w:eastAsia="Aptos" w:cs="Aptos"/>
          <w:noProof w:val="0"/>
          <w:sz w:val="24"/>
          <w:szCs w:val="24"/>
          <w:lang w:val="en-US"/>
        </w:rPr>
        <w:t xml:space="preserve"> help </w:t>
      </w:r>
      <w:r w:rsidRPr="14CAB330" w:rsidR="789AA166">
        <w:rPr>
          <w:rFonts w:ascii="Aptos" w:hAnsi="Aptos" w:eastAsia="Aptos" w:cs="Aptos"/>
          <w:noProof w:val="0"/>
          <w:sz w:val="24"/>
          <w:szCs w:val="24"/>
          <w:lang w:val="en-US"/>
        </w:rPr>
        <w:t>monitor</w:t>
      </w:r>
      <w:r w:rsidRPr="14CAB330" w:rsidR="789AA166">
        <w:rPr>
          <w:rFonts w:ascii="Aptos" w:hAnsi="Aptos" w:eastAsia="Aptos" w:cs="Aptos"/>
          <w:noProof w:val="0"/>
          <w:sz w:val="24"/>
          <w:szCs w:val="24"/>
          <w:lang w:val="en-US"/>
        </w:rPr>
        <w:t xml:space="preserve"> government progress and advocate for improvements in areas such as education, health, safety, and wellbeing</w:t>
      </w:r>
    </w:p>
    <w:p xmlns:wp14="http://schemas.microsoft.com/office/word/2010/wordml" w:rsidP="14CAB330" wp14:paraId="76FF93FA" wp14:textId="08523035">
      <w:pPr>
        <w:rPr>
          <w:b w:val="1"/>
          <w:bCs w:val="1"/>
          <w:u w:val="single"/>
        </w:rPr>
      </w:pPr>
      <w:r w:rsidRPr="14CAB330" w:rsidR="3D23BB83">
        <w:rPr>
          <w:b w:val="1"/>
          <w:bCs w:val="1"/>
          <w:u w:val="single"/>
        </w:rPr>
        <w:t xml:space="preserve">How </w:t>
      </w:r>
      <w:r w:rsidRPr="14CAB330" w:rsidR="3D23BB83">
        <w:rPr>
          <w:b w:val="1"/>
          <w:bCs w:val="1"/>
          <w:u w:val="single"/>
        </w:rPr>
        <w:t>it</w:t>
      </w:r>
      <w:r w:rsidRPr="14CAB330" w:rsidR="3D23BB83">
        <w:rPr>
          <w:b w:val="1"/>
          <w:bCs w:val="1"/>
          <w:u w:val="single"/>
        </w:rPr>
        <w:t xml:space="preserve"> pro</w:t>
      </w:r>
      <w:r w:rsidRPr="14CAB330" w:rsidR="1FFFC5B0">
        <w:rPr>
          <w:b w:val="1"/>
          <w:bCs w:val="1"/>
          <w:u w:val="single"/>
        </w:rPr>
        <w:t>tec</w:t>
      </w:r>
      <w:r w:rsidRPr="14CAB330" w:rsidR="3D23BB83">
        <w:rPr>
          <w:b w:val="1"/>
          <w:bCs w:val="1"/>
          <w:u w:val="single"/>
        </w:rPr>
        <w:t>t</w:t>
      </w:r>
      <w:r w:rsidRPr="14CAB330" w:rsidR="5D20DC09">
        <w:rPr>
          <w:b w:val="1"/>
          <w:bCs w:val="1"/>
          <w:u w:val="single"/>
        </w:rPr>
        <w:t>s</w:t>
      </w:r>
      <w:r w:rsidRPr="14CAB330" w:rsidR="3D23BB83">
        <w:rPr>
          <w:b w:val="1"/>
          <w:bCs w:val="1"/>
          <w:u w:val="single"/>
        </w:rPr>
        <w:t xml:space="preserve"> them </w:t>
      </w:r>
    </w:p>
    <w:p xmlns:wp14="http://schemas.microsoft.com/office/word/2010/wordml" w:rsidP="14CAB330" wp14:paraId="3834CF15" wp14:textId="052CF4DC">
      <w:pPr>
        <w:pStyle w:val="Normal"/>
        <w:rPr>
          <w:rFonts w:ascii="Aptos" w:hAnsi="Aptos" w:eastAsia="Aptos" w:cs="Aptos"/>
          <w:b w:val="0"/>
          <w:bCs w:val="0"/>
          <w:noProof w:val="0"/>
          <w:sz w:val="24"/>
          <w:szCs w:val="24"/>
          <w:lang w:val="en-US"/>
        </w:rPr>
      </w:pPr>
      <w:r w:rsidRPr="14CAB330" w:rsidR="18F7510B">
        <w:rPr>
          <w:rFonts w:ascii="Aptos" w:hAnsi="Aptos" w:eastAsia="Aptos" w:cs="Aptos"/>
          <w:b w:val="0"/>
          <w:bCs w:val="0"/>
          <w:noProof w:val="0"/>
          <w:sz w:val="24"/>
          <w:szCs w:val="24"/>
          <w:lang w:val="en-US"/>
        </w:rPr>
        <w:t xml:space="preserve">Respecting Children and Young People’s Rights in Wales protects them from a wide range of harms by ensuring their safety, wellbeing, and dignity are central to all decisions affecting them. These protections come from the </w:t>
      </w:r>
      <w:r w:rsidRPr="14CAB330" w:rsidR="18F7510B">
        <w:rPr>
          <w:rFonts w:ascii="Aptos" w:hAnsi="Aptos" w:eastAsia="Aptos" w:cs="Aptos"/>
          <w:b w:val="0"/>
          <w:bCs w:val="0"/>
          <w:noProof w:val="0"/>
          <w:sz w:val="24"/>
          <w:szCs w:val="24"/>
          <w:lang w:val="en-US"/>
        </w:rPr>
        <w:t>UNCRC</w:t>
      </w:r>
      <w:r w:rsidRPr="14CAB330" w:rsidR="18F7510B">
        <w:rPr>
          <w:rFonts w:ascii="Aptos" w:hAnsi="Aptos" w:eastAsia="Aptos" w:cs="Aptos"/>
          <w:b w:val="0"/>
          <w:bCs w:val="0"/>
          <w:noProof w:val="0"/>
          <w:sz w:val="24"/>
          <w:szCs w:val="24"/>
          <w:lang w:val="en-US"/>
        </w:rPr>
        <w:t>, which Wales has embedded into its laws and policies.</w:t>
      </w:r>
    </w:p>
    <w:p xmlns:wp14="http://schemas.microsoft.com/office/word/2010/wordml" w:rsidP="14CAB330" wp14:paraId="46A25938" wp14:textId="5601DDEE">
      <w:pPr>
        <w:pStyle w:val="Normal"/>
        <w:rPr>
          <w:rFonts w:ascii="Aptos" w:hAnsi="Aptos" w:eastAsia="Aptos" w:cs="Aptos"/>
          <w:noProof w:val="0"/>
          <w:sz w:val="24"/>
          <w:szCs w:val="24"/>
          <w:lang w:val="en-US"/>
        </w:rPr>
      </w:pPr>
      <w:r w:rsidRPr="14CAB330" w:rsidR="18F7510B">
        <w:rPr>
          <w:rFonts w:ascii="Aptos" w:hAnsi="Aptos" w:eastAsia="Aptos" w:cs="Aptos"/>
          <w:b w:val="0"/>
          <w:bCs w:val="0"/>
          <w:noProof w:val="0"/>
          <w:sz w:val="24"/>
          <w:szCs w:val="24"/>
          <w:lang w:val="en-US"/>
        </w:rPr>
        <w:t xml:space="preserve">Children are protected from abuse, neglect, and exploitation, meaning adults and institutions must </w:t>
      </w:r>
      <w:r w:rsidRPr="14CAB330" w:rsidR="18F7510B">
        <w:rPr>
          <w:rFonts w:ascii="Aptos" w:hAnsi="Aptos" w:eastAsia="Aptos" w:cs="Aptos"/>
          <w:b w:val="0"/>
          <w:bCs w:val="0"/>
          <w:noProof w:val="0"/>
          <w:sz w:val="24"/>
          <w:szCs w:val="24"/>
          <w:lang w:val="en-US"/>
        </w:rPr>
        <w:t>take action to keep</w:t>
      </w:r>
      <w:r w:rsidRPr="14CAB330" w:rsidR="18F7510B">
        <w:rPr>
          <w:rFonts w:ascii="Aptos" w:hAnsi="Aptos" w:eastAsia="Aptos" w:cs="Aptos"/>
          <w:b w:val="0"/>
          <w:bCs w:val="0"/>
          <w:noProof w:val="0"/>
          <w:sz w:val="24"/>
          <w:szCs w:val="24"/>
          <w:lang w:val="en-US"/>
        </w:rPr>
        <w:t xml:space="preserve"> them safe from physical, emotional, and sexual harm. They are also protected from discrimination, ensuring they are treated </w:t>
      </w:r>
      <w:r w:rsidRPr="14CAB330" w:rsidR="27AA6A8B">
        <w:rPr>
          <w:rFonts w:ascii="Aptos" w:hAnsi="Aptos" w:eastAsia="Aptos" w:cs="Aptos"/>
          <w:b w:val="0"/>
          <w:bCs w:val="0"/>
          <w:noProof w:val="0"/>
          <w:sz w:val="24"/>
          <w:szCs w:val="24"/>
          <w:lang w:val="en-US"/>
        </w:rPr>
        <w:t>regardless</w:t>
      </w:r>
      <w:r w:rsidRPr="14CAB330" w:rsidR="18F7510B">
        <w:rPr>
          <w:rFonts w:ascii="Aptos" w:hAnsi="Aptos" w:eastAsia="Aptos" w:cs="Aptos"/>
          <w:b w:val="0"/>
          <w:bCs w:val="0"/>
          <w:noProof w:val="0"/>
          <w:sz w:val="24"/>
          <w:szCs w:val="24"/>
          <w:lang w:val="en-US"/>
        </w:rPr>
        <w:t xml:space="preserve"> of their background, identity, or abilities.</w:t>
      </w:r>
      <w:r w:rsidRPr="14CAB330" w:rsidR="2720DF06">
        <w:rPr>
          <w:rFonts w:ascii="Aptos" w:hAnsi="Aptos" w:eastAsia="Aptos" w:cs="Aptos"/>
          <w:b w:val="0"/>
          <w:bCs w:val="0"/>
          <w:noProof w:val="0"/>
          <w:sz w:val="24"/>
          <w:szCs w:val="24"/>
          <w:lang w:val="en-US"/>
        </w:rPr>
        <w:t xml:space="preserve"> According to the </w:t>
      </w:r>
      <w:r w:rsidRPr="14CAB330" w:rsidR="6A3E7EAA">
        <w:rPr>
          <w:rFonts w:ascii="Aptos" w:hAnsi="Aptos" w:eastAsia="Aptos" w:cs="Aptos"/>
          <w:noProof w:val="0"/>
          <w:sz w:val="24"/>
          <w:szCs w:val="24"/>
          <w:lang w:val="en-US"/>
        </w:rPr>
        <w:t>(Welsh Government, n.d.)</w:t>
      </w:r>
    </w:p>
    <w:p xmlns:wp14="http://schemas.microsoft.com/office/word/2010/wordml" w:rsidP="14CAB330" wp14:paraId="37AC0F8E" wp14:textId="5D1ED333">
      <w:pPr>
        <w:pStyle w:val="Normal"/>
        <w:rPr>
          <w:rFonts w:ascii="Aptos" w:hAnsi="Aptos" w:eastAsia="Aptos" w:cs="Aptos"/>
          <w:noProof w:val="0"/>
          <w:sz w:val="24"/>
          <w:szCs w:val="24"/>
          <w:lang w:val="en-US"/>
        </w:rPr>
      </w:pPr>
      <w:r w:rsidRPr="14CAB330" w:rsidR="091FA10C">
        <w:rPr>
          <w:rFonts w:ascii="Aptos" w:hAnsi="Aptos" w:eastAsia="Aptos" w:cs="Aptos"/>
          <w:noProof w:val="0"/>
          <w:sz w:val="24"/>
          <w:szCs w:val="24"/>
          <w:lang w:val="en-US"/>
        </w:rPr>
        <w:t>“All children under 18 are protected by an international agreement called the Convention on the Rights of the Child.” (Citizens Advice, n.d.) Which shields young people from poor treatment by professionals, requiring teachers, police, doctors, and social workers to act in their best interests and respect their rights.</w:t>
      </w:r>
    </w:p>
    <w:p xmlns:wp14="http://schemas.microsoft.com/office/word/2010/wordml" w:rsidP="14CAB330" wp14:paraId="3A132595" wp14:textId="579B1F97">
      <w:pPr>
        <w:pStyle w:val="Normal"/>
        <w:rPr>
          <w:rFonts w:ascii="Aptos" w:hAnsi="Aptos" w:eastAsia="Aptos" w:cs="Aptos"/>
          <w:noProof w:val="0"/>
          <w:sz w:val="24"/>
          <w:szCs w:val="24"/>
          <w:lang w:val="en-US"/>
        </w:rPr>
      </w:pPr>
      <w:r w:rsidRPr="14CAB330" w:rsidR="3EE76642">
        <w:rPr>
          <w:rFonts w:ascii="Aptos" w:hAnsi="Aptos" w:eastAsia="Aptos" w:cs="Aptos"/>
          <w:noProof w:val="0"/>
          <w:sz w:val="24"/>
          <w:szCs w:val="24"/>
          <w:lang w:val="en-US"/>
        </w:rPr>
        <w:t>Additionally, children are protected from lack of essential care, such as inadequate healthcare, education, or support services. Welsh law requires the government to consider children’s rights when creating policies, preventing changes that could harm their wellbeing or reduce their protections.</w:t>
      </w:r>
      <w:r w:rsidRPr="14CAB330" w:rsidR="6A07E8CB">
        <w:rPr>
          <w:rFonts w:ascii="Aptos" w:hAnsi="Aptos" w:eastAsia="Aptos" w:cs="Aptos"/>
          <w:noProof w:val="0"/>
          <w:sz w:val="24"/>
          <w:szCs w:val="24"/>
          <w:lang w:val="en-US"/>
        </w:rPr>
        <w:t xml:space="preserve"> (Citizens Advice, n.d.)</w:t>
      </w:r>
    </w:p>
    <w:p xmlns:wp14="http://schemas.microsoft.com/office/word/2010/wordml" w:rsidP="14CAB330" wp14:paraId="3B3C15D6" wp14:textId="41221C11">
      <w:pPr>
        <w:pStyle w:val="Normal"/>
        <w:rPr>
          <w:rFonts w:ascii="Aptos" w:hAnsi="Aptos" w:eastAsia="Aptos" w:cs="Aptos"/>
          <w:noProof w:val="0"/>
          <w:sz w:val="24"/>
          <w:szCs w:val="24"/>
          <w:lang w:val="en-US"/>
        </w:rPr>
      </w:pPr>
      <w:r w:rsidRPr="14CAB330" w:rsidR="4C9DFF32">
        <w:rPr>
          <w:rFonts w:ascii="Aptos" w:hAnsi="Aptos" w:eastAsia="Aptos" w:cs="Aptos"/>
          <w:noProof w:val="0"/>
          <w:sz w:val="24"/>
          <w:szCs w:val="24"/>
          <w:lang w:val="en-US"/>
        </w:rPr>
        <w:t xml:space="preserve">Children are also protected from discrimination, meaning they must be treated </w:t>
      </w:r>
      <w:r w:rsidRPr="14CAB330" w:rsidR="18E4AC49">
        <w:rPr>
          <w:rFonts w:ascii="Aptos" w:hAnsi="Aptos" w:eastAsia="Aptos" w:cs="Aptos"/>
          <w:noProof w:val="0"/>
          <w:sz w:val="24"/>
          <w:szCs w:val="24"/>
          <w:lang w:val="en-US"/>
        </w:rPr>
        <w:t>regardless</w:t>
      </w:r>
      <w:r w:rsidRPr="14CAB330" w:rsidR="4C9DFF32">
        <w:rPr>
          <w:rFonts w:ascii="Aptos" w:hAnsi="Aptos" w:eastAsia="Aptos" w:cs="Aptos"/>
          <w:noProof w:val="0"/>
          <w:sz w:val="24"/>
          <w:szCs w:val="24"/>
          <w:lang w:val="en-US"/>
        </w:rPr>
        <w:t xml:space="preserve"> of their background, identity, or circumstances. Respecting rights ensures that professionals such as teachers, healthcare workers, and social services act in the best interests of the child and listen to their views when making decisions (Children’s Commissioner for Wales, n.d.).</w:t>
      </w:r>
      <w:r w:rsidRPr="14CAB330" w:rsidR="37CB0793">
        <w:rPr>
          <w:rFonts w:ascii="Aptos" w:hAnsi="Aptos" w:eastAsia="Aptos" w:cs="Aptos"/>
          <w:noProof w:val="0"/>
          <w:sz w:val="24"/>
          <w:szCs w:val="24"/>
          <w:lang w:val="en-US"/>
        </w:rPr>
        <w:t xml:space="preserve"> which creates a healthier </w:t>
      </w:r>
      <w:r w:rsidRPr="14CAB330" w:rsidR="7DF22850">
        <w:rPr>
          <w:rFonts w:ascii="Aptos" w:hAnsi="Aptos" w:eastAsia="Aptos" w:cs="Aptos"/>
          <w:noProof w:val="0"/>
          <w:sz w:val="24"/>
          <w:szCs w:val="24"/>
          <w:lang w:val="en-US"/>
        </w:rPr>
        <w:t>environment</w:t>
      </w:r>
      <w:r w:rsidRPr="14CAB330" w:rsidR="37CB0793">
        <w:rPr>
          <w:rFonts w:ascii="Aptos" w:hAnsi="Aptos" w:eastAsia="Aptos" w:cs="Aptos"/>
          <w:noProof w:val="0"/>
          <w:sz w:val="24"/>
          <w:szCs w:val="24"/>
          <w:lang w:val="en-US"/>
        </w:rPr>
        <w:t xml:space="preserve"> for our young people and </w:t>
      </w:r>
      <w:r w:rsidRPr="14CAB330" w:rsidR="01C6E6EF">
        <w:rPr>
          <w:rFonts w:ascii="Aptos" w:hAnsi="Aptos" w:eastAsia="Aptos" w:cs="Aptos"/>
          <w:noProof w:val="0"/>
          <w:sz w:val="24"/>
          <w:szCs w:val="24"/>
          <w:lang w:val="en-US"/>
        </w:rPr>
        <w:t>allowing safety</w:t>
      </w:r>
      <w:r w:rsidRPr="14CAB330" w:rsidR="21B1FFE7">
        <w:rPr>
          <w:rFonts w:ascii="Aptos" w:hAnsi="Aptos" w:eastAsia="Aptos" w:cs="Aptos"/>
          <w:noProof w:val="0"/>
          <w:sz w:val="24"/>
          <w:szCs w:val="24"/>
          <w:lang w:val="en-US"/>
        </w:rPr>
        <w:t xml:space="preserve"> and freedom for anyone any age or </w:t>
      </w:r>
      <w:r w:rsidRPr="14CAB330" w:rsidR="678755D7">
        <w:rPr>
          <w:rFonts w:ascii="Aptos" w:hAnsi="Aptos" w:eastAsia="Aptos" w:cs="Aptos"/>
          <w:noProof w:val="0"/>
          <w:sz w:val="24"/>
          <w:szCs w:val="24"/>
          <w:lang w:val="en-US"/>
        </w:rPr>
        <w:t>ethnicity</w:t>
      </w:r>
    </w:p>
    <w:p xmlns:wp14="http://schemas.microsoft.com/office/word/2010/wordml" w:rsidP="14CAB330" wp14:paraId="758B83D1" wp14:textId="583EA749">
      <w:pPr>
        <w:pStyle w:val="Normal"/>
        <w:rPr>
          <w:rFonts w:ascii="Aptos" w:hAnsi="Aptos" w:eastAsia="Aptos" w:cs="Aptos"/>
          <w:noProof w:val="0"/>
          <w:sz w:val="24"/>
          <w:szCs w:val="24"/>
          <w:lang w:val="en-US"/>
        </w:rPr>
      </w:pPr>
      <w:r w:rsidRPr="14CAB330" w:rsidR="21B1FFE7">
        <w:rPr>
          <w:rFonts w:ascii="Aptos" w:hAnsi="Aptos" w:eastAsia="Aptos" w:cs="Aptos"/>
          <w:noProof w:val="0"/>
          <w:sz w:val="24"/>
          <w:szCs w:val="24"/>
          <w:lang w:val="en-US"/>
        </w:rPr>
        <w:t>With this</w:t>
      </w:r>
      <w:r w:rsidRPr="14CAB330" w:rsidR="4C9DFF32">
        <w:rPr>
          <w:rFonts w:ascii="Aptos" w:hAnsi="Aptos" w:eastAsia="Aptos" w:cs="Aptos"/>
          <w:noProof w:val="0"/>
          <w:sz w:val="24"/>
          <w:szCs w:val="24"/>
          <w:lang w:val="en-US"/>
        </w:rPr>
        <w:t>, children are protected from inadequate access to essential services, including education, healthcare, and support. A rights‑based approach ensures that Welsh policies promote children’s wellbeing and prevent decisions that could negatively affect their development.</w:t>
      </w:r>
    </w:p>
    <w:p xmlns:wp14="http://schemas.microsoft.com/office/word/2010/wordml" w:rsidP="14CAB330" wp14:paraId="1AB76033" wp14:textId="37377A37">
      <w:pPr>
        <w:pStyle w:val="Normal"/>
      </w:pPr>
      <w:r w:rsidRPr="14CAB330" w:rsidR="2A2ED336">
        <w:rPr>
          <w:rFonts w:ascii="Aptos" w:hAnsi="Aptos" w:eastAsia="Aptos" w:cs="Aptos"/>
          <w:b w:val="0"/>
          <w:bCs w:val="0"/>
          <w:noProof w:val="0"/>
          <w:sz w:val="24"/>
          <w:szCs w:val="24"/>
          <w:lang w:val="en-US"/>
        </w:rPr>
        <w:t xml:space="preserve">The </w:t>
      </w:r>
      <w:r w:rsidRPr="14CAB330" w:rsidR="68F2A1F2">
        <w:rPr>
          <w:rFonts w:ascii="Aptos" w:hAnsi="Aptos" w:eastAsia="Aptos" w:cs="Aptos"/>
          <w:b w:val="0"/>
          <w:bCs w:val="0"/>
          <w:noProof w:val="0"/>
          <w:sz w:val="24"/>
          <w:szCs w:val="24"/>
          <w:lang w:val="en-US"/>
        </w:rPr>
        <w:t>Wales</w:t>
      </w:r>
      <w:r w:rsidRPr="14CAB330" w:rsidR="77E414F8">
        <w:rPr>
          <w:rFonts w:ascii="Aptos" w:hAnsi="Aptos" w:eastAsia="Aptos" w:cs="Aptos"/>
          <w:b w:val="0"/>
          <w:bCs w:val="0"/>
          <w:noProof w:val="0"/>
          <w:sz w:val="24"/>
          <w:szCs w:val="24"/>
          <w:lang w:val="en-US"/>
        </w:rPr>
        <w:t xml:space="preserve"> </w:t>
      </w:r>
      <w:r w:rsidRPr="14CAB330" w:rsidR="6871A9A2">
        <w:rPr>
          <w:rFonts w:ascii="Aptos" w:hAnsi="Aptos" w:eastAsia="Aptos" w:cs="Aptos"/>
          <w:b w:val="0"/>
          <w:bCs w:val="0"/>
          <w:noProof w:val="0"/>
          <w:sz w:val="24"/>
          <w:szCs w:val="24"/>
          <w:lang w:val="en-US"/>
        </w:rPr>
        <w:t>government</w:t>
      </w:r>
      <w:r w:rsidRPr="14CAB330" w:rsidR="68F2A1F2">
        <w:rPr>
          <w:rFonts w:ascii="Aptos" w:hAnsi="Aptos" w:eastAsia="Aptos" w:cs="Aptos"/>
          <w:b w:val="0"/>
          <w:bCs w:val="0"/>
          <w:noProof w:val="0"/>
          <w:sz w:val="24"/>
          <w:szCs w:val="24"/>
          <w:lang w:val="en-US"/>
        </w:rPr>
        <w:t xml:space="preserve"> chose to embed the United Nations Convention on the Rights of the Child into its laws to address concerns that children’s needs were not always </w:t>
      </w:r>
      <w:r w:rsidRPr="14CAB330" w:rsidR="6756060C">
        <w:rPr>
          <w:rFonts w:ascii="Aptos" w:hAnsi="Aptos" w:eastAsia="Aptos" w:cs="Aptos"/>
          <w:noProof w:val="0"/>
          <w:sz w:val="24"/>
          <w:szCs w:val="24"/>
          <w:lang w:val="en-US"/>
        </w:rPr>
        <w:t>prioritized</w:t>
      </w:r>
      <w:r w:rsidRPr="14CAB330" w:rsidR="68F2A1F2">
        <w:rPr>
          <w:rFonts w:ascii="Aptos" w:hAnsi="Aptos" w:eastAsia="Aptos" w:cs="Aptos"/>
          <w:noProof w:val="0"/>
          <w:sz w:val="24"/>
          <w:szCs w:val="24"/>
          <w:lang w:val="en-US"/>
        </w:rPr>
        <w:t xml:space="preserve"> in </w:t>
      </w:r>
      <w:r w:rsidRPr="14CAB330" w:rsidR="095FA831">
        <w:rPr>
          <w:rFonts w:ascii="Aptos" w:hAnsi="Aptos" w:eastAsia="Aptos" w:cs="Aptos"/>
          <w:noProof w:val="0"/>
          <w:sz w:val="24"/>
          <w:szCs w:val="24"/>
          <w:lang w:val="en-US"/>
        </w:rPr>
        <w:t>policymaking</w:t>
      </w:r>
      <w:r w:rsidRPr="14CAB330" w:rsidR="68F2A1F2">
        <w:rPr>
          <w:rFonts w:ascii="Aptos" w:hAnsi="Aptos" w:eastAsia="Aptos" w:cs="Aptos"/>
          <w:noProof w:val="0"/>
          <w:sz w:val="24"/>
          <w:szCs w:val="24"/>
          <w:lang w:val="en-US"/>
        </w:rPr>
        <w:t xml:space="preserve">. By adopting a </w:t>
      </w:r>
      <w:r w:rsidRPr="14CAB330" w:rsidR="68F2A1F2">
        <w:rPr>
          <w:rFonts w:ascii="Aptos" w:hAnsi="Aptos" w:eastAsia="Aptos" w:cs="Aptos"/>
          <w:noProof w:val="0"/>
          <w:sz w:val="24"/>
          <w:szCs w:val="24"/>
          <w:lang w:val="en-US"/>
        </w:rPr>
        <w:t>rights</w:t>
      </w:r>
      <w:r w:rsidRPr="14CAB330" w:rsidR="01EC6182">
        <w:rPr>
          <w:rFonts w:ascii="Aptos" w:hAnsi="Aptos" w:eastAsia="Aptos" w:cs="Aptos"/>
          <w:noProof w:val="0"/>
          <w:sz w:val="24"/>
          <w:szCs w:val="24"/>
          <w:lang w:val="en-US"/>
        </w:rPr>
        <w:t xml:space="preserve"> </w:t>
      </w:r>
      <w:r w:rsidRPr="14CAB330" w:rsidR="68F2A1F2">
        <w:rPr>
          <w:rFonts w:ascii="Aptos" w:hAnsi="Aptos" w:eastAsia="Aptos" w:cs="Aptos"/>
          <w:noProof w:val="0"/>
          <w:sz w:val="24"/>
          <w:szCs w:val="24"/>
          <w:lang w:val="en-US"/>
        </w:rPr>
        <w:t>based</w:t>
      </w:r>
      <w:r w:rsidRPr="14CAB330" w:rsidR="68F2A1F2">
        <w:rPr>
          <w:rFonts w:ascii="Aptos" w:hAnsi="Aptos" w:eastAsia="Aptos" w:cs="Aptos"/>
          <w:noProof w:val="0"/>
          <w:sz w:val="24"/>
          <w:szCs w:val="24"/>
          <w:lang w:val="en-US"/>
        </w:rPr>
        <w:t xml:space="preserve"> approach, the Welsh Government aimed to create a system where children are </w:t>
      </w:r>
      <w:r w:rsidRPr="14CAB330" w:rsidR="4C261CE6">
        <w:rPr>
          <w:rFonts w:ascii="Aptos" w:hAnsi="Aptos" w:eastAsia="Aptos" w:cs="Aptos"/>
          <w:noProof w:val="0"/>
          <w:sz w:val="24"/>
          <w:szCs w:val="24"/>
          <w:lang w:val="en-US"/>
        </w:rPr>
        <w:t>recognized</w:t>
      </w:r>
      <w:r w:rsidRPr="14CAB330" w:rsidR="68F2A1F2">
        <w:rPr>
          <w:rFonts w:ascii="Aptos" w:hAnsi="Aptos" w:eastAsia="Aptos" w:cs="Aptos"/>
          <w:noProof w:val="0"/>
          <w:sz w:val="24"/>
          <w:szCs w:val="24"/>
          <w:lang w:val="en-US"/>
        </w:rPr>
        <w:t xml:space="preserve"> as individuals with their own voices, rather than passive recipients of adult decisions</w:t>
      </w:r>
      <w:r w:rsidRPr="14CAB330" w:rsidR="57B4845E">
        <w:rPr>
          <w:rFonts w:ascii="Aptos" w:hAnsi="Aptos" w:eastAsia="Aptos" w:cs="Aptos"/>
          <w:noProof w:val="0"/>
          <w:sz w:val="24"/>
          <w:szCs w:val="24"/>
          <w:lang w:val="en-US"/>
        </w:rPr>
        <w:t xml:space="preserve"> allowing them to speak up to defend themself if they feel unsafe or want more </w:t>
      </w:r>
      <w:r w:rsidRPr="14CAB330" w:rsidR="2844202B">
        <w:rPr>
          <w:rFonts w:ascii="Aptos" w:hAnsi="Aptos" w:eastAsia="Aptos" w:cs="Aptos"/>
          <w:noProof w:val="0"/>
          <w:sz w:val="24"/>
          <w:szCs w:val="24"/>
          <w:lang w:val="en-US"/>
        </w:rPr>
        <w:t>assistance</w:t>
      </w:r>
      <w:r w:rsidRPr="14CAB330" w:rsidR="2844202B">
        <w:rPr>
          <w:rFonts w:ascii="Aptos" w:hAnsi="Aptos" w:eastAsia="Aptos" w:cs="Aptos"/>
          <w:noProof w:val="0"/>
          <w:sz w:val="24"/>
          <w:szCs w:val="24"/>
          <w:lang w:val="en-US"/>
        </w:rPr>
        <w:t>.</w:t>
      </w:r>
      <w:r w:rsidRPr="14CAB330" w:rsidR="57B4845E">
        <w:rPr>
          <w:rFonts w:ascii="Aptos" w:hAnsi="Aptos" w:eastAsia="Aptos" w:cs="Aptos"/>
          <w:noProof w:val="0"/>
          <w:sz w:val="24"/>
          <w:szCs w:val="24"/>
          <w:lang w:val="en-US"/>
        </w:rPr>
        <w:t xml:space="preserve"> </w:t>
      </w:r>
      <w:r w:rsidRPr="14CAB330" w:rsidR="68F2A1F2">
        <w:rPr>
          <w:rFonts w:ascii="Aptos" w:hAnsi="Aptos" w:eastAsia="Aptos" w:cs="Aptos"/>
          <w:noProof w:val="0"/>
          <w:sz w:val="24"/>
          <w:szCs w:val="24"/>
          <w:lang w:val="en-US"/>
        </w:rPr>
        <w:t xml:space="preserve"> </w:t>
      </w:r>
      <w:r w:rsidRPr="14CAB330" w:rsidR="68F2A1F2">
        <w:rPr>
          <w:rFonts w:ascii="Aptos" w:hAnsi="Aptos" w:eastAsia="Aptos" w:cs="Aptos"/>
          <w:noProof w:val="0"/>
          <w:sz w:val="24"/>
          <w:szCs w:val="24"/>
          <w:lang w:val="en-US"/>
        </w:rPr>
        <w:t>(UNICEF UK, n.d.).</w:t>
      </w:r>
    </w:p>
    <w:p xmlns:wp14="http://schemas.microsoft.com/office/word/2010/wordml" w:rsidP="14CAB330" wp14:paraId="1961024C" wp14:textId="2462C408">
      <w:pPr>
        <w:pStyle w:val="Normal"/>
      </w:pPr>
      <w:r w:rsidRPr="14CAB330" w:rsidR="68F2A1F2">
        <w:rPr>
          <w:rFonts w:ascii="Aptos" w:hAnsi="Aptos" w:eastAsia="Aptos" w:cs="Aptos"/>
          <w:noProof w:val="0"/>
          <w:sz w:val="24"/>
          <w:szCs w:val="24"/>
          <w:lang w:val="en-US"/>
        </w:rPr>
        <w:t xml:space="preserve">The introduction of children’s rights in Wales also responded to evidence that some children faced discrimination, unequal access to services, and inconsistent safeguarding. Strengthening rights in </w:t>
      </w:r>
      <w:r w:rsidRPr="14CAB330" w:rsidR="005BB6EC">
        <w:rPr>
          <w:rFonts w:ascii="Aptos" w:hAnsi="Aptos" w:eastAsia="Aptos" w:cs="Aptos"/>
          <w:noProof w:val="0"/>
          <w:sz w:val="24"/>
          <w:szCs w:val="24"/>
          <w:lang w:val="en-US"/>
        </w:rPr>
        <w:t>law,</w:t>
      </w:r>
      <w:r w:rsidRPr="14CAB330" w:rsidR="6962FF18">
        <w:rPr>
          <w:rFonts w:ascii="Aptos" w:hAnsi="Aptos" w:eastAsia="Aptos" w:cs="Aptos"/>
          <w:noProof w:val="0"/>
          <w:sz w:val="24"/>
          <w:szCs w:val="24"/>
          <w:lang w:val="en-US"/>
        </w:rPr>
        <w:t xml:space="preserve"> </w:t>
      </w:r>
      <w:r w:rsidRPr="14CAB330" w:rsidR="68F2A1F2">
        <w:rPr>
          <w:rFonts w:ascii="Aptos" w:hAnsi="Aptos" w:eastAsia="Aptos" w:cs="Aptos"/>
          <w:noProof w:val="0"/>
          <w:sz w:val="24"/>
          <w:szCs w:val="24"/>
          <w:lang w:val="en-US"/>
        </w:rPr>
        <w:t xml:space="preserve">especially through the </w:t>
      </w:r>
      <w:r w:rsidRPr="14CAB330" w:rsidR="42C801AC">
        <w:rPr>
          <w:rFonts w:ascii="Aptos" w:hAnsi="Aptos" w:eastAsia="Aptos" w:cs="Aptos"/>
          <w:noProof w:val="0"/>
          <w:sz w:val="24"/>
          <w:szCs w:val="24"/>
          <w:lang w:val="en-US"/>
        </w:rPr>
        <w:t>r</w:t>
      </w:r>
      <w:r w:rsidRPr="14CAB330" w:rsidR="68F2A1F2">
        <w:rPr>
          <w:rFonts w:ascii="Aptos" w:hAnsi="Aptos" w:eastAsia="Aptos" w:cs="Aptos"/>
          <w:noProof w:val="0"/>
          <w:sz w:val="24"/>
          <w:szCs w:val="24"/>
          <w:lang w:val="en-US"/>
        </w:rPr>
        <w:t xml:space="preserve">ights of </w:t>
      </w:r>
      <w:r w:rsidRPr="14CAB330" w:rsidR="60BCE2F2">
        <w:rPr>
          <w:rFonts w:ascii="Aptos" w:hAnsi="Aptos" w:eastAsia="Aptos" w:cs="Aptos"/>
          <w:noProof w:val="0"/>
          <w:sz w:val="24"/>
          <w:szCs w:val="24"/>
          <w:lang w:val="en-US"/>
        </w:rPr>
        <w:t>c</w:t>
      </w:r>
      <w:r w:rsidRPr="14CAB330" w:rsidR="68F2A1F2">
        <w:rPr>
          <w:rFonts w:ascii="Aptos" w:hAnsi="Aptos" w:eastAsia="Aptos" w:cs="Aptos"/>
          <w:noProof w:val="0"/>
          <w:sz w:val="24"/>
          <w:szCs w:val="24"/>
          <w:lang w:val="en-US"/>
        </w:rPr>
        <w:t xml:space="preserve">hildren and </w:t>
      </w:r>
      <w:r w:rsidRPr="14CAB330" w:rsidR="1E889F84">
        <w:rPr>
          <w:rFonts w:ascii="Aptos" w:hAnsi="Aptos" w:eastAsia="Aptos" w:cs="Aptos"/>
          <w:noProof w:val="0"/>
          <w:sz w:val="24"/>
          <w:szCs w:val="24"/>
          <w:lang w:val="en-US"/>
        </w:rPr>
        <w:t>y</w:t>
      </w:r>
      <w:r w:rsidRPr="14CAB330" w:rsidR="68F2A1F2">
        <w:rPr>
          <w:rFonts w:ascii="Aptos" w:hAnsi="Aptos" w:eastAsia="Aptos" w:cs="Aptos"/>
          <w:noProof w:val="0"/>
          <w:sz w:val="24"/>
          <w:szCs w:val="24"/>
          <w:lang w:val="en-US"/>
        </w:rPr>
        <w:t xml:space="preserve">oung </w:t>
      </w:r>
      <w:r w:rsidRPr="14CAB330" w:rsidR="12DD5E39">
        <w:rPr>
          <w:rFonts w:ascii="Aptos" w:hAnsi="Aptos" w:eastAsia="Aptos" w:cs="Aptos"/>
          <w:noProof w:val="0"/>
          <w:sz w:val="24"/>
          <w:szCs w:val="24"/>
          <w:lang w:val="en-US"/>
        </w:rPr>
        <w:t>persons,</w:t>
      </w:r>
      <w:r w:rsidRPr="14CAB330" w:rsidR="68F2A1F2">
        <w:rPr>
          <w:rFonts w:ascii="Aptos" w:hAnsi="Aptos" w:eastAsia="Aptos" w:cs="Aptos"/>
          <w:noProof w:val="0"/>
          <w:sz w:val="24"/>
          <w:szCs w:val="24"/>
          <w:lang w:val="en-US"/>
        </w:rPr>
        <w:t xml:space="preserve"> ensured that Welsh Ministers must consider children’s rights when developing policies (Children’s Commissioner for Wales, n.d.). This shift was designed to improve wellbeing, increase participation, and guarantee that children’s best interests are central to public services.</w:t>
      </w:r>
    </w:p>
    <w:p xmlns:wp14="http://schemas.microsoft.com/office/word/2010/wordml" w:rsidP="14CAB330" wp14:paraId="357B638F" wp14:textId="1A2B17D5">
      <w:pPr>
        <w:rPr>
          <w:b w:val="1"/>
          <w:bCs w:val="1"/>
          <w:u w:val="single"/>
        </w:rPr>
      </w:pPr>
      <w:r w:rsidRPr="14CAB330" w:rsidR="0F1FD7B7">
        <w:rPr>
          <w:b w:val="1"/>
          <w:bCs w:val="1"/>
          <w:u w:val="single"/>
        </w:rPr>
        <w:t>Bullying and polices</w:t>
      </w:r>
    </w:p>
    <w:p w:rsidR="584F64D0" w:rsidP="14CAB330" w:rsidRDefault="584F64D0" w14:paraId="43B02D6F" w14:textId="75DF5FAA">
      <w:pPr>
        <w:pStyle w:val="Normal"/>
      </w:pPr>
      <w:r w:rsidRPr="14CAB330" w:rsidR="584F64D0">
        <w:rPr>
          <w:rFonts w:ascii="Aptos" w:hAnsi="Aptos" w:eastAsia="Aptos" w:cs="Aptos"/>
          <w:noProof w:val="0"/>
          <w:sz w:val="24"/>
          <w:szCs w:val="24"/>
          <w:lang w:val="en-US"/>
        </w:rPr>
        <w:t xml:space="preserve">Bullying is treated as a safeguarding issue, meaning schools must </w:t>
      </w:r>
      <w:r w:rsidRPr="14CAB330" w:rsidR="584F64D0">
        <w:rPr>
          <w:rFonts w:ascii="Aptos" w:hAnsi="Aptos" w:eastAsia="Aptos" w:cs="Aptos"/>
          <w:noProof w:val="0"/>
          <w:sz w:val="24"/>
          <w:szCs w:val="24"/>
          <w:lang w:val="en-US"/>
        </w:rPr>
        <w:t>take action to prevent</w:t>
      </w:r>
      <w:r w:rsidRPr="14CAB330" w:rsidR="584F64D0">
        <w:rPr>
          <w:rFonts w:ascii="Aptos" w:hAnsi="Aptos" w:eastAsia="Aptos" w:cs="Aptos"/>
          <w:noProof w:val="0"/>
          <w:sz w:val="24"/>
          <w:szCs w:val="24"/>
          <w:lang w:val="en-US"/>
        </w:rPr>
        <w:t xml:space="preserve"> physical, emotional, verbal, and online abuse. Welsh schools </w:t>
      </w:r>
      <w:r w:rsidRPr="14CAB330" w:rsidR="584F64D0">
        <w:rPr>
          <w:rFonts w:ascii="Aptos" w:hAnsi="Aptos" w:eastAsia="Aptos" w:cs="Aptos"/>
          <w:noProof w:val="0"/>
          <w:sz w:val="24"/>
          <w:szCs w:val="24"/>
          <w:lang w:val="en-US"/>
        </w:rPr>
        <w:t>are required to</w:t>
      </w:r>
      <w:r w:rsidRPr="14CAB330" w:rsidR="584F64D0">
        <w:rPr>
          <w:rFonts w:ascii="Aptos" w:hAnsi="Aptos" w:eastAsia="Aptos" w:cs="Aptos"/>
          <w:noProof w:val="0"/>
          <w:sz w:val="24"/>
          <w:szCs w:val="24"/>
          <w:lang w:val="en-US"/>
        </w:rPr>
        <w:t xml:space="preserve"> have clear anti‑bullying policies that outline how incidents are reported, investigated, and resolved. These policies must promote respect, equality, and inclusion, ensuring that no child faces discrimination based on race, disability, gender, sexuality, or background (Children’s Commissioner for Wales, n.d.).</w:t>
      </w:r>
    </w:p>
    <w:p w:rsidR="584F64D0" w:rsidP="14CAB330" w:rsidRDefault="584F64D0" w14:paraId="0A20A254" w14:textId="104A780A">
      <w:pPr>
        <w:pStyle w:val="Normal"/>
      </w:pPr>
      <w:r w:rsidRPr="14CAB330" w:rsidR="584F64D0">
        <w:rPr>
          <w:rFonts w:ascii="Aptos" w:hAnsi="Aptos" w:eastAsia="Aptos" w:cs="Aptos"/>
          <w:noProof w:val="0"/>
          <w:sz w:val="24"/>
          <w:szCs w:val="24"/>
          <w:lang w:val="en-US"/>
        </w:rPr>
        <w:t xml:space="preserve">Schools also encourage pupil voice by involving learners in shaping anti‑bullying strategies, reflecting the right to </w:t>
      </w:r>
      <w:r w:rsidRPr="14CAB330" w:rsidR="584F64D0">
        <w:rPr>
          <w:rFonts w:ascii="Aptos" w:hAnsi="Aptos" w:eastAsia="Aptos" w:cs="Aptos"/>
          <w:noProof w:val="0"/>
          <w:sz w:val="24"/>
          <w:szCs w:val="24"/>
          <w:lang w:val="en-US"/>
        </w:rPr>
        <w:t>participate</w:t>
      </w:r>
      <w:r w:rsidRPr="14CAB330" w:rsidR="584F64D0">
        <w:rPr>
          <w:rFonts w:ascii="Aptos" w:hAnsi="Aptos" w:eastAsia="Aptos" w:cs="Aptos"/>
          <w:noProof w:val="0"/>
          <w:sz w:val="24"/>
          <w:szCs w:val="24"/>
          <w:lang w:val="en-US"/>
        </w:rPr>
        <w:t xml:space="preserve"> in decisions that affect them. Staff are trained to recognize signs of bullying, support victims, and challenge harmful </w:t>
      </w:r>
      <w:r w:rsidRPr="14CAB330" w:rsidR="584F64D0">
        <w:rPr>
          <w:rFonts w:ascii="Aptos" w:hAnsi="Aptos" w:eastAsia="Aptos" w:cs="Aptos"/>
          <w:noProof w:val="0"/>
          <w:sz w:val="24"/>
          <w:szCs w:val="24"/>
          <w:lang w:val="en-US"/>
        </w:rPr>
        <w:t>behavior</w:t>
      </w:r>
      <w:r w:rsidRPr="14CAB330" w:rsidR="584F64D0">
        <w:rPr>
          <w:rFonts w:ascii="Aptos" w:hAnsi="Aptos" w:eastAsia="Aptos" w:cs="Aptos"/>
          <w:noProof w:val="0"/>
          <w:sz w:val="24"/>
          <w:szCs w:val="24"/>
          <w:lang w:val="en-US"/>
        </w:rPr>
        <w:t xml:space="preserve"> consistently. Restorative approaches are often used to rebuild relationships and promote understanding, while still holding pupils accountable.</w:t>
      </w:r>
    </w:p>
    <w:p w:rsidR="2DADEDB4" w:rsidP="14CAB330" w:rsidRDefault="2DADEDB4" w14:paraId="72BBBD03" w14:textId="7DE5443F">
      <w:pPr>
        <w:pStyle w:val="Normal"/>
      </w:pPr>
      <w:r w:rsidRPr="14CAB330" w:rsidR="2DADEDB4">
        <w:rPr>
          <w:rFonts w:ascii="Aptos" w:hAnsi="Aptos" w:eastAsia="Aptos" w:cs="Aptos"/>
          <w:noProof w:val="0"/>
          <w:sz w:val="24"/>
          <w:szCs w:val="24"/>
          <w:lang w:val="en-US"/>
        </w:rPr>
        <w:t>Schools</w:t>
      </w:r>
      <w:r w:rsidRPr="14CAB330" w:rsidR="584F64D0">
        <w:rPr>
          <w:rFonts w:ascii="Aptos" w:hAnsi="Aptos" w:eastAsia="Aptos" w:cs="Aptos"/>
          <w:noProof w:val="0"/>
          <w:sz w:val="24"/>
          <w:szCs w:val="24"/>
          <w:lang w:val="en-US"/>
        </w:rPr>
        <w:t xml:space="preserve"> work with families, local authorities, and support services to ensure children receive </w:t>
      </w:r>
      <w:r w:rsidRPr="14CAB330" w:rsidR="584F64D0">
        <w:rPr>
          <w:rFonts w:ascii="Aptos" w:hAnsi="Aptos" w:eastAsia="Aptos" w:cs="Aptos"/>
          <w:noProof w:val="0"/>
          <w:sz w:val="24"/>
          <w:szCs w:val="24"/>
          <w:lang w:val="en-US"/>
        </w:rPr>
        <w:t>appropriate help</w:t>
      </w:r>
      <w:r w:rsidRPr="14CAB330" w:rsidR="584F64D0">
        <w:rPr>
          <w:rFonts w:ascii="Aptos" w:hAnsi="Aptos" w:eastAsia="Aptos" w:cs="Aptos"/>
          <w:noProof w:val="0"/>
          <w:sz w:val="24"/>
          <w:szCs w:val="24"/>
          <w:lang w:val="en-US"/>
        </w:rPr>
        <w:t xml:space="preserve"> when bullying affects their wellbeing. This rights‑based approach ensures that every child feels safe, respected, and able to learn without fear.</w:t>
      </w:r>
    </w:p>
    <w:p xmlns:wp14="http://schemas.microsoft.com/office/word/2010/wordml" w:rsidP="3E38E93C" wp14:paraId="6D29E365" wp14:textId="0E88C685">
      <w:pPr>
        <w:rPr>
          <w:u w:val="none"/>
        </w:rPr>
      </w:pPr>
      <w:r w:rsidR="51A7E6B4">
        <w:rPr>
          <w:u w:val="none"/>
        </w:rPr>
        <w:t xml:space="preserve">Why school </w:t>
      </w:r>
      <w:r w:rsidR="51A7E6B4">
        <w:rPr>
          <w:u w:val="none"/>
        </w:rPr>
        <w:t>avoid</w:t>
      </w:r>
      <w:r w:rsidR="51A7E6B4">
        <w:rPr>
          <w:u w:val="none"/>
        </w:rPr>
        <w:t xml:space="preserve"> dealing with it </w:t>
      </w:r>
    </w:p>
    <w:p w:rsidR="12C92AAF" w:rsidP="14CAB330" w:rsidRDefault="12C92AAF" w14:paraId="357E6AD2" w14:textId="33A01D25">
      <w:pPr>
        <w:pStyle w:val="Normal"/>
        <w:rPr>
          <w:rFonts w:ascii="Aptos" w:hAnsi="Aptos" w:eastAsia="Aptos" w:cs="Aptos"/>
          <w:noProof w:val="0"/>
          <w:sz w:val="24"/>
          <w:szCs w:val="24"/>
          <w:lang w:val="en-US"/>
        </w:rPr>
      </w:pPr>
      <w:r w:rsidRPr="14CAB330" w:rsidR="12C92AAF">
        <w:rPr>
          <w:rFonts w:ascii="Aptos" w:hAnsi="Aptos" w:eastAsia="Aptos" w:cs="Aptos"/>
          <w:noProof w:val="0"/>
          <w:sz w:val="24"/>
          <w:szCs w:val="24"/>
          <w:lang w:val="en-US"/>
        </w:rPr>
        <w:t xml:space="preserve">Schools in Wales have a duty to protect children’s rights, yet some schools may appear to avoid dealing with bullying due to a combination of structural pressures, limited resources, and fear of reputational damage. Although the UN Convention on the Rights of the Child requires schools to safeguard children from harm and ensure their voices are heard, some institutions struggle to meet these expectations consistently (UNICEF UK, n.d.). </w:t>
      </w:r>
      <w:r w:rsidRPr="14CAB330" w:rsidR="5EBDF499">
        <w:rPr>
          <w:rFonts w:ascii="Aptos" w:hAnsi="Aptos" w:eastAsia="Aptos" w:cs="Aptos"/>
          <w:noProof w:val="0"/>
          <w:sz w:val="24"/>
          <w:szCs w:val="24"/>
          <w:lang w:val="en-US"/>
        </w:rPr>
        <w:t>E</w:t>
      </w:r>
      <w:r w:rsidRPr="14CAB330" w:rsidR="12C92AAF">
        <w:rPr>
          <w:rFonts w:ascii="Aptos" w:hAnsi="Aptos" w:eastAsia="Aptos" w:cs="Aptos"/>
          <w:noProof w:val="0"/>
          <w:sz w:val="24"/>
          <w:szCs w:val="24"/>
          <w:lang w:val="en-US"/>
        </w:rPr>
        <w:t>v</w:t>
      </w:r>
      <w:r w:rsidRPr="14CAB330" w:rsidR="673F0837">
        <w:rPr>
          <w:rFonts w:ascii="Aptos" w:hAnsi="Aptos" w:eastAsia="Aptos" w:cs="Aptos"/>
          <w:noProof w:val="0"/>
          <w:sz w:val="24"/>
          <w:szCs w:val="24"/>
          <w:lang w:val="en-US"/>
        </w:rPr>
        <w:t>en</w:t>
      </w:r>
      <w:r w:rsidRPr="14CAB330" w:rsidR="1AE132CF">
        <w:rPr>
          <w:rFonts w:ascii="Aptos" w:hAnsi="Aptos" w:eastAsia="Aptos" w:cs="Aptos"/>
          <w:noProof w:val="0"/>
          <w:sz w:val="24"/>
          <w:szCs w:val="24"/>
          <w:lang w:val="en-US"/>
        </w:rPr>
        <w:t xml:space="preserve"> though schools have </w:t>
      </w:r>
      <w:r w:rsidRPr="14CAB330" w:rsidR="5C9C25F4">
        <w:rPr>
          <w:rFonts w:ascii="Aptos" w:hAnsi="Aptos" w:eastAsia="Aptos" w:cs="Aptos"/>
          <w:noProof w:val="0"/>
          <w:sz w:val="24"/>
          <w:szCs w:val="24"/>
          <w:lang w:val="en-US"/>
        </w:rPr>
        <w:t>an</w:t>
      </w:r>
      <w:r w:rsidRPr="14CAB330" w:rsidR="1AE132CF">
        <w:rPr>
          <w:rFonts w:ascii="Aptos" w:hAnsi="Aptos" w:eastAsia="Aptos" w:cs="Aptos"/>
          <w:noProof w:val="0"/>
          <w:sz w:val="24"/>
          <w:szCs w:val="24"/>
          <w:lang w:val="en-US"/>
        </w:rPr>
        <w:t xml:space="preserve"> </w:t>
      </w:r>
      <w:r w:rsidRPr="14CAB330" w:rsidR="6B3398D2">
        <w:rPr>
          <w:rFonts w:ascii="Aptos" w:hAnsi="Aptos" w:eastAsia="Aptos" w:cs="Aptos"/>
          <w:noProof w:val="0"/>
          <w:sz w:val="24"/>
          <w:szCs w:val="24"/>
          <w:lang w:val="en-US"/>
        </w:rPr>
        <w:t>obligation</w:t>
      </w:r>
      <w:r w:rsidRPr="14CAB330" w:rsidR="1AE132CF">
        <w:rPr>
          <w:rFonts w:ascii="Aptos" w:hAnsi="Aptos" w:eastAsia="Aptos" w:cs="Aptos"/>
          <w:noProof w:val="0"/>
          <w:sz w:val="24"/>
          <w:szCs w:val="24"/>
          <w:lang w:val="en-US"/>
        </w:rPr>
        <w:t xml:space="preserve"> to </w:t>
      </w:r>
      <w:r w:rsidRPr="14CAB330" w:rsidR="3009AB77">
        <w:rPr>
          <w:rFonts w:ascii="Aptos" w:hAnsi="Aptos" w:eastAsia="Aptos" w:cs="Aptos"/>
          <w:noProof w:val="0"/>
          <w:sz w:val="24"/>
          <w:szCs w:val="24"/>
          <w:lang w:val="en-US"/>
        </w:rPr>
        <w:t>protect</w:t>
      </w:r>
      <w:r w:rsidRPr="14CAB330" w:rsidR="1AE132CF">
        <w:rPr>
          <w:rFonts w:ascii="Aptos" w:hAnsi="Aptos" w:eastAsia="Aptos" w:cs="Aptos"/>
          <w:noProof w:val="0"/>
          <w:sz w:val="24"/>
          <w:szCs w:val="24"/>
          <w:lang w:val="en-US"/>
        </w:rPr>
        <w:t xml:space="preserve"> students some schools </w:t>
      </w:r>
      <w:r w:rsidRPr="14CAB330" w:rsidR="22A7241F">
        <w:rPr>
          <w:rFonts w:ascii="Aptos" w:hAnsi="Aptos" w:eastAsia="Aptos" w:cs="Aptos"/>
          <w:noProof w:val="0"/>
          <w:sz w:val="24"/>
          <w:szCs w:val="24"/>
          <w:lang w:val="en-US"/>
        </w:rPr>
        <w:t>priority's</w:t>
      </w:r>
      <w:r w:rsidRPr="14CAB330" w:rsidR="1AE132CF">
        <w:rPr>
          <w:rFonts w:ascii="Aptos" w:hAnsi="Aptos" w:eastAsia="Aptos" w:cs="Aptos"/>
          <w:noProof w:val="0"/>
          <w:sz w:val="24"/>
          <w:szCs w:val="24"/>
          <w:lang w:val="en-US"/>
        </w:rPr>
        <w:t xml:space="preserve"> there look </w:t>
      </w:r>
      <w:r w:rsidRPr="14CAB330" w:rsidR="1C8926BC">
        <w:rPr>
          <w:rFonts w:ascii="Aptos" w:hAnsi="Aptos" w:eastAsia="Aptos" w:cs="Aptos"/>
          <w:noProof w:val="0"/>
          <w:sz w:val="24"/>
          <w:szCs w:val="24"/>
          <w:lang w:val="en-US"/>
        </w:rPr>
        <w:t xml:space="preserve">and if they have a </w:t>
      </w:r>
      <w:r w:rsidRPr="14CAB330" w:rsidR="6559C0F9">
        <w:rPr>
          <w:rFonts w:ascii="Aptos" w:hAnsi="Aptos" w:eastAsia="Aptos" w:cs="Aptos"/>
          <w:noProof w:val="0"/>
          <w:sz w:val="24"/>
          <w:szCs w:val="24"/>
          <w:lang w:val="en-US"/>
        </w:rPr>
        <w:t>repour</w:t>
      </w:r>
      <w:r w:rsidRPr="14CAB330" w:rsidR="1C8926BC">
        <w:rPr>
          <w:rFonts w:ascii="Aptos" w:hAnsi="Aptos" w:eastAsia="Aptos" w:cs="Aptos"/>
          <w:noProof w:val="0"/>
          <w:sz w:val="24"/>
          <w:szCs w:val="24"/>
          <w:lang w:val="en-US"/>
        </w:rPr>
        <w:t xml:space="preserve"> of constant bullyin</w:t>
      </w:r>
      <w:r w:rsidRPr="14CAB330" w:rsidR="405A3220">
        <w:rPr>
          <w:rFonts w:ascii="Aptos" w:hAnsi="Aptos" w:eastAsia="Aptos" w:cs="Aptos"/>
          <w:noProof w:val="0"/>
          <w:sz w:val="24"/>
          <w:szCs w:val="24"/>
          <w:lang w:val="en-US"/>
        </w:rPr>
        <w:t>g</w:t>
      </w:r>
      <w:r w:rsidRPr="14CAB330" w:rsidR="1C8926BC">
        <w:rPr>
          <w:rFonts w:ascii="Aptos" w:hAnsi="Aptos" w:eastAsia="Aptos" w:cs="Aptos"/>
          <w:noProof w:val="0"/>
          <w:sz w:val="24"/>
          <w:szCs w:val="24"/>
          <w:lang w:val="en-US"/>
        </w:rPr>
        <w:t xml:space="preserve"> it be easier for them to hide the fact to </w:t>
      </w:r>
      <w:r w:rsidRPr="14CAB330" w:rsidR="40BAF937">
        <w:rPr>
          <w:rFonts w:ascii="Aptos" w:hAnsi="Aptos" w:eastAsia="Aptos" w:cs="Aptos"/>
          <w:noProof w:val="0"/>
          <w:sz w:val="24"/>
          <w:szCs w:val="24"/>
          <w:lang w:val="en-US"/>
        </w:rPr>
        <w:t>parents</w:t>
      </w:r>
      <w:r w:rsidRPr="14CAB330" w:rsidR="1C8926BC">
        <w:rPr>
          <w:rFonts w:ascii="Aptos" w:hAnsi="Aptos" w:eastAsia="Aptos" w:cs="Aptos"/>
          <w:noProof w:val="0"/>
          <w:sz w:val="24"/>
          <w:szCs w:val="24"/>
          <w:lang w:val="en-US"/>
        </w:rPr>
        <w:t xml:space="preserve"> to keep a </w:t>
      </w:r>
      <w:r w:rsidRPr="14CAB330" w:rsidR="6E4C9C40">
        <w:rPr>
          <w:rFonts w:ascii="Aptos" w:hAnsi="Aptos" w:eastAsia="Aptos" w:cs="Aptos"/>
          <w:noProof w:val="0"/>
          <w:sz w:val="24"/>
          <w:szCs w:val="24"/>
          <w:lang w:val="en-US"/>
        </w:rPr>
        <w:t>positive</w:t>
      </w:r>
      <w:r w:rsidRPr="14CAB330" w:rsidR="1C8926BC">
        <w:rPr>
          <w:rFonts w:ascii="Aptos" w:hAnsi="Aptos" w:eastAsia="Aptos" w:cs="Aptos"/>
          <w:noProof w:val="0"/>
          <w:sz w:val="24"/>
          <w:szCs w:val="24"/>
          <w:lang w:val="en-US"/>
        </w:rPr>
        <w:t xml:space="preserve"> image</w:t>
      </w:r>
      <w:r w:rsidRPr="14CAB330" w:rsidR="7968AAD8">
        <w:rPr>
          <w:rFonts w:ascii="Aptos" w:hAnsi="Aptos" w:eastAsia="Aptos" w:cs="Aptos"/>
          <w:noProof w:val="0"/>
          <w:sz w:val="24"/>
          <w:szCs w:val="24"/>
          <w:lang w:val="en-US"/>
        </w:rPr>
        <w:t xml:space="preserve"> another</w:t>
      </w:r>
      <w:r w:rsidRPr="14CAB330" w:rsidR="673F0837">
        <w:rPr>
          <w:rFonts w:ascii="Aptos" w:hAnsi="Aptos" w:eastAsia="Aptos" w:cs="Aptos"/>
          <w:noProof w:val="0"/>
          <w:sz w:val="24"/>
          <w:szCs w:val="24"/>
          <w:lang w:val="en-US"/>
        </w:rPr>
        <w:t xml:space="preserve"> </w:t>
      </w:r>
      <w:r w:rsidRPr="14CAB330" w:rsidR="2799A1F8">
        <w:rPr>
          <w:rFonts w:ascii="Aptos" w:hAnsi="Aptos" w:eastAsia="Aptos" w:cs="Aptos"/>
          <w:noProof w:val="0"/>
          <w:sz w:val="24"/>
          <w:szCs w:val="24"/>
          <w:lang w:val="en-US"/>
        </w:rPr>
        <w:t>is</w:t>
      </w:r>
      <w:r w:rsidRPr="14CAB330" w:rsidR="12C92AAF">
        <w:rPr>
          <w:rFonts w:ascii="Aptos" w:hAnsi="Aptos" w:eastAsia="Aptos" w:cs="Aptos"/>
          <w:noProof w:val="0"/>
          <w:sz w:val="24"/>
          <w:szCs w:val="24"/>
          <w:lang w:val="en-US"/>
        </w:rPr>
        <w:t xml:space="preserve"> reason schools may avoid addressing bullying is the pressure to </w:t>
      </w:r>
      <w:r w:rsidRPr="14CAB330" w:rsidR="12C92AAF">
        <w:rPr>
          <w:rFonts w:ascii="Aptos" w:hAnsi="Aptos" w:eastAsia="Aptos" w:cs="Aptos"/>
          <w:noProof w:val="0"/>
          <w:sz w:val="24"/>
          <w:szCs w:val="24"/>
          <w:lang w:val="en-US"/>
        </w:rPr>
        <w:t>maintain</w:t>
      </w:r>
      <w:r w:rsidRPr="14CAB330" w:rsidR="12C92AAF">
        <w:rPr>
          <w:rFonts w:ascii="Aptos" w:hAnsi="Aptos" w:eastAsia="Aptos" w:cs="Aptos"/>
          <w:noProof w:val="0"/>
          <w:sz w:val="24"/>
          <w:szCs w:val="24"/>
          <w:lang w:val="en-US"/>
        </w:rPr>
        <w:t xml:space="preserve"> </w:t>
      </w:r>
      <w:r w:rsidRPr="14CAB330" w:rsidR="5B9FB30F">
        <w:rPr>
          <w:rFonts w:ascii="Aptos" w:hAnsi="Aptos" w:eastAsia="Aptos" w:cs="Aptos"/>
          <w:noProof w:val="0"/>
          <w:sz w:val="24"/>
          <w:szCs w:val="24"/>
          <w:lang w:val="en-US"/>
        </w:rPr>
        <w:t xml:space="preserve">it and it </w:t>
      </w:r>
      <w:r w:rsidRPr="14CAB330" w:rsidR="3C7C0ED6">
        <w:rPr>
          <w:rFonts w:ascii="Aptos" w:hAnsi="Aptos" w:eastAsia="Aptos" w:cs="Aptos"/>
          <w:noProof w:val="0"/>
          <w:sz w:val="24"/>
          <w:szCs w:val="24"/>
          <w:lang w:val="en-US"/>
        </w:rPr>
        <w:t>became</w:t>
      </w:r>
      <w:r w:rsidRPr="14CAB330" w:rsidR="5B9FB30F">
        <w:rPr>
          <w:rFonts w:ascii="Aptos" w:hAnsi="Aptos" w:eastAsia="Aptos" w:cs="Aptos"/>
          <w:noProof w:val="0"/>
          <w:sz w:val="24"/>
          <w:szCs w:val="24"/>
          <w:lang w:val="en-US"/>
        </w:rPr>
        <w:t xml:space="preserve"> </w:t>
      </w:r>
      <w:r w:rsidRPr="14CAB330" w:rsidR="463E45E6">
        <w:rPr>
          <w:rFonts w:ascii="Aptos" w:hAnsi="Aptos" w:eastAsia="Aptos" w:cs="Aptos"/>
          <w:noProof w:val="0"/>
          <w:sz w:val="24"/>
          <w:szCs w:val="24"/>
          <w:lang w:val="en-US"/>
        </w:rPr>
        <w:t>too</w:t>
      </w:r>
      <w:r w:rsidRPr="14CAB330" w:rsidR="5B9FB30F">
        <w:rPr>
          <w:rFonts w:ascii="Aptos" w:hAnsi="Aptos" w:eastAsia="Aptos" w:cs="Aptos"/>
          <w:noProof w:val="0"/>
          <w:sz w:val="24"/>
          <w:szCs w:val="24"/>
          <w:lang w:val="en-US"/>
        </w:rPr>
        <w:t xml:space="preserve"> </w:t>
      </w:r>
      <w:r w:rsidRPr="14CAB330" w:rsidR="7AEC087F">
        <w:rPr>
          <w:rFonts w:ascii="Aptos" w:hAnsi="Aptos" w:eastAsia="Aptos" w:cs="Aptos"/>
          <w:noProof w:val="0"/>
          <w:sz w:val="24"/>
          <w:szCs w:val="24"/>
          <w:lang w:val="en-US"/>
        </w:rPr>
        <w:t>stressful</w:t>
      </w:r>
      <w:r w:rsidRPr="14CAB330" w:rsidR="5B9FB30F">
        <w:rPr>
          <w:rFonts w:ascii="Aptos" w:hAnsi="Aptos" w:eastAsia="Aptos" w:cs="Aptos"/>
          <w:noProof w:val="0"/>
          <w:sz w:val="24"/>
          <w:szCs w:val="24"/>
          <w:lang w:val="en-US"/>
        </w:rPr>
        <w:t xml:space="preserve"> </w:t>
      </w:r>
      <w:r w:rsidRPr="14CAB330" w:rsidR="12C92AAF">
        <w:rPr>
          <w:rFonts w:ascii="Aptos" w:hAnsi="Aptos" w:eastAsia="Aptos" w:cs="Aptos"/>
          <w:noProof w:val="0"/>
          <w:sz w:val="24"/>
          <w:szCs w:val="24"/>
          <w:lang w:val="en-US"/>
        </w:rPr>
        <w:t xml:space="preserve">. Acknowledging bullying openly can be seen as admitting failure, so some schools </w:t>
      </w:r>
      <w:r w:rsidRPr="14CAB330" w:rsidR="41BDF149">
        <w:rPr>
          <w:rFonts w:ascii="Aptos" w:hAnsi="Aptos" w:eastAsia="Aptos" w:cs="Aptos"/>
          <w:noProof w:val="0"/>
          <w:sz w:val="24"/>
          <w:szCs w:val="24"/>
          <w:lang w:val="en-US"/>
        </w:rPr>
        <w:t>ignore</w:t>
      </w:r>
      <w:r w:rsidRPr="14CAB330" w:rsidR="12C92AAF">
        <w:rPr>
          <w:rFonts w:ascii="Aptos" w:hAnsi="Aptos" w:eastAsia="Aptos" w:cs="Aptos"/>
          <w:noProof w:val="0"/>
          <w:sz w:val="24"/>
          <w:szCs w:val="24"/>
          <w:lang w:val="en-US"/>
        </w:rPr>
        <w:t xml:space="preserve"> </w:t>
      </w:r>
      <w:r w:rsidRPr="14CAB330" w:rsidR="12C92AAF">
        <w:rPr>
          <w:rFonts w:ascii="Aptos" w:hAnsi="Aptos" w:eastAsia="Aptos" w:cs="Aptos"/>
          <w:noProof w:val="0"/>
          <w:sz w:val="24"/>
          <w:szCs w:val="24"/>
          <w:lang w:val="en-US"/>
        </w:rPr>
        <w:t xml:space="preserve">incidents or treat them as isolated rather than systemic. This can conflict with children’s rights to </w:t>
      </w:r>
      <w:r w:rsidRPr="14CAB330" w:rsidR="2018B3C4">
        <w:rPr>
          <w:rFonts w:ascii="Aptos" w:hAnsi="Aptos" w:eastAsia="Aptos" w:cs="Aptos"/>
          <w:noProof w:val="0"/>
          <w:sz w:val="24"/>
          <w:szCs w:val="24"/>
          <w:lang w:val="en-US"/>
        </w:rPr>
        <w:t>protection</w:t>
      </w:r>
    </w:p>
    <w:p w:rsidR="12C92AAF" w:rsidP="14CAB330" w:rsidRDefault="12C92AAF" w14:paraId="33CCA521" w14:textId="2C343E07">
      <w:pPr>
        <w:pStyle w:val="Normal"/>
        <w:rPr>
          <w:rFonts w:ascii="Aptos" w:hAnsi="Aptos" w:eastAsia="Aptos" w:cs="Aptos"/>
          <w:noProof w:val="0"/>
          <w:sz w:val="24"/>
          <w:szCs w:val="24"/>
          <w:lang w:val="en-US"/>
        </w:rPr>
      </w:pPr>
      <w:r w:rsidRPr="14CAB330" w:rsidR="12C92AAF">
        <w:rPr>
          <w:rFonts w:ascii="Aptos" w:hAnsi="Aptos" w:eastAsia="Aptos" w:cs="Aptos"/>
          <w:noProof w:val="0"/>
          <w:sz w:val="24"/>
          <w:szCs w:val="24"/>
          <w:lang w:val="en-US"/>
        </w:rPr>
        <w:t xml:space="preserve">Another factor is lack of staff training or confidence. Some teachers may feel </w:t>
      </w:r>
      <w:r w:rsidRPr="14CAB330" w:rsidR="73882F70">
        <w:rPr>
          <w:rFonts w:ascii="Aptos" w:hAnsi="Aptos" w:eastAsia="Aptos" w:cs="Aptos"/>
          <w:noProof w:val="0"/>
          <w:sz w:val="24"/>
          <w:szCs w:val="24"/>
          <w:lang w:val="en-US"/>
        </w:rPr>
        <w:t>unsure about</w:t>
      </w:r>
      <w:r w:rsidRPr="14CAB330" w:rsidR="12C92AAF">
        <w:rPr>
          <w:rFonts w:ascii="Aptos" w:hAnsi="Aptos" w:eastAsia="Aptos" w:cs="Aptos"/>
          <w:noProof w:val="0"/>
          <w:sz w:val="24"/>
          <w:szCs w:val="24"/>
          <w:lang w:val="en-US"/>
        </w:rPr>
        <w:t xml:space="preserve"> how to handle complex cases, especially those involving online bullying, discrimination, or </w:t>
      </w:r>
      <w:r w:rsidRPr="14CAB330" w:rsidR="12C92AAF">
        <w:rPr>
          <w:rFonts w:ascii="Aptos" w:hAnsi="Aptos" w:eastAsia="Aptos" w:cs="Aptos"/>
          <w:noProof w:val="0"/>
          <w:sz w:val="24"/>
          <w:szCs w:val="24"/>
          <w:lang w:val="en-US"/>
        </w:rPr>
        <w:t>additional</w:t>
      </w:r>
      <w:r w:rsidRPr="14CAB330" w:rsidR="12C92AAF">
        <w:rPr>
          <w:rFonts w:ascii="Aptos" w:hAnsi="Aptos" w:eastAsia="Aptos" w:cs="Aptos"/>
          <w:noProof w:val="0"/>
          <w:sz w:val="24"/>
          <w:szCs w:val="24"/>
          <w:lang w:val="en-US"/>
        </w:rPr>
        <w:t xml:space="preserve"> learning needs. Without proper training, staff may unintentionally overlook or downplay incidents (Children’s Commissioner for Wales, n.d.).</w:t>
      </w:r>
      <w:r w:rsidRPr="14CAB330" w:rsidR="568B2896">
        <w:rPr>
          <w:rFonts w:ascii="Aptos" w:hAnsi="Aptos" w:eastAsia="Aptos" w:cs="Aptos"/>
          <w:noProof w:val="0"/>
          <w:sz w:val="24"/>
          <w:szCs w:val="24"/>
          <w:lang w:val="en-US"/>
        </w:rPr>
        <w:t xml:space="preserve"> Acts have been done such as taking phones away during schools hours</w:t>
      </w:r>
      <w:r w:rsidRPr="14CAB330" w:rsidR="3D5B55AC">
        <w:rPr>
          <w:rFonts w:ascii="Aptos" w:hAnsi="Aptos" w:eastAsia="Aptos" w:cs="Aptos"/>
          <w:noProof w:val="0"/>
          <w:sz w:val="24"/>
          <w:szCs w:val="24"/>
          <w:lang w:val="en-US"/>
        </w:rPr>
        <w:t xml:space="preserve"> like </w:t>
      </w:r>
      <w:r w:rsidRPr="14CAB330" w:rsidR="3D5B55AC">
        <w:rPr>
          <w:rFonts w:ascii="Aptos" w:hAnsi="Aptos" w:eastAsia="Aptos" w:cs="Aptos"/>
          <w:noProof w:val="0"/>
          <w:sz w:val="24"/>
          <w:szCs w:val="24"/>
          <w:lang w:val="en-US"/>
        </w:rPr>
        <w:t xml:space="preserve">Wimbledon High School in </w:t>
      </w:r>
      <w:r w:rsidRPr="14CAB330" w:rsidR="3D5B55AC">
        <w:rPr>
          <w:rFonts w:ascii="Arial" w:hAnsi="Arial" w:eastAsia="Arial" w:cs="Arial"/>
          <w:b w:val="0"/>
          <w:bCs w:val="0"/>
          <w:strike w:val="0"/>
          <w:dstrike w:val="0"/>
          <w:noProof w:val="0"/>
          <w:sz w:val="24"/>
          <w:szCs w:val="24"/>
          <w:u w:val="none"/>
          <w:lang w:val="en-US"/>
        </w:rPr>
        <w:t>South West London</w:t>
      </w:r>
      <w:r w:rsidRPr="14CAB330" w:rsidR="3D5B55AC">
        <w:rPr>
          <w:rFonts w:ascii="Aptos" w:hAnsi="Aptos" w:eastAsia="Aptos" w:cs="Aptos"/>
          <w:noProof w:val="0"/>
          <w:sz w:val="24"/>
          <w:szCs w:val="24"/>
          <w:lang w:val="en-US"/>
        </w:rPr>
        <w:t xml:space="preserve"> it was widely reported as the first UK school to implement a mandatory Phone Away Box system in September 2023</w:t>
      </w:r>
      <w:r w:rsidRPr="14CAB330" w:rsidR="2581A901">
        <w:rPr>
          <w:rFonts w:ascii="Aptos" w:hAnsi="Aptos" w:eastAsia="Aptos" w:cs="Aptos"/>
          <w:noProof w:val="0"/>
          <w:sz w:val="24"/>
          <w:szCs w:val="24"/>
          <w:lang w:val="en-US"/>
        </w:rPr>
        <w:t>, which was a good step</w:t>
      </w:r>
      <w:r w:rsidRPr="14CAB330" w:rsidR="568B2896">
        <w:rPr>
          <w:rFonts w:ascii="Aptos" w:hAnsi="Aptos" w:eastAsia="Aptos" w:cs="Aptos"/>
          <w:noProof w:val="0"/>
          <w:sz w:val="24"/>
          <w:szCs w:val="24"/>
          <w:lang w:val="en-US"/>
        </w:rPr>
        <w:t xml:space="preserve"> but this only stops the online bullying during schools hours and some</w:t>
      </w:r>
      <w:r w:rsidRPr="14CAB330" w:rsidR="4B08C330">
        <w:rPr>
          <w:rFonts w:ascii="Aptos" w:hAnsi="Aptos" w:eastAsia="Aptos" w:cs="Aptos"/>
          <w:noProof w:val="0"/>
          <w:sz w:val="24"/>
          <w:szCs w:val="24"/>
          <w:lang w:val="en-US"/>
        </w:rPr>
        <w:t xml:space="preserve"> schools</w:t>
      </w:r>
      <w:r w:rsidRPr="14CAB330" w:rsidR="568B2896">
        <w:rPr>
          <w:rFonts w:ascii="Aptos" w:hAnsi="Aptos" w:eastAsia="Aptos" w:cs="Aptos"/>
          <w:noProof w:val="0"/>
          <w:sz w:val="24"/>
          <w:szCs w:val="24"/>
          <w:lang w:val="en-US"/>
        </w:rPr>
        <w:t xml:space="preserve"> may thi</w:t>
      </w:r>
      <w:r w:rsidRPr="14CAB330" w:rsidR="0E6C036D">
        <w:rPr>
          <w:rFonts w:ascii="Aptos" w:hAnsi="Aptos" w:eastAsia="Aptos" w:cs="Aptos"/>
          <w:noProof w:val="0"/>
          <w:sz w:val="24"/>
          <w:szCs w:val="24"/>
          <w:lang w:val="en-US"/>
        </w:rPr>
        <w:t>nk not in school not our problem</w:t>
      </w:r>
      <w:r w:rsidRPr="14CAB330" w:rsidR="618ADF52">
        <w:rPr>
          <w:rFonts w:ascii="Aptos" w:hAnsi="Aptos" w:eastAsia="Aptos" w:cs="Aptos"/>
          <w:noProof w:val="0"/>
          <w:sz w:val="24"/>
          <w:szCs w:val="24"/>
          <w:lang w:val="en-US"/>
        </w:rPr>
        <w:t>.</w:t>
      </w:r>
      <w:r w:rsidRPr="14CAB330" w:rsidR="0E6C036D">
        <w:rPr>
          <w:rFonts w:ascii="Aptos" w:hAnsi="Aptos" w:eastAsia="Aptos" w:cs="Aptos"/>
          <w:noProof w:val="0"/>
          <w:sz w:val="24"/>
          <w:szCs w:val="24"/>
          <w:lang w:val="en-US"/>
        </w:rPr>
        <w:t xml:space="preserve"> </w:t>
      </w:r>
      <w:r w:rsidRPr="14CAB330" w:rsidR="568B2896">
        <w:rPr>
          <w:rFonts w:ascii="Aptos" w:hAnsi="Aptos" w:eastAsia="Aptos" w:cs="Aptos"/>
          <w:noProof w:val="0"/>
          <w:sz w:val="24"/>
          <w:szCs w:val="24"/>
          <w:lang w:val="en-US"/>
        </w:rPr>
        <w:t xml:space="preserve"> </w:t>
      </w:r>
    </w:p>
    <w:p w:rsidR="12C92AAF" w:rsidP="14CAB330" w:rsidRDefault="12C92AAF" w14:paraId="779038E6" w14:textId="3467A367">
      <w:pPr>
        <w:pStyle w:val="Normal"/>
      </w:pPr>
      <w:r w:rsidRPr="14CAB330" w:rsidR="12C92AAF">
        <w:rPr>
          <w:rFonts w:ascii="Aptos" w:hAnsi="Aptos" w:eastAsia="Aptos" w:cs="Aptos"/>
          <w:noProof w:val="0"/>
          <w:sz w:val="24"/>
          <w:szCs w:val="24"/>
          <w:lang w:val="en-US"/>
        </w:rPr>
        <w:t>Workload pressures also play a role. High demands on teachers’ time can lead to inconsistent follow</w:t>
      </w:r>
      <w:r w:rsidRPr="14CAB330" w:rsidR="2F378C4D">
        <w:rPr>
          <w:rFonts w:ascii="Aptos" w:hAnsi="Aptos" w:eastAsia="Aptos" w:cs="Aptos"/>
          <w:noProof w:val="0"/>
          <w:sz w:val="24"/>
          <w:szCs w:val="24"/>
          <w:lang w:val="en-US"/>
        </w:rPr>
        <w:t xml:space="preserve"> </w:t>
      </w:r>
      <w:r w:rsidRPr="14CAB330" w:rsidR="12C92AAF">
        <w:rPr>
          <w:rFonts w:ascii="Aptos" w:hAnsi="Aptos" w:eastAsia="Aptos" w:cs="Aptos"/>
          <w:noProof w:val="0"/>
          <w:sz w:val="24"/>
          <w:szCs w:val="24"/>
          <w:lang w:val="en-US"/>
        </w:rPr>
        <w:t xml:space="preserve">up, leaving children feeling unheard. In some cases, schools may </w:t>
      </w:r>
      <w:r w:rsidRPr="14CAB330" w:rsidR="54F0D1E6">
        <w:rPr>
          <w:rFonts w:ascii="Aptos" w:hAnsi="Aptos" w:eastAsia="Aptos" w:cs="Aptos"/>
          <w:noProof w:val="0"/>
          <w:sz w:val="24"/>
          <w:szCs w:val="24"/>
          <w:lang w:val="en-US"/>
        </w:rPr>
        <w:t>priorities</w:t>
      </w:r>
      <w:r w:rsidRPr="14CAB330" w:rsidR="12C92AAF">
        <w:rPr>
          <w:rFonts w:ascii="Aptos" w:hAnsi="Aptos" w:eastAsia="Aptos" w:cs="Aptos"/>
          <w:noProof w:val="0"/>
          <w:sz w:val="24"/>
          <w:szCs w:val="24"/>
          <w:lang w:val="en-US"/>
        </w:rPr>
        <w:t xml:space="preserve"> academic performance over wellbeing, despite the rights‑based expectation that children learn in a safe environment.</w:t>
      </w:r>
    </w:p>
    <w:p xmlns:wp14="http://schemas.microsoft.com/office/word/2010/wordml" w:rsidP="3E38E93C" wp14:paraId="3C780D61" wp14:textId="7326C2BF">
      <w:pPr>
        <w:rPr>
          <w:u w:val="none"/>
        </w:rPr>
      </w:pPr>
      <w:r w:rsidR="51A7E6B4">
        <w:rPr>
          <w:u w:val="none"/>
        </w:rPr>
        <w:t xml:space="preserve">Compare this with school with bulling problem with school that </w:t>
      </w:r>
      <w:r w:rsidR="51A7E6B4">
        <w:rPr>
          <w:u w:val="none"/>
        </w:rPr>
        <w:t>don’t</w:t>
      </w:r>
      <w:r w:rsidR="51A7E6B4">
        <w:rPr>
          <w:u w:val="none"/>
        </w:rPr>
        <w:t xml:space="preserve"> have them </w:t>
      </w:r>
    </w:p>
    <w:p w:rsidR="00F9BF07" w:rsidP="14CAB330" w:rsidRDefault="00F9BF07" w14:paraId="16C3D042" w14:textId="67936FED">
      <w:pPr>
        <w:pStyle w:val="Normal"/>
      </w:pPr>
      <w:r w:rsidRPr="14CAB330" w:rsidR="00F9BF07">
        <w:rPr>
          <w:rFonts w:ascii="Aptos" w:hAnsi="Aptos" w:eastAsia="Aptos" w:cs="Aptos"/>
          <w:noProof w:val="0"/>
          <w:sz w:val="24"/>
          <w:szCs w:val="24"/>
          <w:lang w:val="en-US"/>
        </w:rPr>
        <w:t xml:space="preserve">Schools that experience ongoing bullying problems often struggle to fully uphold children’s rights to safety, dignity, and participation. In these environments, pupils may feel unsafe or unheard, which contradicts the principles of the Rights of Children and Young Persons. Schools with bullying issues may lack consistent </w:t>
      </w:r>
      <w:r w:rsidRPr="14CAB330" w:rsidR="2F68EB27">
        <w:rPr>
          <w:rFonts w:ascii="Aptos" w:hAnsi="Aptos" w:eastAsia="Aptos" w:cs="Aptos"/>
          <w:noProof w:val="0"/>
          <w:sz w:val="24"/>
          <w:szCs w:val="24"/>
          <w:lang w:val="en-US"/>
        </w:rPr>
        <w:t>behavior</w:t>
      </w:r>
      <w:r w:rsidRPr="14CAB330" w:rsidR="00F9BF07">
        <w:rPr>
          <w:rFonts w:ascii="Aptos" w:hAnsi="Aptos" w:eastAsia="Aptos" w:cs="Aptos"/>
          <w:noProof w:val="0"/>
          <w:sz w:val="24"/>
          <w:szCs w:val="24"/>
          <w:lang w:val="en-US"/>
        </w:rPr>
        <w:t xml:space="preserve"> policies, clear reporting systems, or adequate staff training. As a result, children’s rights to </w:t>
      </w:r>
      <w:r w:rsidRPr="14CAB330" w:rsidR="320E00C4">
        <w:rPr>
          <w:rFonts w:ascii="Aptos" w:hAnsi="Aptos" w:eastAsia="Aptos" w:cs="Aptos"/>
          <w:noProof w:val="0"/>
          <w:sz w:val="24"/>
          <w:szCs w:val="24"/>
          <w:lang w:val="en-US"/>
        </w:rPr>
        <w:t>protect themselves</w:t>
      </w:r>
      <w:r w:rsidRPr="14CAB330" w:rsidR="00F9BF07">
        <w:rPr>
          <w:rFonts w:ascii="Aptos" w:hAnsi="Aptos" w:eastAsia="Aptos" w:cs="Aptos"/>
          <w:noProof w:val="0"/>
          <w:sz w:val="24"/>
          <w:szCs w:val="24"/>
          <w:lang w:val="en-US"/>
        </w:rPr>
        <w:t xml:space="preserve"> from harm and to express their views may not be effectively supported (Welsh Government, 2022). These schools may also </w:t>
      </w:r>
      <w:r w:rsidRPr="14CAB330" w:rsidR="35D855FB">
        <w:rPr>
          <w:rFonts w:ascii="Aptos" w:hAnsi="Aptos" w:eastAsia="Aptos" w:cs="Aptos"/>
          <w:noProof w:val="0"/>
          <w:sz w:val="24"/>
          <w:szCs w:val="24"/>
          <w:lang w:val="en-US"/>
        </w:rPr>
        <w:t>minimize</w:t>
      </w:r>
      <w:r w:rsidRPr="14CAB330" w:rsidR="00F9BF07">
        <w:rPr>
          <w:rFonts w:ascii="Aptos" w:hAnsi="Aptos" w:eastAsia="Aptos" w:cs="Aptos"/>
          <w:noProof w:val="0"/>
          <w:sz w:val="24"/>
          <w:szCs w:val="24"/>
          <w:lang w:val="en-US"/>
        </w:rPr>
        <w:t xml:space="preserve"> bullying incidents due to fear of reputational damage or limited resources, which further undermines a rights‑respecting culture.</w:t>
      </w:r>
    </w:p>
    <w:p w:rsidR="00F9BF07" w:rsidP="14CAB330" w:rsidRDefault="00F9BF07" w14:paraId="649D0702" w14:textId="427EA682">
      <w:pPr>
        <w:pStyle w:val="Normal"/>
      </w:pPr>
      <w:r w:rsidRPr="14CAB330" w:rsidR="00F9BF07">
        <w:rPr>
          <w:rFonts w:ascii="Aptos" w:hAnsi="Aptos" w:eastAsia="Aptos" w:cs="Aptos"/>
          <w:noProof w:val="0"/>
          <w:sz w:val="24"/>
          <w:szCs w:val="24"/>
          <w:lang w:val="en-US"/>
        </w:rPr>
        <w:t xml:space="preserve">In contrast, schools </w:t>
      </w:r>
      <w:r w:rsidRPr="14CAB330" w:rsidR="134D5638">
        <w:rPr>
          <w:rFonts w:ascii="Aptos" w:hAnsi="Aptos" w:eastAsia="Aptos" w:cs="Aptos"/>
          <w:noProof w:val="0"/>
          <w:sz w:val="24"/>
          <w:szCs w:val="24"/>
          <w:lang w:val="en-US"/>
        </w:rPr>
        <w:t>that show</w:t>
      </w:r>
      <w:r w:rsidRPr="14CAB330" w:rsidR="00F9BF07">
        <w:rPr>
          <w:rFonts w:ascii="Aptos" w:hAnsi="Aptos" w:eastAsia="Aptos" w:cs="Aptos"/>
          <w:noProof w:val="0"/>
          <w:sz w:val="24"/>
          <w:szCs w:val="24"/>
          <w:lang w:val="en-US"/>
        </w:rPr>
        <w:t xml:space="preserve"> low levels of bullying tend to </w:t>
      </w:r>
      <w:r w:rsidRPr="14CAB330" w:rsidR="7F5DF987">
        <w:rPr>
          <w:rFonts w:ascii="Aptos" w:hAnsi="Aptos" w:eastAsia="Aptos" w:cs="Aptos"/>
          <w:noProof w:val="0"/>
          <w:sz w:val="24"/>
          <w:szCs w:val="24"/>
          <w:lang w:val="en-US"/>
        </w:rPr>
        <w:t>their</w:t>
      </w:r>
      <w:r w:rsidRPr="14CAB330" w:rsidR="00F9BF07">
        <w:rPr>
          <w:rFonts w:ascii="Aptos" w:hAnsi="Aptos" w:eastAsia="Aptos" w:cs="Aptos"/>
          <w:noProof w:val="0"/>
          <w:sz w:val="24"/>
          <w:szCs w:val="24"/>
          <w:lang w:val="en-US"/>
        </w:rPr>
        <w:t xml:space="preserve"> rights into</w:t>
      </w:r>
      <w:r w:rsidRPr="14CAB330" w:rsidR="5A84B77E">
        <w:rPr>
          <w:rFonts w:ascii="Aptos" w:hAnsi="Aptos" w:eastAsia="Aptos" w:cs="Aptos"/>
          <w:noProof w:val="0"/>
          <w:sz w:val="24"/>
          <w:szCs w:val="24"/>
          <w:lang w:val="en-US"/>
        </w:rPr>
        <w:t xml:space="preserve"> </w:t>
      </w:r>
      <w:bookmarkStart w:name="_Int_lnlWtAFf" w:id="1988878977"/>
      <w:r w:rsidRPr="14CAB330" w:rsidR="57CDA223">
        <w:rPr>
          <w:rFonts w:ascii="Aptos" w:hAnsi="Aptos" w:eastAsia="Aptos" w:cs="Aptos"/>
          <w:noProof w:val="0"/>
          <w:sz w:val="24"/>
          <w:szCs w:val="24"/>
          <w:lang w:val="en-US"/>
        </w:rPr>
        <w:t>a</w:t>
      </w:r>
      <w:bookmarkEnd w:id="1988878977"/>
      <w:r w:rsidRPr="14CAB330" w:rsidR="57CDA223">
        <w:rPr>
          <w:rFonts w:ascii="Aptos" w:hAnsi="Aptos" w:eastAsia="Aptos" w:cs="Aptos"/>
          <w:noProof w:val="0"/>
          <w:sz w:val="24"/>
          <w:szCs w:val="24"/>
          <w:lang w:val="en-US"/>
        </w:rPr>
        <w:t xml:space="preserve"> everyday</w:t>
      </w:r>
      <w:r w:rsidRPr="14CAB330" w:rsidR="00F9BF07">
        <w:rPr>
          <w:rFonts w:ascii="Aptos" w:hAnsi="Aptos" w:eastAsia="Aptos" w:cs="Aptos"/>
          <w:noProof w:val="0"/>
          <w:sz w:val="24"/>
          <w:szCs w:val="24"/>
          <w:lang w:val="en-US"/>
        </w:rPr>
        <w:t xml:space="preserve"> practice. They promote a positive, inclusive </w:t>
      </w:r>
      <w:r w:rsidRPr="14CAB330" w:rsidR="5FB8BA89">
        <w:rPr>
          <w:rFonts w:ascii="Aptos" w:hAnsi="Aptos" w:eastAsia="Aptos" w:cs="Aptos"/>
          <w:noProof w:val="0"/>
          <w:sz w:val="24"/>
          <w:szCs w:val="24"/>
          <w:lang w:val="en-US"/>
        </w:rPr>
        <w:t>work ethic</w:t>
      </w:r>
      <w:r w:rsidRPr="14CAB330" w:rsidR="00F9BF07">
        <w:rPr>
          <w:rFonts w:ascii="Aptos" w:hAnsi="Aptos" w:eastAsia="Aptos" w:cs="Aptos"/>
          <w:noProof w:val="0"/>
          <w:sz w:val="24"/>
          <w:szCs w:val="24"/>
          <w:lang w:val="en-US"/>
        </w:rPr>
        <w:t xml:space="preserve"> where</w:t>
      </w:r>
      <w:r w:rsidRPr="14CAB330" w:rsidR="689F5CE5">
        <w:rPr>
          <w:rFonts w:ascii="Aptos" w:hAnsi="Aptos" w:eastAsia="Aptos" w:cs="Aptos"/>
          <w:noProof w:val="0"/>
          <w:sz w:val="24"/>
          <w:szCs w:val="24"/>
          <w:lang w:val="en-US"/>
        </w:rPr>
        <w:t xml:space="preserve"> children are</w:t>
      </w:r>
      <w:r w:rsidRPr="14CAB330" w:rsidR="00F9BF07">
        <w:rPr>
          <w:rFonts w:ascii="Aptos" w:hAnsi="Aptos" w:eastAsia="Aptos" w:cs="Aptos"/>
          <w:noProof w:val="0"/>
          <w:sz w:val="24"/>
          <w:szCs w:val="24"/>
          <w:lang w:val="en-US"/>
        </w:rPr>
        <w:t xml:space="preserve"> respect, equality, and pupil voice are central. These schools implement strong </w:t>
      </w:r>
      <w:bookmarkStart w:name="_Int_CkkNjJn0" w:id="829414138"/>
      <w:r w:rsidRPr="14CAB330" w:rsidR="00F9BF07">
        <w:rPr>
          <w:rFonts w:ascii="Aptos" w:hAnsi="Aptos" w:eastAsia="Aptos" w:cs="Aptos"/>
          <w:noProof w:val="0"/>
          <w:sz w:val="24"/>
          <w:szCs w:val="24"/>
          <w:lang w:val="en-US"/>
        </w:rPr>
        <w:t>anti</w:t>
      </w:r>
      <w:r w:rsidRPr="14CAB330" w:rsidR="2ADBF263">
        <w:rPr>
          <w:rFonts w:ascii="Aptos" w:hAnsi="Aptos" w:eastAsia="Aptos" w:cs="Aptos"/>
          <w:noProof w:val="0"/>
          <w:sz w:val="24"/>
          <w:szCs w:val="24"/>
          <w:lang w:val="en-US"/>
        </w:rPr>
        <w:t xml:space="preserve"> </w:t>
      </w:r>
      <w:r w:rsidRPr="14CAB330" w:rsidR="00F9BF07">
        <w:rPr>
          <w:rFonts w:ascii="Aptos" w:hAnsi="Aptos" w:eastAsia="Aptos" w:cs="Aptos"/>
          <w:noProof w:val="0"/>
          <w:sz w:val="24"/>
          <w:szCs w:val="24"/>
          <w:lang w:val="en-US"/>
        </w:rPr>
        <w:t>bullying</w:t>
      </w:r>
      <w:bookmarkEnd w:id="829414138"/>
      <w:r w:rsidRPr="14CAB330" w:rsidR="00F9BF07">
        <w:rPr>
          <w:rFonts w:ascii="Aptos" w:hAnsi="Aptos" w:eastAsia="Aptos" w:cs="Aptos"/>
          <w:noProof w:val="0"/>
          <w:sz w:val="24"/>
          <w:szCs w:val="24"/>
          <w:lang w:val="en-US"/>
        </w:rPr>
        <w:t xml:space="preserve"> policies, ensure staff respond </w:t>
      </w:r>
      <w:r w:rsidRPr="14CAB330" w:rsidR="48B0A252">
        <w:rPr>
          <w:rFonts w:ascii="Aptos" w:hAnsi="Aptos" w:eastAsia="Aptos" w:cs="Aptos"/>
          <w:noProof w:val="0"/>
          <w:sz w:val="24"/>
          <w:szCs w:val="24"/>
          <w:lang w:val="en-US"/>
        </w:rPr>
        <w:t>approp</w:t>
      </w:r>
      <w:r w:rsidRPr="14CAB330" w:rsidR="11AC1AE9">
        <w:rPr>
          <w:rFonts w:ascii="Aptos" w:hAnsi="Aptos" w:eastAsia="Aptos" w:cs="Aptos"/>
          <w:noProof w:val="0"/>
          <w:sz w:val="24"/>
          <w:szCs w:val="24"/>
          <w:lang w:val="en-US"/>
        </w:rPr>
        <w:t>ri</w:t>
      </w:r>
      <w:r w:rsidRPr="14CAB330" w:rsidR="48B0A252">
        <w:rPr>
          <w:rFonts w:ascii="Aptos" w:hAnsi="Aptos" w:eastAsia="Aptos" w:cs="Aptos"/>
          <w:noProof w:val="0"/>
          <w:sz w:val="24"/>
          <w:szCs w:val="24"/>
          <w:lang w:val="en-US"/>
        </w:rPr>
        <w:t>a</w:t>
      </w:r>
      <w:r w:rsidRPr="14CAB330" w:rsidR="41DA49AB">
        <w:rPr>
          <w:rFonts w:ascii="Aptos" w:hAnsi="Aptos" w:eastAsia="Aptos" w:cs="Aptos"/>
          <w:noProof w:val="0"/>
          <w:sz w:val="24"/>
          <w:szCs w:val="24"/>
          <w:lang w:val="en-US"/>
        </w:rPr>
        <w:t>te</w:t>
      </w:r>
      <w:r w:rsidRPr="14CAB330" w:rsidR="48B0A252">
        <w:rPr>
          <w:rFonts w:ascii="Aptos" w:hAnsi="Aptos" w:eastAsia="Aptos" w:cs="Aptos"/>
          <w:noProof w:val="0"/>
          <w:sz w:val="24"/>
          <w:szCs w:val="24"/>
          <w:lang w:val="en-US"/>
        </w:rPr>
        <w:t>ly</w:t>
      </w:r>
      <w:r w:rsidRPr="14CAB330" w:rsidR="00F9BF07">
        <w:rPr>
          <w:rFonts w:ascii="Aptos" w:hAnsi="Aptos" w:eastAsia="Aptos" w:cs="Aptos"/>
          <w:noProof w:val="0"/>
          <w:sz w:val="24"/>
          <w:szCs w:val="24"/>
          <w:lang w:val="en-US"/>
        </w:rPr>
        <w:t>, and involve</w:t>
      </w:r>
      <w:r w:rsidRPr="14CAB330" w:rsidR="468A91B0">
        <w:rPr>
          <w:rFonts w:ascii="Aptos" w:hAnsi="Aptos" w:eastAsia="Aptos" w:cs="Aptos"/>
          <w:noProof w:val="0"/>
          <w:sz w:val="24"/>
          <w:szCs w:val="24"/>
          <w:lang w:val="en-US"/>
        </w:rPr>
        <w:t xml:space="preserve"> both</w:t>
      </w:r>
      <w:r w:rsidRPr="14CAB330" w:rsidR="00F9BF07">
        <w:rPr>
          <w:rFonts w:ascii="Aptos" w:hAnsi="Aptos" w:eastAsia="Aptos" w:cs="Aptos"/>
          <w:noProof w:val="0"/>
          <w:sz w:val="24"/>
          <w:szCs w:val="24"/>
          <w:lang w:val="en-US"/>
        </w:rPr>
        <w:t xml:space="preserve"> pupils </w:t>
      </w:r>
      <w:bookmarkStart w:name="_Int_Amly1pDy" w:id="715566859"/>
      <w:r w:rsidRPr="14CAB330" w:rsidR="00F9BF07">
        <w:rPr>
          <w:rFonts w:ascii="Aptos" w:hAnsi="Aptos" w:eastAsia="Aptos" w:cs="Aptos"/>
          <w:noProof w:val="0"/>
          <w:sz w:val="24"/>
          <w:szCs w:val="24"/>
          <w:lang w:val="en-US"/>
        </w:rPr>
        <w:t>in</w:t>
      </w:r>
      <w:r w:rsidRPr="14CAB330" w:rsidR="7552C286">
        <w:rPr>
          <w:rFonts w:ascii="Aptos" w:hAnsi="Aptos" w:eastAsia="Aptos" w:cs="Aptos"/>
          <w:noProof w:val="0"/>
          <w:sz w:val="24"/>
          <w:szCs w:val="24"/>
          <w:lang w:val="en-US"/>
        </w:rPr>
        <w:t>to</w:t>
      </w:r>
      <w:bookmarkEnd w:id="715566859"/>
      <w:r w:rsidRPr="14CAB330" w:rsidR="00F9BF07">
        <w:rPr>
          <w:rFonts w:ascii="Aptos" w:hAnsi="Aptos" w:eastAsia="Aptos" w:cs="Aptos"/>
          <w:noProof w:val="0"/>
          <w:sz w:val="24"/>
          <w:szCs w:val="24"/>
          <w:lang w:val="en-US"/>
        </w:rPr>
        <w:t xml:space="preserve"> shaping</w:t>
      </w:r>
      <w:r w:rsidRPr="14CAB330" w:rsidR="2F3BEE98">
        <w:rPr>
          <w:rFonts w:ascii="Aptos" w:hAnsi="Aptos" w:eastAsia="Aptos" w:cs="Aptos"/>
          <w:noProof w:val="0"/>
          <w:sz w:val="24"/>
          <w:szCs w:val="24"/>
          <w:lang w:val="en-US"/>
        </w:rPr>
        <w:t xml:space="preserve"> </w:t>
      </w:r>
      <w:r w:rsidRPr="14CAB330" w:rsidR="188CF24A">
        <w:rPr>
          <w:rFonts w:ascii="Aptos" w:hAnsi="Aptos" w:eastAsia="Aptos" w:cs="Aptos"/>
          <w:noProof w:val="0"/>
          <w:sz w:val="24"/>
          <w:szCs w:val="24"/>
          <w:lang w:val="en-US"/>
        </w:rPr>
        <w:t>their</w:t>
      </w:r>
      <w:r w:rsidRPr="14CAB330" w:rsidR="00F9BF07">
        <w:rPr>
          <w:rFonts w:ascii="Aptos" w:hAnsi="Aptos" w:eastAsia="Aptos" w:cs="Aptos"/>
          <w:noProof w:val="0"/>
          <w:sz w:val="24"/>
          <w:szCs w:val="24"/>
          <w:lang w:val="en-US"/>
        </w:rPr>
        <w:t xml:space="preserve"> wellbeing</w:t>
      </w:r>
      <w:r w:rsidRPr="14CAB330" w:rsidR="6F98F78C">
        <w:rPr>
          <w:rFonts w:ascii="Aptos" w:hAnsi="Aptos" w:eastAsia="Aptos" w:cs="Aptos"/>
          <w:noProof w:val="0"/>
          <w:sz w:val="24"/>
          <w:szCs w:val="24"/>
          <w:lang w:val="en-US"/>
        </w:rPr>
        <w:t xml:space="preserve"> with select</w:t>
      </w:r>
      <w:r w:rsidRPr="14CAB330" w:rsidR="00F9BF07">
        <w:rPr>
          <w:rFonts w:ascii="Aptos" w:hAnsi="Aptos" w:eastAsia="Aptos" w:cs="Aptos"/>
          <w:noProof w:val="0"/>
          <w:sz w:val="24"/>
          <w:szCs w:val="24"/>
          <w:lang w:val="en-US"/>
        </w:rPr>
        <w:t xml:space="preserve"> strategies. This reflects the principle that children should </w:t>
      </w:r>
      <w:r w:rsidRPr="14CAB330" w:rsidR="00F9BF07">
        <w:rPr>
          <w:rFonts w:ascii="Aptos" w:hAnsi="Aptos" w:eastAsia="Aptos" w:cs="Aptos"/>
          <w:noProof w:val="0"/>
          <w:sz w:val="24"/>
          <w:szCs w:val="24"/>
          <w:lang w:val="en-US"/>
        </w:rPr>
        <w:t>participate</w:t>
      </w:r>
      <w:r w:rsidRPr="14CAB330" w:rsidR="00F9BF07">
        <w:rPr>
          <w:rFonts w:ascii="Aptos" w:hAnsi="Aptos" w:eastAsia="Aptos" w:cs="Aptos"/>
          <w:noProof w:val="0"/>
          <w:sz w:val="24"/>
          <w:szCs w:val="24"/>
          <w:lang w:val="en-US"/>
        </w:rPr>
        <w:t xml:space="preserve"> in decisions affecting their lives and be protected from all forms of violence. Rights</w:t>
      </w:r>
      <w:r w:rsidRPr="14CAB330" w:rsidR="2867B142">
        <w:rPr>
          <w:rFonts w:ascii="Aptos" w:hAnsi="Aptos" w:eastAsia="Aptos" w:cs="Aptos"/>
          <w:noProof w:val="0"/>
          <w:sz w:val="24"/>
          <w:szCs w:val="24"/>
          <w:lang w:val="en-US"/>
        </w:rPr>
        <w:t xml:space="preserve"> </w:t>
      </w:r>
      <w:r w:rsidRPr="14CAB330" w:rsidR="00F9BF07">
        <w:rPr>
          <w:rFonts w:ascii="Aptos" w:hAnsi="Aptos" w:eastAsia="Aptos" w:cs="Aptos"/>
          <w:noProof w:val="0"/>
          <w:sz w:val="24"/>
          <w:szCs w:val="24"/>
          <w:lang w:val="en-US"/>
        </w:rPr>
        <w:t>respecting schools also work closely with families and external agencies to ensure early intervention and ongoing support.</w:t>
      </w:r>
    </w:p>
    <w:p xmlns:wp14="http://schemas.microsoft.com/office/word/2010/wordml" w:rsidP="3E38E93C" wp14:paraId="25759CAF" wp14:textId="0B8A0F4C">
      <w:pPr>
        <w:rPr>
          <w:u w:val="none"/>
        </w:rPr>
      </w:pPr>
    </w:p>
    <w:p xmlns:wp14="http://schemas.microsoft.com/office/word/2010/wordml" w:rsidP="14CAB330" wp14:paraId="0487B441" wp14:textId="6E3A712D">
      <w:pPr>
        <w:rPr>
          <w:b w:val="1"/>
          <w:bCs w:val="1"/>
          <w:u w:val="single"/>
        </w:rPr>
      </w:pPr>
      <w:r w:rsidRPr="14CAB330" w:rsidR="1B8A7880">
        <w:rPr>
          <w:b w:val="1"/>
          <w:bCs w:val="1"/>
          <w:u w:val="single"/>
        </w:rPr>
        <w:t>Safeguarding issues and the step to improve it</w:t>
      </w:r>
      <w:r w:rsidRPr="14CAB330" w:rsidR="364892F6">
        <w:rPr>
          <w:b w:val="1"/>
          <w:bCs w:val="1"/>
          <w:u w:val="single"/>
        </w:rPr>
        <w:t xml:space="preserve"> </w:t>
      </w:r>
    </w:p>
    <w:p xmlns:wp14="http://schemas.microsoft.com/office/word/2010/wordml" w:rsidP="4E354EB1" wp14:paraId="16480DEE" wp14:textId="22045417">
      <w:pPr>
        <w:pStyle w:val="Normal"/>
      </w:pPr>
      <w:r w:rsidRPr="14CAB330" w:rsidR="7B498066">
        <w:rPr>
          <w:rFonts w:ascii="Aptos" w:hAnsi="Aptos" w:eastAsia="Aptos" w:cs="Aptos"/>
          <w:noProof w:val="0"/>
          <w:sz w:val="24"/>
          <w:szCs w:val="24"/>
          <w:lang w:val="en-US"/>
        </w:rPr>
        <w:t xml:space="preserve">Safeguarding children and young people </w:t>
      </w:r>
      <w:r w:rsidRPr="14CAB330" w:rsidR="3AB54318">
        <w:rPr>
          <w:rFonts w:ascii="Aptos" w:hAnsi="Aptos" w:eastAsia="Aptos" w:cs="Aptos"/>
          <w:noProof w:val="0"/>
          <w:sz w:val="24"/>
          <w:szCs w:val="24"/>
          <w:lang w:val="en-US"/>
        </w:rPr>
        <w:t>are</w:t>
      </w:r>
      <w:r w:rsidRPr="14CAB330" w:rsidR="7B498066">
        <w:rPr>
          <w:rFonts w:ascii="Aptos" w:hAnsi="Aptos" w:eastAsia="Aptos" w:cs="Aptos"/>
          <w:noProof w:val="0"/>
          <w:sz w:val="24"/>
          <w:szCs w:val="24"/>
          <w:lang w:val="en-US"/>
        </w:rPr>
        <w:t xml:space="preserve"> a core responsibility of all schools in Wales, and it is </w:t>
      </w:r>
      <w:r w:rsidRPr="14CAB330" w:rsidR="7B498066">
        <w:rPr>
          <w:rFonts w:ascii="Aptos" w:hAnsi="Aptos" w:eastAsia="Aptos" w:cs="Aptos"/>
          <w:noProof w:val="0"/>
          <w:sz w:val="24"/>
          <w:szCs w:val="24"/>
          <w:lang w:val="en-US"/>
        </w:rPr>
        <w:t>closely linked</w:t>
      </w:r>
      <w:r w:rsidRPr="14CAB330" w:rsidR="7B498066">
        <w:rPr>
          <w:rFonts w:ascii="Aptos" w:hAnsi="Aptos" w:eastAsia="Aptos" w:cs="Aptos"/>
          <w:b w:val="0"/>
          <w:bCs w:val="0"/>
          <w:noProof w:val="0"/>
          <w:sz w:val="24"/>
          <w:szCs w:val="24"/>
          <w:lang w:val="en-US"/>
        </w:rPr>
        <w:t xml:space="preserve"> to the principles of Respecting Children and Young People’s Rights. Wales embeds the United Nations Convention on the Rights of the Child into law through the Rights of Children and Young Persons, which requires Welsh Ministers and public bodies to consider children’s rights in all decisions. Despite this strong legal framework, safeguarding issues continue to arise in schools, often due to systemic pressures, inconsistent practice, or gaps in training. Understanding these issues and </w:t>
      </w:r>
      <w:r w:rsidRPr="14CAB330" w:rsidR="7B498066">
        <w:rPr>
          <w:rFonts w:ascii="Aptos" w:hAnsi="Aptos" w:eastAsia="Aptos" w:cs="Aptos"/>
          <w:noProof w:val="0"/>
          <w:sz w:val="24"/>
          <w:szCs w:val="24"/>
          <w:lang w:val="en-US"/>
        </w:rPr>
        <w:t>identifying</w:t>
      </w:r>
      <w:r w:rsidRPr="14CAB330" w:rsidR="7B498066">
        <w:rPr>
          <w:rFonts w:ascii="Aptos" w:hAnsi="Aptos" w:eastAsia="Aptos" w:cs="Aptos"/>
          <w:noProof w:val="0"/>
          <w:sz w:val="24"/>
          <w:szCs w:val="24"/>
          <w:lang w:val="en-US"/>
        </w:rPr>
        <w:t xml:space="preserve"> steps for improvement is essential that every child’s rights to safety, protection, and participation are upheld.</w:t>
      </w:r>
    </w:p>
    <w:p xmlns:wp14="http://schemas.microsoft.com/office/word/2010/wordml" w:rsidP="14CAB330" wp14:paraId="68AFF318" wp14:textId="6BBF4497">
      <w:pPr>
        <w:spacing w:before="240" w:beforeAutospacing="off" w:after="240" w:afterAutospacing="off"/>
        <w:rPr>
          <w:rFonts w:ascii="Aptos" w:hAnsi="Aptos" w:eastAsia="Aptos" w:cs="Aptos"/>
          <w:noProof w:val="0"/>
          <w:sz w:val="24"/>
          <w:szCs w:val="24"/>
          <w:lang w:val="en-US"/>
        </w:rPr>
      </w:pPr>
      <w:r w:rsidRPr="14CAB330" w:rsidR="7B498066">
        <w:rPr>
          <w:rFonts w:ascii="Aptos" w:hAnsi="Aptos" w:eastAsia="Aptos" w:cs="Aptos"/>
          <w:noProof w:val="0"/>
          <w:sz w:val="24"/>
          <w:szCs w:val="24"/>
          <w:lang w:val="en-US"/>
        </w:rPr>
        <w:t xml:space="preserve">One major safeguarding issue is bullying, including physical, verbal, emotional, and online abuse. Bullying can severely </w:t>
      </w:r>
      <w:r w:rsidRPr="14CAB330" w:rsidR="7B498066">
        <w:rPr>
          <w:rFonts w:ascii="Aptos" w:hAnsi="Aptos" w:eastAsia="Aptos" w:cs="Aptos"/>
          <w:noProof w:val="0"/>
          <w:sz w:val="24"/>
          <w:szCs w:val="24"/>
          <w:lang w:val="en-US"/>
        </w:rPr>
        <w:t>impact</w:t>
      </w:r>
      <w:r w:rsidRPr="14CAB330" w:rsidR="7B498066">
        <w:rPr>
          <w:rFonts w:ascii="Aptos" w:hAnsi="Aptos" w:eastAsia="Aptos" w:cs="Aptos"/>
          <w:noProof w:val="0"/>
          <w:sz w:val="24"/>
          <w:szCs w:val="24"/>
          <w:lang w:val="en-US"/>
        </w:rPr>
        <w:t xml:space="preserve"> a child’s mental health, attendance, and sense of belonging. When schools </w:t>
      </w:r>
      <w:r w:rsidRPr="14CAB330" w:rsidR="7B498066">
        <w:rPr>
          <w:rFonts w:ascii="Aptos" w:hAnsi="Aptos" w:eastAsia="Aptos" w:cs="Aptos"/>
          <w:noProof w:val="0"/>
          <w:sz w:val="24"/>
          <w:szCs w:val="24"/>
          <w:lang w:val="en-US"/>
        </w:rPr>
        <w:t>fail to</w:t>
      </w:r>
      <w:r w:rsidRPr="14CAB330" w:rsidR="7B498066">
        <w:rPr>
          <w:rFonts w:ascii="Aptos" w:hAnsi="Aptos" w:eastAsia="Aptos" w:cs="Aptos"/>
          <w:noProof w:val="0"/>
          <w:sz w:val="24"/>
          <w:szCs w:val="24"/>
          <w:lang w:val="en-US"/>
        </w:rPr>
        <w:t xml:space="preserve"> respond effectively, children’s rights to </w:t>
      </w:r>
      <w:r w:rsidRPr="14CAB330" w:rsidR="7B498066">
        <w:rPr>
          <w:rFonts w:ascii="Aptos" w:hAnsi="Aptos" w:eastAsia="Aptos" w:cs="Aptos"/>
          <w:noProof w:val="0"/>
          <w:sz w:val="24"/>
          <w:szCs w:val="24"/>
          <w:lang w:val="en-US"/>
        </w:rPr>
        <w:t>protection</w:t>
      </w:r>
      <w:r w:rsidRPr="14CAB330" w:rsidR="7B498066">
        <w:rPr>
          <w:rFonts w:ascii="Aptos" w:hAnsi="Aptos" w:eastAsia="Aptos" w:cs="Aptos"/>
          <w:noProof w:val="0"/>
          <w:sz w:val="24"/>
          <w:szCs w:val="24"/>
          <w:lang w:val="en-US"/>
        </w:rPr>
        <w:t xml:space="preserve"> from harm and to be treated with dignity are compromised (Welsh Government, 2022).</w:t>
      </w:r>
      <w:r w:rsidRPr="14CAB330" w:rsidR="7AC5A335">
        <w:rPr>
          <w:rFonts w:ascii="Aptos" w:hAnsi="Aptos" w:eastAsia="Aptos" w:cs="Aptos"/>
          <w:noProof w:val="0"/>
          <w:sz w:val="24"/>
          <w:szCs w:val="24"/>
          <w:lang w:val="en-US"/>
        </w:rPr>
        <w:t xml:space="preserve"> </w:t>
      </w:r>
    </w:p>
    <w:p xmlns:wp14="http://schemas.microsoft.com/office/word/2010/wordml" w:rsidP="14CAB330" wp14:paraId="4CD715E2" wp14:textId="19E6098E">
      <w:pPr>
        <w:spacing w:before="240" w:beforeAutospacing="off" w:after="240" w:afterAutospacing="off"/>
      </w:pPr>
      <w:r w:rsidRPr="14CAB330" w:rsidR="7B498066">
        <w:rPr>
          <w:rFonts w:ascii="Aptos" w:hAnsi="Aptos" w:eastAsia="Aptos" w:cs="Aptos"/>
          <w:b w:val="0"/>
          <w:bCs w:val="0"/>
          <w:noProof w:val="0"/>
          <w:sz w:val="24"/>
          <w:szCs w:val="24"/>
          <w:lang w:val="en-US"/>
        </w:rPr>
        <w:t>Online safety</w:t>
      </w:r>
      <w:r w:rsidRPr="14CAB330" w:rsidR="7B498066">
        <w:rPr>
          <w:rFonts w:ascii="Aptos" w:hAnsi="Aptos" w:eastAsia="Aptos" w:cs="Aptos"/>
          <w:b w:val="0"/>
          <w:bCs w:val="0"/>
          <w:noProof w:val="0"/>
          <w:sz w:val="24"/>
          <w:szCs w:val="24"/>
          <w:lang w:val="en-US"/>
        </w:rPr>
        <w:t xml:space="preserve"> is also a growing concern. Children increasingly face risks such as cyberbull</w:t>
      </w:r>
      <w:r w:rsidRPr="14CAB330" w:rsidR="7B498066">
        <w:rPr>
          <w:rFonts w:ascii="Aptos" w:hAnsi="Aptos" w:eastAsia="Aptos" w:cs="Aptos"/>
          <w:noProof w:val="0"/>
          <w:sz w:val="24"/>
          <w:szCs w:val="24"/>
          <w:lang w:val="en-US"/>
        </w:rPr>
        <w:t>ying, grooming, and exposure to harmful content. Schools may struggle to keep up with rapidly changing digital platforms, leaving gaps in protection.</w:t>
      </w:r>
    </w:p>
    <w:p xmlns:wp14="http://schemas.microsoft.com/office/word/2010/wordml" w:rsidP="14CAB330" wp14:paraId="403DF41B" wp14:textId="5B11A3D9">
      <w:pPr>
        <w:spacing w:before="240" w:beforeAutospacing="off" w:after="240" w:afterAutospacing="off"/>
        <w:rPr>
          <w:rFonts w:ascii="Aptos" w:hAnsi="Aptos" w:eastAsia="Aptos" w:cs="Aptos"/>
          <w:b w:val="0"/>
          <w:bCs w:val="0"/>
          <w:noProof w:val="0"/>
          <w:sz w:val="24"/>
          <w:szCs w:val="24"/>
          <w:lang w:val="en-US"/>
        </w:rPr>
      </w:pPr>
      <w:r w:rsidRPr="14CAB330" w:rsidR="7B498066">
        <w:rPr>
          <w:rFonts w:ascii="Aptos" w:hAnsi="Aptos" w:eastAsia="Aptos" w:cs="Aptos"/>
          <w:noProof w:val="0"/>
          <w:sz w:val="24"/>
          <w:szCs w:val="24"/>
          <w:lang w:val="en-US"/>
        </w:rPr>
        <w:t xml:space="preserve">Additionally, discrimination and inequality can create safeguarding risks. Children from minority ethnic backgrounds, LGBTQ+ pupils, and those with </w:t>
      </w:r>
      <w:r w:rsidRPr="14CAB330" w:rsidR="7B498066">
        <w:rPr>
          <w:rFonts w:ascii="Aptos" w:hAnsi="Aptos" w:eastAsia="Aptos" w:cs="Aptos"/>
          <w:b w:val="0"/>
          <w:bCs w:val="0"/>
          <w:noProof w:val="0"/>
          <w:sz w:val="24"/>
          <w:szCs w:val="24"/>
          <w:lang w:val="en-US"/>
        </w:rPr>
        <w:t>additional</w:t>
      </w:r>
      <w:r w:rsidRPr="14CAB330" w:rsidR="7B498066">
        <w:rPr>
          <w:rFonts w:ascii="Aptos" w:hAnsi="Aptos" w:eastAsia="Aptos" w:cs="Aptos"/>
          <w:b w:val="0"/>
          <w:bCs w:val="0"/>
          <w:noProof w:val="0"/>
          <w:sz w:val="24"/>
          <w:szCs w:val="24"/>
          <w:lang w:val="en-US"/>
        </w:rPr>
        <w:t xml:space="preserve"> learning needs may experience higher levels of bullying or exclusion. When schools </w:t>
      </w:r>
      <w:r w:rsidRPr="14CAB330" w:rsidR="7B498066">
        <w:rPr>
          <w:rFonts w:ascii="Aptos" w:hAnsi="Aptos" w:eastAsia="Aptos" w:cs="Aptos"/>
          <w:b w:val="0"/>
          <w:bCs w:val="0"/>
          <w:noProof w:val="0"/>
          <w:sz w:val="24"/>
          <w:szCs w:val="24"/>
          <w:lang w:val="en-US"/>
        </w:rPr>
        <w:t>fail to</w:t>
      </w:r>
      <w:r w:rsidRPr="14CAB330" w:rsidR="7B498066">
        <w:rPr>
          <w:rFonts w:ascii="Aptos" w:hAnsi="Aptos" w:eastAsia="Aptos" w:cs="Aptos"/>
          <w:b w:val="0"/>
          <w:bCs w:val="0"/>
          <w:noProof w:val="0"/>
          <w:sz w:val="24"/>
          <w:szCs w:val="24"/>
          <w:lang w:val="en-US"/>
        </w:rPr>
        <w:t xml:space="preserve"> address these inequalities, they breach the UNCRC principle of non‑discrimination.</w:t>
      </w:r>
      <w:r w:rsidRPr="14CAB330" w:rsidR="56B66E7F">
        <w:rPr>
          <w:rFonts w:ascii="Aptos" w:hAnsi="Aptos" w:eastAsia="Aptos" w:cs="Aptos"/>
          <w:b w:val="0"/>
          <w:bCs w:val="0"/>
          <w:noProof w:val="0"/>
          <w:sz w:val="24"/>
          <w:szCs w:val="24"/>
          <w:lang w:val="en-US"/>
        </w:rPr>
        <w:t xml:space="preserve"> With </w:t>
      </w:r>
      <w:r w:rsidRPr="14CAB330" w:rsidR="45E2F478">
        <w:rPr>
          <w:rFonts w:ascii="Aptos" w:hAnsi="Aptos" w:eastAsia="Aptos" w:cs="Aptos"/>
          <w:b w:val="0"/>
          <w:bCs w:val="0"/>
          <w:noProof w:val="0"/>
          <w:sz w:val="24"/>
          <w:szCs w:val="24"/>
          <w:lang w:val="en-US"/>
        </w:rPr>
        <w:t>this,</w:t>
      </w:r>
      <w:r w:rsidRPr="14CAB330" w:rsidR="56B66E7F">
        <w:rPr>
          <w:rFonts w:ascii="Aptos" w:hAnsi="Aptos" w:eastAsia="Aptos" w:cs="Aptos"/>
          <w:b w:val="0"/>
          <w:bCs w:val="0"/>
          <w:noProof w:val="0"/>
          <w:sz w:val="24"/>
          <w:szCs w:val="24"/>
          <w:lang w:val="en-US"/>
        </w:rPr>
        <w:t xml:space="preserve"> it could lead </w:t>
      </w:r>
      <w:r w:rsidRPr="14CAB330" w:rsidR="4AC49371">
        <w:rPr>
          <w:rFonts w:ascii="Aptos" w:hAnsi="Aptos" w:eastAsia="Aptos" w:cs="Aptos"/>
          <w:b w:val="0"/>
          <w:bCs w:val="0"/>
          <w:noProof w:val="0"/>
          <w:sz w:val="24"/>
          <w:szCs w:val="24"/>
          <w:lang w:val="en-US"/>
        </w:rPr>
        <w:t>to</w:t>
      </w:r>
      <w:r w:rsidRPr="14CAB330" w:rsidR="56B66E7F">
        <w:rPr>
          <w:rFonts w:ascii="Aptos" w:hAnsi="Aptos" w:eastAsia="Aptos" w:cs="Aptos"/>
          <w:b w:val="0"/>
          <w:bCs w:val="0"/>
          <w:noProof w:val="0"/>
          <w:sz w:val="24"/>
          <w:szCs w:val="24"/>
          <w:lang w:val="en-US"/>
        </w:rPr>
        <w:t xml:space="preserve"> the </w:t>
      </w:r>
      <w:r w:rsidRPr="14CAB330" w:rsidR="56B66E7F">
        <w:rPr>
          <w:rFonts w:ascii="Aptos" w:hAnsi="Aptos" w:eastAsia="Aptos" w:cs="Aptos"/>
          <w:b w:val="0"/>
          <w:bCs w:val="0"/>
          <w:noProof w:val="0"/>
          <w:sz w:val="24"/>
          <w:szCs w:val="24"/>
          <w:lang w:val="en-US"/>
        </w:rPr>
        <w:t>final point</w:t>
      </w:r>
      <w:r w:rsidRPr="14CAB330" w:rsidR="56B66E7F">
        <w:rPr>
          <w:rFonts w:ascii="Aptos" w:hAnsi="Aptos" w:eastAsia="Aptos" w:cs="Aptos"/>
          <w:b w:val="0"/>
          <w:bCs w:val="0"/>
          <w:noProof w:val="0"/>
          <w:sz w:val="24"/>
          <w:szCs w:val="24"/>
          <w:lang w:val="en-US"/>
        </w:rPr>
        <w:t>. L</w:t>
      </w:r>
      <w:r w:rsidRPr="14CAB330" w:rsidR="7B498066">
        <w:rPr>
          <w:rFonts w:ascii="Aptos" w:hAnsi="Aptos" w:eastAsia="Aptos" w:cs="Aptos"/>
          <w:b w:val="0"/>
          <w:bCs w:val="0"/>
          <w:noProof w:val="0"/>
          <w:sz w:val="24"/>
          <w:szCs w:val="24"/>
          <w:lang w:val="en-US"/>
        </w:rPr>
        <w:t xml:space="preserve">ack of pupil </w:t>
      </w:r>
      <w:r w:rsidRPr="14CAB330" w:rsidR="7B498066">
        <w:rPr>
          <w:rFonts w:ascii="Aptos" w:hAnsi="Aptos" w:eastAsia="Aptos" w:cs="Aptos"/>
          <w:b w:val="0"/>
          <w:bCs w:val="0"/>
          <w:noProof w:val="0"/>
          <w:sz w:val="24"/>
          <w:szCs w:val="24"/>
          <w:lang w:val="en-US"/>
        </w:rPr>
        <w:t xml:space="preserve">voice </w:t>
      </w:r>
      <w:r w:rsidRPr="14CAB330" w:rsidR="03079097">
        <w:rPr>
          <w:rFonts w:ascii="Aptos" w:hAnsi="Aptos" w:eastAsia="Aptos" w:cs="Aptos"/>
          <w:b w:val="0"/>
          <w:bCs w:val="0"/>
          <w:noProof w:val="0"/>
          <w:sz w:val="24"/>
          <w:szCs w:val="24"/>
          <w:lang w:val="en-US"/>
        </w:rPr>
        <w:t>it</w:t>
      </w:r>
      <w:r w:rsidRPr="14CAB330" w:rsidR="03079097">
        <w:rPr>
          <w:rFonts w:ascii="Aptos" w:hAnsi="Aptos" w:eastAsia="Aptos" w:cs="Aptos"/>
          <w:b w:val="0"/>
          <w:bCs w:val="0"/>
          <w:noProof w:val="0"/>
          <w:sz w:val="24"/>
          <w:szCs w:val="24"/>
          <w:lang w:val="en-US"/>
        </w:rPr>
        <w:t xml:space="preserve"> </w:t>
      </w:r>
      <w:r w:rsidRPr="14CAB330" w:rsidR="7B498066">
        <w:rPr>
          <w:rFonts w:ascii="Aptos" w:hAnsi="Aptos" w:eastAsia="Aptos" w:cs="Aptos"/>
          <w:b w:val="0"/>
          <w:bCs w:val="0"/>
          <w:noProof w:val="0"/>
          <w:sz w:val="24"/>
          <w:szCs w:val="24"/>
          <w:lang w:val="en-US"/>
        </w:rPr>
        <w:t>is</w:t>
      </w:r>
      <w:r w:rsidRPr="14CAB330" w:rsidR="7B498066">
        <w:rPr>
          <w:rFonts w:ascii="Aptos" w:hAnsi="Aptos" w:eastAsia="Aptos" w:cs="Aptos"/>
          <w:b w:val="0"/>
          <w:bCs w:val="0"/>
          <w:noProof w:val="0"/>
          <w:sz w:val="24"/>
          <w:szCs w:val="24"/>
          <w:lang w:val="en-US"/>
        </w:rPr>
        <w:t xml:space="preserve"> a significant safeguarding issue. When children feel unable to speak up about</w:t>
      </w:r>
      <w:r w:rsidRPr="14CAB330" w:rsidR="7B498066">
        <w:rPr>
          <w:rFonts w:ascii="Aptos" w:hAnsi="Aptos" w:eastAsia="Aptos" w:cs="Aptos"/>
          <w:b w:val="0"/>
          <w:bCs w:val="0"/>
          <w:noProof w:val="0"/>
          <w:sz w:val="24"/>
          <w:szCs w:val="24"/>
          <w:lang w:val="en-US"/>
        </w:rPr>
        <w:t xml:space="preserve"> concerns, or believe adults will not listen, safeguarding systems become ineffective. Respecting children’s rights requires that their views </w:t>
      </w:r>
      <w:r w:rsidRPr="14CAB330" w:rsidR="7B498066">
        <w:rPr>
          <w:rFonts w:ascii="Aptos" w:hAnsi="Aptos" w:eastAsia="Aptos" w:cs="Aptos"/>
          <w:noProof w:val="0"/>
          <w:sz w:val="24"/>
          <w:szCs w:val="24"/>
          <w:lang w:val="en-US"/>
        </w:rPr>
        <w:t>are</w:t>
      </w:r>
      <w:r w:rsidRPr="14CAB330" w:rsidR="7B498066">
        <w:rPr>
          <w:rFonts w:ascii="Aptos" w:hAnsi="Aptos" w:eastAsia="Aptos" w:cs="Aptos"/>
          <w:noProof w:val="0"/>
          <w:sz w:val="24"/>
          <w:szCs w:val="24"/>
          <w:lang w:val="en-US"/>
        </w:rPr>
        <w:t xml:space="preserve"> taken seriously in all matters affecting them.</w:t>
      </w:r>
    </w:p>
    <w:p xmlns:wp14="http://schemas.microsoft.com/office/word/2010/wordml" w:rsidP="4E354EB1" wp14:paraId="6BB3C9B7" wp14:textId="47D25E70">
      <w:pPr>
        <w:pStyle w:val="Normal"/>
      </w:pPr>
      <w:r w:rsidRPr="14CAB330" w:rsidR="341E0DCF">
        <w:rPr>
          <w:rFonts w:ascii="Aptos" w:hAnsi="Aptos" w:eastAsia="Aptos" w:cs="Aptos"/>
          <w:noProof w:val="0"/>
          <w:sz w:val="24"/>
          <w:szCs w:val="24"/>
          <w:lang w:val="en-US"/>
        </w:rPr>
        <w:t>To improve</w:t>
      </w:r>
      <w:r w:rsidRPr="14CAB330" w:rsidR="7B498066">
        <w:rPr>
          <w:rFonts w:ascii="Aptos" w:hAnsi="Aptos" w:eastAsia="Aptos" w:cs="Aptos"/>
          <w:noProof w:val="0"/>
          <w:sz w:val="24"/>
          <w:szCs w:val="24"/>
          <w:lang w:val="en-US"/>
        </w:rPr>
        <w:t xml:space="preserve"> safeguarding requires schools to embed children’s rights into everyday practice.</w:t>
      </w:r>
      <w:r w:rsidRPr="14CAB330" w:rsidR="7B498066">
        <w:rPr>
          <w:rFonts w:ascii="Aptos" w:hAnsi="Aptos" w:eastAsia="Aptos" w:cs="Aptos"/>
          <w:noProof w:val="0"/>
          <w:sz w:val="24"/>
          <w:szCs w:val="24"/>
          <w:lang w:val="en-US"/>
        </w:rPr>
        <w:t xml:space="preserve"> A </w:t>
      </w:r>
      <w:bookmarkStart w:name="_Int_muNBj85z" w:id="2087921171"/>
      <w:r w:rsidRPr="14CAB330" w:rsidR="7B498066">
        <w:rPr>
          <w:rFonts w:ascii="Aptos" w:hAnsi="Aptos" w:eastAsia="Aptos" w:cs="Aptos"/>
          <w:noProof w:val="0"/>
          <w:sz w:val="24"/>
          <w:szCs w:val="24"/>
          <w:lang w:val="en-US"/>
        </w:rPr>
        <w:t>rights</w:t>
      </w:r>
      <w:r w:rsidRPr="14CAB330" w:rsidR="7B498066">
        <w:rPr>
          <w:rFonts w:ascii="Aptos" w:hAnsi="Aptos" w:eastAsia="Aptos" w:cs="Aptos"/>
          <w:noProof w:val="0"/>
          <w:sz w:val="24"/>
          <w:szCs w:val="24"/>
          <w:lang w:val="en-US"/>
        </w:rPr>
        <w:t xml:space="preserve"> </w:t>
      </w:r>
      <w:bookmarkEnd w:id="2087921171"/>
      <w:r w:rsidRPr="14CAB330" w:rsidR="7B498066">
        <w:rPr>
          <w:rFonts w:ascii="Aptos" w:hAnsi="Aptos" w:eastAsia="Aptos" w:cs="Aptos"/>
          <w:noProof w:val="0"/>
          <w:sz w:val="24"/>
          <w:szCs w:val="24"/>
          <w:lang w:val="en-US"/>
        </w:rPr>
        <w:t>approach</w:t>
      </w:r>
      <w:r w:rsidRPr="14CAB330" w:rsidR="7E98467A">
        <w:rPr>
          <w:rFonts w:ascii="Aptos" w:hAnsi="Aptos" w:eastAsia="Aptos" w:cs="Aptos"/>
          <w:noProof w:val="0"/>
          <w:sz w:val="24"/>
          <w:szCs w:val="24"/>
          <w:lang w:val="en-US"/>
        </w:rPr>
        <w:t xml:space="preserve"> to</w:t>
      </w:r>
      <w:r w:rsidRPr="14CAB330" w:rsidR="7B498066">
        <w:rPr>
          <w:rFonts w:ascii="Aptos" w:hAnsi="Aptos" w:eastAsia="Aptos" w:cs="Aptos"/>
          <w:noProof w:val="0"/>
          <w:sz w:val="24"/>
          <w:szCs w:val="24"/>
          <w:lang w:val="en-US"/>
        </w:rPr>
        <w:t xml:space="preserve"> </w:t>
      </w:r>
      <w:r w:rsidRPr="14CAB330" w:rsidR="3EE08AC8">
        <w:rPr>
          <w:rFonts w:ascii="Aptos" w:hAnsi="Aptos" w:eastAsia="Aptos" w:cs="Aptos"/>
          <w:noProof w:val="0"/>
          <w:sz w:val="24"/>
          <w:szCs w:val="24"/>
          <w:lang w:val="en-US"/>
        </w:rPr>
        <w:t>strengthen</w:t>
      </w:r>
      <w:r w:rsidRPr="14CAB330" w:rsidR="7B498066">
        <w:rPr>
          <w:rFonts w:ascii="Aptos" w:hAnsi="Aptos" w:eastAsia="Aptos" w:cs="Aptos"/>
          <w:noProof w:val="0"/>
          <w:sz w:val="24"/>
          <w:szCs w:val="24"/>
          <w:lang w:val="en-US"/>
        </w:rPr>
        <w:t xml:space="preserve"> policies, empowers pupils, and ensures that safeguarding is proactive rather than reactive.</w:t>
      </w:r>
      <w:r w:rsidRPr="14CAB330" w:rsidR="2FC33979">
        <w:rPr>
          <w:rFonts w:ascii="Aptos" w:hAnsi="Aptos" w:eastAsia="Aptos" w:cs="Aptos"/>
          <w:noProof w:val="0"/>
          <w:sz w:val="24"/>
          <w:szCs w:val="24"/>
          <w:lang w:val="en-US"/>
        </w:rPr>
        <w:t xml:space="preserve"> Some of the methods that can be used to prevent or solve some of the </w:t>
      </w:r>
      <w:r w:rsidRPr="14CAB330" w:rsidR="5ABEEAC6">
        <w:rPr>
          <w:rFonts w:ascii="Aptos" w:hAnsi="Aptos" w:eastAsia="Aptos" w:cs="Aptos"/>
          <w:noProof w:val="0"/>
          <w:sz w:val="24"/>
          <w:szCs w:val="24"/>
          <w:lang w:val="en-US"/>
        </w:rPr>
        <w:t>ongoing</w:t>
      </w:r>
      <w:r w:rsidRPr="14CAB330" w:rsidR="2FC33979">
        <w:rPr>
          <w:rFonts w:ascii="Aptos" w:hAnsi="Aptos" w:eastAsia="Aptos" w:cs="Aptos"/>
          <w:noProof w:val="0"/>
          <w:sz w:val="24"/>
          <w:szCs w:val="24"/>
          <w:lang w:val="en-US"/>
        </w:rPr>
        <w:t xml:space="preserve"> </w:t>
      </w:r>
      <w:r w:rsidRPr="14CAB330" w:rsidR="632AE23B">
        <w:rPr>
          <w:rFonts w:ascii="Aptos" w:hAnsi="Aptos" w:eastAsia="Aptos" w:cs="Aptos"/>
          <w:noProof w:val="0"/>
          <w:sz w:val="24"/>
          <w:szCs w:val="24"/>
          <w:lang w:val="en-US"/>
        </w:rPr>
        <w:t>safeguarding</w:t>
      </w:r>
      <w:r w:rsidRPr="14CAB330" w:rsidR="2FC33979">
        <w:rPr>
          <w:rFonts w:ascii="Aptos" w:hAnsi="Aptos" w:eastAsia="Aptos" w:cs="Aptos"/>
          <w:noProof w:val="0"/>
          <w:sz w:val="24"/>
          <w:szCs w:val="24"/>
          <w:lang w:val="en-US"/>
        </w:rPr>
        <w:t xml:space="preserve"> issues</w:t>
      </w:r>
      <w:r w:rsidRPr="14CAB330" w:rsidR="5B979A61">
        <w:rPr>
          <w:rFonts w:ascii="Aptos" w:hAnsi="Aptos" w:eastAsia="Aptos" w:cs="Aptos"/>
          <w:noProof w:val="0"/>
          <w:sz w:val="24"/>
          <w:szCs w:val="24"/>
          <w:lang w:val="en-US"/>
        </w:rPr>
        <w:t>.</w:t>
      </w:r>
    </w:p>
    <w:p xmlns:wp14="http://schemas.microsoft.com/office/word/2010/wordml" w:rsidP="14CAB330" wp14:paraId="70F52DB5" wp14:textId="1E154830">
      <w:pPr>
        <w:spacing w:before="240" w:beforeAutospacing="off" w:after="240" w:afterAutospacing="off"/>
      </w:pPr>
      <w:r w:rsidRPr="14CAB330" w:rsidR="7B498066">
        <w:rPr>
          <w:rFonts w:ascii="Aptos" w:hAnsi="Aptos" w:eastAsia="Aptos" w:cs="Aptos"/>
          <w:noProof w:val="0"/>
          <w:sz w:val="24"/>
          <w:szCs w:val="24"/>
          <w:lang w:val="en-US"/>
        </w:rPr>
        <w:t xml:space="preserve">Schools must develop clear, accessible anti‑bullying policies that reflect children’s rights to safety and protection. Policies should outline how incidents are reported, investigated, and resolved. They must also address online bullying, discrimination, and </w:t>
      </w:r>
      <w:r w:rsidRPr="14CAB330" w:rsidR="7B498066">
        <w:rPr>
          <w:rFonts w:ascii="Aptos" w:hAnsi="Aptos" w:eastAsia="Aptos" w:cs="Aptos"/>
          <w:noProof w:val="0"/>
          <w:sz w:val="24"/>
          <w:szCs w:val="24"/>
          <w:lang w:val="en-US"/>
        </w:rPr>
        <w:t>hate</w:t>
      </w:r>
      <w:r w:rsidRPr="14CAB330" w:rsidR="1DCAFB2E">
        <w:rPr>
          <w:rFonts w:ascii="Aptos" w:hAnsi="Aptos" w:eastAsia="Aptos" w:cs="Aptos"/>
          <w:noProof w:val="0"/>
          <w:sz w:val="24"/>
          <w:szCs w:val="24"/>
          <w:lang w:val="en-US"/>
        </w:rPr>
        <w:t xml:space="preserve"> </w:t>
      </w:r>
      <w:r w:rsidRPr="14CAB330" w:rsidR="7B498066">
        <w:rPr>
          <w:rFonts w:ascii="Aptos" w:hAnsi="Aptos" w:eastAsia="Aptos" w:cs="Aptos"/>
          <w:noProof w:val="0"/>
          <w:sz w:val="24"/>
          <w:szCs w:val="24"/>
          <w:lang w:val="en-US"/>
        </w:rPr>
        <w:t>based</w:t>
      </w:r>
      <w:r w:rsidRPr="14CAB330" w:rsidR="7B498066">
        <w:rPr>
          <w:rFonts w:ascii="Aptos" w:hAnsi="Aptos" w:eastAsia="Aptos" w:cs="Aptos"/>
          <w:noProof w:val="0"/>
          <w:sz w:val="24"/>
          <w:szCs w:val="24"/>
          <w:lang w:val="en-US"/>
        </w:rPr>
        <w:t xml:space="preserve"> harassment. A strong policy ensures consistency and transparency, reducing the likelihood of incidents being ignored or </w:t>
      </w:r>
      <w:r w:rsidRPr="14CAB330" w:rsidR="1ED9A84A">
        <w:rPr>
          <w:rFonts w:ascii="Aptos" w:hAnsi="Aptos" w:eastAsia="Aptos" w:cs="Aptos"/>
          <w:noProof w:val="0"/>
          <w:sz w:val="24"/>
          <w:szCs w:val="24"/>
          <w:lang w:val="en-US"/>
        </w:rPr>
        <w:t>minimized</w:t>
      </w:r>
      <w:r w:rsidRPr="14CAB330" w:rsidR="7B498066">
        <w:rPr>
          <w:rFonts w:ascii="Aptos" w:hAnsi="Aptos" w:eastAsia="Aptos" w:cs="Aptos"/>
          <w:noProof w:val="0"/>
          <w:sz w:val="24"/>
          <w:szCs w:val="24"/>
          <w:lang w:val="en-US"/>
        </w:rPr>
        <w:t xml:space="preserve"> (NSPCC Learning, 2023)</w:t>
      </w:r>
    </w:p>
    <w:p xmlns:wp14="http://schemas.microsoft.com/office/word/2010/wordml" w:rsidP="14CAB330" wp14:paraId="121EEECF" wp14:textId="13F28161">
      <w:pPr>
        <w:spacing w:before="240" w:beforeAutospacing="off" w:after="240" w:afterAutospacing="off"/>
      </w:pPr>
      <w:r w:rsidRPr="14CAB330" w:rsidR="7B498066">
        <w:rPr>
          <w:rFonts w:ascii="Aptos" w:hAnsi="Aptos" w:eastAsia="Aptos" w:cs="Aptos"/>
          <w:noProof w:val="0"/>
          <w:sz w:val="24"/>
          <w:szCs w:val="24"/>
          <w:lang w:val="en-US"/>
        </w:rPr>
        <w:t xml:space="preserve">All </w:t>
      </w:r>
      <w:r w:rsidRPr="14CAB330" w:rsidR="177F428C">
        <w:rPr>
          <w:rFonts w:ascii="Aptos" w:hAnsi="Aptos" w:eastAsia="Aptos" w:cs="Aptos"/>
          <w:noProof w:val="0"/>
          <w:sz w:val="24"/>
          <w:szCs w:val="24"/>
          <w:lang w:val="en-US"/>
        </w:rPr>
        <w:t>teachers</w:t>
      </w:r>
      <w:r w:rsidRPr="14CAB330" w:rsidR="7B498066">
        <w:rPr>
          <w:rFonts w:ascii="Aptos" w:hAnsi="Aptos" w:eastAsia="Aptos" w:cs="Aptos"/>
          <w:noProof w:val="0"/>
          <w:sz w:val="24"/>
          <w:szCs w:val="24"/>
          <w:lang w:val="en-US"/>
        </w:rPr>
        <w:t>, support workers, lunchtime supervisors, and administrative staff</w:t>
      </w:r>
      <w:r w:rsidRPr="14CAB330" w:rsidR="3DF18FDC">
        <w:rPr>
          <w:rFonts w:ascii="Aptos" w:hAnsi="Aptos" w:eastAsia="Aptos" w:cs="Aptos"/>
          <w:noProof w:val="0"/>
          <w:sz w:val="24"/>
          <w:szCs w:val="24"/>
          <w:lang w:val="en-US"/>
        </w:rPr>
        <w:t xml:space="preserve"> </w:t>
      </w:r>
      <w:r w:rsidRPr="14CAB330" w:rsidR="7B498066">
        <w:rPr>
          <w:rFonts w:ascii="Aptos" w:hAnsi="Aptos" w:eastAsia="Aptos" w:cs="Aptos"/>
          <w:noProof w:val="0"/>
          <w:sz w:val="24"/>
          <w:szCs w:val="24"/>
          <w:lang w:val="en-US"/>
        </w:rPr>
        <w:t xml:space="preserve">need regular safeguarding training. This should include </w:t>
      </w:r>
      <w:r w:rsidRPr="14CAB330" w:rsidR="6CC246BC">
        <w:rPr>
          <w:rFonts w:ascii="Aptos" w:hAnsi="Aptos" w:eastAsia="Aptos" w:cs="Aptos"/>
          <w:noProof w:val="0"/>
          <w:sz w:val="24"/>
          <w:szCs w:val="24"/>
          <w:lang w:val="en-US"/>
        </w:rPr>
        <w:t>recognizing</w:t>
      </w:r>
      <w:r w:rsidRPr="14CAB330" w:rsidR="7B498066">
        <w:rPr>
          <w:rFonts w:ascii="Aptos" w:hAnsi="Aptos" w:eastAsia="Aptos" w:cs="Aptos"/>
          <w:noProof w:val="0"/>
          <w:sz w:val="24"/>
          <w:szCs w:val="24"/>
          <w:lang w:val="en-US"/>
        </w:rPr>
        <w:t xml:space="preserve"> signs of abuse, responding to disclosures, understanding trauma, and applying children’s rights in practice. Training ensures that safeguarding is a shared responsibility and that staff feel confident in </w:t>
      </w:r>
      <w:r w:rsidRPr="14CAB330" w:rsidR="27D9481E">
        <w:rPr>
          <w:rFonts w:ascii="Aptos" w:hAnsi="Aptos" w:eastAsia="Aptos" w:cs="Aptos"/>
          <w:noProof w:val="0"/>
          <w:sz w:val="24"/>
          <w:szCs w:val="24"/>
          <w:lang w:val="en-US"/>
        </w:rPr>
        <w:t>acting</w:t>
      </w:r>
      <w:r w:rsidRPr="14CAB330" w:rsidR="7B498066">
        <w:rPr>
          <w:rFonts w:ascii="Aptos" w:hAnsi="Aptos" w:eastAsia="Aptos" w:cs="Aptos"/>
          <w:noProof w:val="0"/>
          <w:sz w:val="24"/>
          <w:szCs w:val="24"/>
          <w:lang w:val="en-US"/>
        </w:rPr>
        <w:t>.</w:t>
      </w:r>
    </w:p>
    <w:p xmlns:wp14="http://schemas.microsoft.com/office/word/2010/wordml" w:rsidP="14CAB330" wp14:paraId="368A7935" wp14:textId="14BFD425">
      <w:pPr>
        <w:spacing w:before="240" w:beforeAutospacing="off" w:after="240" w:afterAutospacing="off"/>
      </w:pPr>
      <w:r w:rsidRPr="14CAB330" w:rsidR="7B498066">
        <w:rPr>
          <w:rFonts w:ascii="Aptos" w:hAnsi="Aptos" w:eastAsia="Aptos" w:cs="Aptos"/>
          <w:noProof w:val="0"/>
          <w:sz w:val="24"/>
          <w:szCs w:val="24"/>
          <w:lang w:val="en-US"/>
        </w:rPr>
        <w:t xml:space="preserve">Respecting children’s rights means ensuring they have meaningful opportunities to express their views. Schools can </w:t>
      </w:r>
      <w:r w:rsidRPr="14CAB330" w:rsidR="7B498066">
        <w:rPr>
          <w:rFonts w:ascii="Aptos" w:hAnsi="Aptos" w:eastAsia="Aptos" w:cs="Aptos"/>
          <w:noProof w:val="0"/>
          <w:sz w:val="24"/>
          <w:szCs w:val="24"/>
          <w:lang w:val="en-US"/>
        </w:rPr>
        <w:t>establish</w:t>
      </w:r>
      <w:r w:rsidRPr="14CAB330" w:rsidR="7B498066">
        <w:rPr>
          <w:rFonts w:ascii="Aptos" w:hAnsi="Aptos" w:eastAsia="Aptos" w:cs="Aptos"/>
          <w:noProof w:val="0"/>
          <w:sz w:val="24"/>
          <w:szCs w:val="24"/>
          <w:lang w:val="en-US"/>
        </w:rPr>
        <w:t xml:space="preserve"> pupil councils, wellbeing ambassadors, or anonymous reporting systems. When children feel heard, they are more likely to report concerns early, allowing schools to intervene before issues escalate (Children’s Commissioner for Wales, n.d.).</w:t>
      </w:r>
    </w:p>
    <w:p xmlns:wp14="http://schemas.microsoft.com/office/word/2010/wordml" w:rsidP="14CAB330" wp14:paraId="2D91777B" wp14:textId="24E2777F">
      <w:pPr>
        <w:spacing w:before="240" w:beforeAutospacing="off" w:after="240" w:afterAutospacing="off"/>
      </w:pPr>
      <w:r w:rsidRPr="14CAB330" w:rsidR="7B498066">
        <w:rPr>
          <w:rFonts w:ascii="Aptos" w:hAnsi="Aptos" w:eastAsia="Aptos" w:cs="Aptos"/>
          <w:noProof w:val="0"/>
          <w:sz w:val="24"/>
          <w:szCs w:val="24"/>
          <w:lang w:val="en-US"/>
        </w:rPr>
        <w:t>A rights</w:t>
      </w:r>
      <w:r w:rsidRPr="14CAB330" w:rsidR="67818023">
        <w:rPr>
          <w:rFonts w:ascii="Aptos" w:hAnsi="Aptos" w:eastAsia="Aptos" w:cs="Aptos"/>
          <w:noProof w:val="0"/>
          <w:sz w:val="24"/>
          <w:szCs w:val="24"/>
          <w:lang w:val="en-US"/>
        </w:rPr>
        <w:t xml:space="preserve"> </w:t>
      </w:r>
      <w:r w:rsidRPr="14CAB330" w:rsidR="7B498066">
        <w:rPr>
          <w:rFonts w:ascii="Aptos" w:hAnsi="Aptos" w:eastAsia="Aptos" w:cs="Aptos"/>
          <w:noProof w:val="0"/>
          <w:sz w:val="24"/>
          <w:szCs w:val="24"/>
          <w:lang w:val="en-US"/>
        </w:rPr>
        <w:t xml:space="preserve">respecting school culture promotes respect, equality, and kindness. Schools should celebrate diversity, challenge discrimination, and ensure all pupils feel valued. This reduces safeguarding risks by creating an environment where harmful </w:t>
      </w:r>
      <w:r w:rsidRPr="14CAB330" w:rsidR="1842A8B2">
        <w:rPr>
          <w:rFonts w:ascii="Aptos" w:hAnsi="Aptos" w:eastAsia="Aptos" w:cs="Aptos"/>
          <w:noProof w:val="0"/>
          <w:sz w:val="24"/>
          <w:szCs w:val="24"/>
          <w:lang w:val="en-US"/>
        </w:rPr>
        <w:t>behaviors</w:t>
      </w:r>
      <w:r w:rsidRPr="14CAB330" w:rsidR="7B498066">
        <w:rPr>
          <w:rFonts w:ascii="Aptos" w:hAnsi="Aptos" w:eastAsia="Aptos" w:cs="Aptos"/>
          <w:noProof w:val="0"/>
          <w:sz w:val="24"/>
          <w:szCs w:val="24"/>
          <w:lang w:val="en-US"/>
        </w:rPr>
        <w:t xml:space="preserve"> </w:t>
      </w:r>
      <w:r w:rsidRPr="14CAB330" w:rsidR="43DDF852">
        <w:rPr>
          <w:rFonts w:ascii="Aptos" w:hAnsi="Aptos" w:eastAsia="Aptos" w:cs="Aptos"/>
          <w:noProof w:val="0"/>
          <w:sz w:val="24"/>
          <w:szCs w:val="24"/>
          <w:lang w:val="en-US"/>
        </w:rPr>
        <w:t>are</w:t>
      </w:r>
      <w:r w:rsidRPr="14CAB330" w:rsidR="7B498066">
        <w:rPr>
          <w:rFonts w:ascii="Aptos" w:hAnsi="Aptos" w:eastAsia="Aptos" w:cs="Aptos"/>
          <w:noProof w:val="0"/>
          <w:sz w:val="24"/>
          <w:szCs w:val="24"/>
          <w:lang w:val="en-US"/>
        </w:rPr>
        <w:t xml:space="preserve"> less likely to occur. Rights</w:t>
      </w:r>
      <w:r w:rsidRPr="14CAB330" w:rsidR="3BE40502">
        <w:rPr>
          <w:rFonts w:ascii="Aptos" w:hAnsi="Aptos" w:eastAsia="Aptos" w:cs="Aptos"/>
          <w:noProof w:val="0"/>
          <w:sz w:val="24"/>
          <w:szCs w:val="24"/>
          <w:lang w:val="en-US"/>
        </w:rPr>
        <w:t xml:space="preserve"> </w:t>
      </w:r>
      <w:r w:rsidRPr="14CAB330" w:rsidR="7B498066">
        <w:rPr>
          <w:rFonts w:ascii="Aptos" w:hAnsi="Aptos" w:eastAsia="Aptos" w:cs="Aptos"/>
          <w:noProof w:val="0"/>
          <w:sz w:val="24"/>
          <w:szCs w:val="24"/>
          <w:lang w:val="en-US"/>
        </w:rPr>
        <w:t>respecting schools have been shown to reduce bullying and improve relationships between pupils and staff (UNICEF UK, n.d.)</w:t>
      </w:r>
    </w:p>
    <w:p xmlns:wp14="http://schemas.microsoft.com/office/word/2010/wordml" w:rsidP="14CAB330" wp14:paraId="7DA38C93" wp14:textId="12044243">
      <w:pPr>
        <w:spacing w:before="240" w:beforeAutospacing="off" w:after="240" w:afterAutospacing="off"/>
        <w:rPr>
          <w:rFonts w:ascii="Aptos" w:hAnsi="Aptos" w:eastAsia="Aptos" w:cs="Aptos"/>
          <w:noProof w:val="0"/>
          <w:sz w:val="24"/>
          <w:szCs w:val="24"/>
          <w:lang w:val="en-US"/>
        </w:rPr>
      </w:pPr>
      <w:r w:rsidRPr="14CAB330" w:rsidR="7B498066">
        <w:rPr>
          <w:rFonts w:ascii="Aptos" w:hAnsi="Aptos" w:eastAsia="Aptos" w:cs="Aptos"/>
          <w:noProof w:val="0"/>
          <w:sz w:val="24"/>
          <w:szCs w:val="24"/>
          <w:lang w:val="en-US"/>
        </w:rPr>
        <w:t xml:space="preserve">Schools must update online safety policies regularly and educate pupils about safe digital </w:t>
      </w:r>
      <w:r w:rsidRPr="14CAB330" w:rsidR="001709F8">
        <w:rPr>
          <w:rFonts w:ascii="Aptos" w:hAnsi="Aptos" w:eastAsia="Aptos" w:cs="Aptos"/>
          <w:noProof w:val="0"/>
          <w:sz w:val="24"/>
          <w:szCs w:val="24"/>
          <w:lang w:val="en-US"/>
        </w:rPr>
        <w:t>behavior</w:t>
      </w:r>
      <w:r w:rsidRPr="14CAB330" w:rsidR="7B498066">
        <w:rPr>
          <w:rFonts w:ascii="Aptos" w:hAnsi="Aptos" w:eastAsia="Aptos" w:cs="Aptos"/>
          <w:noProof w:val="0"/>
          <w:sz w:val="24"/>
          <w:szCs w:val="24"/>
          <w:lang w:val="en-US"/>
        </w:rPr>
        <w:t xml:space="preserve">. This includes teaching about privacy, consent, cyberbullying, and </w:t>
      </w:r>
      <w:r w:rsidRPr="14CAB330" w:rsidR="128F4A51">
        <w:rPr>
          <w:rFonts w:ascii="Aptos" w:hAnsi="Aptos" w:eastAsia="Aptos" w:cs="Aptos"/>
          <w:noProof w:val="0"/>
          <w:sz w:val="24"/>
          <w:szCs w:val="24"/>
          <w:lang w:val="en-US"/>
        </w:rPr>
        <w:t>recognizing</w:t>
      </w:r>
      <w:r w:rsidRPr="14CAB330" w:rsidR="7B498066">
        <w:rPr>
          <w:rFonts w:ascii="Aptos" w:hAnsi="Aptos" w:eastAsia="Aptos" w:cs="Aptos"/>
          <w:noProof w:val="0"/>
          <w:sz w:val="24"/>
          <w:szCs w:val="24"/>
          <w:lang w:val="en-US"/>
        </w:rPr>
        <w:t xml:space="preserve"> online risks. Working with parents and carers is also essential, as safeguarding extends beyond the school environment.</w:t>
      </w:r>
      <w:r w:rsidRPr="14CAB330" w:rsidR="4E3BCD78">
        <w:rPr>
          <w:rFonts w:ascii="Aptos" w:hAnsi="Aptos" w:eastAsia="Aptos" w:cs="Aptos"/>
          <w:noProof w:val="0"/>
          <w:sz w:val="24"/>
          <w:szCs w:val="24"/>
          <w:lang w:val="en-US"/>
        </w:rPr>
        <w:t xml:space="preserve"> Making sure that it can be stopped at home and not only </w:t>
      </w:r>
      <w:r w:rsidRPr="14CAB330" w:rsidR="6D53E8BD">
        <w:rPr>
          <w:rFonts w:ascii="Aptos" w:hAnsi="Aptos" w:eastAsia="Aptos" w:cs="Aptos"/>
          <w:noProof w:val="0"/>
          <w:sz w:val="24"/>
          <w:szCs w:val="24"/>
          <w:lang w:val="en-US"/>
        </w:rPr>
        <w:t>prevented</w:t>
      </w:r>
      <w:r w:rsidRPr="14CAB330" w:rsidR="4E3BCD78">
        <w:rPr>
          <w:rFonts w:ascii="Aptos" w:hAnsi="Aptos" w:eastAsia="Aptos" w:cs="Aptos"/>
          <w:noProof w:val="0"/>
          <w:sz w:val="24"/>
          <w:szCs w:val="24"/>
          <w:lang w:val="en-US"/>
        </w:rPr>
        <w:t xml:space="preserve"> at </w:t>
      </w:r>
      <w:r w:rsidRPr="14CAB330" w:rsidR="2260B5F6">
        <w:rPr>
          <w:rFonts w:ascii="Aptos" w:hAnsi="Aptos" w:eastAsia="Aptos" w:cs="Aptos"/>
          <w:noProof w:val="0"/>
          <w:sz w:val="24"/>
          <w:szCs w:val="24"/>
          <w:lang w:val="en-US"/>
        </w:rPr>
        <w:t>schools.</w:t>
      </w:r>
      <w:r w:rsidRPr="14CAB330" w:rsidR="493E78D2">
        <w:rPr>
          <w:rFonts w:ascii="Aptos" w:hAnsi="Aptos" w:eastAsia="Aptos" w:cs="Aptos"/>
          <w:noProof w:val="0"/>
          <w:sz w:val="24"/>
          <w:szCs w:val="24"/>
          <w:lang w:val="en-US"/>
        </w:rPr>
        <w:t xml:space="preserve"> A way to make it more e</w:t>
      </w:r>
      <w:r w:rsidRPr="14CAB330" w:rsidR="7B498066">
        <w:rPr>
          <w:rFonts w:ascii="Aptos" w:hAnsi="Aptos" w:eastAsia="Aptos" w:cs="Aptos"/>
          <w:noProof w:val="0"/>
          <w:sz w:val="24"/>
          <w:szCs w:val="24"/>
          <w:lang w:val="en-US"/>
        </w:rPr>
        <w:t xml:space="preserve">ffective safeguarding often requires collaboration with social services, health professionals, police, and specialist </w:t>
      </w:r>
      <w:r w:rsidRPr="14CAB330" w:rsidR="7ACC143D">
        <w:rPr>
          <w:rFonts w:ascii="Aptos" w:hAnsi="Aptos" w:eastAsia="Aptos" w:cs="Aptos"/>
          <w:noProof w:val="0"/>
          <w:sz w:val="24"/>
          <w:szCs w:val="24"/>
          <w:lang w:val="en-US"/>
        </w:rPr>
        <w:t>organizations</w:t>
      </w:r>
      <w:r w:rsidRPr="14CAB330" w:rsidR="7B498066">
        <w:rPr>
          <w:rFonts w:ascii="Aptos" w:hAnsi="Aptos" w:eastAsia="Aptos" w:cs="Aptos"/>
          <w:noProof w:val="0"/>
          <w:sz w:val="24"/>
          <w:szCs w:val="24"/>
          <w:lang w:val="en-US"/>
        </w:rPr>
        <w:t>. Schools should follow clear referral pathways and engage with external agencies to support children at risk. Multi</w:t>
      </w:r>
      <w:r w:rsidRPr="14CAB330" w:rsidR="79602207">
        <w:rPr>
          <w:rFonts w:ascii="Aptos" w:hAnsi="Aptos" w:eastAsia="Aptos" w:cs="Aptos"/>
          <w:noProof w:val="0"/>
          <w:sz w:val="24"/>
          <w:szCs w:val="24"/>
          <w:lang w:val="en-US"/>
        </w:rPr>
        <w:t xml:space="preserve"> </w:t>
      </w:r>
      <w:r w:rsidRPr="14CAB330" w:rsidR="7B498066">
        <w:rPr>
          <w:rFonts w:ascii="Aptos" w:hAnsi="Aptos" w:eastAsia="Aptos" w:cs="Aptos"/>
          <w:noProof w:val="0"/>
          <w:sz w:val="24"/>
          <w:szCs w:val="24"/>
          <w:lang w:val="en-US"/>
        </w:rPr>
        <w:t xml:space="preserve">agency </w:t>
      </w:r>
      <w:r w:rsidRPr="14CAB330" w:rsidR="1F6A3A51">
        <w:rPr>
          <w:rFonts w:ascii="Aptos" w:hAnsi="Aptos" w:eastAsia="Aptos" w:cs="Aptos"/>
          <w:noProof w:val="0"/>
          <w:sz w:val="24"/>
          <w:szCs w:val="24"/>
          <w:lang w:val="en-US"/>
        </w:rPr>
        <w:t>work</w:t>
      </w:r>
      <w:r w:rsidRPr="14CAB330" w:rsidR="7B498066">
        <w:rPr>
          <w:rFonts w:ascii="Aptos" w:hAnsi="Aptos" w:eastAsia="Aptos" w:cs="Aptos"/>
          <w:noProof w:val="0"/>
          <w:sz w:val="24"/>
          <w:szCs w:val="24"/>
          <w:lang w:val="en-US"/>
        </w:rPr>
        <w:t xml:space="preserve"> ensures that children receive holistic support tailored to their needs.</w:t>
      </w:r>
    </w:p>
    <w:p xmlns:wp14="http://schemas.microsoft.com/office/word/2010/wordml" w:rsidP="14CAB330" wp14:paraId="79D72FB4" wp14:textId="0ED31521">
      <w:pPr>
        <w:pStyle w:val="Normal"/>
        <w:rPr>
          <w:u w:val="single"/>
        </w:rPr>
      </w:pPr>
      <w:r w:rsidRPr="14CAB330" w:rsidR="1B05E866">
        <w:rPr>
          <w:b w:val="1"/>
          <w:bCs w:val="1"/>
          <w:u w:val="single"/>
        </w:rPr>
        <w:t>Young people rights in and out of school</w:t>
      </w:r>
    </w:p>
    <w:p xmlns:wp14="http://schemas.microsoft.com/office/word/2010/wordml" w:rsidP="14CAB330" wp14:paraId="0C2A4BFC" wp14:textId="0943F6F9">
      <w:pPr>
        <w:pStyle w:val="Normal"/>
      </w:pPr>
      <w:r w:rsidRPr="14CAB330" w:rsidR="04C63B63">
        <w:rPr>
          <w:rFonts w:ascii="Aptos" w:hAnsi="Aptos" w:eastAsia="Aptos" w:cs="Aptos"/>
          <w:noProof w:val="0"/>
          <w:sz w:val="24"/>
          <w:szCs w:val="24"/>
          <w:lang w:val="en-US"/>
        </w:rPr>
        <w:t xml:space="preserve">The history of children’s rights in the UK has evolved significantly over the past two centuries, shifting from viewing children as economic assets to </w:t>
      </w:r>
      <w:r w:rsidRPr="14CAB330" w:rsidR="62E73622">
        <w:rPr>
          <w:rFonts w:ascii="Aptos" w:hAnsi="Aptos" w:eastAsia="Aptos" w:cs="Aptos"/>
          <w:noProof w:val="0"/>
          <w:sz w:val="24"/>
          <w:szCs w:val="24"/>
          <w:lang w:val="en-US"/>
        </w:rPr>
        <w:t>recognizing</w:t>
      </w:r>
      <w:r w:rsidRPr="14CAB330" w:rsidR="04C63B63">
        <w:rPr>
          <w:rFonts w:ascii="Aptos" w:hAnsi="Aptos" w:eastAsia="Aptos" w:cs="Aptos"/>
          <w:noProof w:val="0"/>
          <w:sz w:val="24"/>
          <w:szCs w:val="24"/>
          <w:lang w:val="en-US"/>
        </w:rPr>
        <w:t xml:space="preserve"> them as individuals with legal rights. In the early 19th century, children commonly worked long hours in unsafe conditions, prompting early reforms such as the Factory Acts, which began limiting child </w:t>
      </w:r>
      <w:r w:rsidRPr="14CAB330" w:rsidR="2EF04850">
        <w:rPr>
          <w:rFonts w:ascii="Aptos" w:hAnsi="Aptos" w:eastAsia="Aptos" w:cs="Aptos"/>
          <w:noProof w:val="0"/>
          <w:sz w:val="24"/>
          <w:szCs w:val="24"/>
          <w:lang w:val="en-US"/>
        </w:rPr>
        <w:t>labor</w:t>
      </w:r>
      <w:r w:rsidRPr="14CAB330" w:rsidR="04C63B63">
        <w:rPr>
          <w:rFonts w:ascii="Aptos" w:hAnsi="Aptos" w:eastAsia="Aptos" w:cs="Aptos"/>
          <w:noProof w:val="0"/>
          <w:sz w:val="24"/>
          <w:szCs w:val="24"/>
          <w:lang w:val="en-US"/>
        </w:rPr>
        <w:t>. By the late 19th century, the UK introduced laws to prosecute child cruelty, marking the beginning of formal child protection</w:t>
      </w:r>
      <w:r w:rsidRPr="14CAB330" w:rsidR="17708A2E">
        <w:rPr>
          <w:rFonts w:ascii="Aptos" w:hAnsi="Aptos" w:eastAsia="Aptos" w:cs="Aptos"/>
          <w:noProof w:val="0"/>
          <w:sz w:val="24"/>
          <w:szCs w:val="24"/>
          <w:lang w:val="en-US"/>
        </w:rPr>
        <w:t xml:space="preserve">. Making them come across as </w:t>
      </w:r>
      <w:bookmarkStart w:name="_Int_NpZwTtmu" w:id="1800149555"/>
      <w:r w:rsidRPr="14CAB330" w:rsidR="662EF856">
        <w:rPr>
          <w:rFonts w:ascii="Aptos" w:hAnsi="Aptos" w:eastAsia="Aptos" w:cs="Aptos"/>
          <w:noProof w:val="0"/>
          <w:sz w:val="24"/>
          <w:szCs w:val="24"/>
          <w:lang w:val="en-US"/>
        </w:rPr>
        <w:t>more as</w:t>
      </w:r>
      <w:bookmarkEnd w:id="1800149555"/>
      <w:r w:rsidRPr="14CAB330" w:rsidR="17708A2E">
        <w:rPr>
          <w:rFonts w:ascii="Aptos" w:hAnsi="Aptos" w:eastAsia="Aptos" w:cs="Aptos"/>
          <w:noProof w:val="0"/>
          <w:sz w:val="24"/>
          <w:szCs w:val="24"/>
          <w:lang w:val="en-US"/>
        </w:rPr>
        <w:t xml:space="preserve"> </w:t>
      </w:r>
      <w:r w:rsidRPr="14CAB330" w:rsidR="6023BDE2">
        <w:rPr>
          <w:rFonts w:ascii="Aptos" w:hAnsi="Aptos" w:eastAsia="Aptos" w:cs="Aptos"/>
          <w:noProof w:val="0"/>
          <w:sz w:val="24"/>
          <w:szCs w:val="24"/>
          <w:lang w:val="en-US"/>
        </w:rPr>
        <w:t>equals</w:t>
      </w:r>
      <w:r w:rsidRPr="14CAB330" w:rsidR="17708A2E">
        <w:rPr>
          <w:rFonts w:ascii="Aptos" w:hAnsi="Aptos" w:eastAsia="Aptos" w:cs="Aptos"/>
          <w:noProof w:val="0"/>
          <w:sz w:val="24"/>
          <w:szCs w:val="24"/>
          <w:lang w:val="en-US"/>
        </w:rPr>
        <w:t xml:space="preserve"> and less </w:t>
      </w:r>
      <w:r w:rsidRPr="14CAB330" w:rsidR="5E9118FE">
        <w:rPr>
          <w:rFonts w:ascii="Aptos" w:hAnsi="Aptos" w:eastAsia="Aptos" w:cs="Aptos"/>
          <w:noProof w:val="0"/>
          <w:sz w:val="24"/>
          <w:szCs w:val="24"/>
          <w:lang w:val="en-US"/>
        </w:rPr>
        <w:t>than</w:t>
      </w:r>
      <w:r w:rsidRPr="14CAB330" w:rsidR="17708A2E">
        <w:rPr>
          <w:rFonts w:ascii="Aptos" w:hAnsi="Aptos" w:eastAsia="Aptos" w:cs="Aptos"/>
          <w:noProof w:val="0"/>
          <w:sz w:val="24"/>
          <w:szCs w:val="24"/>
          <w:lang w:val="en-US"/>
        </w:rPr>
        <w:t xml:space="preserve"> a </w:t>
      </w:r>
      <w:bookmarkStart w:name="_Int_JeICgSte" w:id="2042823382"/>
      <w:r w:rsidRPr="14CAB330" w:rsidR="17708A2E">
        <w:rPr>
          <w:rFonts w:ascii="Aptos" w:hAnsi="Aptos" w:eastAsia="Aptos" w:cs="Aptos"/>
          <w:noProof w:val="0"/>
          <w:sz w:val="24"/>
          <w:szCs w:val="24"/>
          <w:lang w:val="en-US"/>
        </w:rPr>
        <w:t>money making</w:t>
      </w:r>
      <w:bookmarkEnd w:id="2042823382"/>
      <w:r w:rsidRPr="14CAB330" w:rsidR="17708A2E">
        <w:rPr>
          <w:rFonts w:ascii="Aptos" w:hAnsi="Aptos" w:eastAsia="Aptos" w:cs="Aptos"/>
          <w:noProof w:val="0"/>
          <w:sz w:val="24"/>
          <w:szCs w:val="24"/>
          <w:lang w:val="en-US"/>
        </w:rPr>
        <w:t xml:space="preserve"> tools</w:t>
      </w:r>
      <w:r w:rsidRPr="14CAB330" w:rsidR="605BCA97">
        <w:rPr>
          <w:rFonts w:ascii="Aptos" w:hAnsi="Aptos" w:eastAsia="Aptos" w:cs="Aptos"/>
          <w:noProof w:val="0"/>
          <w:sz w:val="24"/>
          <w:szCs w:val="24"/>
          <w:lang w:val="en-US"/>
        </w:rPr>
        <w:t>.</w:t>
      </w:r>
    </w:p>
    <w:p xmlns:wp14="http://schemas.microsoft.com/office/word/2010/wordml" w:rsidP="14CAB330" wp14:paraId="670F11F1" wp14:textId="17F4A1A3">
      <w:pPr>
        <w:pStyle w:val="Normal"/>
        <w:rPr>
          <w:rFonts w:ascii="Aptos" w:hAnsi="Aptos" w:eastAsia="Aptos" w:cs="Aptos"/>
          <w:b w:val="0"/>
          <w:bCs w:val="0"/>
          <w:noProof w:val="0"/>
          <w:sz w:val="24"/>
          <w:szCs w:val="24"/>
          <w:lang w:val="en-US"/>
        </w:rPr>
      </w:pPr>
      <w:r w:rsidRPr="14CAB330" w:rsidR="04C63B63">
        <w:rPr>
          <w:rFonts w:ascii="Aptos" w:hAnsi="Aptos" w:eastAsia="Aptos" w:cs="Aptos"/>
          <w:noProof w:val="0"/>
          <w:sz w:val="24"/>
          <w:szCs w:val="24"/>
          <w:lang w:val="en-US"/>
        </w:rPr>
        <w:t>A major turning point came in the 20th century. Following high</w:t>
      </w:r>
      <w:r w:rsidRPr="14CAB330" w:rsidR="643C3379">
        <w:rPr>
          <w:rFonts w:ascii="Aptos" w:hAnsi="Aptos" w:eastAsia="Aptos" w:cs="Aptos"/>
          <w:noProof w:val="0"/>
          <w:sz w:val="24"/>
          <w:szCs w:val="24"/>
          <w:lang w:val="en-US"/>
        </w:rPr>
        <w:t xml:space="preserve"> </w:t>
      </w:r>
      <w:r w:rsidRPr="14CAB330" w:rsidR="04C63B63">
        <w:rPr>
          <w:rFonts w:ascii="Aptos" w:hAnsi="Aptos" w:eastAsia="Aptos" w:cs="Aptos"/>
          <w:noProof w:val="0"/>
          <w:sz w:val="24"/>
          <w:szCs w:val="24"/>
          <w:lang w:val="en-US"/>
        </w:rPr>
        <w:t>profile child abuse cases, such as the death of Dennis O’Neill in 1945, public inquiries led to the Children Act 1948, which required local authorities to care for children whose parents could not (NSPCC Learning, 2025). Further reforms followed the death of Maria Colwell in 1973, resulting in stronger safeguarding measures and the Children Act 1975.</w:t>
      </w:r>
      <w:r w:rsidRPr="14CAB330" w:rsidR="20DA8AFC">
        <w:rPr>
          <w:rFonts w:ascii="Aptos" w:hAnsi="Aptos" w:eastAsia="Aptos" w:cs="Aptos"/>
          <w:noProof w:val="0"/>
          <w:sz w:val="24"/>
          <w:szCs w:val="24"/>
          <w:lang w:val="en-US"/>
        </w:rPr>
        <w:t xml:space="preserve"> Just to show how bad child safety has gotten if it leading to death of children.</w:t>
      </w:r>
    </w:p>
    <w:p xmlns:wp14="http://schemas.microsoft.com/office/word/2010/wordml" w:rsidP="14CAB330" wp14:paraId="593419CA" wp14:textId="79111A08">
      <w:pPr>
        <w:pStyle w:val="Normal"/>
        <w:rPr>
          <w:rFonts w:ascii="Aptos" w:hAnsi="Aptos" w:eastAsia="Aptos" w:cs="Aptos"/>
          <w:b w:val="0"/>
          <w:bCs w:val="0"/>
          <w:noProof w:val="0"/>
          <w:sz w:val="24"/>
          <w:szCs w:val="24"/>
          <w:lang w:val="en-US"/>
        </w:rPr>
      </w:pPr>
      <w:r w:rsidRPr="14CAB330" w:rsidR="04C63B63">
        <w:rPr>
          <w:rFonts w:ascii="Aptos" w:hAnsi="Aptos" w:eastAsia="Aptos" w:cs="Aptos"/>
          <w:b w:val="0"/>
          <w:bCs w:val="0"/>
          <w:noProof w:val="0"/>
          <w:sz w:val="24"/>
          <w:szCs w:val="24"/>
          <w:lang w:val="en-US"/>
        </w:rPr>
        <w:t>Internationally, the UK contributed to the development of children’s rights through the 1924 Geneva Declaration and later supported the 1959 Declaration of the Rights of the Child, both of which laid foundations for the UN Convention on the Rights of the Child adopted in 1989. The UK ratified the UNCRC in 1991, committing to uphold children’s rights to protection, provision, and participation.</w:t>
      </w:r>
      <w:r w:rsidRPr="14CAB330" w:rsidR="6F1C0278">
        <w:rPr>
          <w:rFonts w:ascii="Aptos" w:hAnsi="Aptos" w:eastAsia="Aptos" w:cs="Aptos"/>
          <w:b w:val="0"/>
          <w:bCs w:val="0"/>
          <w:noProof w:val="0"/>
          <w:sz w:val="24"/>
          <w:szCs w:val="24"/>
          <w:lang w:val="en-US"/>
        </w:rPr>
        <w:t xml:space="preserve"> And with these changes th</w:t>
      </w:r>
      <w:r w:rsidRPr="14CAB330" w:rsidR="0C829BDD">
        <w:rPr>
          <w:rFonts w:ascii="Aptos" w:hAnsi="Aptos" w:eastAsia="Aptos" w:cs="Aptos"/>
          <w:b w:val="0"/>
          <w:bCs w:val="0"/>
          <w:noProof w:val="0"/>
          <w:sz w:val="24"/>
          <w:szCs w:val="24"/>
          <w:lang w:val="en-US"/>
        </w:rPr>
        <w:t xml:space="preserve">at </w:t>
      </w:r>
      <w:r w:rsidRPr="14CAB330" w:rsidR="6F1C0278">
        <w:rPr>
          <w:rFonts w:ascii="Aptos" w:hAnsi="Aptos" w:eastAsia="Aptos" w:cs="Aptos"/>
          <w:b w:val="0"/>
          <w:bCs w:val="0"/>
          <w:noProof w:val="0"/>
          <w:sz w:val="24"/>
          <w:szCs w:val="24"/>
          <w:lang w:val="en-US"/>
        </w:rPr>
        <w:t xml:space="preserve">made the steppingstone to </w:t>
      </w:r>
      <w:r w:rsidRPr="14CAB330" w:rsidR="6CC8C8F7">
        <w:rPr>
          <w:rFonts w:ascii="Aptos" w:hAnsi="Aptos" w:eastAsia="Aptos" w:cs="Aptos"/>
          <w:b w:val="0"/>
          <w:bCs w:val="0"/>
          <w:noProof w:val="0"/>
          <w:sz w:val="24"/>
          <w:szCs w:val="24"/>
          <w:lang w:val="en-US"/>
        </w:rPr>
        <w:t xml:space="preserve">fully improve how Wales </w:t>
      </w:r>
      <w:r w:rsidRPr="14CAB330" w:rsidR="284C6EFD">
        <w:rPr>
          <w:rFonts w:ascii="Aptos" w:hAnsi="Aptos" w:eastAsia="Aptos" w:cs="Aptos"/>
          <w:b w:val="0"/>
          <w:bCs w:val="0"/>
          <w:noProof w:val="0"/>
          <w:sz w:val="24"/>
          <w:szCs w:val="24"/>
          <w:lang w:val="en-US"/>
        </w:rPr>
        <w:t xml:space="preserve">and other </w:t>
      </w:r>
      <w:r w:rsidRPr="14CAB330" w:rsidR="01C3F7EE">
        <w:rPr>
          <w:rFonts w:ascii="Aptos" w:hAnsi="Aptos" w:eastAsia="Aptos" w:cs="Aptos"/>
          <w:b w:val="0"/>
          <w:bCs w:val="0"/>
          <w:noProof w:val="0"/>
          <w:sz w:val="24"/>
          <w:szCs w:val="24"/>
          <w:lang w:val="en-US"/>
        </w:rPr>
        <w:t>countries</w:t>
      </w:r>
      <w:r w:rsidRPr="14CAB330" w:rsidR="284C6EFD">
        <w:rPr>
          <w:rFonts w:ascii="Aptos" w:hAnsi="Aptos" w:eastAsia="Aptos" w:cs="Aptos"/>
          <w:b w:val="0"/>
          <w:bCs w:val="0"/>
          <w:noProof w:val="0"/>
          <w:sz w:val="24"/>
          <w:szCs w:val="24"/>
          <w:lang w:val="en-US"/>
        </w:rPr>
        <w:t xml:space="preserve"> treat their young and how it overall </w:t>
      </w:r>
      <w:r w:rsidRPr="14CAB330" w:rsidR="68EC4820">
        <w:rPr>
          <w:rFonts w:ascii="Aptos" w:hAnsi="Aptos" w:eastAsia="Aptos" w:cs="Aptos"/>
          <w:b w:val="0"/>
          <w:bCs w:val="0"/>
          <w:noProof w:val="0"/>
          <w:sz w:val="24"/>
          <w:szCs w:val="24"/>
          <w:lang w:val="en-US"/>
        </w:rPr>
        <w:t>benefits</w:t>
      </w:r>
      <w:r w:rsidRPr="14CAB330" w:rsidR="284C6EFD">
        <w:rPr>
          <w:rFonts w:ascii="Aptos" w:hAnsi="Aptos" w:eastAsia="Aptos" w:cs="Aptos"/>
          <w:b w:val="0"/>
          <w:bCs w:val="0"/>
          <w:noProof w:val="0"/>
          <w:sz w:val="24"/>
          <w:szCs w:val="24"/>
          <w:lang w:val="en-US"/>
        </w:rPr>
        <w:t xml:space="preserve"> everyone </w:t>
      </w:r>
      <w:r w:rsidRPr="14CAB330" w:rsidR="28663A3F">
        <w:rPr>
          <w:rFonts w:ascii="Aptos" w:hAnsi="Aptos" w:eastAsia="Aptos" w:cs="Aptos"/>
          <w:b w:val="0"/>
          <w:bCs w:val="0"/>
          <w:noProof w:val="0"/>
          <w:sz w:val="24"/>
          <w:szCs w:val="24"/>
          <w:lang w:val="en-US"/>
        </w:rPr>
        <w:t>involved.</w:t>
      </w:r>
    </w:p>
    <w:p xmlns:wp14="http://schemas.microsoft.com/office/word/2010/wordml" w:rsidP="14CAB330" wp14:paraId="01520ED6" wp14:textId="5C2DA9CF">
      <w:pPr>
        <w:pStyle w:val="Normal"/>
        <w:rPr>
          <w:rFonts w:ascii="Aptos" w:hAnsi="Aptos" w:eastAsia="Aptos" w:cs="Aptos"/>
          <w:b w:val="0"/>
          <w:bCs w:val="0"/>
          <w:noProof w:val="0"/>
          <w:sz w:val="24"/>
          <w:szCs w:val="24"/>
          <w:lang w:val="en-US"/>
        </w:rPr>
      </w:pPr>
      <w:r w:rsidRPr="14CAB330" w:rsidR="2ACC8731">
        <w:rPr>
          <w:rFonts w:ascii="Aptos" w:hAnsi="Aptos" w:eastAsia="Aptos" w:cs="Aptos"/>
          <w:noProof w:val="0"/>
          <w:sz w:val="24"/>
          <w:szCs w:val="24"/>
          <w:lang w:val="en-US"/>
        </w:rPr>
        <w:t>Lots of c</w:t>
      </w:r>
      <w:r w:rsidRPr="14CAB330" w:rsidR="33E0DA10">
        <w:rPr>
          <w:rFonts w:ascii="Aptos" w:hAnsi="Aptos" w:eastAsia="Aptos" w:cs="Aptos"/>
          <w:noProof w:val="0"/>
          <w:sz w:val="24"/>
          <w:szCs w:val="24"/>
          <w:lang w:val="en-US"/>
        </w:rPr>
        <w:t>ountries vary widely in how effectively they respect and implement children’s rights, even though most have ratified t</w:t>
      </w:r>
      <w:r w:rsidRPr="14CAB330" w:rsidR="33E0DA10">
        <w:rPr>
          <w:rFonts w:ascii="Aptos" w:hAnsi="Aptos" w:eastAsia="Aptos" w:cs="Aptos"/>
          <w:noProof w:val="0"/>
          <w:sz w:val="24"/>
          <w:szCs w:val="24"/>
          <w:lang w:val="en-US"/>
        </w:rPr>
        <w:t>he UN Convention on the Rights of the Child. High</w:t>
      </w:r>
      <w:r w:rsidRPr="14CAB330" w:rsidR="4C00E918">
        <w:rPr>
          <w:rFonts w:ascii="Aptos" w:hAnsi="Aptos" w:eastAsia="Aptos" w:cs="Aptos"/>
          <w:noProof w:val="0"/>
          <w:sz w:val="24"/>
          <w:szCs w:val="24"/>
          <w:lang w:val="en-US"/>
        </w:rPr>
        <w:t xml:space="preserve"> </w:t>
      </w:r>
      <w:r w:rsidRPr="14CAB330" w:rsidR="33E0DA10">
        <w:rPr>
          <w:rFonts w:ascii="Aptos" w:hAnsi="Aptos" w:eastAsia="Aptos" w:cs="Aptos"/>
          <w:noProof w:val="0"/>
          <w:sz w:val="24"/>
          <w:szCs w:val="24"/>
          <w:lang w:val="en-US"/>
        </w:rPr>
        <w:t xml:space="preserve">performing countries such as Sweden, Finland, and the Netherlands consistently rank among the strongest protectors of children’s rights. These nations typically provide robust welfare systems, strong child protection laws, and </w:t>
      </w:r>
      <w:r w:rsidRPr="14CAB330" w:rsidR="33E0DA10">
        <w:rPr>
          <w:rFonts w:ascii="Aptos" w:hAnsi="Aptos" w:eastAsia="Aptos" w:cs="Aptos"/>
          <w:noProof w:val="0"/>
          <w:sz w:val="24"/>
          <w:szCs w:val="24"/>
          <w:lang w:val="en-US"/>
        </w:rPr>
        <w:t>high levels</w:t>
      </w:r>
      <w:r w:rsidRPr="14CAB330" w:rsidR="33E0DA10">
        <w:rPr>
          <w:rFonts w:ascii="Aptos" w:hAnsi="Aptos" w:eastAsia="Aptos" w:cs="Aptos"/>
          <w:noProof w:val="0"/>
          <w:sz w:val="24"/>
          <w:szCs w:val="24"/>
          <w:lang w:val="en-US"/>
        </w:rPr>
        <w:t xml:space="preserve"> of participation for young people in decision</w:t>
      </w:r>
      <w:r w:rsidRPr="14CAB330" w:rsidR="1434124A">
        <w:rPr>
          <w:rFonts w:ascii="Aptos" w:hAnsi="Aptos" w:eastAsia="Aptos" w:cs="Aptos"/>
          <w:noProof w:val="0"/>
          <w:sz w:val="24"/>
          <w:szCs w:val="24"/>
          <w:lang w:val="en-US"/>
        </w:rPr>
        <w:t xml:space="preserve"> </w:t>
      </w:r>
      <w:r w:rsidRPr="14CAB330" w:rsidR="33E0DA10">
        <w:rPr>
          <w:rFonts w:ascii="Aptos" w:hAnsi="Aptos" w:eastAsia="Aptos" w:cs="Aptos"/>
          <w:noProof w:val="0"/>
          <w:sz w:val="24"/>
          <w:szCs w:val="24"/>
          <w:lang w:val="en-US"/>
        </w:rPr>
        <w:t>making. Their education, healthcare, and safeguarding systems</w:t>
      </w:r>
      <w:r w:rsidRPr="14CAB330" w:rsidR="33E0DA10">
        <w:rPr>
          <w:rFonts w:ascii="Aptos" w:hAnsi="Aptos" w:eastAsia="Aptos" w:cs="Aptos"/>
          <w:noProof w:val="0"/>
          <w:sz w:val="24"/>
          <w:szCs w:val="24"/>
          <w:lang w:val="en-US"/>
        </w:rPr>
        <w:t xml:space="preserve"> are well</w:t>
      </w:r>
      <w:r w:rsidRPr="14CAB330" w:rsidR="3687DC45">
        <w:rPr>
          <w:rFonts w:ascii="Aptos" w:hAnsi="Aptos" w:eastAsia="Aptos" w:cs="Aptos"/>
          <w:noProof w:val="0"/>
          <w:sz w:val="24"/>
          <w:szCs w:val="24"/>
          <w:lang w:val="en-US"/>
        </w:rPr>
        <w:t xml:space="preserve"> </w:t>
      </w:r>
      <w:r w:rsidRPr="14CAB330" w:rsidR="33E0DA10">
        <w:rPr>
          <w:rFonts w:ascii="Aptos" w:hAnsi="Aptos" w:eastAsia="Aptos" w:cs="Aptos"/>
          <w:noProof w:val="0"/>
          <w:sz w:val="24"/>
          <w:szCs w:val="24"/>
          <w:lang w:val="en-US"/>
        </w:rPr>
        <w:t>resourced, enabling them to uphold rights to safety, development, and equality (</w:t>
      </w:r>
      <w:r w:rsidRPr="14CAB330" w:rsidR="33E0DA10">
        <w:rPr>
          <w:rFonts w:ascii="Aptos" w:hAnsi="Aptos" w:eastAsia="Aptos" w:cs="Aptos"/>
          <w:noProof w:val="0"/>
          <w:sz w:val="24"/>
          <w:szCs w:val="24"/>
          <w:lang w:val="en-US"/>
        </w:rPr>
        <w:t>Humanium</w:t>
      </w:r>
      <w:r w:rsidRPr="14CAB330" w:rsidR="33E0DA10">
        <w:rPr>
          <w:rFonts w:ascii="Aptos" w:hAnsi="Aptos" w:eastAsia="Aptos" w:cs="Aptos"/>
          <w:noProof w:val="0"/>
          <w:sz w:val="24"/>
          <w:szCs w:val="24"/>
          <w:lang w:val="en-US"/>
        </w:rPr>
        <w:t>, 2025).</w:t>
      </w:r>
    </w:p>
    <w:p xmlns:wp14="http://schemas.microsoft.com/office/word/2010/wordml" w:rsidP="14CAB330" wp14:paraId="1D5AAFC0" wp14:textId="45A7EF99">
      <w:pPr>
        <w:pStyle w:val="Normal"/>
      </w:pPr>
      <w:r w:rsidRPr="14CAB330" w:rsidR="2E546C01">
        <w:rPr>
          <w:rFonts w:ascii="Aptos" w:hAnsi="Aptos" w:eastAsia="Aptos" w:cs="Aptos"/>
          <w:noProof w:val="0"/>
          <w:sz w:val="24"/>
          <w:szCs w:val="24"/>
          <w:lang w:val="en-US"/>
        </w:rPr>
        <w:t xml:space="preserve">Middle‑ranking countries, including the </w:t>
      </w:r>
      <w:r w:rsidRPr="14CAB330" w:rsidR="2E546C01">
        <w:rPr>
          <w:rFonts w:ascii="Aptos" w:hAnsi="Aptos" w:eastAsia="Aptos" w:cs="Aptos"/>
          <w:b w:val="1"/>
          <w:bCs w:val="1"/>
          <w:noProof w:val="0"/>
          <w:sz w:val="24"/>
          <w:szCs w:val="24"/>
          <w:lang w:val="en-US"/>
        </w:rPr>
        <w:t>United Kingdom</w:t>
      </w:r>
      <w:r w:rsidRPr="14CAB330" w:rsidR="2E546C01">
        <w:rPr>
          <w:rFonts w:ascii="Aptos" w:hAnsi="Aptos" w:eastAsia="Aptos" w:cs="Aptos"/>
          <w:noProof w:val="0"/>
          <w:sz w:val="24"/>
          <w:szCs w:val="24"/>
          <w:lang w:val="en-US"/>
        </w:rPr>
        <w:t xml:space="preserve">, show strong legal commitments but still face challenges such as inequality, mental health pressures, and safeguarding inconsistencies. While the UK scores well overall, gaps </w:t>
      </w:r>
      <w:r w:rsidRPr="14CAB330" w:rsidR="2E546C01">
        <w:rPr>
          <w:rFonts w:ascii="Aptos" w:hAnsi="Aptos" w:eastAsia="Aptos" w:cs="Aptos"/>
          <w:noProof w:val="0"/>
          <w:sz w:val="24"/>
          <w:szCs w:val="24"/>
          <w:lang w:val="en-US"/>
        </w:rPr>
        <w:t>remain</w:t>
      </w:r>
      <w:r w:rsidRPr="14CAB330" w:rsidR="2E546C01">
        <w:rPr>
          <w:rFonts w:ascii="Aptos" w:hAnsi="Aptos" w:eastAsia="Aptos" w:cs="Aptos"/>
          <w:noProof w:val="0"/>
          <w:sz w:val="24"/>
          <w:szCs w:val="24"/>
          <w:lang w:val="en-US"/>
        </w:rPr>
        <w:t xml:space="preserve"> between policy and lived experience, particularly for </w:t>
      </w:r>
      <w:r w:rsidRPr="14CAB330" w:rsidR="2E546C01">
        <w:rPr>
          <w:rFonts w:ascii="Aptos" w:hAnsi="Aptos" w:eastAsia="Aptos" w:cs="Aptos"/>
          <w:noProof w:val="0"/>
          <w:sz w:val="24"/>
          <w:szCs w:val="24"/>
          <w:lang w:val="en-US"/>
        </w:rPr>
        <w:t>marginalized</w:t>
      </w:r>
      <w:r w:rsidRPr="14CAB330" w:rsidR="2E546C01">
        <w:rPr>
          <w:rFonts w:ascii="Aptos" w:hAnsi="Aptos" w:eastAsia="Aptos" w:cs="Aptos"/>
          <w:noProof w:val="0"/>
          <w:sz w:val="24"/>
          <w:szCs w:val="24"/>
          <w:lang w:val="en-US"/>
        </w:rPr>
        <w:t xml:space="preserve"> groups (</w:t>
      </w:r>
      <w:r w:rsidRPr="14CAB330" w:rsidR="2E546C01">
        <w:rPr>
          <w:rFonts w:ascii="Aptos" w:hAnsi="Aptos" w:eastAsia="Aptos" w:cs="Aptos"/>
          <w:noProof w:val="0"/>
          <w:sz w:val="24"/>
          <w:szCs w:val="24"/>
          <w:lang w:val="en-US"/>
        </w:rPr>
        <w:t>Humanium</w:t>
      </w:r>
      <w:r w:rsidRPr="14CAB330" w:rsidR="2E546C01">
        <w:rPr>
          <w:rFonts w:ascii="Aptos" w:hAnsi="Aptos" w:eastAsia="Aptos" w:cs="Aptos"/>
          <w:noProof w:val="0"/>
          <w:sz w:val="24"/>
          <w:szCs w:val="24"/>
          <w:lang w:val="en-US"/>
        </w:rPr>
        <w:t>, 2025)</w:t>
      </w:r>
    </w:p>
    <w:p xmlns:wp14="http://schemas.microsoft.com/office/word/2010/wordml" w:rsidP="14CAB330" wp14:paraId="565D75EE" wp14:textId="04B5B11A">
      <w:pPr>
        <w:pStyle w:val="Normal"/>
      </w:pPr>
      <w:r w:rsidRPr="14CAB330" w:rsidR="33E0DA10">
        <w:rPr>
          <w:rFonts w:ascii="Aptos" w:hAnsi="Aptos" w:eastAsia="Aptos" w:cs="Aptos"/>
          <w:noProof w:val="0"/>
          <w:sz w:val="24"/>
          <w:szCs w:val="24"/>
          <w:lang w:val="en-US"/>
        </w:rPr>
        <w:t>In contrast, countries with lower rankings</w:t>
      </w:r>
      <w:r w:rsidRPr="14CAB330" w:rsidR="4BF7847D">
        <w:rPr>
          <w:rFonts w:ascii="Aptos" w:hAnsi="Aptos" w:eastAsia="Aptos" w:cs="Aptos"/>
          <w:noProof w:val="0"/>
          <w:sz w:val="24"/>
          <w:szCs w:val="24"/>
          <w:lang w:val="en-US"/>
        </w:rPr>
        <w:t xml:space="preserve"> </w:t>
      </w:r>
      <w:r w:rsidRPr="14CAB330" w:rsidR="33E0DA10">
        <w:rPr>
          <w:rFonts w:ascii="Aptos" w:hAnsi="Aptos" w:eastAsia="Aptos" w:cs="Aptos"/>
          <w:noProof w:val="0"/>
          <w:sz w:val="24"/>
          <w:szCs w:val="24"/>
          <w:lang w:val="en-US"/>
        </w:rPr>
        <w:t>such as Afghanistan, South Sudan, and the Central African Republic</w:t>
      </w:r>
      <w:r w:rsidRPr="14CAB330" w:rsidR="5CF25177">
        <w:rPr>
          <w:rFonts w:ascii="Aptos" w:hAnsi="Aptos" w:eastAsia="Aptos" w:cs="Aptos"/>
          <w:noProof w:val="0"/>
          <w:sz w:val="24"/>
          <w:szCs w:val="24"/>
          <w:lang w:val="en-US"/>
        </w:rPr>
        <w:t xml:space="preserve"> </w:t>
      </w:r>
      <w:r w:rsidRPr="14CAB330" w:rsidR="33E0DA10">
        <w:rPr>
          <w:rFonts w:ascii="Aptos" w:hAnsi="Aptos" w:eastAsia="Aptos" w:cs="Aptos"/>
          <w:noProof w:val="0"/>
          <w:sz w:val="24"/>
          <w:szCs w:val="24"/>
          <w:lang w:val="en-US"/>
        </w:rPr>
        <w:t>face significant barriers to implementing children’s rights. Conflict, poverty, political instability, and limited access to education and healthcare weaken their ability to protect children from violence, exploitation, and discrimination. These countries often lack the infrastructure and legal frameworks needed to enforce the UNCRC effectively (</w:t>
      </w:r>
      <w:r w:rsidRPr="14CAB330" w:rsidR="33E0DA10">
        <w:rPr>
          <w:rFonts w:ascii="Aptos" w:hAnsi="Aptos" w:eastAsia="Aptos" w:cs="Aptos"/>
          <w:noProof w:val="0"/>
          <w:sz w:val="24"/>
          <w:szCs w:val="24"/>
          <w:lang w:val="en-US"/>
        </w:rPr>
        <w:t>KidsRights</w:t>
      </w:r>
      <w:r w:rsidRPr="14CAB330" w:rsidR="33E0DA10">
        <w:rPr>
          <w:rFonts w:ascii="Aptos" w:hAnsi="Aptos" w:eastAsia="Aptos" w:cs="Aptos"/>
          <w:noProof w:val="0"/>
          <w:sz w:val="24"/>
          <w:szCs w:val="24"/>
          <w:lang w:val="en-US"/>
        </w:rPr>
        <w:t xml:space="preserve"> Index, 2025).</w:t>
      </w:r>
    </w:p>
    <w:p xmlns:wp14="http://schemas.microsoft.com/office/word/2010/wordml" w:rsidP="14CAB330" wp14:paraId="572C9163" wp14:textId="0DEC1DB0">
      <w:pPr>
        <w:pStyle w:val="Normal"/>
      </w:pPr>
      <w:r w:rsidRPr="14CAB330" w:rsidR="33E0DA10">
        <w:rPr>
          <w:rFonts w:ascii="Aptos" w:hAnsi="Aptos" w:eastAsia="Aptos" w:cs="Aptos"/>
          <w:noProof w:val="0"/>
          <w:sz w:val="24"/>
          <w:szCs w:val="24"/>
          <w:lang w:val="en-US"/>
        </w:rPr>
        <w:t>Overall, global differences reflect how economic stability, political systems, and social investment shape each country’s ability to uphold children’s rights. Nations with strong welfare structures and inclusive policies tend to perform best, while those facing conflict or poverty struggle to meet even basic rights.</w:t>
      </w:r>
    </w:p>
    <w:p xmlns:wp14="http://schemas.microsoft.com/office/word/2010/wordml" w:rsidP="14CAB330" wp14:paraId="07234C99" wp14:textId="1A1F9C04">
      <w:pPr>
        <w:spacing w:before="240" w:beforeAutospacing="off" w:after="240" w:afterAutospacing="off"/>
      </w:pPr>
      <w:r w:rsidRPr="14CAB330" w:rsidR="4143DA05">
        <w:rPr>
          <w:rFonts w:ascii="Aptos" w:hAnsi="Aptos" w:eastAsia="Aptos" w:cs="Aptos"/>
          <w:noProof w:val="0"/>
          <w:sz w:val="24"/>
          <w:szCs w:val="24"/>
          <w:lang w:val="en-US"/>
        </w:rPr>
        <w:t xml:space="preserve">Outside school, national </w:t>
      </w:r>
      <w:r w:rsidRPr="14CAB330" w:rsidR="4179ADD8">
        <w:rPr>
          <w:rFonts w:ascii="Aptos" w:hAnsi="Aptos" w:eastAsia="Aptos" w:cs="Aptos"/>
          <w:noProof w:val="0"/>
          <w:sz w:val="24"/>
          <w:szCs w:val="24"/>
          <w:lang w:val="en-US"/>
        </w:rPr>
        <w:t>organizations</w:t>
      </w:r>
      <w:r w:rsidRPr="14CAB330" w:rsidR="4143DA05">
        <w:rPr>
          <w:rFonts w:ascii="Aptos" w:hAnsi="Aptos" w:eastAsia="Aptos" w:cs="Aptos"/>
          <w:noProof w:val="0"/>
          <w:sz w:val="24"/>
          <w:szCs w:val="24"/>
          <w:lang w:val="en-US"/>
        </w:rPr>
        <w:t xml:space="preserve"> and youth movements amplify children’s voices and push for policy change. Groups such as Young Wales, Children in Wales, and the Children’s Commissioner for Wales support young people to speak out on issues like safeguarding, discrimination, and education reform. These </w:t>
      </w:r>
      <w:r w:rsidRPr="14CAB330" w:rsidR="21FDA3E0">
        <w:rPr>
          <w:rFonts w:ascii="Aptos" w:hAnsi="Aptos" w:eastAsia="Aptos" w:cs="Aptos"/>
          <w:noProof w:val="0"/>
          <w:sz w:val="24"/>
          <w:szCs w:val="24"/>
          <w:lang w:val="en-US"/>
        </w:rPr>
        <w:t>organizations</w:t>
      </w:r>
      <w:r w:rsidRPr="14CAB330" w:rsidR="4143DA05">
        <w:rPr>
          <w:rFonts w:ascii="Aptos" w:hAnsi="Aptos" w:eastAsia="Aptos" w:cs="Aptos"/>
          <w:noProof w:val="0"/>
          <w:sz w:val="24"/>
          <w:szCs w:val="24"/>
          <w:lang w:val="en-US"/>
        </w:rPr>
        <w:t xml:space="preserve"> provide platforms for young people to </w:t>
      </w:r>
      <w:r w:rsidRPr="14CAB330" w:rsidR="4143DA05">
        <w:rPr>
          <w:rFonts w:ascii="Aptos" w:hAnsi="Aptos" w:eastAsia="Aptos" w:cs="Aptos"/>
          <w:noProof w:val="0"/>
          <w:sz w:val="24"/>
          <w:szCs w:val="24"/>
          <w:lang w:val="en-US"/>
        </w:rPr>
        <w:t>participate</w:t>
      </w:r>
      <w:r w:rsidRPr="14CAB330" w:rsidR="4143DA05">
        <w:rPr>
          <w:rFonts w:ascii="Aptos" w:hAnsi="Aptos" w:eastAsia="Aptos" w:cs="Aptos"/>
          <w:noProof w:val="0"/>
          <w:sz w:val="24"/>
          <w:szCs w:val="24"/>
          <w:lang w:val="en-US"/>
        </w:rPr>
        <w:t xml:space="preserve"> in consultations, youth parliaments, and rights‑based campaigns, ensuring their views influence government decisions (Children’s Commissioner for Wales, n.d.).</w:t>
      </w:r>
      <w:r w:rsidRPr="14CAB330" w:rsidR="0681F53F">
        <w:rPr>
          <w:rFonts w:ascii="Aptos" w:hAnsi="Aptos" w:eastAsia="Aptos" w:cs="Aptos"/>
          <w:noProof w:val="0"/>
          <w:sz w:val="24"/>
          <w:szCs w:val="24"/>
          <w:lang w:val="en-US"/>
        </w:rPr>
        <w:t xml:space="preserve"> Makong </w:t>
      </w:r>
      <w:r w:rsidRPr="14CAB330" w:rsidR="1895A7CF">
        <w:rPr>
          <w:rFonts w:ascii="Aptos" w:hAnsi="Aptos" w:eastAsia="Aptos" w:cs="Aptos"/>
          <w:noProof w:val="0"/>
          <w:sz w:val="24"/>
          <w:szCs w:val="24"/>
          <w:lang w:val="en-US"/>
        </w:rPr>
        <w:t>waves</w:t>
      </w:r>
      <w:r w:rsidRPr="14CAB330" w:rsidR="0681F53F">
        <w:rPr>
          <w:rFonts w:ascii="Aptos" w:hAnsi="Aptos" w:eastAsia="Aptos" w:cs="Aptos"/>
          <w:noProof w:val="0"/>
          <w:sz w:val="24"/>
          <w:szCs w:val="24"/>
          <w:lang w:val="en-US"/>
        </w:rPr>
        <w:t xml:space="preserve"> to start to better young </w:t>
      </w:r>
      <w:r w:rsidRPr="14CAB330" w:rsidR="3540E091">
        <w:rPr>
          <w:rFonts w:ascii="Aptos" w:hAnsi="Aptos" w:eastAsia="Aptos" w:cs="Aptos"/>
          <w:noProof w:val="0"/>
          <w:sz w:val="24"/>
          <w:szCs w:val="24"/>
          <w:lang w:val="en-US"/>
        </w:rPr>
        <w:t>people's</w:t>
      </w:r>
      <w:r w:rsidRPr="14CAB330" w:rsidR="0681F53F">
        <w:rPr>
          <w:rFonts w:ascii="Aptos" w:hAnsi="Aptos" w:eastAsia="Aptos" w:cs="Aptos"/>
          <w:noProof w:val="0"/>
          <w:sz w:val="24"/>
          <w:szCs w:val="24"/>
          <w:lang w:val="en-US"/>
        </w:rPr>
        <w:t xml:space="preserve"> </w:t>
      </w:r>
      <w:r w:rsidRPr="14CAB330" w:rsidR="7B7E5519">
        <w:rPr>
          <w:rFonts w:ascii="Aptos" w:hAnsi="Aptos" w:eastAsia="Aptos" w:cs="Aptos"/>
          <w:noProof w:val="0"/>
          <w:sz w:val="24"/>
          <w:szCs w:val="24"/>
          <w:lang w:val="en-US"/>
        </w:rPr>
        <w:t>lives</w:t>
      </w:r>
      <w:r w:rsidRPr="14CAB330" w:rsidR="0681F53F">
        <w:rPr>
          <w:rFonts w:ascii="Aptos" w:hAnsi="Aptos" w:eastAsia="Aptos" w:cs="Aptos"/>
          <w:noProof w:val="0"/>
          <w:sz w:val="24"/>
          <w:szCs w:val="24"/>
          <w:lang w:val="en-US"/>
        </w:rPr>
        <w:t xml:space="preserve"> to make it safer and overall better. </w:t>
      </w:r>
    </w:p>
    <w:p xmlns:wp14="http://schemas.microsoft.com/office/word/2010/wordml" w:rsidP="14CAB330" wp14:paraId="328D7FC7" wp14:textId="0506E802">
      <w:pPr>
        <w:spacing w:before="240" w:beforeAutospacing="off" w:after="240" w:afterAutospacing="off"/>
      </w:pPr>
      <w:r w:rsidRPr="14CAB330" w:rsidR="4143DA05">
        <w:rPr>
          <w:rFonts w:ascii="Aptos" w:hAnsi="Aptos" w:eastAsia="Aptos" w:cs="Aptos"/>
          <w:noProof w:val="0"/>
          <w:sz w:val="24"/>
          <w:szCs w:val="24"/>
          <w:lang w:val="en-US"/>
        </w:rPr>
        <w:t>Community</w:t>
      </w:r>
      <w:r w:rsidRPr="14CAB330" w:rsidR="3F5524E2">
        <w:rPr>
          <w:rFonts w:ascii="Aptos" w:hAnsi="Aptos" w:eastAsia="Aptos" w:cs="Aptos"/>
          <w:noProof w:val="0"/>
          <w:sz w:val="24"/>
          <w:szCs w:val="24"/>
          <w:lang w:val="en-US"/>
        </w:rPr>
        <w:t xml:space="preserve"> </w:t>
      </w:r>
      <w:r w:rsidRPr="14CAB330" w:rsidR="4143DA05">
        <w:rPr>
          <w:rFonts w:ascii="Aptos" w:hAnsi="Aptos" w:eastAsia="Aptos" w:cs="Aptos"/>
          <w:noProof w:val="0"/>
          <w:sz w:val="24"/>
          <w:szCs w:val="24"/>
          <w:lang w:val="en-US"/>
        </w:rPr>
        <w:t>based movements also contribute to change. Local youth clubs, charities, and advocacy groups run workshops on rights awareness, online safety, and wellbeing. These initiatives help children understand their rights and empower them to challenge unfair treatment.</w:t>
      </w:r>
      <w:r w:rsidRPr="14CAB330" w:rsidR="5D9024EA">
        <w:rPr>
          <w:rFonts w:ascii="Aptos" w:hAnsi="Aptos" w:eastAsia="Aptos" w:cs="Aptos"/>
          <w:noProof w:val="0"/>
          <w:sz w:val="24"/>
          <w:szCs w:val="24"/>
          <w:lang w:val="en-US"/>
        </w:rPr>
        <w:t xml:space="preserve"> </w:t>
      </w:r>
      <w:r w:rsidRPr="14CAB330" w:rsidR="4143DA05">
        <w:rPr>
          <w:rFonts w:ascii="Aptos" w:hAnsi="Aptos" w:eastAsia="Aptos" w:cs="Aptos"/>
          <w:noProof w:val="0"/>
          <w:sz w:val="24"/>
          <w:szCs w:val="24"/>
          <w:lang w:val="en-US"/>
        </w:rPr>
        <w:t>Together, these in‑school and community movements strengthen a rights</w:t>
      </w:r>
      <w:r w:rsidRPr="14CAB330" w:rsidR="56C007CB">
        <w:rPr>
          <w:rFonts w:ascii="Aptos" w:hAnsi="Aptos" w:eastAsia="Aptos" w:cs="Aptos"/>
          <w:noProof w:val="0"/>
          <w:sz w:val="24"/>
          <w:szCs w:val="24"/>
          <w:lang w:val="en-US"/>
        </w:rPr>
        <w:t xml:space="preserve"> </w:t>
      </w:r>
      <w:r w:rsidRPr="14CAB330" w:rsidR="4143DA05">
        <w:rPr>
          <w:rFonts w:ascii="Aptos" w:hAnsi="Aptos" w:eastAsia="Aptos" w:cs="Aptos"/>
          <w:noProof w:val="0"/>
          <w:sz w:val="24"/>
          <w:szCs w:val="24"/>
          <w:lang w:val="en-US"/>
        </w:rPr>
        <w:t>respecting culture across Wales, ensuring children are not only protected but actively involved in shaping the systems that affect their lives.</w:t>
      </w:r>
    </w:p>
    <w:p xmlns:wp14="http://schemas.microsoft.com/office/word/2010/wordml" w:rsidP="14CAB330" wp14:paraId="18BC2047" wp14:textId="1D3C4A71">
      <w:pPr>
        <w:pStyle w:val="Normal"/>
        <w:spacing w:before="240" w:beforeAutospacing="off" w:after="240" w:afterAutospacing="off"/>
        <w:rPr>
          <w:u w:val="single"/>
        </w:rPr>
      </w:pPr>
      <w:r w:rsidRPr="14CAB330" w:rsidR="5E451B1F">
        <w:rPr>
          <w:u w:val="single"/>
        </w:rPr>
        <w:t>Conclus</w:t>
      </w:r>
      <w:r w:rsidRPr="14CAB330" w:rsidR="5E451B1F">
        <w:rPr>
          <w:u w:val="single"/>
        </w:rPr>
        <w:t>ion</w:t>
      </w:r>
      <w:r w:rsidRPr="14CAB330" w:rsidR="5E451B1F">
        <w:rPr>
          <w:u w:val="single"/>
        </w:rPr>
        <w:t xml:space="preserve"> </w:t>
      </w:r>
    </w:p>
    <w:p xmlns:wp14="http://schemas.microsoft.com/office/word/2010/wordml" w:rsidP="14CAB330" wp14:paraId="2C5B7A63" wp14:textId="73628757">
      <w:pPr>
        <w:pStyle w:val="Normal"/>
        <w:rPr>
          <w:u w:val="none"/>
        </w:rPr>
      </w:pPr>
      <w:r w:rsidR="43AB7C1D">
        <w:rPr>
          <w:u w:val="none"/>
        </w:rPr>
        <w:t>In my opinion the</w:t>
      </w:r>
      <w:r w:rsidR="43AB7C1D">
        <w:rPr>
          <w:u w:val="none"/>
        </w:rPr>
        <w:t xml:space="preserve"> progress </w:t>
      </w:r>
      <w:r w:rsidR="7AA9F96E">
        <w:rPr>
          <w:u w:val="none"/>
        </w:rPr>
        <w:t>that was</w:t>
      </w:r>
      <w:r w:rsidR="43AB7C1D">
        <w:rPr>
          <w:u w:val="none"/>
        </w:rPr>
        <w:t xml:space="preserve"> </w:t>
      </w:r>
      <w:r w:rsidR="43AB7C1D">
        <w:rPr>
          <w:u w:val="none"/>
        </w:rPr>
        <w:t>ma</w:t>
      </w:r>
      <w:r w:rsidR="49D8D7AF">
        <w:rPr>
          <w:u w:val="none"/>
        </w:rPr>
        <w:t>d</w:t>
      </w:r>
      <w:r w:rsidR="43AB7C1D">
        <w:rPr>
          <w:u w:val="none"/>
        </w:rPr>
        <w:t xml:space="preserve">e </w:t>
      </w:r>
      <w:r w:rsidR="7721CC98">
        <w:rPr>
          <w:u w:val="none"/>
        </w:rPr>
        <w:t>for</w:t>
      </w:r>
      <w:r w:rsidR="43AB7C1D">
        <w:rPr>
          <w:u w:val="none"/>
        </w:rPr>
        <w:t xml:space="preserve"> </w:t>
      </w:r>
      <w:r w:rsidR="1617574E">
        <w:rPr>
          <w:u w:val="none"/>
        </w:rPr>
        <w:t>the rights</w:t>
      </w:r>
      <w:r w:rsidR="43AB7C1D">
        <w:rPr>
          <w:u w:val="none"/>
        </w:rPr>
        <w:t xml:space="preserve"> of young people</w:t>
      </w:r>
      <w:r w:rsidR="560FF7D3">
        <w:rPr>
          <w:u w:val="none"/>
        </w:rPr>
        <w:t xml:space="preserve"> </w:t>
      </w:r>
      <w:r w:rsidR="62C052A2">
        <w:rPr>
          <w:u w:val="none"/>
        </w:rPr>
        <w:t>right has</w:t>
      </w:r>
      <w:r w:rsidR="560FF7D3">
        <w:rPr>
          <w:u w:val="none"/>
        </w:rPr>
        <w:t xml:space="preserve"> improved massively and its only becoming more full and more inclusive at them </w:t>
      </w:r>
      <w:r w:rsidR="31852122">
        <w:rPr>
          <w:u w:val="none"/>
        </w:rPr>
        <w:t>goes</w:t>
      </w:r>
      <w:r w:rsidR="560FF7D3">
        <w:rPr>
          <w:u w:val="none"/>
        </w:rPr>
        <w:t xml:space="preserve"> </w:t>
      </w:r>
      <w:r w:rsidR="178A2832">
        <w:rPr>
          <w:u w:val="none"/>
        </w:rPr>
        <w:t>it's</w:t>
      </w:r>
      <w:r w:rsidR="560FF7D3">
        <w:rPr>
          <w:u w:val="none"/>
        </w:rPr>
        <w:t xml:space="preserve"> not </w:t>
      </w:r>
      <w:r w:rsidR="479D7CC2">
        <w:rPr>
          <w:u w:val="none"/>
        </w:rPr>
        <w:t>without</w:t>
      </w:r>
      <w:r w:rsidR="560FF7D3">
        <w:rPr>
          <w:u w:val="none"/>
        </w:rPr>
        <w:t xml:space="preserve"> flaws </w:t>
      </w:r>
      <w:r w:rsidR="15552EE5">
        <w:rPr>
          <w:u w:val="none"/>
        </w:rPr>
        <w:t>though</w:t>
      </w:r>
      <w:r w:rsidR="560FF7D3">
        <w:rPr>
          <w:u w:val="none"/>
        </w:rPr>
        <w:t xml:space="preserve"> there are still lots of </w:t>
      </w:r>
      <w:r w:rsidR="5B0B5308">
        <w:rPr>
          <w:u w:val="none"/>
        </w:rPr>
        <w:t>holes</w:t>
      </w:r>
      <w:r w:rsidR="560FF7D3">
        <w:rPr>
          <w:u w:val="none"/>
        </w:rPr>
        <w:t xml:space="preserve"> that </w:t>
      </w:r>
      <w:r w:rsidR="6B23F5AD">
        <w:rPr>
          <w:u w:val="none"/>
        </w:rPr>
        <w:t xml:space="preserve">could be </w:t>
      </w:r>
      <w:r w:rsidR="35B67D36">
        <w:rPr>
          <w:u w:val="none"/>
        </w:rPr>
        <w:t xml:space="preserve">fleshed out. </w:t>
      </w:r>
      <w:r w:rsidR="0D36F89E">
        <w:rPr>
          <w:u w:val="none"/>
        </w:rPr>
        <w:t xml:space="preserve">But more action needs be </w:t>
      </w:r>
      <w:r w:rsidR="5AE81169">
        <w:rPr>
          <w:u w:val="none"/>
        </w:rPr>
        <w:t>taken</w:t>
      </w:r>
      <w:r w:rsidR="0D36F89E">
        <w:rPr>
          <w:u w:val="none"/>
        </w:rPr>
        <w:t xml:space="preserve"> it great to have them written down but if it </w:t>
      </w:r>
      <w:r w:rsidR="2A8EE05D">
        <w:rPr>
          <w:u w:val="none"/>
        </w:rPr>
        <w:t>not actioned</w:t>
      </w:r>
      <w:r w:rsidR="2A8EE05D">
        <w:rPr>
          <w:u w:val="none"/>
        </w:rPr>
        <w:t xml:space="preserve"> and pushed for it to become a part of </w:t>
      </w:r>
      <w:r w:rsidR="165C6A01">
        <w:rPr>
          <w:u w:val="none"/>
        </w:rPr>
        <w:t xml:space="preserve">curriculums and dayly life nothing wont </w:t>
      </w:r>
      <w:r w:rsidR="165C6A01">
        <w:rPr>
          <w:u w:val="none"/>
        </w:rPr>
        <w:t>acutly</w:t>
      </w:r>
      <w:r w:rsidR="165C6A01">
        <w:rPr>
          <w:u w:val="none"/>
        </w:rPr>
        <w:t xml:space="preserve"> get sorted more communitys need to be form for it to take </w:t>
      </w:r>
      <w:r w:rsidR="165C6A01">
        <w:rPr>
          <w:u w:val="none"/>
        </w:rPr>
        <w:t>of</w:t>
      </w:r>
      <w:r w:rsidR="165C6A01">
        <w:rPr>
          <w:u w:val="none"/>
        </w:rPr>
        <w:t xml:space="preserve"> and b</w:t>
      </w:r>
      <w:r w:rsidR="4761D853">
        <w:rPr>
          <w:u w:val="none"/>
        </w:rPr>
        <w:t>e sucsefull</w:t>
      </w:r>
    </w:p>
    <w:p xmlns:wp14="http://schemas.microsoft.com/office/word/2010/wordml" w:rsidP="14CAB330" wp14:paraId="2C078E63" wp14:textId="12C0DB21">
      <w:pPr>
        <w:pStyle w:val="Normal"/>
        <w:rPr>
          <w:rFonts w:ascii="Aptos" w:hAnsi="Aptos" w:eastAsia="Aptos" w:cs="Aptos"/>
          <w:noProof w:val="0"/>
          <w:sz w:val="24"/>
          <w:szCs w:val="24"/>
          <w:u w:val="single"/>
          <w:lang w:val="en-US"/>
        </w:rPr>
      </w:pPr>
      <w:r w:rsidRPr="14CAB330" w:rsidR="528C3B7D">
        <w:rPr>
          <w:rFonts w:ascii="Aptos" w:hAnsi="Aptos" w:eastAsia="Aptos" w:cs="Aptos"/>
          <w:noProof w:val="0"/>
          <w:sz w:val="24"/>
          <w:szCs w:val="24"/>
          <w:u w:val="single"/>
          <w:lang w:val="en-US"/>
        </w:rPr>
        <w:t>References</w:t>
      </w:r>
    </w:p>
    <w:p w:rsidR="0F363D91" w:rsidP="14CAB330" w:rsidRDefault="0F363D91" w14:paraId="280188E2" w14:textId="4BC5EA47">
      <w:pPr>
        <w:pStyle w:val="Normal"/>
      </w:pPr>
      <w:r w:rsidRPr="14CAB330" w:rsidR="0F363D91">
        <w:rPr>
          <w:rFonts w:ascii="Aptos" w:hAnsi="Aptos" w:eastAsia="Aptos" w:cs="Aptos"/>
          <w:noProof w:val="0"/>
          <w:sz w:val="24"/>
          <w:szCs w:val="24"/>
          <w:lang w:val="en-US"/>
        </w:rPr>
        <w:t xml:space="preserve">Children’s Commissioner for Wales (n.d.) </w:t>
      </w:r>
      <w:r w:rsidRPr="14CAB330" w:rsidR="0F363D91">
        <w:rPr>
          <w:rFonts w:ascii="Aptos" w:hAnsi="Aptos" w:eastAsia="Aptos" w:cs="Aptos"/>
          <w:i w:val="1"/>
          <w:iCs w:val="1"/>
          <w:noProof w:val="0"/>
          <w:sz w:val="24"/>
          <w:szCs w:val="24"/>
          <w:lang w:val="en-US"/>
        </w:rPr>
        <w:t>Children’s rights</w:t>
      </w:r>
      <w:r w:rsidRPr="14CAB330" w:rsidR="0F363D91">
        <w:rPr>
          <w:rFonts w:ascii="Aptos" w:hAnsi="Aptos" w:eastAsia="Aptos" w:cs="Aptos"/>
          <w:noProof w:val="0"/>
          <w:sz w:val="24"/>
          <w:szCs w:val="24"/>
          <w:lang w:val="en-US"/>
        </w:rPr>
        <w:t xml:space="preserve">. Available at: </w:t>
      </w:r>
      <w:r w:rsidRPr="14CAB330" w:rsidR="49777015">
        <w:rPr>
          <w:rFonts w:ascii="Aptos" w:hAnsi="Aptos" w:eastAsia="Aptos" w:cs="Aptos"/>
          <w:noProof w:val="0"/>
          <w:sz w:val="24"/>
          <w:szCs w:val="24"/>
          <w:u w:val="single"/>
          <w:lang w:val="en-US"/>
        </w:rPr>
        <w:t>https://www.childcomwales.org.uk</w:t>
      </w:r>
      <w:r w:rsidRPr="14CAB330" w:rsidR="49777015">
        <w:rPr>
          <w:rFonts w:ascii="Aptos" w:hAnsi="Aptos" w:eastAsia="Aptos" w:cs="Aptos"/>
          <w:noProof w:val="0"/>
          <w:sz w:val="24"/>
          <w:szCs w:val="24"/>
          <w:lang w:val="en-US"/>
        </w:rPr>
        <w:t xml:space="preserve"> </w:t>
      </w:r>
      <w:r w:rsidRPr="14CAB330" w:rsidR="0F363D91">
        <w:rPr>
          <w:rFonts w:ascii="Aptos" w:hAnsi="Aptos" w:eastAsia="Aptos" w:cs="Aptos"/>
          <w:noProof w:val="0"/>
          <w:sz w:val="24"/>
          <w:szCs w:val="24"/>
          <w:lang w:val="en-US"/>
        </w:rPr>
        <w:t>(Accessed: 29 March 2026).</w:t>
      </w:r>
    </w:p>
    <w:p w:rsidR="1BABF791" w:rsidP="14CAB330" w:rsidRDefault="1BABF791" w14:paraId="40E46393" w14:textId="32DB2D5C">
      <w:pPr>
        <w:pStyle w:val="Normal"/>
      </w:pPr>
      <w:r w:rsidRPr="14CAB330" w:rsidR="1BABF791">
        <w:rPr>
          <w:rFonts w:ascii="Aptos" w:hAnsi="Aptos" w:eastAsia="Aptos" w:cs="Aptos"/>
          <w:noProof w:val="0"/>
          <w:sz w:val="24"/>
          <w:szCs w:val="24"/>
          <w:lang w:val="en-US"/>
        </w:rPr>
        <w:t xml:space="preserve">Children’s Commissioner for Wales (n.d.) </w:t>
      </w:r>
      <w:r w:rsidRPr="14CAB330" w:rsidR="1BABF791">
        <w:rPr>
          <w:rFonts w:ascii="Aptos" w:hAnsi="Aptos" w:eastAsia="Aptos" w:cs="Aptos"/>
          <w:i w:val="1"/>
          <w:iCs w:val="1"/>
          <w:noProof w:val="0"/>
          <w:sz w:val="24"/>
          <w:szCs w:val="24"/>
          <w:lang w:val="en-US"/>
        </w:rPr>
        <w:t>Participation and young people’s voice</w:t>
      </w:r>
      <w:r w:rsidRPr="14CAB330" w:rsidR="1BABF791">
        <w:rPr>
          <w:rFonts w:ascii="Aptos" w:hAnsi="Aptos" w:eastAsia="Aptos" w:cs="Aptos"/>
          <w:noProof w:val="0"/>
          <w:sz w:val="24"/>
          <w:szCs w:val="24"/>
          <w:lang w:val="en-US"/>
        </w:rPr>
        <w:t xml:space="preserve">. Available at: </w:t>
      </w:r>
      <w:r w:rsidRPr="14CAB330" w:rsidR="1BABF791">
        <w:rPr>
          <w:rFonts w:ascii="Aptos" w:hAnsi="Aptos" w:eastAsia="Aptos" w:cs="Aptos"/>
          <w:noProof w:val="0"/>
          <w:sz w:val="24"/>
          <w:szCs w:val="24"/>
          <w:u w:val="single"/>
          <w:lang w:val="en-US"/>
        </w:rPr>
        <w:t xml:space="preserve">https://www.childcomwales.org.uk </w:t>
      </w:r>
      <w:r w:rsidRPr="14CAB330" w:rsidR="1BABF791">
        <w:rPr>
          <w:rFonts w:ascii="Aptos" w:hAnsi="Aptos" w:eastAsia="Aptos" w:cs="Aptos"/>
          <w:noProof w:val="0"/>
          <w:sz w:val="24"/>
          <w:szCs w:val="24"/>
          <w:lang w:val="en-US"/>
        </w:rPr>
        <w:t>(Accessed: 29 March 2026).</w:t>
      </w:r>
    </w:p>
    <w:p w:rsidR="0D2739E2" w:rsidP="14CAB330" w:rsidRDefault="0D2739E2" w14:paraId="1853A2AF" w14:textId="7305FA39">
      <w:pPr>
        <w:pStyle w:val="Normal"/>
        <w:rPr>
          <w:b w:val="0"/>
          <w:bCs w:val="0"/>
          <w:u w:val="single"/>
        </w:rPr>
      </w:pPr>
      <w:r w:rsidRPr="14CAB330" w:rsidR="0D2739E2">
        <w:rPr>
          <w:rFonts w:ascii="Aptos" w:hAnsi="Aptos" w:eastAsia="Aptos" w:cs="Aptos"/>
          <w:b w:val="0"/>
          <w:bCs w:val="0"/>
          <w:noProof w:val="0"/>
          <w:sz w:val="24"/>
          <w:szCs w:val="24"/>
          <w:lang w:val="en-US"/>
        </w:rPr>
        <w:t xml:space="preserve">Citizens Advice (n.d.) </w:t>
      </w:r>
      <w:r w:rsidRPr="14CAB330" w:rsidR="0D2739E2">
        <w:rPr>
          <w:rFonts w:ascii="Aptos" w:hAnsi="Aptos" w:eastAsia="Aptos" w:cs="Aptos"/>
          <w:b w:val="0"/>
          <w:bCs w:val="0"/>
          <w:i w:val="1"/>
          <w:iCs w:val="1"/>
          <w:noProof w:val="0"/>
          <w:sz w:val="24"/>
          <w:szCs w:val="24"/>
          <w:lang w:val="en-US"/>
        </w:rPr>
        <w:t>Children’s rights in Wales</w:t>
      </w:r>
      <w:r w:rsidRPr="14CAB330" w:rsidR="0D2739E2">
        <w:rPr>
          <w:rFonts w:ascii="Aptos" w:hAnsi="Aptos" w:eastAsia="Aptos" w:cs="Aptos"/>
          <w:b w:val="0"/>
          <w:bCs w:val="0"/>
          <w:noProof w:val="0"/>
          <w:sz w:val="24"/>
          <w:szCs w:val="24"/>
          <w:lang w:val="en-US"/>
        </w:rPr>
        <w:t>. Available at: https</w:t>
      </w:r>
      <w:r w:rsidRPr="14CAB330" w:rsidR="0D2739E2">
        <w:rPr>
          <w:b w:val="0"/>
          <w:bCs w:val="0"/>
          <w:u w:val="single"/>
        </w:rPr>
        <w:t>://www.citizensadvice.org.uk/wales/law-and-courts/civil-rights/children-s-rights-in-wales-w</w:t>
      </w:r>
      <w:r w:rsidRPr="14CAB330" w:rsidR="0D2739E2">
        <w:rPr>
          <w:rFonts w:ascii="Aptos" w:hAnsi="Aptos" w:eastAsia="Aptos" w:cs="Aptos"/>
          <w:b w:val="0"/>
          <w:bCs w:val="0"/>
          <w:noProof w:val="0"/>
          <w:sz w:val="24"/>
          <w:szCs w:val="24"/>
          <w:lang w:val="en-US"/>
        </w:rPr>
        <w:t xml:space="preserve"> (Accessed: 29 March 2026).</w:t>
      </w:r>
    </w:p>
    <w:p w:rsidR="624FEEEE" w:rsidP="14CAB330" w:rsidRDefault="624FEEEE" w14:paraId="4C80F5E8" w14:textId="54E69CB4">
      <w:pPr>
        <w:pStyle w:val="Normal"/>
      </w:pPr>
      <w:r w:rsidRPr="14CAB330" w:rsidR="624FEEEE">
        <w:rPr>
          <w:rFonts w:ascii="Aptos" w:hAnsi="Aptos" w:eastAsia="Aptos" w:cs="Aptos"/>
          <w:noProof w:val="0"/>
          <w:sz w:val="24"/>
          <w:szCs w:val="24"/>
          <w:lang w:val="en-US"/>
        </w:rPr>
        <w:t>Humanium</w:t>
      </w:r>
      <w:r w:rsidRPr="14CAB330" w:rsidR="624FEEEE">
        <w:rPr>
          <w:rFonts w:ascii="Aptos" w:hAnsi="Aptos" w:eastAsia="Aptos" w:cs="Aptos"/>
          <w:noProof w:val="0"/>
          <w:sz w:val="24"/>
          <w:szCs w:val="24"/>
          <w:lang w:val="en-US"/>
        </w:rPr>
        <w:t xml:space="preserve"> (2025) </w:t>
      </w:r>
      <w:r w:rsidRPr="14CAB330" w:rsidR="624FEEEE">
        <w:rPr>
          <w:rFonts w:ascii="Aptos" w:hAnsi="Aptos" w:eastAsia="Aptos" w:cs="Aptos"/>
          <w:i w:val="1"/>
          <w:iCs w:val="1"/>
          <w:noProof w:val="0"/>
          <w:sz w:val="24"/>
          <w:szCs w:val="24"/>
          <w:lang w:val="en-US"/>
        </w:rPr>
        <w:t>Ranking of countries according to their respect for the Rights of the Child</w:t>
      </w:r>
      <w:r w:rsidRPr="14CAB330" w:rsidR="624FEEEE">
        <w:rPr>
          <w:rFonts w:ascii="Aptos" w:hAnsi="Aptos" w:eastAsia="Aptos" w:cs="Aptos"/>
          <w:noProof w:val="0"/>
          <w:sz w:val="24"/>
          <w:szCs w:val="24"/>
          <w:lang w:val="en-US"/>
        </w:rPr>
        <w:t xml:space="preserve">. Available at: </w:t>
      </w:r>
      <w:r w:rsidRPr="14CAB330" w:rsidR="624FEEEE">
        <w:rPr>
          <w:rFonts w:ascii="Aptos" w:hAnsi="Aptos" w:eastAsia="Aptos" w:cs="Aptos"/>
          <w:noProof w:val="0"/>
          <w:sz w:val="24"/>
          <w:szCs w:val="24"/>
          <w:u w:val="single"/>
          <w:lang w:val="en-US"/>
        </w:rPr>
        <w:t xml:space="preserve">https://www.humanium.org </w:t>
      </w:r>
      <w:r w:rsidRPr="14CAB330" w:rsidR="624FEEEE">
        <w:rPr>
          <w:rFonts w:ascii="Aptos" w:hAnsi="Aptos" w:eastAsia="Aptos" w:cs="Aptos"/>
          <w:noProof w:val="0"/>
          <w:sz w:val="24"/>
          <w:szCs w:val="24"/>
          <w:lang w:val="en-US"/>
        </w:rPr>
        <w:t>(Accessed: 29 March 2026).</w:t>
      </w:r>
    </w:p>
    <w:p w:rsidR="624FEEEE" w:rsidP="14CAB330" w:rsidRDefault="624FEEEE" w14:paraId="31686DB1" w14:textId="64E881C8">
      <w:pPr>
        <w:pStyle w:val="Normal"/>
      </w:pPr>
      <w:r w:rsidRPr="14CAB330" w:rsidR="624FEEEE">
        <w:rPr>
          <w:rFonts w:ascii="Aptos" w:hAnsi="Aptos" w:eastAsia="Aptos" w:cs="Aptos"/>
          <w:noProof w:val="0"/>
          <w:sz w:val="24"/>
          <w:szCs w:val="24"/>
          <w:lang w:val="en-US"/>
        </w:rPr>
        <w:t>KidsRights</w:t>
      </w:r>
      <w:r w:rsidRPr="14CAB330" w:rsidR="624FEEEE">
        <w:rPr>
          <w:rFonts w:ascii="Aptos" w:hAnsi="Aptos" w:eastAsia="Aptos" w:cs="Aptos"/>
          <w:noProof w:val="0"/>
          <w:sz w:val="24"/>
          <w:szCs w:val="24"/>
          <w:lang w:val="en-US"/>
        </w:rPr>
        <w:t xml:space="preserve"> Foundation (2025) </w:t>
      </w:r>
      <w:r w:rsidRPr="14CAB330" w:rsidR="624FEEEE">
        <w:rPr>
          <w:rFonts w:ascii="Aptos" w:hAnsi="Aptos" w:eastAsia="Aptos" w:cs="Aptos"/>
          <w:i w:val="1"/>
          <w:iCs w:val="1"/>
          <w:noProof w:val="0"/>
          <w:sz w:val="24"/>
          <w:szCs w:val="24"/>
          <w:lang w:val="en-US"/>
        </w:rPr>
        <w:t>KidsRights</w:t>
      </w:r>
      <w:r w:rsidRPr="14CAB330" w:rsidR="624FEEEE">
        <w:rPr>
          <w:rFonts w:ascii="Aptos" w:hAnsi="Aptos" w:eastAsia="Aptos" w:cs="Aptos"/>
          <w:i w:val="1"/>
          <w:iCs w:val="1"/>
          <w:noProof w:val="0"/>
          <w:sz w:val="24"/>
          <w:szCs w:val="24"/>
          <w:lang w:val="en-US"/>
        </w:rPr>
        <w:t xml:space="preserve"> Index 2025</w:t>
      </w:r>
      <w:r w:rsidRPr="14CAB330" w:rsidR="624FEEEE">
        <w:rPr>
          <w:rFonts w:ascii="Aptos" w:hAnsi="Aptos" w:eastAsia="Aptos" w:cs="Aptos"/>
          <w:noProof w:val="0"/>
          <w:sz w:val="24"/>
          <w:szCs w:val="24"/>
          <w:lang w:val="en-US"/>
        </w:rPr>
        <w:t xml:space="preserve">. Available at: </w:t>
      </w:r>
      <w:r w:rsidRPr="14CAB330" w:rsidR="624FEEEE">
        <w:rPr>
          <w:rFonts w:ascii="Aptos" w:hAnsi="Aptos" w:eastAsia="Aptos" w:cs="Aptos"/>
          <w:noProof w:val="0"/>
          <w:sz w:val="24"/>
          <w:szCs w:val="24"/>
          <w:u w:val="single"/>
          <w:lang w:val="en-US"/>
        </w:rPr>
        <w:t xml:space="preserve">https://www.kidsrightsindex.org </w:t>
      </w:r>
      <w:r w:rsidRPr="14CAB330" w:rsidR="624FEEEE">
        <w:rPr>
          <w:rFonts w:ascii="Aptos" w:hAnsi="Aptos" w:eastAsia="Aptos" w:cs="Aptos"/>
          <w:noProof w:val="0"/>
          <w:sz w:val="24"/>
          <w:szCs w:val="24"/>
          <w:lang w:val="en-US"/>
        </w:rPr>
        <w:t>(Accessed: 29 March 2026).</w:t>
      </w:r>
    </w:p>
    <w:p w:rsidR="06B64469" w:rsidP="14CAB330" w:rsidRDefault="06B64469" w14:paraId="045894BE" w14:textId="3C9B34F9">
      <w:pPr>
        <w:pStyle w:val="Normal"/>
      </w:pPr>
      <w:r w:rsidRPr="14CAB330" w:rsidR="06B64469">
        <w:rPr>
          <w:rFonts w:ascii="Aptos" w:hAnsi="Aptos" w:eastAsia="Aptos" w:cs="Aptos"/>
          <w:noProof w:val="0"/>
          <w:sz w:val="24"/>
          <w:szCs w:val="24"/>
          <w:lang w:val="en-US"/>
        </w:rPr>
        <w:t xml:space="preserve">NSPCC Learning (2025) </w:t>
      </w:r>
      <w:r w:rsidRPr="14CAB330" w:rsidR="06B64469">
        <w:rPr>
          <w:rFonts w:ascii="Aptos" w:hAnsi="Aptos" w:eastAsia="Aptos" w:cs="Aptos"/>
          <w:i w:val="1"/>
          <w:iCs w:val="1"/>
          <w:noProof w:val="0"/>
          <w:sz w:val="24"/>
          <w:szCs w:val="24"/>
          <w:lang w:val="en-US"/>
        </w:rPr>
        <w:t>History of child protection in the UK</w:t>
      </w:r>
      <w:r w:rsidRPr="14CAB330" w:rsidR="06B64469">
        <w:rPr>
          <w:rFonts w:ascii="Aptos" w:hAnsi="Aptos" w:eastAsia="Aptos" w:cs="Aptos"/>
          <w:noProof w:val="0"/>
          <w:sz w:val="24"/>
          <w:szCs w:val="24"/>
          <w:lang w:val="en-US"/>
        </w:rPr>
        <w:t>. Available at</w:t>
      </w:r>
      <w:r w:rsidRPr="14CAB330" w:rsidR="06B64469">
        <w:rPr>
          <w:rFonts w:ascii="Aptos" w:hAnsi="Aptos" w:eastAsia="Aptos" w:cs="Aptos"/>
          <w:noProof w:val="0"/>
          <w:sz w:val="24"/>
          <w:szCs w:val="24"/>
          <w:lang w:val="en-US"/>
        </w:rPr>
        <w:t xml:space="preserve">: </w:t>
      </w:r>
      <w:r w:rsidRPr="14CAB330" w:rsidR="06B64469">
        <w:rPr>
          <w:rFonts w:ascii="Aptos" w:hAnsi="Aptos" w:eastAsia="Aptos" w:cs="Aptos"/>
          <w:noProof w:val="0"/>
          <w:sz w:val="24"/>
          <w:szCs w:val="24"/>
          <w:u w:val="single"/>
          <w:lang w:val="en-US"/>
        </w:rPr>
        <w:t>https://learning.nspcc.org.uk</w:t>
      </w:r>
      <w:r w:rsidRPr="14CAB330" w:rsidR="06B64469">
        <w:rPr>
          <w:rFonts w:ascii="Aptos" w:hAnsi="Aptos" w:eastAsia="Aptos" w:cs="Aptos"/>
          <w:noProof w:val="0"/>
          <w:sz w:val="24"/>
          <w:szCs w:val="24"/>
          <w:lang w:val="en-US"/>
        </w:rPr>
        <w:t xml:space="preserve"> (</w:t>
      </w:r>
      <w:r w:rsidRPr="14CAB330" w:rsidR="06B64469">
        <w:rPr>
          <w:rFonts w:ascii="Aptos" w:hAnsi="Aptos" w:eastAsia="Aptos" w:cs="Aptos"/>
          <w:noProof w:val="0"/>
          <w:sz w:val="24"/>
          <w:szCs w:val="24"/>
          <w:lang w:val="en-US"/>
        </w:rPr>
        <w:t>Accessed: 29 March 2026).</w:t>
      </w:r>
    </w:p>
    <w:p w:rsidR="41BE09BF" w:rsidP="14CAB330" w:rsidRDefault="41BE09BF" w14:paraId="6FD82E98" w14:textId="716C129E">
      <w:pPr>
        <w:pStyle w:val="Normal"/>
        <w:rPr>
          <w:rFonts w:ascii="Aptos" w:hAnsi="Aptos" w:eastAsia="Aptos" w:cs="Aptos"/>
          <w:noProof w:val="0"/>
          <w:sz w:val="24"/>
          <w:szCs w:val="24"/>
          <w:lang w:val="en-US"/>
        </w:rPr>
      </w:pPr>
      <w:r w:rsidRPr="14CAB330" w:rsidR="41BE09BF">
        <w:rPr>
          <w:rFonts w:ascii="Aptos" w:hAnsi="Aptos" w:eastAsia="Aptos" w:cs="Aptos"/>
          <w:noProof w:val="0"/>
          <w:sz w:val="24"/>
          <w:szCs w:val="24"/>
          <w:lang w:val="en-US"/>
        </w:rPr>
        <w:t xml:space="preserve">NSPCC Learning (2023) </w:t>
      </w:r>
      <w:r w:rsidRPr="14CAB330" w:rsidR="41BE09BF">
        <w:rPr>
          <w:rFonts w:ascii="Aptos" w:hAnsi="Aptos" w:eastAsia="Aptos" w:cs="Aptos"/>
          <w:i w:val="1"/>
          <w:iCs w:val="1"/>
          <w:noProof w:val="0"/>
          <w:sz w:val="24"/>
          <w:szCs w:val="24"/>
          <w:lang w:val="en-US"/>
        </w:rPr>
        <w:t>Safeguarding in education</w:t>
      </w:r>
      <w:r w:rsidRPr="14CAB330" w:rsidR="41BE09BF">
        <w:rPr>
          <w:rFonts w:ascii="Aptos" w:hAnsi="Aptos" w:eastAsia="Aptos" w:cs="Aptos"/>
          <w:noProof w:val="0"/>
          <w:sz w:val="24"/>
          <w:szCs w:val="24"/>
          <w:lang w:val="en-US"/>
        </w:rPr>
        <w:t xml:space="preserve">. Available at: </w:t>
      </w:r>
      <w:r w:rsidRPr="14CAB330" w:rsidR="41BE09BF">
        <w:rPr>
          <w:rFonts w:ascii="Aptos" w:hAnsi="Aptos" w:eastAsia="Aptos" w:cs="Aptos"/>
          <w:noProof w:val="0"/>
          <w:sz w:val="24"/>
          <w:szCs w:val="24"/>
          <w:u w:val="single"/>
          <w:lang w:val="en-US"/>
        </w:rPr>
        <w:t xml:space="preserve">https://learning.nspcc.org.uk </w:t>
      </w:r>
      <w:r w:rsidRPr="14CAB330" w:rsidR="41BE09BF">
        <w:rPr>
          <w:rFonts w:ascii="Aptos" w:hAnsi="Aptos" w:eastAsia="Aptos" w:cs="Aptos"/>
          <w:noProof w:val="0"/>
          <w:sz w:val="24"/>
          <w:szCs w:val="24"/>
          <w:lang w:val="en-US"/>
        </w:rPr>
        <w:t>(Accessed: 29 March 2026).</w:t>
      </w:r>
    </w:p>
    <w:p w:rsidR="53FF28DB" w:rsidP="14CAB330" w:rsidRDefault="53FF28DB" w14:paraId="794623AE" w14:textId="51839EF1">
      <w:pPr>
        <w:pStyle w:val="Normal"/>
      </w:pPr>
      <w:r w:rsidRPr="14CAB330" w:rsidR="53FF28DB">
        <w:rPr>
          <w:rFonts w:ascii="Aptos" w:hAnsi="Aptos" w:eastAsia="Aptos" w:cs="Aptos"/>
          <w:noProof w:val="0"/>
          <w:sz w:val="24"/>
          <w:szCs w:val="24"/>
          <w:lang w:val="en-US"/>
        </w:rPr>
        <w:t xml:space="preserve">UNICEF UK (n.d.) </w:t>
      </w:r>
      <w:r w:rsidRPr="14CAB330" w:rsidR="53FF28DB">
        <w:rPr>
          <w:rFonts w:ascii="Aptos" w:hAnsi="Aptos" w:eastAsia="Aptos" w:cs="Aptos"/>
          <w:i w:val="1"/>
          <w:iCs w:val="1"/>
          <w:noProof w:val="0"/>
          <w:sz w:val="24"/>
          <w:szCs w:val="24"/>
          <w:lang w:val="en-US"/>
        </w:rPr>
        <w:t>Rights Respecting Schools Award: Impact</w:t>
      </w:r>
      <w:r w:rsidRPr="14CAB330" w:rsidR="53FF28DB">
        <w:rPr>
          <w:rFonts w:ascii="Aptos" w:hAnsi="Aptos" w:eastAsia="Aptos" w:cs="Aptos"/>
          <w:noProof w:val="0"/>
          <w:sz w:val="24"/>
          <w:szCs w:val="24"/>
          <w:lang w:val="en-US"/>
        </w:rPr>
        <w:t xml:space="preserve">. Available at: </w:t>
      </w:r>
      <w:r w:rsidRPr="14CAB330" w:rsidR="53FF28DB">
        <w:rPr>
          <w:rFonts w:ascii="Aptos" w:hAnsi="Aptos" w:eastAsia="Aptos" w:cs="Aptos"/>
          <w:noProof w:val="0"/>
          <w:sz w:val="24"/>
          <w:szCs w:val="24"/>
          <w:u w:val="single"/>
          <w:lang w:val="en-US"/>
        </w:rPr>
        <w:t>https://www.unicef.org.uk/rights-respecting-schools/</w:t>
      </w:r>
      <w:r w:rsidRPr="14CAB330" w:rsidR="53FF28DB">
        <w:rPr>
          <w:rFonts w:ascii="Aptos" w:hAnsi="Aptos" w:eastAsia="Aptos" w:cs="Aptos"/>
          <w:noProof w:val="0"/>
          <w:sz w:val="24"/>
          <w:szCs w:val="24"/>
          <w:lang w:val="en-US"/>
        </w:rPr>
        <w:t>(Accessed: 29 March 2026).</w:t>
      </w:r>
    </w:p>
    <w:p w:rsidR="0D2739E2" w:rsidP="14CAB330" w:rsidRDefault="0D2739E2" w14:paraId="2F7F6240" w14:textId="2917119F">
      <w:pPr>
        <w:pStyle w:val="Normal"/>
      </w:pPr>
      <w:r w:rsidRPr="14CAB330" w:rsidR="0D2739E2">
        <w:rPr>
          <w:rFonts w:ascii="Aptos" w:hAnsi="Aptos" w:eastAsia="Aptos" w:cs="Aptos"/>
          <w:noProof w:val="0"/>
          <w:sz w:val="24"/>
          <w:szCs w:val="24"/>
          <w:lang w:val="en-US"/>
        </w:rPr>
        <w:t xml:space="preserve">UNICEF UK (n.d.) </w:t>
      </w:r>
      <w:r w:rsidRPr="14CAB330" w:rsidR="0D2739E2">
        <w:rPr>
          <w:rFonts w:ascii="Aptos" w:hAnsi="Aptos" w:eastAsia="Aptos" w:cs="Aptos"/>
          <w:i w:val="1"/>
          <w:iCs w:val="1"/>
          <w:noProof w:val="0"/>
          <w:sz w:val="24"/>
          <w:szCs w:val="24"/>
          <w:lang w:val="en-US"/>
        </w:rPr>
        <w:t>What is the UN Convention on the Rights of the Child?</w:t>
      </w:r>
      <w:r w:rsidRPr="14CAB330" w:rsidR="0D2739E2">
        <w:rPr>
          <w:rFonts w:ascii="Aptos" w:hAnsi="Aptos" w:eastAsia="Aptos" w:cs="Aptos"/>
          <w:noProof w:val="0"/>
          <w:sz w:val="24"/>
          <w:szCs w:val="24"/>
          <w:lang w:val="en-US"/>
        </w:rPr>
        <w:t xml:space="preserve"> Available at: </w:t>
      </w:r>
      <w:r w:rsidRPr="14CAB330" w:rsidR="0D2739E2">
        <w:rPr>
          <w:rFonts w:ascii="Aptos" w:hAnsi="Aptos" w:eastAsia="Aptos" w:cs="Aptos"/>
          <w:noProof w:val="0"/>
          <w:sz w:val="24"/>
          <w:szCs w:val="24"/>
          <w:u w:val="single"/>
          <w:lang w:val="en-US"/>
        </w:rPr>
        <w:t>https://www.unicef.org.uk/rights-respecting-schools/uncrc</w:t>
      </w:r>
      <w:r w:rsidRPr="14CAB330" w:rsidR="0D2739E2">
        <w:rPr>
          <w:rFonts w:ascii="Aptos" w:hAnsi="Aptos" w:eastAsia="Aptos" w:cs="Aptos"/>
          <w:noProof w:val="0"/>
          <w:sz w:val="24"/>
          <w:szCs w:val="24"/>
          <w:lang w:val="en-US"/>
        </w:rPr>
        <w:t xml:space="preserve"> (Accessed: 29 March 2026)</w:t>
      </w:r>
    </w:p>
    <w:p w:rsidR="0D2739E2" w:rsidP="14CAB330" w:rsidRDefault="0D2739E2" w14:paraId="332790DF" w14:textId="2185CB58">
      <w:pPr>
        <w:pStyle w:val="Normal"/>
      </w:pPr>
      <w:r w:rsidRPr="14CAB330" w:rsidR="0D2739E2">
        <w:rPr>
          <w:rFonts w:ascii="Aptos" w:hAnsi="Aptos" w:eastAsia="Aptos" w:cs="Aptos"/>
          <w:noProof w:val="0"/>
          <w:sz w:val="24"/>
          <w:szCs w:val="24"/>
          <w:lang w:val="en-US"/>
        </w:rPr>
        <w:t xml:space="preserve">Welsh Government (2022) </w:t>
      </w:r>
      <w:r w:rsidRPr="14CAB330" w:rsidR="0D2739E2">
        <w:rPr>
          <w:rFonts w:ascii="Aptos" w:hAnsi="Aptos" w:eastAsia="Aptos" w:cs="Aptos"/>
          <w:i w:val="1"/>
          <w:iCs w:val="1"/>
          <w:noProof w:val="0"/>
          <w:sz w:val="24"/>
          <w:szCs w:val="24"/>
          <w:lang w:val="en-US"/>
        </w:rPr>
        <w:t>Anti‑bullying guidance for schools in Wales</w:t>
      </w:r>
      <w:r w:rsidRPr="14CAB330" w:rsidR="0D2739E2">
        <w:rPr>
          <w:rFonts w:ascii="Aptos" w:hAnsi="Aptos" w:eastAsia="Aptos" w:cs="Aptos"/>
          <w:noProof w:val="0"/>
          <w:sz w:val="24"/>
          <w:szCs w:val="24"/>
          <w:lang w:val="en-US"/>
        </w:rPr>
        <w:t xml:space="preserve">. Available at: </w:t>
      </w:r>
      <w:r w:rsidRPr="14CAB330" w:rsidR="0D2739E2">
        <w:rPr>
          <w:rFonts w:ascii="Aptos" w:hAnsi="Aptos" w:eastAsia="Aptos" w:cs="Aptos"/>
          <w:noProof w:val="0"/>
          <w:sz w:val="24"/>
          <w:szCs w:val="24"/>
          <w:u w:val="single"/>
          <w:lang w:val="en-US"/>
        </w:rPr>
        <w:t>https://www.gov.wales</w:t>
      </w:r>
      <w:r w:rsidRPr="14CAB330" w:rsidR="0D2739E2">
        <w:rPr>
          <w:rFonts w:ascii="Aptos" w:hAnsi="Aptos" w:eastAsia="Aptos" w:cs="Aptos"/>
          <w:noProof w:val="0"/>
          <w:sz w:val="24"/>
          <w:szCs w:val="24"/>
          <w:lang w:val="en-US"/>
        </w:rPr>
        <w:t xml:space="preserve"> (Accessed: 29 March 2026).</w:t>
      </w:r>
    </w:p>
    <w:p w:rsidR="58B0F00B" w:rsidP="14CAB330" w:rsidRDefault="58B0F00B" w14:paraId="7B27CEA6" w14:textId="3E2F4770">
      <w:pPr>
        <w:pStyle w:val="Normal"/>
      </w:pPr>
      <w:r w:rsidRPr="14CAB330" w:rsidR="58B0F00B">
        <w:rPr>
          <w:rFonts w:ascii="Aptos" w:hAnsi="Aptos" w:eastAsia="Aptos" w:cs="Aptos"/>
          <w:b w:val="0"/>
          <w:bCs w:val="0"/>
          <w:noProof w:val="0"/>
          <w:sz w:val="24"/>
          <w:szCs w:val="24"/>
          <w:lang w:val="en-US"/>
        </w:rPr>
        <w:t xml:space="preserve">Welsh Government (n.d.) </w:t>
      </w:r>
      <w:r w:rsidRPr="14CAB330" w:rsidR="58B0F00B">
        <w:rPr>
          <w:rFonts w:ascii="Aptos" w:hAnsi="Aptos" w:eastAsia="Aptos" w:cs="Aptos"/>
          <w:b w:val="0"/>
          <w:bCs w:val="0"/>
          <w:i w:val="1"/>
          <w:iCs w:val="1"/>
          <w:noProof w:val="0"/>
          <w:sz w:val="24"/>
          <w:szCs w:val="24"/>
          <w:lang w:val="en-US"/>
        </w:rPr>
        <w:t>Children’s rights: information for children</w:t>
      </w:r>
      <w:r w:rsidRPr="14CAB330" w:rsidR="58B0F00B">
        <w:rPr>
          <w:rFonts w:ascii="Aptos" w:hAnsi="Aptos" w:eastAsia="Aptos" w:cs="Aptos"/>
          <w:b w:val="0"/>
          <w:bCs w:val="0"/>
          <w:noProof w:val="0"/>
          <w:sz w:val="24"/>
          <w:szCs w:val="24"/>
          <w:lang w:val="en-US"/>
        </w:rPr>
        <w:t>. Available at</w:t>
      </w:r>
      <w:r w:rsidRPr="14CAB330" w:rsidR="2CEEB3E8">
        <w:rPr>
          <w:rFonts w:ascii="Aptos" w:hAnsi="Aptos" w:eastAsia="Aptos" w:cs="Aptos"/>
          <w:b w:val="0"/>
          <w:bCs w:val="0"/>
          <w:noProof w:val="0"/>
          <w:sz w:val="24"/>
          <w:szCs w:val="24"/>
          <w:lang w:val="en-US"/>
        </w:rPr>
        <w:t>:</w:t>
      </w:r>
      <w:r w:rsidRPr="14CAB330" w:rsidR="58B0F00B">
        <w:rPr>
          <w:rFonts w:ascii="Aptos" w:hAnsi="Aptos" w:eastAsia="Aptos" w:cs="Aptos"/>
          <w:noProof w:val="0"/>
          <w:sz w:val="24"/>
          <w:szCs w:val="24"/>
          <w:lang w:val="en-US"/>
        </w:rPr>
        <w:t xml:space="preserve"> </w:t>
      </w:r>
      <w:hyperlink r:id="Rc15a37a417af4ebf">
        <w:r w:rsidRPr="14CAB330" w:rsidR="7914880B">
          <w:rPr>
            <w:rStyle w:val="Hyperlink"/>
          </w:rPr>
          <w:t>https://www.gov.wales/childrens-rights-information-children?utm</w:t>
        </w:r>
      </w:hyperlink>
      <w:r w:rsidRPr="14CAB330" w:rsidR="581063D5">
        <w:rPr>
          <w:u w:val="single"/>
        </w:rPr>
        <w:t xml:space="preserve"> </w:t>
      </w:r>
      <w:r w:rsidRPr="14CAB330" w:rsidR="581063D5">
        <w:rPr>
          <w:rFonts w:ascii="Aptos" w:hAnsi="Aptos" w:eastAsia="Aptos" w:cs="Aptos"/>
          <w:noProof w:val="0"/>
          <w:sz w:val="24"/>
          <w:szCs w:val="24"/>
          <w:lang w:val="en-US"/>
        </w:rPr>
        <w:t>(Accessed: 29 March 2026).</w:t>
      </w:r>
    </w:p>
    <w:p w:rsidR="55DD433F" w:rsidP="14CAB330" w:rsidRDefault="55DD433F" w14:paraId="3F7893D2" w14:textId="2846F428">
      <w:pPr>
        <w:pStyle w:val="Normal"/>
      </w:pPr>
      <w:r w:rsidRPr="14CAB330" w:rsidR="55DD433F">
        <w:rPr>
          <w:rFonts w:ascii="Aptos" w:hAnsi="Aptos" w:eastAsia="Aptos" w:cs="Aptos"/>
          <w:noProof w:val="0"/>
          <w:sz w:val="24"/>
          <w:szCs w:val="24"/>
          <w:lang w:val="en-US"/>
        </w:rPr>
        <w:t xml:space="preserve">Welsh Government (2022) </w:t>
      </w:r>
      <w:r w:rsidRPr="14CAB330" w:rsidR="55DD433F">
        <w:rPr>
          <w:rFonts w:ascii="Aptos" w:hAnsi="Aptos" w:eastAsia="Aptos" w:cs="Aptos"/>
          <w:i w:val="1"/>
          <w:iCs w:val="1"/>
          <w:noProof w:val="0"/>
          <w:sz w:val="24"/>
          <w:szCs w:val="24"/>
          <w:lang w:val="en-US"/>
        </w:rPr>
        <w:t xml:space="preserve">Keeping learners safe: </w:t>
      </w:r>
      <w:r w:rsidRPr="14CAB330" w:rsidR="55DD433F">
        <w:rPr>
          <w:rFonts w:ascii="Aptos" w:hAnsi="Aptos" w:eastAsia="Aptos" w:cs="Aptos"/>
          <w:i w:val="1"/>
          <w:iCs w:val="1"/>
          <w:noProof w:val="0"/>
          <w:sz w:val="24"/>
          <w:szCs w:val="24"/>
          <w:lang w:val="en-US"/>
        </w:rPr>
        <w:t>Statutory</w:t>
      </w:r>
      <w:r w:rsidRPr="14CAB330" w:rsidR="55DD433F">
        <w:rPr>
          <w:rFonts w:ascii="Aptos" w:hAnsi="Aptos" w:eastAsia="Aptos" w:cs="Aptos"/>
          <w:i w:val="1"/>
          <w:iCs w:val="1"/>
          <w:noProof w:val="0"/>
          <w:sz w:val="24"/>
          <w:szCs w:val="24"/>
          <w:lang w:val="en-US"/>
        </w:rPr>
        <w:t xml:space="preserve"> safeguarding guidance</w:t>
      </w:r>
      <w:r w:rsidRPr="14CAB330" w:rsidR="55DD433F">
        <w:rPr>
          <w:rFonts w:ascii="Aptos" w:hAnsi="Aptos" w:eastAsia="Aptos" w:cs="Aptos"/>
          <w:noProof w:val="0"/>
          <w:sz w:val="24"/>
          <w:szCs w:val="24"/>
          <w:lang w:val="en-US"/>
        </w:rPr>
        <w:t xml:space="preserve">. Available at: </w:t>
      </w:r>
      <w:r w:rsidRPr="14CAB330" w:rsidR="55DD433F">
        <w:rPr>
          <w:rFonts w:ascii="Aptos" w:hAnsi="Aptos" w:eastAsia="Aptos" w:cs="Aptos"/>
          <w:noProof w:val="0"/>
          <w:sz w:val="24"/>
          <w:szCs w:val="24"/>
          <w:u w:val="single"/>
          <w:lang w:val="en-US"/>
        </w:rPr>
        <w:t>https://www.gov.wales</w:t>
      </w:r>
      <w:r w:rsidRPr="14CAB330" w:rsidR="55DD433F">
        <w:rPr>
          <w:rFonts w:ascii="Aptos" w:hAnsi="Aptos" w:eastAsia="Aptos" w:cs="Aptos"/>
          <w:noProof w:val="0"/>
          <w:sz w:val="24"/>
          <w:szCs w:val="24"/>
          <w:lang w:val="en-US"/>
        </w:rPr>
        <w:t xml:space="preserve"> (Accessed: 29 March 2026).</w:t>
      </w:r>
    </w:p>
    <w:p w:rsidR="14CAB330" w:rsidP="14CAB330" w:rsidRDefault="14CAB330" w14:paraId="20CB0DA1" w14:textId="43B4CACC">
      <w:pPr>
        <w:pStyle w:val="Normal"/>
        <w:rPr>
          <w:rFonts w:ascii="Aptos" w:hAnsi="Aptos" w:eastAsia="Aptos" w:cs="Aptos"/>
          <w:noProof w:val="0"/>
          <w:sz w:val="24"/>
          <w:szCs w:val="24"/>
          <w:lang w:val="en-US"/>
        </w:rPr>
      </w:pPr>
    </w:p>
    <w:p w:rsidR="3E38E93C" w:rsidP="3E38E93C" w:rsidRDefault="3E38E93C" w14:paraId="3A925D0F" w14:textId="0D0C3566">
      <w:pPr>
        <w:rPr>
          <w:u w:val="single"/>
        </w:rPr>
      </w:pPr>
    </w:p>
    <w:p w:rsidR="3E38E93C" w:rsidP="3E38E93C" w:rsidRDefault="3E38E93C" w14:paraId="2010BAF7" w14:textId="2A42170F">
      <w:pPr>
        <w:rPr>
          <w:u w:val="single"/>
        </w:rPr>
      </w:pPr>
    </w:p>
    <w:p w:rsidR="3E38E93C" w:rsidP="3E38E93C" w:rsidRDefault="3E38E93C" w14:paraId="7FF91A88" w14:textId="7B74ADED">
      <w:pPr>
        <w:rPr>
          <w:u w:val="single"/>
        </w:rPr>
      </w:pPr>
    </w:p>
    <w:sectPr>
      <w:pgSz w:w="12240" w:h="15840" w:orient="portrait"/>
      <w:pgMar w:top="1440" w:right="1440" w:bottom="1440" w:left="1440" w:header="720" w:footer="720" w:gutter="0"/>
      <w:cols w:space="720"/>
      <w:docGrid w:linePitch="360"/>
      <w:headerReference w:type="default" r:id="R4649a5f2337048d3"/>
      <w:footerReference w:type="default" r:id="R4b16539915854dc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E38E93C" w:rsidTr="3E38E93C" w14:paraId="1E05553C">
      <w:trPr>
        <w:trHeight w:val="300"/>
      </w:trPr>
      <w:tc>
        <w:tcPr>
          <w:tcW w:w="3120" w:type="dxa"/>
          <w:tcMar/>
        </w:tcPr>
        <w:p w:rsidR="3E38E93C" w:rsidP="3E38E93C" w:rsidRDefault="3E38E93C" w14:paraId="74231A47" w14:textId="3702DBBA">
          <w:pPr>
            <w:pStyle w:val="Header"/>
            <w:bidi w:val="0"/>
            <w:ind w:left="-115"/>
            <w:jc w:val="left"/>
          </w:pPr>
        </w:p>
      </w:tc>
      <w:tc>
        <w:tcPr>
          <w:tcW w:w="3120" w:type="dxa"/>
          <w:tcMar/>
        </w:tcPr>
        <w:p w:rsidR="3E38E93C" w:rsidP="3E38E93C" w:rsidRDefault="3E38E93C" w14:paraId="5E5A1AFF" w14:textId="09F1E883">
          <w:pPr>
            <w:pStyle w:val="Header"/>
            <w:bidi w:val="0"/>
            <w:jc w:val="center"/>
          </w:pPr>
        </w:p>
      </w:tc>
      <w:tc>
        <w:tcPr>
          <w:tcW w:w="3120" w:type="dxa"/>
          <w:tcMar/>
        </w:tcPr>
        <w:p w:rsidR="3E38E93C" w:rsidP="3E38E93C" w:rsidRDefault="3E38E93C" w14:paraId="603D09DD" w14:textId="46D97344">
          <w:pPr>
            <w:pStyle w:val="Header"/>
            <w:bidi w:val="0"/>
            <w:ind w:right="-115"/>
            <w:jc w:val="right"/>
          </w:pPr>
        </w:p>
      </w:tc>
    </w:tr>
  </w:tbl>
  <w:p w:rsidR="3E38E93C" w:rsidP="3E38E93C" w:rsidRDefault="3E38E93C" w14:paraId="666128D3" w14:textId="39CB522D">
    <w:pPr>
      <w:pStyle w:val="Footer"/>
      <w:bidi w:val="0"/>
    </w:pPr>
  </w:p>
</w:ftr>
</file>

<file path=word/header.xml><?xml version="1.0" encoding="utf-8"?>
<w:hdr xmlns:w14="http://schemas.microsoft.com/office/word/2010/wordml" xmlns:w="http://schemas.openxmlformats.org/wordprocessingml/2006/main">
  <w:p w:rsidR="3E38E93C" w:rsidP="3E38E93C" w:rsidRDefault="3E38E93C" w14:paraId="602B2FC8" w14:textId="49F86E4B">
    <w:pPr>
      <w:pStyle w:val="Header"/>
      <w:bidi w:val="0"/>
    </w:pPr>
  </w:p>
</w:hdr>
</file>

<file path=word/intelligence2.xml><?xml version="1.0" encoding="utf-8"?>
<int2:intelligence xmlns:int2="http://schemas.microsoft.com/office/intelligence/2020/intelligence">
  <int2:observations>
    <int2:bookmark int2:bookmarkName="_Int_JeICgSte" int2:invalidationBookmarkName="" int2:hashCode="qYAsGjPX45w8al" int2:id="WueV3IkB">
      <int2:state int2:type="gram" int2:value="Rejected"/>
    </int2:bookmark>
    <int2:bookmark int2:bookmarkName="_Int_NpZwTtmu" int2:invalidationBookmarkName="" int2:hashCode="TRPat5ljHEPI7z" int2:id="dPAIHYcR">
      <int2:state int2:type="gram" int2:value="Rejected"/>
    </int2:bookmark>
    <int2:bookmark int2:bookmarkName="_Int_muNBj85z" int2:invalidationBookmarkName="" int2:hashCode="/FhtuJB9Smzwq7" int2:id="K0f3pLH9">
      <int2:state int2:type="gram" int2:value="Rejected"/>
    </int2:bookmark>
    <int2:bookmark int2:bookmarkName="_Int_Amly1pDy" int2:invalidationBookmarkName="" int2:hashCode="o3nIX4xpoNNnnY" int2:id="JAui4a3v">
      <int2:state int2:type="gram" int2:value="Rejected"/>
    </int2:bookmark>
    <int2:bookmark int2:bookmarkName="_Int_lnlWtAFf" int2:invalidationBookmarkName="" int2:hashCode="hvfkN/qlp/zhXR" int2:id="f2BWfCdq">
      <int2:state int2:type="gram" int2:value="Rejected"/>
    </int2:bookmark>
    <int2:bookmark int2:bookmarkName="_Int_CkkNjJn0" int2:invalidationBookmarkName="" int2:hashCode="RrMO6ebG5tif7Q" int2:id="OHnaDGKQ">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945678"/>
    <w:rsid w:val="001709F8"/>
    <w:rsid w:val="005BB6EC"/>
    <w:rsid w:val="007A25EB"/>
    <w:rsid w:val="00F9BF07"/>
    <w:rsid w:val="014C80A9"/>
    <w:rsid w:val="01AF45B2"/>
    <w:rsid w:val="01C3F7EE"/>
    <w:rsid w:val="01C6E6EF"/>
    <w:rsid w:val="01E1F601"/>
    <w:rsid w:val="01EC6182"/>
    <w:rsid w:val="0292DCEE"/>
    <w:rsid w:val="02CD7817"/>
    <w:rsid w:val="03079097"/>
    <w:rsid w:val="03B02E7C"/>
    <w:rsid w:val="0433549B"/>
    <w:rsid w:val="04C63B63"/>
    <w:rsid w:val="056CBAC5"/>
    <w:rsid w:val="056DD065"/>
    <w:rsid w:val="05804F8B"/>
    <w:rsid w:val="06355FA8"/>
    <w:rsid w:val="0676DD65"/>
    <w:rsid w:val="0681F53F"/>
    <w:rsid w:val="06B5A511"/>
    <w:rsid w:val="06B64469"/>
    <w:rsid w:val="06F15E03"/>
    <w:rsid w:val="0739C818"/>
    <w:rsid w:val="0742F41F"/>
    <w:rsid w:val="07838C64"/>
    <w:rsid w:val="08BED59B"/>
    <w:rsid w:val="08D19277"/>
    <w:rsid w:val="08D47E87"/>
    <w:rsid w:val="091FA10C"/>
    <w:rsid w:val="095FA831"/>
    <w:rsid w:val="09C7724A"/>
    <w:rsid w:val="0A67923A"/>
    <w:rsid w:val="0A83B337"/>
    <w:rsid w:val="0B844482"/>
    <w:rsid w:val="0C829BDD"/>
    <w:rsid w:val="0D2739E2"/>
    <w:rsid w:val="0D36F89E"/>
    <w:rsid w:val="0D9B63C4"/>
    <w:rsid w:val="0DDBD71F"/>
    <w:rsid w:val="0DE25C7F"/>
    <w:rsid w:val="0E48DEDD"/>
    <w:rsid w:val="0E6C036D"/>
    <w:rsid w:val="0F1FD7B7"/>
    <w:rsid w:val="0F363D91"/>
    <w:rsid w:val="0F41DF14"/>
    <w:rsid w:val="0F61F25F"/>
    <w:rsid w:val="0F8A9961"/>
    <w:rsid w:val="0FA6CB08"/>
    <w:rsid w:val="0FBD3D3B"/>
    <w:rsid w:val="0FC4F28E"/>
    <w:rsid w:val="100E278F"/>
    <w:rsid w:val="10A82EC9"/>
    <w:rsid w:val="11517C66"/>
    <w:rsid w:val="11A89288"/>
    <w:rsid w:val="11AC1AE9"/>
    <w:rsid w:val="11F17234"/>
    <w:rsid w:val="120EE3AD"/>
    <w:rsid w:val="128F4A51"/>
    <w:rsid w:val="12C92AAF"/>
    <w:rsid w:val="12DD5E39"/>
    <w:rsid w:val="13341DAB"/>
    <w:rsid w:val="13423A8C"/>
    <w:rsid w:val="134D5638"/>
    <w:rsid w:val="136A0938"/>
    <w:rsid w:val="13E644AE"/>
    <w:rsid w:val="14023D19"/>
    <w:rsid w:val="1434124A"/>
    <w:rsid w:val="148D844C"/>
    <w:rsid w:val="14CAB330"/>
    <w:rsid w:val="15308F5A"/>
    <w:rsid w:val="15348768"/>
    <w:rsid w:val="153C84D4"/>
    <w:rsid w:val="15552EE5"/>
    <w:rsid w:val="15BA55CB"/>
    <w:rsid w:val="1617574E"/>
    <w:rsid w:val="1624D980"/>
    <w:rsid w:val="165C6A01"/>
    <w:rsid w:val="168FBF35"/>
    <w:rsid w:val="169884E1"/>
    <w:rsid w:val="174A13B7"/>
    <w:rsid w:val="17535322"/>
    <w:rsid w:val="1759C799"/>
    <w:rsid w:val="17708A2E"/>
    <w:rsid w:val="177F428C"/>
    <w:rsid w:val="178A2832"/>
    <w:rsid w:val="17FED582"/>
    <w:rsid w:val="183B44FB"/>
    <w:rsid w:val="1842A8B2"/>
    <w:rsid w:val="18477D1E"/>
    <w:rsid w:val="188CF24A"/>
    <w:rsid w:val="1895A7CF"/>
    <w:rsid w:val="18E49372"/>
    <w:rsid w:val="18E4AC49"/>
    <w:rsid w:val="18F7510B"/>
    <w:rsid w:val="1953F712"/>
    <w:rsid w:val="199CAC4B"/>
    <w:rsid w:val="1A44915D"/>
    <w:rsid w:val="1A456EEE"/>
    <w:rsid w:val="1AD18274"/>
    <w:rsid w:val="1AE132CF"/>
    <w:rsid w:val="1B05E866"/>
    <w:rsid w:val="1B7DECAF"/>
    <w:rsid w:val="1B8A7880"/>
    <w:rsid w:val="1BABF791"/>
    <w:rsid w:val="1C8926BC"/>
    <w:rsid w:val="1CD155FD"/>
    <w:rsid w:val="1D4E6FA5"/>
    <w:rsid w:val="1D93A106"/>
    <w:rsid w:val="1DBF3892"/>
    <w:rsid w:val="1DCAFB2E"/>
    <w:rsid w:val="1DD00861"/>
    <w:rsid w:val="1E042C67"/>
    <w:rsid w:val="1E344D62"/>
    <w:rsid w:val="1E4B19E4"/>
    <w:rsid w:val="1E582A2A"/>
    <w:rsid w:val="1E6A7885"/>
    <w:rsid w:val="1E889F84"/>
    <w:rsid w:val="1ED9A84A"/>
    <w:rsid w:val="1F618A2F"/>
    <w:rsid w:val="1F6A3A51"/>
    <w:rsid w:val="1F6D7381"/>
    <w:rsid w:val="1FD8A472"/>
    <w:rsid w:val="1FFFC5B0"/>
    <w:rsid w:val="2018B3C4"/>
    <w:rsid w:val="20253DEF"/>
    <w:rsid w:val="204DA066"/>
    <w:rsid w:val="20B93B1F"/>
    <w:rsid w:val="20DA8AFC"/>
    <w:rsid w:val="20E67FE3"/>
    <w:rsid w:val="21522A16"/>
    <w:rsid w:val="21B1FFE7"/>
    <w:rsid w:val="21F1961C"/>
    <w:rsid w:val="21FDA3E0"/>
    <w:rsid w:val="222541C9"/>
    <w:rsid w:val="22502EE7"/>
    <w:rsid w:val="2260B5F6"/>
    <w:rsid w:val="22A7241F"/>
    <w:rsid w:val="22D9E1F6"/>
    <w:rsid w:val="22FF940A"/>
    <w:rsid w:val="232CA259"/>
    <w:rsid w:val="2355C71F"/>
    <w:rsid w:val="24145ABB"/>
    <w:rsid w:val="24489A3A"/>
    <w:rsid w:val="24B08B93"/>
    <w:rsid w:val="2581A901"/>
    <w:rsid w:val="25DCE72A"/>
    <w:rsid w:val="25F531A8"/>
    <w:rsid w:val="2674FE3D"/>
    <w:rsid w:val="26ED0AB9"/>
    <w:rsid w:val="26F50DDA"/>
    <w:rsid w:val="2720DF06"/>
    <w:rsid w:val="2738660F"/>
    <w:rsid w:val="2799A1F8"/>
    <w:rsid w:val="27AA6A8B"/>
    <w:rsid w:val="27B0D2A4"/>
    <w:rsid w:val="27D9481E"/>
    <w:rsid w:val="2844202B"/>
    <w:rsid w:val="284C6EFD"/>
    <w:rsid w:val="28663A3F"/>
    <w:rsid w:val="2867B142"/>
    <w:rsid w:val="287DA1FC"/>
    <w:rsid w:val="28E7CC42"/>
    <w:rsid w:val="29149A06"/>
    <w:rsid w:val="296D47DF"/>
    <w:rsid w:val="2A2ED336"/>
    <w:rsid w:val="2A64A124"/>
    <w:rsid w:val="2A8EE05D"/>
    <w:rsid w:val="2ABA2E66"/>
    <w:rsid w:val="2ACC8731"/>
    <w:rsid w:val="2ADBF263"/>
    <w:rsid w:val="2B10D03A"/>
    <w:rsid w:val="2B47704E"/>
    <w:rsid w:val="2B630D02"/>
    <w:rsid w:val="2B8F78BD"/>
    <w:rsid w:val="2C1E0F98"/>
    <w:rsid w:val="2C26BC3C"/>
    <w:rsid w:val="2CEEB3E8"/>
    <w:rsid w:val="2DADEDB4"/>
    <w:rsid w:val="2DD0F986"/>
    <w:rsid w:val="2DF98D65"/>
    <w:rsid w:val="2E546C01"/>
    <w:rsid w:val="2EBE5919"/>
    <w:rsid w:val="2EE23772"/>
    <w:rsid w:val="2EE3F50E"/>
    <w:rsid w:val="2EF04850"/>
    <w:rsid w:val="2F219C15"/>
    <w:rsid w:val="2F378C4D"/>
    <w:rsid w:val="2F3BEE98"/>
    <w:rsid w:val="2F68EB27"/>
    <w:rsid w:val="2F9C3F33"/>
    <w:rsid w:val="2FB505B4"/>
    <w:rsid w:val="2FC33979"/>
    <w:rsid w:val="2FEFF7CA"/>
    <w:rsid w:val="3009AB77"/>
    <w:rsid w:val="308D6BD3"/>
    <w:rsid w:val="30A5566F"/>
    <w:rsid w:val="3118489B"/>
    <w:rsid w:val="31852122"/>
    <w:rsid w:val="320E00C4"/>
    <w:rsid w:val="32A70024"/>
    <w:rsid w:val="33819182"/>
    <w:rsid w:val="33E0DA10"/>
    <w:rsid w:val="33FC62E1"/>
    <w:rsid w:val="341E0DCF"/>
    <w:rsid w:val="347155B7"/>
    <w:rsid w:val="348BE16D"/>
    <w:rsid w:val="34B3E975"/>
    <w:rsid w:val="3540E091"/>
    <w:rsid w:val="35B67D36"/>
    <w:rsid w:val="35D855FB"/>
    <w:rsid w:val="362A44F9"/>
    <w:rsid w:val="36364FF1"/>
    <w:rsid w:val="364892F6"/>
    <w:rsid w:val="3687DC45"/>
    <w:rsid w:val="368FDF8E"/>
    <w:rsid w:val="370D6E7F"/>
    <w:rsid w:val="3728C027"/>
    <w:rsid w:val="378BD629"/>
    <w:rsid w:val="37C9AB19"/>
    <w:rsid w:val="37CB0793"/>
    <w:rsid w:val="3806FF88"/>
    <w:rsid w:val="381E7B43"/>
    <w:rsid w:val="38712C61"/>
    <w:rsid w:val="38A87049"/>
    <w:rsid w:val="38C2BA11"/>
    <w:rsid w:val="3918C47C"/>
    <w:rsid w:val="3AB54318"/>
    <w:rsid w:val="3B5D9877"/>
    <w:rsid w:val="3B8CB595"/>
    <w:rsid w:val="3BDC0BC6"/>
    <w:rsid w:val="3BE40502"/>
    <w:rsid w:val="3BEF0428"/>
    <w:rsid w:val="3BF11D24"/>
    <w:rsid w:val="3C7C0ED6"/>
    <w:rsid w:val="3CBD66DF"/>
    <w:rsid w:val="3D23BB83"/>
    <w:rsid w:val="3D5B55AC"/>
    <w:rsid w:val="3DF18FDC"/>
    <w:rsid w:val="3E38E93C"/>
    <w:rsid w:val="3EB47252"/>
    <w:rsid w:val="3EE08AC8"/>
    <w:rsid w:val="3EE76642"/>
    <w:rsid w:val="3F5524E2"/>
    <w:rsid w:val="3FFF60DF"/>
    <w:rsid w:val="400613B6"/>
    <w:rsid w:val="401099D0"/>
    <w:rsid w:val="40477442"/>
    <w:rsid w:val="405A3220"/>
    <w:rsid w:val="40BAF937"/>
    <w:rsid w:val="40EEDEBE"/>
    <w:rsid w:val="4143DA05"/>
    <w:rsid w:val="4179ADD8"/>
    <w:rsid w:val="41BDF149"/>
    <w:rsid w:val="41BE09BF"/>
    <w:rsid w:val="41DA49AB"/>
    <w:rsid w:val="41DE1BBA"/>
    <w:rsid w:val="42677F6E"/>
    <w:rsid w:val="42C801AC"/>
    <w:rsid w:val="43501FDE"/>
    <w:rsid w:val="437BCC4F"/>
    <w:rsid w:val="438277AF"/>
    <w:rsid w:val="439A238E"/>
    <w:rsid w:val="43AB7C1D"/>
    <w:rsid w:val="43DDF852"/>
    <w:rsid w:val="45252CBB"/>
    <w:rsid w:val="453E3F26"/>
    <w:rsid w:val="453F4B38"/>
    <w:rsid w:val="455D3475"/>
    <w:rsid w:val="4562E2A0"/>
    <w:rsid w:val="457D68A5"/>
    <w:rsid w:val="45E2F478"/>
    <w:rsid w:val="463E45E6"/>
    <w:rsid w:val="465F9982"/>
    <w:rsid w:val="4668D7DC"/>
    <w:rsid w:val="468A91B0"/>
    <w:rsid w:val="46DAD266"/>
    <w:rsid w:val="46E3D09E"/>
    <w:rsid w:val="4761D853"/>
    <w:rsid w:val="479D7CC2"/>
    <w:rsid w:val="4830D278"/>
    <w:rsid w:val="48B0A252"/>
    <w:rsid w:val="48F097AC"/>
    <w:rsid w:val="493E78D2"/>
    <w:rsid w:val="49777015"/>
    <w:rsid w:val="49D8D7AF"/>
    <w:rsid w:val="49E81255"/>
    <w:rsid w:val="4A1E7EF3"/>
    <w:rsid w:val="4A3B5B04"/>
    <w:rsid w:val="4A4D3CB3"/>
    <w:rsid w:val="4A6393CB"/>
    <w:rsid w:val="4AC49371"/>
    <w:rsid w:val="4B08C330"/>
    <w:rsid w:val="4B121F0A"/>
    <w:rsid w:val="4BF7847D"/>
    <w:rsid w:val="4C00E918"/>
    <w:rsid w:val="4C261CE6"/>
    <w:rsid w:val="4C9DFF32"/>
    <w:rsid w:val="4CC92537"/>
    <w:rsid w:val="4D398D20"/>
    <w:rsid w:val="4D45E818"/>
    <w:rsid w:val="4E11C1CA"/>
    <w:rsid w:val="4E354EB1"/>
    <w:rsid w:val="4E3BCD78"/>
    <w:rsid w:val="4F4E5746"/>
    <w:rsid w:val="4F796584"/>
    <w:rsid w:val="505DF8EA"/>
    <w:rsid w:val="508E562E"/>
    <w:rsid w:val="51A7E6B4"/>
    <w:rsid w:val="51B6FEDB"/>
    <w:rsid w:val="51C4B183"/>
    <w:rsid w:val="5208046F"/>
    <w:rsid w:val="528B8872"/>
    <w:rsid w:val="528C3B7D"/>
    <w:rsid w:val="528E87F9"/>
    <w:rsid w:val="538E8256"/>
    <w:rsid w:val="539C4FA0"/>
    <w:rsid w:val="53FEE3FE"/>
    <w:rsid w:val="53FF28DB"/>
    <w:rsid w:val="54AB69FA"/>
    <w:rsid w:val="54F0D1E6"/>
    <w:rsid w:val="5580906C"/>
    <w:rsid w:val="55917005"/>
    <w:rsid w:val="55DD433F"/>
    <w:rsid w:val="560FF7D3"/>
    <w:rsid w:val="563E961E"/>
    <w:rsid w:val="568B2896"/>
    <w:rsid w:val="568E33CF"/>
    <w:rsid w:val="56B66E7F"/>
    <w:rsid w:val="56C007CB"/>
    <w:rsid w:val="5713687B"/>
    <w:rsid w:val="57B4845E"/>
    <w:rsid w:val="57CDA223"/>
    <w:rsid w:val="57DD266F"/>
    <w:rsid w:val="57FB52ED"/>
    <w:rsid w:val="580935D9"/>
    <w:rsid w:val="581063D5"/>
    <w:rsid w:val="581434FF"/>
    <w:rsid w:val="581468AA"/>
    <w:rsid w:val="581F87A3"/>
    <w:rsid w:val="584F64D0"/>
    <w:rsid w:val="58573CBA"/>
    <w:rsid w:val="58B0F00B"/>
    <w:rsid w:val="58D299C7"/>
    <w:rsid w:val="59270946"/>
    <w:rsid w:val="5933C226"/>
    <w:rsid w:val="5A07EA72"/>
    <w:rsid w:val="5A2DD22A"/>
    <w:rsid w:val="5A810FCB"/>
    <w:rsid w:val="5A84B77E"/>
    <w:rsid w:val="5ABEEAC6"/>
    <w:rsid w:val="5AE81169"/>
    <w:rsid w:val="5AF22A45"/>
    <w:rsid w:val="5B0B5308"/>
    <w:rsid w:val="5B15D8A4"/>
    <w:rsid w:val="5B979A61"/>
    <w:rsid w:val="5B9FB30F"/>
    <w:rsid w:val="5BBB8642"/>
    <w:rsid w:val="5C6196E9"/>
    <w:rsid w:val="5C819287"/>
    <w:rsid w:val="5C8ED0B4"/>
    <w:rsid w:val="5C9C25F4"/>
    <w:rsid w:val="5CCD6462"/>
    <w:rsid w:val="5CF25177"/>
    <w:rsid w:val="5D20DC09"/>
    <w:rsid w:val="5D714928"/>
    <w:rsid w:val="5D9024EA"/>
    <w:rsid w:val="5DDBC123"/>
    <w:rsid w:val="5E451B1F"/>
    <w:rsid w:val="5E86F92C"/>
    <w:rsid w:val="5E9118FE"/>
    <w:rsid w:val="5EBDF499"/>
    <w:rsid w:val="5EFB8419"/>
    <w:rsid w:val="5F35A3BB"/>
    <w:rsid w:val="5FB8BA89"/>
    <w:rsid w:val="6023BDE2"/>
    <w:rsid w:val="605BCA97"/>
    <w:rsid w:val="60BCE2F2"/>
    <w:rsid w:val="60FCA76F"/>
    <w:rsid w:val="618ADF52"/>
    <w:rsid w:val="61C03D33"/>
    <w:rsid w:val="61E94CA8"/>
    <w:rsid w:val="624FEEEE"/>
    <w:rsid w:val="62C052A2"/>
    <w:rsid w:val="62C39CE6"/>
    <w:rsid w:val="62E73622"/>
    <w:rsid w:val="632AE23B"/>
    <w:rsid w:val="642A614D"/>
    <w:rsid w:val="643C3379"/>
    <w:rsid w:val="643FFD46"/>
    <w:rsid w:val="6471C04E"/>
    <w:rsid w:val="6495C7C7"/>
    <w:rsid w:val="64CCE955"/>
    <w:rsid w:val="651E54A6"/>
    <w:rsid w:val="6559C0F9"/>
    <w:rsid w:val="658818BB"/>
    <w:rsid w:val="659A33A7"/>
    <w:rsid w:val="65EC3B1C"/>
    <w:rsid w:val="662EF856"/>
    <w:rsid w:val="6635AE3B"/>
    <w:rsid w:val="66CBF042"/>
    <w:rsid w:val="670FC812"/>
    <w:rsid w:val="673F0837"/>
    <w:rsid w:val="6748BD92"/>
    <w:rsid w:val="6756060C"/>
    <w:rsid w:val="676549EA"/>
    <w:rsid w:val="67818023"/>
    <w:rsid w:val="678755D7"/>
    <w:rsid w:val="67A14B9D"/>
    <w:rsid w:val="67E94DEC"/>
    <w:rsid w:val="67EA4A99"/>
    <w:rsid w:val="6820C3C4"/>
    <w:rsid w:val="68217B53"/>
    <w:rsid w:val="6871A9A2"/>
    <w:rsid w:val="68937E42"/>
    <w:rsid w:val="689F5CE5"/>
    <w:rsid w:val="68B24A95"/>
    <w:rsid w:val="68EC4820"/>
    <w:rsid w:val="68F2A1F2"/>
    <w:rsid w:val="692615CC"/>
    <w:rsid w:val="69283469"/>
    <w:rsid w:val="6957CD28"/>
    <w:rsid w:val="6962FF18"/>
    <w:rsid w:val="69820DEF"/>
    <w:rsid w:val="6A07E8CB"/>
    <w:rsid w:val="6A2FB508"/>
    <w:rsid w:val="6A3E7EAA"/>
    <w:rsid w:val="6A3F34A9"/>
    <w:rsid w:val="6A51854B"/>
    <w:rsid w:val="6A747830"/>
    <w:rsid w:val="6AB4BD1D"/>
    <w:rsid w:val="6ADEC224"/>
    <w:rsid w:val="6B23F5AD"/>
    <w:rsid w:val="6B3398D2"/>
    <w:rsid w:val="6B3BB22C"/>
    <w:rsid w:val="6B3E7283"/>
    <w:rsid w:val="6B8AE418"/>
    <w:rsid w:val="6B8E2C2D"/>
    <w:rsid w:val="6B972962"/>
    <w:rsid w:val="6C19BAC7"/>
    <w:rsid w:val="6CC246BC"/>
    <w:rsid w:val="6CC8C8F7"/>
    <w:rsid w:val="6D49F3D9"/>
    <w:rsid w:val="6D53E8BD"/>
    <w:rsid w:val="6D53EE1F"/>
    <w:rsid w:val="6E4C9C40"/>
    <w:rsid w:val="6E517050"/>
    <w:rsid w:val="6E51F3C1"/>
    <w:rsid w:val="6E6DDA68"/>
    <w:rsid w:val="6E7238AE"/>
    <w:rsid w:val="6F1C0278"/>
    <w:rsid w:val="6F98F78C"/>
    <w:rsid w:val="70BD6154"/>
    <w:rsid w:val="70BF4B31"/>
    <w:rsid w:val="70F48E81"/>
    <w:rsid w:val="71C5EBEA"/>
    <w:rsid w:val="71F70CFB"/>
    <w:rsid w:val="721A0D62"/>
    <w:rsid w:val="723D8A9A"/>
    <w:rsid w:val="7276878E"/>
    <w:rsid w:val="72A912FD"/>
    <w:rsid w:val="72D6EFFF"/>
    <w:rsid w:val="72F6F819"/>
    <w:rsid w:val="7379D320"/>
    <w:rsid w:val="73882F70"/>
    <w:rsid w:val="73945678"/>
    <w:rsid w:val="73B44A5E"/>
    <w:rsid w:val="73C94E2C"/>
    <w:rsid w:val="73F19603"/>
    <w:rsid w:val="73F642DE"/>
    <w:rsid w:val="741CFD88"/>
    <w:rsid w:val="74806704"/>
    <w:rsid w:val="7522647C"/>
    <w:rsid w:val="754C135F"/>
    <w:rsid w:val="7552C286"/>
    <w:rsid w:val="767D850C"/>
    <w:rsid w:val="7721CC98"/>
    <w:rsid w:val="776FC180"/>
    <w:rsid w:val="779EDF98"/>
    <w:rsid w:val="77E414F8"/>
    <w:rsid w:val="77EACDF6"/>
    <w:rsid w:val="78241AA6"/>
    <w:rsid w:val="789AA166"/>
    <w:rsid w:val="78AE4706"/>
    <w:rsid w:val="78ED5EE8"/>
    <w:rsid w:val="78F5243E"/>
    <w:rsid w:val="7914880B"/>
    <w:rsid w:val="79602207"/>
    <w:rsid w:val="7968AAD8"/>
    <w:rsid w:val="79B33FEA"/>
    <w:rsid w:val="79C6B0F1"/>
    <w:rsid w:val="79DD35DA"/>
    <w:rsid w:val="7A930346"/>
    <w:rsid w:val="7AA9F96E"/>
    <w:rsid w:val="7AC5A335"/>
    <w:rsid w:val="7ACC143D"/>
    <w:rsid w:val="7ADC8DDA"/>
    <w:rsid w:val="7AE7C922"/>
    <w:rsid w:val="7AEC087F"/>
    <w:rsid w:val="7B1A7586"/>
    <w:rsid w:val="7B288718"/>
    <w:rsid w:val="7B498066"/>
    <w:rsid w:val="7B7E5519"/>
    <w:rsid w:val="7BCC37B8"/>
    <w:rsid w:val="7C3AD3E7"/>
    <w:rsid w:val="7C673C7E"/>
    <w:rsid w:val="7CDB00A6"/>
    <w:rsid w:val="7D22CC24"/>
    <w:rsid w:val="7DDAA4AA"/>
    <w:rsid w:val="7DF22850"/>
    <w:rsid w:val="7E08F51D"/>
    <w:rsid w:val="7E47B797"/>
    <w:rsid w:val="7E5165D0"/>
    <w:rsid w:val="7E7D22CA"/>
    <w:rsid w:val="7E98467A"/>
    <w:rsid w:val="7ED9C6C5"/>
    <w:rsid w:val="7F03F24A"/>
    <w:rsid w:val="7F0D147A"/>
    <w:rsid w:val="7F2D1C52"/>
    <w:rsid w:val="7F5DF987"/>
    <w:rsid w:val="7F697660"/>
    <w:rsid w:val="7F9543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945678"/>
  <w15:chartTrackingRefBased/>
  <w15:docId w15:val="{F493D8A8-C37E-4647-A1AD-6CD883C4694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E38E93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er">
    <w:uiPriority w:val="99"/>
    <w:name w:val="header"/>
    <w:basedOn w:val="Normal"/>
    <w:unhideWhenUsed/>
    <w:rsid w:val="3E38E93C"/>
    <w:pPr>
      <w:tabs>
        <w:tab w:val="center" w:leader="none" w:pos="4680"/>
        <w:tab w:val="right" w:leader="none" w:pos="9360"/>
      </w:tabs>
      <w:spacing w:after="0" w:line="240" w:lineRule="auto"/>
    </w:pPr>
  </w:style>
  <w:style w:type="paragraph" w:styleId="Footer">
    <w:uiPriority w:val="99"/>
    <w:name w:val="footer"/>
    <w:basedOn w:val="Normal"/>
    <w:unhideWhenUsed/>
    <w:rsid w:val="3E38E93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14CAB330"/>
    <w:rPr>
      <w:color w:val="467886"/>
      <w:u w:val="single"/>
    </w:rPr>
  </w:style>
  <w:style w:type="paragraph" w:styleId="Heading3">
    <w:uiPriority w:val="9"/>
    <w:name w:val="heading 3"/>
    <w:basedOn w:val="Normal"/>
    <w:next w:val="Normal"/>
    <w:unhideWhenUsed/>
    <w:qFormat/>
    <w:rsid w:val="14CAB330"/>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4649a5f2337048d3" /><Relationship Type="http://schemas.openxmlformats.org/officeDocument/2006/relationships/footer" Target="footer.xml" Id="R4b16539915854dc5" /><Relationship Type="http://schemas.openxmlformats.org/officeDocument/2006/relationships/hyperlink" Target="https://www.gov.wales/childrens-rights-information-children?utm" TargetMode="External" Id="Rc15a37a417af4ebf" /><Relationship Type="http://schemas.microsoft.com/office/2020/10/relationships/intelligence" Target="intelligence2.xml" Id="Ra15ca878f2894b6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2026-03-17T09:33:45.6777372Z</dcterms:created>
  <dcterms:modified xsi:type="dcterms:W3CDTF">2026-03-29T17:47:37.0413612Z</dcterms:modified>
  <dc:creator>Caerwyn James (2517771)</dc:creator>
  <lastModifiedBy>Caerwyn James (2517771)</lastModifiedBy>
</coreProperties>
</file>