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7214"/>
        <w:docPartObj>
          <w:docPartGallery w:val="Cover Pages"/>
          <w:docPartUnique/>
        </w:docPartObj>
      </w:sdtPr>
      <w:sdtContent>
        <w:p w14:paraId="31FD1CB9" w14:textId="49DA953A" w:rsidR="00986F01" w:rsidRDefault="00986F01">
          <w:r>
            <w:rPr>
              <w:noProof/>
            </w:rPr>
            <mc:AlternateContent>
              <mc:Choice Requires="wpg">
                <w:drawing>
                  <wp:anchor distT="0" distB="0" distL="114300" distR="114300" simplePos="0" relativeHeight="251659264" behindDoc="1" locked="0" layoutInCell="1" allowOverlap="1" wp14:anchorId="7D953D17" wp14:editId="35766C7A">
                    <wp:simplePos x="0" y="0"/>
                    <wp:positionH relativeFrom="margin">
                      <wp:posOffset>-1379220</wp:posOffset>
                    </wp:positionH>
                    <wp:positionV relativeFrom="page">
                      <wp:posOffset>-114300</wp:posOffset>
                    </wp:positionV>
                    <wp:extent cx="8100060" cy="7757637"/>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8100060" cy="775763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19223B0" w14:textId="7753A50A" w:rsidR="00986F01" w:rsidRPr="00986F01" w:rsidRDefault="00986F01">
                                  <w:pPr>
                                    <w:rPr>
                                      <w:color w:val="000000" w:themeColor="text1"/>
                                      <w:sz w:val="72"/>
                                      <w:szCs w:val="72"/>
                                    </w:rPr>
                                  </w:pPr>
                                  <w:sdt>
                                    <w:sdtPr>
                                      <w:rPr>
                                        <w:color w:val="000000" w:themeColor="text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86F01">
                                        <w:rPr>
                                          <w:color w:val="000000" w:themeColor="text1"/>
                                          <w:sz w:val="72"/>
                                          <w:szCs w:val="72"/>
                                        </w:rPr>
                                        <w:t xml:space="preserve">Coursework (Innovative Service Plan)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D953D17" id="Group 125" o:spid="_x0000_s1026" style="position:absolute;margin-left:-108.6pt;margin-top:-9pt;width:637.8pt;height:610.85pt;z-index:-25165721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19223B0" w14:textId="7753A50A" w:rsidR="00986F01" w:rsidRPr="00986F01" w:rsidRDefault="00986F01">
                            <w:pPr>
                              <w:rPr>
                                <w:color w:val="000000" w:themeColor="text1"/>
                                <w:sz w:val="72"/>
                                <w:szCs w:val="72"/>
                              </w:rPr>
                            </w:pPr>
                            <w:sdt>
                              <w:sdtPr>
                                <w:rPr>
                                  <w:color w:val="000000" w:themeColor="text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86F01">
                                  <w:rPr>
                                    <w:color w:val="000000" w:themeColor="text1"/>
                                    <w:sz w:val="72"/>
                                    <w:szCs w:val="72"/>
                                  </w:rPr>
                                  <w:t xml:space="preserve">Coursework (Innovative Service Plan)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2BB33F2" w14:textId="02D9ABED" w:rsidR="00986F01" w:rsidRDefault="00986F01">
          <w:r>
            <w:rPr>
              <w:noProof/>
            </w:rPr>
            <mc:AlternateContent>
              <mc:Choice Requires="wps">
                <w:drawing>
                  <wp:anchor distT="0" distB="0" distL="114300" distR="114300" simplePos="0" relativeHeight="251662336" behindDoc="0" locked="0" layoutInCell="1" allowOverlap="1" wp14:anchorId="2DF55AD6" wp14:editId="69219D5C">
                    <wp:simplePos x="0" y="0"/>
                    <wp:positionH relativeFrom="page">
                      <wp:align>left</wp:align>
                    </wp:positionH>
                    <wp:positionV relativeFrom="page">
                      <wp:align>bottom</wp:align>
                    </wp:positionV>
                    <wp:extent cx="7629525" cy="3139440"/>
                    <wp:effectExtent l="0" t="0" r="0" b="3810"/>
                    <wp:wrapSquare wrapText="bothSides"/>
                    <wp:docPr id="128" name="Text Box 128"/>
                    <wp:cNvGraphicFramePr/>
                    <a:graphic xmlns:a="http://schemas.openxmlformats.org/drawingml/2006/main">
                      <a:graphicData uri="http://schemas.microsoft.com/office/word/2010/wordprocessingShape">
                        <wps:wsp>
                          <wps:cNvSpPr txBox="1"/>
                          <wps:spPr>
                            <a:xfrm>
                              <a:off x="0" y="0"/>
                              <a:ext cx="7629525" cy="3139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E33FA0" w14:textId="5A8FCB4A" w:rsidR="00986F01" w:rsidRPr="00986F01" w:rsidRDefault="00986F01">
                                <w:pPr>
                                  <w:pStyle w:val="NoSpacing"/>
                                  <w:rPr>
                                    <w:color w:val="000000" w:themeColor="text1"/>
                                    <w:sz w:val="24"/>
                                    <w:szCs w:val="24"/>
                                  </w:rPr>
                                </w:pPr>
                                <w:r w:rsidRPr="00986F01">
                                  <w:rPr>
                                    <w:caps/>
                                    <w:color w:val="000000" w:themeColor="text1"/>
                                    <w:sz w:val="20"/>
                                    <w:szCs w:val="20"/>
                                  </w:rPr>
                                  <w:t>Module Name-</w:t>
                                </w:r>
                                <w:r w:rsidRPr="00986F01">
                                  <w:rPr>
                                    <w:color w:val="000000" w:themeColor="text1"/>
                                    <w:sz w:val="24"/>
                                    <w:szCs w:val="24"/>
                                  </w:rPr>
                                  <w:t>Developing Innovation and Creativity for Business Advantage</w:t>
                                </w:r>
                              </w:p>
                              <w:p w14:paraId="5976BEA2" w14:textId="7EF4DB6F" w:rsidR="00986F01" w:rsidRPr="00986F01" w:rsidRDefault="00986F01">
                                <w:pPr>
                                  <w:pStyle w:val="NoSpacing"/>
                                  <w:rPr>
                                    <w:color w:val="000000" w:themeColor="text1"/>
                                    <w:sz w:val="24"/>
                                    <w:szCs w:val="24"/>
                                  </w:rPr>
                                </w:pPr>
                                <w:r w:rsidRPr="00986F01">
                                  <w:rPr>
                                    <w:color w:val="000000" w:themeColor="text1"/>
                                    <w:sz w:val="24"/>
                                    <w:szCs w:val="24"/>
                                  </w:rPr>
                                  <w:t>Module Code-BMSW-6102</w:t>
                                </w:r>
                              </w:p>
                              <w:p w14:paraId="12933D38" w14:textId="1EB43EBC" w:rsidR="00986F01" w:rsidRPr="00986F01" w:rsidRDefault="00986F01">
                                <w:pPr>
                                  <w:pStyle w:val="NoSpacing"/>
                                  <w:rPr>
                                    <w:color w:val="000000" w:themeColor="text1"/>
                                    <w:sz w:val="24"/>
                                    <w:szCs w:val="24"/>
                                  </w:rPr>
                                </w:pPr>
                                <w:r w:rsidRPr="00986F01">
                                  <w:rPr>
                                    <w:color w:val="000000" w:themeColor="text1"/>
                                    <w:sz w:val="24"/>
                                    <w:szCs w:val="24"/>
                                  </w:rPr>
                                  <w:t>Tutor Name-</w:t>
                                </w:r>
                                <w:proofErr w:type="spellStart"/>
                                <w:r w:rsidRPr="00986F01">
                                  <w:rPr>
                                    <w:color w:val="000000" w:themeColor="text1"/>
                                    <w:sz w:val="24"/>
                                    <w:szCs w:val="24"/>
                                  </w:rPr>
                                  <w:t>Khaza</w:t>
                                </w:r>
                                <w:proofErr w:type="spellEnd"/>
                                <w:r w:rsidRPr="00986F01">
                                  <w:rPr>
                                    <w:color w:val="000000" w:themeColor="text1"/>
                                    <w:sz w:val="24"/>
                                    <w:szCs w:val="24"/>
                                  </w:rPr>
                                  <w:t xml:space="preserve"> Ahmed</w:t>
                                </w:r>
                              </w:p>
                              <w:p w14:paraId="03D7657A" w14:textId="62D05A16" w:rsidR="00986F01" w:rsidRPr="00986F01" w:rsidRDefault="00986F01">
                                <w:pPr>
                                  <w:pStyle w:val="NoSpacing"/>
                                  <w:rPr>
                                    <w:color w:val="000000" w:themeColor="text1"/>
                                    <w:sz w:val="24"/>
                                    <w:szCs w:val="24"/>
                                  </w:rPr>
                                </w:pPr>
                                <w:r w:rsidRPr="00986F01">
                                  <w:rPr>
                                    <w:color w:val="000000" w:themeColor="text1"/>
                                    <w:sz w:val="24"/>
                                    <w:szCs w:val="24"/>
                                  </w:rPr>
                                  <w:t>Student Name-Daniel-</w:t>
                                </w:r>
                                <w:proofErr w:type="spellStart"/>
                                <w:r w:rsidRPr="00986F01">
                                  <w:rPr>
                                    <w:color w:val="000000" w:themeColor="text1"/>
                                    <w:sz w:val="24"/>
                                    <w:szCs w:val="24"/>
                                  </w:rPr>
                                  <w:t>Laurentiu</w:t>
                                </w:r>
                                <w:proofErr w:type="spellEnd"/>
                                <w:r w:rsidRPr="00986F01">
                                  <w:rPr>
                                    <w:color w:val="000000" w:themeColor="text1"/>
                                    <w:sz w:val="24"/>
                                    <w:szCs w:val="24"/>
                                  </w:rPr>
                                  <w:t xml:space="preserve"> Lupu</w:t>
                                </w:r>
                              </w:p>
                              <w:p w14:paraId="6E1CF893" w14:textId="3D1A1246" w:rsidR="00986F01" w:rsidRPr="00986F01" w:rsidRDefault="00986F01">
                                <w:pPr>
                                  <w:pStyle w:val="NoSpacing"/>
                                  <w:rPr>
                                    <w:caps/>
                                    <w:color w:val="000000" w:themeColor="text1"/>
                                    <w:sz w:val="20"/>
                                    <w:szCs w:val="20"/>
                                  </w:rPr>
                                </w:pPr>
                                <w:r w:rsidRPr="00986F01">
                                  <w:rPr>
                                    <w:color w:val="000000" w:themeColor="text1"/>
                                    <w:sz w:val="24"/>
                                    <w:szCs w:val="24"/>
                                  </w:rPr>
                                  <w:t>Student Number-1911761</w:t>
                                </w:r>
                              </w:p>
                              <w:p w14:paraId="1B1CF494" w14:textId="40DF9CC5" w:rsidR="00986F01" w:rsidRDefault="00986F01">
                                <w:pPr>
                                  <w:pStyle w:val="NoSpacing"/>
                                  <w:rPr>
                                    <w:caps/>
                                    <w:color w:val="7F7F7F" w:themeColor="text1" w:themeTint="80"/>
                                    <w:sz w:val="18"/>
                                    <w:szCs w:val="18"/>
                                  </w:rPr>
                                </w:pPr>
                              </w:p>
                              <w:p w14:paraId="5D8E0496" w14:textId="2C52D239" w:rsidR="00986F01" w:rsidRDefault="00986F01">
                                <w:pPr>
                                  <w:pStyle w:val="NoSpacing"/>
                                  <w:rPr>
                                    <w:caps/>
                                    <w:color w:val="7F7F7F" w:themeColor="text1" w:themeTint="80"/>
                                    <w:sz w:val="18"/>
                                    <w:szCs w:val="18"/>
                                  </w:rPr>
                                </w:pPr>
                              </w:p>
                              <w:p w14:paraId="0057A57C" w14:textId="3D74322E" w:rsidR="00986F01" w:rsidRDefault="00986F01">
                                <w:pPr>
                                  <w:pStyle w:val="NoSpacing"/>
                                  <w:rPr>
                                    <w:caps/>
                                    <w:color w:val="7F7F7F" w:themeColor="text1" w:themeTint="80"/>
                                    <w:sz w:val="18"/>
                                    <w:szCs w:val="18"/>
                                  </w:rPr>
                                </w:pPr>
                              </w:p>
                              <w:p w14:paraId="2DB5E807" w14:textId="36932A30" w:rsidR="00986F01" w:rsidRDefault="00986F01">
                                <w:pPr>
                                  <w:pStyle w:val="NoSpacing"/>
                                  <w:rPr>
                                    <w:caps/>
                                    <w:color w:val="7F7F7F" w:themeColor="text1" w:themeTint="80"/>
                                    <w:sz w:val="18"/>
                                    <w:szCs w:val="18"/>
                                  </w:rPr>
                                </w:pPr>
                              </w:p>
                              <w:p w14:paraId="46C63E84" w14:textId="3E5927F1" w:rsidR="00986F01" w:rsidRDefault="00986F01">
                                <w:pPr>
                                  <w:pStyle w:val="NoSpacing"/>
                                  <w:rPr>
                                    <w:caps/>
                                    <w:color w:val="7F7F7F" w:themeColor="text1" w:themeTint="80"/>
                                    <w:sz w:val="18"/>
                                    <w:szCs w:val="18"/>
                                  </w:rPr>
                                </w:pPr>
                              </w:p>
                              <w:p w14:paraId="7D5E2828" w14:textId="20377E0B" w:rsidR="00986F01" w:rsidRDefault="00986F01">
                                <w:pPr>
                                  <w:pStyle w:val="NoSpacing"/>
                                  <w:rPr>
                                    <w:caps/>
                                    <w:color w:val="7F7F7F" w:themeColor="text1" w:themeTint="80"/>
                                    <w:sz w:val="18"/>
                                    <w:szCs w:val="18"/>
                                  </w:rPr>
                                </w:pPr>
                              </w:p>
                              <w:p w14:paraId="0BEB3B0D" w14:textId="77777777" w:rsidR="00986F01" w:rsidRDefault="00986F01">
                                <w:pPr>
                                  <w:pStyle w:val="NoSpacing"/>
                                  <w:rPr>
                                    <w:caps/>
                                    <w:color w:val="7F7F7F" w:themeColor="text1" w:themeTint="80"/>
                                    <w:sz w:val="18"/>
                                    <w:szCs w:val="18"/>
                                  </w:rPr>
                                </w:pPr>
                              </w:p>
                              <w:p w14:paraId="4D005B81" w14:textId="77777777" w:rsidR="00986F01" w:rsidRDefault="00986F01">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55AD6" id="_x0000_t202" coordsize="21600,21600" o:spt="202" path="m,l,21600r21600,l21600,xe">
                    <v:stroke joinstyle="miter"/>
                    <v:path gradientshapeok="t" o:connecttype="rect"/>
                  </v:shapetype>
                  <v:shape id="Text Box 128" o:spid="_x0000_s1029" type="#_x0000_t202" style="position:absolute;margin-left:0;margin-top:0;width:600.75pt;height:247.2pt;z-index:251662336;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" filled="f" stroked="f" strokeweight=".5pt">
                    <v:textbox inset="1in,0,86.4pt,0">
                      <w:txbxContent>
                        <w:p w14:paraId="00E33FA0" w14:textId="5A8FCB4A" w:rsidR="00986F01" w:rsidRPr="00986F01" w:rsidRDefault="00986F01">
                          <w:pPr>
                            <w:pStyle w:val="NoSpacing"/>
                            <w:rPr>
                              <w:color w:val="000000" w:themeColor="text1"/>
                              <w:sz w:val="24"/>
                              <w:szCs w:val="24"/>
                            </w:rPr>
                          </w:pPr>
                          <w:r w:rsidRPr="00986F01">
                            <w:rPr>
                              <w:caps/>
                              <w:color w:val="000000" w:themeColor="text1"/>
                              <w:sz w:val="20"/>
                              <w:szCs w:val="20"/>
                            </w:rPr>
                            <w:t>Module Name-</w:t>
                          </w:r>
                          <w:r w:rsidRPr="00986F01">
                            <w:rPr>
                              <w:color w:val="000000" w:themeColor="text1"/>
                              <w:sz w:val="24"/>
                              <w:szCs w:val="24"/>
                            </w:rPr>
                            <w:t>Developing Innovation and Creativity for Business Advantage</w:t>
                          </w:r>
                        </w:p>
                        <w:p w14:paraId="5976BEA2" w14:textId="7EF4DB6F" w:rsidR="00986F01" w:rsidRPr="00986F01" w:rsidRDefault="00986F01">
                          <w:pPr>
                            <w:pStyle w:val="NoSpacing"/>
                            <w:rPr>
                              <w:color w:val="000000" w:themeColor="text1"/>
                              <w:sz w:val="24"/>
                              <w:szCs w:val="24"/>
                            </w:rPr>
                          </w:pPr>
                          <w:r w:rsidRPr="00986F01">
                            <w:rPr>
                              <w:color w:val="000000" w:themeColor="text1"/>
                              <w:sz w:val="24"/>
                              <w:szCs w:val="24"/>
                            </w:rPr>
                            <w:t>Module Code-BMSW-6102</w:t>
                          </w:r>
                        </w:p>
                        <w:p w14:paraId="12933D38" w14:textId="1EB43EBC" w:rsidR="00986F01" w:rsidRPr="00986F01" w:rsidRDefault="00986F01">
                          <w:pPr>
                            <w:pStyle w:val="NoSpacing"/>
                            <w:rPr>
                              <w:color w:val="000000" w:themeColor="text1"/>
                              <w:sz w:val="24"/>
                              <w:szCs w:val="24"/>
                            </w:rPr>
                          </w:pPr>
                          <w:r w:rsidRPr="00986F01">
                            <w:rPr>
                              <w:color w:val="000000" w:themeColor="text1"/>
                              <w:sz w:val="24"/>
                              <w:szCs w:val="24"/>
                            </w:rPr>
                            <w:t>Tutor Name-</w:t>
                          </w:r>
                          <w:proofErr w:type="spellStart"/>
                          <w:r w:rsidRPr="00986F01">
                            <w:rPr>
                              <w:color w:val="000000" w:themeColor="text1"/>
                              <w:sz w:val="24"/>
                              <w:szCs w:val="24"/>
                            </w:rPr>
                            <w:t>Khaza</w:t>
                          </w:r>
                          <w:proofErr w:type="spellEnd"/>
                          <w:r w:rsidRPr="00986F01">
                            <w:rPr>
                              <w:color w:val="000000" w:themeColor="text1"/>
                              <w:sz w:val="24"/>
                              <w:szCs w:val="24"/>
                            </w:rPr>
                            <w:t xml:space="preserve"> Ahmed</w:t>
                          </w:r>
                        </w:p>
                        <w:p w14:paraId="03D7657A" w14:textId="62D05A16" w:rsidR="00986F01" w:rsidRPr="00986F01" w:rsidRDefault="00986F01">
                          <w:pPr>
                            <w:pStyle w:val="NoSpacing"/>
                            <w:rPr>
                              <w:color w:val="000000" w:themeColor="text1"/>
                              <w:sz w:val="24"/>
                              <w:szCs w:val="24"/>
                            </w:rPr>
                          </w:pPr>
                          <w:r w:rsidRPr="00986F01">
                            <w:rPr>
                              <w:color w:val="000000" w:themeColor="text1"/>
                              <w:sz w:val="24"/>
                              <w:szCs w:val="24"/>
                            </w:rPr>
                            <w:t>Student Name-Daniel-</w:t>
                          </w:r>
                          <w:proofErr w:type="spellStart"/>
                          <w:r w:rsidRPr="00986F01">
                            <w:rPr>
                              <w:color w:val="000000" w:themeColor="text1"/>
                              <w:sz w:val="24"/>
                              <w:szCs w:val="24"/>
                            </w:rPr>
                            <w:t>Laurentiu</w:t>
                          </w:r>
                          <w:proofErr w:type="spellEnd"/>
                          <w:r w:rsidRPr="00986F01">
                            <w:rPr>
                              <w:color w:val="000000" w:themeColor="text1"/>
                              <w:sz w:val="24"/>
                              <w:szCs w:val="24"/>
                            </w:rPr>
                            <w:t xml:space="preserve"> Lupu</w:t>
                          </w:r>
                        </w:p>
                        <w:p w14:paraId="6E1CF893" w14:textId="3D1A1246" w:rsidR="00986F01" w:rsidRPr="00986F01" w:rsidRDefault="00986F01">
                          <w:pPr>
                            <w:pStyle w:val="NoSpacing"/>
                            <w:rPr>
                              <w:caps/>
                              <w:color w:val="000000" w:themeColor="text1"/>
                              <w:sz w:val="20"/>
                              <w:szCs w:val="20"/>
                            </w:rPr>
                          </w:pPr>
                          <w:r w:rsidRPr="00986F01">
                            <w:rPr>
                              <w:color w:val="000000" w:themeColor="text1"/>
                              <w:sz w:val="24"/>
                              <w:szCs w:val="24"/>
                            </w:rPr>
                            <w:t>Student Number-1911761</w:t>
                          </w:r>
                        </w:p>
                        <w:p w14:paraId="1B1CF494" w14:textId="40DF9CC5" w:rsidR="00986F01" w:rsidRDefault="00986F01">
                          <w:pPr>
                            <w:pStyle w:val="NoSpacing"/>
                            <w:rPr>
                              <w:caps/>
                              <w:color w:val="7F7F7F" w:themeColor="text1" w:themeTint="80"/>
                              <w:sz w:val="18"/>
                              <w:szCs w:val="18"/>
                            </w:rPr>
                          </w:pPr>
                        </w:p>
                        <w:p w14:paraId="5D8E0496" w14:textId="2C52D239" w:rsidR="00986F01" w:rsidRDefault="00986F01">
                          <w:pPr>
                            <w:pStyle w:val="NoSpacing"/>
                            <w:rPr>
                              <w:caps/>
                              <w:color w:val="7F7F7F" w:themeColor="text1" w:themeTint="80"/>
                              <w:sz w:val="18"/>
                              <w:szCs w:val="18"/>
                            </w:rPr>
                          </w:pPr>
                        </w:p>
                        <w:p w14:paraId="0057A57C" w14:textId="3D74322E" w:rsidR="00986F01" w:rsidRDefault="00986F01">
                          <w:pPr>
                            <w:pStyle w:val="NoSpacing"/>
                            <w:rPr>
                              <w:caps/>
                              <w:color w:val="7F7F7F" w:themeColor="text1" w:themeTint="80"/>
                              <w:sz w:val="18"/>
                              <w:szCs w:val="18"/>
                            </w:rPr>
                          </w:pPr>
                        </w:p>
                        <w:p w14:paraId="2DB5E807" w14:textId="36932A30" w:rsidR="00986F01" w:rsidRDefault="00986F01">
                          <w:pPr>
                            <w:pStyle w:val="NoSpacing"/>
                            <w:rPr>
                              <w:caps/>
                              <w:color w:val="7F7F7F" w:themeColor="text1" w:themeTint="80"/>
                              <w:sz w:val="18"/>
                              <w:szCs w:val="18"/>
                            </w:rPr>
                          </w:pPr>
                        </w:p>
                        <w:p w14:paraId="46C63E84" w14:textId="3E5927F1" w:rsidR="00986F01" w:rsidRDefault="00986F01">
                          <w:pPr>
                            <w:pStyle w:val="NoSpacing"/>
                            <w:rPr>
                              <w:caps/>
                              <w:color w:val="7F7F7F" w:themeColor="text1" w:themeTint="80"/>
                              <w:sz w:val="18"/>
                              <w:szCs w:val="18"/>
                            </w:rPr>
                          </w:pPr>
                        </w:p>
                        <w:p w14:paraId="7D5E2828" w14:textId="20377E0B" w:rsidR="00986F01" w:rsidRDefault="00986F01">
                          <w:pPr>
                            <w:pStyle w:val="NoSpacing"/>
                            <w:rPr>
                              <w:caps/>
                              <w:color w:val="7F7F7F" w:themeColor="text1" w:themeTint="80"/>
                              <w:sz w:val="18"/>
                              <w:szCs w:val="18"/>
                            </w:rPr>
                          </w:pPr>
                        </w:p>
                        <w:p w14:paraId="0BEB3B0D" w14:textId="77777777" w:rsidR="00986F01" w:rsidRDefault="00986F01">
                          <w:pPr>
                            <w:pStyle w:val="NoSpacing"/>
                            <w:rPr>
                              <w:caps/>
                              <w:color w:val="7F7F7F" w:themeColor="text1" w:themeTint="80"/>
                              <w:sz w:val="18"/>
                              <w:szCs w:val="18"/>
                            </w:rPr>
                          </w:pPr>
                        </w:p>
                        <w:p w14:paraId="4D005B81" w14:textId="77777777" w:rsidR="00986F01" w:rsidRDefault="00986F01">
                          <w:pPr>
                            <w:pStyle w:val="NoSpacing"/>
                            <w:rPr>
                              <w:color w:val="7F7F7F" w:themeColor="text1" w:themeTint="80"/>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1D9EC6C" wp14:editId="4B8A5752">
                    <wp:simplePos x="0" y="0"/>
                    <wp:positionH relativeFrom="page">
                      <wp:align>right</wp:align>
                    </wp:positionH>
                    <wp:positionV relativeFrom="page">
                      <wp:align>bottom</wp:align>
                    </wp:positionV>
                    <wp:extent cx="7680960" cy="3101340"/>
                    <wp:effectExtent l="0" t="0" r="0" b="3810"/>
                    <wp:wrapSquare wrapText="bothSides"/>
                    <wp:docPr id="129" name="Text Box 129"/>
                    <wp:cNvGraphicFramePr/>
                    <a:graphic xmlns:a="http://schemas.openxmlformats.org/drawingml/2006/main">
                      <a:graphicData uri="http://schemas.microsoft.com/office/word/2010/wordprocessingShape">
                        <wps:wsp>
                          <wps:cNvSpPr txBox="1"/>
                          <wps:spPr>
                            <a:xfrm>
                              <a:off x="0" y="0"/>
                              <a:ext cx="7680960" cy="310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D1ED15" w14:textId="4E3314DE" w:rsidR="00986F01" w:rsidRDefault="00986F01">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A812013" w14:textId="33167E41" w:rsidR="00986F01" w:rsidRDefault="00986F01">
                                    <w:pPr>
                                      <w:pStyle w:val="NoSpacing"/>
                                      <w:spacing w:before="4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9EC6C" id="Text Box 129" o:spid="_x0000_s1030" type="#_x0000_t202" style="position:absolute;margin-left:553.6pt;margin-top:0;width:604.8pt;height:244.2pt;z-index:251661312;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D1ED15" w14:textId="4E3314DE" w:rsidR="00986F01" w:rsidRDefault="00986F01">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A812013" w14:textId="33167E41" w:rsidR="00986F01" w:rsidRDefault="00986F01">
                              <w:pPr>
                                <w:pStyle w:val="NoSpacing"/>
                                <w:spacing w:before="40" w:after="40"/>
                                <w:rPr>
                                  <w:caps/>
                                  <w:color w:val="5B9BD5" w:themeColor="accent5"/>
                                  <w:sz w:val="24"/>
                                  <w:szCs w:val="24"/>
                                </w:rPr>
                              </w:pPr>
                              <w:r>
                                <w:rPr>
                                  <w:caps/>
                                  <w:color w:val="5B9BD5" w:themeColor="accent5"/>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729F915" wp14:editId="104557D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6B5C6EE" w14:textId="6992D5AB" w:rsidR="00986F01" w:rsidRDefault="00986F01">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29F91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6B5C6EE" w14:textId="6992D5AB" w:rsidR="00986F01" w:rsidRDefault="00986F01">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7D8C6BB5" w14:textId="5F15BD60" w:rsidR="00217EEB" w:rsidRDefault="00217EEB"/>
    <w:p w14:paraId="600EF06D" w14:textId="382A7CA9" w:rsidR="00986F01" w:rsidRDefault="00986F01"/>
    <w:p w14:paraId="50FD2AEC" w14:textId="1B647D2C" w:rsidR="00986F01" w:rsidRDefault="00986F01"/>
    <w:sdt>
      <w:sdtPr>
        <w:id w:val="-18053914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0EB150" w14:textId="58943E96" w:rsidR="00532AF9" w:rsidRDefault="00532AF9">
          <w:pPr>
            <w:pStyle w:val="TOCHeading"/>
          </w:pPr>
          <w:r>
            <w:t>Table of Contents</w:t>
          </w:r>
        </w:p>
        <w:p w14:paraId="634B43E7" w14:textId="1C5CD2A7" w:rsidR="00532AF9" w:rsidRDefault="00532AF9">
          <w:pPr>
            <w:pStyle w:val="TOC2"/>
            <w:tabs>
              <w:tab w:val="right" w:leader="dot" w:pos="9016"/>
            </w:tabs>
            <w:rPr>
              <w:noProof/>
            </w:rPr>
          </w:pPr>
          <w:r>
            <w:fldChar w:fldCharType="begin"/>
          </w:r>
          <w:r>
            <w:instrText xml:space="preserve"> TOC \o "1-3" \h \z \u </w:instrText>
          </w:r>
          <w:r>
            <w:fldChar w:fldCharType="separate"/>
          </w:r>
          <w:hyperlink w:anchor="_Toc119053984" w:history="1">
            <w:r w:rsidRPr="000C1EE8">
              <w:rPr>
                <w:rStyle w:val="Hyperlink"/>
                <w:noProof/>
                <w:lang w:val="en-IN"/>
              </w:rPr>
              <w:t>Introduction</w:t>
            </w:r>
            <w:r>
              <w:rPr>
                <w:noProof/>
                <w:webHidden/>
              </w:rPr>
              <w:tab/>
            </w:r>
            <w:r>
              <w:rPr>
                <w:noProof/>
                <w:webHidden/>
              </w:rPr>
              <w:fldChar w:fldCharType="begin"/>
            </w:r>
            <w:r>
              <w:rPr>
                <w:noProof/>
                <w:webHidden/>
              </w:rPr>
              <w:instrText xml:space="preserve"> PAGEREF _Toc119053984 \h </w:instrText>
            </w:r>
            <w:r>
              <w:rPr>
                <w:noProof/>
                <w:webHidden/>
              </w:rPr>
            </w:r>
            <w:r>
              <w:rPr>
                <w:noProof/>
                <w:webHidden/>
              </w:rPr>
              <w:fldChar w:fldCharType="separate"/>
            </w:r>
            <w:r>
              <w:rPr>
                <w:noProof/>
                <w:webHidden/>
              </w:rPr>
              <w:t>2</w:t>
            </w:r>
            <w:r>
              <w:rPr>
                <w:noProof/>
                <w:webHidden/>
              </w:rPr>
              <w:fldChar w:fldCharType="end"/>
            </w:r>
          </w:hyperlink>
        </w:p>
        <w:p w14:paraId="5978E96E" w14:textId="59029A44" w:rsidR="00532AF9" w:rsidRDefault="00532AF9">
          <w:pPr>
            <w:pStyle w:val="TOC2"/>
            <w:tabs>
              <w:tab w:val="right" w:leader="dot" w:pos="9016"/>
            </w:tabs>
            <w:rPr>
              <w:noProof/>
            </w:rPr>
          </w:pPr>
          <w:hyperlink w:anchor="_Toc119053985" w:history="1">
            <w:r w:rsidRPr="000C1EE8">
              <w:rPr>
                <w:rStyle w:val="Hyperlink"/>
                <w:noProof/>
                <w:lang w:val="en-IN"/>
              </w:rPr>
              <w:t>The Innovative Service Proposition</w:t>
            </w:r>
            <w:r>
              <w:rPr>
                <w:noProof/>
                <w:webHidden/>
              </w:rPr>
              <w:tab/>
            </w:r>
            <w:r>
              <w:rPr>
                <w:noProof/>
                <w:webHidden/>
              </w:rPr>
              <w:fldChar w:fldCharType="begin"/>
            </w:r>
            <w:r>
              <w:rPr>
                <w:noProof/>
                <w:webHidden/>
              </w:rPr>
              <w:instrText xml:space="preserve"> PAGEREF _Toc119053985 \h </w:instrText>
            </w:r>
            <w:r>
              <w:rPr>
                <w:noProof/>
                <w:webHidden/>
              </w:rPr>
            </w:r>
            <w:r>
              <w:rPr>
                <w:noProof/>
                <w:webHidden/>
              </w:rPr>
              <w:fldChar w:fldCharType="separate"/>
            </w:r>
            <w:r>
              <w:rPr>
                <w:noProof/>
                <w:webHidden/>
              </w:rPr>
              <w:t>2</w:t>
            </w:r>
            <w:r>
              <w:rPr>
                <w:noProof/>
                <w:webHidden/>
              </w:rPr>
              <w:fldChar w:fldCharType="end"/>
            </w:r>
          </w:hyperlink>
        </w:p>
        <w:p w14:paraId="0EA00C1D" w14:textId="1A3888B3" w:rsidR="00532AF9" w:rsidRDefault="00532AF9">
          <w:pPr>
            <w:pStyle w:val="TOC2"/>
            <w:tabs>
              <w:tab w:val="right" w:leader="dot" w:pos="9016"/>
            </w:tabs>
            <w:rPr>
              <w:noProof/>
            </w:rPr>
          </w:pPr>
          <w:hyperlink w:anchor="_Toc119053986" w:history="1">
            <w:r w:rsidRPr="000C1EE8">
              <w:rPr>
                <w:rStyle w:val="Hyperlink"/>
                <w:noProof/>
                <w:lang w:val="en-IN"/>
              </w:rPr>
              <w:t>E-Commerce Website Setup</w:t>
            </w:r>
            <w:r>
              <w:rPr>
                <w:noProof/>
                <w:webHidden/>
              </w:rPr>
              <w:tab/>
            </w:r>
            <w:r>
              <w:rPr>
                <w:noProof/>
                <w:webHidden/>
              </w:rPr>
              <w:fldChar w:fldCharType="begin"/>
            </w:r>
            <w:r>
              <w:rPr>
                <w:noProof/>
                <w:webHidden/>
              </w:rPr>
              <w:instrText xml:space="preserve"> PAGEREF _Toc119053986 \h </w:instrText>
            </w:r>
            <w:r>
              <w:rPr>
                <w:noProof/>
                <w:webHidden/>
              </w:rPr>
            </w:r>
            <w:r>
              <w:rPr>
                <w:noProof/>
                <w:webHidden/>
              </w:rPr>
              <w:fldChar w:fldCharType="separate"/>
            </w:r>
            <w:r>
              <w:rPr>
                <w:noProof/>
                <w:webHidden/>
              </w:rPr>
              <w:t>4</w:t>
            </w:r>
            <w:r>
              <w:rPr>
                <w:noProof/>
                <w:webHidden/>
              </w:rPr>
              <w:fldChar w:fldCharType="end"/>
            </w:r>
          </w:hyperlink>
        </w:p>
        <w:p w14:paraId="2CFD5E46" w14:textId="15E0FA7C" w:rsidR="00532AF9" w:rsidRDefault="00532AF9">
          <w:pPr>
            <w:pStyle w:val="TOC2"/>
            <w:tabs>
              <w:tab w:val="right" w:leader="dot" w:pos="9016"/>
            </w:tabs>
            <w:rPr>
              <w:noProof/>
            </w:rPr>
          </w:pPr>
          <w:hyperlink w:anchor="_Toc119053987" w:history="1">
            <w:r w:rsidRPr="000C1EE8">
              <w:rPr>
                <w:rStyle w:val="Hyperlink"/>
                <w:noProof/>
                <w:lang w:val="en-IN"/>
              </w:rPr>
              <w:t>3 years Budget Table</w:t>
            </w:r>
            <w:r>
              <w:rPr>
                <w:noProof/>
                <w:webHidden/>
              </w:rPr>
              <w:tab/>
            </w:r>
            <w:r>
              <w:rPr>
                <w:noProof/>
                <w:webHidden/>
              </w:rPr>
              <w:fldChar w:fldCharType="begin"/>
            </w:r>
            <w:r>
              <w:rPr>
                <w:noProof/>
                <w:webHidden/>
              </w:rPr>
              <w:instrText xml:space="preserve"> PAGEREF _Toc119053987 \h </w:instrText>
            </w:r>
            <w:r>
              <w:rPr>
                <w:noProof/>
                <w:webHidden/>
              </w:rPr>
            </w:r>
            <w:r>
              <w:rPr>
                <w:noProof/>
                <w:webHidden/>
              </w:rPr>
              <w:fldChar w:fldCharType="separate"/>
            </w:r>
            <w:r>
              <w:rPr>
                <w:noProof/>
                <w:webHidden/>
              </w:rPr>
              <w:t>6</w:t>
            </w:r>
            <w:r>
              <w:rPr>
                <w:noProof/>
                <w:webHidden/>
              </w:rPr>
              <w:fldChar w:fldCharType="end"/>
            </w:r>
          </w:hyperlink>
        </w:p>
        <w:p w14:paraId="0F165D94" w14:textId="5BE543AD" w:rsidR="00532AF9" w:rsidRDefault="00532AF9">
          <w:pPr>
            <w:pStyle w:val="TOC2"/>
            <w:tabs>
              <w:tab w:val="right" w:leader="dot" w:pos="9016"/>
            </w:tabs>
            <w:rPr>
              <w:noProof/>
            </w:rPr>
          </w:pPr>
          <w:hyperlink w:anchor="_Toc119053988" w:history="1">
            <w:r w:rsidRPr="000C1EE8">
              <w:rPr>
                <w:rStyle w:val="Hyperlink"/>
                <w:noProof/>
                <w:lang w:val="en-IN"/>
              </w:rPr>
              <w:t>Marketing</w:t>
            </w:r>
            <w:r>
              <w:rPr>
                <w:noProof/>
                <w:webHidden/>
              </w:rPr>
              <w:tab/>
            </w:r>
            <w:r>
              <w:rPr>
                <w:noProof/>
                <w:webHidden/>
              </w:rPr>
              <w:fldChar w:fldCharType="begin"/>
            </w:r>
            <w:r>
              <w:rPr>
                <w:noProof/>
                <w:webHidden/>
              </w:rPr>
              <w:instrText xml:space="preserve"> PAGEREF _Toc119053988 \h </w:instrText>
            </w:r>
            <w:r>
              <w:rPr>
                <w:noProof/>
                <w:webHidden/>
              </w:rPr>
            </w:r>
            <w:r>
              <w:rPr>
                <w:noProof/>
                <w:webHidden/>
              </w:rPr>
              <w:fldChar w:fldCharType="separate"/>
            </w:r>
            <w:r>
              <w:rPr>
                <w:noProof/>
                <w:webHidden/>
              </w:rPr>
              <w:t>6</w:t>
            </w:r>
            <w:r>
              <w:rPr>
                <w:noProof/>
                <w:webHidden/>
              </w:rPr>
              <w:fldChar w:fldCharType="end"/>
            </w:r>
          </w:hyperlink>
        </w:p>
        <w:p w14:paraId="6810A871" w14:textId="2F6DF26D" w:rsidR="00532AF9" w:rsidRDefault="00532AF9">
          <w:pPr>
            <w:pStyle w:val="TOC2"/>
            <w:tabs>
              <w:tab w:val="right" w:leader="dot" w:pos="9016"/>
            </w:tabs>
            <w:rPr>
              <w:noProof/>
            </w:rPr>
          </w:pPr>
          <w:hyperlink w:anchor="_Toc119053989" w:history="1">
            <w:r w:rsidRPr="000C1EE8">
              <w:rPr>
                <w:rStyle w:val="Hyperlink"/>
                <w:noProof/>
                <w:lang w:val="en-IN"/>
              </w:rPr>
              <w:t>Conclusion</w:t>
            </w:r>
            <w:r>
              <w:rPr>
                <w:noProof/>
                <w:webHidden/>
              </w:rPr>
              <w:tab/>
            </w:r>
            <w:r>
              <w:rPr>
                <w:noProof/>
                <w:webHidden/>
              </w:rPr>
              <w:fldChar w:fldCharType="begin"/>
            </w:r>
            <w:r>
              <w:rPr>
                <w:noProof/>
                <w:webHidden/>
              </w:rPr>
              <w:instrText xml:space="preserve"> PAGEREF _Toc119053989 \h </w:instrText>
            </w:r>
            <w:r>
              <w:rPr>
                <w:noProof/>
                <w:webHidden/>
              </w:rPr>
            </w:r>
            <w:r>
              <w:rPr>
                <w:noProof/>
                <w:webHidden/>
              </w:rPr>
              <w:fldChar w:fldCharType="separate"/>
            </w:r>
            <w:r>
              <w:rPr>
                <w:noProof/>
                <w:webHidden/>
              </w:rPr>
              <w:t>8</w:t>
            </w:r>
            <w:r>
              <w:rPr>
                <w:noProof/>
                <w:webHidden/>
              </w:rPr>
              <w:fldChar w:fldCharType="end"/>
            </w:r>
          </w:hyperlink>
        </w:p>
        <w:p w14:paraId="621AE14C" w14:textId="35BE1090" w:rsidR="00532AF9" w:rsidRDefault="00532AF9">
          <w:pPr>
            <w:pStyle w:val="TOC2"/>
            <w:tabs>
              <w:tab w:val="right" w:leader="dot" w:pos="9016"/>
            </w:tabs>
            <w:rPr>
              <w:noProof/>
            </w:rPr>
          </w:pPr>
          <w:hyperlink w:anchor="_Toc119053990" w:history="1">
            <w:r w:rsidRPr="000C1EE8">
              <w:rPr>
                <w:rStyle w:val="Hyperlink"/>
                <w:noProof/>
                <w:lang w:val="en-IN"/>
              </w:rPr>
              <w:t>References</w:t>
            </w:r>
            <w:r>
              <w:rPr>
                <w:noProof/>
                <w:webHidden/>
              </w:rPr>
              <w:tab/>
            </w:r>
            <w:r>
              <w:rPr>
                <w:noProof/>
                <w:webHidden/>
              </w:rPr>
              <w:fldChar w:fldCharType="begin"/>
            </w:r>
            <w:r>
              <w:rPr>
                <w:noProof/>
                <w:webHidden/>
              </w:rPr>
              <w:instrText xml:space="preserve"> PAGEREF _Toc119053990 \h </w:instrText>
            </w:r>
            <w:r>
              <w:rPr>
                <w:noProof/>
                <w:webHidden/>
              </w:rPr>
            </w:r>
            <w:r>
              <w:rPr>
                <w:noProof/>
                <w:webHidden/>
              </w:rPr>
              <w:fldChar w:fldCharType="separate"/>
            </w:r>
            <w:r>
              <w:rPr>
                <w:noProof/>
                <w:webHidden/>
              </w:rPr>
              <w:t>9</w:t>
            </w:r>
            <w:r>
              <w:rPr>
                <w:noProof/>
                <w:webHidden/>
              </w:rPr>
              <w:fldChar w:fldCharType="end"/>
            </w:r>
          </w:hyperlink>
        </w:p>
        <w:p w14:paraId="28B51585" w14:textId="3C42102E" w:rsidR="00532AF9" w:rsidRDefault="00532AF9">
          <w:r>
            <w:rPr>
              <w:b/>
              <w:bCs/>
              <w:noProof/>
            </w:rPr>
            <w:fldChar w:fldCharType="end"/>
          </w:r>
        </w:p>
      </w:sdtContent>
    </w:sdt>
    <w:p w14:paraId="7922C7DD" w14:textId="465A630B" w:rsidR="00986F01" w:rsidRDefault="00986F01" w:rsidP="00532AF9"/>
    <w:p w14:paraId="14967D48" w14:textId="6C50F64A" w:rsidR="00986F01" w:rsidRDefault="00986F01"/>
    <w:p w14:paraId="79056B7E" w14:textId="5FF9AF4B" w:rsidR="00986F01" w:rsidRDefault="00986F01"/>
    <w:p w14:paraId="08C6A717" w14:textId="4804E4D6" w:rsidR="00986F01" w:rsidRDefault="00986F01"/>
    <w:p w14:paraId="7ECBCA84" w14:textId="6B2535EB" w:rsidR="00986F01" w:rsidRDefault="00986F01"/>
    <w:p w14:paraId="0D925DE7" w14:textId="43291F30" w:rsidR="00986F01" w:rsidRDefault="00986F01"/>
    <w:p w14:paraId="1B9E5E17" w14:textId="258C502E" w:rsidR="00986F01" w:rsidRDefault="00986F01"/>
    <w:p w14:paraId="12ECB48E" w14:textId="1DD755C6" w:rsidR="00986F01" w:rsidRDefault="00986F01"/>
    <w:p w14:paraId="69024A85" w14:textId="17F1B5FF" w:rsidR="00986F01" w:rsidRDefault="00986F01"/>
    <w:p w14:paraId="2EDFBDC5" w14:textId="58800901" w:rsidR="00986F01" w:rsidRDefault="00986F01"/>
    <w:p w14:paraId="42E64E6B" w14:textId="185B3DA8" w:rsidR="00986F01" w:rsidRDefault="00986F01"/>
    <w:p w14:paraId="7F592740" w14:textId="1A43BE8F" w:rsidR="00986F01" w:rsidRDefault="00986F01"/>
    <w:p w14:paraId="33F2349D" w14:textId="6DD93B81" w:rsidR="00986F01" w:rsidRDefault="00986F01"/>
    <w:p w14:paraId="41CCC736" w14:textId="68034C7D" w:rsidR="00986F01" w:rsidRDefault="00986F01"/>
    <w:p w14:paraId="619A4A80" w14:textId="7728EA56" w:rsidR="00986F01" w:rsidRDefault="00986F01"/>
    <w:p w14:paraId="77B2DD46" w14:textId="23DFC656" w:rsidR="00986F01" w:rsidRDefault="00986F01"/>
    <w:p w14:paraId="5AC8871D" w14:textId="59F45460" w:rsidR="00986F01" w:rsidRDefault="00986F01"/>
    <w:p w14:paraId="0D55D5D9" w14:textId="30F999AF" w:rsidR="00986F01" w:rsidRDefault="00986F01"/>
    <w:p w14:paraId="72899CB9" w14:textId="244E505B" w:rsidR="00986F01" w:rsidRDefault="00986F01"/>
    <w:p w14:paraId="6B6D834E" w14:textId="635335C7" w:rsidR="00986F01" w:rsidRDefault="00986F01"/>
    <w:p w14:paraId="0A43099C" w14:textId="48D451E1" w:rsidR="00986F01" w:rsidRDefault="00986F01"/>
    <w:p w14:paraId="14560506" w14:textId="430B7A51" w:rsidR="00986F01" w:rsidRDefault="00986F01"/>
    <w:p w14:paraId="2A6045AD" w14:textId="4A5DC5EE" w:rsidR="00986F01" w:rsidRDefault="00986F01"/>
    <w:p w14:paraId="0A7F0B43" w14:textId="46DFCDF9" w:rsidR="00986F01" w:rsidRDefault="00986F01"/>
    <w:p w14:paraId="12EDB1FC" w14:textId="43D1D2EF" w:rsidR="00986F01" w:rsidRDefault="00986F01"/>
    <w:p w14:paraId="6395F21D" w14:textId="0A7633D5" w:rsidR="00986F01" w:rsidRDefault="00986F01"/>
    <w:p w14:paraId="73AF1811" w14:textId="1F3B2C07" w:rsidR="00986F01" w:rsidRDefault="00986F01"/>
    <w:p w14:paraId="3C14D917" w14:textId="06D92B50" w:rsidR="00986F01" w:rsidRPr="00532AF9" w:rsidRDefault="00986F01" w:rsidP="00532AF9">
      <w:pPr>
        <w:spacing w:line="360" w:lineRule="auto"/>
      </w:pPr>
    </w:p>
    <w:p w14:paraId="1234CFFA" w14:textId="77777777" w:rsidR="00532AF9" w:rsidRPr="00532AF9" w:rsidRDefault="00532AF9" w:rsidP="00532AF9">
      <w:pPr>
        <w:pStyle w:val="Heading2"/>
        <w:spacing w:line="360" w:lineRule="auto"/>
        <w:rPr>
          <w:sz w:val="36"/>
          <w:szCs w:val="36"/>
          <w:lang w:val="en-IN"/>
        </w:rPr>
      </w:pPr>
      <w:bookmarkStart w:id="0" w:name="_Toc119053984"/>
      <w:r w:rsidRPr="00532AF9">
        <w:rPr>
          <w:sz w:val="36"/>
          <w:szCs w:val="36"/>
          <w:lang w:val="en-IN"/>
        </w:rPr>
        <w:t>Introduction</w:t>
      </w:r>
      <w:bookmarkEnd w:id="0"/>
    </w:p>
    <w:p w14:paraId="0F1B5C53" w14:textId="567C8CB8"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essay is concerned with the development of an e-commerce online website for meeting the emerging needs of customers. The Covid-19 epidemic caused disruptions in people's lifestyles and businesses all over the globe, which led shoppers and companies to alter their digital conduct. In just a hundred days, home-based care consumers disrupted long-standing purchase patterns, sending e-commerce into </w:t>
      </w:r>
      <w:r w:rsidRPr="00532AF9">
        <w:rPr>
          <w:rFonts w:ascii="Times New Roman" w:hAnsi="Times New Roman" w:cs="Times New Roman"/>
          <w:lang w:val="en-IN"/>
        </w:rPr>
        <w:t>acceleration,</w:t>
      </w:r>
      <w:r w:rsidRPr="00532AF9">
        <w:rPr>
          <w:rFonts w:ascii="Times New Roman" w:hAnsi="Times New Roman" w:cs="Times New Roman"/>
          <w:lang w:val="en-IN"/>
        </w:rPr>
        <w:t xml:space="preserve"> and expediting the deployment of digital technologies by a generation. In reaction to the online market, companies quickly reinvented themselves and experimented by seeking new ways to connect with prospective consumers. Initially, the essay will provide a description and rationale of the emerging customer needs and the service provided to them and after that, an e-commerce application will be developed. At the end of this study, the marketing of this e-commerce application/website will be critically </w:t>
      </w:r>
      <w:r w:rsidRPr="00532AF9">
        <w:rPr>
          <w:rFonts w:ascii="Times New Roman" w:hAnsi="Times New Roman" w:cs="Times New Roman"/>
          <w:lang w:val="en-IN"/>
        </w:rPr>
        <w:t>analysed</w:t>
      </w:r>
      <w:r w:rsidRPr="00532AF9">
        <w:rPr>
          <w:rFonts w:ascii="Times New Roman" w:hAnsi="Times New Roman" w:cs="Times New Roman"/>
          <w:lang w:val="en-IN"/>
        </w:rPr>
        <w:t xml:space="preserve">. </w:t>
      </w:r>
    </w:p>
    <w:p w14:paraId="27B19FF7" w14:textId="77777777" w:rsidR="00532AF9" w:rsidRPr="00532AF9" w:rsidRDefault="00532AF9" w:rsidP="00532AF9">
      <w:pPr>
        <w:pStyle w:val="Heading2"/>
        <w:spacing w:line="360" w:lineRule="auto"/>
        <w:rPr>
          <w:sz w:val="36"/>
          <w:szCs w:val="36"/>
          <w:lang w:val="en-IN"/>
        </w:rPr>
      </w:pPr>
      <w:bookmarkStart w:id="1" w:name="_Toc119053985"/>
      <w:r w:rsidRPr="00532AF9">
        <w:rPr>
          <w:sz w:val="36"/>
          <w:szCs w:val="36"/>
          <w:lang w:val="en-IN"/>
        </w:rPr>
        <w:t>The Innovative Service Proposition</w:t>
      </w:r>
      <w:bookmarkEnd w:id="1"/>
    </w:p>
    <w:p w14:paraId="645288F7" w14:textId="681E72A0"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After the Covid-19 pandemic, people have become lazy and seeking online shopping for grocery products. To address the demands of the customers, a venture will be created based on the online selling of grocery items. The name of the venture will be </w:t>
      </w:r>
      <w:r w:rsidRPr="00532AF9">
        <w:rPr>
          <w:rFonts w:ascii="Times New Roman" w:hAnsi="Times New Roman" w:cs="Times New Roman"/>
          <w:b/>
          <w:i/>
          <w:lang w:val="en-IN"/>
        </w:rPr>
        <w:t xml:space="preserve">“Grocer </w:t>
      </w:r>
      <w:r w:rsidRPr="00532AF9">
        <w:rPr>
          <w:rFonts w:ascii="Times New Roman" w:hAnsi="Times New Roman" w:cs="Times New Roman"/>
          <w:b/>
          <w:i/>
          <w:lang w:val="en-IN"/>
        </w:rPr>
        <w:t xml:space="preserve">Voice. </w:t>
      </w:r>
      <w:r w:rsidRPr="00532AF9">
        <w:rPr>
          <w:rFonts w:ascii="Times New Roman" w:hAnsi="Times New Roman" w:cs="Times New Roman"/>
          <w:lang w:val="en-IN"/>
        </w:rPr>
        <w:t>“The</w:t>
      </w:r>
      <w:r w:rsidRPr="00532AF9">
        <w:rPr>
          <w:rFonts w:ascii="Times New Roman" w:hAnsi="Times New Roman" w:cs="Times New Roman"/>
          <w:lang w:val="en-IN"/>
        </w:rPr>
        <w:t xml:space="preserve"> main innovation in this venture is that the customers can order products by sending voice messages. Voice-activated ordering is one of the most innovative solutions that are catching on in the grocery industry (</w:t>
      </w:r>
      <w:r w:rsidRPr="00532AF9">
        <w:rPr>
          <w:rFonts w:ascii="Times New Roman" w:hAnsi="Times New Roman" w:cs="Times New Roman"/>
          <w:color w:val="222222"/>
          <w:shd w:val="clear" w:color="auto" w:fill="FFFFFF"/>
        </w:rPr>
        <w:t>Coskun-</w:t>
      </w:r>
      <w:proofErr w:type="spellStart"/>
      <w:r w:rsidRPr="00532AF9">
        <w:rPr>
          <w:rFonts w:ascii="Times New Roman" w:hAnsi="Times New Roman" w:cs="Times New Roman"/>
          <w:color w:val="222222"/>
          <w:shd w:val="clear" w:color="auto" w:fill="FFFFFF"/>
        </w:rPr>
        <w:t>Setirek</w:t>
      </w:r>
      <w:proofErr w:type="spellEnd"/>
      <w:r w:rsidRPr="00532AF9">
        <w:rPr>
          <w:rFonts w:ascii="Times New Roman" w:hAnsi="Times New Roman" w:cs="Times New Roman"/>
          <w:color w:val="222222"/>
          <w:shd w:val="clear" w:color="auto" w:fill="FFFFFF"/>
        </w:rPr>
        <w:t xml:space="preserve"> and </w:t>
      </w:r>
      <w:proofErr w:type="spellStart"/>
      <w:r w:rsidRPr="00532AF9">
        <w:rPr>
          <w:rFonts w:ascii="Times New Roman" w:hAnsi="Times New Roman" w:cs="Times New Roman"/>
          <w:color w:val="222222"/>
          <w:shd w:val="clear" w:color="auto" w:fill="FFFFFF"/>
        </w:rPr>
        <w:t>Mardikyan</w:t>
      </w:r>
      <w:proofErr w:type="spellEnd"/>
      <w:r w:rsidRPr="00532AF9">
        <w:rPr>
          <w:rFonts w:ascii="Times New Roman" w:hAnsi="Times New Roman" w:cs="Times New Roman"/>
          <w:color w:val="222222"/>
          <w:shd w:val="clear" w:color="auto" w:fill="FFFFFF"/>
        </w:rPr>
        <w:t>, 2017</w:t>
      </w:r>
      <w:r w:rsidRPr="00532AF9">
        <w:rPr>
          <w:rFonts w:ascii="Times New Roman" w:hAnsi="Times New Roman" w:cs="Times New Roman"/>
          <w:lang w:val="en-IN"/>
        </w:rPr>
        <w:t xml:space="preserve">). The 2 major voice-control device manufacturers, </w:t>
      </w:r>
      <w:r w:rsidRPr="00532AF9">
        <w:rPr>
          <w:rFonts w:ascii="Times New Roman" w:hAnsi="Times New Roman" w:cs="Times New Roman"/>
          <w:i/>
          <w:lang w:val="en-IN"/>
        </w:rPr>
        <w:t>“Amazon”</w:t>
      </w:r>
      <w:r w:rsidRPr="00532AF9">
        <w:rPr>
          <w:rFonts w:ascii="Times New Roman" w:hAnsi="Times New Roman" w:cs="Times New Roman"/>
          <w:lang w:val="en-IN"/>
        </w:rPr>
        <w:t xml:space="preserve"> and </w:t>
      </w:r>
      <w:r w:rsidRPr="00532AF9">
        <w:rPr>
          <w:rFonts w:ascii="Times New Roman" w:hAnsi="Times New Roman" w:cs="Times New Roman"/>
          <w:i/>
          <w:lang w:val="en-IN"/>
        </w:rPr>
        <w:t>“Google,”</w:t>
      </w:r>
      <w:r w:rsidRPr="00532AF9">
        <w:rPr>
          <w:rFonts w:ascii="Times New Roman" w:hAnsi="Times New Roman" w:cs="Times New Roman"/>
          <w:lang w:val="en-IN"/>
        </w:rPr>
        <w:t xml:space="preserve"> developed this new way of buying in cooperation with grocery </w:t>
      </w:r>
      <w:r w:rsidRPr="00532AF9">
        <w:rPr>
          <w:rFonts w:ascii="Times New Roman" w:hAnsi="Times New Roman" w:cs="Times New Roman"/>
          <w:lang w:val="en-IN"/>
        </w:rPr>
        <w:t>retailers. For</w:t>
      </w:r>
      <w:r w:rsidRPr="00532AF9">
        <w:rPr>
          <w:rFonts w:ascii="Times New Roman" w:hAnsi="Times New Roman" w:cs="Times New Roman"/>
          <w:lang w:val="en-IN"/>
        </w:rPr>
        <w:t xml:space="preserve"> example, customers can put together their orders delivered by just specifying what they need, such as </w:t>
      </w:r>
      <w:r w:rsidRPr="00532AF9">
        <w:rPr>
          <w:rFonts w:ascii="Times New Roman" w:hAnsi="Times New Roman" w:cs="Times New Roman"/>
          <w:i/>
          <w:lang w:val="en-IN"/>
        </w:rPr>
        <w:t xml:space="preserve">“Cheese.” </w:t>
      </w:r>
      <w:r w:rsidRPr="00532AF9">
        <w:rPr>
          <w:rFonts w:ascii="Times New Roman" w:hAnsi="Times New Roman" w:cs="Times New Roman"/>
          <w:lang w:val="en-IN"/>
        </w:rPr>
        <w:t xml:space="preserve">The algorithm will broadly define which type of cheese the consumers want. The development of this platform can be made possible due to the growing accuracy and personalization that is derived from AI or </w:t>
      </w:r>
      <w:r w:rsidRPr="00532AF9">
        <w:rPr>
          <w:rFonts w:ascii="Times New Roman" w:hAnsi="Times New Roman" w:cs="Times New Roman"/>
          <w:i/>
          <w:lang w:val="en-IN"/>
        </w:rPr>
        <w:t xml:space="preserve">"Artificial Intelligence" </w:t>
      </w:r>
      <w:r w:rsidRPr="00532AF9">
        <w:rPr>
          <w:rFonts w:ascii="Times New Roman" w:hAnsi="Times New Roman" w:cs="Times New Roman"/>
          <w:lang w:val="en-IN"/>
        </w:rPr>
        <w:t xml:space="preserve">as well as </w:t>
      </w:r>
      <w:r w:rsidRPr="00532AF9">
        <w:rPr>
          <w:rFonts w:ascii="Times New Roman" w:hAnsi="Times New Roman" w:cs="Times New Roman"/>
          <w:i/>
          <w:lang w:val="en-IN"/>
        </w:rPr>
        <w:t>"Machine learning"</w:t>
      </w:r>
      <w:r w:rsidRPr="00532AF9">
        <w:rPr>
          <w:rFonts w:ascii="Times New Roman" w:hAnsi="Times New Roman" w:cs="Times New Roman"/>
          <w:lang w:val="en-IN"/>
        </w:rPr>
        <w:t xml:space="preserve"> or ML. These two technologies are based on the assessment of information from prior orders. Then, customers may decide if they want their purchases shipped straight to their door/picked up locally. </w:t>
      </w:r>
    </w:p>
    <w:p w14:paraId="4D5D5B73" w14:textId="7919679D"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lastRenderedPageBreak/>
        <w:t xml:space="preserve">It has been mentioned earlier that the products will be sold either online or locally depending upon the choices of the customers. The venture will use the algorithm of </w:t>
      </w:r>
      <w:r w:rsidRPr="00532AF9">
        <w:rPr>
          <w:rFonts w:ascii="Times New Roman" w:hAnsi="Times New Roman" w:cs="Times New Roman"/>
          <w:i/>
          <w:lang w:val="en-IN"/>
        </w:rPr>
        <w:t>“Alexa”</w:t>
      </w:r>
      <w:r w:rsidRPr="00532AF9">
        <w:rPr>
          <w:rFonts w:ascii="Times New Roman" w:hAnsi="Times New Roman" w:cs="Times New Roman"/>
          <w:lang w:val="en-IN"/>
        </w:rPr>
        <w:t xml:space="preserve"> from Amazon and develop the voice message technique. The planners of this venture had planned to do this business with the support of Amazon and therefore an e-commerce application has been planned in the name of </w:t>
      </w:r>
      <w:r w:rsidRPr="00532AF9">
        <w:rPr>
          <w:rFonts w:ascii="Times New Roman" w:hAnsi="Times New Roman" w:cs="Times New Roman"/>
          <w:b/>
          <w:i/>
          <w:lang w:val="en-IN"/>
        </w:rPr>
        <w:t xml:space="preserve">“Grocer </w:t>
      </w:r>
      <w:r w:rsidRPr="00532AF9">
        <w:rPr>
          <w:rFonts w:ascii="Times New Roman" w:hAnsi="Times New Roman" w:cs="Times New Roman"/>
          <w:b/>
          <w:i/>
          <w:lang w:val="en-IN"/>
        </w:rPr>
        <w:t xml:space="preserve">Voice </w:t>
      </w:r>
      <w:r w:rsidRPr="00532AF9">
        <w:rPr>
          <w:rFonts w:ascii="Times New Roman" w:hAnsi="Times New Roman" w:cs="Times New Roman"/>
          <w:lang w:val="en-IN"/>
        </w:rPr>
        <w:t>“where</w:t>
      </w:r>
      <w:r w:rsidRPr="00532AF9">
        <w:rPr>
          <w:rFonts w:ascii="Times New Roman" w:hAnsi="Times New Roman" w:cs="Times New Roman"/>
          <w:lang w:val="en-IN"/>
        </w:rPr>
        <w:t xml:space="preserve"> the customers have to just ask </w:t>
      </w:r>
      <w:r w:rsidRPr="00532AF9">
        <w:rPr>
          <w:rFonts w:ascii="Times New Roman" w:hAnsi="Times New Roman" w:cs="Times New Roman"/>
          <w:i/>
          <w:lang w:val="en-IN"/>
        </w:rPr>
        <w:t>“Alexa!....</w:t>
      </w:r>
      <w:proofErr w:type="spellStart"/>
      <w:r w:rsidRPr="00532AF9">
        <w:rPr>
          <w:rFonts w:ascii="Times New Roman" w:hAnsi="Times New Roman" w:cs="Times New Roman"/>
          <w:i/>
          <w:lang w:val="en-IN"/>
        </w:rPr>
        <w:t>Cheese.”</w:t>
      </w:r>
      <w:r w:rsidRPr="00532AF9">
        <w:rPr>
          <w:rFonts w:ascii="Times New Roman" w:hAnsi="Times New Roman" w:cs="Times New Roman"/>
          <w:lang w:val="en-IN"/>
        </w:rPr>
        <w:t>E</w:t>
      </w:r>
      <w:proofErr w:type="spellEnd"/>
      <w:r w:rsidRPr="00532AF9">
        <w:rPr>
          <w:rFonts w:ascii="Times New Roman" w:hAnsi="Times New Roman" w:cs="Times New Roman"/>
          <w:lang w:val="en-IN"/>
        </w:rPr>
        <w:t>-Commerce applications have been selected for selling platform because it is considered the most important faster-purchasing procedure and is cost-effective for the business</w:t>
      </w:r>
      <w:r w:rsidRPr="00532AF9">
        <w:rPr>
          <w:rFonts w:ascii="Times New Roman" w:hAnsi="Times New Roman" w:cs="Times New Roman"/>
        </w:rPr>
        <w:t>(Stephens, 2021)</w:t>
      </w:r>
      <w:r w:rsidRPr="00532AF9">
        <w:rPr>
          <w:rFonts w:ascii="Times New Roman" w:hAnsi="Times New Roman" w:cs="Times New Roman"/>
          <w:lang w:val="en-IN"/>
        </w:rPr>
        <w:t xml:space="preserve">. Only a small number of product details are available from offline retail retailers. It can be annoying for them to have to continuously provide each consumer with the same </w:t>
      </w:r>
      <w:proofErr w:type="spellStart"/>
      <w:proofErr w:type="gramStart"/>
      <w:r w:rsidRPr="00532AF9">
        <w:rPr>
          <w:rFonts w:ascii="Times New Roman" w:hAnsi="Times New Roman" w:cs="Times New Roman"/>
          <w:lang w:val="en-IN"/>
        </w:rPr>
        <w:t>data.One</w:t>
      </w:r>
      <w:proofErr w:type="spellEnd"/>
      <w:proofErr w:type="gramEnd"/>
      <w:r w:rsidRPr="00532AF9">
        <w:rPr>
          <w:rFonts w:ascii="Times New Roman" w:hAnsi="Times New Roman" w:cs="Times New Roman"/>
          <w:lang w:val="en-IN"/>
        </w:rPr>
        <w:t xml:space="preserve"> of the key advantages of eCommerce for organizations that keeps vendors active in internet marketing is cost minimization. Besides, many sellers invest a lot of money in maintaining their local shops. However, they might be obligated to spend extra up front for items like rent, upkeep, the layout of the store &amp; goods. Even after investing in products, inventory, equipment, and personnel, retailers frequently don't get the necessary revenues and "Return on Investment" or ROI.</w:t>
      </w:r>
    </w:p>
    <w:p w14:paraId="118A1DF3" w14:textId="71A71221"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USP or </w:t>
      </w:r>
      <w:r w:rsidRPr="00532AF9">
        <w:rPr>
          <w:rFonts w:ascii="Times New Roman" w:hAnsi="Times New Roman" w:cs="Times New Roman"/>
          <w:i/>
          <w:lang w:val="en-IN"/>
        </w:rPr>
        <w:t>“Unique Selling Proposition”</w:t>
      </w:r>
      <w:r w:rsidRPr="00532AF9">
        <w:rPr>
          <w:rFonts w:ascii="Times New Roman" w:hAnsi="Times New Roman" w:cs="Times New Roman"/>
          <w:lang w:val="en-IN"/>
        </w:rPr>
        <w:t xml:space="preserve"> of this venture will be “</w:t>
      </w:r>
      <w:r w:rsidRPr="00532AF9">
        <w:rPr>
          <w:rFonts w:ascii="Times New Roman" w:hAnsi="Times New Roman" w:cs="Times New Roman"/>
          <w:b/>
          <w:i/>
          <w:lang w:val="en-IN"/>
        </w:rPr>
        <w:t xml:space="preserve">Grocer Voice – The Fastest Voice Activated </w:t>
      </w:r>
      <w:r w:rsidRPr="00532AF9">
        <w:rPr>
          <w:rFonts w:ascii="Times New Roman" w:hAnsi="Times New Roman" w:cs="Times New Roman"/>
          <w:b/>
          <w:i/>
          <w:lang w:val="en-IN"/>
        </w:rPr>
        <w:t xml:space="preserve">Ordering. </w:t>
      </w:r>
      <w:r w:rsidRPr="00532AF9">
        <w:rPr>
          <w:rFonts w:ascii="Times New Roman" w:hAnsi="Times New Roman" w:cs="Times New Roman"/>
          <w:lang w:val="en-IN"/>
        </w:rPr>
        <w:t>“This</w:t>
      </w:r>
      <w:r w:rsidRPr="00532AF9">
        <w:rPr>
          <w:rFonts w:ascii="Times New Roman" w:hAnsi="Times New Roman" w:cs="Times New Roman"/>
          <w:lang w:val="en-IN"/>
        </w:rPr>
        <w:t xml:space="preserve"> application will be useful for the customers since it will reduce the ordering time for them, allowing for faster driving and shorter wait lines. Extending consumer care to mobile applications will improve customer satisfaction by providing a faster response, but it will also provide an omnichannel engagement that increases profits and assures consistent marketing. Moreover, the ordering process will be accurate. Sometimes, users make mistakes while typing and correction, take a lot of time. This voice-activated ordering process will reduce and minimize errors and decrease the time for the ordering process. Most customers from all over the world are still feared of going out and shopping for vegetables &amp; other food products (</w:t>
      </w:r>
      <w:r w:rsidRPr="00532AF9">
        <w:rPr>
          <w:rFonts w:ascii="Times New Roman" w:hAnsi="Times New Roman" w:cs="Times New Roman"/>
          <w:color w:val="222222"/>
          <w:shd w:val="clear" w:color="auto" w:fill="FFFFFF"/>
        </w:rPr>
        <w:t>McLean and Osei-Frimpong, 2019</w:t>
      </w:r>
      <w:r w:rsidRPr="00532AF9">
        <w:rPr>
          <w:rFonts w:ascii="Times New Roman" w:hAnsi="Times New Roman" w:cs="Times New Roman"/>
          <w:lang w:val="en-IN"/>
        </w:rPr>
        <w:t xml:space="preserve">). Moreover, they want safe, secure, hygienic &amp; sanitized vegetables and food products from the seller. Therefore, the management of this venture had planned to provide safe, </w:t>
      </w:r>
      <w:proofErr w:type="gramStart"/>
      <w:r w:rsidRPr="00532AF9">
        <w:rPr>
          <w:rFonts w:ascii="Times New Roman" w:hAnsi="Times New Roman" w:cs="Times New Roman"/>
          <w:lang w:val="en-IN"/>
        </w:rPr>
        <w:t>hygienic</w:t>
      </w:r>
      <w:proofErr w:type="gramEnd"/>
      <w:r w:rsidRPr="00532AF9">
        <w:rPr>
          <w:rFonts w:ascii="Times New Roman" w:hAnsi="Times New Roman" w:cs="Times New Roman"/>
          <w:lang w:val="en-IN"/>
        </w:rPr>
        <w:t xml:space="preserve"> and sanitized grocery products to their potential consumers. The delivery boys who will be delivering the products will wear a mask with sanitized dresses. In the application, the customers can also see the body temperature of the rider. In this way, the venture application will meet the demands and needs of the customers. </w:t>
      </w:r>
    </w:p>
    <w:p w14:paraId="7AABBE94" w14:textId="2DDAA0DC"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rPr>
        <w:t xml:space="preserve">In online web stores, there are many competitors present who will compete with “Grocer Voice.” The competitors are </w:t>
      </w:r>
      <w:r w:rsidRPr="00532AF9">
        <w:rPr>
          <w:rFonts w:ascii="Times New Roman" w:hAnsi="Times New Roman" w:cs="Times New Roman"/>
          <w:i/>
        </w:rPr>
        <w:t>“Fresh Direct LLC”, “Schwan Food Company”, “</w:t>
      </w:r>
      <w:proofErr w:type="spellStart"/>
      <w:r w:rsidRPr="00532AF9">
        <w:rPr>
          <w:rFonts w:ascii="Times New Roman" w:hAnsi="Times New Roman" w:cs="Times New Roman"/>
          <w:i/>
        </w:rPr>
        <w:t>WalMart</w:t>
      </w:r>
      <w:proofErr w:type="spellEnd"/>
      <w:r w:rsidRPr="00532AF9">
        <w:rPr>
          <w:rFonts w:ascii="Times New Roman" w:hAnsi="Times New Roman" w:cs="Times New Roman"/>
          <w:i/>
        </w:rPr>
        <w:t xml:space="preserve"> Inc” &amp; “Wm Morrison Supermarkets </w:t>
      </w:r>
      <w:proofErr w:type="spellStart"/>
      <w:proofErr w:type="gramStart"/>
      <w:r w:rsidRPr="00532AF9">
        <w:rPr>
          <w:rFonts w:ascii="Times New Roman" w:hAnsi="Times New Roman" w:cs="Times New Roman"/>
          <w:i/>
        </w:rPr>
        <w:t>PLC.”</w:t>
      </w:r>
      <w:r w:rsidRPr="00532AF9">
        <w:rPr>
          <w:rFonts w:ascii="Times New Roman" w:hAnsi="Times New Roman" w:cs="Times New Roman"/>
        </w:rPr>
        <w:t>One</w:t>
      </w:r>
      <w:proofErr w:type="spellEnd"/>
      <w:proofErr w:type="gramEnd"/>
      <w:r w:rsidRPr="00532AF9">
        <w:rPr>
          <w:rFonts w:ascii="Times New Roman" w:hAnsi="Times New Roman" w:cs="Times New Roman"/>
        </w:rPr>
        <w:t xml:space="preserve"> of the main competitive advantages of </w:t>
      </w:r>
      <w:r w:rsidRPr="00532AF9">
        <w:rPr>
          <w:rFonts w:ascii="Times New Roman" w:hAnsi="Times New Roman" w:cs="Times New Roman"/>
          <w:i/>
        </w:rPr>
        <w:t xml:space="preserve">“Fresh </w:t>
      </w:r>
      <w:r w:rsidRPr="00532AF9">
        <w:rPr>
          <w:rFonts w:ascii="Times New Roman" w:hAnsi="Times New Roman" w:cs="Times New Roman"/>
          <w:i/>
        </w:rPr>
        <w:lastRenderedPageBreak/>
        <w:t xml:space="preserve">Direct </w:t>
      </w:r>
      <w:proofErr w:type="spellStart"/>
      <w:r w:rsidRPr="00532AF9">
        <w:rPr>
          <w:rFonts w:ascii="Times New Roman" w:hAnsi="Times New Roman" w:cs="Times New Roman"/>
          <w:i/>
        </w:rPr>
        <w:t>LLC”</w:t>
      </w:r>
      <w:r w:rsidRPr="00532AF9">
        <w:rPr>
          <w:rFonts w:ascii="Times New Roman" w:hAnsi="Times New Roman" w:cs="Times New Roman"/>
        </w:rPr>
        <w:t>is</w:t>
      </w:r>
      <w:proofErr w:type="spellEnd"/>
      <w:r w:rsidRPr="00532AF9">
        <w:rPr>
          <w:rFonts w:ascii="Times New Roman" w:hAnsi="Times New Roman" w:cs="Times New Roman"/>
        </w:rPr>
        <w:t xml:space="preserve"> its experienced leadership. They also had a wealth of industry expertise, which was essential for the turnaround. Ackerman's earlier experience working in warehouses and hypermarkets investment banking has given him a superfluity of understanding in the financing, grocery supply chain management, and retail transportation. The main competitive advantage of </w:t>
      </w:r>
      <w:r w:rsidRPr="00532AF9">
        <w:rPr>
          <w:rFonts w:ascii="Times New Roman" w:hAnsi="Times New Roman" w:cs="Times New Roman"/>
          <w:b/>
          <w:i/>
          <w:lang w:val="en-IN"/>
        </w:rPr>
        <w:t xml:space="preserve">“Grocer Voice” </w:t>
      </w:r>
      <w:r w:rsidRPr="00532AF9">
        <w:rPr>
          <w:rFonts w:ascii="Times New Roman" w:hAnsi="Times New Roman" w:cs="Times New Roman"/>
          <w:lang w:val="en-IN"/>
        </w:rPr>
        <w:t>is the application requires less RAM on mobile phones and the ordering process is the fastest among other e-commerce grocery selling applications (</w:t>
      </w:r>
      <w:r w:rsidRPr="00532AF9">
        <w:rPr>
          <w:rFonts w:ascii="Times New Roman" w:hAnsi="Times New Roman" w:cs="Times New Roman"/>
          <w:color w:val="222222"/>
          <w:shd w:val="clear" w:color="auto" w:fill="FFFFFF"/>
        </w:rPr>
        <w:t xml:space="preserve">Bravo </w:t>
      </w:r>
      <w:r w:rsidRPr="00532AF9">
        <w:rPr>
          <w:rFonts w:ascii="Times New Roman" w:hAnsi="Times New Roman" w:cs="Times New Roman"/>
          <w:i/>
          <w:color w:val="222222"/>
          <w:shd w:val="clear" w:color="auto" w:fill="FFFFFF"/>
        </w:rPr>
        <w:t>et al.,</w:t>
      </w:r>
      <w:r w:rsidRPr="00532AF9">
        <w:rPr>
          <w:rFonts w:ascii="Times New Roman" w:hAnsi="Times New Roman" w:cs="Times New Roman"/>
          <w:color w:val="222222"/>
          <w:shd w:val="clear" w:color="auto" w:fill="FFFFFF"/>
        </w:rPr>
        <w:t xml:space="preserve"> 2022</w:t>
      </w:r>
      <w:r w:rsidRPr="00532AF9">
        <w:rPr>
          <w:rFonts w:ascii="Times New Roman" w:hAnsi="Times New Roman" w:cs="Times New Roman"/>
          <w:lang w:val="en-IN"/>
        </w:rPr>
        <w:t xml:space="preserve">). If the orders are ordered by the consumer locally, then the delivery time will require less than 30 minutes. The voice algorithm used by the competitors requires more RAM than </w:t>
      </w:r>
      <w:r w:rsidRPr="00532AF9">
        <w:rPr>
          <w:rFonts w:ascii="Times New Roman" w:hAnsi="Times New Roman" w:cs="Times New Roman"/>
          <w:b/>
          <w:i/>
          <w:lang w:val="en-IN"/>
        </w:rPr>
        <w:t xml:space="preserve">“Grocer </w:t>
      </w:r>
      <w:proofErr w:type="spellStart"/>
      <w:r w:rsidRPr="00532AF9">
        <w:rPr>
          <w:rFonts w:ascii="Times New Roman" w:hAnsi="Times New Roman" w:cs="Times New Roman"/>
          <w:b/>
          <w:i/>
          <w:lang w:val="en-IN"/>
        </w:rPr>
        <w:t>Voice”</w:t>
      </w:r>
      <w:r w:rsidRPr="00532AF9">
        <w:rPr>
          <w:rFonts w:ascii="Times New Roman" w:hAnsi="Times New Roman" w:cs="Times New Roman"/>
          <w:lang w:val="en-IN"/>
        </w:rPr>
        <w:t>and</w:t>
      </w:r>
      <w:proofErr w:type="spellEnd"/>
      <w:r w:rsidRPr="00532AF9">
        <w:rPr>
          <w:rFonts w:ascii="Times New Roman" w:hAnsi="Times New Roman" w:cs="Times New Roman"/>
          <w:lang w:val="en-IN"/>
        </w:rPr>
        <w:t xml:space="preserve"> in this field, the value proposition varies from each other. With the implementation of this application, the user can prefer a voice control since it is faster than typing as well as can be used hands-free. This application is useful in busy households &amp; while driving. Moreover, this application is developed in the voice control into a mobile application from scratch that is error-prone and lengthy procedure. Therefore, it is recommended to make implementation of the thirty-party platforms. The application is cross-platform and covers more than forty languages. The main advantage of Grocer Voice is its exceptionally precise voice detection; </w:t>
      </w:r>
      <w:r w:rsidRPr="00532AF9">
        <w:rPr>
          <w:rFonts w:ascii="Times New Roman" w:hAnsi="Times New Roman" w:cs="Times New Roman"/>
          <w:lang w:val="en-IN"/>
        </w:rPr>
        <w:t>however,</w:t>
      </w:r>
      <w:r w:rsidRPr="00532AF9">
        <w:rPr>
          <w:rFonts w:ascii="Times New Roman" w:hAnsi="Times New Roman" w:cs="Times New Roman"/>
          <w:lang w:val="en-IN"/>
        </w:rPr>
        <w:t xml:space="preserve"> the free edition has limitations on queries and vocabulary.</w:t>
      </w:r>
    </w:p>
    <w:p w14:paraId="29BB22A9" w14:textId="77777777" w:rsidR="00532AF9" w:rsidRPr="00532AF9" w:rsidRDefault="00532AF9" w:rsidP="00532AF9">
      <w:pPr>
        <w:pStyle w:val="Heading2"/>
        <w:spacing w:line="360" w:lineRule="auto"/>
        <w:rPr>
          <w:sz w:val="36"/>
          <w:szCs w:val="36"/>
          <w:lang w:val="en-IN"/>
        </w:rPr>
      </w:pPr>
      <w:bookmarkStart w:id="2" w:name="_Toc119053986"/>
      <w:r w:rsidRPr="00532AF9">
        <w:rPr>
          <w:sz w:val="36"/>
          <w:szCs w:val="36"/>
          <w:lang w:val="en-IN"/>
        </w:rPr>
        <w:t>E-Commerce Website Setup</w:t>
      </w:r>
      <w:bookmarkEnd w:id="2"/>
    </w:p>
    <w:p w14:paraId="0B2D80A5" w14:textId="7AC60C35"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e-commerce application of the </w:t>
      </w:r>
      <w:r w:rsidRPr="00532AF9">
        <w:rPr>
          <w:rFonts w:ascii="Times New Roman" w:hAnsi="Times New Roman" w:cs="Times New Roman"/>
          <w:b/>
          <w:i/>
          <w:lang w:val="en-IN"/>
        </w:rPr>
        <w:t xml:space="preserve">“Grocer </w:t>
      </w:r>
      <w:proofErr w:type="spellStart"/>
      <w:proofErr w:type="gramStart"/>
      <w:r w:rsidRPr="00532AF9">
        <w:rPr>
          <w:rFonts w:ascii="Times New Roman" w:hAnsi="Times New Roman" w:cs="Times New Roman"/>
          <w:b/>
          <w:i/>
          <w:lang w:val="en-IN"/>
        </w:rPr>
        <w:t>Voice”</w:t>
      </w:r>
      <w:r w:rsidRPr="00532AF9">
        <w:rPr>
          <w:rFonts w:ascii="Times New Roman" w:hAnsi="Times New Roman" w:cs="Times New Roman"/>
          <w:lang w:val="en-IN"/>
        </w:rPr>
        <w:t>will</w:t>
      </w:r>
      <w:proofErr w:type="spellEnd"/>
      <w:proofErr w:type="gramEnd"/>
      <w:r w:rsidRPr="00532AF9">
        <w:rPr>
          <w:rFonts w:ascii="Times New Roman" w:hAnsi="Times New Roman" w:cs="Times New Roman"/>
          <w:lang w:val="en-IN"/>
        </w:rPr>
        <w:t xml:space="preserve"> be developed by using PHP and JAVA Script. Active and flexible websites, applications, and online marketplaces can all be made with PHP. Besides that, PHP is ideal for a variety of web tasks, including building interactive websites, emailing, collecting data from web surveys, and accepting analytics. PHP has been selected due to its CMS </w:t>
      </w:r>
      <w:r w:rsidRPr="00532AF9">
        <w:rPr>
          <w:rFonts w:ascii="Times New Roman" w:hAnsi="Times New Roman" w:cs="Times New Roman"/>
          <w:i/>
          <w:lang w:val="en-IN"/>
        </w:rPr>
        <w:t>or “Content Management System”</w:t>
      </w:r>
      <w:r w:rsidRPr="00532AF9">
        <w:rPr>
          <w:rFonts w:ascii="Times New Roman" w:hAnsi="Times New Roman" w:cs="Times New Roman"/>
          <w:lang w:val="en-IN"/>
        </w:rPr>
        <w:t xml:space="preserve"> which is online software that will aid and guide venture management to manage as well as create digital content without specialized </w:t>
      </w:r>
      <w:r w:rsidRPr="00532AF9">
        <w:rPr>
          <w:rFonts w:ascii="Times New Roman" w:hAnsi="Times New Roman" w:cs="Times New Roman"/>
          <w:lang w:val="en-IN"/>
        </w:rPr>
        <w:t>knowledge</w:t>
      </w:r>
      <w:r w:rsidRPr="00532AF9">
        <w:rPr>
          <w:rFonts w:ascii="Times New Roman" w:hAnsi="Times New Roman" w:cs="Times New Roman"/>
        </w:rPr>
        <w:t xml:space="preserve"> (</w:t>
      </w:r>
      <w:r w:rsidRPr="00532AF9">
        <w:rPr>
          <w:rFonts w:ascii="Times New Roman" w:hAnsi="Times New Roman" w:cs="Times New Roman"/>
        </w:rPr>
        <w:t>Singla, 2021)</w:t>
      </w:r>
      <w:r w:rsidRPr="00532AF9">
        <w:rPr>
          <w:rFonts w:ascii="Times New Roman" w:hAnsi="Times New Roman" w:cs="Times New Roman"/>
          <w:lang w:val="en-IN"/>
        </w:rPr>
        <w:t xml:space="preserve">. These CMS systems and "add-ons" serve as a PHP foundation that programmers may use to create affordable e-Commerce systems &amp; </w:t>
      </w:r>
      <w:proofErr w:type="spellStart"/>
      <w:r w:rsidRPr="00532AF9">
        <w:rPr>
          <w:rFonts w:ascii="Times New Roman" w:hAnsi="Times New Roman" w:cs="Times New Roman"/>
          <w:lang w:val="en-IN"/>
        </w:rPr>
        <w:t>WebPages</w:t>
      </w:r>
      <w:proofErr w:type="spellEnd"/>
      <w:r w:rsidRPr="00532AF9">
        <w:rPr>
          <w:rFonts w:ascii="Times New Roman" w:hAnsi="Times New Roman" w:cs="Times New Roman"/>
          <w:lang w:val="en-IN"/>
        </w:rPr>
        <w:t xml:space="preserve">. On the other hand, JAVA Script has been selected along with PHP for the development of the venture's application due to its fast development process and high scalability. E-commerce platforms are made </w:t>
      </w:r>
      <w:r w:rsidRPr="00532AF9">
        <w:rPr>
          <w:rFonts w:ascii="Times New Roman" w:hAnsi="Times New Roman" w:cs="Times New Roman"/>
          <w:lang w:val="en-IN"/>
        </w:rPr>
        <w:t>specially</w:t>
      </w:r>
      <w:r w:rsidRPr="00532AF9">
        <w:rPr>
          <w:rFonts w:ascii="Times New Roman" w:hAnsi="Times New Roman" w:cs="Times New Roman"/>
          <w:lang w:val="en-IN"/>
        </w:rPr>
        <w:t xml:space="preserve"> to assist </w:t>
      </w:r>
      <w:r w:rsidRPr="00532AF9">
        <w:rPr>
          <w:rFonts w:ascii="Times New Roman" w:hAnsi="Times New Roman" w:cs="Times New Roman"/>
          <w:b/>
          <w:i/>
          <w:lang w:val="en-IN"/>
        </w:rPr>
        <w:t>"Grocer Voice"</w:t>
      </w:r>
      <w:r w:rsidRPr="00532AF9">
        <w:rPr>
          <w:rFonts w:ascii="Times New Roman" w:hAnsi="Times New Roman" w:cs="Times New Roman"/>
          <w:lang w:val="en-IN"/>
        </w:rPr>
        <w:t xml:space="preserve"> in selling a range of supermarket commodities to the public. This often indicates that each information source has a multitude of various elements that must load and can be used. For the creation of these kinds of functionalities and operations, JavaScript is the common language employed in application development.</w:t>
      </w:r>
    </w:p>
    <w:p w14:paraId="6BACE5D9" w14:textId="6BAA3BF9"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lastRenderedPageBreak/>
        <w:t>One of the main benefits of this application will be redirection. It means when a specific grocery product will not be available, then the application will be automatically redirected to Amazon if the user of the application has an Amazon application installed on the mobile phone. The application will also act as SaaS or</w:t>
      </w:r>
      <w:r w:rsidRPr="00532AF9">
        <w:rPr>
          <w:rFonts w:ascii="Times New Roman" w:hAnsi="Times New Roman" w:cs="Times New Roman"/>
          <w:i/>
          <w:lang w:val="en-IN"/>
        </w:rPr>
        <w:t xml:space="preserve"> “Software as a Service.”</w:t>
      </w:r>
      <w:r w:rsidRPr="00532AF9">
        <w:rPr>
          <w:rFonts w:ascii="Times New Roman" w:hAnsi="Times New Roman" w:cs="Times New Roman"/>
          <w:lang w:val="en-IN"/>
        </w:rPr>
        <w:t xml:space="preserve"> SaaS can lead to favourable cost reductions because it frequently resides in a sharing or inter-context with less expensive technology and application licence expenses than the conventional way. However, the supplier may fast expand their clientele because SaaS lets small and medium-sized businesses access technology that they otherwise wouldn't use due to the exorbitant cost of licensing. Copyright and photographs are significant in creating the content of the application. If the application has been planned to launch in the </w:t>
      </w:r>
      <w:r w:rsidRPr="00532AF9">
        <w:rPr>
          <w:rFonts w:ascii="Times New Roman" w:hAnsi="Times New Roman" w:cs="Times New Roman"/>
          <w:lang w:val="en-IN"/>
        </w:rPr>
        <w:t>UK,</w:t>
      </w:r>
      <w:r w:rsidRPr="00532AF9">
        <w:rPr>
          <w:rFonts w:ascii="Times New Roman" w:hAnsi="Times New Roman" w:cs="Times New Roman"/>
          <w:lang w:val="en-IN"/>
        </w:rPr>
        <w:t xml:space="preserve"> then the management </w:t>
      </w:r>
      <w:proofErr w:type="gramStart"/>
      <w:r w:rsidRPr="00532AF9">
        <w:rPr>
          <w:rFonts w:ascii="Times New Roman" w:hAnsi="Times New Roman" w:cs="Times New Roman"/>
          <w:lang w:val="en-IN"/>
        </w:rPr>
        <w:t>has to</w:t>
      </w:r>
      <w:proofErr w:type="gramEnd"/>
      <w:r w:rsidRPr="00532AF9">
        <w:rPr>
          <w:rFonts w:ascii="Times New Roman" w:hAnsi="Times New Roman" w:cs="Times New Roman"/>
          <w:lang w:val="en-IN"/>
        </w:rPr>
        <w:t xml:space="preserve"> implement </w:t>
      </w:r>
      <w:r w:rsidRPr="00532AF9">
        <w:rPr>
          <w:rFonts w:ascii="Times New Roman" w:hAnsi="Times New Roman" w:cs="Times New Roman"/>
          <w:i/>
          <w:lang w:val="en-IN"/>
        </w:rPr>
        <w:t>“The Copyright, Designs and Patent Act (1998)</w:t>
      </w:r>
      <w:r w:rsidRPr="00532AF9">
        <w:rPr>
          <w:rFonts w:ascii="Times New Roman" w:hAnsi="Times New Roman" w:cs="Times New Roman"/>
          <w:i/>
          <w:lang w:val="en-IN"/>
        </w:rPr>
        <w:t>.”</w:t>
      </w:r>
      <w:r w:rsidRPr="00532AF9">
        <w:rPr>
          <w:rFonts w:ascii="Times New Roman" w:hAnsi="Times New Roman" w:cs="Times New Roman"/>
          <w:lang w:val="en-IN"/>
        </w:rPr>
        <w:t xml:space="preserve"> This</w:t>
      </w:r>
      <w:r w:rsidRPr="00532AF9">
        <w:rPr>
          <w:rFonts w:ascii="Times New Roman" w:hAnsi="Times New Roman" w:cs="Times New Roman"/>
          <w:lang w:val="en-IN"/>
        </w:rPr>
        <w:t xml:space="preserve"> policy will provide the creators of this application rights to control the approaches in which their material will be employed. Anyone who uses someone's creation without their permission is liable for monetary penalties subjected to copyright regulation in the e-commerce industry. Besides that, the complete legal protection offered by international agreements provides copyright laws in </w:t>
      </w:r>
      <w:r w:rsidRPr="00532AF9">
        <w:rPr>
          <w:rFonts w:ascii="Times New Roman" w:hAnsi="Times New Roman" w:cs="Times New Roman"/>
          <w:lang w:val="en-IN"/>
        </w:rPr>
        <w:t>most</w:t>
      </w:r>
      <w:r w:rsidRPr="00532AF9">
        <w:rPr>
          <w:rFonts w:ascii="Times New Roman" w:hAnsi="Times New Roman" w:cs="Times New Roman"/>
          <w:lang w:val="en-IN"/>
        </w:rPr>
        <w:t xml:space="preserve"> countries. This law somewhat clarifies legal possession in many situations, especially in relation to the e-commerce sector. In terms of copyrighted works, durability is provided.</w:t>
      </w:r>
    </w:p>
    <w:p w14:paraId="62FAA09A" w14:textId="56B67D3A"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For the development of the android application, the web developer </w:t>
      </w:r>
      <w:proofErr w:type="gramStart"/>
      <w:r w:rsidRPr="00532AF9">
        <w:rPr>
          <w:rFonts w:ascii="Times New Roman" w:hAnsi="Times New Roman" w:cs="Times New Roman"/>
          <w:lang w:val="en-IN"/>
        </w:rPr>
        <w:t>has to</w:t>
      </w:r>
      <w:proofErr w:type="gramEnd"/>
      <w:r w:rsidRPr="00532AF9">
        <w:rPr>
          <w:rFonts w:ascii="Times New Roman" w:hAnsi="Times New Roman" w:cs="Times New Roman"/>
          <w:lang w:val="en-IN"/>
        </w:rPr>
        <w:t xml:space="preserve"> employ a specific tool. The recommended tool for the development of android applications is </w:t>
      </w:r>
      <w:r w:rsidRPr="00532AF9">
        <w:rPr>
          <w:rFonts w:ascii="Times New Roman" w:hAnsi="Times New Roman" w:cs="Times New Roman"/>
          <w:i/>
          <w:lang w:val="en-IN"/>
        </w:rPr>
        <w:t>“</w:t>
      </w:r>
      <w:proofErr w:type="spellStart"/>
      <w:r w:rsidRPr="00532AF9">
        <w:rPr>
          <w:rFonts w:ascii="Times New Roman" w:hAnsi="Times New Roman" w:cs="Times New Roman"/>
          <w:i/>
          <w:lang w:val="en-IN"/>
        </w:rPr>
        <w:t>Kobiton</w:t>
      </w:r>
      <w:proofErr w:type="spellEnd"/>
      <w:r w:rsidRPr="00532AF9">
        <w:rPr>
          <w:rFonts w:ascii="Times New Roman" w:hAnsi="Times New Roman" w:cs="Times New Roman"/>
          <w:i/>
          <w:lang w:val="en-IN"/>
        </w:rPr>
        <w:t xml:space="preserve">.”"Continuous Testing and Mobile/IoT DevOps" </w:t>
      </w:r>
      <w:r w:rsidRPr="00532AF9">
        <w:rPr>
          <w:rFonts w:ascii="Times New Roman" w:hAnsi="Times New Roman" w:cs="Times New Roman"/>
          <w:lang w:val="en-IN"/>
        </w:rPr>
        <w:t xml:space="preserve">are made possible by </w:t>
      </w:r>
      <w:proofErr w:type="spellStart"/>
      <w:r w:rsidRPr="00532AF9">
        <w:rPr>
          <w:rFonts w:ascii="Times New Roman" w:hAnsi="Times New Roman" w:cs="Times New Roman"/>
          <w:lang w:val="en-IN"/>
        </w:rPr>
        <w:t>Kobiton</w:t>
      </w:r>
      <w:proofErr w:type="spellEnd"/>
      <w:r w:rsidRPr="00532AF9">
        <w:rPr>
          <w:rFonts w:ascii="Times New Roman" w:hAnsi="Times New Roman" w:cs="Times New Roman"/>
          <w:lang w:val="en-IN"/>
        </w:rPr>
        <w:t xml:space="preserve">. Before sending code to </w:t>
      </w:r>
      <w:r w:rsidRPr="00532AF9">
        <w:rPr>
          <w:rFonts w:ascii="Times New Roman" w:hAnsi="Times New Roman" w:cs="Times New Roman"/>
          <w:lang w:val="en-IN"/>
        </w:rPr>
        <w:t>test</w:t>
      </w:r>
      <w:r w:rsidRPr="00532AF9">
        <w:rPr>
          <w:rFonts w:ascii="Times New Roman" w:hAnsi="Times New Roman" w:cs="Times New Roman"/>
          <w:lang w:val="en-IN"/>
        </w:rPr>
        <w:t xml:space="preserve">, it prevents bugs. In addition, it quickly deploys and starts testing with smooth CI/CD interfaces. Issues are also resolved before going into operation. The management </w:t>
      </w:r>
      <w:proofErr w:type="gramStart"/>
      <w:r w:rsidRPr="00532AF9">
        <w:rPr>
          <w:rFonts w:ascii="Times New Roman" w:hAnsi="Times New Roman" w:cs="Times New Roman"/>
          <w:lang w:val="en-IN"/>
        </w:rPr>
        <w:t>has to</w:t>
      </w:r>
      <w:proofErr w:type="gramEnd"/>
      <w:r w:rsidRPr="00532AF9">
        <w:rPr>
          <w:rFonts w:ascii="Times New Roman" w:hAnsi="Times New Roman" w:cs="Times New Roman"/>
          <w:lang w:val="en-IN"/>
        </w:rPr>
        <w:t xml:space="preserve"> pay an amount of three thousand dollars for the development of this application. For application maintenance, an amount of five hundred dollars per month has been kept aside for the person who will maintain the </w:t>
      </w:r>
      <w:r w:rsidRPr="00532AF9">
        <w:rPr>
          <w:rFonts w:ascii="Times New Roman" w:hAnsi="Times New Roman" w:cs="Times New Roman"/>
          <w:lang w:val="en-IN"/>
        </w:rPr>
        <w:t>application</w:t>
      </w:r>
      <w:r w:rsidRPr="00532AF9">
        <w:rPr>
          <w:rFonts w:ascii="Times New Roman" w:hAnsi="Times New Roman" w:cs="Times New Roman"/>
        </w:rPr>
        <w:t xml:space="preserve"> (</w:t>
      </w:r>
      <w:r w:rsidRPr="00532AF9">
        <w:rPr>
          <w:rFonts w:ascii="Times New Roman" w:hAnsi="Times New Roman" w:cs="Times New Roman"/>
        </w:rPr>
        <w:t>Bhalla, 2017)</w:t>
      </w:r>
      <w:r w:rsidRPr="00532AF9">
        <w:rPr>
          <w:rFonts w:ascii="Times New Roman" w:hAnsi="Times New Roman" w:cs="Times New Roman"/>
          <w:lang w:val="en-IN"/>
        </w:rPr>
        <w:t xml:space="preserve">. Consumers can pay by scanning a QR code or through credit/debit cards. Cash on delivery systems is available for the customers. During the pandemic period, there are stories about online fraud and customers are demanding to include cash in delivery systems for them. To address the issue and maintain the safety of the customer's money, the management had thought about including a cash on delivery system during the checkout of grocery products. </w:t>
      </w:r>
    </w:p>
    <w:p w14:paraId="43F02E01" w14:textId="7E70962E"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Privacy can be maintained while paying cash on delivery. The customer is not obligated to provide the seller with any financial information, including bank account or debit/credit card numbers. This is one of the key reasons that a lot of customers choose COD as their preferred </w:t>
      </w:r>
      <w:r w:rsidRPr="00532AF9">
        <w:rPr>
          <w:rFonts w:ascii="Times New Roman" w:hAnsi="Times New Roman" w:cs="Times New Roman"/>
          <w:lang w:val="en-IN"/>
        </w:rPr>
        <w:lastRenderedPageBreak/>
        <w:t xml:space="preserve">payment </w:t>
      </w:r>
      <w:r w:rsidRPr="00532AF9">
        <w:rPr>
          <w:rFonts w:ascii="Times New Roman" w:hAnsi="Times New Roman" w:cs="Times New Roman"/>
          <w:lang w:val="en-IN"/>
        </w:rPr>
        <w:t>option. Another</w:t>
      </w:r>
      <w:r w:rsidRPr="00532AF9">
        <w:rPr>
          <w:rFonts w:ascii="Times New Roman" w:hAnsi="Times New Roman" w:cs="Times New Roman"/>
          <w:lang w:val="en-IN"/>
        </w:rPr>
        <w:t xml:space="preserve"> significant advantage is the independence of COD from credit or debit cards. This feature is advantageous in suburban/rural areas where many individuals do not use cards. After the customer has examined the item and paid, the sale is complete. It is practical and simple to use.</w:t>
      </w:r>
    </w:p>
    <w:p w14:paraId="7021B214" w14:textId="109B3D28"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For the e-commerce website setup, the project manager of this project </w:t>
      </w:r>
      <w:proofErr w:type="gramStart"/>
      <w:r w:rsidRPr="00532AF9">
        <w:rPr>
          <w:rFonts w:ascii="Times New Roman" w:hAnsi="Times New Roman" w:cs="Times New Roman"/>
          <w:lang w:val="en-IN"/>
        </w:rPr>
        <w:t>has to</w:t>
      </w:r>
      <w:proofErr w:type="gramEnd"/>
      <w:r w:rsidRPr="00532AF9">
        <w:rPr>
          <w:rFonts w:ascii="Times New Roman" w:hAnsi="Times New Roman" w:cs="Times New Roman"/>
          <w:lang w:val="en-IN"/>
        </w:rPr>
        <w:t xml:space="preserve"> implement matrix diagram. A matrix diagram is a visual representation of the relationships between two or more parameters. Every variable is symbolized by a row, and every variable is expressed by a column. Besides, the cell displays the degree of association between the variables. </w:t>
      </w:r>
      <w:r w:rsidRPr="00532AF9">
        <w:rPr>
          <w:rFonts w:ascii="Times New Roman" w:hAnsi="Times New Roman" w:cs="Times New Roman"/>
          <w:lang w:val="en-IN"/>
        </w:rPr>
        <w:t>Analysing</w:t>
      </w:r>
      <w:r w:rsidRPr="00532AF9">
        <w:rPr>
          <w:rFonts w:ascii="Times New Roman" w:hAnsi="Times New Roman" w:cs="Times New Roman"/>
          <w:lang w:val="en-IN"/>
        </w:rPr>
        <w:t xml:space="preserve"> data, summarising it, and demonstrating how distinct divisions or elements relate to each other are effective techniques (variables). In case of the voice-activated application, LED matrix display is used. A user's language is converted into letters using a technique termed as "</w:t>
      </w:r>
      <w:r w:rsidRPr="00532AF9">
        <w:rPr>
          <w:rFonts w:ascii="Times New Roman" w:hAnsi="Times New Roman" w:cs="Times New Roman"/>
          <w:i/>
          <w:lang w:val="en-IN"/>
        </w:rPr>
        <w:t>L.E.D. matrix display"</w:t>
      </w:r>
      <w:r w:rsidRPr="00532AF9">
        <w:rPr>
          <w:rFonts w:ascii="Times New Roman" w:hAnsi="Times New Roman" w:cs="Times New Roman"/>
          <w:lang w:val="en-IN"/>
        </w:rPr>
        <w:t xml:space="preserve">, which then scrolled the information over the grid. However, this approach is useful in public settings where notifications are given. The information on the notice panel can be read by those who have hearing damage or by those who couldn't hear it otherwise (L.E.D. matrix). A programme is used in this technique to convert speech to text and after that it is transmitted through Bluetooth to the microprocessor. This signal is then displayed on the </w:t>
      </w:r>
      <w:r w:rsidRPr="00532AF9">
        <w:rPr>
          <w:rFonts w:ascii="Times New Roman" w:hAnsi="Times New Roman" w:cs="Times New Roman"/>
          <w:i/>
          <w:lang w:val="en-IN"/>
        </w:rPr>
        <w:t>"L.E.D. Matrix",</w:t>
      </w:r>
      <w:r w:rsidRPr="00532AF9">
        <w:rPr>
          <w:rFonts w:ascii="Times New Roman" w:hAnsi="Times New Roman" w:cs="Times New Roman"/>
          <w:lang w:val="en-IN"/>
        </w:rPr>
        <w:t xml:space="preserve"> which is linked to the microcontroller.</w:t>
      </w:r>
    </w:p>
    <w:p w14:paraId="57B9A1AD" w14:textId="77777777" w:rsidR="00532AF9" w:rsidRPr="00532AF9" w:rsidRDefault="00532AF9" w:rsidP="00532AF9">
      <w:pPr>
        <w:pStyle w:val="Heading2"/>
        <w:spacing w:line="360" w:lineRule="auto"/>
        <w:rPr>
          <w:sz w:val="36"/>
          <w:szCs w:val="36"/>
          <w:lang w:val="en-IN"/>
        </w:rPr>
      </w:pPr>
      <w:bookmarkStart w:id="3" w:name="_Toc119053987"/>
      <w:r w:rsidRPr="00532AF9">
        <w:rPr>
          <w:sz w:val="36"/>
          <w:szCs w:val="36"/>
          <w:lang w:val="en-IN"/>
        </w:rPr>
        <w:t>3 years Budget Table</w:t>
      </w:r>
      <w:bookmarkEnd w:id="3"/>
    </w:p>
    <w:tbl>
      <w:tblPr>
        <w:tblStyle w:val="TableGrid"/>
        <w:tblW w:w="0" w:type="auto"/>
        <w:tblInd w:w="0" w:type="dxa"/>
        <w:tblLook w:val="04A0" w:firstRow="1" w:lastRow="0" w:firstColumn="1" w:lastColumn="0" w:noHBand="0" w:noVBand="1"/>
      </w:tblPr>
      <w:tblGrid>
        <w:gridCol w:w="2290"/>
        <w:gridCol w:w="2242"/>
        <w:gridCol w:w="2242"/>
        <w:gridCol w:w="2242"/>
      </w:tblGrid>
      <w:tr w:rsidR="00532AF9" w:rsidRPr="00532AF9" w14:paraId="3157A233" w14:textId="77777777" w:rsidTr="00532AF9">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77C3FCB" w14:textId="77777777" w:rsidR="00532AF9" w:rsidRPr="00532AF9" w:rsidRDefault="00532AF9" w:rsidP="00532AF9">
            <w:pPr>
              <w:spacing w:line="360" w:lineRule="auto"/>
              <w:jc w:val="both"/>
              <w:rPr>
                <w:rFonts w:ascii="Times New Roman" w:hAnsi="Times New Roman" w:cs="Times New Roman"/>
                <w:b/>
                <w:lang w:val="en-IN"/>
              </w:rPr>
            </w:pPr>
            <w:r w:rsidRPr="00532AF9">
              <w:rPr>
                <w:rFonts w:ascii="Times New Roman" w:hAnsi="Times New Roman" w:cs="Times New Roman"/>
                <w:b/>
                <w:lang w:val="en-IN"/>
              </w:rPr>
              <w:t>Components Required vs. no. of years</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4A80F56" w14:textId="77777777" w:rsidR="00532AF9" w:rsidRPr="00532AF9" w:rsidRDefault="00532AF9" w:rsidP="00532AF9">
            <w:pPr>
              <w:spacing w:line="360" w:lineRule="auto"/>
              <w:jc w:val="both"/>
              <w:rPr>
                <w:rFonts w:ascii="Times New Roman" w:hAnsi="Times New Roman" w:cs="Times New Roman"/>
                <w:b/>
                <w:lang w:val="en-IN"/>
              </w:rPr>
            </w:pPr>
            <w:r w:rsidRPr="00532AF9">
              <w:rPr>
                <w:rFonts w:ascii="Times New Roman" w:hAnsi="Times New Roman" w:cs="Times New Roman"/>
                <w:b/>
                <w:lang w:val="en-IN"/>
              </w:rPr>
              <w:t>2022</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E611FBE" w14:textId="77777777" w:rsidR="00532AF9" w:rsidRPr="00532AF9" w:rsidRDefault="00532AF9" w:rsidP="00532AF9">
            <w:pPr>
              <w:spacing w:line="360" w:lineRule="auto"/>
              <w:jc w:val="both"/>
              <w:rPr>
                <w:rFonts w:ascii="Times New Roman" w:hAnsi="Times New Roman" w:cs="Times New Roman"/>
                <w:b/>
                <w:lang w:val="en-IN"/>
              </w:rPr>
            </w:pPr>
            <w:r w:rsidRPr="00532AF9">
              <w:rPr>
                <w:rFonts w:ascii="Times New Roman" w:hAnsi="Times New Roman" w:cs="Times New Roman"/>
                <w:b/>
                <w:lang w:val="en-IN"/>
              </w:rPr>
              <w:t>2023</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0BC37E" w14:textId="77777777" w:rsidR="00532AF9" w:rsidRPr="00532AF9" w:rsidRDefault="00532AF9" w:rsidP="00532AF9">
            <w:pPr>
              <w:spacing w:line="360" w:lineRule="auto"/>
              <w:jc w:val="both"/>
              <w:rPr>
                <w:rFonts w:ascii="Times New Roman" w:hAnsi="Times New Roman" w:cs="Times New Roman"/>
                <w:b/>
                <w:lang w:val="en-IN"/>
              </w:rPr>
            </w:pPr>
            <w:r w:rsidRPr="00532AF9">
              <w:rPr>
                <w:rFonts w:ascii="Times New Roman" w:hAnsi="Times New Roman" w:cs="Times New Roman"/>
                <w:b/>
                <w:lang w:val="en-IN"/>
              </w:rPr>
              <w:t>2024</w:t>
            </w:r>
          </w:p>
        </w:tc>
      </w:tr>
      <w:tr w:rsidR="00532AF9" w:rsidRPr="00532AF9" w14:paraId="38873043" w14:textId="77777777" w:rsidTr="00532AF9">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F647E3"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Application Developer</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307C46"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$10,000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71C54BD"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$12,000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EB78D3"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$15,000</w:t>
            </w:r>
          </w:p>
        </w:tc>
      </w:tr>
      <w:tr w:rsidR="00532AF9" w:rsidRPr="00532AF9" w14:paraId="7F85920E" w14:textId="77777777" w:rsidTr="00532AF9">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534C9D"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Use of AI</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AEE772"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$8,000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F1D408"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$9,000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602C05"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$10,000</w:t>
            </w:r>
          </w:p>
        </w:tc>
      </w:tr>
      <w:tr w:rsidR="00532AF9" w:rsidRPr="00532AF9" w14:paraId="598AF66E" w14:textId="77777777" w:rsidTr="00532AF9">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4125E9"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Use of ML</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583B2D"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$7,000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BE31DE4"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$8,000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2FE86EC"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$9,000</w:t>
            </w:r>
          </w:p>
        </w:tc>
      </w:tr>
      <w:tr w:rsidR="00532AF9" w:rsidRPr="00532AF9" w14:paraId="4255400B" w14:textId="77777777" w:rsidTr="00532AF9">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1CCCFA"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Promotional Activities</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F065B1"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$5,000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B7A0D19"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$2,000</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4552ABC"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$4,000</w:t>
            </w:r>
          </w:p>
        </w:tc>
      </w:tr>
    </w:tbl>
    <w:p w14:paraId="5B86C65A" w14:textId="77777777" w:rsidR="00532AF9" w:rsidRPr="00532AF9" w:rsidRDefault="00532AF9" w:rsidP="00532AF9">
      <w:pPr>
        <w:spacing w:line="360" w:lineRule="auto"/>
        <w:jc w:val="both"/>
        <w:rPr>
          <w:rFonts w:ascii="Times New Roman" w:hAnsi="Times New Roman" w:cs="Times New Roman"/>
          <w:lang w:val="en-IN"/>
        </w:rPr>
      </w:pPr>
    </w:p>
    <w:p w14:paraId="5C745B29" w14:textId="032F5EA2"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total budget for developing the application and promoting to the customers for three years is $99,0000. The initial investment will be collected by taking help from the government. For the next two years, the company will invest by taking money from the revenue they had made on the previous years. </w:t>
      </w:r>
    </w:p>
    <w:p w14:paraId="4B4E1157" w14:textId="0CFC220F" w:rsidR="00532AF9" w:rsidRPr="00532AF9" w:rsidRDefault="00532AF9" w:rsidP="00532AF9">
      <w:pPr>
        <w:spacing w:line="360" w:lineRule="auto"/>
        <w:jc w:val="both"/>
        <w:rPr>
          <w:rFonts w:ascii="Times New Roman" w:hAnsi="Times New Roman" w:cs="Times New Roman"/>
          <w:lang w:val="en-IN"/>
        </w:rPr>
      </w:pPr>
    </w:p>
    <w:p w14:paraId="3FB34FB3" w14:textId="77777777" w:rsidR="00532AF9" w:rsidRPr="00532AF9" w:rsidRDefault="00532AF9" w:rsidP="00532AF9">
      <w:pPr>
        <w:spacing w:line="360" w:lineRule="auto"/>
        <w:jc w:val="both"/>
        <w:rPr>
          <w:rFonts w:ascii="Times New Roman" w:hAnsi="Times New Roman" w:cs="Times New Roman"/>
          <w:sz w:val="36"/>
          <w:szCs w:val="36"/>
          <w:lang w:val="en-IN"/>
        </w:rPr>
      </w:pPr>
    </w:p>
    <w:p w14:paraId="76DA2662" w14:textId="77777777" w:rsidR="00532AF9" w:rsidRPr="00532AF9" w:rsidRDefault="00532AF9" w:rsidP="00532AF9">
      <w:pPr>
        <w:pStyle w:val="Heading2"/>
        <w:spacing w:line="360" w:lineRule="auto"/>
        <w:rPr>
          <w:sz w:val="36"/>
          <w:szCs w:val="36"/>
          <w:lang w:val="en-IN"/>
        </w:rPr>
      </w:pPr>
      <w:bookmarkStart w:id="4" w:name="_Toc119053988"/>
      <w:r w:rsidRPr="00532AF9">
        <w:rPr>
          <w:sz w:val="36"/>
          <w:szCs w:val="36"/>
          <w:lang w:val="en-IN"/>
        </w:rPr>
        <w:lastRenderedPageBreak/>
        <w:t>Marketing</w:t>
      </w:r>
      <w:bookmarkEnd w:id="4"/>
    </w:p>
    <w:p w14:paraId="29FF6C6C" w14:textId="1EF556B8"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service of </w:t>
      </w:r>
      <w:r w:rsidRPr="00532AF9">
        <w:rPr>
          <w:rFonts w:ascii="Times New Roman" w:hAnsi="Times New Roman" w:cs="Times New Roman"/>
          <w:b/>
          <w:i/>
          <w:lang w:val="en-IN"/>
        </w:rPr>
        <w:t xml:space="preserve">“Grocer </w:t>
      </w:r>
      <w:proofErr w:type="spellStart"/>
      <w:proofErr w:type="gramStart"/>
      <w:r w:rsidRPr="00532AF9">
        <w:rPr>
          <w:rFonts w:ascii="Times New Roman" w:hAnsi="Times New Roman" w:cs="Times New Roman"/>
          <w:b/>
          <w:i/>
          <w:lang w:val="en-IN"/>
        </w:rPr>
        <w:t>Voice”</w:t>
      </w:r>
      <w:r w:rsidRPr="00532AF9">
        <w:rPr>
          <w:rFonts w:ascii="Times New Roman" w:hAnsi="Times New Roman" w:cs="Times New Roman"/>
          <w:lang w:val="en-IN"/>
        </w:rPr>
        <w:t>will</w:t>
      </w:r>
      <w:proofErr w:type="spellEnd"/>
      <w:proofErr w:type="gramEnd"/>
      <w:r w:rsidRPr="00532AF9">
        <w:rPr>
          <w:rFonts w:ascii="Times New Roman" w:hAnsi="Times New Roman" w:cs="Times New Roman"/>
          <w:lang w:val="en-IN"/>
        </w:rPr>
        <w:t xml:space="preserve"> be promoted with the implementation of digital marketing strategies that will incorporate the use of social media platforms. Although opening an online supermarket is a nice concept, it may take more work to get it noticed and flourish. However, this doesn't imply that marketing an online supermarket is challenging. </w:t>
      </w:r>
      <w:proofErr w:type="gramStart"/>
      <w:r w:rsidRPr="00532AF9">
        <w:rPr>
          <w:rFonts w:ascii="Times New Roman" w:hAnsi="Times New Roman" w:cs="Times New Roman"/>
          <w:lang w:val="en-IN"/>
        </w:rPr>
        <w:t xml:space="preserve">First of </w:t>
      </w:r>
      <w:r w:rsidRPr="00532AF9">
        <w:rPr>
          <w:rFonts w:ascii="Times New Roman" w:hAnsi="Times New Roman" w:cs="Times New Roman"/>
          <w:lang w:val="en-IN"/>
        </w:rPr>
        <w:t>all</w:t>
      </w:r>
      <w:proofErr w:type="gramEnd"/>
      <w:r w:rsidRPr="00532AF9">
        <w:rPr>
          <w:rFonts w:ascii="Times New Roman" w:hAnsi="Times New Roman" w:cs="Times New Roman"/>
          <w:lang w:val="en-IN"/>
        </w:rPr>
        <w:t>,</w:t>
      </w:r>
      <w:r w:rsidRPr="00532AF9">
        <w:rPr>
          <w:rFonts w:ascii="Times New Roman" w:hAnsi="Times New Roman" w:cs="Times New Roman"/>
          <w:lang w:val="en-IN"/>
        </w:rPr>
        <w:t xml:space="preserve"> the venture management have to invest in SEO or </w:t>
      </w:r>
      <w:r w:rsidRPr="00532AF9">
        <w:rPr>
          <w:rFonts w:ascii="Times New Roman" w:hAnsi="Times New Roman" w:cs="Times New Roman"/>
          <w:i/>
          <w:lang w:val="en-IN"/>
        </w:rPr>
        <w:t xml:space="preserve">“Search Engine Optimization” </w:t>
      </w:r>
      <w:r w:rsidRPr="00532AF9">
        <w:rPr>
          <w:rFonts w:ascii="Times New Roman" w:hAnsi="Times New Roman" w:cs="Times New Roman"/>
          <w:lang w:val="en-IN"/>
        </w:rPr>
        <w:t xml:space="preserve">to reach more consumers with help of the e-commerce website. Paid (PPC) as well as free (SEO) promotional activities work exceptionally effectively </w:t>
      </w:r>
      <w:r w:rsidRPr="00532AF9">
        <w:rPr>
          <w:rFonts w:ascii="Times New Roman" w:hAnsi="Times New Roman" w:cs="Times New Roman"/>
          <w:lang w:val="en-IN"/>
        </w:rPr>
        <w:t>together</w:t>
      </w:r>
      <w:r w:rsidRPr="00532AF9">
        <w:rPr>
          <w:rFonts w:ascii="Times New Roman" w:hAnsi="Times New Roman" w:cs="Times New Roman"/>
        </w:rPr>
        <w:t xml:space="preserve"> (</w:t>
      </w:r>
      <w:r w:rsidRPr="00532AF9">
        <w:rPr>
          <w:rFonts w:ascii="Times New Roman" w:hAnsi="Times New Roman" w:cs="Times New Roman"/>
        </w:rPr>
        <w:t>Muthoni, 2021)</w:t>
      </w:r>
      <w:r w:rsidRPr="00532AF9">
        <w:rPr>
          <w:rFonts w:ascii="Times New Roman" w:hAnsi="Times New Roman" w:cs="Times New Roman"/>
          <w:lang w:val="en-IN"/>
        </w:rPr>
        <w:t xml:space="preserve">. While SEO accomplishes the same goal organically, PPC will help the site rise to the forefront of the sponsored search rankings. The legitimacy of the brand “Grocer Voice” will enhance when both results appear at the top of a search engine's rankings page. This shows that the company isn't merely paying for advertising </w:t>
      </w:r>
      <w:proofErr w:type="gramStart"/>
      <w:r w:rsidRPr="00532AF9">
        <w:rPr>
          <w:rFonts w:ascii="Times New Roman" w:hAnsi="Times New Roman" w:cs="Times New Roman"/>
          <w:lang w:val="en-IN"/>
        </w:rPr>
        <w:t>in order to</w:t>
      </w:r>
      <w:proofErr w:type="gramEnd"/>
      <w:r w:rsidRPr="00532AF9">
        <w:rPr>
          <w:rFonts w:ascii="Times New Roman" w:hAnsi="Times New Roman" w:cs="Times New Roman"/>
          <w:lang w:val="en-IN"/>
        </w:rPr>
        <w:t xml:space="preserve"> rank well. SEO &amp; PPC marketing strategies will provide the brand with a competitive advantage. The competitors of this brand are investing in </w:t>
      </w:r>
      <w:r w:rsidRPr="00532AF9">
        <w:rPr>
          <w:rFonts w:ascii="Times New Roman" w:hAnsi="Times New Roman" w:cs="Times New Roman"/>
          <w:lang w:val="en-IN"/>
        </w:rPr>
        <w:t>SEO;</w:t>
      </w:r>
      <w:r w:rsidRPr="00532AF9">
        <w:rPr>
          <w:rFonts w:ascii="Times New Roman" w:hAnsi="Times New Roman" w:cs="Times New Roman"/>
          <w:lang w:val="en-IN"/>
        </w:rPr>
        <w:t xml:space="preserve"> therefore, this brand should also invest in SEO marketing strategies. </w:t>
      </w:r>
    </w:p>
    <w:p w14:paraId="46EF3796"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By ranking better in search engine results, SEO experts regularly outperform competitors and increase their market share. When a brand considers that over 90% of traffic originates from results on the first page of a Google search, it cannot afford to be absent, especially if its competitors are. The administration of this digital business should begin by identifying its competitors, weighing their benefits and drawbacks, and creating and upholding an online reputation. The brand is also considered </w:t>
      </w:r>
      <w:r w:rsidRPr="00532AF9">
        <w:rPr>
          <w:rFonts w:ascii="Times New Roman" w:hAnsi="Times New Roman" w:cs="Times New Roman"/>
          <w:b/>
          <w:i/>
          <w:lang w:val="en-IN"/>
        </w:rPr>
        <w:t xml:space="preserve">innovating marketing </w:t>
      </w:r>
      <w:proofErr w:type="spellStart"/>
      <w:r w:rsidRPr="00532AF9">
        <w:rPr>
          <w:rFonts w:ascii="Times New Roman" w:hAnsi="Times New Roman" w:cs="Times New Roman"/>
          <w:b/>
          <w:i/>
          <w:lang w:val="en-IN"/>
        </w:rPr>
        <w:t>strategies</w:t>
      </w:r>
      <w:r w:rsidRPr="00532AF9">
        <w:rPr>
          <w:rFonts w:ascii="Times New Roman" w:hAnsi="Times New Roman" w:cs="Times New Roman"/>
          <w:lang w:val="en-IN"/>
        </w:rPr>
        <w:t>such</w:t>
      </w:r>
      <w:proofErr w:type="spellEnd"/>
      <w:r w:rsidRPr="00532AF9">
        <w:rPr>
          <w:rFonts w:ascii="Times New Roman" w:hAnsi="Times New Roman" w:cs="Times New Roman"/>
          <w:lang w:val="en-IN"/>
        </w:rPr>
        <w:t xml:space="preserve"> as hosting online events as well as interacting with customers on social media. Social media may be useful for creative marketing since it gives users access to a wide audience and hastens the distribution of content. By utilising technology that analyses consumer web comments, "Grocer Voice" may swiftly get user feedback on the specific voice-based service (</w:t>
      </w:r>
      <w:r w:rsidRPr="00532AF9">
        <w:rPr>
          <w:rFonts w:ascii="Times New Roman" w:hAnsi="Times New Roman" w:cs="Times New Roman"/>
          <w:color w:val="222222"/>
          <w:shd w:val="clear" w:color="auto" w:fill="FFFFFF"/>
        </w:rPr>
        <w:t xml:space="preserve">Liu </w:t>
      </w:r>
      <w:r w:rsidRPr="00532AF9">
        <w:rPr>
          <w:rFonts w:ascii="Times New Roman" w:hAnsi="Times New Roman" w:cs="Times New Roman"/>
          <w:i/>
          <w:color w:val="222222"/>
          <w:shd w:val="clear" w:color="auto" w:fill="FFFFFF"/>
        </w:rPr>
        <w:t>et al.,</w:t>
      </w:r>
      <w:r w:rsidRPr="00532AF9">
        <w:rPr>
          <w:rFonts w:ascii="Times New Roman" w:hAnsi="Times New Roman" w:cs="Times New Roman"/>
          <w:color w:val="222222"/>
          <w:shd w:val="clear" w:color="auto" w:fill="FFFFFF"/>
        </w:rPr>
        <w:t xml:space="preserve"> 2022</w:t>
      </w:r>
      <w:r w:rsidRPr="00532AF9">
        <w:rPr>
          <w:rFonts w:ascii="Times New Roman" w:hAnsi="Times New Roman" w:cs="Times New Roman"/>
          <w:lang w:val="en-IN"/>
        </w:rPr>
        <w:t>). Customers can get excited about new services the company is offering by taking part in online or offline events the business hosts. By taking part in an event that some businesses use to collect money for a new product, the venture company can make money and determine whether there is a market for the concept. Hosting events will give the company the chance to develop relationships with its customers, which is an excellent marketing strategy for boosting and maintaining sales.</w:t>
      </w:r>
    </w:p>
    <w:p w14:paraId="623452DA" w14:textId="048A939E"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target customers of this service will be that who prefer to shop online and demands a fast delivery of the product they have ordered. An advertisement with graphical images will be </w:t>
      </w:r>
      <w:r w:rsidRPr="00532AF9">
        <w:rPr>
          <w:rFonts w:ascii="Times New Roman" w:hAnsi="Times New Roman" w:cs="Times New Roman"/>
          <w:lang w:val="en-IN"/>
        </w:rPr>
        <w:lastRenderedPageBreak/>
        <w:t xml:space="preserve">uploaded to the </w:t>
      </w:r>
      <w:r w:rsidRPr="00532AF9">
        <w:rPr>
          <w:rFonts w:ascii="Times New Roman" w:hAnsi="Times New Roman" w:cs="Times New Roman"/>
          <w:i/>
          <w:lang w:val="en-IN"/>
        </w:rPr>
        <w:t>“</w:t>
      </w:r>
      <w:proofErr w:type="spellStart"/>
      <w:proofErr w:type="gramStart"/>
      <w:r w:rsidRPr="00532AF9">
        <w:rPr>
          <w:rFonts w:ascii="Times New Roman" w:hAnsi="Times New Roman" w:cs="Times New Roman"/>
          <w:i/>
          <w:lang w:val="en-IN"/>
        </w:rPr>
        <w:t>Facebook”</w:t>
      </w:r>
      <w:r w:rsidRPr="00532AF9">
        <w:rPr>
          <w:rFonts w:ascii="Times New Roman" w:hAnsi="Times New Roman" w:cs="Times New Roman"/>
          <w:lang w:val="en-IN"/>
        </w:rPr>
        <w:t>page</w:t>
      </w:r>
      <w:proofErr w:type="spellEnd"/>
      <w:proofErr w:type="gramEnd"/>
      <w:r w:rsidRPr="00532AF9">
        <w:rPr>
          <w:rFonts w:ascii="Times New Roman" w:hAnsi="Times New Roman" w:cs="Times New Roman"/>
          <w:lang w:val="en-IN"/>
        </w:rPr>
        <w:t xml:space="preserve"> of the brand. Then, the venture </w:t>
      </w:r>
      <w:r w:rsidRPr="00532AF9">
        <w:rPr>
          <w:rFonts w:ascii="Times New Roman" w:hAnsi="Times New Roman" w:cs="Times New Roman"/>
          <w:lang w:val="en-IN"/>
        </w:rPr>
        <w:t>must</w:t>
      </w:r>
      <w:r w:rsidRPr="00532AF9">
        <w:rPr>
          <w:rFonts w:ascii="Times New Roman" w:hAnsi="Times New Roman" w:cs="Times New Roman"/>
          <w:lang w:val="en-IN"/>
        </w:rPr>
        <w:t xml:space="preserve"> invest in recruiting an individual who is an expert in handling PR activities on social media platforms. The public relations activities will help the brand connect with the target audience. When the target audience will see that a grocery brand is offering fast delivery and hassle-free service, then the audience will reach the business. Before uploading the main content on social media websites such as </w:t>
      </w:r>
      <w:r w:rsidRPr="00532AF9">
        <w:rPr>
          <w:rFonts w:ascii="Times New Roman" w:hAnsi="Times New Roman" w:cs="Times New Roman"/>
          <w:i/>
          <w:lang w:val="en-IN"/>
        </w:rPr>
        <w:t xml:space="preserve">“Facebook”, </w:t>
      </w:r>
      <w:r w:rsidRPr="00532AF9">
        <w:rPr>
          <w:rFonts w:ascii="Times New Roman" w:hAnsi="Times New Roman" w:cs="Times New Roman"/>
          <w:lang w:val="en-IN"/>
        </w:rPr>
        <w:t xml:space="preserve">a pre-launch promotion regarding the benefits and features of using the voice-based service will be demonstrated to the target audience in the form of an educational video format. In the video format, the target customers will be shown instructions and navigations to use the application and how to activate </w:t>
      </w:r>
      <w:r w:rsidRPr="00532AF9">
        <w:rPr>
          <w:rFonts w:ascii="Times New Roman" w:hAnsi="Times New Roman" w:cs="Times New Roman"/>
          <w:lang w:val="en-IN"/>
        </w:rPr>
        <w:t>super-fast</w:t>
      </w:r>
      <w:r w:rsidRPr="00532AF9">
        <w:rPr>
          <w:rFonts w:ascii="Times New Roman" w:hAnsi="Times New Roman" w:cs="Times New Roman"/>
          <w:lang w:val="en-IN"/>
        </w:rPr>
        <w:t xml:space="preserve"> delivery of the ordered grocery items. In the video, the concept of content marketing will be included. The use of content marketing will help the venture to boost its SEO &amp; traffic. Besides that, content marketing is beneficial in establishing trust and authority among customers. The increase of brand awareness can also be accomplished with the help of content marketing. The pre-launch promotional activities will include building and optimization of the landing page of the business for the pre-launch lead </w:t>
      </w:r>
      <w:r w:rsidRPr="00532AF9">
        <w:rPr>
          <w:rFonts w:ascii="Times New Roman" w:hAnsi="Times New Roman" w:cs="Times New Roman"/>
          <w:lang w:val="en-IN"/>
        </w:rPr>
        <w:t>generation</w:t>
      </w:r>
      <w:r w:rsidRPr="00532AF9">
        <w:rPr>
          <w:rFonts w:ascii="Times New Roman" w:hAnsi="Times New Roman" w:cs="Times New Roman"/>
        </w:rPr>
        <w:t xml:space="preserve"> (</w:t>
      </w:r>
      <w:proofErr w:type="spellStart"/>
      <w:r w:rsidRPr="00532AF9">
        <w:rPr>
          <w:rFonts w:ascii="Times New Roman" w:hAnsi="Times New Roman" w:cs="Times New Roman"/>
        </w:rPr>
        <w:t>McGuane</w:t>
      </w:r>
      <w:proofErr w:type="spellEnd"/>
      <w:r w:rsidRPr="00532AF9">
        <w:rPr>
          <w:rFonts w:ascii="Times New Roman" w:hAnsi="Times New Roman" w:cs="Times New Roman"/>
        </w:rPr>
        <w:t>, 2022)</w:t>
      </w:r>
      <w:r w:rsidRPr="00532AF9">
        <w:rPr>
          <w:rFonts w:ascii="Times New Roman" w:hAnsi="Times New Roman" w:cs="Times New Roman"/>
          <w:lang w:val="en-IN"/>
        </w:rPr>
        <w:t xml:space="preserve">. During the pre-launch campaign, the marketing manager </w:t>
      </w:r>
      <w:r w:rsidRPr="00532AF9">
        <w:rPr>
          <w:rFonts w:ascii="Times New Roman" w:hAnsi="Times New Roman" w:cs="Times New Roman"/>
          <w:lang w:val="en-IN"/>
        </w:rPr>
        <w:t>must</w:t>
      </w:r>
      <w:r w:rsidRPr="00532AF9">
        <w:rPr>
          <w:rFonts w:ascii="Times New Roman" w:hAnsi="Times New Roman" w:cs="Times New Roman"/>
          <w:lang w:val="en-IN"/>
        </w:rPr>
        <w:t xml:space="preserve"> leverage social media platforms to develop the hype of the brand or the service. The use of team member spotlights behind the service will help the business to connect with the target audience. In simple words, the content should be storytelling. </w:t>
      </w:r>
    </w:p>
    <w:p w14:paraId="0C5B5B7A" w14:textId="5D054CFC" w:rsidR="00532AF9" w:rsidRPr="00532AF9" w:rsidRDefault="00532AF9" w:rsidP="00532AF9">
      <w:pPr>
        <w:spacing w:line="360" w:lineRule="auto"/>
        <w:jc w:val="both"/>
        <w:rPr>
          <w:rFonts w:ascii="Times New Roman" w:hAnsi="Times New Roman" w:cs="Times New Roman"/>
          <w:color w:val="000000" w:themeColor="text1"/>
          <w:lang w:val="en-IN"/>
        </w:rPr>
      </w:pPr>
      <w:r w:rsidRPr="00532AF9">
        <w:rPr>
          <w:rFonts w:ascii="Times New Roman" w:hAnsi="Times New Roman" w:cs="Times New Roman"/>
          <w:color w:val="000000" w:themeColor="text1"/>
          <w:lang w:val="en-IN"/>
        </w:rPr>
        <w:t>Instagram marketing is significant for promoting the application to the potential customers. Due to its enormous user base, Instagram is an incredibly cheap and effective way to raise brand exposure. Additionally, Instagram's emphasis on visual content makes your company more well-known and leaves an impression on the minds of viewers, customers, and potential customers. About 80% of marketers assert that their increasingly dominant presence has enhanced web traffic. This shouldn't be shocking considering that 73% of individuals who use social media at least every day spend a significant amount of time doing so.</w:t>
      </w:r>
      <w:r w:rsidRPr="00532AF9">
        <w:rPr>
          <w:color w:val="000000" w:themeColor="text1"/>
          <w:lang w:val="en-IN"/>
        </w:rPr>
        <w:t xml:space="preserve"> </w:t>
      </w:r>
      <w:r w:rsidRPr="00532AF9">
        <w:rPr>
          <w:rFonts w:ascii="Times New Roman" w:hAnsi="Times New Roman" w:cs="Times New Roman"/>
          <w:color w:val="000000" w:themeColor="text1"/>
          <w:lang w:val="en-IN"/>
        </w:rPr>
        <w:t xml:space="preserve">Numerous customers have already established themselves in the competitive business sector. Everyone extols the uniqueness of their brand. Extensive research and a consistent customer are required when starting a small business. The company plans to purchase Instagram followers </w:t>
      </w:r>
      <w:proofErr w:type="gramStart"/>
      <w:r w:rsidRPr="00532AF9">
        <w:rPr>
          <w:rFonts w:ascii="Times New Roman" w:hAnsi="Times New Roman" w:cs="Times New Roman"/>
          <w:color w:val="000000" w:themeColor="text1"/>
          <w:lang w:val="en-IN"/>
        </w:rPr>
        <w:t>in order to</w:t>
      </w:r>
      <w:proofErr w:type="gramEnd"/>
      <w:r w:rsidRPr="00532AF9">
        <w:rPr>
          <w:rFonts w:ascii="Times New Roman" w:hAnsi="Times New Roman" w:cs="Times New Roman"/>
          <w:color w:val="000000" w:themeColor="text1"/>
          <w:lang w:val="en-IN"/>
        </w:rPr>
        <w:t xml:space="preserve"> swiftly and effectively spread awareness of its brand among numerous engaged customers.</w:t>
      </w:r>
    </w:p>
    <w:p w14:paraId="2F6739E9" w14:textId="26257BBC" w:rsidR="00532AF9" w:rsidRPr="00532AF9" w:rsidRDefault="00532AF9" w:rsidP="00532AF9">
      <w:pPr>
        <w:spacing w:line="360" w:lineRule="auto"/>
        <w:jc w:val="both"/>
        <w:rPr>
          <w:rFonts w:ascii="Times New Roman" w:hAnsi="Times New Roman" w:cs="Times New Roman"/>
          <w:color w:val="000000" w:themeColor="text1"/>
          <w:lang w:val="en-IN"/>
        </w:rPr>
      </w:pPr>
    </w:p>
    <w:p w14:paraId="070897D8" w14:textId="6FB5E3F3" w:rsidR="00532AF9" w:rsidRPr="00532AF9" w:rsidRDefault="00532AF9" w:rsidP="00532AF9">
      <w:pPr>
        <w:spacing w:line="360" w:lineRule="auto"/>
        <w:jc w:val="both"/>
        <w:rPr>
          <w:rFonts w:ascii="Times New Roman" w:hAnsi="Times New Roman" w:cs="Times New Roman"/>
          <w:color w:val="000000" w:themeColor="text1"/>
          <w:lang w:val="en-IN"/>
        </w:rPr>
      </w:pPr>
    </w:p>
    <w:p w14:paraId="2FF6E11B" w14:textId="2D269E27" w:rsidR="00532AF9" w:rsidRPr="00532AF9" w:rsidRDefault="00532AF9" w:rsidP="00532AF9">
      <w:pPr>
        <w:spacing w:line="360" w:lineRule="auto"/>
        <w:jc w:val="both"/>
        <w:rPr>
          <w:rFonts w:ascii="Times New Roman" w:hAnsi="Times New Roman" w:cs="Times New Roman"/>
          <w:color w:val="000000" w:themeColor="text1"/>
          <w:lang w:val="en-IN"/>
        </w:rPr>
      </w:pPr>
    </w:p>
    <w:p w14:paraId="3D8E13BD" w14:textId="77777777" w:rsidR="00532AF9" w:rsidRPr="00532AF9" w:rsidRDefault="00532AF9" w:rsidP="00532AF9">
      <w:pPr>
        <w:spacing w:line="360" w:lineRule="auto"/>
        <w:jc w:val="both"/>
        <w:rPr>
          <w:color w:val="000000" w:themeColor="text1"/>
          <w:lang w:val="en-US"/>
        </w:rPr>
      </w:pPr>
    </w:p>
    <w:p w14:paraId="27D1087A" w14:textId="77777777" w:rsidR="00532AF9" w:rsidRPr="00532AF9" w:rsidRDefault="00532AF9" w:rsidP="00532AF9">
      <w:pPr>
        <w:pStyle w:val="Heading2"/>
        <w:spacing w:line="360" w:lineRule="auto"/>
        <w:rPr>
          <w:sz w:val="36"/>
          <w:szCs w:val="36"/>
          <w:lang w:val="en-IN"/>
        </w:rPr>
      </w:pPr>
      <w:bookmarkStart w:id="5" w:name="_Toc119053989"/>
      <w:r w:rsidRPr="00532AF9">
        <w:rPr>
          <w:sz w:val="36"/>
          <w:szCs w:val="36"/>
          <w:lang w:val="en-IN"/>
        </w:rPr>
        <w:t>Conclusion</w:t>
      </w:r>
      <w:bookmarkEnd w:id="5"/>
    </w:p>
    <w:p w14:paraId="193EE9CB" w14:textId="7C00732D"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t xml:space="preserve">The essay concluded that individuals have turned to internet grocery shopping due to laziness since the Covid-19 outbreak. A business centred on the online sale of groceries has been </w:t>
      </w:r>
      <w:r w:rsidRPr="00532AF9">
        <w:rPr>
          <w:rFonts w:ascii="Times New Roman" w:hAnsi="Times New Roman" w:cs="Times New Roman"/>
          <w:lang w:val="en-IN"/>
        </w:rPr>
        <w:lastRenderedPageBreak/>
        <w:t xml:space="preserve">developed to meet client expectations. The company is called "Grocer Voice." The analysis also </w:t>
      </w:r>
      <w:r w:rsidRPr="00532AF9">
        <w:rPr>
          <w:rFonts w:ascii="Times New Roman" w:hAnsi="Times New Roman" w:cs="Times New Roman"/>
          <w:lang w:val="en-IN"/>
        </w:rPr>
        <w:t>concluded</w:t>
      </w:r>
      <w:r w:rsidRPr="00532AF9">
        <w:rPr>
          <w:rFonts w:ascii="Times New Roman" w:hAnsi="Times New Roman" w:cs="Times New Roman"/>
          <w:lang w:val="en-IN"/>
        </w:rPr>
        <w:t xml:space="preserve"> that an e-commerce application had been designed since the venture's planners had intended to operate this firm with Amazon's assistance. According to the study, the company's USP will be "Grocer Voice - The Fastest Voice Activated Ordering." Fresh Direct LLC, Schwan Food Company, </w:t>
      </w:r>
      <w:proofErr w:type="spellStart"/>
      <w:r w:rsidRPr="00532AF9">
        <w:rPr>
          <w:rFonts w:ascii="Times New Roman" w:hAnsi="Times New Roman" w:cs="Times New Roman"/>
          <w:lang w:val="en-IN"/>
        </w:rPr>
        <w:t>WalMart</w:t>
      </w:r>
      <w:proofErr w:type="spellEnd"/>
      <w:r w:rsidRPr="00532AF9">
        <w:rPr>
          <w:rFonts w:ascii="Times New Roman" w:hAnsi="Times New Roman" w:cs="Times New Roman"/>
          <w:lang w:val="en-IN"/>
        </w:rPr>
        <w:t xml:space="preserve"> Inc., and Wm Morrison Supermarkets PLC are the competitors identified in the essay.</w:t>
      </w:r>
      <w:r w:rsidRPr="00532AF9">
        <w:rPr>
          <w:rFonts w:ascii="Times New Roman" w:hAnsi="Times New Roman" w:cs="Times New Roman"/>
          <w:i/>
          <w:lang w:val="en-IN"/>
        </w:rPr>
        <w:t xml:space="preserve"> “The Copyright, Designs and Patent Act (1998)”</w:t>
      </w:r>
      <w:r w:rsidRPr="00532AF9">
        <w:rPr>
          <w:rFonts w:ascii="Times New Roman" w:hAnsi="Times New Roman" w:cs="Times New Roman"/>
          <w:lang w:val="en-IN"/>
        </w:rPr>
        <w:t xml:space="preserve"> has been implemented in the service to achieve copyright and patents. Besides that, the essay concluded that utilizing content marketing will aid the business in increasing traffic and SEO. In addition, content marketing helps customers recognise your authority and trust you. With the aid of content marketing, brand recognition may also be </w:t>
      </w:r>
      <w:proofErr w:type="spellStart"/>
      <w:proofErr w:type="gramStart"/>
      <w:r w:rsidRPr="00532AF9">
        <w:rPr>
          <w:rFonts w:ascii="Times New Roman" w:hAnsi="Times New Roman" w:cs="Times New Roman"/>
          <w:lang w:val="en-IN"/>
        </w:rPr>
        <w:t>raised.The</w:t>
      </w:r>
      <w:proofErr w:type="spellEnd"/>
      <w:proofErr w:type="gramEnd"/>
      <w:r w:rsidRPr="00532AF9">
        <w:rPr>
          <w:rFonts w:ascii="Times New Roman" w:hAnsi="Times New Roman" w:cs="Times New Roman"/>
          <w:lang w:val="en-IN"/>
        </w:rPr>
        <w:t xml:space="preserve"> company is regarded as using cutting-edge marketing techniques, such as conducting online events and communicating with clients on social media. Since social media gives users access to a large audience and speeds up the spread of the material, it may be effective for creative marketing.</w:t>
      </w:r>
    </w:p>
    <w:p w14:paraId="1D9BD070" w14:textId="77777777" w:rsidR="00532AF9" w:rsidRPr="00532AF9" w:rsidRDefault="00532AF9" w:rsidP="00532AF9">
      <w:pPr>
        <w:spacing w:line="360" w:lineRule="auto"/>
        <w:jc w:val="both"/>
        <w:rPr>
          <w:rFonts w:ascii="Times New Roman" w:hAnsi="Times New Roman" w:cs="Times New Roman"/>
          <w:lang w:val="en-IN"/>
        </w:rPr>
      </w:pPr>
      <w:r w:rsidRPr="00532AF9">
        <w:rPr>
          <w:rFonts w:ascii="Times New Roman" w:hAnsi="Times New Roman" w:cs="Times New Roman"/>
          <w:lang w:val="en-IN"/>
        </w:rPr>
        <w:br w:type="page"/>
      </w:r>
    </w:p>
    <w:p w14:paraId="7D981B4C" w14:textId="77777777" w:rsidR="00532AF9" w:rsidRPr="00532AF9" w:rsidRDefault="00532AF9" w:rsidP="00532AF9">
      <w:pPr>
        <w:pStyle w:val="Heading2"/>
        <w:spacing w:line="360" w:lineRule="auto"/>
        <w:rPr>
          <w:sz w:val="36"/>
          <w:szCs w:val="36"/>
          <w:lang w:val="en-IN"/>
        </w:rPr>
      </w:pPr>
      <w:bookmarkStart w:id="6" w:name="_Toc119053990"/>
      <w:r w:rsidRPr="00532AF9">
        <w:rPr>
          <w:sz w:val="36"/>
          <w:szCs w:val="36"/>
          <w:lang w:val="en-IN"/>
        </w:rPr>
        <w:lastRenderedPageBreak/>
        <w:t>References</w:t>
      </w:r>
      <w:bookmarkEnd w:id="6"/>
    </w:p>
    <w:p w14:paraId="4F5C1ECE" w14:textId="77777777" w:rsidR="00532AF9" w:rsidRPr="00532AF9" w:rsidRDefault="00532AF9" w:rsidP="00532AF9">
      <w:pPr>
        <w:pStyle w:val="NormalWeb"/>
        <w:spacing w:line="360" w:lineRule="auto"/>
        <w:jc w:val="both"/>
        <w:rPr>
          <w:sz w:val="22"/>
          <w:szCs w:val="22"/>
        </w:rPr>
      </w:pPr>
      <w:r w:rsidRPr="00532AF9">
        <w:rPr>
          <w:sz w:val="22"/>
          <w:szCs w:val="22"/>
        </w:rPr>
        <w:t xml:space="preserve">Bhalla, P. (2017) </w:t>
      </w:r>
      <w:r w:rsidRPr="00532AF9">
        <w:rPr>
          <w:i/>
          <w:iCs/>
          <w:sz w:val="22"/>
          <w:szCs w:val="22"/>
        </w:rPr>
        <w:t>Cash on delivery (COD) pros and cons in eCommerce</w:t>
      </w:r>
      <w:r w:rsidRPr="00532AF9">
        <w:rPr>
          <w:sz w:val="22"/>
          <w:szCs w:val="22"/>
        </w:rPr>
        <w:t xml:space="preserve">, </w:t>
      </w:r>
      <w:proofErr w:type="spellStart"/>
      <w:r w:rsidRPr="00532AF9">
        <w:rPr>
          <w:i/>
          <w:iCs/>
          <w:sz w:val="22"/>
          <w:szCs w:val="22"/>
        </w:rPr>
        <w:t>Shiprocket</w:t>
      </w:r>
      <w:proofErr w:type="spellEnd"/>
      <w:r w:rsidRPr="00532AF9">
        <w:rPr>
          <w:sz w:val="22"/>
          <w:szCs w:val="22"/>
        </w:rPr>
        <w:t xml:space="preserve">. Available at: https://www.shiprocket.in/blog/cash-on-delivery-pros-cons-ecommerce/#:~:text=convenient%20and%20straightforward.-,No%20Online%20Payment%20Frauds,the%20preferred%20mode%20of%20payment. (Accessed: October 20, 2022). </w:t>
      </w:r>
    </w:p>
    <w:p w14:paraId="1C16A9C4" w14:textId="77777777" w:rsidR="00532AF9" w:rsidRPr="00532AF9" w:rsidRDefault="00532AF9" w:rsidP="00532AF9">
      <w:pPr>
        <w:spacing w:line="360" w:lineRule="auto"/>
        <w:jc w:val="both"/>
        <w:rPr>
          <w:rFonts w:ascii="Times New Roman" w:hAnsi="Times New Roman" w:cs="Times New Roman"/>
          <w:color w:val="222222"/>
          <w:shd w:val="clear" w:color="auto" w:fill="FFFFFF"/>
        </w:rPr>
      </w:pPr>
      <w:r w:rsidRPr="00532AF9">
        <w:rPr>
          <w:rFonts w:ascii="Times New Roman" w:hAnsi="Times New Roman" w:cs="Times New Roman"/>
          <w:color w:val="222222"/>
          <w:shd w:val="clear" w:color="auto" w:fill="FFFFFF"/>
        </w:rPr>
        <w:t xml:space="preserve">Bravo, R., Gonzalez Segura, M., </w:t>
      </w:r>
      <w:proofErr w:type="spellStart"/>
      <w:r w:rsidRPr="00532AF9">
        <w:rPr>
          <w:rFonts w:ascii="Times New Roman" w:hAnsi="Times New Roman" w:cs="Times New Roman"/>
          <w:color w:val="222222"/>
          <w:shd w:val="clear" w:color="auto" w:fill="FFFFFF"/>
        </w:rPr>
        <w:t>Temowo</w:t>
      </w:r>
      <w:proofErr w:type="spellEnd"/>
      <w:r w:rsidRPr="00532AF9">
        <w:rPr>
          <w:rFonts w:ascii="Times New Roman" w:hAnsi="Times New Roman" w:cs="Times New Roman"/>
          <w:color w:val="222222"/>
          <w:shd w:val="clear" w:color="auto" w:fill="FFFFFF"/>
        </w:rPr>
        <w:t>, O. and Samaddar, S., 2022. How Does a Pandemic Disrupt the Benefits of eCommerce? A Case Study of Small and Medium Enterprises in the US. </w:t>
      </w:r>
      <w:r w:rsidRPr="00532AF9">
        <w:rPr>
          <w:rFonts w:ascii="Times New Roman" w:hAnsi="Times New Roman" w:cs="Times New Roman"/>
          <w:i/>
          <w:iCs/>
          <w:color w:val="222222"/>
          <w:shd w:val="clear" w:color="auto" w:fill="FFFFFF"/>
        </w:rPr>
        <w:t>Journal of Theoretical and Applied Electronic Commerce Research</w:t>
      </w:r>
      <w:r w:rsidRPr="00532AF9">
        <w:rPr>
          <w:rFonts w:ascii="Times New Roman" w:hAnsi="Times New Roman" w:cs="Times New Roman"/>
          <w:color w:val="222222"/>
          <w:shd w:val="clear" w:color="auto" w:fill="FFFFFF"/>
        </w:rPr>
        <w:t>, </w:t>
      </w:r>
      <w:r w:rsidRPr="00532AF9">
        <w:rPr>
          <w:rFonts w:ascii="Times New Roman" w:hAnsi="Times New Roman" w:cs="Times New Roman"/>
          <w:i/>
          <w:iCs/>
          <w:color w:val="222222"/>
          <w:shd w:val="clear" w:color="auto" w:fill="FFFFFF"/>
        </w:rPr>
        <w:t>17</w:t>
      </w:r>
      <w:r w:rsidRPr="00532AF9">
        <w:rPr>
          <w:rFonts w:ascii="Times New Roman" w:hAnsi="Times New Roman" w:cs="Times New Roman"/>
          <w:color w:val="222222"/>
          <w:shd w:val="clear" w:color="auto" w:fill="FFFFFF"/>
        </w:rPr>
        <w:t>(2), pp.522-557.</w:t>
      </w:r>
      <w:hyperlink r:id="rId6" w:history="1">
        <w:r w:rsidRPr="00532AF9">
          <w:rPr>
            <w:rStyle w:val="Hyperlink"/>
            <w:rFonts w:ascii="Times New Roman" w:hAnsi="Times New Roman" w:cs="Times New Roman"/>
            <w:shd w:val="clear" w:color="auto" w:fill="FFFFFF"/>
          </w:rPr>
          <w:t>https://www.mdpi.com/0718-1876/17/2/28</w:t>
        </w:r>
      </w:hyperlink>
    </w:p>
    <w:p w14:paraId="2C7B9161" w14:textId="77777777" w:rsidR="00532AF9" w:rsidRPr="00532AF9" w:rsidRDefault="00532AF9" w:rsidP="00532AF9">
      <w:pPr>
        <w:spacing w:line="360" w:lineRule="auto"/>
        <w:jc w:val="both"/>
        <w:rPr>
          <w:rFonts w:ascii="Times New Roman" w:hAnsi="Times New Roman" w:cs="Times New Roman"/>
          <w:color w:val="222222"/>
          <w:shd w:val="clear" w:color="auto" w:fill="FFFFFF"/>
        </w:rPr>
      </w:pPr>
      <w:r w:rsidRPr="00532AF9">
        <w:rPr>
          <w:rFonts w:ascii="Times New Roman" w:hAnsi="Times New Roman" w:cs="Times New Roman"/>
          <w:color w:val="222222"/>
          <w:shd w:val="clear" w:color="auto" w:fill="FFFFFF"/>
        </w:rPr>
        <w:t>Coskun-</w:t>
      </w:r>
      <w:proofErr w:type="spellStart"/>
      <w:r w:rsidRPr="00532AF9">
        <w:rPr>
          <w:rFonts w:ascii="Times New Roman" w:hAnsi="Times New Roman" w:cs="Times New Roman"/>
          <w:color w:val="222222"/>
          <w:shd w:val="clear" w:color="auto" w:fill="FFFFFF"/>
        </w:rPr>
        <w:t>Setirek</w:t>
      </w:r>
      <w:proofErr w:type="spellEnd"/>
      <w:r w:rsidRPr="00532AF9">
        <w:rPr>
          <w:rFonts w:ascii="Times New Roman" w:hAnsi="Times New Roman" w:cs="Times New Roman"/>
          <w:color w:val="222222"/>
          <w:shd w:val="clear" w:color="auto" w:fill="FFFFFF"/>
        </w:rPr>
        <w:t xml:space="preserve">, A. and </w:t>
      </w:r>
      <w:proofErr w:type="spellStart"/>
      <w:r w:rsidRPr="00532AF9">
        <w:rPr>
          <w:rFonts w:ascii="Times New Roman" w:hAnsi="Times New Roman" w:cs="Times New Roman"/>
          <w:color w:val="222222"/>
          <w:shd w:val="clear" w:color="auto" w:fill="FFFFFF"/>
        </w:rPr>
        <w:t>Mardikyan</w:t>
      </w:r>
      <w:proofErr w:type="spellEnd"/>
      <w:r w:rsidRPr="00532AF9">
        <w:rPr>
          <w:rFonts w:ascii="Times New Roman" w:hAnsi="Times New Roman" w:cs="Times New Roman"/>
          <w:color w:val="222222"/>
          <w:shd w:val="clear" w:color="auto" w:fill="FFFFFF"/>
        </w:rPr>
        <w:t>, S., 2017. Understanding the adoption of voice activated personal assistants. </w:t>
      </w:r>
      <w:r w:rsidRPr="00532AF9">
        <w:rPr>
          <w:rFonts w:ascii="Times New Roman" w:hAnsi="Times New Roman" w:cs="Times New Roman"/>
          <w:i/>
          <w:iCs/>
          <w:color w:val="222222"/>
          <w:shd w:val="clear" w:color="auto" w:fill="FFFFFF"/>
        </w:rPr>
        <w:t>International Journal of E-Services and Mobile Applications (IJESMA)</w:t>
      </w:r>
      <w:r w:rsidRPr="00532AF9">
        <w:rPr>
          <w:rFonts w:ascii="Times New Roman" w:hAnsi="Times New Roman" w:cs="Times New Roman"/>
          <w:color w:val="222222"/>
          <w:shd w:val="clear" w:color="auto" w:fill="FFFFFF"/>
        </w:rPr>
        <w:t>, </w:t>
      </w:r>
      <w:r w:rsidRPr="00532AF9">
        <w:rPr>
          <w:rFonts w:ascii="Times New Roman" w:hAnsi="Times New Roman" w:cs="Times New Roman"/>
          <w:i/>
          <w:iCs/>
          <w:color w:val="222222"/>
          <w:shd w:val="clear" w:color="auto" w:fill="FFFFFF"/>
        </w:rPr>
        <w:t>9</w:t>
      </w:r>
      <w:r w:rsidRPr="00532AF9">
        <w:rPr>
          <w:rFonts w:ascii="Times New Roman" w:hAnsi="Times New Roman" w:cs="Times New Roman"/>
          <w:color w:val="222222"/>
          <w:shd w:val="clear" w:color="auto" w:fill="FFFFFF"/>
        </w:rPr>
        <w:t>(3), pp.1-21.</w:t>
      </w:r>
      <w:hyperlink r:id="rId7" w:history="1">
        <w:r w:rsidRPr="00532AF9">
          <w:rPr>
            <w:rStyle w:val="Hyperlink"/>
            <w:rFonts w:ascii="Times New Roman" w:hAnsi="Times New Roman" w:cs="Times New Roman"/>
            <w:shd w:val="clear" w:color="auto" w:fill="FFFFFF"/>
          </w:rPr>
          <w:t>https://www.igi-global.com/article/understanding-the-adoption-of-voice-activated-personal-assistants/188390</w:t>
        </w:r>
      </w:hyperlink>
    </w:p>
    <w:p w14:paraId="1B851387" w14:textId="77777777" w:rsidR="00532AF9" w:rsidRPr="00532AF9" w:rsidRDefault="00532AF9" w:rsidP="00532AF9">
      <w:pPr>
        <w:spacing w:line="360" w:lineRule="auto"/>
        <w:jc w:val="both"/>
        <w:rPr>
          <w:rFonts w:ascii="Times New Roman" w:hAnsi="Times New Roman" w:cs="Times New Roman"/>
          <w:color w:val="222222"/>
          <w:shd w:val="clear" w:color="auto" w:fill="FFFFFF"/>
        </w:rPr>
      </w:pPr>
      <w:r w:rsidRPr="00532AF9">
        <w:rPr>
          <w:rFonts w:ascii="Times New Roman" w:hAnsi="Times New Roman" w:cs="Times New Roman"/>
          <w:color w:val="222222"/>
          <w:shd w:val="clear" w:color="auto" w:fill="FFFFFF"/>
        </w:rPr>
        <w:t xml:space="preserve">Liu, Y., Li, Q., Edu, T., </w:t>
      </w:r>
      <w:proofErr w:type="spellStart"/>
      <w:r w:rsidRPr="00532AF9">
        <w:rPr>
          <w:rFonts w:ascii="Times New Roman" w:hAnsi="Times New Roman" w:cs="Times New Roman"/>
          <w:color w:val="222222"/>
          <w:shd w:val="clear" w:color="auto" w:fill="FFFFFF"/>
        </w:rPr>
        <w:t>Negricea</w:t>
      </w:r>
      <w:proofErr w:type="spellEnd"/>
      <w:r w:rsidRPr="00532AF9">
        <w:rPr>
          <w:rFonts w:ascii="Times New Roman" w:hAnsi="Times New Roman" w:cs="Times New Roman"/>
          <w:color w:val="222222"/>
          <w:shd w:val="clear" w:color="auto" w:fill="FFFFFF"/>
        </w:rPr>
        <w:t xml:space="preserve">, C., Fam, K.S. and </w:t>
      </w:r>
      <w:proofErr w:type="spellStart"/>
      <w:r w:rsidRPr="00532AF9">
        <w:rPr>
          <w:rFonts w:ascii="Times New Roman" w:hAnsi="Times New Roman" w:cs="Times New Roman"/>
          <w:color w:val="222222"/>
          <w:shd w:val="clear" w:color="auto" w:fill="FFFFFF"/>
        </w:rPr>
        <w:t>Zaharia</w:t>
      </w:r>
      <w:proofErr w:type="spellEnd"/>
      <w:r w:rsidRPr="00532AF9">
        <w:rPr>
          <w:rFonts w:ascii="Times New Roman" w:hAnsi="Times New Roman" w:cs="Times New Roman"/>
          <w:color w:val="222222"/>
          <w:shd w:val="clear" w:color="auto" w:fill="FFFFFF"/>
        </w:rPr>
        <w:t>, R., 2022. Modelling e-commerce customer reactions. Exploring online shopping carnivals in China. </w:t>
      </w:r>
      <w:r w:rsidRPr="00532AF9">
        <w:rPr>
          <w:rFonts w:ascii="Times New Roman" w:hAnsi="Times New Roman" w:cs="Times New Roman"/>
          <w:i/>
          <w:iCs/>
          <w:color w:val="222222"/>
          <w:shd w:val="clear" w:color="auto" w:fill="FFFFFF"/>
        </w:rPr>
        <w:t>Economic Research-</w:t>
      </w:r>
      <w:proofErr w:type="spellStart"/>
      <w:r w:rsidRPr="00532AF9">
        <w:rPr>
          <w:rFonts w:ascii="Times New Roman" w:hAnsi="Times New Roman" w:cs="Times New Roman"/>
          <w:i/>
          <w:iCs/>
          <w:color w:val="222222"/>
          <w:shd w:val="clear" w:color="auto" w:fill="FFFFFF"/>
        </w:rPr>
        <w:t>Ekonomska</w:t>
      </w:r>
      <w:proofErr w:type="spellEnd"/>
      <w:r w:rsidRPr="00532AF9">
        <w:rPr>
          <w:rFonts w:ascii="Times New Roman" w:hAnsi="Times New Roman" w:cs="Times New Roman"/>
          <w:i/>
          <w:iCs/>
          <w:color w:val="222222"/>
          <w:shd w:val="clear" w:color="auto" w:fill="FFFFFF"/>
        </w:rPr>
        <w:t xml:space="preserve"> </w:t>
      </w:r>
      <w:proofErr w:type="spellStart"/>
      <w:r w:rsidRPr="00532AF9">
        <w:rPr>
          <w:rFonts w:ascii="Times New Roman" w:hAnsi="Times New Roman" w:cs="Times New Roman"/>
          <w:i/>
          <w:iCs/>
          <w:color w:val="222222"/>
          <w:shd w:val="clear" w:color="auto" w:fill="FFFFFF"/>
        </w:rPr>
        <w:t>Istraživanja</w:t>
      </w:r>
      <w:proofErr w:type="spellEnd"/>
      <w:r w:rsidRPr="00532AF9">
        <w:rPr>
          <w:rFonts w:ascii="Times New Roman" w:hAnsi="Times New Roman" w:cs="Times New Roman"/>
          <w:color w:val="222222"/>
          <w:shd w:val="clear" w:color="auto" w:fill="FFFFFF"/>
        </w:rPr>
        <w:t>, </w:t>
      </w:r>
      <w:r w:rsidRPr="00532AF9">
        <w:rPr>
          <w:rFonts w:ascii="Times New Roman" w:hAnsi="Times New Roman" w:cs="Times New Roman"/>
          <w:i/>
          <w:iCs/>
          <w:color w:val="222222"/>
          <w:shd w:val="clear" w:color="auto" w:fill="FFFFFF"/>
        </w:rPr>
        <w:t>35</w:t>
      </w:r>
      <w:r w:rsidRPr="00532AF9">
        <w:rPr>
          <w:rFonts w:ascii="Times New Roman" w:hAnsi="Times New Roman" w:cs="Times New Roman"/>
          <w:color w:val="222222"/>
          <w:shd w:val="clear" w:color="auto" w:fill="FFFFFF"/>
        </w:rPr>
        <w:t>(1), pp.3060-3082.</w:t>
      </w:r>
    </w:p>
    <w:p w14:paraId="5B4ADAFD" w14:textId="77777777" w:rsidR="00532AF9" w:rsidRPr="00532AF9" w:rsidRDefault="00532AF9" w:rsidP="00532AF9">
      <w:pPr>
        <w:pStyle w:val="NormalWeb"/>
        <w:spacing w:line="360" w:lineRule="auto"/>
        <w:jc w:val="both"/>
        <w:rPr>
          <w:sz w:val="22"/>
          <w:szCs w:val="22"/>
        </w:rPr>
      </w:pPr>
      <w:proofErr w:type="spellStart"/>
      <w:r w:rsidRPr="00532AF9">
        <w:rPr>
          <w:sz w:val="22"/>
          <w:szCs w:val="22"/>
        </w:rPr>
        <w:t>McGuane</w:t>
      </w:r>
      <w:proofErr w:type="spellEnd"/>
      <w:r w:rsidRPr="00532AF9">
        <w:rPr>
          <w:sz w:val="22"/>
          <w:szCs w:val="22"/>
        </w:rPr>
        <w:t xml:space="preserve">, M. (2022) </w:t>
      </w:r>
      <w:r w:rsidRPr="00532AF9">
        <w:rPr>
          <w:i/>
          <w:iCs/>
          <w:sz w:val="22"/>
          <w:szCs w:val="22"/>
        </w:rPr>
        <w:t>10 remarkable benefits of content marketing</w:t>
      </w:r>
      <w:r w:rsidRPr="00532AF9">
        <w:rPr>
          <w:sz w:val="22"/>
          <w:szCs w:val="22"/>
        </w:rPr>
        <w:t xml:space="preserve">, </w:t>
      </w:r>
      <w:proofErr w:type="spellStart"/>
      <w:r w:rsidRPr="00532AF9">
        <w:rPr>
          <w:i/>
          <w:iCs/>
          <w:sz w:val="22"/>
          <w:szCs w:val="22"/>
        </w:rPr>
        <w:t>Terakeet</w:t>
      </w:r>
      <w:proofErr w:type="spellEnd"/>
      <w:r w:rsidRPr="00532AF9">
        <w:rPr>
          <w:sz w:val="22"/>
          <w:szCs w:val="22"/>
        </w:rPr>
        <w:t xml:space="preserve">. Available at: https://terakeet.com/blog/benefits-of-content-marketing/ (Accessed: October 20, 2022). </w:t>
      </w:r>
    </w:p>
    <w:p w14:paraId="61BFF78C" w14:textId="77777777" w:rsidR="00532AF9" w:rsidRPr="00532AF9" w:rsidRDefault="00532AF9" w:rsidP="00532AF9">
      <w:pPr>
        <w:spacing w:line="360" w:lineRule="auto"/>
        <w:jc w:val="both"/>
        <w:rPr>
          <w:rFonts w:ascii="Times New Roman" w:hAnsi="Times New Roman" w:cs="Times New Roman"/>
          <w:color w:val="222222"/>
          <w:shd w:val="clear" w:color="auto" w:fill="FFFFFF"/>
        </w:rPr>
      </w:pPr>
      <w:r w:rsidRPr="00532AF9">
        <w:rPr>
          <w:rFonts w:ascii="Times New Roman" w:hAnsi="Times New Roman" w:cs="Times New Roman"/>
          <w:color w:val="222222"/>
          <w:shd w:val="clear" w:color="auto" w:fill="FFFFFF"/>
        </w:rPr>
        <w:t>McLean, G. and Osei-Frimpong, K., 2019. Hey Alexa… examine the variables influencing the use of artificial intelligent in-home voice assistants. </w:t>
      </w:r>
      <w:r w:rsidRPr="00532AF9">
        <w:rPr>
          <w:rFonts w:ascii="Times New Roman" w:hAnsi="Times New Roman" w:cs="Times New Roman"/>
          <w:i/>
          <w:iCs/>
          <w:color w:val="222222"/>
          <w:shd w:val="clear" w:color="auto" w:fill="FFFFFF"/>
        </w:rPr>
        <w:t xml:space="preserve">Computers in Human </w:t>
      </w:r>
      <w:proofErr w:type="spellStart"/>
      <w:r w:rsidRPr="00532AF9">
        <w:rPr>
          <w:rFonts w:ascii="Times New Roman" w:hAnsi="Times New Roman" w:cs="Times New Roman"/>
          <w:i/>
          <w:iCs/>
          <w:color w:val="222222"/>
          <w:shd w:val="clear" w:color="auto" w:fill="FFFFFF"/>
        </w:rPr>
        <w:t>Behavior</w:t>
      </w:r>
      <w:proofErr w:type="spellEnd"/>
      <w:r w:rsidRPr="00532AF9">
        <w:rPr>
          <w:rFonts w:ascii="Times New Roman" w:hAnsi="Times New Roman" w:cs="Times New Roman"/>
          <w:color w:val="222222"/>
          <w:shd w:val="clear" w:color="auto" w:fill="FFFFFF"/>
        </w:rPr>
        <w:t>, </w:t>
      </w:r>
      <w:r w:rsidRPr="00532AF9">
        <w:rPr>
          <w:rFonts w:ascii="Times New Roman" w:hAnsi="Times New Roman" w:cs="Times New Roman"/>
          <w:i/>
          <w:iCs/>
          <w:color w:val="222222"/>
          <w:shd w:val="clear" w:color="auto" w:fill="FFFFFF"/>
        </w:rPr>
        <w:t>99</w:t>
      </w:r>
      <w:r w:rsidRPr="00532AF9">
        <w:rPr>
          <w:rFonts w:ascii="Times New Roman" w:hAnsi="Times New Roman" w:cs="Times New Roman"/>
          <w:color w:val="222222"/>
          <w:shd w:val="clear" w:color="auto" w:fill="FFFFFF"/>
        </w:rPr>
        <w:t>, pp.28-37.</w:t>
      </w:r>
      <w:hyperlink r:id="rId8" w:history="1">
        <w:r w:rsidRPr="00532AF9">
          <w:rPr>
            <w:rStyle w:val="Hyperlink"/>
            <w:rFonts w:ascii="Times New Roman" w:hAnsi="Times New Roman" w:cs="Times New Roman"/>
            <w:shd w:val="clear" w:color="auto" w:fill="FFFFFF"/>
          </w:rPr>
          <w:t>https://www.researchgate.net/profile/Alexander-Mcauley-2/publication/277776238_Benefits_and_Challenges_of_Technology_in_High_Schools_A_Voice_from_Educational_Leaders_with_a_Freire_Echo/links/56e1620008ae9b93f79edddb/Benefits-and-Challenges-of-Technology-in-High-Schools-A-Voice-from-Educational-Leaders-with-a-Freire-Echo.pdf</w:t>
        </w:r>
      </w:hyperlink>
    </w:p>
    <w:p w14:paraId="1C889552" w14:textId="77777777" w:rsidR="00532AF9" w:rsidRPr="00532AF9" w:rsidRDefault="00532AF9" w:rsidP="00532AF9">
      <w:pPr>
        <w:pStyle w:val="NormalWeb"/>
        <w:spacing w:line="360" w:lineRule="auto"/>
        <w:jc w:val="both"/>
        <w:rPr>
          <w:sz w:val="22"/>
          <w:szCs w:val="22"/>
        </w:rPr>
      </w:pPr>
      <w:r w:rsidRPr="00532AF9">
        <w:rPr>
          <w:sz w:val="22"/>
          <w:szCs w:val="22"/>
        </w:rPr>
        <w:t xml:space="preserve">Muthoni, J. (2021) </w:t>
      </w:r>
      <w:r w:rsidRPr="00532AF9">
        <w:rPr>
          <w:i/>
          <w:iCs/>
          <w:sz w:val="22"/>
          <w:szCs w:val="22"/>
        </w:rPr>
        <w:t>Council post: 10 key benefits of SEO for your business</w:t>
      </w:r>
      <w:r w:rsidRPr="00532AF9">
        <w:rPr>
          <w:sz w:val="22"/>
          <w:szCs w:val="22"/>
        </w:rPr>
        <w:t xml:space="preserve">, </w:t>
      </w:r>
      <w:r w:rsidRPr="00532AF9">
        <w:rPr>
          <w:i/>
          <w:iCs/>
          <w:sz w:val="22"/>
          <w:szCs w:val="22"/>
        </w:rPr>
        <w:t>Forbes</w:t>
      </w:r>
      <w:r w:rsidRPr="00532AF9">
        <w:rPr>
          <w:sz w:val="22"/>
          <w:szCs w:val="22"/>
        </w:rPr>
        <w:t xml:space="preserve">. Forbes Magazine. Available at: https://www.forbes.com/sites/forbesagencycouncil/2021/06/14/10-key-benefits-of-seo-for-your-business/?sh=5a7a944e3fd0 (Accessed: October 20, 2022). </w:t>
      </w:r>
    </w:p>
    <w:p w14:paraId="3ED52E00" w14:textId="77777777" w:rsidR="00532AF9" w:rsidRPr="00532AF9" w:rsidRDefault="00532AF9" w:rsidP="00532AF9">
      <w:pPr>
        <w:pStyle w:val="NormalWeb"/>
        <w:spacing w:line="360" w:lineRule="auto"/>
        <w:jc w:val="both"/>
        <w:rPr>
          <w:sz w:val="22"/>
          <w:szCs w:val="22"/>
        </w:rPr>
      </w:pPr>
      <w:r w:rsidRPr="00532AF9">
        <w:rPr>
          <w:sz w:val="22"/>
          <w:szCs w:val="22"/>
        </w:rPr>
        <w:lastRenderedPageBreak/>
        <w:t xml:space="preserve">Singla, L. (2021) </w:t>
      </w:r>
      <w:r w:rsidRPr="00532AF9">
        <w:rPr>
          <w:i/>
          <w:iCs/>
          <w:sz w:val="22"/>
          <w:szCs w:val="22"/>
        </w:rPr>
        <w:t xml:space="preserve">What is PHP for web development and why should you use </w:t>
      </w:r>
      <w:proofErr w:type="spellStart"/>
      <w:proofErr w:type="gramStart"/>
      <w:r w:rsidRPr="00532AF9">
        <w:rPr>
          <w:i/>
          <w:iCs/>
          <w:sz w:val="22"/>
          <w:szCs w:val="22"/>
        </w:rPr>
        <w:t>it?</w:t>
      </w:r>
      <w:r w:rsidRPr="00532AF9">
        <w:rPr>
          <w:sz w:val="22"/>
          <w:szCs w:val="22"/>
        </w:rPr>
        <w:t>,</w:t>
      </w:r>
      <w:proofErr w:type="gramEnd"/>
      <w:r w:rsidRPr="00532AF9">
        <w:rPr>
          <w:i/>
          <w:iCs/>
          <w:sz w:val="22"/>
          <w:szCs w:val="22"/>
        </w:rPr>
        <w:t>Insights</w:t>
      </w:r>
      <w:proofErr w:type="spellEnd"/>
      <w:r w:rsidRPr="00532AF9">
        <w:rPr>
          <w:i/>
          <w:iCs/>
          <w:sz w:val="22"/>
          <w:szCs w:val="22"/>
        </w:rPr>
        <w:t xml:space="preserve"> - Web and Mobile Development Services and Solutions</w:t>
      </w:r>
      <w:r w:rsidRPr="00532AF9">
        <w:rPr>
          <w:sz w:val="22"/>
          <w:szCs w:val="22"/>
        </w:rPr>
        <w:t xml:space="preserve">. Available at: https://www.netsolutions.com/insights/what-is-php/ (Accessed: October 20, 2022). </w:t>
      </w:r>
    </w:p>
    <w:p w14:paraId="13528D38" w14:textId="77777777" w:rsidR="00532AF9" w:rsidRPr="00532AF9" w:rsidRDefault="00532AF9" w:rsidP="00532AF9">
      <w:pPr>
        <w:pStyle w:val="NormalWeb"/>
        <w:spacing w:line="360" w:lineRule="auto"/>
        <w:jc w:val="both"/>
        <w:rPr>
          <w:sz w:val="22"/>
          <w:szCs w:val="22"/>
        </w:rPr>
      </w:pPr>
      <w:r w:rsidRPr="00532AF9">
        <w:rPr>
          <w:sz w:val="22"/>
          <w:szCs w:val="22"/>
        </w:rPr>
        <w:t xml:space="preserve">Stephens, K. (2021) </w:t>
      </w:r>
      <w:r w:rsidRPr="00532AF9">
        <w:rPr>
          <w:i/>
          <w:iCs/>
          <w:sz w:val="22"/>
          <w:szCs w:val="22"/>
        </w:rPr>
        <w:t xml:space="preserve">8 reasons why voice ordering technology is on the menu for </w:t>
      </w:r>
      <w:proofErr w:type="spellStart"/>
      <w:r w:rsidRPr="00532AF9">
        <w:rPr>
          <w:i/>
          <w:iCs/>
          <w:sz w:val="22"/>
          <w:szCs w:val="22"/>
        </w:rPr>
        <w:t>qsrs</w:t>
      </w:r>
      <w:proofErr w:type="spellEnd"/>
      <w:r w:rsidRPr="00532AF9">
        <w:rPr>
          <w:sz w:val="22"/>
          <w:szCs w:val="22"/>
        </w:rPr>
        <w:t xml:space="preserve">, </w:t>
      </w:r>
      <w:proofErr w:type="spellStart"/>
      <w:r w:rsidRPr="00532AF9">
        <w:rPr>
          <w:i/>
          <w:iCs/>
          <w:sz w:val="22"/>
          <w:szCs w:val="22"/>
        </w:rPr>
        <w:t>SoundHound</w:t>
      </w:r>
      <w:proofErr w:type="spellEnd"/>
      <w:r w:rsidRPr="00532AF9">
        <w:rPr>
          <w:sz w:val="22"/>
          <w:szCs w:val="22"/>
        </w:rPr>
        <w:t xml:space="preserve">. Available at: https://www.soundhound.com/voice-ai-blog/why-voice-ordering-technology-is-on-the-menu-for-qsrs/ (Accessed: October 20, 2022). </w:t>
      </w:r>
    </w:p>
    <w:p w14:paraId="545F5B60" w14:textId="69415E5E" w:rsidR="00986F01" w:rsidRDefault="00986F01"/>
    <w:p w14:paraId="0BCE3CF4" w14:textId="02051956" w:rsidR="00986F01" w:rsidRDefault="00986F01"/>
    <w:p w14:paraId="18A9B0AA" w14:textId="77777777" w:rsidR="00986F01" w:rsidRDefault="00986F01"/>
    <w:sectPr w:rsidR="00986F01" w:rsidSect="00986F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F01"/>
    <w:rsid w:val="00217EEB"/>
    <w:rsid w:val="00532AF9"/>
    <w:rsid w:val="00986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847B"/>
  <w15:chartTrackingRefBased/>
  <w15:docId w15:val="{663BFE54-3516-4A11-88F7-DF9AF7907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AF9"/>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unhideWhenUsed/>
    <w:qFormat/>
    <w:rsid w:val="00532A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6F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6F01"/>
    <w:rPr>
      <w:rFonts w:eastAsiaTheme="minorEastAsia"/>
      <w:lang w:val="en-US"/>
    </w:rPr>
  </w:style>
  <w:style w:type="character" w:customStyle="1" w:styleId="Heading1Char">
    <w:name w:val="Heading 1 Char"/>
    <w:basedOn w:val="DefaultParagraphFont"/>
    <w:link w:val="Heading1"/>
    <w:uiPriority w:val="9"/>
    <w:rsid w:val="00532AF9"/>
    <w:rPr>
      <w:rFonts w:asciiTheme="majorHAnsi" w:eastAsiaTheme="majorEastAsia" w:hAnsiTheme="majorHAnsi" w:cstheme="majorBidi"/>
      <w:b/>
      <w:bCs/>
      <w:color w:val="2F5496" w:themeColor="accent1" w:themeShade="BF"/>
      <w:sz w:val="28"/>
      <w:szCs w:val="28"/>
      <w:lang w:val="en-US"/>
    </w:rPr>
  </w:style>
  <w:style w:type="character" w:styleId="Hyperlink">
    <w:name w:val="Hyperlink"/>
    <w:basedOn w:val="DefaultParagraphFont"/>
    <w:uiPriority w:val="99"/>
    <w:unhideWhenUsed/>
    <w:rsid w:val="00532AF9"/>
    <w:rPr>
      <w:color w:val="0563C1" w:themeColor="hyperlink"/>
      <w:u w:val="single"/>
    </w:rPr>
  </w:style>
  <w:style w:type="paragraph" w:styleId="NormalWeb">
    <w:name w:val="Normal (Web)"/>
    <w:basedOn w:val="Normal"/>
    <w:uiPriority w:val="99"/>
    <w:semiHidden/>
    <w:unhideWhenUsed/>
    <w:rsid w:val="00532AF9"/>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59"/>
    <w:rsid w:val="00532AF9"/>
    <w:pPr>
      <w:spacing w:after="0" w:line="240" w:lineRule="auto"/>
    </w:pPr>
    <w:rPr>
      <w:rFonts w:eastAsiaTheme="minorEastAsia"/>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532AF9"/>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532AF9"/>
    <w:pPr>
      <w:spacing w:after="100"/>
    </w:pPr>
  </w:style>
  <w:style w:type="character" w:customStyle="1" w:styleId="Heading2Char">
    <w:name w:val="Heading 2 Char"/>
    <w:basedOn w:val="DefaultParagraphFont"/>
    <w:link w:val="Heading2"/>
    <w:uiPriority w:val="9"/>
    <w:rsid w:val="00532AF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32A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44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exander-Mcauley-2/publication/277776238_Benefits_and_Challenges_of_Technology_in_High_Schools_A_Voice_from_Educational_Leaders_with_a_Freire_Echo/links/56e1620008ae9b93f79edddb/Benefits-and-Challenges-of-Technology-in-High-Schools-A-Voice-from-Educational-Leaders-with-a-Freire-Echo.pdf" TargetMode="External"/><Relationship Id="rId3" Type="http://schemas.openxmlformats.org/officeDocument/2006/relationships/styles" Target="styles.xml"/><Relationship Id="rId7" Type="http://schemas.openxmlformats.org/officeDocument/2006/relationships/hyperlink" Target="https://www.igi-global.com/article/understanding-the-adoption-of-voice-activated-personal-assistants/18839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mdpi.com/0718-1876/17/2/28"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2E788E-5A91-43A8-BB0B-ED3480022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3505</Words>
  <Characters>19983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(Innovative Service Plan)</dc:title>
  <dc:subject/>
  <dc:creator/>
  <cp:keywords/>
  <dc:description/>
  <cp:lastModifiedBy>Daniel Lupu</cp:lastModifiedBy>
  <cp:revision>1</cp:revision>
  <dcterms:created xsi:type="dcterms:W3CDTF">2022-11-11T09:54:00Z</dcterms:created>
  <dcterms:modified xsi:type="dcterms:W3CDTF">2022-11-11T10:14:00Z</dcterms:modified>
</cp:coreProperties>
</file>