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2232B7" w14:textId="77777777" w:rsidR="00620DB8" w:rsidRPr="00620DB8" w:rsidRDefault="00620DB8" w:rsidP="00620DB8">
      <w:pPr>
        <w:spacing w:after="0" w:line="360" w:lineRule="auto"/>
        <w:rPr>
          <w:sz w:val="32"/>
          <w:szCs w:val="32"/>
        </w:rPr>
      </w:pPr>
      <w:proofErr w:type="spellStart"/>
      <w:proofErr w:type="gramStart"/>
      <w:r w:rsidRPr="00620DB8">
        <w:rPr>
          <w:sz w:val="32"/>
          <w:szCs w:val="32"/>
        </w:rPr>
        <w:t>nescio</w:t>
      </w:r>
      <w:proofErr w:type="spellEnd"/>
      <w:proofErr w:type="gramEnd"/>
      <w:r w:rsidRPr="00620DB8">
        <w:rPr>
          <w:sz w:val="32"/>
          <w:szCs w:val="32"/>
        </w:rPr>
        <w:t xml:space="preserve"> quid de </w:t>
      </w:r>
      <w:proofErr w:type="spellStart"/>
      <w:r w:rsidRPr="00620DB8">
        <w:rPr>
          <w:sz w:val="32"/>
          <w:szCs w:val="32"/>
        </w:rPr>
        <w:t>te</w:t>
      </w:r>
      <w:proofErr w:type="spellEnd"/>
      <w:r w:rsidRPr="00620DB8">
        <w:rPr>
          <w:sz w:val="32"/>
          <w:szCs w:val="32"/>
        </w:rPr>
        <w:t xml:space="preserve"> non belle, </w:t>
      </w:r>
      <w:proofErr w:type="spellStart"/>
      <w:r w:rsidRPr="00620DB8">
        <w:rPr>
          <w:sz w:val="32"/>
          <w:szCs w:val="32"/>
        </w:rPr>
        <w:t>Dento</w:t>
      </w:r>
      <w:proofErr w:type="spellEnd"/>
      <w:r w:rsidRPr="00620DB8">
        <w:rPr>
          <w:sz w:val="32"/>
          <w:szCs w:val="32"/>
        </w:rPr>
        <w:t xml:space="preserve">, </w:t>
      </w:r>
      <w:proofErr w:type="spellStart"/>
      <w:r w:rsidRPr="00620DB8">
        <w:rPr>
          <w:sz w:val="32"/>
          <w:szCs w:val="32"/>
        </w:rPr>
        <w:t>fateris</w:t>
      </w:r>
      <w:proofErr w:type="spellEnd"/>
      <w:r w:rsidRPr="00620DB8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>1</w:t>
      </w:r>
    </w:p>
    <w:p w14:paraId="34006C6D" w14:textId="77777777" w:rsidR="00620DB8" w:rsidRPr="00620DB8" w:rsidRDefault="00620DB8" w:rsidP="00620DB8">
      <w:pPr>
        <w:spacing w:after="0" w:line="360" w:lineRule="auto"/>
        <w:rPr>
          <w:sz w:val="32"/>
          <w:szCs w:val="32"/>
        </w:rPr>
      </w:pPr>
      <w:r w:rsidRPr="00620DB8">
        <w:rPr>
          <w:sz w:val="32"/>
          <w:szCs w:val="32"/>
        </w:rPr>
        <w:t xml:space="preserve">   </w:t>
      </w:r>
      <w:proofErr w:type="spellStart"/>
      <w:proofErr w:type="gramStart"/>
      <w:r w:rsidRPr="00620DB8">
        <w:rPr>
          <w:sz w:val="32"/>
          <w:szCs w:val="32"/>
        </w:rPr>
        <w:t>coniuge</w:t>
      </w:r>
      <w:proofErr w:type="spellEnd"/>
      <w:proofErr w:type="gramEnd"/>
      <w:r w:rsidRPr="00620DB8">
        <w:rPr>
          <w:sz w:val="32"/>
          <w:szCs w:val="32"/>
        </w:rPr>
        <w:t xml:space="preserve"> qui </w:t>
      </w:r>
      <w:proofErr w:type="spellStart"/>
      <w:r w:rsidRPr="00620DB8">
        <w:rPr>
          <w:sz w:val="32"/>
          <w:szCs w:val="32"/>
        </w:rPr>
        <w:t>ducta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iura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paterna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petis</w:t>
      </w:r>
      <w:proofErr w:type="spellEnd"/>
      <w:r w:rsidRPr="00620DB8">
        <w:rPr>
          <w:sz w:val="32"/>
          <w:szCs w:val="32"/>
        </w:rPr>
        <w:t>.</w:t>
      </w:r>
    </w:p>
    <w:p w14:paraId="0F4C5230" w14:textId="77777777" w:rsidR="00620DB8" w:rsidRPr="00620DB8" w:rsidRDefault="00620DB8" w:rsidP="00620DB8">
      <w:pPr>
        <w:spacing w:after="0" w:line="360" w:lineRule="auto"/>
        <w:rPr>
          <w:sz w:val="32"/>
          <w:szCs w:val="32"/>
        </w:rPr>
      </w:pPr>
      <w:proofErr w:type="spellStart"/>
      <w:proofErr w:type="gramStart"/>
      <w:r w:rsidRPr="00620DB8">
        <w:rPr>
          <w:sz w:val="32"/>
          <w:szCs w:val="32"/>
        </w:rPr>
        <w:t>sed</w:t>
      </w:r>
      <w:proofErr w:type="spellEnd"/>
      <w:proofErr w:type="gram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iam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supplicibus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dominum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lassare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libellis</w:t>
      </w:r>
      <w:proofErr w:type="spellEnd"/>
      <w:r>
        <w:rPr>
          <w:sz w:val="32"/>
          <w:szCs w:val="32"/>
        </w:rPr>
        <w:tab/>
        <w:t>3</w:t>
      </w:r>
    </w:p>
    <w:p w14:paraId="7DF9C4F0" w14:textId="77777777" w:rsidR="00620DB8" w:rsidRPr="00620DB8" w:rsidRDefault="00620DB8" w:rsidP="00620DB8">
      <w:pPr>
        <w:spacing w:after="0" w:line="360" w:lineRule="auto"/>
        <w:rPr>
          <w:sz w:val="32"/>
          <w:szCs w:val="32"/>
        </w:rPr>
      </w:pPr>
      <w:r w:rsidRPr="00620DB8">
        <w:rPr>
          <w:sz w:val="32"/>
          <w:szCs w:val="32"/>
        </w:rPr>
        <w:t xml:space="preserve">   </w:t>
      </w:r>
      <w:proofErr w:type="spellStart"/>
      <w:proofErr w:type="gramStart"/>
      <w:r w:rsidRPr="00620DB8">
        <w:rPr>
          <w:sz w:val="32"/>
          <w:szCs w:val="32"/>
        </w:rPr>
        <w:t>desine</w:t>
      </w:r>
      <w:proofErr w:type="spellEnd"/>
      <w:proofErr w:type="gramEnd"/>
      <w:r w:rsidRPr="00620DB8">
        <w:rPr>
          <w:sz w:val="32"/>
          <w:szCs w:val="32"/>
        </w:rPr>
        <w:t xml:space="preserve"> et in </w:t>
      </w:r>
      <w:proofErr w:type="spellStart"/>
      <w:r w:rsidRPr="00620DB8">
        <w:rPr>
          <w:sz w:val="32"/>
          <w:szCs w:val="32"/>
        </w:rPr>
        <w:t>patriam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serus</w:t>
      </w:r>
      <w:proofErr w:type="spellEnd"/>
      <w:r w:rsidRPr="00620DB8">
        <w:rPr>
          <w:sz w:val="32"/>
          <w:szCs w:val="32"/>
        </w:rPr>
        <w:t xml:space="preserve"> ab </w:t>
      </w:r>
      <w:proofErr w:type="spellStart"/>
      <w:r w:rsidRPr="00620DB8">
        <w:rPr>
          <w:sz w:val="32"/>
          <w:szCs w:val="32"/>
        </w:rPr>
        <w:t>urbe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redi</w:t>
      </w:r>
      <w:proofErr w:type="spellEnd"/>
      <w:r w:rsidRPr="00620DB8">
        <w:rPr>
          <w:sz w:val="32"/>
          <w:szCs w:val="32"/>
        </w:rPr>
        <w:t>:</w:t>
      </w:r>
    </w:p>
    <w:p w14:paraId="720532A8" w14:textId="77777777" w:rsidR="00620DB8" w:rsidRPr="00620DB8" w:rsidRDefault="00620DB8" w:rsidP="00620DB8">
      <w:pPr>
        <w:spacing w:after="0" w:line="360" w:lineRule="auto"/>
        <w:rPr>
          <w:sz w:val="32"/>
          <w:szCs w:val="32"/>
        </w:rPr>
      </w:pPr>
      <w:proofErr w:type="spellStart"/>
      <w:proofErr w:type="gramStart"/>
      <w:r w:rsidRPr="00620DB8">
        <w:rPr>
          <w:sz w:val="32"/>
          <w:szCs w:val="32"/>
        </w:rPr>
        <w:t>nam</w:t>
      </w:r>
      <w:proofErr w:type="spellEnd"/>
      <w:proofErr w:type="gram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dum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tu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longe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deserta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uxore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diuque</w:t>
      </w:r>
      <w:proofErr w:type="spellEnd"/>
      <w:r>
        <w:rPr>
          <w:sz w:val="32"/>
          <w:szCs w:val="32"/>
        </w:rPr>
        <w:tab/>
        <w:t>5</w:t>
      </w:r>
    </w:p>
    <w:p w14:paraId="4C754074" w14:textId="77777777" w:rsidR="00620DB8" w:rsidRPr="00620DB8" w:rsidRDefault="00620DB8" w:rsidP="00620DB8">
      <w:pPr>
        <w:spacing w:after="0" w:line="360" w:lineRule="auto"/>
        <w:rPr>
          <w:sz w:val="32"/>
          <w:szCs w:val="32"/>
        </w:rPr>
      </w:pPr>
      <w:r w:rsidRPr="00620DB8">
        <w:rPr>
          <w:sz w:val="32"/>
          <w:szCs w:val="32"/>
        </w:rPr>
        <w:t xml:space="preserve">   </w:t>
      </w:r>
      <w:proofErr w:type="spellStart"/>
      <w:proofErr w:type="gramStart"/>
      <w:r w:rsidRPr="00620DB8">
        <w:rPr>
          <w:sz w:val="32"/>
          <w:szCs w:val="32"/>
        </w:rPr>
        <w:t>tres</w:t>
      </w:r>
      <w:proofErr w:type="spellEnd"/>
      <w:proofErr w:type="gram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quaeris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natos</w:t>
      </w:r>
      <w:proofErr w:type="spellEnd"/>
      <w:r w:rsidRPr="00620DB8">
        <w:rPr>
          <w:sz w:val="32"/>
          <w:szCs w:val="32"/>
        </w:rPr>
        <w:t xml:space="preserve">, </w:t>
      </w:r>
      <w:proofErr w:type="spellStart"/>
      <w:r w:rsidRPr="00620DB8">
        <w:rPr>
          <w:sz w:val="32"/>
          <w:szCs w:val="32"/>
        </w:rPr>
        <w:t>quattuor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inuenies</w:t>
      </w:r>
      <w:proofErr w:type="spellEnd"/>
      <w:r w:rsidRPr="00620DB8">
        <w:rPr>
          <w:sz w:val="32"/>
          <w:szCs w:val="32"/>
        </w:rPr>
        <w:t xml:space="preserve">. </w:t>
      </w:r>
    </w:p>
    <w:p w14:paraId="493691DC" w14:textId="77777777" w:rsidR="00620DB8" w:rsidRDefault="00620DB8" w:rsidP="00620DB8">
      <w:pPr>
        <w:spacing w:after="0" w:line="360" w:lineRule="auto"/>
        <w:rPr>
          <w:sz w:val="32"/>
          <w:szCs w:val="32"/>
        </w:rPr>
      </w:pPr>
    </w:p>
    <w:p w14:paraId="4D867817" w14:textId="77777777" w:rsidR="00620DB8" w:rsidRDefault="00620DB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3AB9FC06" w14:textId="77777777" w:rsidR="00620DB8" w:rsidRPr="00620DB8" w:rsidRDefault="00620DB8" w:rsidP="00620DB8">
      <w:pPr>
        <w:spacing w:after="0" w:line="360" w:lineRule="auto"/>
        <w:rPr>
          <w:sz w:val="32"/>
          <w:szCs w:val="32"/>
        </w:rPr>
      </w:pPr>
    </w:p>
    <w:p w14:paraId="0C063AB7" w14:textId="77777777" w:rsidR="00620DB8" w:rsidRPr="00620DB8" w:rsidRDefault="00620DB8" w:rsidP="00620DB8">
      <w:pPr>
        <w:spacing w:after="0" w:line="360" w:lineRule="auto"/>
        <w:rPr>
          <w:sz w:val="32"/>
          <w:szCs w:val="32"/>
        </w:rPr>
      </w:pPr>
      <w:proofErr w:type="spellStart"/>
      <w:r w:rsidRPr="00620DB8">
        <w:rPr>
          <w:sz w:val="32"/>
          <w:szCs w:val="32"/>
        </w:rPr>
        <w:t>Lugete</w:t>
      </w:r>
      <w:proofErr w:type="spellEnd"/>
      <w:r w:rsidRPr="00620DB8">
        <w:rPr>
          <w:sz w:val="32"/>
          <w:szCs w:val="32"/>
        </w:rPr>
        <w:t xml:space="preserve">, o </w:t>
      </w:r>
      <w:proofErr w:type="spellStart"/>
      <w:r w:rsidRPr="00620DB8">
        <w:rPr>
          <w:sz w:val="32"/>
          <w:szCs w:val="32"/>
        </w:rPr>
        <w:t>Veneres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Cupidinesque</w:t>
      </w:r>
      <w:proofErr w:type="spellEnd"/>
      <w:r w:rsidRPr="00620DB8">
        <w:rPr>
          <w:sz w:val="32"/>
          <w:szCs w:val="32"/>
        </w:rPr>
        <w:t>,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</w:t>
      </w:r>
    </w:p>
    <w:p w14:paraId="66072B5C" w14:textId="77777777" w:rsidR="00620DB8" w:rsidRPr="00620DB8" w:rsidRDefault="00620DB8" w:rsidP="00620DB8">
      <w:pPr>
        <w:spacing w:after="0" w:line="360" w:lineRule="auto"/>
        <w:rPr>
          <w:sz w:val="32"/>
          <w:szCs w:val="32"/>
        </w:rPr>
      </w:pPr>
      <w:proofErr w:type="gramStart"/>
      <w:r w:rsidRPr="00620DB8">
        <w:rPr>
          <w:sz w:val="32"/>
          <w:szCs w:val="32"/>
        </w:rPr>
        <w:t>et</w:t>
      </w:r>
      <w:proofErr w:type="gramEnd"/>
      <w:r w:rsidRPr="00620DB8">
        <w:rPr>
          <w:sz w:val="32"/>
          <w:szCs w:val="32"/>
        </w:rPr>
        <w:t xml:space="preserve"> quantum </w:t>
      </w:r>
      <w:proofErr w:type="spellStart"/>
      <w:r w:rsidRPr="00620DB8">
        <w:rPr>
          <w:sz w:val="32"/>
          <w:szCs w:val="32"/>
        </w:rPr>
        <w:t>est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hominum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venustiorum</w:t>
      </w:r>
      <w:proofErr w:type="spellEnd"/>
      <w:r w:rsidRPr="00620DB8">
        <w:rPr>
          <w:sz w:val="32"/>
          <w:szCs w:val="32"/>
        </w:rPr>
        <w:t>:</w:t>
      </w:r>
    </w:p>
    <w:p w14:paraId="3C17610F" w14:textId="77777777" w:rsidR="00620DB8" w:rsidRPr="00620DB8" w:rsidRDefault="00620DB8" w:rsidP="00620DB8">
      <w:pPr>
        <w:spacing w:after="0" w:line="360" w:lineRule="auto"/>
        <w:rPr>
          <w:sz w:val="32"/>
          <w:szCs w:val="32"/>
        </w:rPr>
      </w:pPr>
      <w:proofErr w:type="gramStart"/>
      <w:r w:rsidRPr="00620DB8">
        <w:rPr>
          <w:sz w:val="32"/>
          <w:szCs w:val="32"/>
        </w:rPr>
        <w:t>passer</w:t>
      </w:r>
      <w:proofErr w:type="gram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mortuus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est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meae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puellae</w:t>
      </w:r>
      <w:proofErr w:type="spellEnd"/>
      <w:r w:rsidRPr="00620DB8">
        <w:rPr>
          <w:sz w:val="32"/>
          <w:szCs w:val="32"/>
        </w:rPr>
        <w:t>,</w:t>
      </w:r>
    </w:p>
    <w:p w14:paraId="67F340DB" w14:textId="77777777" w:rsidR="00620DB8" w:rsidRPr="00620DB8" w:rsidRDefault="00620DB8" w:rsidP="00620DB8">
      <w:pPr>
        <w:spacing w:after="0" w:line="360" w:lineRule="auto"/>
        <w:rPr>
          <w:sz w:val="32"/>
          <w:szCs w:val="32"/>
        </w:rPr>
      </w:pPr>
      <w:proofErr w:type="gramStart"/>
      <w:r w:rsidRPr="00620DB8">
        <w:rPr>
          <w:sz w:val="32"/>
          <w:szCs w:val="32"/>
        </w:rPr>
        <w:t>passer</w:t>
      </w:r>
      <w:proofErr w:type="gramEnd"/>
      <w:r w:rsidRPr="00620DB8">
        <w:rPr>
          <w:sz w:val="32"/>
          <w:szCs w:val="32"/>
        </w:rPr>
        <w:t xml:space="preserve">, </w:t>
      </w:r>
      <w:proofErr w:type="spellStart"/>
      <w:r w:rsidRPr="00620DB8">
        <w:rPr>
          <w:sz w:val="32"/>
          <w:szCs w:val="32"/>
        </w:rPr>
        <w:t>deliciae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meae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puellae</w:t>
      </w:r>
      <w:proofErr w:type="spellEnd"/>
      <w:r w:rsidRPr="00620DB8">
        <w:rPr>
          <w:sz w:val="32"/>
          <w:szCs w:val="32"/>
        </w:rPr>
        <w:t>,</w:t>
      </w:r>
    </w:p>
    <w:p w14:paraId="7A0C0B8A" w14:textId="77777777" w:rsidR="00620DB8" w:rsidRDefault="00620DB8" w:rsidP="00620DB8">
      <w:pPr>
        <w:spacing w:after="0" w:line="360" w:lineRule="auto"/>
        <w:rPr>
          <w:sz w:val="32"/>
          <w:szCs w:val="32"/>
        </w:rPr>
      </w:pPr>
      <w:proofErr w:type="spellStart"/>
      <w:proofErr w:type="gramStart"/>
      <w:r w:rsidRPr="00620DB8">
        <w:rPr>
          <w:sz w:val="32"/>
          <w:szCs w:val="32"/>
        </w:rPr>
        <w:t>quem</w:t>
      </w:r>
      <w:proofErr w:type="spellEnd"/>
      <w:proofErr w:type="gramEnd"/>
      <w:r w:rsidRPr="00620DB8">
        <w:rPr>
          <w:sz w:val="32"/>
          <w:szCs w:val="32"/>
        </w:rPr>
        <w:t xml:space="preserve"> plus </w:t>
      </w:r>
      <w:proofErr w:type="spellStart"/>
      <w:r w:rsidRPr="00620DB8">
        <w:rPr>
          <w:sz w:val="32"/>
          <w:szCs w:val="32"/>
        </w:rPr>
        <w:t>illa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oculis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suis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amabat</w:t>
      </w:r>
      <w:proofErr w:type="spellEnd"/>
      <w:r w:rsidRPr="00620DB8"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5</w:t>
      </w:r>
    </w:p>
    <w:p w14:paraId="3B23A23F" w14:textId="77777777" w:rsidR="00620DB8" w:rsidRPr="00620DB8" w:rsidRDefault="00620DB8" w:rsidP="00620DB8">
      <w:pPr>
        <w:spacing w:after="0" w:line="360" w:lineRule="auto"/>
        <w:rPr>
          <w:b/>
          <w:sz w:val="32"/>
          <w:szCs w:val="32"/>
        </w:rPr>
      </w:pPr>
      <w:proofErr w:type="spellStart"/>
      <w:proofErr w:type="gramStart"/>
      <w:r w:rsidRPr="00620DB8">
        <w:rPr>
          <w:sz w:val="32"/>
          <w:szCs w:val="32"/>
        </w:rPr>
        <w:t>nam</w:t>
      </w:r>
      <w:proofErr w:type="spellEnd"/>
      <w:proofErr w:type="gramEnd"/>
      <w:r w:rsidRPr="00620DB8">
        <w:rPr>
          <w:sz w:val="32"/>
          <w:szCs w:val="32"/>
        </w:rPr>
        <w:t xml:space="preserve"> mellitus </w:t>
      </w:r>
      <w:proofErr w:type="spellStart"/>
      <w:r w:rsidRPr="00620DB8">
        <w:rPr>
          <w:sz w:val="32"/>
          <w:szCs w:val="32"/>
        </w:rPr>
        <w:t>erat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suamque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norat</w:t>
      </w:r>
      <w:proofErr w:type="spellEnd"/>
      <w:r w:rsidRPr="00620DB8">
        <w:rPr>
          <w:sz w:val="32"/>
          <w:szCs w:val="32"/>
        </w:rPr>
        <w:br/>
      </w:r>
      <w:proofErr w:type="spellStart"/>
      <w:r w:rsidRPr="00620DB8">
        <w:rPr>
          <w:sz w:val="32"/>
          <w:szCs w:val="32"/>
        </w:rPr>
        <w:t>ipsam</w:t>
      </w:r>
      <w:proofErr w:type="spellEnd"/>
      <w:r w:rsidRPr="00620DB8">
        <w:rPr>
          <w:sz w:val="32"/>
          <w:szCs w:val="32"/>
        </w:rPr>
        <w:t xml:space="preserve"> tam bene quam </w:t>
      </w:r>
      <w:proofErr w:type="spellStart"/>
      <w:r w:rsidRPr="00620DB8">
        <w:rPr>
          <w:sz w:val="32"/>
          <w:szCs w:val="32"/>
        </w:rPr>
        <w:t>puella</w:t>
      </w:r>
      <w:proofErr w:type="spellEnd"/>
      <w:r w:rsidRPr="00620DB8">
        <w:rPr>
          <w:sz w:val="32"/>
          <w:szCs w:val="32"/>
        </w:rPr>
        <w:t xml:space="preserve"> </w:t>
      </w:r>
      <w:proofErr w:type="spellStart"/>
      <w:r w:rsidRPr="00620DB8">
        <w:rPr>
          <w:sz w:val="32"/>
          <w:szCs w:val="32"/>
        </w:rPr>
        <w:t>matrem</w:t>
      </w:r>
      <w:proofErr w:type="spellEnd"/>
      <w:r w:rsidRPr="00620DB8">
        <w:rPr>
          <w:sz w:val="32"/>
          <w:szCs w:val="32"/>
        </w:rPr>
        <w:t>,</w:t>
      </w:r>
      <w:r w:rsidRPr="00620DB8">
        <w:rPr>
          <w:sz w:val="32"/>
          <w:szCs w:val="32"/>
        </w:rPr>
        <w:br/>
      </w:r>
      <w:proofErr w:type="spellStart"/>
      <w:r w:rsidRPr="00620DB8">
        <w:rPr>
          <w:b/>
          <w:sz w:val="32"/>
          <w:szCs w:val="32"/>
        </w:rPr>
        <w:t>nec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sese</w:t>
      </w:r>
      <w:proofErr w:type="spellEnd"/>
      <w:r w:rsidRPr="00620DB8">
        <w:rPr>
          <w:b/>
          <w:sz w:val="32"/>
          <w:szCs w:val="32"/>
        </w:rPr>
        <w:t xml:space="preserve"> a </w:t>
      </w:r>
      <w:proofErr w:type="spellStart"/>
      <w:r w:rsidRPr="00620DB8">
        <w:rPr>
          <w:b/>
          <w:sz w:val="32"/>
          <w:szCs w:val="32"/>
        </w:rPr>
        <w:t>gremio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illius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mouebat</w:t>
      </w:r>
      <w:proofErr w:type="spellEnd"/>
      <w:r w:rsidRPr="00620DB8">
        <w:rPr>
          <w:b/>
          <w:sz w:val="32"/>
          <w:szCs w:val="32"/>
        </w:rPr>
        <w:t>,</w:t>
      </w:r>
      <w:r w:rsidRPr="00620DB8">
        <w:rPr>
          <w:b/>
          <w:sz w:val="32"/>
          <w:szCs w:val="32"/>
        </w:rPr>
        <w:br/>
      </w:r>
      <w:proofErr w:type="spellStart"/>
      <w:r w:rsidRPr="00620DB8">
        <w:rPr>
          <w:b/>
          <w:sz w:val="32"/>
          <w:szCs w:val="32"/>
        </w:rPr>
        <w:t>sed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circumsiliens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modo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huc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modo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illuc</w:t>
      </w:r>
      <w:proofErr w:type="spellEnd"/>
      <w:r w:rsidRPr="00620DB8">
        <w:rPr>
          <w:b/>
          <w:sz w:val="32"/>
          <w:szCs w:val="32"/>
        </w:rPr>
        <w:br/>
      </w:r>
      <w:proofErr w:type="spellStart"/>
      <w:r w:rsidRPr="00620DB8">
        <w:rPr>
          <w:b/>
          <w:sz w:val="32"/>
          <w:szCs w:val="32"/>
        </w:rPr>
        <w:t>ad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solam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dominam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usque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pipilabat</w:t>
      </w:r>
      <w:proofErr w:type="spellEnd"/>
      <w:r w:rsidRPr="00620DB8">
        <w:rPr>
          <w:b/>
          <w:sz w:val="32"/>
          <w:szCs w:val="32"/>
        </w:rPr>
        <w:t>.</w:t>
      </w:r>
      <w:r w:rsidRPr="00620DB8">
        <w:rPr>
          <w:b/>
          <w:sz w:val="32"/>
          <w:szCs w:val="32"/>
        </w:rPr>
        <w:tab/>
      </w:r>
      <w:r w:rsidRPr="00620DB8">
        <w:rPr>
          <w:b/>
          <w:sz w:val="32"/>
          <w:szCs w:val="32"/>
        </w:rPr>
        <w:tab/>
        <w:t>10</w:t>
      </w:r>
    </w:p>
    <w:p w14:paraId="61142121" w14:textId="77777777" w:rsidR="00620DB8" w:rsidRPr="00620DB8" w:rsidRDefault="00620DB8" w:rsidP="00620DB8">
      <w:pPr>
        <w:spacing w:after="0" w:line="360" w:lineRule="auto"/>
        <w:rPr>
          <w:b/>
          <w:sz w:val="32"/>
          <w:szCs w:val="32"/>
        </w:rPr>
      </w:pPr>
      <w:proofErr w:type="gramStart"/>
      <w:r w:rsidRPr="00620DB8">
        <w:rPr>
          <w:b/>
          <w:sz w:val="32"/>
          <w:szCs w:val="32"/>
        </w:rPr>
        <w:t>qui</w:t>
      </w:r>
      <w:proofErr w:type="gram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nunc</w:t>
      </w:r>
      <w:proofErr w:type="spellEnd"/>
      <w:r w:rsidRPr="00620DB8">
        <w:rPr>
          <w:b/>
          <w:sz w:val="32"/>
          <w:szCs w:val="32"/>
        </w:rPr>
        <w:t xml:space="preserve"> it per </w:t>
      </w:r>
      <w:proofErr w:type="spellStart"/>
      <w:r w:rsidRPr="00620DB8">
        <w:rPr>
          <w:b/>
          <w:sz w:val="32"/>
          <w:szCs w:val="32"/>
        </w:rPr>
        <w:t>iter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tenebricosum</w:t>
      </w:r>
      <w:proofErr w:type="spellEnd"/>
    </w:p>
    <w:p w14:paraId="5C47CB73" w14:textId="77777777" w:rsidR="00620DB8" w:rsidRPr="00620DB8" w:rsidRDefault="00620DB8" w:rsidP="00620DB8">
      <w:pPr>
        <w:spacing w:after="0" w:line="360" w:lineRule="auto"/>
        <w:rPr>
          <w:b/>
          <w:sz w:val="32"/>
          <w:szCs w:val="32"/>
        </w:rPr>
      </w:pPr>
      <w:proofErr w:type="spellStart"/>
      <w:proofErr w:type="gramStart"/>
      <w:r w:rsidRPr="00620DB8">
        <w:rPr>
          <w:b/>
          <w:sz w:val="32"/>
          <w:szCs w:val="32"/>
        </w:rPr>
        <w:t>illuc</w:t>
      </w:r>
      <w:proofErr w:type="spellEnd"/>
      <w:proofErr w:type="gramEnd"/>
      <w:r w:rsidRPr="00620DB8">
        <w:rPr>
          <w:b/>
          <w:sz w:val="32"/>
          <w:szCs w:val="32"/>
        </w:rPr>
        <w:t xml:space="preserve">, </w:t>
      </w:r>
      <w:proofErr w:type="spellStart"/>
      <w:r w:rsidRPr="00620DB8">
        <w:rPr>
          <w:b/>
          <w:sz w:val="32"/>
          <w:szCs w:val="32"/>
        </w:rPr>
        <w:t>unde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negant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redire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quemquam</w:t>
      </w:r>
      <w:proofErr w:type="spellEnd"/>
      <w:r w:rsidRPr="00620DB8">
        <w:rPr>
          <w:b/>
          <w:sz w:val="32"/>
          <w:szCs w:val="32"/>
        </w:rPr>
        <w:t>.</w:t>
      </w:r>
    </w:p>
    <w:p w14:paraId="4954DA29" w14:textId="77777777" w:rsidR="00620DB8" w:rsidRPr="00620DB8" w:rsidRDefault="00620DB8" w:rsidP="00620DB8">
      <w:pPr>
        <w:spacing w:after="0" w:line="360" w:lineRule="auto"/>
        <w:rPr>
          <w:b/>
          <w:sz w:val="32"/>
          <w:szCs w:val="32"/>
        </w:rPr>
      </w:pPr>
      <w:proofErr w:type="gramStart"/>
      <w:r w:rsidRPr="00620DB8">
        <w:rPr>
          <w:b/>
          <w:sz w:val="32"/>
          <w:szCs w:val="32"/>
        </w:rPr>
        <w:t>at</w:t>
      </w:r>
      <w:proofErr w:type="gram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vobis</w:t>
      </w:r>
      <w:proofErr w:type="spellEnd"/>
      <w:r w:rsidRPr="00620DB8">
        <w:rPr>
          <w:b/>
          <w:sz w:val="32"/>
          <w:szCs w:val="32"/>
        </w:rPr>
        <w:t xml:space="preserve"> male sit, </w:t>
      </w:r>
      <w:proofErr w:type="spellStart"/>
      <w:r w:rsidRPr="00620DB8">
        <w:rPr>
          <w:b/>
          <w:sz w:val="32"/>
          <w:szCs w:val="32"/>
        </w:rPr>
        <w:t>malae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tenebrae</w:t>
      </w:r>
      <w:proofErr w:type="spellEnd"/>
    </w:p>
    <w:p w14:paraId="57423980" w14:textId="77777777" w:rsidR="00620DB8" w:rsidRPr="00620DB8" w:rsidRDefault="00620DB8" w:rsidP="00620DB8">
      <w:pPr>
        <w:spacing w:after="0" w:line="360" w:lineRule="auto"/>
        <w:rPr>
          <w:b/>
          <w:sz w:val="32"/>
          <w:szCs w:val="32"/>
          <w:lang w:val="sv-SE"/>
        </w:rPr>
      </w:pPr>
      <w:r w:rsidRPr="00620DB8">
        <w:rPr>
          <w:b/>
          <w:sz w:val="32"/>
          <w:szCs w:val="32"/>
          <w:lang w:val="sv-SE"/>
        </w:rPr>
        <w:t>Orci, quae omnia bella devoratis:</w:t>
      </w:r>
    </w:p>
    <w:p w14:paraId="22A4BED7" w14:textId="77777777" w:rsidR="00620DB8" w:rsidRPr="00620DB8" w:rsidRDefault="00620DB8" w:rsidP="00620DB8">
      <w:pPr>
        <w:spacing w:after="0" w:line="360" w:lineRule="auto"/>
        <w:rPr>
          <w:b/>
          <w:sz w:val="32"/>
          <w:szCs w:val="32"/>
          <w:lang w:val="sv-SE"/>
        </w:rPr>
      </w:pPr>
      <w:r w:rsidRPr="00620DB8">
        <w:rPr>
          <w:b/>
          <w:sz w:val="32"/>
          <w:szCs w:val="32"/>
          <w:lang w:val="sv-SE"/>
        </w:rPr>
        <w:t>tam bellum mihi passerem abstulistis</w:t>
      </w:r>
      <w:r w:rsidRPr="00620DB8">
        <w:rPr>
          <w:b/>
          <w:sz w:val="32"/>
          <w:szCs w:val="32"/>
          <w:lang w:val="sv-SE"/>
        </w:rPr>
        <w:tab/>
      </w:r>
      <w:r w:rsidRPr="00620DB8">
        <w:rPr>
          <w:b/>
          <w:sz w:val="32"/>
          <w:szCs w:val="32"/>
          <w:lang w:val="sv-SE"/>
        </w:rPr>
        <w:tab/>
        <w:t>15</w:t>
      </w:r>
    </w:p>
    <w:p w14:paraId="253A01B1" w14:textId="77777777" w:rsidR="00620DB8" w:rsidRPr="00620DB8" w:rsidRDefault="00620DB8" w:rsidP="00620DB8">
      <w:pPr>
        <w:spacing w:after="0" w:line="360" w:lineRule="auto"/>
        <w:rPr>
          <w:b/>
          <w:sz w:val="32"/>
          <w:szCs w:val="32"/>
        </w:rPr>
      </w:pPr>
      <w:proofErr w:type="gramStart"/>
      <w:r w:rsidRPr="00620DB8">
        <w:rPr>
          <w:b/>
          <w:sz w:val="32"/>
          <w:szCs w:val="32"/>
        </w:rPr>
        <w:t>o</w:t>
      </w:r>
      <w:proofErr w:type="gramEnd"/>
      <w:r w:rsidRPr="00620DB8">
        <w:rPr>
          <w:b/>
          <w:sz w:val="32"/>
          <w:szCs w:val="32"/>
        </w:rPr>
        <w:t xml:space="preserve"> factum male! </w:t>
      </w:r>
      <w:proofErr w:type="gramStart"/>
      <w:r w:rsidRPr="00620DB8">
        <w:rPr>
          <w:b/>
          <w:sz w:val="32"/>
          <w:szCs w:val="32"/>
        </w:rPr>
        <w:t>o</w:t>
      </w:r>
      <w:proofErr w:type="gram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miselle</w:t>
      </w:r>
      <w:proofErr w:type="spellEnd"/>
      <w:r w:rsidRPr="00620DB8">
        <w:rPr>
          <w:b/>
          <w:sz w:val="32"/>
          <w:szCs w:val="32"/>
        </w:rPr>
        <w:t xml:space="preserve"> passer!</w:t>
      </w:r>
    </w:p>
    <w:p w14:paraId="3D5FB6FF" w14:textId="77777777" w:rsidR="00620DB8" w:rsidRPr="00620DB8" w:rsidRDefault="00620DB8" w:rsidP="00620DB8">
      <w:pPr>
        <w:spacing w:after="0" w:line="360" w:lineRule="auto"/>
        <w:rPr>
          <w:b/>
          <w:sz w:val="32"/>
          <w:szCs w:val="32"/>
        </w:rPr>
      </w:pPr>
      <w:proofErr w:type="spellStart"/>
      <w:proofErr w:type="gramStart"/>
      <w:r w:rsidRPr="00620DB8">
        <w:rPr>
          <w:b/>
          <w:sz w:val="32"/>
          <w:szCs w:val="32"/>
        </w:rPr>
        <w:t>tua</w:t>
      </w:r>
      <w:proofErr w:type="spellEnd"/>
      <w:proofErr w:type="gram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nunc</w:t>
      </w:r>
      <w:proofErr w:type="spellEnd"/>
      <w:r w:rsidRPr="00620DB8">
        <w:rPr>
          <w:b/>
          <w:sz w:val="32"/>
          <w:szCs w:val="32"/>
        </w:rPr>
        <w:t xml:space="preserve"> opera </w:t>
      </w:r>
      <w:proofErr w:type="spellStart"/>
      <w:r w:rsidRPr="00620DB8">
        <w:rPr>
          <w:b/>
          <w:sz w:val="32"/>
          <w:szCs w:val="32"/>
        </w:rPr>
        <w:t>meae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puellae</w:t>
      </w:r>
      <w:proofErr w:type="spellEnd"/>
    </w:p>
    <w:p w14:paraId="1BFC2A5B" w14:textId="77777777" w:rsidR="00C93119" w:rsidRDefault="00620DB8" w:rsidP="00620DB8">
      <w:pPr>
        <w:spacing w:after="0" w:line="360" w:lineRule="auto"/>
        <w:rPr>
          <w:b/>
          <w:sz w:val="32"/>
          <w:szCs w:val="32"/>
        </w:rPr>
      </w:pPr>
      <w:proofErr w:type="spellStart"/>
      <w:proofErr w:type="gramStart"/>
      <w:r w:rsidRPr="00620DB8">
        <w:rPr>
          <w:b/>
          <w:sz w:val="32"/>
          <w:szCs w:val="32"/>
        </w:rPr>
        <w:t>flendo</w:t>
      </w:r>
      <w:proofErr w:type="spellEnd"/>
      <w:proofErr w:type="gram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turgiduli</w:t>
      </w:r>
      <w:proofErr w:type="spellEnd"/>
      <w:r w:rsidRPr="00620DB8">
        <w:rPr>
          <w:b/>
          <w:sz w:val="32"/>
          <w:szCs w:val="32"/>
        </w:rPr>
        <w:t xml:space="preserve"> </w:t>
      </w:r>
      <w:proofErr w:type="spellStart"/>
      <w:r w:rsidRPr="00620DB8">
        <w:rPr>
          <w:b/>
          <w:sz w:val="32"/>
          <w:szCs w:val="32"/>
        </w:rPr>
        <w:t>rubent</w:t>
      </w:r>
      <w:proofErr w:type="spellEnd"/>
      <w:r w:rsidRPr="00620DB8">
        <w:rPr>
          <w:b/>
          <w:sz w:val="32"/>
          <w:szCs w:val="32"/>
        </w:rPr>
        <w:t xml:space="preserve"> ocelli.</w:t>
      </w:r>
    </w:p>
    <w:p w14:paraId="33F1B71B" w14:textId="77777777" w:rsidR="00C93119" w:rsidRDefault="00C93119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5B0A5CAD" w14:textId="77777777" w:rsidR="00620DB8" w:rsidRDefault="00C93119" w:rsidP="00620DB8">
      <w:pPr>
        <w:spacing w:after="0" w:line="360" w:lineRule="auto"/>
        <w:rPr>
          <w:sz w:val="32"/>
          <w:szCs w:val="32"/>
        </w:rPr>
      </w:pPr>
      <w:bookmarkStart w:id="0" w:name="_GoBack"/>
      <w:r>
        <w:rPr>
          <w:sz w:val="32"/>
          <w:szCs w:val="32"/>
        </w:rPr>
        <w:t>Exam feedback</w:t>
      </w:r>
      <w:r w:rsidR="00F32B6D">
        <w:rPr>
          <w:sz w:val="32"/>
          <w:szCs w:val="32"/>
        </w:rPr>
        <w:t xml:space="preserve"> HPAH5074 Latin Sources</w:t>
      </w:r>
      <w:r>
        <w:rPr>
          <w:sz w:val="32"/>
          <w:szCs w:val="32"/>
        </w:rPr>
        <w:t xml:space="preserve">: </w:t>
      </w:r>
    </w:p>
    <w:p w14:paraId="379238D5" w14:textId="77777777" w:rsidR="00F32B6D" w:rsidRDefault="00C93119" w:rsidP="00F32B6D">
      <w:pPr>
        <w:spacing w:after="0" w:line="240" w:lineRule="auto"/>
        <w:rPr>
          <w:sz w:val="24"/>
          <w:szCs w:val="32"/>
        </w:rPr>
      </w:pPr>
      <w:r w:rsidRPr="00F32B6D">
        <w:rPr>
          <w:sz w:val="24"/>
          <w:szCs w:val="32"/>
        </w:rPr>
        <w:t xml:space="preserve">The exam covered all of Mart. 8.31 and sections of Cat. 3. The student </w:t>
      </w:r>
      <w:proofErr w:type="gramStart"/>
      <w:r w:rsidRPr="00F32B6D">
        <w:rPr>
          <w:sz w:val="24"/>
          <w:szCs w:val="32"/>
        </w:rPr>
        <w:t>was allowed</w:t>
      </w:r>
      <w:proofErr w:type="gramEnd"/>
      <w:r w:rsidRPr="00F32B6D">
        <w:rPr>
          <w:sz w:val="24"/>
          <w:szCs w:val="32"/>
        </w:rPr>
        <w:t xml:space="preserve"> to prepare by reviewing a clean copy of both texts ten minutes before the start of the exam. Throughout, the student required some prompting, occasionally in a more sustained way, but could then offer a good degree of contextualisation both in cultural and historical terms, and in terms of literary tradition (e.g. on genres considered in the module – epigram, elegy, and the self-selected Catullus poem). This </w:t>
      </w:r>
      <w:proofErr w:type="gramStart"/>
      <w:r w:rsidRPr="00F32B6D">
        <w:rPr>
          <w:sz w:val="24"/>
          <w:szCs w:val="32"/>
        </w:rPr>
        <w:t>was illustrated</w:t>
      </w:r>
      <w:proofErr w:type="gramEnd"/>
      <w:r w:rsidRPr="00F32B6D">
        <w:rPr>
          <w:sz w:val="24"/>
          <w:szCs w:val="32"/>
        </w:rPr>
        <w:t xml:space="preserve">, for example, in the focus on the final line of </w:t>
      </w:r>
      <w:proofErr w:type="spellStart"/>
      <w:r w:rsidRPr="00F32B6D">
        <w:rPr>
          <w:sz w:val="24"/>
          <w:szCs w:val="32"/>
        </w:rPr>
        <w:t>Martial’s</w:t>
      </w:r>
      <w:proofErr w:type="spellEnd"/>
      <w:r w:rsidRPr="00F32B6D">
        <w:rPr>
          <w:sz w:val="24"/>
          <w:szCs w:val="32"/>
        </w:rPr>
        <w:t xml:space="preserve"> epigram and on the use of explicit language in Catullus). A degree of awareness of relevant scholarship was clear (esp. on Catullus)</w:t>
      </w:r>
      <w:r w:rsidR="00F32B6D">
        <w:rPr>
          <w:sz w:val="24"/>
          <w:szCs w:val="32"/>
        </w:rPr>
        <w:t>, basic methodology for advanced study of text established,</w:t>
      </w:r>
      <w:r w:rsidRPr="00F32B6D">
        <w:rPr>
          <w:sz w:val="24"/>
          <w:szCs w:val="32"/>
        </w:rPr>
        <w:t xml:space="preserve"> and both poems were well contextualised in terms of gender (the central topic of the non-linguistic part of the module). Direct translation was more hesitant, </w:t>
      </w:r>
      <w:r w:rsidR="00F32B6D">
        <w:rPr>
          <w:sz w:val="24"/>
          <w:szCs w:val="32"/>
        </w:rPr>
        <w:t xml:space="preserve">but </w:t>
      </w:r>
      <w:proofErr w:type="gramStart"/>
      <w:r w:rsidRPr="00F32B6D">
        <w:rPr>
          <w:sz w:val="24"/>
          <w:szCs w:val="32"/>
        </w:rPr>
        <w:t>was completed</w:t>
      </w:r>
      <w:proofErr w:type="gramEnd"/>
      <w:r w:rsidRPr="00F32B6D">
        <w:rPr>
          <w:sz w:val="24"/>
          <w:szCs w:val="32"/>
        </w:rPr>
        <w:t xml:space="preserve"> with gentle prompting. Responses to prompting </w:t>
      </w:r>
      <w:r w:rsidR="00F32B6D">
        <w:rPr>
          <w:sz w:val="24"/>
          <w:szCs w:val="32"/>
        </w:rPr>
        <w:t xml:space="preserve">and specific syntax-focussed questions </w:t>
      </w:r>
      <w:r w:rsidRPr="00F32B6D">
        <w:rPr>
          <w:sz w:val="24"/>
          <w:szCs w:val="32"/>
        </w:rPr>
        <w:t xml:space="preserve">demonstrated an understanding of grammar and syntax corresponding to the </w:t>
      </w:r>
      <w:r w:rsidR="00F32B6D" w:rsidRPr="00F32B6D">
        <w:rPr>
          <w:sz w:val="24"/>
          <w:szCs w:val="32"/>
        </w:rPr>
        <w:t xml:space="preserve">lower range of the </w:t>
      </w:r>
      <w:r w:rsidRPr="00F32B6D">
        <w:rPr>
          <w:sz w:val="24"/>
          <w:szCs w:val="32"/>
        </w:rPr>
        <w:t>2:2 band</w:t>
      </w:r>
      <w:r w:rsidR="00F32B6D" w:rsidRPr="00F32B6D">
        <w:rPr>
          <w:sz w:val="24"/>
          <w:szCs w:val="32"/>
        </w:rPr>
        <w:t xml:space="preserve">, but more common vocabulary generally handled very well. </w:t>
      </w:r>
      <w:r w:rsidR="00F32B6D">
        <w:rPr>
          <w:sz w:val="24"/>
          <w:szCs w:val="32"/>
        </w:rPr>
        <w:t xml:space="preserve">The standard of context-focussed questions, e.g. on the place of the sparrow poems in Catullus’ collection and the image of </w:t>
      </w:r>
      <w:proofErr w:type="spellStart"/>
      <w:r w:rsidR="00F32B6D">
        <w:rPr>
          <w:sz w:val="24"/>
          <w:szCs w:val="32"/>
        </w:rPr>
        <w:t>Dento</w:t>
      </w:r>
      <w:proofErr w:type="spellEnd"/>
      <w:r w:rsidR="00F32B6D">
        <w:rPr>
          <w:sz w:val="24"/>
          <w:szCs w:val="32"/>
        </w:rPr>
        <w:t xml:space="preserve"> in Mart. 8.31 sits at the higher end of that range. </w:t>
      </w:r>
    </w:p>
    <w:p w14:paraId="7F9B1100" w14:textId="77777777" w:rsidR="00F32B6D" w:rsidRDefault="00F32B6D" w:rsidP="00F32B6D">
      <w:pPr>
        <w:spacing w:after="0" w:line="240" w:lineRule="auto"/>
        <w:rPr>
          <w:sz w:val="24"/>
          <w:szCs w:val="32"/>
        </w:rPr>
      </w:pPr>
    </w:p>
    <w:p w14:paraId="7AE83418" w14:textId="77777777" w:rsidR="00C93119" w:rsidRPr="00F32B6D" w:rsidRDefault="00F32B6D" w:rsidP="00F32B6D">
      <w:pPr>
        <w:spacing w:after="0" w:line="240" w:lineRule="auto"/>
        <w:rPr>
          <w:sz w:val="24"/>
          <w:szCs w:val="32"/>
        </w:rPr>
      </w:pPr>
      <w:r>
        <w:rPr>
          <w:sz w:val="24"/>
          <w:szCs w:val="32"/>
        </w:rPr>
        <w:t xml:space="preserve">Mark: 57 </w:t>
      </w:r>
      <w:bookmarkEnd w:id="0"/>
    </w:p>
    <w:sectPr w:rsidR="00C93119" w:rsidRPr="00F32B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DB8"/>
    <w:rsid w:val="0001028C"/>
    <w:rsid w:val="000223E8"/>
    <w:rsid w:val="0003157E"/>
    <w:rsid w:val="00034E5B"/>
    <w:rsid w:val="00035D19"/>
    <w:rsid w:val="00042CC0"/>
    <w:rsid w:val="00044C0C"/>
    <w:rsid w:val="0006734A"/>
    <w:rsid w:val="000B1B22"/>
    <w:rsid w:val="000B676F"/>
    <w:rsid w:val="000C05F3"/>
    <w:rsid w:val="000D6537"/>
    <w:rsid w:val="000E7917"/>
    <w:rsid w:val="00105A6F"/>
    <w:rsid w:val="00105BA0"/>
    <w:rsid w:val="00130155"/>
    <w:rsid w:val="001340D6"/>
    <w:rsid w:val="001372CB"/>
    <w:rsid w:val="00143AB7"/>
    <w:rsid w:val="00163C5B"/>
    <w:rsid w:val="00171C80"/>
    <w:rsid w:val="00192DD2"/>
    <w:rsid w:val="001A56C8"/>
    <w:rsid w:val="001B2BC7"/>
    <w:rsid w:val="001B68F8"/>
    <w:rsid w:val="001C59C6"/>
    <w:rsid w:val="001D6DFE"/>
    <w:rsid w:val="001E7837"/>
    <w:rsid w:val="001F4B0C"/>
    <w:rsid w:val="002129E1"/>
    <w:rsid w:val="002351CE"/>
    <w:rsid w:val="00253D7B"/>
    <w:rsid w:val="00265AD9"/>
    <w:rsid w:val="00282B0E"/>
    <w:rsid w:val="00291F81"/>
    <w:rsid w:val="002A1632"/>
    <w:rsid w:val="002C4653"/>
    <w:rsid w:val="002C6847"/>
    <w:rsid w:val="002D2FB1"/>
    <w:rsid w:val="002D5B99"/>
    <w:rsid w:val="002E127D"/>
    <w:rsid w:val="002E1BC2"/>
    <w:rsid w:val="002E58A4"/>
    <w:rsid w:val="002F40D5"/>
    <w:rsid w:val="00314C05"/>
    <w:rsid w:val="00340A45"/>
    <w:rsid w:val="00355D0B"/>
    <w:rsid w:val="0036130D"/>
    <w:rsid w:val="003649D1"/>
    <w:rsid w:val="0036565D"/>
    <w:rsid w:val="0038081C"/>
    <w:rsid w:val="0038327E"/>
    <w:rsid w:val="003955A1"/>
    <w:rsid w:val="00397408"/>
    <w:rsid w:val="003A4CAF"/>
    <w:rsid w:val="003A7D52"/>
    <w:rsid w:val="003B5D86"/>
    <w:rsid w:val="003D4787"/>
    <w:rsid w:val="003E3492"/>
    <w:rsid w:val="003E5B54"/>
    <w:rsid w:val="0040154B"/>
    <w:rsid w:val="00415BA8"/>
    <w:rsid w:val="00417B94"/>
    <w:rsid w:val="00424B5F"/>
    <w:rsid w:val="00443107"/>
    <w:rsid w:val="00450260"/>
    <w:rsid w:val="004610C7"/>
    <w:rsid w:val="004664F8"/>
    <w:rsid w:val="004B2B73"/>
    <w:rsid w:val="004C135D"/>
    <w:rsid w:val="004C2EAD"/>
    <w:rsid w:val="004D48BF"/>
    <w:rsid w:val="004E64B3"/>
    <w:rsid w:val="004F02E6"/>
    <w:rsid w:val="004F21CB"/>
    <w:rsid w:val="00502769"/>
    <w:rsid w:val="00504E73"/>
    <w:rsid w:val="005158B9"/>
    <w:rsid w:val="0053379B"/>
    <w:rsid w:val="00546858"/>
    <w:rsid w:val="00573049"/>
    <w:rsid w:val="00573BF0"/>
    <w:rsid w:val="005843C8"/>
    <w:rsid w:val="00597F52"/>
    <w:rsid w:val="005A54E2"/>
    <w:rsid w:val="005A7D90"/>
    <w:rsid w:val="005B5180"/>
    <w:rsid w:val="005D4B77"/>
    <w:rsid w:val="005E5E0E"/>
    <w:rsid w:val="00605D4F"/>
    <w:rsid w:val="006143B4"/>
    <w:rsid w:val="00620DB8"/>
    <w:rsid w:val="00623B9F"/>
    <w:rsid w:val="00626836"/>
    <w:rsid w:val="0064272F"/>
    <w:rsid w:val="00652F2A"/>
    <w:rsid w:val="00662FA2"/>
    <w:rsid w:val="00682F6F"/>
    <w:rsid w:val="006A1D74"/>
    <w:rsid w:val="006A711C"/>
    <w:rsid w:val="006B52CA"/>
    <w:rsid w:val="006B709D"/>
    <w:rsid w:val="006B7E87"/>
    <w:rsid w:val="006C6497"/>
    <w:rsid w:val="007202A2"/>
    <w:rsid w:val="007311E0"/>
    <w:rsid w:val="007813C1"/>
    <w:rsid w:val="0078230D"/>
    <w:rsid w:val="00797A6B"/>
    <w:rsid w:val="007A3FBA"/>
    <w:rsid w:val="007C03E8"/>
    <w:rsid w:val="007C52AA"/>
    <w:rsid w:val="007D0535"/>
    <w:rsid w:val="007D69C9"/>
    <w:rsid w:val="007E3FBB"/>
    <w:rsid w:val="007E757E"/>
    <w:rsid w:val="00806771"/>
    <w:rsid w:val="008237CC"/>
    <w:rsid w:val="00836E70"/>
    <w:rsid w:val="0083775B"/>
    <w:rsid w:val="00854DD8"/>
    <w:rsid w:val="00860BC0"/>
    <w:rsid w:val="00863136"/>
    <w:rsid w:val="00863752"/>
    <w:rsid w:val="00866DDF"/>
    <w:rsid w:val="008A28A9"/>
    <w:rsid w:val="008A432F"/>
    <w:rsid w:val="008B4CA8"/>
    <w:rsid w:val="008D3431"/>
    <w:rsid w:val="0090611C"/>
    <w:rsid w:val="00915525"/>
    <w:rsid w:val="0092284D"/>
    <w:rsid w:val="00931506"/>
    <w:rsid w:val="0094241E"/>
    <w:rsid w:val="00954A95"/>
    <w:rsid w:val="0096573E"/>
    <w:rsid w:val="0097372C"/>
    <w:rsid w:val="009849AE"/>
    <w:rsid w:val="009B4687"/>
    <w:rsid w:val="009E714A"/>
    <w:rsid w:val="009F6F28"/>
    <w:rsid w:val="00A12AF5"/>
    <w:rsid w:val="00A21875"/>
    <w:rsid w:val="00A239D4"/>
    <w:rsid w:val="00A33636"/>
    <w:rsid w:val="00A667A6"/>
    <w:rsid w:val="00A8385B"/>
    <w:rsid w:val="00A9127C"/>
    <w:rsid w:val="00AB2437"/>
    <w:rsid w:val="00AB50E6"/>
    <w:rsid w:val="00AD6D2A"/>
    <w:rsid w:val="00AF05EF"/>
    <w:rsid w:val="00AF6CFB"/>
    <w:rsid w:val="00B0059C"/>
    <w:rsid w:val="00B150F3"/>
    <w:rsid w:val="00B23D28"/>
    <w:rsid w:val="00B36C18"/>
    <w:rsid w:val="00B625F6"/>
    <w:rsid w:val="00B70A78"/>
    <w:rsid w:val="00B95050"/>
    <w:rsid w:val="00BA413A"/>
    <w:rsid w:val="00C02807"/>
    <w:rsid w:val="00C06B12"/>
    <w:rsid w:val="00C30BA7"/>
    <w:rsid w:val="00C377F2"/>
    <w:rsid w:val="00C400F9"/>
    <w:rsid w:val="00C4589A"/>
    <w:rsid w:val="00C5323A"/>
    <w:rsid w:val="00C5400D"/>
    <w:rsid w:val="00C6210C"/>
    <w:rsid w:val="00C65D4C"/>
    <w:rsid w:val="00C772CB"/>
    <w:rsid w:val="00C93119"/>
    <w:rsid w:val="00CA5B82"/>
    <w:rsid w:val="00CA6E2A"/>
    <w:rsid w:val="00CB40DA"/>
    <w:rsid w:val="00CD470D"/>
    <w:rsid w:val="00CF348F"/>
    <w:rsid w:val="00CF60A7"/>
    <w:rsid w:val="00D03822"/>
    <w:rsid w:val="00D0403B"/>
    <w:rsid w:val="00D067E9"/>
    <w:rsid w:val="00D243B7"/>
    <w:rsid w:val="00D5198C"/>
    <w:rsid w:val="00D6387E"/>
    <w:rsid w:val="00D72CFA"/>
    <w:rsid w:val="00D92DC0"/>
    <w:rsid w:val="00DA643B"/>
    <w:rsid w:val="00DA724B"/>
    <w:rsid w:val="00DB2850"/>
    <w:rsid w:val="00DB2AEC"/>
    <w:rsid w:val="00DD0494"/>
    <w:rsid w:val="00DD763C"/>
    <w:rsid w:val="00DE12E4"/>
    <w:rsid w:val="00DE3C58"/>
    <w:rsid w:val="00DF6C9C"/>
    <w:rsid w:val="00E168DB"/>
    <w:rsid w:val="00E25103"/>
    <w:rsid w:val="00E42FE0"/>
    <w:rsid w:val="00E52D42"/>
    <w:rsid w:val="00E62684"/>
    <w:rsid w:val="00E7258E"/>
    <w:rsid w:val="00E867DB"/>
    <w:rsid w:val="00E97674"/>
    <w:rsid w:val="00EB7349"/>
    <w:rsid w:val="00EC011A"/>
    <w:rsid w:val="00EC6430"/>
    <w:rsid w:val="00EF02D8"/>
    <w:rsid w:val="00EF3A78"/>
    <w:rsid w:val="00F03FFC"/>
    <w:rsid w:val="00F259D9"/>
    <w:rsid w:val="00F32B6D"/>
    <w:rsid w:val="00F338EE"/>
    <w:rsid w:val="00F3450D"/>
    <w:rsid w:val="00F53F19"/>
    <w:rsid w:val="00F54FA3"/>
    <w:rsid w:val="00F826D3"/>
    <w:rsid w:val="00F85408"/>
    <w:rsid w:val="00F91535"/>
    <w:rsid w:val="00FA3293"/>
    <w:rsid w:val="00FA3C24"/>
    <w:rsid w:val="00FA743C"/>
    <w:rsid w:val="00FC3DC0"/>
    <w:rsid w:val="00FE6173"/>
    <w:rsid w:val="00FF1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B92A7"/>
  <w15:chartTrackingRefBased/>
  <w15:docId w15:val="{EBEBCA83-FCD9-4382-9149-94265B8EF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3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1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32" ma:contentTypeDescription="Create a new document." ma:contentTypeScope="" ma:versionID="30ce05fbdd33101bd6f31e71d4e9c1b0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0ead6939f7da57bb95b3933a79a13bb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696490a5-0429-499a-a254-a60426c02ef0" xsi:nil="true"/>
    <Has_Teacher_Only_SectionGroup xmlns="696490a5-0429-499a-a254-a60426c02ef0" xsi:nil="true"/>
    <DefaultSectionNames xmlns="696490a5-0429-499a-a254-a60426c02ef0" xsi:nil="true"/>
    <TeamsChannelId xmlns="696490a5-0429-499a-a254-a60426c02ef0" xsi:nil="true"/>
    <CultureName xmlns="696490a5-0429-499a-a254-a60426c02ef0" xsi:nil="true"/>
    <Distribution_Groups xmlns="696490a5-0429-499a-a254-a60426c02ef0" xsi:nil="true"/>
    <Owner xmlns="696490a5-0429-499a-a254-a60426c02ef0">
      <UserInfo>
        <DisplayName/>
        <AccountId xsi:nil="true"/>
        <AccountType/>
      </UserInfo>
    </Owner>
    <Invited_Teachers xmlns="696490a5-0429-499a-a254-a60426c02ef0" xsi:nil="true"/>
    <NotebookType xmlns="696490a5-0429-499a-a254-a60426c02ef0" xsi:nil="true"/>
    <Teachers xmlns="696490a5-0429-499a-a254-a60426c02ef0">
      <UserInfo>
        <DisplayName/>
        <AccountId xsi:nil="true"/>
        <AccountType/>
      </UserInfo>
    </Teachers>
    <Students xmlns="696490a5-0429-499a-a254-a60426c02ef0">
      <UserInfo>
        <DisplayName/>
        <AccountId xsi:nil="true"/>
        <AccountType/>
      </UserInfo>
    </Students>
    <Student_Groups xmlns="696490a5-0429-499a-a254-a60426c02ef0">
      <UserInfo>
        <DisplayName/>
        <AccountId xsi:nil="true"/>
        <AccountType/>
      </UserInfo>
    </Student_Groups>
    <Templates xmlns="696490a5-0429-499a-a254-a60426c02ef0" xsi:nil="true"/>
    <AppVersion xmlns="696490a5-0429-499a-a254-a60426c02ef0" xsi:nil="true"/>
    <Math_Settings xmlns="696490a5-0429-499a-a254-a60426c02ef0" xsi:nil="true"/>
    <Self_Registration_Enabled xmlns="696490a5-0429-499a-a254-a60426c02ef0" xsi:nil="true"/>
    <Is_Collaboration_Space_Locked xmlns="696490a5-0429-499a-a254-a60426c02ef0" xsi:nil="true"/>
    <LMS_Mappings xmlns="696490a5-0429-499a-a254-a60426c02ef0" xsi:nil="true"/>
    <Invited_Students xmlns="696490a5-0429-499a-a254-a60426c02ef0" xsi:nil="true"/>
    <IsNotebookLocked xmlns="696490a5-0429-499a-a254-a60426c02ef0" xsi:nil="true"/>
  </documentManagement>
</p:properties>
</file>

<file path=customXml/itemProps1.xml><?xml version="1.0" encoding="utf-8"?>
<ds:datastoreItem xmlns:ds="http://schemas.openxmlformats.org/officeDocument/2006/customXml" ds:itemID="{37E35E57-D53E-4399-8163-B41C9E3EB1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DA9699-CF26-44E8-9229-8571A11468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E5297E-4B4A-4F15-835E-651819F266A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2d6d51c-be45-489c-bfaa-c0c3d4c0c982"/>
    <ds:schemaRef ds:uri="696490a5-0429-499a-a254-a60426c02ef0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Ohrman</dc:creator>
  <cp:keywords/>
  <dc:description/>
  <cp:lastModifiedBy>Magdalena Ohrman</cp:lastModifiedBy>
  <cp:revision>1</cp:revision>
  <cp:lastPrinted>2020-11-13T11:25:00Z</cp:lastPrinted>
  <dcterms:created xsi:type="dcterms:W3CDTF">2020-11-13T11:06:00Z</dcterms:created>
  <dcterms:modified xsi:type="dcterms:W3CDTF">2020-11-13T13:21:00Z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