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CF29A" w14:textId="62F045EB" w:rsidR="00B13FFF" w:rsidRDefault="00B13FFF"/>
    <w:p w14:paraId="36B7280E" w14:textId="2B887934" w:rsidR="00333DD1" w:rsidRDefault="00333DD1"/>
    <w:p w14:paraId="2D9E8ABF" w14:textId="363D8679" w:rsidR="00333DD1" w:rsidRDefault="00333DD1"/>
    <w:p w14:paraId="338D7BD6" w14:textId="77777777" w:rsidR="00333DD1" w:rsidRDefault="00333DD1">
      <w:pPr>
        <w:rPr>
          <w:rFonts w:ascii="Arial" w:hAnsi="Arial" w:cs="Arial"/>
          <w:b/>
          <w:bCs/>
          <w:sz w:val="32"/>
          <w:szCs w:val="32"/>
        </w:rPr>
      </w:pPr>
      <w:r w:rsidRPr="00333DD1">
        <w:rPr>
          <w:rFonts w:ascii="Arial" w:hAnsi="Arial" w:cs="Arial"/>
          <w:b/>
          <w:bCs/>
          <w:sz w:val="32"/>
          <w:szCs w:val="32"/>
        </w:rPr>
        <w:t xml:space="preserve">                                 </w:t>
      </w:r>
    </w:p>
    <w:p w14:paraId="715C9590" w14:textId="1FD22262" w:rsidR="00333DD1" w:rsidRPr="00333DD1" w:rsidRDefault="00333DD1">
      <w:pPr>
        <w:rPr>
          <w:rFonts w:ascii="Arial" w:hAnsi="Arial" w:cs="Arial"/>
          <w:b/>
          <w:bCs/>
          <w:sz w:val="32"/>
          <w:szCs w:val="32"/>
        </w:rPr>
      </w:pPr>
      <w:r>
        <w:rPr>
          <w:rFonts w:ascii="Arial" w:hAnsi="Arial" w:cs="Arial"/>
          <w:b/>
          <w:bCs/>
          <w:sz w:val="32"/>
          <w:szCs w:val="32"/>
        </w:rPr>
        <w:t xml:space="preserve">                                  </w:t>
      </w:r>
      <w:r w:rsidRPr="00333DD1">
        <w:rPr>
          <w:rFonts w:ascii="Arial" w:hAnsi="Arial" w:cs="Arial"/>
          <w:b/>
          <w:bCs/>
          <w:sz w:val="32"/>
          <w:szCs w:val="32"/>
        </w:rPr>
        <w:t xml:space="preserve">  STUDENT JOURNAL</w:t>
      </w:r>
    </w:p>
    <w:p w14:paraId="22971CF1" w14:textId="1A3E09D8" w:rsidR="00333DD1" w:rsidRDefault="00333DD1"/>
    <w:p w14:paraId="590C5119" w14:textId="48901DAC" w:rsidR="00333DD1" w:rsidRDefault="00333DD1"/>
    <w:p w14:paraId="5BCF3769" w14:textId="378D8E83" w:rsidR="00333DD1" w:rsidRDefault="00333DD1"/>
    <w:p w14:paraId="4CA1097C" w14:textId="005F731C" w:rsidR="00333DD1" w:rsidRDefault="00333DD1">
      <w:pPr>
        <w:rPr>
          <w:rStyle w:val="markedcontent"/>
          <w:rFonts w:ascii="Arial" w:hAnsi="Arial" w:cs="Arial"/>
          <w:b/>
          <w:bCs/>
          <w:sz w:val="28"/>
          <w:szCs w:val="28"/>
        </w:rPr>
      </w:pPr>
      <w:r w:rsidRPr="00333DD1">
        <w:rPr>
          <w:b/>
          <w:bCs/>
          <w:sz w:val="28"/>
          <w:szCs w:val="28"/>
        </w:rPr>
        <w:t xml:space="preserve">                                    </w:t>
      </w:r>
      <w:r w:rsidRPr="00333DD1">
        <w:rPr>
          <w:rStyle w:val="markedcontent"/>
          <w:rFonts w:ascii="Arial" w:hAnsi="Arial" w:cs="Arial"/>
          <w:b/>
          <w:bCs/>
          <w:sz w:val="28"/>
          <w:szCs w:val="28"/>
        </w:rPr>
        <w:t xml:space="preserve">Sustainability within the </w:t>
      </w:r>
      <w:r>
        <w:rPr>
          <w:rStyle w:val="markedcontent"/>
          <w:rFonts w:ascii="Arial" w:hAnsi="Arial" w:cs="Arial"/>
          <w:b/>
          <w:bCs/>
          <w:sz w:val="28"/>
          <w:szCs w:val="28"/>
        </w:rPr>
        <w:t>H</w:t>
      </w:r>
      <w:r w:rsidRPr="00333DD1">
        <w:rPr>
          <w:rStyle w:val="markedcontent"/>
          <w:rFonts w:ascii="Arial" w:hAnsi="Arial" w:cs="Arial"/>
          <w:b/>
          <w:bCs/>
          <w:sz w:val="28"/>
          <w:szCs w:val="28"/>
        </w:rPr>
        <w:t xml:space="preserve">otel </w:t>
      </w:r>
      <w:r>
        <w:rPr>
          <w:rStyle w:val="markedcontent"/>
          <w:rFonts w:ascii="Arial" w:hAnsi="Arial" w:cs="Arial"/>
          <w:b/>
          <w:bCs/>
          <w:sz w:val="28"/>
          <w:szCs w:val="28"/>
        </w:rPr>
        <w:t>I</w:t>
      </w:r>
      <w:r w:rsidRPr="00333DD1">
        <w:rPr>
          <w:rStyle w:val="markedcontent"/>
          <w:rFonts w:ascii="Arial" w:hAnsi="Arial" w:cs="Arial"/>
          <w:b/>
          <w:bCs/>
          <w:sz w:val="28"/>
          <w:szCs w:val="28"/>
        </w:rPr>
        <w:t>ndustr</w:t>
      </w:r>
      <w:r w:rsidRPr="00333DD1">
        <w:rPr>
          <w:rStyle w:val="markedcontent"/>
          <w:rFonts w:ascii="Arial" w:hAnsi="Arial" w:cs="Arial"/>
          <w:b/>
          <w:bCs/>
          <w:sz w:val="28"/>
          <w:szCs w:val="28"/>
        </w:rPr>
        <w:t>y</w:t>
      </w:r>
    </w:p>
    <w:p w14:paraId="1EB93C58" w14:textId="434CB9EF" w:rsidR="00333DD1" w:rsidRDefault="00333DD1">
      <w:pPr>
        <w:rPr>
          <w:rStyle w:val="markedcontent"/>
          <w:rFonts w:ascii="Arial" w:hAnsi="Arial" w:cs="Arial"/>
          <w:b/>
          <w:bCs/>
          <w:sz w:val="28"/>
          <w:szCs w:val="28"/>
        </w:rPr>
      </w:pPr>
    </w:p>
    <w:p w14:paraId="7185E7FA" w14:textId="39216013" w:rsidR="00333DD1" w:rsidRDefault="00333DD1">
      <w:pPr>
        <w:rPr>
          <w:rStyle w:val="markedcontent"/>
          <w:rFonts w:ascii="Arial" w:hAnsi="Arial" w:cs="Arial"/>
          <w:b/>
          <w:bCs/>
          <w:sz w:val="28"/>
          <w:szCs w:val="28"/>
        </w:rPr>
      </w:pPr>
    </w:p>
    <w:p w14:paraId="506F954A" w14:textId="63BF104C" w:rsidR="00333DD1" w:rsidRDefault="00333DD1">
      <w:pPr>
        <w:rPr>
          <w:rStyle w:val="markedcontent"/>
          <w:rFonts w:ascii="Arial" w:hAnsi="Arial" w:cs="Arial"/>
          <w:b/>
          <w:bCs/>
          <w:sz w:val="28"/>
          <w:szCs w:val="28"/>
        </w:rPr>
      </w:pPr>
    </w:p>
    <w:p w14:paraId="33E11A56" w14:textId="5DBC3034" w:rsidR="00333DD1" w:rsidRDefault="00333DD1">
      <w:pPr>
        <w:rPr>
          <w:rStyle w:val="markedcontent"/>
          <w:rFonts w:ascii="Arial" w:hAnsi="Arial" w:cs="Arial"/>
          <w:b/>
          <w:bCs/>
          <w:sz w:val="28"/>
          <w:szCs w:val="28"/>
        </w:rPr>
      </w:pPr>
    </w:p>
    <w:p w14:paraId="1792285D" w14:textId="5D2339B8" w:rsidR="00333DD1" w:rsidRDefault="00333DD1">
      <w:pPr>
        <w:rPr>
          <w:rStyle w:val="markedcontent"/>
          <w:rFonts w:ascii="Arial" w:hAnsi="Arial" w:cs="Arial"/>
          <w:b/>
          <w:bCs/>
          <w:sz w:val="28"/>
          <w:szCs w:val="28"/>
        </w:rPr>
      </w:pPr>
    </w:p>
    <w:p w14:paraId="2B6A420E" w14:textId="2674D061" w:rsidR="00333DD1" w:rsidRDefault="00333DD1">
      <w:pPr>
        <w:rPr>
          <w:rStyle w:val="markedcontent"/>
          <w:rFonts w:ascii="Arial" w:hAnsi="Arial" w:cs="Arial"/>
          <w:b/>
          <w:bCs/>
          <w:sz w:val="28"/>
          <w:szCs w:val="28"/>
        </w:rPr>
      </w:pPr>
    </w:p>
    <w:p w14:paraId="6A6AE30A" w14:textId="2194F39E" w:rsidR="00333DD1" w:rsidRDefault="00333DD1">
      <w:pPr>
        <w:rPr>
          <w:rStyle w:val="markedcontent"/>
          <w:rFonts w:ascii="Arial" w:hAnsi="Arial" w:cs="Arial"/>
          <w:b/>
          <w:bCs/>
          <w:sz w:val="28"/>
          <w:szCs w:val="28"/>
        </w:rPr>
      </w:pPr>
    </w:p>
    <w:p w14:paraId="6A52A6F9" w14:textId="7FDC8F98" w:rsidR="00333DD1" w:rsidRDefault="00333DD1">
      <w:pPr>
        <w:rPr>
          <w:rStyle w:val="markedcontent"/>
          <w:rFonts w:ascii="Arial" w:hAnsi="Arial" w:cs="Arial"/>
          <w:b/>
          <w:bCs/>
          <w:sz w:val="28"/>
          <w:szCs w:val="28"/>
        </w:rPr>
      </w:pPr>
    </w:p>
    <w:p w14:paraId="02E52666" w14:textId="77777777" w:rsidR="00333DD1" w:rsidRPr="00924320" w:rsidRDefault="00333DD1" w:rsidP="00333DD1">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Name: Corina Maria Danila</w:t>
      </w:r>
    </w:p>
    <w:p w14:paraId="2BFEBB79" w14:textId="77777777" w:rsidR="00333DD1" w:rsidRPr="00924320" w:rsidRDefault="00333DD1" w:rsidP="00333DD1">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Student ID Number: 2118573</w:t>
      </w:r>
    </w:p>
    <w:p w14:paraId="666ACF13" w14:textId="45A3297B" w:rsidR="00333DD1" w:rsidRPr="00924320" w:rsidRDefault="00333DD1" w:rsidP="00333DD1">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 xml:space="preserve">Module Title: </w:t>
      </w:r>
      <w:r>
        <w:rPr>
          <w:rFonts w:ascii="Arial" w:eastAsiaTheme="minorEastAsia" w:hAnsi="Arial" w:cs="Arial"/>
          <w:b/>
          <w:bCs/>
          <w:sz w:val="24"/>
          <w:szCs w:val="24"/>
        </w:rPr>
        <w:t xml:space="preserve">Operating Hotel Facilities </w:t>
      </w:r>
      <w:r w:rsidRPr="00924320">
        <w:rPr>
          <w:rFonts w:ascii="Arial" w:eastAsiaTheme="minorEastAsia" w:hAnsi="Arial" w:cs="Arial"/>
          <w:b/>
          <w:bCs/>
          <w:sz w:val="24"/>
          <w:szCs w:val="24"/>
        </w:rPr>
        <w:t>BMIH400</w:t>
      </w:r>
      <w:r>
        <w:rPr>
          <w:rFonts w:ascii="Arial" w:eastAsiaTheme="minorEastAsia" w:hAnsi="Arial" w:cs="Arial"/>
          <w:b/>
          <w:bCs/>
          <w:sz w:val="24"/>
          <w:szCs w:val="24"/>
        </w:rPr>
        <w:t>6</w:t>
      </w:r>
      <w:r w:rsidRPr="00924320">
        <w:rPr>
          <w:rFonts w:ascii="Arial" w:eastAsiaTheme="minorEastAsia" w:hAnsi="Arial" w:cs="Arial"/>
          <w:b/>
          <w:bCs/>
          <w:sz w:val="24"/>
          <w:szCs w:val="24"/>
        </w:rPr>
        <w:t xml:space="preserve"> </w:t>
      </w:r>
    </w:p>
    <w:p w14:paraId="2A96ECA3" w14:textId="77777777" w:rsidR="00333DD1" w:rsidRPr="00924320" w:rsidRDefault="00333DD1" w:rsidP="00333DD1">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Lecturer: Kathryn Roberts</w:t>
      </w:r>
    </w:p>
    <w:p w14:paraId="4B7DC50F" w14:textId="21014CAE" w:rsidR="00333DD1" w:rsidRDefault="00333DD1">
      <w:pPr>
        <w:rPr>
          <w:b/>
          <w:bCs/>
          <w:sz w:val="28"/>
          <w:szCs w:val="28"/>
        </w:rPr>
      </w:pPr>
    </w:p>
    <w:p w14:paraId="49E76263" w14:textId="4CB64C20" w:rsidR="00333DD1" w:rsidRDefault="00333DD1">
      <w:pPr>
        <w:rPr>
          <w:b/>
          <w:bCs/>
          <w:sz w:val="28"/>
          <w:szCs w:val="28"/>
        </w:rPr>
      </w:pPr>
    </w:p>
    <w:p w14:paraId="08935181" w14:textId="16AA683B" w:rsidR="00333DD1" w:rsidRDefault="00333DD1">
      <w:pPr>
        <w:rPr>
          <w:b/>
          <w:bCs/>
          <w:sz w:val="28"/>
          <w:szCs w:val="28"/>
        </w:rPr>
      </w:pPr>
    </w:p>
    <w:p w14:paraId="226D52E9" w14:textId="57128651" w:rsidR="00333DD1" w:rsidRDefault="00333DD1">
      <w:pPr>
        <w:rPr>
          <w:b/>
          <w:bCs/>
          <w:sz w:val="28"/>
          <w:szCs w:val="28"/>
        </w:rPr>
      </w:pPr>
    </w:p>
    <w:p w14:paraId="7CB7AAD0" w14:textId="2D20E227" w:rsidR="00333DD1" w:rsidRDefault="00333DD1">
      <w:pPr>
        <w:rPr>
          <w:b/>
          <w:bCs/>
          <w:sz w:val="28"/>
          <w:szCs w:val="28"/>
        </w:rPr>
      </w:pPr>
    </w:p>
    <w:p w14:paraId="6190BDEB" w14:textId="08D2D2B7" w:rsidR="00333DD1" w:rsidRDefault="00333DD1">
      <w:pPr>
        <w:rPr>
          <w:b/>
          <w:bCs/>
          <w:sz w:val="28"/>
          <w:szCs w:val="28"/>
        </w:rPr>
      </w:pPr>
    </w:p>
    <w:p w14:paraId="1AEA7101" w14:textId="2EFDE185" w:rsidR="00333DD1" w:rsidRDefault="00333DD1">
      <w:pPr>
        <w:rPr>
          <w:b/>
          <w:bCs/>
          <w:sz w:val="28"/>
          <w:szCs w:val="28"/>
        </w:rPr>
      </w:pPr>
    </w:p>
    <w:sdt>
      <w:sdtPr>
        <w:rPr>
          <w:rFonts w:ascii="Arial" w:eastAsia="Calibri" w:hAnsi="Arial" w:cs="Times New Roman"/>
          <w:color w:val="000000"/>
          <w:sz w:val="24"/>
          <w:lang w:val="en-US"/>
        </w:rPr>
        <w:id w:val="-796446552"/>
        <w:docPartObj>
          <w:docPartGallery w:val="Table of Contents"/>
          <w:docPartUnique/>
        </w:docPartObj>
      </w:sdtPr>
      <w:sdtEndPr>
        <w:rPr>
          <w:b/>
          <w:bCs/>
          <w:noProof/>
        </w:rPr>
      </w:sdtEndPr>
      <w:sdtContent>
        <w:p w14:paraId="1B050C84" w14:textId="77777777" w:rsidR="00333DD1" w:rsidRDefault="00333DD1" w:rsidP="00333DD1">
          <w:pPr>
            <w:keepNext/>
            <w:keepLines/>
            <w:spacing w:before="240" w:after="0"/>
            <w:rPr>
              <w:rFonts w:ascii="Arial" w:eastAsia="Calibri" w:hAnsi="Arial" w:cs="Arial"/>
              <w:b/>
              <w:bCs/>
              <w:sz w:val="24"/>
              <w:szCs w:val="24"/>
              <w:lang w:val="en-US"/>
            </w:rPr>
          </w:pPr>
          <w:r w:rsidRPr="00333DD1">
            <w:rPr>
              <w:rFonts w:ascii="Arial" w:eastAsia="Calibri" w:hAnsi="Arial" w:cs="Arial"/>
              <w:b/>
              <w:bCs/>
              <w:sz w:val="24"/>
              <w:szCs w:val="24"/>
              <w:lang w:val="en-US"/>
            </w:rPr>
            <w:t xml:space="preserve">                                             </w:t>
          </w:r>
        </w:p>
        <w:p w14:paraId="3184D484" w14:textId="77777777" w:rsidR="00333DD1" w:rsidRDefault="00333DD1" w:rsidP="00333DD1">
          <w:pPr>
            <w:keepNext/>
            <w:keepLines/>
            <w:spacing w:before="240" w:after="0"/>
            <w:rPr>
              <w:rFonts w:ascii="Arial" w:eastAsia="Calibri" w:hAnsi="Arial" w:cs="Arial"/>
              <w:b/>
              <w:bCs/>
              <w:sz w:val="24"/>
              <w:szCs w:val="24"/>
              <w:lang w:val="en-US"/>
            </w:rPr>
          </w:pPr>
        </w:p>
        <w:p w14:paraId="325F334F" w14:textId="77777777" w:rsidR="00333DD1" w:rsidRDefault="00333DD1" w:rsidP="00333DD1">
          <w:pPr>
            <w:keepNext/>
            <w:keepLines/>
            <w:spacing w:before="240" w:after="0"/>
            <w:rPr>
              <w:rFonts w:ascii="Arial" w:eastAsia="Calibri" w:hAnsi="Arial" w:cs="Arial"/>
              <w:b/>
              <w:bCs/>
              <w:sz w:val="28"/>
              <w:szCs w:val="28"/>
              <w:lang w:val="en-US"/>
            </w:rPr>
          </w:pPr>
          <w:r w:rsidRPr="00333DD1">
            <w:rPr>
              <w:rFonts w:ascii="Arial" w:eastAsia="Calibri" w:hAnsi="Arial" w:cs="Arial"/>
              <w:b/>
              <w:bCs/>
              <w:sz w:val="28"/>
              <w:szCs w:val="28"/>
              <w:lang w:val="en-US"/>
            </w:rPr>
            <w:t xml:space="preserve">                                            </w:t>
          </w:r>
        </w:p>
        <w:p w14:paraId="75B5A8A5" w14:textId="0CA41CCE" w:rsidR="00333DD1" w:rsidRPr="00333DD1" w:rsidRDefault="00333DD1" w:rsidP="00333DD1">
          <w:pPr>
            <w:keepNext/>
            <w:keepLines/>
            <w:spacing w:before="240" w:after="0"/>
            <w:rPr>
              <w:rFonts w:ascii="Arial" w:eastAsia="Times New Roman" w:hAnsi="Arial" w:cs="Arial"/>
              <w:b/>
              <w:bCs/>
              <w:sz w:val="28"/>
              <w:szCs w:val="28"/>
              <w:lang w:val="en-US"/>
            </w:rPr>
          </w:pPr>
          <w:r>
            <w:rPr>
              <w:rFonts w:ascii="Arial" w:eastAsia="Calibri" w:hAnsi="Arial" w:cs="Arial"/>
              <w:b/>
              <w:bCs/>
              <w:sz w:val="28"/>
              <w:szCs w:val="28"/>
              <w:lang w:val="en-US"/>
            </w:rPr>
            <w:t xml:space="preserve">                                        </w:t>
          </w:r>
          <w:r w:rsidRPr="00333DD1">
            <w:rPr>
              <w:rFonts w:ascii="Arial" w:eastAsia="Calibri" w:hAnsi="Arial" w:cs="Arial"/>
              <w:b/>
              <w:bCs/>
              <w:sz w:val="28"/>
              <w:szCs w:val="28"/>
              <w:lang w:val="en-US"/>
            </w:rPr>
            <w:t xml:space="preserve"> Table of </w:t>
          </w:r>
          <w:r w:rsidRPr="00333DD1">
            <w:rPr>
              <w:rFonts w:ascii="Arial" w:eastAsia="Times New Roman" w:hAnsi="Arial" w:cs="Arial"/>
              <w:b/>
              <w:bCs/>
              <w:sz w:val="28"/>
              <w:szCs w:val="28"/>
              <w:lang w:val="en-US"/>
            </w:rPr>
            <w:t>Contents</w:t>
          </w:r>
        </w:p>
        <w:p w14:paraId="77CF0DE4" w14:textId="77777777" w:rsidR="00333DD1" w:rsidRPr="00333DD1" w:rsidRDefault="00333DD1" w:rsidP="00333DD1">
          <w:pPr>
            <w:keepNext/>
            <w:keepLines/>
            <w:spacing w:before="240" w:after="0"/>
            <w:rPr>
              <w:rFonts w:ascii="Arial" w:eastAsia="Times New Roman" w:hAnsi="Arial" w:cs="Arial"/>
              <w:b/>
              <w:bCs/>
              <w:sz w:val="24"/>
              <w:szCs w:val="24"/>
              <w:lang w:val="en-US"/>
            </w:rPr>
          </w:pPr>
        </w:p>
        <w:p w14:paraId="7B23CF41" w14:textId="1A3D8D78" w:rsidR="00333DD1" w:rsidRDefault="00333DD1" w:rsidP="00333DD1">
          <w:pPr>
            <w:keepNext/>
            <w:keepLines/>
            <w:spacing w:before="240" w:after="0"/>
            <w:rPr>
              <w:rFonts w:ascii="Cambria" w:eastAsia="Times New Roman" w:hAnsi="Cambria" w:cs="Times New Roman"/>
              <w:b/>
              <w:bCs/>
              <w:color w:val="365F91"/>
              <w:sz w:val="32"/>
              <w:szCs w:val="32"/>
              <w:lang w:val="en-US"/>
            </w:rPr>
          </w:pPr>
        </w:p>
        <w:p w14:paraId="4668FFE6" w14:textId="77777777" w:rsidR="00333DD1" w:rsidRPr="00333DD1" w:rsidRDefault="00333DD1" w:rsidP="00333DD1">
          <w:pPr>
            <w:keepNext/>
            <w:keepLines/>
            <w:spacing w:before="240" w:after="0"/>
            <w:rPr>
              <w:rFonts w:ascii="Cambria" w:eastAsia="Times New Roman" w:hAnsi="Cambria" w:cs="Times New Roman"/>
              <w:b/>
              <w:bCs/>
              <w:color w:val="365F91"/>
              <w:sz w:val="32"/>
              <w:szCs w:val="32"/>
              <w:lang w:val="en-US"/>
            </w:rPr>
          </w:pPr>
        </w:p>
        <w:p w14:paraId="5513BEFF" w14:textId="058E6E9E" w:rsidR="00333DD1" w:rsidRPr="00333DD1" w:rsidRDefault="00333DD1" w:rsidP="00333DD1">
          <w:pPr>
            <w:tabs>
              <w:tab w:val="right" w:leader="dot" w:pos="9350"/>
            </w:tabs>
            <w:spacing w:after="100" w:line="360" w:lineRule="auto"/>
            <w:jc w:val="both"/>
            <w:rPr>
              <w:rFonts w:ascii="Arial" w:eastAsia="Calibri" w:hAnsi="Arial" w:cs="Times New Roman"/>
              <w:b/>
              <w:bCs/>
              <w:noProof/>
              <w:sz w:val="24"/>
              <w:lang w:val="en-US"/>
            </w:rPr>
          </w:pPr>
          <w:hyperlink w:anchor="_Toc117697793" w:history="1">
            <w:r w:rsidRPr="00333DD1">
              <w:rPr>
                <w:rFonts w:ascii="Arial" w:eastAsia="Calibri" w:hAnsi="Arial" w:cs="Times New Roman"/>
                <w:b/>
                <w:bCs/>
                <w:noProof/>
                <w:sz w:val="24"/>
                <w:u w:val="single"/>
              </w:rPr>
              <w:t>Introduction</w:t>
            </w:r>
            <w:r w:rsidRPr="00333DD1">
              <w:rPr>
                <w:rFonts w:ascii="Arial" w:eastAsia="Calibri" w:hAnsi="Arial" w:cs="Times New Roman"/>
                <w:b/>
                <w:bCs/>
                <w:noProof/>
                <w:webHidden/>
                <w:sz w:val="24"/>
                <w:lang w:val="en-US"/>
              </w:rPr>
              <w:tab/>
            </w:r>
            <w:r>
              <w:rPr>
                <w:rFonts w:ascii="Arial" w:eastAsia="Calibri" w:hAnsi="Arial" w:cs="Times New Roman"/>
                <w:b/>
                <w:bCs/>
                <w:noProof/>
                <w:webHidden/>
                <w:sz w:val="24"/>
                <w:lang w:val="en-US"/>
              </w:rPr>
              <w:t>3</w:t>
            </w:r>
          </w:hyperlink>
        </w:p>
        <w:p w14:paraId="71931C9E" w14:textId="73B280EA" w:rsidR="00333DD1" w:rsidRPr="00333DD1" w:rsidRDefault="00333DD1" w:rsidP="00333DD1">
          <w:pPr>
            <w:tabs>
              <w:tab w:val="right" w:leader="dot" w:pos="9350"/>
            </w:tabs>
            <w:spacing w:after="100" w:line="360" w:lineRule="auto"/>
            <w:jc w:val="both"/>
            <w:rPr>
              <w:rFonts w:ascii="Arial" w:eastAsia="Calibri" w:hAnsi="Arial" w:cs="Times New Roman"/>
              <w:b/>
              <w:bCs/>
              <w:noProof/>
              <w:sz w:val="24"/>
              <w:lang w:val="en-US"/>
            </w:rPr>
          </w:pPr>
          <w:hyperlink w:anchor="_Toc117697794" w:history="1">
            <w:r w:rsidRPr="00333DD1">
              <w:rPr>
                <w:rFonts w:ascii="Arial" w:eastAsia="Calibri" w:hAnsi="Arial" w:cs="Times New Roman"/>
                <w:b/>
                <w:bCs/>
                <w:noProof/>
                <w:sz w:val="24"/>
                <w:u w:val="single"/>
              </w:rPr>
              <w:t>Sustainability in Hotel Industry</w:t>
            </w:r>
            <w:r w:rsidRPr="00333DD1">
              <w:rPr>
                <w:rFonts w:ascii="Arial" w:eastAsia="Calibri" w:hAnsi="Arial" w:cs="Times New Roman"/>
                <w:b/>
                <w:bCs/>
                <w:noProof/>
                <w:webHidden/>
                <w:sz w:val="24"/>
                <w:lang w:val="en-US"/>
              </w:rPr>
              <w:tab/>
            </w:r>
            <w:r>
              <w:rPr>
                <w:rFonts w:ascii="Arial" w:eastAsia="Calibri" w:hAnsi="Arial" w:cs="Times New Roman"/>
                <w:b/>
                <w:bCs/>
                <w:noProof/>
                <w:webHidden/>
                <w:sz w:val="24"/>
                <w:lang w:val="en-US"/>
              </w:rPr>
              <w:t>3</w:t>
            </w:r>
          </w:hyperlink>
        </w:p>
        <w:p w14:paraId="33BDCD63" w14:textId="3D083E54" w:rsidR="00333DD1" w:rsidRPr="00333DD1" w:rsidRDefault="00333DD1" w:rsidP="00333DD1">
          <w:pPr>
            <w:tabs>
              <w:tab w:val="right" w:leader="dot" w:pos="9350"/>
            </w:tabs>
            <w:spacing w:after="100" w:line="360" w:lineRule="auto"/>
            <w:jc w:val="both"/>
            <w:rPr>
              <w:rFonts w:ascii="Arial" w:eastAsia="Calibri" w:hAnsi="Arial" w:cs="Times New Roman"/>
              <w:b/>
              <w:bCs/>
              <w:noProof/>
              <w:sz w:val="24"/>
              <w:lang w:val="en-US"/>
            </w:rPr>
          </w:pPr>
          <w:hyperlink w:anchor="_Toc117697795" w:history="1">
            <w:r w:rsidRPr="00333DD1">
              <w:rPr>
                <w:rFonts w:ascii="Arial" w:eastAsia="Calibri" w:hAnsi="Arial" w:cs="Times New Roman"/>
                <w:b/>
                <w:bCs/>
                <w:noProof/>
                <w:sz w:val="24"/>
                <w:u w:val="single"/>
              </w:rPr>
              <w:t>Learning</w:t>
            </w:r>
            <w:r w:rsidRPr="00333DD1">
              <w:rPr>
                <w:rFonts w:ascii="Arial" w:eastAsia="Calibri" w:hAnsi="Arial" w:cs="Times New Roman"/>
                <w:b/>
                <w:bCs/>
                <w:noProof/>
                <w:webHidden/>
                <w:sz w:val="24"/>
                <w:lang w:val="en-US"/>
              </w:rPr>
              <w:tab/>
            </w:r>
            <w:r>
              <w:rPr>
                <w:rFonts w:ascii="Arial" w:eastAsia="Calibri" w:hAnsi="Arial" w:cs="Times New Roman"/>
                <w:b/>
                <w:bCs/>
                <w:noProof/>
                <w:webHidden/>
                <w:sz w:val="24"/>
                <w:lang w:val="en-US"/>
              </w:rPr>
              <w:t>3</w:t>
            </w:r>
          </w:hyperlink>
        </w:p>
        <w:p w14:paraId="137D2FB3" w14:textId="46DDBCF8" w:rsidR="00333DD1" w:rsidRPr="00333DD1" w:rsidRDefault="00333DD1" w:rsidP="00333DD1">
          <w:pPr>
            <w:tabs>
              <w:tab w:val="right" w:leader="dot" w:pos="9350"/>
            </w:tabs>
            <w:spacing w:after="100" w:line="360" w:lineRule="auto"/>
            <w:jc w:val="both"/>
            <w:rPr>
              <w:rFonts w:ascii="Arial" w:eastAsia="Calibri" w:hAnsi="Arial" w:cs="Times New Roman"/>
              <w:b/>
              <w:bCs/>
              <w:noProof/>
              <w:sz w:val="24"/>
              <w:lang w:val="en-US"/>
            </w:rPr>
          </w:pPr>
          <w:hyperlink w:anchor="_Toc117697796" w:history="1">
            <w:r w:rsidRPr="00333DD1">
              <w:rPr>
                <w:rFonts w:ascii="Arial" w:eastAsia="Calibri" w:hAnsi="Arial" w:cs="Times New Roman"/>
                <w:b/>
                <w:bCs/>
                <w:noProof/>
                <w:sz w:val="24"/>
                <w:u w:val="single"/>
              </w:rPr>
              <w:t>Application of Learning and Skills Developed</w:t>
            </w:r>
            <w:r w:rsidRPr="00333DD1">
              <w:rPr>
                <w:rFonts w:ascii="Arial" w:eastAsia="Calibri" w:hAnsi="Arial" w:cs="Times New Roman"/>
                <w:b/>
                <w:bCs/>
                <w:noProof/>
                <w:webHidden/>
                <w:sz w:val="24"/>
                <w:lang w:val="en-US"/>
              </w:rPr>
              <w:tab/>
            </w:r>
            <w:r w:rsidR="00B4299C">
              <w:rPr>
                <w:rFonts w:ascii="Arial" w:eastAsia="Calibri" w:hAnsi="Arial" w:cs="Times New Roman"/>
                <w:b/>
                <w:bCs/>
                <w:noProof/>
                <w:webHidden/>
                <w:sz w:val="24"/>
                <w:lang w:val="en-US"/>
              </w:rPr>
              <w:t>5</w:t>
            </w:r>
          </w:hyperlink>
        </w:p>
        <w:p w14:paraId="449BAC9C" w14:textId="06B2157C" w:rsidR="00333DD1" w:rsidRPr="00333DD1" w:rsidRDefault="00333DD1" w:rsidP="00333DD1">
          <w:pPr>
            <w:tabs>
              <w:tab w:val="right" w:leader="dot" w:pos="9350"/>
            </w:tabs>
            <w:spacing w:after="100" w:line="360" w:lineRule="auto"/>
            <w:jc w:val="both"/>
            <w:rPr>
              <w:rFonts w:ascii="Arial" w:eastAsia="Calibri" w:hAnsi="Arial" w:cs="Times New Roman"/>
              <w:b/>
              <w:bCs/>
              <w:noProof/>
              <w:sz w:val="24"/>
              <w:lang w:val="en-US"/>
            </w:rPr>
          </w:pPr>
          <w:hyperlink w:anchor="_Toc117697797" w:history="1">
            <w:r w:rsidRPr="00333DD1">
              <w:rPr>
                <w:rFonts w:ascii="Arial" w:eastAsia="Calibri" w:hAnsi="Arial" w:cs="Times New Roman"/>
                <w:b/>
                <w:bCs/>
                <w:noProof/>
                <w:sz w:val="24"/>
                <w:u w:val="single"/>
              </w:rPr>
              <w:t>Conclusion</w:t>
            </w:r>
            <w:r w:rsidRPr="00333DD1">
              <w:rPr>
                <w:rFonts w:ascii="Arial" w:eastAsia="Calibri" w:hAnsi="Arial" w:cs="Times New Roman"/>
                <w:b/>
                <w:bCs/>
                <w:noProof/>
                <w:webHidden/>
                <w:sz w:val="24"/>
                <w:lang w:val="en-US"/>
              </w:rPr>
              <w:tab/>
            </w:r>
            <w:r w:rsidR="00B4299C">
              <w:rPr>
                <w:rFonts w:ascii="Arial" w:eastAsia="Calibri" w:hAnsi="Arial" w:cs="Times New Roman"/>
                <w:b/>
                <w:bCs/>
                <w:noProof/>
                <w:webHidden/>
                <w:sz w:val="24"/>
                <w:lang w:val="en-US"/>
              </w:rPr>
              <w:t>5</w:t>
            </w:r>
          </w:hyperlink>
        </w:p>
        <w:p w14:paraId="2339BA8F" w14:textId="7E6243CA" w:rsidR="00333DD1" w:rsidRPr="00333DD1" w:rsidRDefault="00333DD1" w:rsidP="00333DD1">
          <w:pPr>
            <w:tabs>
              <w:tab w:val="right" w:leader="dot" w:pos="9350"/>
            </w:tabs>
            <w:spacing w:after="100" w:line="360" w:lineRule="auto"/>
            <w:jc w:val="both"/>
            <w:rPr>
              <w:rFonts w:ascii="Arial" w:eastAsia="Calibri" w:hAnsi="Arial" w:cs="Times New Roman"/>
              <w:b/>
              <w:bCs/>
              <w:noProof/>
              <w:color w:val="000000"/>
              <w:sz w:val="24"/>
              <w:lang w:val="en-US"/>
            </w:rPr>
          </w:pPr>
          <w:hyperlink w:anchor="_Toc117697798" w:history="1">
            <w:r w:rsidRPr="00333DD1">
              <w:rPr>
                <w:rFonts w:ascii="Arial" w:eastAsia="Calibri" w:hAnsi="Arial" w:cs="Times New Roman"/>
                <w:b/>
                <w:bCs/>
                <w:noProof/>
                <w:sz w:val="24"/>
                <w:u w:val="single"/>
              </w:rPr>
              <w:t>References</w:t>
            </w:r>
            <w:r w:rsidRPr="00333DD1">
              <w:rPr>
                <w:rFonts w:ascii="Arial" w:eastAsia="Calibri" w:hAnsi="Arial" w:cs="Times New Roman"/>
                <w:b/>
                <w:bCs/>
                <w:noProof/>
                <w:webHidden/>
                <w:sz w:val="24"/>
                <w:lang w:val="en-US"/>
              </w:rPr>
              <w:tab/>
            </w:r>
            <w:r w:rsidR="00B4299C">
              <w:rPr>
                <w:rFonts w:ascii="Arial" w:eastAsia="Calibri" w:hAnsi="Arial" w:cs="Times New Roman"/>
                <w:b/>
                <w:bCs/>
                <w:noProof/>
                <w:webHidden/>
                <w:sz w:val="24"/>
                <w:lang w:val="en-US"/>
              </w:rPr>
              <w:t>6</w:t>
            </w:r>
          </w:hyperlink>
        </w:p>
        <w:p w14:paraId="78B6CA46" w14:textId="77777777" w:rsidR="00333DD1" w:rsidRPr="00333DD1" w:rsidRDefault="00333DD1" w:rsidP="00333DD1">
          <w:pPr>
            <w:spacing w:line="360" w:lineRule="auto"/>
            <w:jc w:val="both"/>
            <w:rPr>
              <w:rFonts w:ascii="Arial" w:eastAsia="Calibri" w:hAnsi="Arial" w:cs="Times New Roman"/>
              <w:color w:val="000000"/>
              <w:sz w:val="24"/>
              <w:lang w:val="en-US"/>
            </w:rPr>
          </w:pPr>
        </w:p>
      </w:sdtContent>
    </w:sdt>
    <w:p w14:paraId="177AE6D4" w14:textId="77777777" w:rsidR="00333DD1" w:rsidRPr="00333DD1" w:rsidRDefault="00333DD1" w:rsidP="00333DD1">
      <w:pPr>
        <w:spacing w:line="360" w:lineRule="auto"/>
        <w:jc w:val="both"/>
        <w:rPr>
          <w:rFonts w:ascii="Arial" w:eastAsia="Times New Roman" w:hAnsi="Arial" w:cs="Times New Roman"/>
          <w:b/>
          <w:color w:val="000000"/>
          <w:sz w:val="28"/>
          <w:szCs w:val="32"/>
        </w:rPr>
      </w:pPr>
      <w:r w:rsidRPr="00333DD1">
        <w:rPr>
          <w:rFonts w:ascii="Arial" w:eastAsia="Calibri" w:hAnsi="Arial" w:cs="Times New Roman"/>
          <w:color w:val="000000"/>
          <w:sz w:val="24"/>
        </w:rPr>
        <w:br w:type="page"/>
      </w:r>
    </w:p>
    <w:p w14:paraId="60F60F2E" w14:textId="452DE316" w:rsidR="00333DD1" w:rsidRPr="00333DD1" w:rsidRDefault="00333DD1" w:rsidP="00333DD1">
      <w:pPr>
        <w:keepNext/>
        <w:keepLines/>
        <w:spacing w:before="240" w:after="0" w:line="360" w:lineRule="auto"/>
        <w:jc w:val="both"/>
        <w:outlineLvl w:val="0"/>
        <w:rPr>
          <w:rFonts w:ascii="Arial" w:eastAsia="Times New Roman" w:hAnsi="Arial" w:cs="Times New Roman"/>
          <w:b/>
          <w:color w:val="000000"/>
          <w:sz w:val="24"/>
          <w:szCs w:val="24"/>
        </w:rPr>
      </w:pPr>
      <w:bookmarkStart w:id="0" w:name="_Toc117697793"/>
      <w:r w:rsidRPr="00333DD1">
        <w:rPr>
          <w:rFonts w:ascii="Arial" w:eastAsia="Times New Roman" w:hAnsi="Arial" w:cs="Times New Roman"/>
          <w:b/>
          <w:color w:val="000000"/>
          <w:sz w:val="24"/>
          <w:szCs w:val="24"/>
        </w:rPr>
        <w:lastRenderedPageBreak/>
        <w:t>Introduction</w:t>
      </w:r>
      <w:bookmarkEnd w:id="0"/>
      <w:r w:rsidRPr="00333DD1">
        <w:rPr>
          <w:rFonts w:ascii="Arial" w:eastAsia="Times New Roman" w:hAnsi="Arial" w:cs="Times New Roman"/>
          <w:b/>
          <w:color w:val="000000"/>
          <w:sz w:val="24"/>
          <w:szCs w:val="24"/>
        </w:rPr>
        <w:t xml:space="preserve"> </w:t>
      </w:r>
    </w:p>
    <w:p w14:paraId="5AB15271" w14:textId="542B21EA" w:rsid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In this reflective report, I will be discussing my learning experience from the module along with the skills which I have developed that will help me to become a better member of the hospitality industry. My journal will be based on the topic of </w:t>
      </w:r>
      <w:r w:rsidRPr="00333DD1">
        <w:rPr>
          <w:rFonts w:ascii="Arial" w:eastAsia="Calibri" w:hAnsi="Arial" w:cs="Times New Roman"/>
          <w:bCs/>
          <w:color w:val="000000"/>
          <w:sz w:val="24"/>
        </w:rPr>
        <w:t>sustainability in the hotel industry</w:t>
      </w:r>
      <w:r w:rsidRPr="00333DD1">
        <w:rPr>
          <w:rFonts w:ascii="Arial" w:eastAsia="Calibri" w:hAnsi="Arial" w:cs="Times New Roman"/>
          <w:color w:val="000000"/>
          <w:sz w:val="24"/>
        </w:rPr>
        <w:t xml:space="preserve">. </w:t>
      </w:r>
    </w:p>
    <w:p w14:paraId="15C10320" w14:textId="77777777" w:rsidR="00333DD1" w:rsidRPr="00333DD1" w:rsidRDefault="00333DD1" w:rsidP="00333DD1">
      <w:pPr>
        <w:spacing w:line="360" w:lineRule="auto"/>
        <w:jc w:val="both"/>
        <w:rPr>
          <w:rFonts w:ascii="Arial" w:eastAsia="Calibri" w:hAnsi="Arial" w:cs="Times New Roman"/>
          <w:color w:val="000000"/>
          <w:sz w:val="24"/>
        </w:rPr>
      </w:pPr>
    </w:p>
    <w:p w14:paraId="3EC16CD5" w14:textId="1D78FF7F" w:rsidR="00333DD1" w:rsidRPr="00333DD1" w:rsidRDefault="00333DD1" w:rsidP="00333DD1">
      <w:pPr>
        <w:keepNext/>
        <w:keepLines/>
        <w:spacing w:before="240" w:after="0" w:line="360" w:lineRule="auto"/>
        <w:jc w:val="both"/>
        <w:outlineLvl w:val="0"/>
        <w:rPr>
          <w:rFonts w:ascii="Arial" w:eastAsia="Times New Roman" w:hAnsi="Arial" w:cs="Times New Roman"/>
          <w:b/>
          <w:color w:val="000000"/>
          <w:sz w:val="24"/>
          <w:szCs w:val="24"/>
        </w:rPr>
      </w:pPr>
      <w:bookmarkStart w:id="1" w:name="_Toc117697794"/>
      <w:r w:rsidRPr="00333DD1">
        <w:rPr>
          <w:rFonts w:ascii="Arial" w:eastAsia="Times New Roman" w:hAnsi="Arial" w:cs="Times New Roman"/>
          <w:b/>
          <w:color w:val="000000"/>
          <w:sz w:val="24"/>
          <w:szCs w:val="24"/>
        </w:rPr>
        <w:t xml:space="preserve">Sustainability in </w:t>
      </w:r>
      <w:r w:rsidRPr="00333DD1">
        <w:rPr>
          <w:rFonts w:ascii="Arial" w:eastAsia="Times New Roman" w:hAnsi="Arial" w:cs="Times New Roman"/>
          <w:b/>
          <w:color w:val="000000"/>
          <w:sz w:val="24"/>
          <w:szCs w:val="24"/>
        </w:rPr>
        <w:t xml:space="preserve">the </w:t>
      </w:r>
      <w:r w:rsidRPr="00333DD1">
        <w:rPr>
          <w:rFonts w:ascii="Arial" w:eastAsia="Times New Roman" w:hAnsi="Arial" w:cs="Times New Roman"/>
          <w:b/>
          <w:color w:val="000000"/>
          <w:sz w:val="24"/>
          <w:szCs w:val="24"/>
        </w:rPr>
        <w:t>Hotel Industry</w:t>
      </w:r>
      <w:bookmarkEnd w:id="1"/>
      <w:r w:rsidRPr="00333DD1">
        <w:rPr>
          <w:rFonts w:ascii="Arial" w:eastAsia="Times New Roman" w:hAnsi="Arial" w:cs="Times New Roman"/>
          <w:b/>
          <w:color w:val="000000"/>
          <w:sz w:val="24"/>
          <w:szCs w:val="24"/>
        </w:rPr>
        <w:t xml:space="preserve"> </w:t>
      </w:r>
    </w:p>
    <w:p w14:paraId="307C2395" w14:textId="77777777" w:rsidR="00333DD1" w:rsidRP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As per Calisto </w:t>
      </w:r>
      <w:r w:rsidRPr="00333DD1">
        <w:rPr>
          <w:rFonts w:ascii="Arial" w:eastAsia="Calibri" w:hAnsi="Arial" w:cs="Times New Roman"/>
          <w:i/>
          <w:color w:val="000000"/>
          <w:sz w:val="24"/>
        </w:rPr>
        <w:t>et al.</w:t>
      </w:r>
      <w:r w:rsidRPr="00333DD1">
        <w:rPr>
          <w:rFonts w:ascii="Arial" w:eastAsia="Calibri" w:hAnsi="Arial" w:cs="Times New Roman"/>
          <w:color w:val="000000"/>
          <w:sz w:val="24"/>
        </w:rPr>
        <w:t xml:space="preserve"> (2021, p. 1), environment sustainability </w:t>
      </w:r>
      <w:proofErr w:type="gramStart"/>
      <w:r w:rsidRPr="00333DD1">
        <w:rPr>
          <w:rFonts w:ascii="Arial" w:eastAsia="Calibri" w:hAnsi="Arial" w:cs="Times New Roman"/>
          <w:color w:val="000000"/>
          <w:sz w:val="24"/>
        </w:rPr>
        <w:t>is considered to be</w:t>
      </w:r>
      <w:proofErr w:type="gramEnd"/>
      <w:r w:rsidRPr="00333DD1">
        <w:rPr>
          <w:rFonts w:ascii="Arial" w:eastAsia="Calibri" w:hAnsi="Arial" w:cs="Times New Roman"/>
          <w:color w:val="000000"/>
          <w:sz w:val="24"/>
        </w:rPr>
        <w:t xml:space="preserve"> an effective practice of enhancing hotel’s efficiency as well as reduce cost which makes sustainability a win-win practice for hotels. I think that this is very apt since the hotel industry associates with a lot of people and for this reason, it is necessary for it to be sustainable since consumption of natural resources is done on a large scale by hotels. With the help of journals and module material, I have learnt that sustainability is a fundamental practice which should be adopted by the hotel industry and its relevant sectors for better service provision. I have been able to learn various issues that are relevant to the sustainability aspect of the hospitality industry. Most of the hotels are undertaking superficial sustainability practices just for the sake of it. They consider sustainability steps such as foregoing plastic to be an action that costs a lot of money. I think, however, the hotels are not able to recognise the importance of sustainability. Hospitality industry including tourism and hotels are known to consume a lot of cultural and natural resources of nations. In my opinion, this makes the hotel industry more liable to be sustainable so that the further generations can also be privy to the natural beauty of countries (Han, 2021, p. 1021). </w:t>
      </w:r>
    </w:p>
    <w:p w14:paraId="256DE45F" w14:textId="708B7E62" w:rsidR="00333DD1" w:rsidRPr="00333DD1" w:rsidRDefault="00333DD1" w:rsidP="00333DD1">
      <w:pPr>
        <w:keepNext/>
        <w:keepLines/>
        <w:spacing w:before="240" w:after="0" w:line="360" w:lineRule="auto"/>
        <w:jc w:val="both"/>
        <w:outlineLvl w:val="0"/>
        <w:rPr>
          <w:rFonts w:ascii="Arial" w:eastAsia="Times New Roman" w:hAnsi="Arial" w:cs="Times New Roman"/>
          <w:b/>
          <w:color w:val="000000"/>
          <w:sz w:val="28"/>
          <w:szCs w:val="32"/>
        </w:rPr>
      </w:pPr>
      <w:bookmarkStart w:id="2" w:name="_Toc117697795"/>
      <w:r w:rsidRPr="00333DD1">
        <w:rPr>
          <w:rFonts w:ascii="Arial" w:eastAsia="Times New Roman" w:hAnsi="Arial" w:cs="Times New Roman"/>
          <w:b/>
          <w:color w:val="000000"/>
          <w:sz w:val="28"/>
          <w:szCs w:val="32"/>
        </w:rPr>
        <w:t>Learning</w:t>
      </w:r>
      <w:bookmarkEnd w:id="2"/>
      <w:r w:rsidRPr="00333DD1">
        <w:rPr>
          <w:rFonts w:ascii="Arial" w:eastAsia="Times New Roman" w:hAnsi="Arial" w:cs="Times New Roman"/>
          <w:b/>
          <w:color w:val="000000"/>
          <w:sz w:val="28"/>
          <w:szCs w:val="32"/>
        </w:rPr>
        <w:t xml:space="preserve"> </w:t>
      </w:r>
    </w:p>
    <w:p w14:paraId="03DED0CE" w14:textId="2DA706A0" w:rsidR="00333DD1" w:rsidRP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I have learnt about the pillars and principles of sustainability during the module. I have recognised environment, </w:t>
      </w:r>
      <w:r w:rsidR="00D4144A" w:rsidRPr="00333DD1">
        <w:rPr>
          <w:rFonts w:ascii="Arial" w:eastAsia="Calibri" w:hAnsi="Arial" w:cs="Times New Roman"/>
          <w:color w:val="000000"/>
          <w:sz w:val="24"/>
        </w:rPr>
        <w:t>economy,</w:t>
      </w:r>
      <w:r w:rsidRPr="00333DD1">
        <w:rPr>
          <w:rFonts w:ascii="Arial" w:eastAsia="Calibri" w:hAnsi="Arial" w:cs="Times New Roman"/>
          <w:color w:val="000000"/>
          <w:sz w:val="24"/>
        </w:rPr>
        <w:t xml:space="preserve"> and society to be the basic pillars that makes a hotel sustainable. In other words, these </w:t>
      </w:r>
      <w:r w:rsidR="00D4144A">
        <w:rPr>
          <w:rFonts w:ascii="Arial" w:eastAsia="Calibri" w:hAnsi="Arial" w:cs="Times New Roman"/>
          <w:color w:val="000000"/>
          <w:sz w:val="24"/>
        </w:rPr>
        <w:t>supports will</w:t>
      </w:r>
      <w:r w:rsidRPr="00333DD1">
        <w:rPr>
          <w:rFonts w:ascii="Arial" w:eastAsia="Calibri" w:hAnsi="Arial" w:cs="Times New Roman"/>
          <w:color w:val="000000"/>
          <w:sz w:val="24"/>
        </w:rPr>
        <w:t xml:space="preserve"> transform into </w:t>
      </w:r>
      <w:r w:rsidR="00D4144A" w:rsidRPr="00333DD1">
        <w:rPr>
          <w:rFonts w:ascii="Arial" w:eastAsia="Calibri" w:hAnsi="Arial" w:cs="Times New Roman"/>
          <w:color w:val="000000"/>
          <w:sz w:val="24"/>
        </w:rPr>
        <w:t>rocks</w:t>
      </w:r>
      <w:r w:rsidRPr="00333DD1">
        <w:rPr>
          <w:rFonts w:ascii="Arial" w:eastAsia="Calibri" w:hAnsi="Arial" w:cs="Times New Roman"/>
          <w:color w:val="000000"/>
          <w:sz w:val="24"/>
        </w:rPr>
        <w:t xml:space="preserve"> of sustainability which are planet, </w:t>
      </w:r>
      <w:proofErr w:type="gramStart"/>
      <w:r w:rsidRPr="00333DD1">
        <w:rPr>
          <w:rFonts w:ascii="Arial" w:eastAsia="Calibri" w:hAnsi="Arial" w:cs="Times New Roman"/>
          <w:color w:val="000000"/>
          <w:sz w:val="24"/>
        </w:rPr>
        <w:t>profit</w:t>
      </w:r>
      <w:proofErr w:type="gramEnd"/>
      <w:r w:rsidRPr="00333DD1">
        <w:rPr>
          <w:rFonts w:ascii="Arial" w:eastAsia="Calibri" w:hAnsi="Arial" w:cs="Times New Roman"/>
          <w:color w:val="000000"/>
          <w:sz w:val="24"/>
        </w:rPr>
        <w:t xml:space="preserve"> and people respectively. </w:t>
      </w:r>
    </w:p>
    <w:p w14:paraId="15FD1C78" w14:textId="77777777" w:rsidR="00333DD1" w:rsidRPr="00333DD1" w:rsidRDefault="00333DD1" w:rsidP="00333DD1">
      <w:pPr>
        <w:spacing w:line="360" w:lineRule="auto"/>
        <w:jc w:val="center"/>
        <w:rPr>
          <w:rFonts w:ascii="Arial" w:eastAsia="Calibri" w:hAnsi="Arial" w:cs="Times New Roman"/>
          <w:color w:val="000000"/>
          <w:sz w:val="24"/>
        </w:rPr>
      </w:pPr>
      <w:r w:rsidRPr="00333DD1">
        <w:rPr>
          <w:rFonts w:ascii="Arial" w:eastAsia="Calibri" w:hAnsi="Arial" w:cs="Times New Roman"/>
          <w:noProof/>
          <w:color w:val="000000"/>
          <w:sz w:val="24"/>
        </w:rPr>
        <w:lastRenderedPageBreak/>
        <w:drawing>
          <wp:inline distT="0" distB="0" distL="0" distR="0" wp14:anchorId="31EC81C3" wp14:editId="593ADA06">
            <wp:extent cx="3339594" cy="210080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3353949" cy="2109835"/>
                    </a:xfrm>
                    <a:prstGeom prst="rect">
                      <a:avLst/>
                    </a:prstGeom>
                  </pic:spPr>
                </pic:pic>
              </a:graphicData>
            </a:graphic>
          </wp:inline>
        </w:drawing>
      </w:r>
    </w:p>
    <w:p w14:paraId="2A39F2D3" w14:textId="77777777" w:rsidR="00333DD1" w:rsidRPr="00333DD1" w:rsidRDefault="00333DD1" w:rsidP="00333DD1">
      <w:pPr>
        <w:spacing w:after="200" w:line="360" w:lineRule="auto"/>
        <w:jc w:val="center"/>
        <w:rPr>
          <w:rFonts w:ascii="Arial" w:eastAsia="Calibri" w:hAnsi="Arial" w:cs="Times New Roman"/>
          <w:b/>
          <w:iCs/>
          <w:color w:val="000000"/>
          <w:sz w:val="18"/>
          <w:szCs w:val="18"/>
        </w:rPr>
      </w:pPr>
      <w:r w:rsidRPr="00333DD1">
        <w:rPr>
          <w:rFonts w:ascii="Arial" w:eastAsia="Calibri" w:hAnsi="Arial" w:cs="Times New Roman"/>
          <w:b/>
          <w:iCs/>
          <w:color w:val="000000"/>
          <w:sz w:val="18"/>
          <w:szCs w:val="18"/>
        </w:rPr>
        <w:t xml:space="preserve">Figure </w:t>
      </w:r>
      <w:r w:rsidRPr="00333DD1">
        <w:rPr>
          <w:rFonts w:ascii="Arial" w:eastAsia="Calibri" w:hAnsi="Arial" w:cs="Times New Roman"/>
          <w:b/>
          <w:iCs/>
          <w:noProof/>
          <w:color w:val="000000"/>
          <w:sz w:val="18"/>
          <w:szCs w:val="18"/>
        </w:rPr>
        <w:t>1</w:t>
      </w:r>
      <w:r w:rsidRPr="00333DD1">
        <w:rPr>
          <w:rFonts w:ascii="Arial" w:eastAsia="Calibri" w:hAnsi="Arial" w:cs="Times New Roman"/>
          <w:b/>
          <w:iCs/>
          <w:color w:val="000000"/>
          <w:sz w:val="18"/>
          <w:szCs w:val="18"/>
        </w:rPr>
        <w:t xml:space="preserve"> Pillars of sustainability</w:t>
      </w:r>
    </w:p>
    <w:p w14:paraId="0C254A38" w14:textId="77777777" w:rsidR="00333DD1" w:rsidRPr="00333DD1" w:rsidRDefault="00333DD1" w:rsidP="00333DD1">
      <w:pPr>
        <w:spacing w:after="200" w:line="360" w:lineRule="auto"/>
        <w:jc w:val="center"/>
        <w:rPr>
          <w:rFonts w:ascii="Arial" w:eastAsia="Calibri" w:hAnsi="Arial" w:cs="Times New Roman"/>
          <w:b/>
          <w:iCs/>
          <w:color w:val="000000"/>
          <w:sz w:val="18"/>
          <w:szCs w:val="18"/>
        </w:rPr>
      </w:pPr>
      <w:r w:rsidRPr="00333DD1">
        <w:rPr>
          <w:rFonts w:ascii="Arial" w:eastAsia="Calibri" w:hAnsi="Arial" w:cs="Times New Roman"/>
          <w:b/>
          <w:iCs/>
          <w:color w:val="000000"/>
          <w:sz w:val="18"/>
          <w:szCs w:val="18"/>
        </w:rPr>
        <w:t xml:space="preserve">Source: (Purvis </w:t>
      </w:r>
      <w:r w:rsidRPr="00333DD1">
        <w:rPr>
          <w:rFonts w:ascii="Arial" w:eastAsia="Calibri" w:hAnsi="Arial" w:cs="Times New Roman"/>
          <w:b/>
          <w:i/>
          <w:iCs/>
          <w:color w:val="000000"/>
          <w:sz w:val="18"/>
          <w:szCs w:val="18"/>
        </w:rPr>
        <w:t>et al.</w:t>
      </w:r>
      <w:r w:rsidRPr="00333DD1">
        <w:rPr>
          <w:rFonts w:ascii="Arial" w:eastAsia="Calibri" w:hAnsi="Arial" w:cs="Times New Roman"/>
          <w:b/>
          <w:iCs/>
          <w:color w:val="000000"/>
          <w:sz w:val="18"/>
          <w:szCs w:val="18"/>
        </w:rPr>
        <w:t xml:space="preserve"> 2019, p. 682)</w:t>
      </w:r>
    </w:p>
    <w:p w14:paraId="597B5B74" w14:textId="77777777" w:rsidR="00333DD1" w:rsidRDefault="00333DD1" w:rsidP="00333DD1">
      <w:pPr>
        <w:spacing w:line="360" w:lineRule="auto"/>
        <w:jc w:val="both"/>
        <w:rPr>
          <w:rFonts w:ascii="Arial" w:eastAsia="Calibri" w:hAnsi="Arial" w:cs="Times New Roman"/>
          <w:color w:val="000000"/>
          <w:sz w:val="24"/>
        </w:rPr>
      </w:pPr>
    </w:p>
    <w:p w14:paraId="0D9CF75A" w14:textId="7CA9F910" w:rsidR="00333DD1" w:rsidRP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I feel that hotels need to ensure that they are following these principles so that the hotel businesses can continue for long and serve customers along with profiting the business itself. With the help of my learning, I have identified various benefits of hotels becoming sustainable which includes</w:t>
      </w:r>
      <w:r>
        <w:rPr>
          <w:rFonts w:ascii="Arial" w:eastAsia="Calibri" w:hAnsi="Arial" w:cs="Times New Roman"/>
          <w:color w:val="000000"/>
          <w:sz w:val="24"/>
        </w:rPr>
        <w:t>:</w:t>
      </w:r>
      <w:r w:rsidRPr="00333DD1">
        <w:rPr>
          <w:rFonts w:ascii="Arial" w:eastAsia="Calibri" w:hAnsi="Arial" w:cs="Times New Roman"/>
          <w:color w:val="000000"/>
          <w:sz w:val="24"/>
        </w:rPr>
        <w:t xml:space="preserve"> </w:t>
      </w:r>
    </w:p>
    <w:p w14:paraId="59C9E33A" w14:textId="77777777" w:rsidR="00333DD1" w:rsidRPr="00333DD1" w:rsidRDefault="00333DD1" w:rsidP="00333DD1">
      <w:pPr>
        <w:pStyle w:val="ListParagraph"/>
        <w:numPr>
          <w:ilvl w:val="0"/>
          <w:numId w:val="1"/>
        </w:numPr>
        <w:tabs>
          <w:tab w:val="num" w:pos="360"/>
        </w:tabs>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Lower cost </w:t>
      </w:r>
    </w:p>
    <w:p w14:paraId="311F165E" w14:textId="77777777" w:rsidR="00333DD1" w:rsidRPr="00333DD1" w:rsidRDefault="00333DD1" w:rsidP="00333DD1">
      <w:pPr>
        <w:pStyle w:val="ListParagraph"/>
        <w:numPr>
          <w:ilvl w:val="0"/>
          <w:numId w:val="1"/>
        </w:numPr>
        <w:tabs>
          <w:tab w:val="num" w:pos="360"/>
        </w:tabs>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Enhanced image of the hotels in the industry </w:t>
      </w:r>
    </w:p>
    <w:p w14:paraId="10A9D603" w14:textId="77777777" w:rsidR="00333DD1" w:rsidRPr="00333DD1" w:rsidRDefault="00333DD1" w:rsidP="00333DD1">
      <w:pPr>
        <w:pStyle w:val="ListParagraph"/>
        <w:numPr>
          <w:ilvl w:val="0"/>
          <w:numId w:val="1"/>
        </w:numPr>
        <w:tabs>
          <w:tab w:val="num" w:pos="360"/>
        </w:tabs>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Positive impact on customers’ decisions (</w:t>
      </w:r>
      <w:proofErr w:type="spellStart"/>
      <w:r w:rsidRPr="00333DD1">
        <w:rPr>
          <w:rFonts w:ascii="Arial" w:eastAsia="Calibri" w:hAnsi="Arial" w:cs="Times New Roman"/>
          <w:color w:val="000000"/>
          <w:sz w:val="24"/>
          <w:lang w:val="en-US"/>
        </w:rPr>
        <w:t>Welfle</w:t>
      </w:r>
      <w:proofErr w:type="spellEnd"/>
      <w:r w:rsidRPr="00333DD1">
        <w:rPr>
          <w:rFonts w:ascii="Arial" w:eastAsia="Calibri" w:hAnsi="Arial" w:cs="Times New Roman"/>
          <w:color w:val="000000"/>
          <w:sz w:val="24"/>
          <w:lang w:val="en-US"/>
        </w:rPr>
        <w:t xml:space="preserve"> and </w:t>
      </w:r>
      <w:proofErr w:type="spellStart"/>
      <w:r w:rsidRPr="00333DD1">
        <w:rPr>
          <w:rFonts w:ascii="Arial" w:eastAsia="Calibri" w:hAnsi="Arial" w:cs="Times New Roman"/>
          <w:color w:val="000000"/>
          <w:sz w:val="24"/>
          <w:lang w:val="en-US"/>
        </w:rPr>
        <w:t>Röder</w:t>
      </w:r>
      <w:proofErr w:type="spellEnd"/>
      <w:r w:rsidRPr="00333DD1">
        <w:rPr>
          <w:rFonts w:ascii="Arial" w:eastAsia="Calibri" w:hAnsi="Arial" w:cs="Times New Roman"/>
          <w:color w:val="000000"/>
          <w:sz w:val="24"/>
          <w:lang w:val="en-US"/>
        </w:rPr>
        <w:t>, 2022, p. 493)</w:t>
      </w:r>
    </w:p>
    <w:p w14:paraId="5E83FDF7" w14:textId="77777777" w:rsidR="00333DD1" w:rsidRPr="00333DD1" w:rsidRDefault="00333DD1" w:rsidP="00333DD1">
      <w:pPr>
        <w:pStyle w:val="ListParagraph"/>
        <w:numPr>
          <w:ilvl w:val="0"/>
          <w:numId w:val="1"/>
        </w:numPr>
        <w:tabs>
          <w:tab w:val="num" w:pos="360"/>
        </w:tabs>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Governmental support</w:t>
      </w:r>
    </w:p>
    <w:p w14:paraId="08B2D483" w14:textId="77777777" w:rsidR="00333DD1" w:rsidRPr="00333DD1" w:rsidRDefault="00333DD1" w:rsidP="00333DD1">
      <w:pPr>
        <w:pStyle w:val="ListParagraph"/>
        <w:numPr>
          <w:ilvl w:val="0"/>
          <w:numId w:val="1"/>
        </w:numPr>
        <w:tabs>
          <w:tab w:val="num" w:pos="360"/>
        </w:tabs>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Stakeholder engagement is improved</w:t>
      </w:r>
    </w:p>
    <w:p w14:paraId="4F8F48A8" w14:textId="7BB5FFDD" w:rsidR="00333DD1" w:rsidRPr="00333DD1" w:rsidRDefault="00333DD1" w:rsidP="00333DD1">
      <w:pPr>
        <w:pStyle w:val="ListParagraph"/>
        <w:numPr>
          <w:ilvl w:val="0"/>
          <w:numId w:val="1"/>
        </w:numPr>
        <w:tabs>
          <w:tab w:val="num" w:pos="360"/>
        </w:tabs>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Better profitability </w:t>
      </w:r>
      <w:r w:rsidRPr="00333DD1">
        <w:rPr>
          <w:rFonts w:ascii="Arial" w:eastAsia="Calibri" w:hAnsi="Arial" w:cs="Times New Roman"/>
          <w:color w:val="000000"/>
          <w:sz w:val="24"/>
        </w:rPr>
        <w:t>because of</w:t>
      </w:r>
      <w:r w:rsidRPr="00333DD1">
        <w:rPr>
          <w:rFonts w:ascii="Arial" w:eastAsia="Calibri" w:hAnsi="Arial" w:cs="Times New Roman"/>
          <w:color w:val="000000"/>
          <w:sz w:val="24"/>
        </w:rPr>
        <w:t xml:space="preserve"> better recognition and support from stakeholders</w:t>
      </w:r>
      <w:r w:rsidR="00D4144A">
        <w:rPr>
          <w:rFonts w:ascii="Arial" w:eastAsia="Calibri" w:hAnsi="Arial" w:cs="Times New Roman"/>
          <w:color w:val="000000"/>
          <w:sz w:val="24"/>
        </w:rPr>
        <w:t>.</w:t>
      </w:r>
      <w:r w:rsidRPr="00333DD1">
        <w:rPr>
          <w:rFonts w:ascii="Arial" w:eastAsia="Calibri" w:hAnsi="Arial" w:cs="Times New Roman"/>
          <w:color w:val="000000"/>
          <w:sz w:val="24"/>
        </w:rPr>
        <w:t xml:space="preserve"> </w:t>
      </w:r>
    </w:p>
    <w:p w14:paraId="11C4DE06" w14:textId="77777777" w:rsidR="00D4144A" w:rsidRDefault="00333DD1" w:rsidP="00333DD1">
      <w:pPr>
        <w:spacing w:line="360" w:lineRule="auto"/>
        <w:contextualSpacing/>
        <w:jc w:val="both"/>
        <w:rPr>
          <w:rFonts w:ascii="Arial" w:eastAsia="Calibri" w:hAnsi="Arial" w:cs="Times New Roman"/>
          <w:color w:val="000000"/>
          <w:sz w:val="24"/>
        </w:rPr>
      </w:pPr>
      <w:r w:rsidRPr="00333DD1">
        <w:rPr>
          <w:rFonts w:ascii="Arial" w:eastAsia="Calibri" w:hAnsi="Arial" w:cs="Times New Roman"/>
          <w:color w:val="000000"/>
          <w:sz w:val="24"/>
        </w:rPr>
        <w:t>These benefits are enjoyed by any organisation that is following in the footsteps of sustainable operations. One of the most interesting aspects for me during my learning was CSR which stands for corporate social responsibility (</w:t>
      </w:r>
      <w:proofErr w:type="spellStart"/>
      <w:r w:rsidRPr="00333DD1">
        <w:rPr>
          <w:rFonts w:ascii="Arial" w:eastAsia="Calibri" w:hAnsi="Arial" w:cs="Times New Roman"/>
          <w:color w:val="000000"/>
          <w:sz w:val="24"/>
          <w:lang w:val="en-US"/>
        </w:rPr>
        <w:t>Latapí</w:t>
      </w:r>
      <w:proofErr w:type="spellEnd"/>
      <w:r w:rsidRPr="00333DD1">
        <w:rPr>
          <w:rFonts w:ascii="Arial" w:eastAsia="Calibri" w:hAnsi="Arial" w:cs="Times New Roman"/>
          <w:color w:val="000000"/>
          <w:sz w:val="24"/>
          <w:lang w:val="en-US"/>
        </w:rPr>
        <w:t xml:space="preserve"> </w:t>
      </w:r>
      <w:proofErr w:type="spellStart"/>
      <w:r w:rsidRPr="00333DD1">
        <w:rPr>
          <w:rFonts w:ascii="Arial" w:eastAsia="Calibri" w:hAnsi="Arial" w:cs="Times New Roman"/>
          <w:color w:val="000000"/>
          <w:sz w:val="24"/>
          <w:lang w:val="en-US"/>
        </w:rPr>
        <w:t>Agudelo</w:t>
      </w:r>
      <w:proofErr w:type="spellEnd"/>
      <w:r w:rsidRPr="00333DD1">
        <w:rPr>
          <w:rFonts w:ascii="Arial" w:eastAsia="Calibri" w:hAnsi="Arial" w:cs="Times New Roman"/>
          <w:color w:val="000000"/>
          <w:sz w:val="24"/>
          <w:lang w:val="en-US"/>
        </w:rPr>
        <w:t xml:space="preserve"> </w:t>
      </w:r>
      <w:r w:rsidRPr="00333DD1">
        <w:rPr>
          <w:rFonts w:ascii="Arial" w:eastAsia="Calibri" w:hAnsi="Arial" w:cs="Times New Roman"/>
          <w:i/>
          <w:color w:val="000000"/>
          <w:sz w:val="24"/>
          <w:lang w:val="en-US"/>
        </w:rPr>
        <w:t>et al.</w:t>
      </w:r>
      <w:r w:rsidRPr="00333DD1">
        <w:rPr>
          <w:rFonts w:ascii="Arial" w:eastAsia="Calibri" w:hAnsi="Arial" w:cs="Times New Roman"/>
          <w:color w:val="000000"/>
          <w:sz w:val="24"/>
          <w:lang w:val="en-US"/>
        </w:rPr>
        <w:t xml:space="preserve"> 2019, p.1)</w:t>
      </w:r>
      <w:r w:rsidRPr="00333DD1">
        <w:rPr>
          <w:rFonts w:ascii="Arial" w:eastAsia="Calibri" w:hAnsi="Arial" w:cs="Times New Roman"/>
          <w:color w:val="000000"/>
          <w:sz w:val="24"/>
        </w:rPr>
        <w:t>. I have found this concept to be a step of companies in the direction of their responsibility towards the environment. With my understanding, I can summarise this concept as the self-regulatory step of hotels and other companies that allow them to perform philanthropy and charitable actions for the benefit of people and planet overall.</w:t>
      </w:r>
    </w:p>
    <w:p w14:paraId="46E32F2B" w14:textId="1025B607" w:rsidR="00333DD1" w:rsidRPr="00333DD1" w:rsidRDefault="00333DD1" w:rsidP="00333DD1">
      <w:pPr>
        <w:spacing w:line="360" w:lineRule="auto"/>
        <w:contextualSpacing/>
        <w:jc w:val="both"/>
        <w:rPr>
          <w:rFonts w:ascii="Arial" w:eastAsia="Calibri" w:hAnsi="Arial" w:cs="Times New Roman"/>
          <w:color w:val="000000"/>
          <w:sz w:val="24"/>
        </w:rPr>
      </w:pPr>
      <w:r w:rsidRPr="00333DD1">
        <w:rPr>
          <w:rFonts w:ascii="Arial" w:eastAsia="Calibri" w:hAnsi="Arial" w:cs="Times New Roman"/>
          <w:color w:val="000000"/>
          <w:sz w:val="24"/>
        </w:rPr>
        <w:t xml:space="preserve"> </w:t>
      </w:r>
    </w:p>
    <w:p w14:paraId="1495722B" w14:textId="0116CF0E" w:rsidR="00333DD1" w:rsidRPr="00333DD1" w:rsidRDefault="00333DD1" w:rsidP="00333DD1">
      <w:pPr>
        <w:keepNext/>
        <w:keepLines/>
        <w:spacing w:before="240" w:after="0" w:line="360" w:lineRule="auto"/>
        <w:jc w:val="both"/>
        <w:outlineLvl w:val="0"/>
        <w:rPr>
          <w:rFonts w:ascii="Arial" w:eastAsia="Times New Roman" w:hAnsi="Arial" w:cs="Times New Roman"/>
          <w:b/>
          <w:color w:val="000000"/>
          <w:sz w:val="28"/>
          <w:szCs w:val="32"/>
        </w:rPr>
      </w:pPr>
      <w:bookmarkStart w:id="3" w:name="_Toc117697796"/>
      <w:r w:rsidRPr="00333DD1">
        <w:rPr>
          <w:rFonts w:ascii="Arial" w:eastAsia="Times New Roman" w:hAnsi="Arial" w:cs="Times New Roman"/>
          <w:b/>
          <w:color w:val="000000"/>
          <w:sz w:val="28"/>
          <w:szCs w:val="32"/>
        </w:rPr>
        <w:lastRenderedPageBreak/>
        <w:t>Application of Learning and Skills Developed</w:t>
      </w:r>
      <w:bookmarkEnd w:id="3"/>
      <w:r w:rsidRPr="00333DD1">
        <w:rPr>
          <w:rFonts w:ascii="Arial" w:eastAsia="Times New Roman" w:hAnsi="Arial" w:cs="Times New Roman"/>
          <w:b/>
          <w:color w:val="000000"/>
          <w:sz w:val="28"/>
          <w:szCs w:val="32"/>
        </w:rPr>
        <w:t xml:space="preserve"> </w:t>
      </w:r>
    </w:p>
    <w:p w14:paraId="4449A487" w14:textId="0B3E2DD8" w:rsidR="00333DD1" w:rsidRP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 xml:space="preserve">With the learning developed, I will ensure that I add my best to the hotel industry. Some of the skills I have developed </w:t>
      </w:r>
      <w:r w:rsidR="00D4144A">
        <w:rPr>
          <w:rFonts w:ascii="Arial" w:eastAsia="Calibri" w:hAnsi="Arial" w:cs="Times New Roman"/>
          <w:color w:val="000000"/>
          <w:sz w:val="24"/>
        </w:rPr>
        <w:t>un</w:t>
      </w:r>
      <w:r w:rsidR="00D4144A" w:rsidRPr="00333DD1">
        <w:rPr>
          <w:rFonts w:ascii="Arial" w:eastAsia="Calibri" w:hAnsi="Arial" w:cs="Times New Roman"/>
          <w:color w:val="000000"/>
          <w:sz w:val="24"/>
        </w:rPr>
        <w:t>til</w:t>
      </w:r>
      <w:r w:rsidRPr="00333DD1">
        <w:rPr>
          <w:rFonts w:ascii="Arial" w:eastAsia="Calibri" w:hAnsi="Arial" w:cs="Times New Roman"/>
          <w:color w:val="000000"/>
          <w:sz w:val="24"/>
        </w:rPr>
        <w:t xml:space="preserve"> now include </w:t>
      </w:r>
      <w:r w:rsidRPr="00333DD1">
        <w:rPr>
          <w:rFonts w:ascii="Arial" w:eastAsia="Calibri" w:hAnsi="Arial" w:cs="Times New Roman"/>
          <w:bCs/>
          <w:color w:val="000000"/>
          <w:sz w:val="24"/>
        </w:rPr>
        <w:t xml:space="preserve">communication, creativity, critical thinking, </w:t>
      </w:r>
      <w:r w:rsidR="00D4144A" w:rsidRPr="00333DD1">
        <w:rPr>
          <w:rFonts w:ascii="Arial" w:eastAsia="Calibri" w:hAnsi="Arial" w:cs="Times New Roman"/>
          <w:bCs/>
          <w:color w:val="000000"/>
          <w:sz w:val="24"/>
        </w:rPr>
        <w:t>management,</w:t>
      </w:r>
      <w:r w:rsidRPr="00333DD1">
        <w:rPr>
          <w:rFonts w:ascii="Arial" w:eastAsia="Calibri" w:hAnsi="Arial" w:cs="Times New Roman"/>
          <w:bCs/>
          <w:color w:val="000000"/>
          <w:sz w:val="24"/>
        </w:rPr>
        <w:t xml:space="preserve"> and problem solving.</w:t>
      </w:r>
      <w:r w:rsidRPr="00333DD1">
        <w:rPr>
          <w:rFonts w:ascii="Arial" w:eastAsia="Calibri" w:hAnsi="Arial" w:cs="Times New Roman"/>
          <w:color w:val="000000"/>
          <w:sz w:val="24"/>
        </w:rPr>
        <w:t xml:space="preserve"> By having a creative mind for problem solving, I will develop business strategies that do not harm anyone; rather, enhances sustainability. I will make decisions after proper consideration of all factors involved and weighing them for their advantages and disadvantages, showcasing critical thinking. Most importantly, I will maintain effective communication with all my peers, </w:t>
      </w:r>
      <w:r w:rsidR="00D4144A" w:rsidRPr="00333DD1">
        <w:rPr>
          <w:rFonts w:ascii="Arial" w:eastAsia="Calibri" w:hAnsi="Arial" w:cs="Times New Roman"/>
          <w:color w:val="000000"/>
          <w:sz w:val="24"/>
        </w:rPr>
        <w:t>managers,</w:t>
      </w:r>
      <w:r w:rsidRPr="00333DD1">
        <w:rPr>
          <w:rFonts w:ascii="Arial" w:eastAsia="Calibri" w:hAnsi="Arial" w:cs="Times New Roman"/>
          <w:color w:val="000000"/>
          <w:sz w:val="24"/>
        </w:rPr>
        <w:t xml:space="preserve"> and other stakeholders. Through this communication, all relevant stakeholder of my business will be on the same page that will allow avoiding any problems arising (</w:t>
      </w:r>
      <w:r w:rsidRPr="00333DD1">
        <w:rPr>
          <w:rFonts w:ascii="Arial" w:eastAsia="Calibri" w:hAnsi="Arial" w:cs="Times New Roman"/>
          <w:color w:val="000000"/>
          <w:sz w:val="24"/>
          <w:lang w:val="en-US"/>
        </w:rPr>
        <w:t xml:space="preserve">Lawson </w:t>
      </w:r>
      <w:r w:rsidRPr="00333DD1">
        <w:rPr>
          <w:rFonts w:ascii="Arial" w:eastAsia="Calibri" w:hAnsi="Arial" w:cs="Times New Roman"/>
          <w:i/>
          <w:color w:val="000000"/>
          <w:sz w:val="24"/>
          <w:lang w:val="en-US"/>
        </w:rPr>
        <w:t>et al.</w:t>
      </w:r>
      <w:r w:rsidRPr="00333DD1">
        <w:rPr>
          <w:rFonts w:ascii="Arial" w:eastAsia="Calibri" w:hAnsi="Arial" w:cs="Times New Roman"/>
          <w:color w:val="000000"/>
          <w:sz w:val="24"/>
          <w:lang w:val="en-US"/>
        </w:rPr>
        <w:t xml:space="preserve"> 2019)</w:t>
      </w:r>
      <w:r w:rsidRPr="00333DD1">
        <w:rPr>
          <w:rFonts w:ascii="Arial" w:eastAsia="Calibri" w:hAnsi="Arial" w:cs="Times New Roman"/>
          <w:color w:val="000000"/>
          <w:sz w:val="24"/>
        </w:rPr>
        <w:t>. During one of my group projects, I have faced an issue of miscommunication that led to a minor conflict which got later resolved with proper communication. This lesson helped me in realising the importance of communication which I will apply in my workplace to avoid problems (</w:t>
      </w:r>
      <w:r w:rsidRPr="00333DD1">
        <w:rPr>
          <w:rFonts w:ascii="Arial" w:eastAsia="Calibri" w:hAnsi="Arial" w:cs="Times New Roman"/>
          <w:color w:val="000000"/>
          <w:sz w:val="24"/>
          <w:lang w:val="en-US"/>
        </w:rPr>
        <w:t xml:space="preserve">Khamis and </w:t>
      </w:r>
      <w:proofErr w:type="spellStart"/>
      <w:r w:rsidRPr="00333DD1">
        <w:rPr>
          <w:rFonts w:ascii="Arial" w:eastAsia="Calibri" w:hAnsi="Arial" w:cs="Times New Roman"/>
          <w:color w:val="000000"/>
          <w:sz w:val="24"/>
          <w:lang w:val="en-US"/>
        </w:rPr>
        <w:t>Wahi</w:t>
      </w:r>
      <w:proofErr w:type="spellEnd"/>
      <w:r w:rsidRPr="00333DD1">
        <w:rPr>
          <w:rFonts w:ascii="Arial" w:eastAsia="Calibri" w:hAnsi="Arial" w:cs="Times New Roman"/>
          <w:color w:val="000000"/>
          <w:sz w:val="24"/>
          <w:lang w:val="en-US"/>
        </w:rPr>
        <w:t>, 2021, p.355)</w:t>
      </w:r>
      <w:r w:rsidRPr="00333DD1">
        <w:rPr>
          <w:rFonts w:ascii="Arial" w:eastAsia="Calibri" w:hAnsi="Arial" w:cs="Times New Roman"/>
          <w:color w:val="000000"/>
          <w:sz w:val="24"/>
        </w:rPr>
        <w:t xml:space="preserve">. With my </w:t>
      </w:r>
      <w:r w:rsidR="00D4144A" w:rsidRPr="00333DD1">
        <w:rPr>
          <w:rFonts w:ascii="Arial" w:eastAsia="Calibri" w:hAnsi="Arial" w:cs="Times New Roman"/>
          <w:color w:val="000000"/>
          <w:sz w:val="24"/>
        </w:rPr>
        <w:t>improved</w:t>
      </w:r>
      <w:r w:rsidRPr="00333DD1">
        <w:rPr>
          <w:rFonts w:ascii="Arial" w:eastAsia="Calibri" w:hAnsi="Arial" w:cs="Times New Roman"/>
          <w:color w:val="000000"/>
          <w:sz w:val="24"/>
        </w:rPr>
        <w:t xml:space="preserve"> knowledge regarding sustainability, I will also make sure that I manage my business in a way that the operations are sustainable and contribute to the greater good of the people as well as the planet. With my management skills, I will develop business plans that ensure that I use resources in a way which gives back to the environment along with my own profit. </w:t>
      </w:r>
    </w:p>
    <w:p w14:paraId="58399EC4" w14:textId="25B86D42" w:rsidR="00333DD1" w:rsidRPr="00333DD1" w:rsidRDefault="00333DD1" w:rsidP="00333DD1">
      <w:pPr>
        <w:keepNext/>
        <w:keepLines/>
        <w:spacing w:before="240" w:after="0" w:line="360" w:lineRule="auto"/>
        <w:jc w:val="both"/>
        <w:outlineLvl w:val="0"/>
        <w:rPr>
          <w:rFonts w:ascii="Arial" w:eastAsia="Times New Roman" w:hAnsi="Arial" w:cs="Times New Roman"/>
          <w:b/>
          <w:color w:val="000000"/>
          <w:sz w:val="28"/>
          <w:szCs w:val="32"/>
        </w:rPr>
      </w:pPr>
      <w:bookmarkStart w:id="4" w:name="_Toc117697797"/>
      <w:r w:rsidRPr="00333DD1">
        <w:rPr>
          <w:rFonts w:ascii="Arial" w:eastAsia="Times New Roman" w:hAnsi="Arial" w:cs="Times New Roman"/>
          <w:b/>
          <w:color w:val="000000"/>
          <w:sz w:val="28"/>
          <w:szCs w:val="32"/>
        </w:rPr>
        <w:t>Conclusion</w:t>
      </w:r>
      <w:bookmarkEnd w:id="4"/>
      <w:r w:rsidRPr="00333DD1">
        <w:rPr>
          <w:rFonts w:ascii="Arial" w:eastAsia="Times New Roman" w:hAnsi="Arial" w:cs="Times New Roman"/>
          <w:b/>
          <w:color w:val="000000"/>
          <w:sz w:val="28"/>
          <w:szCs w:val="32"/>
        </w:rPr>
        <w:t xml:space="preserve"> </w:t>
      </w:r>
    </w:p>
    <w:p w14:paraId="358CA93C" w14:textId="59558C3A" w:rsidR="00333DD1" w:rsidRP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t>With this reflective journal, I have shared my learning from the module with a discussion of sustainability in hotels</w:t>
      </w:r>
      <w:r w:rsidR="00D4144A">
        <w:rPr>
          <w:rFonts w:ascii="Arial" w:eastAsia="Calibri" w:hAnsi="Arial" w:cs="Times New Roman"/>
          <w:color w:val="000000"/>
          <w:sz w:val="24"/>
        </w:rPr>
        <w:t xml:space="preserve">, </w:t>
      </w:r>
      <w:proofErr w:type="gramStart"/>
      <w:r w:rsidR="00D4144A">
        <w:rPr>
          <w:rFonts w:ascii="Arial" w:eastAsia="Calibri" w:hAnsi="Arial" w:cs="Times New Roman"/>
          <w:color w:val="000000"/>
          <w:sz w:val="24"/>
        </w:rPr>
        <w:t>and</w:t>
      </w:r>
      <w:r w:rsidRPr="00333DD1">
        <w:rPr>
          <w:rFonts w:ascii="Arial" w:eastAsia="Calibri" w:hAnsi="Arial" w:cs="Times New Roman"/>
          <w:color w:val="000000"/>
          <w:sz w:val="24"/>
        </w:rPr>
        <w:t xml:space="preserve">  </w:t>
      </w:r>
      <w:r w:rsidR="00D4144A">
        <w:rPr>
          <w:rFonts w:ascii="Arial" w:eastAsia="Calibri" w:hAnsi="Arial" w:cs="Times New Roman"/>
          <w:color w:val="000000"/>
          <w:sz w:val="24"/>
        </w:rPr>
        <w:t>the</w:t>
      </w:r>
      <w:proofErr w:type="gramEnd"/>
      <w:r w:rsidRPr="00333DD1">
        <w:rPr>
          <w:rFonts w:ascii="Arial" w:eastAsia="Calibri" w:hAnsi="Arial" w:cs="Times New Roman"/>
          <w:color w:val="000000"/>
          <w:sz w:val="24"/>
        </w:rPr>
        <w:t xml:space="preserve"> skills </w:t>
      </w:r>
      <w:r w:rsidR="00D4144A" w:rsidRPr="00333DD1">
        <w:rPr>
          <w:rFonts w:ascii="Arial" w:eastAsia="Calibri" w:hAnsi="Arial" w:cs="Times New Roman"/>
          <w:color w:val="000000"/>
          <w:sz w:val="24"/>
        </w:rPr>
        <w:t>built</w:t>
      </w:r>
      <w:r w:rsidRPr="00333DD1">
        <w:rPr>
          <w:rFonts w:ascii="Arial" w:eastAsia="Calibri" w:hAnsi="Arial" w:cs="Times New Roman"/>
          <w:color w:val="000000"/>
          <w:sz w:val="24"/>
        </w:rPr>
        <w:t xml:space="preserve"> and their application in my workplace in future. </w:t>
      </w:r>
    </w:p>
    <w:p w14:paraId="70452914" w14:textId="77777777" w:rsidR="00333DD1" w:rsidRPr="00333DD1" w:rsidRDefault="00333DD1" w:rsidP="00333DD1">
      <w:pPr>
        <w:spacing w:line="360" w:lineRule="auto"/>
        <w:jc w:val="both"/>
        <w:rPr>
          <w:rFonts w:ascii="Arial" w:eastAsia="Calibri" w:hAnsi="Arial" w:cs="Times New Roman"/>
          <w:color w:val="000000"/>
          <w:sz w:val="24"/>
        </w:rPr>
      </w:pPr>
      <w:r w:rsidRPr="00333DD1">
        <w:rPr>
          <w:rFonts w:ascii="Arial" w:eastAsia="Calibri" w:hAnsi="Arial" w:cs="Times New Roman"/>
          <w:color w:val="000000"/>
          <w:sz w:val="24"/>
        </w:rPr>
        <w:br w:type="page"/>
      </w:r>
    </w:p>
    <w:p w14:paraId="2845CCA4" w14:textId="77777777" w:rsidR="00333DD1" w:rsidRPr="00333DD1" w:rsidRDefault="00333DD1" w:rsidP="00333DD1">
      <w:pPr>
        <w:keepNext/>
        <w:keepLines/>
        <w:spacing w:before="240" w:after="0" w:line="360" w:lineRule="auto"/>
        <w:jc w:val="both"/>
        <w:outlineLvl w:val="0"/>
        <w:rPr>
          <w:rFonts w:ascii="Arial" w:eastAsia="Times New Roman" w:hAnsi="Arial" w:cs="Times New Roman"/>
          <w:b/>
          <w:color w:val="000000"/>
          <w:sz w:val="28"/>
          <w:szCs w:val="32"/>
        </w:rPr>
      </w:pPr>
      <w:bookmarkStart w:id="5" w:name="_Toc117697798"/>
      <w:r w:rsidRPr="00333DD1">
        <w:rPr>
          <w:rFonts w:ascii="Arial" w:eastAsia="Times New Roman" w:hAnsi="Arial" w:cs="Times New Roman"/>
          <w:b/>
          <w:color w:val="000000"/>
          <w:sz w:val="28"/>
          <w:szCs w:val="32"/>
        </w:rPr>
        <w:lastRenderedPageBreak/>
        <w:t>References</w:t>
      </w:r>
      <w:bookmarkEnd w:id="5"/>
      <w:r w:rsidRPr="00333DD1">
        <w:rPr>
          <w:rFonts w:ascii="Arial" w:eastAsia="Times New Roman" w:hAnsi="Arial" w:cs="Times New Roman"/>
          <w:b/>
          <w:color w:val="000000"/>
          <w:sz w:val="28"/>
          <w:szCs w:val="32"/>
        </w:rPr>
        <w:t xml:space="preserve"> </w:t>
      </w:r>
    </w:p>
    <w:p w14:paraId="18C88A78" w14:textId="77777777" w:rsidR="00333DD1" w:rsidRPr="00333DD1" w:rsidRDefault="00333DD1" w:rsidP="00D4144A">
      <w:pPr>
        <w:spacing w:line="360" w:lineRule="auto"/>
        <w:jc w:val="both"/>
        <w:rPr>
          <w:rFonts w:ascii="Arial" w:eastAsia="Calibri" w:hAnsi="Arial" w:cs="Times New Roman"/>
          <w:color w:val="000000"/>
          <w:sz w:val="24"/>
          <w:lang w:val="en-US"/>
        </w:rPr>
      </w:pPr>
      <w:r w:rsidRPr="00333DD1">
        <w:rPr>
          <w:rFonts w:ascii="Arial" w:eastAsia="Calibri" w:hAnsi="Arial" w:cs="Times New Roman"/>
          <w:color w:val="000000"/>
          <w:sz w:val="24"/>
          <w:lang w:val="en-US"/>
        </w:rPr>
        <w:t xml:space="preserve">Calisto, M.D.L., </w:t>
      </w:r>
      <w:proofErr w:type="spellStart"/>
      <w:r w:rsidRPr="00333DD1">
        <w:rPr>
          <w:rFonts w:ascii="Arial" w:eastAsia="Calibri" w:hAnsi="Arial" w:cs="Times New Roman"/>
          <w:color w:val="000000"/>
          <w:sz w:val="24"/>
          <w:lang w:val="en-US"/>
        </w:rPr>
        <w:t>Umbelino</w:t>
      </w:r>
      <w:proofErr w:type="spellEnd"/>
      <w:r w:rsidRPr="00333DD1">
        <w:rPr>
          <w:rFonts w:ascii="Arial" w:eastAsia="Calibri" w:hAnsi="Arial" w:cs="Times New Roman"/>
          <w:color w:val="000000"/>
          <w:sz w:val="24"/>
          <w:lang w:val="en-US"/>
        </w:rPr>
        <w:t xml:space="preserve">, J., Gonçalves, A. and </w:t>
      </w:r>
      <w:proofErr w:type="spellStart"/>
      <w:r w:rsidRPr="00333DD1">
        <w:rPr>
          <w:rFonts w:ascii="Arial" w:eastAsia="Calibri" w:hAnsi="Arial" w:cs="Times New Roman"/>
          <w:color w:val="000000"/>
          <w:sz w:val="24"/>
          <w:lang w:val="en-US"/>
        </w:rPr>
        <w:t>Viegas</w:t>
      </w:r>
      <w:proofErr w:type="spellEnd"/>
      <w:r w:rsidRPr="00333DD1">
        <w:rPr>
          <w:rFonts w:ascii="Arial" w:eastAsia="Calibri" w:hAnsi="Arial" w:cs="Times New Roman"/>
          <w:color w:val="000000"/>
          <w:sz w:val="24"/>
          <w:lang w:val="en-US"/>
        </w:rPr>
        <w:t>, C. (2021) ‘Environmental Sustainability Strategies for Smaller Companies in the Hotel Industry: Doing the Right Thing or Doing Things Right?’, </w:t>
      </w:r>
      <w:r w:rsidRPr="00333DD1">
        <w:rPr>
          <w:rFonts w:ascii="Arial" w:eastAsia="Calibri" w:hAnsi="Arial" w:cs="Times New Roman"/>
          <w:i/>
          <w:iCs/>
          <w:color w:val="000000"/>
          <w:sz w:val="24"/>
          <w:lang w:val="en-US"/>
        </w:rPr>
        <w:t>Sustainability</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13</w:t>
      </w:r>
      <w:r w:rsidRPr="00333DD1">
        <w:rPr>
          <w:rFonts w:ascii="Arial" w:eastAsia="Calibri" w:hAnsi="Arial" w:cs="Times New Roman"/>
          <w:color w:val="000000"/>
          <w:sz w:val="24"/>
          <w:lang w:val="en-US"/>
        </w:rPr>
        <w:t>(18), p. 1-19. https://doi.org/ 10.3390/su131810380</w:t>
      </w:r>
    </w:p>
    <w:p w14:paraId="6074DDBB" w14:textId="77777777" w:rsidR="00333DD1" w:rsidRPr="00333DD1" w:rsidRDefault="00333DD1" w:rsidP="00D4144A">
      <w:pPr>
        <w:spacing w:line="360" w:lineRule="auto"/>
        <w:jc w:val="both"/>
        <w:rPr>
          <w:rFonts w:ascii="Arial" w:eastAsia="Calibri" w:hAnsi="Arial" w:cs="Times New Roman"/>
          <w:color w:val="000000"/>
          <w:sz w:val="24"/>
          <w:lang w:val="en-US"/>
        </w:rPr>
      </w:pPr>
      <w:proofErr w:type="spellStart"/>
      <w:r w:rsidRPr="00333DD1">
        <w:rPr>
          <w:rFonts w:ascii="Arial" w:eastAsia="Calibri" w:hAnsi="Arial" w:cs="Times New Roman"/>
          <w:color w:val="000000"/>
          <w:sz w:val="24"/>
          <w:lang w:val="en-US"/>
        </w:rPr>
        <w:t>Cozzio</w:t>
      </w:r>
      <w:proofErr w:type="spellEnd"/>
      <w:r w:rsidRPr="00333DD1">
        <w:rPr>
          <w:rFonts w:ascii="Arial" w:eastAsia="Calibri" w:hAnsi="Arial" w:cs="Times New Roman"/>
          <w:color w:val="000000"/>
          <w:sz w:val="24"/>
          <w:lang w:val="en-US"/>
        </w:rPr>
        <w:t xml:space="preserve">, C., </w:t>
      </w:r>
      <w:proofErr w:type="spellStart"/>
      <w:r w:rsidRPr="00333DD1">
        <w:rPr>
          <w:rFonts w:ascii="Arial" w:eastAsia="Calibri" w:hAnsi="Arial" w:cs="Times New Roman"/>
          <w:color w:val="000000"/>
          <w:sz w:val="24"/>
          <w:lang w:val="en-US"/>
        </w:rPr>
        <w:t>Bullini</w:t>
      </w:r>
      <w:proofErr w:type="spellEnd"/>
      <w:r w:rsidRPr="00333DD1">
        <w:rPr>
          <w:rFonts w:ascii="Arial" w:eastAsia="Calibri" w:hAnsi="Arial" w:cs="Times New Roman"/>
          <w:color w:val="000000"/>
          <w:sz w:val="24"/>
          <w:lang w:val="en-US"/>
        </w:rPr>
        <w:t xml:space="preserve"> </w:t>
      </w:r>
      <w:proofErr w:type="spellStart"/>
      <w:r w:rsidRPr="00333DD1">
        <w:rPr>
          <w:rFonts w:ascii="Arial" w:eastAsia="Calibri" w:hAnsi="Arial" w:cs="Times New Roman"/>
          <w:color w:val="000000"/>
          <w:sz w:val="24"/>
          <w:lang w:val="en-US"/>
        </w:rPr>
        <w:t>Orlandi</w:t>
      </w:r>
      <w:proofErr w:type="spellEnd"/>
      <w:r w:rsidRPr="00333DD1">
        <w:rPr>
          <w:rFonts w:ascii="Arial" w:eastAsia="Calibri" w:hAnsi="Arial" w:cs="Times New Roman"/>
          <w:color w:val="000000"/>
          <w:sz w:val="24"/>
          <w:lang w:val="en-US"/>
        </w:rPr>
        <w:t xml:space="preserve">, L. and </w:t>
      </w:r>
      <w:proofErr w:type="spellStart"/>
      <w:r w:rsidRPr="00333DD1">
        <w:rPr>
          <w:rFonts w:ascii="Arial" w:eastAsia="Calibri" w:hAnsi="Arial" w:cs="Times New Roman"/>
          <w:color w:val="000000"/>
          <w:sz w:val="24"/>
          <w:lang w:val="en-US"/>
        </w:rPr>
        <w:t>Zardini</w:t>
      </w:r>
      <w:proofErr w:type="spellEnd"/>
      <w:r w:rsidRPr="00333DD1">
        <w:rPr>
          <w:rFonts w:ascii="Arial" w:eastAsia="Calibri" w:hAnsi="Arial" w:cs="Times New Roman"/>
          <w:color w:val="000000"/>
          <w:sz w:val="24"/>
          <w:lang w:val="en-US"/>
        </w:rPr>
        <w:t>, A. (2018) ‘Food sustainability as a strategic value driver in the hotel industry’, </w:t>
      </w:r>
      <w:r w:rsidRPr="00333DD1">
        <w:rPr>
          <w:rFonts w:ascii="Arial" w:eastAsia="Calibri" w:hAnsi="Arial" w:cs="Times New Roman"/>
          <w:i/>
          <w:iCs/>
          <w:color w:val="000000"/>
          <w:sz w:val="24"/>
          <w:lang w:val="en-US"/>
        </w:rPr>
        <w:t>Sustainability</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10</w:t>
      </w:r>
      <w:r w:rsidRPr="00333DD1">
        <w:rPr>
          <w:rFonts w:ascii="Arial" w:eastAsia="Calibri" w:hAnsi="Arial" w:cs="Times New Roman"/>
          <w:color w:val="000000"/>
          <w:sz w:val="24"/>
          <w:lang w:val="en-US"/>
        </w:rPr>
        <w:t>(10), p.3404. https://www.mdpi.com/343578</w:t>
      </w:r>
    </w:p>
    <w:p w14:paraId="7E6B3B5A" w14:textId="77777777" w:rsidR="00333DD1" w:rsidRPr="00333DD1" w:rsidRDefault="00333DD1" w:rsidP="00D4144A">
      <w:pPr>
        <w:spacing w:line="360" w:lineRule="auto"/>
        <w:jc w:val="both"/>
        <w:rPr>
          <w:rFonts w:ascii="Arial" w:eastAsia="Calibri" w:hAnsi="Arial" w:cs="Times New Roman"/>
          <w:color w:val="000000"/>
          <w:sz w:val="24"/>
          <w:lang w:val="en-US"/>
        </w:rPr>
      </w:pPr>
      <w:r w:rsidRPr="00333DD1">
        <w:rPr>
          <w:rFonts w:ascii="Arial" w:eastAsia="Calibri" w:hAnsi="Arial" w:cs="Times New Roman"/>
          <w:color w:val="000000"/>
          <w:sz w:val="24"/>
          <w:lang w:val="en-US"/>
        </w:rPr>
        <w:t>Han, H. (2021) ‘Consumer behavior and environmental sustainability in tourism and hospitality: A review of theories, concepts, and latest research’, </w:t>
      </w:r>
      <w:r w:rsidRPr="00333DD1">
        <w:rPr>
          <w:rFonts w:ascii="Arial" w:eastAsia="Calibri" w:hAnsi="Arial" w:cs="Times New Roman"/>
          <w:i/>
          <w:iCs/>
          <w:color w:val="000000"/>
          <w:sz w:val="24"/>
          <w:lang w:val="en-US"/>
        </w:rPr>
        <w:t>Journal of Sustainable Tourism</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29</w:t>
      </w:r>
      <w:r w:rsidRPr="00333DD1">
        <w:rPr>
          <w:rFonts w:ascii="Arial" w:eastAsia="Calibri" w:hAnsi="Arial" w:cs="Times New Roman"/>
          <w:color w:val="000000"/>
          <w:sz w:val="24"/>
          <w:lang w:val="en-US"/>
        </w:rPr>
        <w:t>(7), pp.1021-1042. https://www.tandfonline.com/doi/abs/10.1080/09669582.2021.1903019</w:t>
      </w:r>
    </w:p>
    <w:p w14:paraId="72D0E587" w14:textId="77777777" w:rsidR="00333DD1" w:rsidRPr="00333DD1" w:rsidRDefault="00333DD1" w:rsidP="00D4144A">
      <w:pPr>
        <w:spacing w:line="360" w:lineRule="auto"/>
        <w:jc w:val="both"/>
        <w:rPr>
          <w:rFonts w:ascii="Arial" w:eastAsia="Calibri" w:hAnsi="Arial" w:cs="Times New Roman"/>
          <w:color w:val="000000"/>
          <w:sz w:val="24"/>
          <w:lang w:val="en-US"/>
        </w:rPr>
      </w:pPr>
      <w:r w:rsidRPr="00333DD1">
        <w:rPr>
          <w:rFonts w:ascii="Arial" w:eastAsia="Calibri" w:hAnsi="Arial" w:cs="Times New Roman"/>
          <w:color w:val="000000"/>
          <w:sz w:val="24"/>
          <w:lang w:val="en-US"/>
        </w:rPr>
        <w:t xml:space="preserve">Khamis, N. and </w:t>
      </w:r>
      <w:proofErr w:type="spellStart"/>
      <w:r w:rsidRPr="00333DD1">
        <w:rPr>
          <w:rFonts w:ascii="Arial" w:eastAsia="Calibri" w:hAnsi="Arial" w:cs="Times New Roman"/>
          <w:color w:val="000000"/>
          <w:sz w:val="24"/>
          <w:lang w:val="en-US"/>
        </w:rPr>
        <w:t>Wahi</w:t>
      </w:r>
      <w:proofErr w:type="spellEnd"/>
      <w:r w:rsidRPr="00333DD1">
        <w:rPr>
          <w:rFonts w:ascii="Arial" w:eastAsia="Calibri" w:hAnsi="Arial" w:cs="Times New Roman"/>
          <w:color w:val="000000"/>
          <w:sz w:val="24"/>
          <w:lang w:val="en-US"/>
        </w:rPr>
        <w:t xml:space="preserve">, W. (2021) ‘Enhancing business communication skills: </w:t>
      </w:r>
      <w:proofErr w:type="gramStart"/>
      <w:r w:rsidRPr="00333DD1">
        <w:rPr>
          <w:rFonts w:ascii="Arial" w:eastAsia="Calibri" w:hAnsi="Arial" w:cs="Times New Roman"/>
          <w:color w:val="000000"/>
          <w:sz w:val="24"/>
          <w:lang w:val="en-US"/>
        </w:rPr>
        <w:t>An action research</w:t>
      </w:r>
      <w:proofErr w:type="gramEnd"/>
      <w:r w:rsidRPr="00333DD1">
        <w:rPr>
          <w:rFonts w:ascii="Arial" w:eastAsia="Calibri" w:hAnsi="Arial" w:cs="Times New Roman"/>
          <w:color w:val="000000"/>
          <w:sz w:val="24"/>
          <w:lang w:val="en-US"/>
        </w:rPr>
        <w:t>’, </w:t>
      </w:r>
      <w:r w:rsidRPr="00333DD1">
        <w:rPr>
          <w:rFonts w:ascii="Arial" w:eastAsia="Calibri" w:hAnsi="Arial" w:cs="Times New Roman"/>
          <w:i/>
          <w:iCs/>
          <w:color w:val="000000"/>
          <w:sz w:val="24"/>
          <w:lang w:val="en-US"/>
        </w:rPr>
        <w:t>International Journal of Asian Social Science</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11</w:t>
      </w:r>
      <w:r w:rsidRPr="00333DD1">
        <w:rPr>
          <w:rFonts w:ascii="Arial" w:eastAsia="Calibri" w:hAnsi="Arial" w:cs="Times New Roman"/>
          <w:color w:val="000000"/>
          <w:sz w:val="24"/>
          <w:lang w:val="en-US"/>
        </w:rPr>
        <w:t>(7), pp.355-364. https://archive.aessweb.com/index.php/5007/article/view/3264</w:t>
      </w:r>
    </w:p>
    <w:p w14:paraId="5302535E" w14:textId="77777777" w:rsidR="00333DD1" w:rsidRPr="00333DD1" w:rsidRDefault="00333DD1" w:rsidP="00D4144A">
      <w:pPr>
        <w:spacing w:line="360" w:lineRule="auto"/>
        <w:jc w:val="both"/>
        <w:rPr>
          <w:rFonts w:ascii="Arial" w:eastAsia="Calibri" w:hAnsi="Arial" w:cs="Times New Roman"/>
          <w:color w:val="000000"/>
          <w:sz w:val="24"/>
          <w:lang w:val="en-US"/>
        </w:rPr>
      </w:pPr>
      <w:proofErr w:type="spellStart"/>
      <w:r w:rsidRPr="00333DD1">
        <w:rPr>
          <w:rFonts w:ascii="Arial" w:eastAsia="Calibri" w:hAnsi="Arial" w:cs="Times New Roman"/>
          <w:color w:val="000000"/>
          <w:sz w:val="24"/>
          <w:lang w:val="en-US"/>
        </w:rPr>
        <w:t>Latapí</w:t>
      </w:r>
      <w:proofErr w:type="spellEnd"/>
      <w:r w:rsidRPr="00333DD1">
        <w:rPr>
          <w:rFonts w:ascii="Arial" w:eastAsia="Calibri" w:hAnsi="Arial" w:cs="Times New Roman"/>
          <w:color w:val="000000"/>
          <w:sz w:val="24"/>
          <w:lang w:val="en-US"/>
        </w:rPr>
        <w:t xml:space="preserve"> </w:t>
      </w:r>
      <w:proofErr w:type="spellStart"/>
      <w:r w:rsidRPr="00333DD1">
        <w:rPr>
          <w:rFonts w:ascii="Arial" w:eastAsia="Calibri" w:hAnsi="Arial" w:cs="Times New Roman"/>
          <w:color w:val="000000"/>
          <w:sz w:val="24"/>
          <w:lang w:val="en-US"/>
        </w:rPr>
        <w:t>Agudelo</w:t>
      </w:r>
      <w:proofErr w:type="spellEnd"/>
      <w:r w:rsidRPr="00333DD1">
        <w:rPr>
          <w:rFonts w:ascii="Arial" w:eastAsia="Calibri" w:hAnsi="Arial" w:cs="Times New Roman"/>
          <w:color w:val="000000"/>
          <w:sz w:val="24"/>
          <w:lang w:val="en-US"/>
        </w:rPr>
        <w:t xml:space="preserve">, M.A., </w:t>
      </w:r>
      <w:proofErr w:type="spellStart"/>
      <w:r w:rsidRPr="00333DD1">
        <w:rPr>
          <w:rFonts w:ascii="Arial" w:eastAsia="Calibri" w:hAnsi="Arial" w:cs="Times New Roman"/>
          <w:color w:val="000000"/>
          <w:sz w:val="24"/>
          <w:lang w:val="en-US"/>
        </w:rPr>
        <w:t>Jóhannsdóttir</w:t>
      </w:r>
      <w:proofErr w:type="spellEnd"/>
      <w:r w:rsidRPr="00333DD1">
        <w:rPr>
          <w:rFonts w:ascii="Arial" w:eastAsia="Calibri" w:hAnsi="Arial" w:cs="Times New Roman"/>
          <w:color w:val="000000"/>
          <w:sz w:val="24"/>
          <w:lang w:val="en-US"/>
        </w:rPr>
        <w:t xml:space="preserve">, L. and </w:t>
      </w:r>
      <w:proofErr w:type="spellStart"/>
      <w:r w:rsidRPr="00333DD1">
        <w:rPr>
          <w:rFonts w:ascii="Arial" w:eastAsia="Calibri" w:hAnsi="Arial" w:cs="Times New Roman"/>
          <w:color w:val="000000"/>
          <w:sz w:val="24"/>
          <w:lang w:val="en-US"/>
        </w:rPr>
        <w:t>Davídsdóttir</w:t>
      </w:r>
      <w:proofErr w:type="spellEnd"/>
      <w:r w:rsidRPr="00333DD1">
        <w:rPr>
          <w:rFonts w:ascii="Arial" w:eastAsia="Calibri" w:hAnsi="Arial" w:cs="Times New Roman"/>
          <w:color w:val="000000"/>
          <w:sz w:val="24"/>
          <w:lang w:val="en-US"/>
        </w:rPr>
        <w:t>, B. (2019) ‘A literature review of the history and evolution of corporate social responsibility’, </w:t>
      </w:r>
      <w:r w:rsidRPr="00333DD1">
        <w:rPr>
          <w:rFonts w:ascii="Arial" w:eastAsia="Calibri" w:hAnsi="Arial" w:cs="Times New Roman"/>
          <w:i/>
          <w:iCs/>
          <w:color w:val="000000"/>
          <w:sz w:val="24"/>
          <w:lang w:val="en-US"/>
        </w:rPr>
        <w:t>International Journal of Corporate Social Responsibility</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4</w:t>
      </w:r>
      <w:r w:rsidRPr="00333DD1">
        <w:rPr>
          <w:rFonts w:ascii="Arial" w:eastAsia="Calibri" w:hAnsi="Arial" w:cs="Times New Roman"/>
          <w:color w:val="000000"/>
          <w:sz w:val="24"/>
          <w:lang w:val="en-US"/>
        </w:rPr>
        <w:t>(1), pp.1-23. https://jcsr.springeropen.com/articles/10.1186/s40991-018-0039-y?uc=racialjustice</w:t>
      </w:r>
    </w:p>
    <w:p w14:paraId="1B452992" w14:textId="77777777" w:rsidR="00333DD1" w:rsidRPr="00333DD1" w:rsidRDefault="00333DD1" w:rsidP="00D4144A">
      <w:pPr>
        <w:spacing w:line="360" w:lineRule="auto"/>
        <w:jc w:val="both"/>
        <w:rPr>
          <w:rFonts w:ascii="Arial" w:eastAsia="Calibri" w:hAnsi="Arial" w:cs="Times New Roman"/>
          <w:color w:val="000000"/>
          <w:sz w:val="24"/>
          <w:lang w:val="en-US"/>
        </w:rPr>
      </w:pPr>
      <w:r w:rsidRPr="00333DD1">
        <w:rPr>
          <w:rFonts w:ascii="Arial" w:eastAsia="Calibri" w:hAnsi="Arial" w:cs="Times New Roman"/>
          <w:color w:val="000000"/>
          <w:sz w:val="24"/>
          <w:lang w:val="en-US"/>
        </w:rPr>
        <w:t xml:space="preserve">Lawson, C., Gill, R., </w:t>
      </w:r>
      <w:proofErr w:type="spellStart"/>
      <w:r w:rsidRPr="00333DD1">
        <w:rPr>
          <w:rFonts w:ascii="Arial" w:eastAsia="Calibri" w:hAnsi="Arial" w:cs="Times New Roman"/>
          <w:color w:val="000000"/>
          <w:sz w:val="24"/>
          <w:lang w:val="en-US"/>
        </w:rPr>
        <w:t>Feekery</w:t>
      </w:r>
      <w:proofErr w:type="spellEnd"/>
      <w:r w:rsidRPr="00333DD1">
        <w:rPr>
          <w:rFonts w:ascii="Arial" w:eastAsia="Calibri" w:hAnsi="Arial" w:cs="Times New Roman"/>
          <w:color w:val="000000"/>
          <w:sz w:val="24"/>
          <w:lang w:val="en-US"/>
        </w:rPr>
        <w:t xml:space="preserve">, A. and </w:t>
      </w:r>
      <w:proofErr w:type="spellStart"/>
      <w:r w:rsidRPr="00333DD1">
        <w:rPr>
          <w:rFonts w:ascii="Arial" w:eastAsia="Calibri" w:hAnsi="Arial" w:cs="Times New Roman"/>
          <w:color w:val="000000"/>
          <w:sz w:val="24"/>
          <w:lang w:val="en-US"/>
        </w:rPr>
        <w:t>Witsel</w:t>
      </w:r>
      <w:proofErr w:type="spellEnd"/>
      <w:r w:rsidRPr="00333DD1">
        <w:rPr>
          <w:rFonts w:ascii="Arial" w:eastAsia="Calibri" w:hAnsi="Arial" w:cs="Times New Roman"/>
          <w:color w:val="000000"/>
          <w:sz w:val="24"/>
          <w:lang w:val="en-US"/>
        </w:rPr>
        <w:t>, M. (2019) </w:t>
      </w:r>
      <w:r w:rsidRPr="00333DD1">
        <w:rPr>
          <w:rFonts w:ascii="Arial" w:eastAsia="Calibri" w:hAnsi="Arial" w:cs="Times New Roman"/>
          <w:i/>
          <w:iCs/>
          <w:color w:val="000000"/>
          <w:sz w:val="24"/>
          <w:lang w:val="en-US"/>
        </w:rPr>
        <w:t>Communication skills for business professionals</w:t>
      </w:r>
      <w:r w:rsidRPr="00333DD1">
        <w:rPr>
          <w:rFonts w:ascii="Arial" w:eastAsia="Calibri" w:hAnsi="Arial" w:cs="Times New Roman"/>
          <w:color w:val="000000"/>
          <w:sz w:val="24"/>
          <w:lang w:val="en-US"/>
        </w:rPr>
        <w:t>. Cambridge University Press. https://books.google.com/books?hl=en&amp;lr=&amp;id=fIOWDwAAQBAJ&amp;oi=fnd&amp;pg=PR12&amp;dq=communication+skills,+business&amp;ots=oahwLIpM4E&amp;sig=LQylps-PzVsNadcF3eLZgCiHeYo</w:t>
      </w:r>
    </w:p>
    <w:p w14:paraId="47589982" w14:textId="77777777" w:rsidR="00333DD1" w:rsidRPr="00333DD1" w:rsidRDefault="00333DD1" w:rsidP="00D4144A">
      <w:pPr>
        <w:spacing w:line="360" w:lineRule="auto"/>
        <w:jc w:val="both"/>
        <w:rPr>
          <w:rFonts w:ascii="Arial" w:eastAsia="Calibri" w:hAnsi="Arial" w:cs="Times New Roman"/>
          <w:color w:val="000000"/>
          <w:sz w:val="24"/>
          <w:lang w:val="en-US"/>
        </w:rPr>
      </w:pPr>
      <w:r w:rsidRPr="00333DD1">
        <w:rPr>
          <w:rFonts w:ascii="Arial" w:eastAsia="Calibri" w:hAnsi="Arial" w:cs="Times New Roman"/>
          <w:color w:val="000000"/>
          <w:sz w:val="24"/>
          <w:lang w:val="en-US"/>
        </w:rPr>
        <w:t>Purvis, B., Mao, Y. and Robinson, D. (2019) ‘Three pillars of sustainability: in search of conceptual origins’, </w:t>
      </w:r>
      <w:r w:rsidRPr="00333DD1">
        <w:rPr>
          <w:rFonts w:ascii="Arial" w:eastAsia="Calibri" w:hAnsi="Arial" w:cs="Times New Roman"/>
          <w:i/>
          <w:iCs/>
          <w:color w:val="000000"/>
          <w:sz w:val="24"/>
          <w:lang w:val="en-US"/>
        </w:rPr>
        <w:t>Sustainability science</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14</w:t>
      </w:r>
      <w:r w:rsidRPr="00333DD1">
        <w:rPr>
          <w:rFonts w:ascii="Arial" w:eastAsia="Calibri" w:hAnsi="Arial" w:cs="Times New Roman"/>
          <w:color w:val="000000"/>
          <w:sz w:val="24"/>
          <w:lang w:val="en-US"/>
        </w:rPr>
        <w:t>(3), pp.681-695. https://link.springer.com/article/10.1007/s11625-018-0627-5</w:t>
      </w:r>
    </w:p>
    <w:p w14:paraId="2D05F768" w14:textId="77777777" w:rsidR="00333DD1" w:rsidRPr="00333DD1" w:rsidRDefault="00333DD1" w:rsidP="00D4144A">
      <w:pPr>
        <w:spacing w:line="360" w:lineRule="auto"/>
        <w:jc w:val="both"/>
        <w:rPr>
          <w:rFonts w:ascii="Arial" w:eastAsia="Calibri" w:hAnsi="Arial" w:cs="Times New Roman"/>
          <w:color w:val="000000"/>
          <w:sz w:val="24"/>
          <w:lang w:val="en-US"/>
        </w:rPr>
      </w:pPr>
      <w:proofErr w:type="spellStart"/>
      <w:r w:rsidRPr="00333DD1">
        <w:rPr>
          <w:rFonts w:ascii="Arial" w:eastAsia="Calibri" w:hAnsi="Arial" w:cs="Times New Roman"/>
          <w:color w:val="000000"/>
          <w:sz w:val="24"/>
          <w:lang w:val="en-US"/>
        </w:rPr>
        <w:t>Welfle</w:t>
      </w:r>
      <w:proofErr w:type="spellEnd"/>
      <w:r w:rsidRPr="00333DD1">
        <w:rPr>
          <w:rFonts w:ascii="Arial" w:eastAsia="Calibri" w:hAnsi="Arial" w:cs="Times New Roman"/>
          <w:color w:val="000000"/>
          <w:sz w:val="24"/>
          <w:lang w:val="en-US"/>
        </w:rPr>
        <w:t xml:space="preserve">, A. and </w:t>
      </w:r>
      <w:proofErr w:type="spellStart"/>
      <w:r w:rsidRPr="00333DD1">
        <w:rPr>
          <w:rFonts w:ascii="Arial" w:eastAsia="Calibri" w:hAnsi="Arial" w:cs="Times New Roman"/>
          <w:color w:val="000000"/>
          <w:sz w:val="24"/>
          <w:lang w:val="en-US"/>
        </w:rPr>
        <w:t>Röder</w:t>
      </w:r>
      <w:proofErr w:type="spellEnd"/>
      <w:r w:rsidRPr="00333DD1">
        <w:rPr>
          <w:rFonts w:ascii="Arial" w:eastAsia="Calibri" w:hAnsi="Arial" w:cs="Times New Roman"/>
          <w:color w:val="000000"/>
          <w:sz w:val="24"/>
          <w:lang w:val="en-US"/>
        </w:rPr>
        <w:t xml:space="preserve">, M. (2022) ‘Mapping the sustainability of bioenergy to </w:t>
      </w:r>
      <w:proofErr w:type="spellStart"/>
      <w:r w:rsidRPr="00333DD1">
        <w:rPr>
          <w:rFonts w:ascii="Arial" w:eastAsia="Calibri" w:hAnsi="Arial" w:cs="Times New Roman"/>
          <w:color w:val="000000"/>
          <w:sz w:val="24"/>
          <w:lang w:val="en-US"/>
        </w:rPr>
        <w:t>maximise</w:t>
      </w:r>
      <w:proofErr w:type="spellEnd"/>
      <w:r w:rsidRPr="00333DD1">
        <w:rPr>
          <w:rFonts w:ascii="Arial" w:eastAsia="Calibri" w:hAnsi="Arial" w:cs="Times New Roman"/>
          <w:color w:val="000000"/>
          <w:sz w:val="24"/>
          <w:lang w:val="en-US"/>
        </w:rPr>
        <w:t xml:space="preserve"> benefits, mitigate risks and drive progress toward the Sustainable Development Goals’, </w:t>
      </w:r>
      <w:r w:rsidRPr="00333DD1">
        <w:rPr>
          <w:rFonts w:ascii="Arial" w:eastAsia="Calibri" w:hAnsi="Arial" w:cs="Times New Roman"/>
          <w:i/>
          <w:iCs/>
          <w:color w:val="000000"/>
          <w:sz w:val="24"/>
          <w:lang w:val="en-US"/>
        </w:rPr>
        <w:t>Renewable energy</w:t>
      </w:r>
      <w:r w:rsidRPr="00333DD1">
        <w:rPr>
          <w:rFonts w:ascii="Arial" w:eastAsia="Calibri" w:hAnsi="Arial" w:cs="Times New Roman"/>
          <w:color w:val="000000"/>
          <w:sz w:val="24"/>
          <w:lang w:val="en-US"/>
        </w:rPr>
        <w:t>, </w:t>
      </w:r>
      <w:r w:rsidRPr="00333DD1">
        <w:rPr>
          <w:rFonts w:ascii="Arial" w:eastAsia="Calibri" w:hAnsi="Arial" w:cs="Times New Roman"/>
          <w:iCs/>
          <w:color w:val="000000"/>
          <w:sz w:val="24"/>
          <w:lang w:val="en-US"/>
        </w:rPr>
        <w:t>191</w:t>
      </w:r>
      <w:r w:rsidRPr="00333DD1">
        <w:rPr>
          <w:rFonts w:ascii="Arial" w:eastAsia="Calibri" w:hAnsi="Arial" w:cs="Times New Roman"/>
          <w:color w:val="000000"/>
          <w:sz w:val="24"/>
          <w:lang w:val="en-US"/>
        </w:rPr>
        <w:t>, pp.493-509. https://doi.org/10.1016/j.renene.2022.03.150</w:t>
      </w:r>
    </w:p>
    <w:p w14:paraId="58F108D4" w14:textId="77777777" w:rsidR="00333DD1" w:rsidRPr="00333DD1" w:rsidRDefault="00333DD1" w:rsidP="00333DD1">
      <w:pPr>
        <w:spacing w:line="360" w:lineRule="auto"/>
        <w:jc w:val="both"/>
        <w:rPr>
          <w:rFonts w:ascii="Arial" w:eastAsia="Calibri" w:hAnsi="Arial" w:cs="Times New Roman"/>
          <w:color w:val="000000"/>
          <w:sz w:val="24"/>
        </w:rPr>
      </w:pPr>
    </w:p>
    <w:p w14:paraId="5CC180F5" w14:textId="067D2873" w:rsidR="00333DD1" w:rsidRDefault="00333DD1">
      <w:pPr>
        <w:rPr>
          <w:b/>
          <w:bCs/>
          <w:sz w:val="28"/>
          <w:szCs w:val="28"/>
        </w:rPr>
      </w:pPr>
    </w:p>
    <w:p w14:paraId="0A857768" w14:textId="77777777" w:rsidR="00333DD1" w:rsidRPr="00333DD1" w:rsidRDefault="00333DD1">
      <w:pPr>
        <w:rPr>
          <w:b/>
          <w:bCs/>
          <w:sz w:val="28"/>
          <w:szCs w:val="28"/>
        </w:rPr>
      </w:pPr>
    </w:p>
    <w:sectPr w:rsidR="00333DD1" w:rsidRPr="00333D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07671"/>
    <w:multiLevelType w:val="hybridMultilevel"/>
    <w:tmpl w:val="6346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484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63E"/>
    <w:rsid w:val="0023463E"/>
    <w:rsid w:val="00333DD1"/>
    <w:rsid w:val="00B13FFF"/>
    <w:rsid w:val="00B4299C"/>
    <w:rsid w:val="00D41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A812B"/>
  <w15:chartTrackingRefBased/>
  <w15:docId w15:val="{0E3C29E0-4A10-4868-A968-9E23877AD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D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333DD1"/>
  </w:style>
  <w:style w:type="character" w:customStyle="1" w:styleId="Heading1Char">
    <w:name w:val="Heading 1 Char"/>
    <w:basedOn w:val="DefaultParagraphFont"/>
    <w:link w:val="Heading1"/>
    <w:uiPriority w:val="9"/>
    <w:rsid w:val="00333D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3DD1"/>
    <w:pPr>
      <w:outlineLvl w:val="9"/>
    </w:pPr>
    <w:rPr>
      <w:lang w:val="en-US"/>
    </w:rPr>
  </w:style>
  <w:style w:type="paragraph" w:styleId="TOC2">
    <w:name w:val="toc 2"/>
    <w:basedOn w:val="Normal"/>
    <w:next w:val="Normal"/>
    <w:autoRedefine/>
    <w:uiPriority w:val="39"/>
    <w:unhideWhenUsed/>
    <w:rsid w:val="00333DD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33DD1"/>
    <w:pPr>
      <w:spacing w:after="100"/>
    </w:pPr>
    <w:rPr>
      <w:rFonts w:eastAsiaTheme="minorEastAsia" w:cs="Times New Roman"/>
      <w:lang w:val="en-US"/>
    </w:rPr>
  </w:style>
  <w:style w:type="paragraph" w:styleId="TOC3">
    <w:name w:val="toc 3"/>
    <w:basedOn w:val="Normal"/>
    <w:next w:val="Normal"/>
    <w:autoRedefine/>
    <w:uiPriority w:val="39"/>
    <w:unhideWhenUsed/>
    <w:rsid w:val="00333DD1"/>
    <w:pPr>
      <w:spacing w:after="100"/>
      <w:ind w:left="440"/>
    </w:pPr>
    <w:rPr>
      <w:rFonts w:eastAsiaTheme="minorEastAsia" w:cs="Times New Roman"/>
      <w:lang w:val="en-US"/>
    </w:rPr>
  </w:style>
  <w:style w:type="paragraph" w:styleId="ListParagraph">
    <w:name w:val="List Paragraph"/>
    <w:basedOn w:val="Normal"/>
    <w:uiPriority w:val="34"/>
    <w:qFormat/>
    <w:rsid w:val="00333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2022-10-28T17:34:00Z</dcterms:created>
  <dcterms:modified xsi:type="dcterms:W3CDTF">2022-10-28T17:34:00Z</dcterms:modified>
</cp:coreProperties>
</file>