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43D745" w14:textId="7E93C4F5" w:rsidR="00A737C2" w:rsidRPr="009733D7" w:rsidRDefault="00A737C2" w:rsidP="009733D7">
      <w:pPr>
        <w:jc w:val="center"/>
        <w:rPr>
          <w:b/>
          <w:bCs/>
          <w:sz w:val="32"/>
          <w:szCs w:val="32"/>
        </w:rPr>
      </w:pPr>
      <w:r w:rsidRPr="00B26177">
        <w:rPr>
          <w:rFonts w:ascii="Times New Roman" w:hAnsi="Times New Roman"/>
          <w:b/>
          <w:bCs/>
          <w:sz w:val="32"/>
          <w:szCs w:val="32"/>
        </w:rPr>
        <w:t>B</w:t>
      </w:r>
      <w:r w:rsidRPr="00B26177">
        <w:rPr>
          <w:b/>
          <w:bCs/>
          <w:sz w:val="32"/>
          <w:szCs w:val="32"/>
        </w:rPr>
        <w:t>ritish Fashion Hub Ltd – Business Plan</w:t>
      </w:r>
    </w:p>
    <w:p w14:paraId="7EB51BDB" w14:textId="77777777" w:rsidR="008D42A0" w:rsidRDefault="008D42A0" w:rsidP="007E4E91">
      <w:pPr>
        <w:pStyle w:val="Heading1"/>
      </w:pPr>
    </w:p>
    <w:p w14:paraId="1EF98F95" w14:textId="04FA9AC5" w:rsidR="00A737C2" w:rsidRPr="007E4E91" w:rsidRDefault="00A737C2" w:rsidP="007E4E91">
      <w:pPr>
        <w:pStyle w:val="Heading1"/>
      </w:pPr>
      <w:r w:rsidRPr="007E4E91">
        <w:t>Table of Contents</w:t>
      </w:r>
    </w:p>
    <w:p w14:paraId="26D42712" w14:textId="4D9D6E1F" w:rsidR="00932204" w:rsidRDefault="00A737C2" w:rsidP="00A737C2">
      <w:r>
        <w:t xml:space="preserve">1. Executive Summary </w:t>
      </w:r>
      <w:r w:rsidR="00511613">
        <w:rPr>
          <w:rFonts w:ascii="Times New Roman" w:hAnsi="Times New Roman"/>
        </w:rPr>
        <w:t>...</w:t>
      </w:r>
      <w:r w:rsidR="00BD7D4F">
        <w:rPr>
          <w:rFonts w:ascii="Times New Roman" w:hAnsi="Times New Roman"/>
        </w:rPr>
        <w:t>...........</w:t>
      </w:r>
      <w:r w:rsidR="00446DA9">
        <w:rPr>
          <w:rFonts w:ascii="Times New Roman" w:hAnsi="Times New Roman"/>
        </w:rPr>
        <w:t>.</w:t>
      </w:r>
      <w:r w:rsidR="00BD7D4F">
        <w:rPr>
          <w:rFonts w:ascii="Times New Roman" w:hAnsi="Times New Roman"/>
        </w:rPr>
        <w:t>.....................</w:t>
      </w:r>
      <w:r w:rsidR="00511613">
        <w:rPr>
          <w:rFonts w:ascii="Times New Roman" w:hAnsi="Times New Roman"/>
        </w:rPr>
        <w:t>..</w:t>
      </w:r>
      <w:r w:rsidR="00932204">
        <w:rPr>
          <w:rFonts w:ascii="Times New Roman" w:hAnsi="Times New Roman"/>
        </w:rPr>
        <w:t>2</w:t>
      </w:r>
    </w:p>
    <w:p w14:paraId="6B1881BB" w14:textId="13EAE624" w:rsidR="00A737C2" w:rsidRDefault="00A737C2" w:rsidP="00A737C2">
      <w:pPr>
        <w:rPr>
          <w:rFonts w:ascii="Times New Roman" w:hAnsi="Times New Roman"/>
        </w:rPr>
      </w:pPr>
      <w:r>
        <w:t xml:space="preserve">2. Mission and Vision  </w:t>
      </w:r>
      <w:r w:rsidR="00BD7D4F">
        <w:rPr>
          <w:rFonts w:ascii="Times New Roman" w:hAnsi="Times New Roman"/>
        </w:rPr>
        <w:t>.............</w:t>
      </w:r>
      <w:r w:rsidR="007675A6">
        <w:rPr>
          <w:rFonts w:ascii="Times New Roman" w:hAnsi="Times New Roman"/>
        </w:rPr>
        <w:t>.</w:t>
      </w:r>
      <w:r w:rsidR="00BD7D4F">
        <w:rPr>
          <w:rFonts w:ascii="Times New Roman" w:hAnsi="Times New Roman"/>
        </w:rPr>
        <w:t>.........................2</w:t>
      </w:r>
    </w:p>
    <w:p w14:paraId="6B96C20D" w14:textId="11E832A0" w:rsidR="00412CC3" w:rsidRDefault="00412CC3" w:rsidP="00A737C2">
      <w:pPr>
        <w:rPr>
          <w:rFonts w:ascii="Times New Roman" w:hAnsi="Times New Roman"/>
        </w:rPr>
      </w:pPr>
      <w:r>
        <w:rPr>
          <w:rFonts w:ascii="Times New Roman" w:hAnsi="Times New Roman"/>
        </w:rPr>
        <w:t xml:space="preserve">       .Mission...........................</w:t>
      </w:r>
      <w:r w:rsidR="007675A6">
        <w:rPr>
          <w:rFonts w:ascii="Times New Roman" w:hAnsi="Times New Roman"/>
        </w:rPr>
        <w:t>.</w:t>
      </w:r>
      <w:r>
        <w:rPr>
          <w:rFonts w:ascii="Times New Roman" w:hAnsi="Times New Roman"/>
        </w:rPr>
        <w:t>............................2</w:t>
      </w:r>
    </w:p>
    <w:p w14:paraId="0FA6699D" w14:textId="6591E19C" w:rsidR="0036249F" w:rsidRDefault="0036249F" w:rsidP="00A737C2">
      <w:r>
        <w:rPr>
          <w:rFonts w:ascii="Times New Roman" w:hAnsi="Times New Roman"/>
        </w:rPr>
        <w:t xml:space="preserve">       .Vision.............................</w:t>
      </w:r>
      <w:r w:rsidR="001C55E9">
        <w:rPr>
          <w:rFonts w:ascii="Times New Roman" w:hAnsi="Times New Roman"/>
        </w:rPr>
        <w:t>.</w:t>
      </w:r>
      <w:r>
        <w:rPr>
          <w:rFonts w:ascii="Times New Roman" w:hAnsi="Times New Roman"/>
        </w:rPr>
        <w:t>............................2</w:t>
      </w:r>
    </w:p>
    <w:p w14:paraId="2635C0BF" w14:textId="05ECB96B" w:rsidR="00A737C2" w:rsidRDefault="00A737C2" w:rsidP="00A737C2">
      <w:r>
        <w:t xml:space="preserve">3. Company Structure  </w:t>
      </w:r>
      <w:r w:rsidR="00F83C53">
        <w:rPr>
          <w:rFonts w:ascii="Times New Roman" w:hAnsi="Times New Roman"/>
        </w:rPr>
        <w:t>....................</w:t>
      </w:r>
      <w:r w:rsidR="001C55E9">
        <w:rPr>
          <w:rFonts w:ascii="Times New Roman" w:hAnsi="Times New Roman"/>
        </w:rPr>
        <w:t>.</w:t>
      </w:r>
      <w:r w:rsidR="00F83C53">
        <w:rPr>
          <w:rFonts w:ascii="Times New Roman" w:hAnsi="Times New Roman"/>
        </w:rPr>
        <w:t>................</w:t>
      </w:r>
      <w:r w:rsidR="00C521DD">
        <w:rPr>
          <w:rFonts w:ascii="Times New Roman" w:hAnsi="Times New Roman"/>
        </w:rPr>
        <w:t>3</w:t>
      </w:r>
    </w:p>
    <w:p w14:paraId="3B4D674B" w14:textId="2889102A" w:rsidR="00F83C53" w:rsidRDefault="00F83C53" w:rsidP="00A737C2">
      <w:pPr>
        <w:rPr>
          <w:rFonts w:ascii="Times New Roman" w:hAnsi="Times New Roman"/>
        </w:rPr>
      </w:pPr>
      <w:r>
        <w:rPr>
          <w:rFonts w:ascii="Times New Roman" w:hAnsi="Times New Roman"/>
        </w:rPr>
        <w:t xml:space="preserve">         .Legal Form...............................</w:t>
      </w:r>
      <w:r w:rsidR="001C55E9">
        <w:rPr>
          <w:rFonts w:ascii="Times New Roman" w:hAnsi="Times New Roman"/>
        </w:rPr>
        <w:t>.</w:t>
      </w:r>
      <w:r>
        <w:rPr>
          <w:rFonts w:ascii="Times New Roman" w:hAnsi="Times New Roman"/>
        </w:rPr>
        <w:t>...........</w:t>
      </w:r>
      <w:r w:rsidR="00F85228">
        <w:rPr>
          <w:rFonts w:ascii="Times New Roman" w:hAnsi="Times New Roman"/>
        </w:rPr>
        <w:t>.</w:t>
      </w:r>
      <w:r>
        <w:rPr>
          <w:rFonts w:ascii="Times New Roman" w:hAnsi="Times New Roman"/>
        </w:rPr>
        <w:t>....</w:t>
      </w:r>
      <w:r w:rsidR="00C521DD">
        <w:rPr>
          <w:rFonts w:ascii="Times New Roman" w:hAnsi="Times New Roman"/>
        </w:rPr>
        <w:t>3</w:t>
      </w:r>
    </w:p>
    <w:p w14:paraId="0BD9A4AA" w14:textId="2D3DE3B7" w:rsidR="00316E89" w:rsidRDefault="00316E89" w:rsidP="00A737C2">
      <w:r>
        <w:rPr>
          <w:rFonts w:ascii="Times New Roman" w:hAnsi="Times New Roman"/>
        </w:rPr>
        <w:t xml:space="preserve">         .Organizational Chart.....</w:t>
      </w:r>
      <w:r w:rsidR="001C55E9">
        <w:rPr>
          <w:rFonts w:ascii="Times New Roman" w:hAnsi="Times New Roman"/>
        </w:rPr>
        <w:t>.</w:t>
      </w:r>
      <w:r>
        <w:rPr>
          <w:rFonts w:ascii="Times New Roman" w:hAnsi="Times New Roman"/>
        </w:rPr>
        <w:t>..............</w:t>
      </w:r>
      <w:r w:rsidR="00F85228">
        <w:rPr>
          <w:rFonts w:ascii="Times New Roman" w:hAnsi="Times New Roman"/>
        </w:rPr>
        <w:t>.</w:t>
      </w:r>
      <w:r>
        <w:rPr>
          <w:rFonts w:ascii="Times New Roman" w:hAnsi="Times New Roman"/>
        </w:rPr>
        <w:t>............3</w:t>
      </w:r>
    </w:p>
    <w:p w14:paraId="773022BF" w14:textId="2D98D6A9" w:rsidR="00A737C2" w:rsidRDefault="00A737C2" w:rsidP="00A737C2">
      <w:r>
        <w:t xml:space="preserve">4. PESTEL Analysis  </w:t>
      </w:r>
      <w:r w:rsidR="009F2A26">
        <w:rPr>
          <w:rFonts w:ascii="Times New Roman" w:hAnsi="Times New Roman"/>
        </w:rPr>
        <w:t>.............................</w:t>
      </w:r>
      <w:r w:rsidR="00F85228">
        <w:rPr>
          <w:rFonts w:ascii="Times New Roman" w:hAnsi="Times New Roman"/>
        </w:rPr>
        <w:t>.</w:t>
      </w:r>
      <w:r w:rsidR="009F2A26">
        <w:rPr>
          <w:rFonts w:ascii="Times New Roman" w:hAnsi="Times New Roman"/>
        </w:rPr>
        <w:t>............3</w:t>
      </w:r>
      <w:r w:rsidR="001C4AA5">
        <w:rPr>
          <w:rFonts w:ascii="Times New Roman" w:hAnsi="Times New Roman"/>
        </w:rPr>
        <w:t>-4</w:t>
      </w:r>
    </w:p>
    <w:p w14:paraId="0CB1DE8B" w14:textId="3A55AFC2" w:rsidR="00A737C2" w:rsidRDefault="00A737C2" w:rsidP="00A737C2">
      <w:r>
        <w:t xml:space="preserve">5. Marketing Strategy </w:t>
      </w:r>
      <w:r w:rsidR="009F2A26">
        <w:rPr>
          <w:rFonts w:ascii="Times New Roman" w:hAnsi="Times New Roman"/>
        </w:rPr>
        <w:t>..........</w:t>
      </w:r>
      <w:r w:rsidR="001C55E9">
        <w:rPr>
          <w:rFonts w:ascii="Times New Roman" w:hAnsi="Times New Roman"/>
        </w:rPr>
        <w:t>.</w:t>
      </w:r>
      <w:r w:rsidR="009F2A26">
        <w:rPr>
          <w:rFonts w:ascii="Times New Roman" w:hAnsi="Times New Roman"/>
        </w:rPr>
        <w:t>.........</w:t>
      </w:r>
      <w:r w:rsidR="00F85228">
        <w:rPr>
          <w:rFonts w:ascii="Times New Roman" w:hAnsi="Times New Roman"/>
        </w:rPr>
        <w:t>.</w:t>
      </w:r>
      <w:r w:rsidR="009F2A26">
        <w:rPr>
          <w:rFonts w:ascii="Times New Roman" w:hAnsi="Times New Roman"/>
        </w:rPr>
        <w:t>...................4</w:t>
      </w:r>
    </w:p>
    <w:p w14:paraId="7D8826F0" w14:textId="04447BDF" w:rsidR="0081057E" w:rsidRDefault="009F2A26" w:rsidP="00A737C2">
      <w:pPr>
        <w:rPr>
          <w:rFonts w:ascii="Times New Roman" w:hAnsi="Times New Roman"/>
        </w:rPr>
      </w:pPr>
      <w:r>
        <w:rPr>
          <w:rFonts w:ascii="Times New Roman" w:hAnsi="Times New Roman"/>
        </w:rPr>
        <w:t xml:space="preserve">    </w:t>
      </w:r>
      <w:r w:rsidR="004E7EB2">
        <w:rPr>
          <w:rFonts w:ascii="Times New Roman" w:hAnsi="Times New Roman"/>
        </w:rPr>
        <w:t xml:space="preserve">    </w:t>
      </w:r>
      <w:r>
        <w:rPr>
          <w:rFonts w:ascii="Times New Roman" w:hAnsi="Times New Roman"/>
        </w:rPr>
        <w:t xml:space="preserve"> </w:t>
      </w:r>
      <w:r w:rsidR="004E7EB2">
        <w:rPr>
          <w:rFonts w:ascii="Times New Roman" w:hAnsi="Times New Roman"/>
        </w:rPr>
        <w:t>.STP...................</w:t>
      </w:r>
      <w:r w:rsidR="001C55E9">
        <w:rPr>
          <w:rFonts w:ascii="Times New Roman" w:hAnsi="Times New Roman"/>
        </w:rPr>
        <w:t>.</w:t>
      </w:r>
      <w:r w:rsidR="004E7EB2">
        <w:rPr>
          <w:rFonts w:ascii="Times New Roman" w:hAnsi="Times New Roman"/>
        </w:rPr>
        <w:t>..............</w:t>
      </w:r>
      <w:r w:rsidR="00F85228">
        <w:rPr>
          <w:rFonts w:ascii="Times New Roman" w:hAnsi="Times New Roman"/>
        </w:rPr>
        <w:t>.</w:t>
      </w:r>
      <w:r w:rsidR="004E7EB2">
        <w:rPr>
          <w:rFonts w:ascii="Times New Roman" w:hAnsi="Times New Roman"/>
        </w:rPr>
        <w:t>.........................4</w:t>
      </w:r>
    </w:p>
    <w:p w14:paraId="2E891ED1" w14:textId="130796DC" w:rsidR="0081057E" w:rsidRDefault="0081057E" w:rsidP="00A737C2">
      <w:pPr>
        <w:rPr>
          <w:rFonts w:ascii="Times New Roman" w:hAnsi="Times New Roman"/>
        </w:rPr>
      </w:pPr>
      <w:r>
        <w:rPr>
          <w:rFonts w:ascii="Times New Roman" w:hAnsi="Times New Roman"/>
        </w:rPr>
        <w:t xml:space="preserve">         .4 P’s..................</w:t>
      </w:r>
      <w:r w:rsidR="001C55E9">
        <w:rPr>
          <w:rFonts w:ascii="Times New Roman" w:hAnsi="Times New Roman"/>
        </w:rPr>
        <w:t>...</w:t>
      </w:r>
      <w:r>
        <w:rPr>
          <w:rFonts w:ascii="Times New Roman" w:hAnsi="Times New Roman"/>
        </w:rPr>
        <w:t>......................................</w:t>
      </w:r>
      <w:r w:rsidR="00877E11">
        <w:rPr>
          <w:rFonts w:ascii="Times New Roman" w:hAnsi="Times New Roman"/>
        </w:rPr>
        <w:t>4</w:t>
      </w:r>
    </w:p>
    <w:p w14:paraId="1EB33637" w14:textId="350DC0BD" w:rsidR="00A737C2" w:rsidRDefault="00A737C2" w:rsidP="00A737C2">
      <w:pPr>
        <w:rPr>
          <w:rFonts w:ascii="Times New Roman" w:hAnsi="Times New Roman"/>
        </w:rPr>
      </w:pPr>
      <w:r>
        <w:t xml:space="preserve">6. Legal and Taxation Documentation </w:t>
      </w:r>
      <w:r w:rsidR="00877E11">
        <w:rPr>
          <w:rFonts w:ascii="Times New Roman" w:hAnsi="Times New Roman"/>
        </w:rPr>
        <w:t>......</w:t>
      </w:r>
      <w:r w:rsidR="001C55E9">
        <w:rPr>
          <w:rFonts w:ascii="Times New Roman" w:hAnsi="Times New Roman"/>
        </w:rPr>
        <w:t>..</w:t>
      </w:r>
      <w:r w:rsidR="007675A6">
        <w:rPr>
          <w:rFonts w:ascii="Times New Roman" w:hAnsi="Times New Roman"/>
        </w:rPr>
        <w:t>.</w:t>
      </w:r>
      <w:r w:rsidR="00877E11">
        <w:rPr>
          <w:rFonts w:ascii="Times New Roman" w:hAnsi="Times New Roman"/>
        </w:rPr>
        <w:t>....5</w:t>
      </w:r>
    </w:p>
    <w:p w14:paraId="02F699AC" w14:textId="0950BFC6" w:rsidR="00731263" w:rsidRDefault="00731263" w:rsidP="00A737C2">
      <w:pPr>
        <w:rPr>
          <w:rFonts w:ascii="Times New Roman" w:hAnsi="Times New Roman"/>
        </w:rPr>
      </w:pPr>
      <w:r>
        <w:rPr>
          <w:rFonts w:ascii="Times New Roman" w:hAnsi="Times New Roman"/>
        </w:rPr>
        <w:t xml:space="preserve">          .Legal.......................................</w:t>
      </w:r>
      <w:r w:rsidR="007675A6">
        <w:rPr>
          <w:rFonts w:ascii="Times New Roman" w:hAnsi="Times New Roman"/>
        </w:rPr>
        <w:t>...</w:t>
      </w:r>
      <w:r>
        <w:rPr>
          <w:rFonts w:ascii="Times New Roman" w:hAnsi="Times New Roman"/>
        </w:rPr>
        <w:t>...............</w:t>
      </w:r>
      <w:r w:rsidR="005B072B">
        <w:rPr>
          <w:rFonts w:ascii="Times New Roman" w:hAnsi="Times New Roman"/>
        </w:rPr>
        <w:t>5</w:t>
      </w:r>
    </w:p>
    <w:p w14:paraId="3E0ADB64" w14:textId="79733F96" w:rsidR="005B072B" w:rsidRDefault="005B072B" w:rsidP="00A737C2">
      <w:r>
        <w:rPr>
          <w:rFonts w:ascii="Times New Roman" w:hAnsi="Times New Roman"/>
        </w:rPr>
        <w:t xml:space="preserve">          .Taxation..........</w:t>
      </w:r>
      <w:r w:rsidR="007675A6">
        <w:rPr>
          <w:rFonts w:ascii="Times New Roman" w:hAnsi="Times New Roman"/>
        </w:rPr>
        <w:t>...</w:t>
      </w:r>
      <w:r>
        <w:rPr>
          <w:rFonts w:ascii="Times New Roman" w:hAnsi="Times New Roman"/>
        </w:rPr>
        <w:t>.......................................5</w:t>
      </w:r>
    </w:p>
    <w:p w14:paraId="5C33ACE7" w14:textId="191D4555" w:rsidR="00A737C2" w:rsidRDefault="00A737C2" w:rsidP="00A737C2">
      <w:r>
        <w:t xml:space="preserve">7. Cost Plan  </w:t>
      </w:r>
      <w:r w:rsidR="005B072B">
        <w:rPr>
          <w:rFonts w:ascii="Times New Roman" w:hAnsi="Times New Roman"/>
        </w:rPr>
        <w:t>........</w:t>
      </w:r>
      <w:r w:rsidR="007675A6">
        <w:rPr>
          <w:rFonts w:ascii="Times New Roman" w:hAnsi="Times New Roman"/>
        </w:rPr>
        <w:t>...</w:t>
      </w:r>
      <w:r w:rsidR="005B072B">
        <w:rPr>
          <w:rFonts w:ascii="Times New Roman" w:hAnsi="Times New Roman"/>
        </w:rPr>
        <w:t>............................................5</w:t>
      </w:r>
    </w:p>
    <w:p w14:paraId="457CFA5A" w14:textId="51AD7E1A" w:rsidR="00A737C2" w:rsidRDefault="00A737C2" w:rsidP="00A737C2">
      <w:r>
        <w:t xml:space="preserve"> </w:t>
      </w:r>
      <w:r w:rsidR="00B77152">
        <w:rPr>
          <w:rFonts w:ascii="Times New Roman" w:hAnsi="Times New Roman"/>
        </w:rPr>
        <w:t xml:space="preserve">       </w:t>
      </w:r>
      <w:r>
        <w:t xml:space="preserve">  - Fixed Costs </w:t>
      </w:r>
      <w:r w:rsidR="00B77152">
        <w:rPr>
          <w:rFonts w:ascii="Times New Roman" w:hAnsi="Times New Roman"/>
        </w:rPr>
        <w:t>...................</w:t>
      </w:r>
      <w:r w:rsidR="007675A6">
        <w:rPr>
          <w:rFonts w:ascii="Times New Roman" w:hAnsi="Times New Roman"/>
        </w:rPr>
        <w:t>....</w:t>
      </w:r>
      <w:r w:rsidR="00B77152">
        <w:rPr>
          <w:rFonts w:ascii="Times New Roman" w:hAnsi="Times New Roman"/>
        </w:rPr>
        <w:t>......................6</w:t>
      </w:r>
    </w:p>
    <w:p w14:paraId="34D89093" w14:textId="16467B31" w:rsidR="00A737C2" w:rsidRDefault="00B77152" w:rsidP="00A737C2">
      <w:r>
        <w:rPr>
          <w:rFonts w:ascii="Times New Roman" w:hAnsi="Times New Roman"/>
        </w:rPr>
        <w:t xml:space="preserve">       </w:t>
      </w:r>
      <w:r w:rsidR="00A737C2">
        <w:t xml:space="preserve">   - Variable Costs  </w:t>
      </w:r>
      <w:r>
        <w:rPr>
          <w:rFonts w:ascii="Times New Roman" w:hAnsi="Times New Roman"/>
        </w:rPr>
        <w:t>......</w:t>
      </w:r>
      <w:r w:rsidR="007675A6">
        <w:rPr>
          <w:rFonts w:ascii="Times New Roman" w:hAnsi="Times New Roman"/>
        </w:rPr>
        <w:t>....</w:t>
      </w:r>
      <w:r>
        <w:rPr>
          <w:rFonts w:ascii="Times New Roman" w:hAnsi="Times New Roman"/>
        </w:rPr>
        <w:t>.............................</w:t>
      </w:r>
      <w:r w:rsidR="0045004C">
        <w:rPr>
          <w:rFonts w:ascii="Times New Roman" w:hAnsi="Times New Roman"/>
        </w:rPr>
        <w:t>6</w:t>
      </w:r>
    </w:p>
    <w:p w14:paraId="732F203B" w14:textId="06682E79" w:rsidR="00A737C2" w:rsidRDefault="00A65763" w:rsidP="00A737C2">
      <w:r>
        <w:rPr>
          <w:rFonts w:ascii="Times New Roman" w:hAnsi="Times New Roman"/>
        </w:rPr>
        <w:t xml:space="preserve">         -</w:t>
      </w:r>
      <w:r w:rsidR="00A737C2">
        <w:t xml:space="preserve">   </w:t>
      </w:r>
      <w:r w:rsidR="0045004C">
        <w:rPr>
          <w:rFonts w:ascii="Times New Roman" w:hAnsi="Times New Roman"/>
        </w:rPr>
        <w:t xml:space="preserve">Revenue </w:t>
      </w:r>
      <w:r w:rsidR="00B26812">
        <w:rPr>
          <w:rFonts w:ascii="Times New Roman" w:hAnsi="Times New Roman"/>
        </w:rPr>
        <w:t xml:space="preserve">&amp; </w:t>
      </w:r>
      <w:r w:rsidR="00A737C2">
        <w:t xml:space="preserve">Net Profit Projection  </w:t>
      </w:r>
      <w:r w:rsidR="00B26812">
        <w:rPr>
          <w:rFonts w:ascii="Times New Roman" w:hAnsi="Times New Roman"/>
        </w:rPr>
        <w:t>..</w:t>
      </w:r>
      <w:r w:rsidR="007675A6">
        <w:rPr>
          <w:rFonts w:ascii="Times New Roman" w:hAnsi="Times New Roman"/>
        </w:rPr>
        <w:t>....</w:t>
      </w:r>
      <w:r w:rsidR="00B26812">
        <w:rPr>
          <w:rFonts w:ascii="Times New Roman" w:hAnsi="Times New Roman"/>
        </w:rPr>
        <w:t>...7</w:t>
      </w:r>
    </w:p>
    <w:p w14:paraId="71F4668D" w14:textId="6C2A62B1" w:rsidR="00A737C2" w:rsidRDefault="00B26812" w:rsidP="00A737C2">
      <w:r>
        <w:rPr>
          <w:rFonts w:ascii="Times New Roman" w:hAnsi="Times New Roman"/>
        </w:rPr>
        <w:t xml:space="preserve">       </w:t>
      </w:r>
      <w:r w:rsidR="00A737C2">
        <w:t xml:space="preserve">   - Chart  </w:t>
      </w:r>
      <w:r>
        <w:rPr>
          <w:rFonts w:ascii="Times New Roman" w:hAnsi="Times New Roman"/>
        </w:rPr>
        <w:t>...........................</w:t>
      </w:r>
      <w:r w:rsidR="007675A6">
        <w:rPr>
          <w:rFonts w:ascii="Times New Roman" w:hAnsi="Times New Roman"/>
        </w:rPr>
        <w:t>...</w:t>
      </w:r>
      <w:r>
        <w:rPr>
          <w:rFonts w:ascii="Times New Roman" w:hAnsi="Times New Roman"/>
        </w:rPr>
        <w:t>........................</w:t>
      </w:r>
      <w:r w:rsidR="004923A4">
        <w:rPr>
          <w:rFonts w:ascii="Times New Roman" w:hAnsi="Times New Roman"/>
        </w:rPr>
        <w:t>7-8</w:t>
      </w:r>
    </w:p>
    <w:p w14:paraId="480F1773" w14:textId="14EC7CB4" w:rsidR="00A737C2" w:rsidRDefault="00A737C2" w:rsidP="00A737C2">
      <w:r>
        <w:t xml:space="preserve">8. Funding </w:t>
      </w:r>
      <w:r w:rsidR="005C7432">
        <w:rPr>
          <w:rFonts w:ascii="Times New Roman" w:hAnsi="Times New Roman"/>
        </w:rPr>
        <w:t>Resources...................</w:t>
      </w:r>
      <w:r w:rsidR="007675A6">
        <w:rPr>
          <w:rFonts w:ascii="Times New Roman" w:hAnsi="Times New Roman"/>
        </w:rPr>
        <w:t>....</w:t>
      </w:r>
      <w:r w:rsidR="005C7432">
        <w:rPr>
          <w:rFonts w:ascii="Times New Roman" w:hAnsi="Times New Roman"/>
        </w:rPr>
        <w:t>...................8</w:t>
      </w:r>
      <w:r>
        <w:t xml:space="preserve"> </w:t>
      </w:r>
    </w:p>
    <w:p w14:paraId="060363BC" w14:textId="76D2D953" w:rsidR="00A737C2" w:rsidRDefault="00A737C2" w:rsidP="00A737C2">
      <w:r>
        <w:t xml:space="preserve">9. Growth &amp; Expansion Plan  </w:t>
      </w:r>
      <w:r w:rsidR="005C7432">
        <w:rPr>
          <w:rFonts w:ascii="Times New Roman" w:hAnsi="Times New Roman"/>
        </w:rPr>
        <w:t>...........</w:t>
      </w:r>
      <w:r w:rsidR="007675A6">
        <w:rPr>
          <w:rFonts w:ascii="Times New Roman" w:hAnsi="Times New Roman"/>
        </w:rPr>
        <w:t>....</w:t>
      </w:r>
      <w:r w:rsidR="005C7432">
        <w:rPr>
          <w:rFonts w:ascii="Times New Roman" w:hAnsi="Times New Roman"/>
        </w:rPr>
        <w:t>....</w:t>
      </w:r>
      <w:r w:rsidR="007675A6">
        <w:rPr>
          <w:rFonts w:ascii="Times New Roman" w:hAnsi="Times New Roman"/>
        </w:rPr>
        <w:t>.</w:t>
      </w:r>
      <w:r w:rsidR="005C7432">
        <w:rPr>
          <w:rFonts w:ascii="Times New Roman" w:hAnsi="Times New Roman"/>
        </w:rPr>
        <w:t>.........</w:t>
      </w:r>
      <w:r w:rsidR="004B6E7D">
        <w:rPr>
          <w:rFonts w:ascii="Times New Roman" w:hAnsi="Times New Roman"/>
        </w:rPr>
        <w:t>8</w:t>
      </w:r>
    </w:p>
    <w:p w14:paraId="4B15C550" w14:textId="77CFB800" w:rsidR="00A737C2" w:rsidRDefault="00A737C2" w:rsidP="00A737C2">
      <w:r>
        <w:t xml:space="preserve">10. References  </w:t>
      </w:r>
      <w:r w:rsidR="005C7432">
        <w:rPr>
          <w:rFonts w:ascii="Times New Roman" w:hAnsi="Times New Roman"/>
        </w:rPr>
        <w:t>.....................</w:t>
      </w:r>
      <w:r w:rsidR="007675A6">
        <w:rPr>
          <w:rFonts w:ascii="Times New Roman" w:hAnsi="Times New Roman"/>
        </w:rPr>
        <w:t>.....</w:t>
      </w:r>
      <w:r w:rsidR="005C7432">
        <w:rPr>
          <w:rFonts w:ascii="Times New Roman" w:hAnsi="Times New Roman"/>
        </w:rPr>
        <w:t>........................</w:t>
      </w:r>
      <w:r w:rsidR="004B6E7D">
        <w:rPr>
          <w:rFonts w:ascii="Times New Roman" w:hAnsi="Times New Roman"/>
        </w:rPr>
        <w:t>9</w:t>
      </w:r>
    </w:p>
    <w:p w14:paraId="1D3F79BD" w14:textId="77777777" w:rsidR="00A737C2" w:rsidRDefault="00A737C2" w:rsidP="00A737C2"/>
    <w:p w14:paraId="272DFBD0" w14:textId="65D09823" w:rsidR="00A737C2" w:rsidRDefault="00A737C2" w:rsidP="00A737C2"/>
    <w:p w14:paraId="2A221E39" w14:textId="77777777" w:rsidR="00A737C2" w:rsidRDefault="00A737C2" w:rsidP="00A737C2"/>
    <w:p w14:paraId="79EE4B5E" w14:textId="77777777" w:rsidR="00A737C2" w:rsidRPr="00FE6A66" w:rsidRDefault="00A737C2" w:rsidP="00FE6A66">
      <w:pPr>
        <w:pStyle w:val="Heading1"/>
      </w:pPr>
      <w:r w:rsidRPr="00FE6A66">
        <w:t>1. Executive Summary</w:t>
      </w:r>
    </w:p>
    <w:p w14:paraId="45CE4D1C" w14:textId="77777777" w:rsidR="00A737C2" w:rsidRDefault="00A737C2" w:rsidP="00A737C2">
      <w:r>
        <w:t>British Fashion Hub Ltd is a UK</w:t>
      </w:r>
      <w:r>
        <w:rPr>
          <w:rFonts w:ascii="Roboto" w:hAnsi="Roboto" w:cs="Roboto"/>
        </w:rPr>
        <w:t>‑</w:t>
      </w:r>
      <w:r>
        <w:t xml:space="preserve">based online retail </w:t>
      </w:r>
      <w:proofErr w:type="spellStart"/>
      <w:r>
        <w:t>startup</w:t>
      </w:r>
      <w:proofErr w:type="spellEnd"/>
      <w:r>
        <w:t xml:space="preserve"> specializing in styling and professional shopping services. The company sources fashion items from the UK and Europe and ships them to Egypt and the wider Middle East. With an initial budget of £50,000, the business aims to serve affluent female clients aged 13–70, offering curated fashion pieces with a premium margin structure.  </w:t>
      </w:r>
    </w:p>
    <w:p w14:paraId="1670FDAC" w14:textId="77777777" w:rsidR="00A737C2" w:rsidRDefault="00A737C2" w:rsidP="00A737C2"/>
    <w:p w14:paraId="07C06270" w14:textId="77777777" w:rsidR="00A737C2" w:rsidRDefault="00A737C2" w:rsidP="00A737C2">
      <w:r>
        <w:t xml:space="preserve">The business model combines online retail with personalized styling, supported by a lean but skilled team. The company expects to sell an average of 50 items per month in its first quarter, scaling to 100+ items per month thereafter. Expansion into home accessories and luxury vacation rentals is planned for later years.  </w:t>
      </w:r>
    </w:p>
    <w:p w14:paraId="7A8D29F1" w14:textId="77777777" w:rsidR="00A737C2" w:rsidRDefault="00A737C2" w:rsidP="00A737C2"/>
    <w:p w14:paraId="148EF8CA" w14:textId="0FB71CBC" w:rsidR="00A737C2" w:rsidRDefault="00A737C2" w:rsidP="00A737C2"/>
    <w:p w14:paraId="4BEB28FC" w14:textId="77777777" w:rsidR="00A737C2" w:rsidRDefault="00A737C2" w:rsidP="00A737C2"/>
    <w:p w14:paraId="17902FF4" w14:textId="77777777" w:rsidR="00A737C2" w:rsidRPr="00361172" w:rsidRDefault="00A737C2" w:rsidP="00361172">
      <w:pPr>
        <w:pStyle w:val="Heading1"/>
      </w:pPr>
      <w:r w:rsidRPr="00361172">
        <w:t>2. Mission and Vision</w:t>
      </w:r>
    </w:p>
    <w:p w14:paraId="118C6668" w14:textId="77777777" w:rsidR="00A737C2" w:rsidRDefault="00A737C2" w:rsidP="00A737C2">
      <w:r>
        <w:t xml:space="preserve">- </w:t>
      </w:r>
      <w:r w:rsidRPr="00361172">
        <w:rPr>
          <w:rStyle w:val="Heading2Char"/>
        </w:rPr>
        <w:t>Mission</w:t>
      </w:r>
      <w:r>
        <w:t xml:space="preserve">: Deliver authentic British and European fashion directly to Middle Eastern clients, combining exclusivity, convenience, and professional styling expertise.  </w:t>
      </w:r>
    </w:p>
    <w:p w14:paraId="52415130" w14:textId="77777777" w:rsidR="00A737C2" w:rsidRDefault="00A737C2" w:rsidP="00A737C2">
      <w:r>
        <w:t xml:space="preserve">- </w:t>
      </w:r>
      <w:r w:rsidRPr="00361172">
        <w:rPr>
          <w:rStyle w:val="Heading2Char"/>
        </w:rPr>
        <w:t>Vision</w:t>
      </w:r>
      <w:r>
        <w:t xml:space="preserve">: Become the premier hub for British fashion and lifestyle in the Middle East, expanding into home accessories and luxury vacation rentals.  </w:t>
      </w:r>
    </w:p>
    <w:p w14:paraId="2ED47B20" w14:textId="77777777" w:rsidR="00A737C2" w:rsidRDefault="00A737C2" w:rsidP="00A737C2"/>
    <w:p w14:paraId="2884488D" w14:textId="76A21817" w:rsidR="00A737C2" w:rsidRDefault="00A737C2" w:rsidP="00A737C2"/>
    <w:p w14:paraId="75E01F76" w14:textId="77777777" w:rsidR="00A737C2" w:rsidRDefault="00A737C2" w:rsidP="00A737C2"/>
    <w:p w14:paraId="209DADAF" w14:textId="77777777" w:rsidR="00525CFF" w:rsidRDefault="00525CFF" w:rsidP="00806681">
      <w:pPr>
        <w:pStyle w:val="Heading1"/>
      </w:pPr>
    </w:p>
    <w:p w14:paraId="5B50FCD5" w14:textId="77777777" w:rsidR="005B2F04" w:rsidRDefault="005B2F04" w:rsidP="00806681">
      <w:pPr>
        <w:pStyle w:val="Heading1"/>
      </w:pPr>
    </w:p>
    <w:p w14:paraId="3223F4B1" w14:textId="5AC53A0D" w:rsidR="00A737C2" w:rsidRPr="00806681" w:rsidRDefault="00A737C2" w:rsidP="00806681">
      <w:pPr>
        <w:pStyle w:val="Heading1"/>
      </w:pPr>
      <w:r w:rsidRPr="00806681">
        <w:t>3. Company Structure</w:t>
      </w:r>
    </w:p>
    <w:p w14:paraId="286F09B0" w14:textId="77777777" w:rsidR="00A737C2" w:rsidRDefault="00A737C2" w:rsidP="00A737C2"/>
    <w:p w14:paraId="46D3612E" w14:textId="77777777" w:rsidR="00A737C2" w:rsidRDefault="00A737C2" w:rsidP="00A737C2">
      <w:r w:rsidRPr="00E82C79">
        <w:rPr>
          <w:rStyle w:val="Heading2Char"/>
        </w:rPr>
        <w:t>Legal Form</w:t>
      </w:r>
      <w:r>
        <w:t>: Limited Company (Ltd)</w:t>
      </w:r>
    </w:p>
    <w:p w14:paraId="3643FD0D" w14:textId="77777777" w:rsidR="00A737C2" w:rsidRDefault="00A737C2" w:rsidP="00A737C2">
      <w:r>
        <w:t xml:space="preserve">The choice of a limited company structure provides liability protection, credibility in international trade, tax efficiency, and flexibility in raising capital (GOV.UK, 2025).  </w:t>
      </w:r>
    </w:p>
    <w:p w14:paraId="694F9F4E" w14:textId="77777777" w:rsidR="00A737C2" w:rsidRDefault="00A737C2" w:rsidP="00A737C2"/>
    <w:p w14:paraId="35349169" w14:textId="07BE8C03" w:rsidR="00A737C2" w:rsidRDefault="00A737C2" w:rsidP="00E82C79">
      <w:pPr>
        <w:pStyle w:val="Heading2"/>
      </w:pPr>
      <w:r>
        <w:t>Organizational Chart</w:t>
      </w:r>
    </w:p>
    <w:p w14:paraId="3CBB3B31" w14:textId="77777777" w:rsidR="00A737C2" w:rsidRPr="00B7202A" w:rsidRDefault="00A737C2" w:rsidP="00A737C2">
      <w:pPr>
        <w:rPr>
          <w:b/>
          <w:bCs/>
        </w:rPr>
      </w:pPr>
      <w:r w:rsidRPr="00B7202A">
        <w:rPr>
          <w:b/>
          <w:bCs/>
        </w:rPr>
        <w:t>CEO (Owner &amp; Stylist)</w:t>
      </w:r>
    </w:p>
    <w:p w14:paraId="75DA9CAA" w14:textId="77777777" w:rsidR="00A737C2" w:rsidRDefault="00A737C2" w:rsidP="00A737C2">
      <w:r>
        <w:t>│</w:t>
      </w:r>
    </w:p>
    <w:p w14:paraId="5EB92C1A" w14:textId="77777777" w:rsidR="00A737C2" w:rsidRDefault="00A737C2" w:rsidP="00A737C2">
      <w:r>
        <w:rPr>
          <w:rFonts w:ascii="Noto Serif" w:hAnsi="Noto Serif" w:cs="Noto Serif"/>
        </w:rPr>
        <w:t>├</w:t>
      </w:r>
      <w:r>
        <w:t>── Logistics Specialist</w:t>
      </w:r>
    </w:p>
    <w:p w14:paraId="00DDD583" w14:textId="77777777" w:rsidR="00A737C2" w:rsidRDefault="00A737C2" w:rsidP="00A737C2">
      <w:r>
        <w:rPr>
          <w:rFonts w:ascii="Noto Serif" w:hAnsi="Noto Serif" w:cs="Noto Serif"/>
        </w:rPr>
        <w:t>├</w:t>
      </w:r>
      <w:r>
        <w:t>── Lawyer</w:t>
      </w:r>
    </w:p>
    <w:p w14:paraId="5954C3ED" w14:textId="77777777" w:rsidR="00A737C2" w:rsidRDefault="00A737C2" w:rsidP="00A737C2">
      <w:r>
        <w:rPr>
          <w:rFonts w:ascii="Noto Serif" w:hAnsi="Noto Serif" w:cs="Noto Serif"/>
        </w:rPr>
        <w:t>├</w:t>
      </w:r>
      <w:r>
        <w:t>── Accountant</w:t>
      </w:r>
    </w:p>
    <w:p w14:paraId="23ED43ED" w14:textId="77777777" w:rsidR="00A737C2" w:rsidRDefault="00A737C2" w:rsidP="00A737C2">
      <w:r>
        <w:rPr>
          <w:rFonts w:ascii="Noto Serif" w:hAnsi="Noto Serif" w:cs="Noto Serif"/>
        </w:rPr>
        <w:t>├</w:t>
      </w:r>
      <w:r>
        <w:t>── Social Media Specialist</w:t>
      </w:r>
    </w:p>
    <w:p w14:paraId="60539E75" w14:textId="77777777" w:rsidR="00A737C2" w:rsidRDefault="00A737C2" w:rsidP="00A737C2">
      <w:r>
        <w:t>│</w:t>
      </w:r>
    </w:p>
    <w:p w14:paraId="02F2D3A9" w14:textId="77777777" w:rsidR="00A737C2" w:rsidRDefault="00A737C2" w:rsidP="00A737C2">
      <w:r>
        <w:rPr>
          <w:rFonts w:ascii="Noto Serif" w:hAnsi="Noto Serif" w:cs="Noto Serif"/>
        </w:rPr>
        <w:t>├</w:t>
      </w:r>
      <w:r>
        <w:t>── Assistant Manager (Egypt)</w:t>
      </w:r>
    </w:p>
    <w:p w14:paraId="38AEB61D" w14:textId="77777777" w:rsidR="00A737C2" w:rsidRDefault="00A737C2" w:rsidP="00A737C2">
      <w:r>
        <w:t>└── Assistant Manager (Middle East)</w:t>
      </w:r>
    </w:p>
    <w:p w14:paraId="218D4776" w14:textId="1EA10CB3" w:rsidR="00A737C2" w:rsidRDefault="00A737C2" w:rsidP="00A737C2"/>
    <w:p w14:paraId="7BC99E69" w14:textId="77777777" w:rsidR="00A737C2" w:rsidRPr="00171841" w:rsidRDefault="00A737C2" w:rsidP="00171841">
      <w:pPr>
        <w:pStyle w:val="Heading1"/>
      </w:pPr>
      <w:r w:rsidRPr="00171841">
        <w:t>4. PESTEL Analysis</w:t>
      </w:r>
    </w:p>
    <w:p w14:paraId="49678381" w14:textId="7A301A72" w:rsidR="00FC4A73" w:rsidRDefault="00A737C2" w:rsidP="00A737C2">
      <w:r w:rsidRPr="00FC4A73">
        <w:rPr>
          <w:b/>
          <w:bCs/>
        </w:rPr>
        <w:t>Political factors</w:t>
      </w:r>
      <w:r w:rsidR="00AE77E8">
        <w:rPr>
          <w:rFonts w:ascii="Times New Roman" w:hAnsi="Times New Roman"/>
        </w:rPr>
        <w:t xml:space="preserve">: </w:t>
      </w:r>
      <w:r>
        <w:t xml:space="preserve">such as UK/EU trade regulations and Egypt’s import duties affect operations (U.S. Department of Commerce, 2025). </w:t>
      </w:r>
    </w:p>
    <w:p w14:paraId="3630D5A3" w14:textId="77777777" w:rsidR="00AE77E8" w:rsidRDefault="00A737C2" w:rsidP="00A737C2">
      <w:r w:rsidRPr="00EB004A">
        <w:rPr>
          <w:b/>
          <w:bCs/>
        </w:rPr>
        <w:t>Economic</w:t>
      </w:r>
      <w:r w:rsidR="003B7A86" w:rsidRPr="00EB004A">
        <w:rPr>
          <w:b/>
          <w:bCs/>
        </w:rPr>
        <w:t>al facto</w:t>
      </w:r>
      <w:r w:rsidR="00AE77E8">
        <w:rPr>
          <w:rFonts w:ascii="Times New Roman" w:hAnsi="Times New Roman"/>
          <w:b/>
          <w:bCs/>
        </w:rPr>
        <w:t>rs:</w:t>
      </w:r>
      <w:r w:rsidR="003B7A86" w:rsidRPr="003B7A86">
        <w:rPr>
          <w:rFonts w:ascii="Times New Roman" w:hAnsi="Times New Roman"/>
        </w:rPr>
        <w:t xml:space="preserve"> Economic </w:t>
      </w:r>
      <w:r w:rsidRPr="003B7A86">
        <w:t xml:space="preserve"> risks</w:t>
      </w:r>
      <w:r>
        <w:t xml:space="preserve"> include currency fluctuations and inflation in Egypt.</w:t>
      </w:r>
    </w:p>
    <w:p w14:paraId="3BBBBC35" w14:textId="77777777" w:rsidR="00573E88" w:rsidRDefault="00011D62" w:rsidP="00A737C2">
      <w:r w:rsidRPr="00F66CB7">
        <w:rPr>
          <w:b/>
          <w:bCs/>
        </w:rPr>
        <w:t>Social factors</w:t>
      </w:r>
      <w:r>
        <w:rPr>
          <w:rFonts w:ascii="Times New Roman" w:hAnsi="Times New Roman"/>
        </w:rPr>
        <w:t xml:space="preserve">: </w:t>
      </w:r>
      <w:r w:rsidR="00A737C2">
        <w:t xml:space="preserve">Socially, demand for Western fashion among affluent women aged 13–70 is rising, driven by social media. </w:t>
      </w:r>
    </w:p>
    <w:p w14:paraId="29D71A55" w14:textId="0A063C47" w:rsidR="00011D62" w:rsidRDefault="00A737C2" w:rsidP="00A737C2">
      <w:r w:rsidRPr="002A4474">
        <w:rPr>
          <w:b/>
          <w:bCs/>
        </w:rPr>
        <w:lastRenderedPageBreak/>
        <w:t>Technological</w:t>
      </w:r>
      <w:r w:rsidRPr="002A4474">
        <w:t xml:space="preserve"> </w:t>
      </w:r>
      <w:r w:rsidR="00573E88" w:rsidRPr="002A4474">
        <w:rPr>
          <w:b/>
          <w:bCs/>
        </w:rPr>
        <w:t>factors</w:t>
      </w:r>
      <w:r w:rsidR="00573E88">
        <w:rPr>
          <w:rFonts w:ascii="Times New Roman" w:hAnsi="Times New Roman"/>
          <w:b/>
          <w:bCs/>
        </w:rPr>
        <w:t xml:space="preserve">: </w:t>
      </w:r>
      <w:r w:rsidR="00573E88" w:rsidRPr="002A4474">
        <w:rPr>
          <w:rFonts w:ascii="Times New Roman" w:hAnsi="Times New Roman"/>
        </w:rPr>
        <w:t>Technological</w:t>
      </w:r>
      <w:r w:rsidR="00573E88">
        <w:rPr>
          <w:rFonts w:ascii="Times New Roman" w:hAnsi="Times New Roman"/>
          <w:b/>
          <w:bCs/>
        </w:rPr>
        <w:t xml:space="preserve"> </w:t>
      </w:r>
      <w:r>
        <w:t>enablers include e</w:t>
      </w:r>
      <w:r>
        <w:rPr>
          <w:rFonts w:ascii="Roboto" w:hAnsi="Roboto" w:cs="Roboto"/>
        </w:rPr>
        <w:t>‑</w:t>
      </w:r>
      <w:r>
        <w:t xml:space="preserve">commerce platforms and secure payment gateways. </w:t>
      </w:r>
    </w:p>
    <w:p w14:paraId="75937F18" w14:textId="77777777" w:rsidR="00E8581D" w:rsidRDefault="00A737C2" w:rsidP="00A737C2">
      <w:r w:rsidRPr="00F66CB7">
        <w:rPr>
          <w:b/>
          <w:bCs/>
        </w:rPr>
        <w:t xml:space="preserve">Environmental </w:t>
      </w:r>
      <w:r w:rsidR="00011D62" w:rsidRPr="00F66CB7">
        <w:rPr>
          <w:b/>
          <w:bCs/>
        </w:rPr>
        <w:t>factors</w:t>
      </w:r>
      <w:r w:rsidR="00011D62" w:rsidRPr="00F66CB7">
        <w:rPr>
          <w:rFonts w:ascii="Times New Roman" w:hAnsi="Times New Roman"/>
          <w:b/>
          <w:bCs/>
        </w:rPr>
        <w:t xml:space="preserve">: </w:t>
      </w:r>
      <w:r>
        <w:t xml:space="preserve">considerations include sustainable packaging. </w:t>
      </w:r>
    </w:p>
    <w:p w14:paraId="00CF0A4D" w14:textId="78D5759D" w:rsidR="00A737C2" w:rsidRDefault="00E8581D" w:rsidP="00A737C2">
      <w:r w:rsidRPr="00E8581D">
        <w:rPr>
          <w:b/>
          <w:bCs/>
        </w:rPr>
        <w:t>Legal Factors</w:t>
      </w:r>
      <w:r>
        <w:rPr>
          <w:rFonts w:ascii="Times New Roman" w:hAnsi="Times New Roman"/>
        </w:rPr>
        <w:t xml:space="preserve">: </w:t>
      </w:r>
      <w:r w:rsidR="00A737C2">
        <w:t xml:space="preserve">Legal compliance is required under UK company law, GDPR, and Egypt’s import/export regulations (FSB, 2025).  </w:t>
      </w:r>
    </w:p>
    <w:p w14:paraId="21CACB85" w14:textId="77777777" w:rsidR="00A737C2" w:rsidRDefault="00A737C2" w:rsidP="00A737C2"/>
    <w:p w14:paraId="7BEE72D9" w14:textId="3CAEF842" w:rsidR="00A737C2" w:rsidRDefault="00A737C2" w:rsidP="00A737C2"/>
    <w:p w14:paraId="05B8E9C1" w14:textId="77777777" w:rsidR="00A737C2" w:rsidRDefault="00A737C2" w:rsidP="00A737C2"/>
    <w:p w14:paraId="21EC5706" w14:textId="77777777" w:rsidR="00A737C2" w:rsidRPr="003A3D81" w:rsidRDefault="00A737C2" w:rsidP="003A3D81">
      <w:pPr>
        <w:pStyle w:val="Heading1"/>
      </w:pPr>
      <w:r w:rsidRPr="003A3D81">
        <w:t>5. Marketing Strategy</w:t>
      </w:r>
    </w:p>
    <w:p w14:paraId="02D346B8" w14:textId="77777777" w:rsidR="00A737C2" w:rsidRDefault="00A737C2" w:rsidP="00A737C2"/>
    <w:p w14:paraId="7E4CA388" w14:textId="77777777" w:rsidR="00A737C2" w:rsidRPr="003A3D81" w:rsidRDefault="00A737C2" w:rsidP="00333727">
      <w:pPr>
        <w:pStyle w:val="Heading2"/>
      </w:pPr>
      <w:r w:rsidRPr="003A3D81">
        <w:t>STP</w:t>
      </w:r>
    </w:p>
    <w:p w14:paraId="5D2A9C6E" w14:textId="77777777" w:rsidR="00A737C2" w:rsidRDefault="00A737C2" w:rsidP="00A737C2">
      <w:r>
        <w:t xml:space="preserve">- Segmentation: Affluent female clients aged 13–70 in Egypt/Middle East.  </w:t>
      </w:r>
    </w:p>
    <w:p w14:paraId="46C01AAD" w14:textId="77777777" w:rsidR="00A737C2" w:rsidRDefault="00A737C2" w:rsidP="00A737C2">
      <w:r>
        <w:t>- Targeting: A</w:t>
      </w:r>
      <w:r>
        <w:rPr>
          <w:rFonts w:ascii="Roboto" w:hAnsi="Roboto" w:cs="Roboto"/>
        </w:rPr>
        <w:t>‑</w:t>
      </w:r>
      <w:r>
        <w:t>class category, high</w:t>
      </w:r>
      <w:r>
        <w:rPr>
          <w:rFonts w:ascii="Roboto" w:hAnsi="Roboto" w:cs="Roboto"/>
        </w:rPr>
        <w:t>‑</w:t>
      </w:r>
      <w:r>
        <w:t>income, fashion</w:t>
      </w:r>
      <w:r>
        <w:rPr>
          <w:rFonts w:ascii="Roboto" w:hAnsi="Roboto" w:cs="Roboto"/>
        </w:rPr>
        <w:t>‑</w:t>
      </w:r>
      <w:r>
        <w:t xml:space="preserve">conscious.  </w:t>
      </w:r>
    </w:p>
    <w:p w14:paraId="52CC3C35" w14:textId="77777777" w:rsidR="00A737C2" w:rsidRDefault="00A737C2" w:rsidP="00A737C2">
      <w:r>
        <w:t xml:space="preserve">- Positioning: “Your gateway to authentic British &amp; European fashion, styled professionally and delivered seamlessly.”  </w:t>
      </w:r>
    </w:p>
    <w:p w14:paraId="002EA389" w14:textId="77777777" w:rsidR="00A737C2" w:rsidRDefault="00A737C2" w:rsidP="00A737C2"/>
    <w:p w14:paraId="18446FED" w14:textId="77777777" w:rsidR="00A737C2" w:rsidRPr="00333727" w:rsidRDefault="00A737C2" w:rsidP="008F5F12">
      <w:pPr>
        <w:pStyle w:val="Heading2"/>
      </w:pPr>
      <w:r w:rsidRPr="00333727">
        <w:t>4 Ps</w:t>
      </w:r>
    </w:p>
    <w:p w14:paraId="14869092" w14:textId="77777777" w:rsidR="00A737C2" w:rsidRDefault="00A737C2" w:rsidP="00A737C2">
      <w:r>
        <w:t xml:space="preserve">- Product: Curated fashion pieces, styling services, later home accessories and vacation rentals.  </w:t>
      </w:r>
    </w:p>
    <w:p w14:paraId="0964FF19" w14:textId="1E92A2D9" w:rsidR="00A737C2" w:rsidRDefault="00A737C2" w:rsidP="00A737C2">
      <w:r>
        <w:t>- Price: Premium pricing model (item price + 25% expenses + £30 net profit)</w:t>
      </w:r>
      <w:r w:rsidR="00061CE1">
        <w:rPr>
          <w:rFonts w:ascii="Times New Roman" w:hAnsi="Times New Roman"/>
        </w:rPr>
        <w:t xml:space="preserve"> </w:t>
      </w:r>
      <w:r w:rsidR="00061CE1" w:rsidRPr="00142C64">
        <w:t>per</w:t>
      </w:r>
      <w:r w:rsidR="00061CE1">
        <w:rPr>
          <w:rFonts w:ascii="Times New Roman" w:hAnsi="Times New Roman"/>
        </w:rPr>
        <w:t xml:space="preserve"> </w:t>
      </w:r>
      <w:r w:rsidR="00061CE1" w:rsidRPr="00061CE1">
        <w:t>item</w:t>
      </w:r>
      <w:r w:rsidR="00061CE1">
        <w:rPr>
          <w:rFonts w:ascii="Times New Roman" w:hAnsi="Times New Roman"/>
        </w:rPr>
        <w:t>.</w:t>
      </w:r>
    </w:p>
    <w:p w14:paraId="029B27C0" w14:textId="77777777" w:rsidR="00A737C2" w:rsidRDefault="00A737C2" w:rsidP="00A737C2">
      <w:r>
        <w:t xml:space="preserve">- Place: Online retail shop based in UK/Europe, shipping to Egypt/Middle East.  </w:t>
      </w:r>
    </w:p>
    <w:p w14:paraId="1550A93B" w14:textId="2CFCF66A" w:rsidR="00A737C2" w:rsidRDefault="00A737C2" w:rsidP="00A737C2">
      <w:r>
        <w:t xml:space="preserve">- Promotion: Instagram, Pinterest, YouTube campaigns with styling tips </w:t>
      </w:r>
      <w:r w:rsidR="00142C64">
        <w:rPr>
          <w:rFonts w:ascii="Times New Roman" w:hAnsi="Times New Roman"/>
        </w:rPr>
        <w:t xml:space="preserve">, </w:t>
      </w:r>
      <w:r w:rsidR="00142C64" w:rsidRPr="00D140A0">
        <w:t>paid advertisements</w:t>
      </w:r>
      <w:r w:rsidR="00142C64">
        <w:rPr>
          <w:rFonts w:ascii="Times New Roman" w:hAnsi="Times New Roman"/>
        </w:rPr>
        <w:t xml:space="preserve"> a</w:t>
      </w:r>
      <w:r>
        <w:t xml:space="preserve">nd influencer collaborations.  </w:t>
      </w:r>
    </w:p>
    <w:p w14:paraId="5278F61C" w14:textId="77777777" w:rsidR="00A737C2" w:rsidRDefault="00A737C2" w:rsidP="00A737C2"/>
    <w:p w14:paraId="0586839F" w14:textId="75706C67" w:rsidR="00A737C2" w:rsidRDefault="00A737C2" w:rsidP="00A737C2"/>
    <w:p w14:paraId="14742296" w14:textId="77777777" w:rsidR="00A737C2" w:rsidRDefault="00A737C2" w:rsidP="00A737C2"/>
    <w:p w14:paraId="105D4B20" w14:textId="77777777" w:rsidR="00CC444C" w:rsidRDefault="00CC444C" w:rsidP="008F5F12">
      <w:pPr>
        <w:pStyle w:val="Heading1"/>
      </w:pPr>
    </w:p>
    <w:p w14:paraId="38E4919C" w14:textId="77777777" w:rsidR="00CC444C" w:rsidRDefault="00CC444C" w:rsidP="008F5F12">
      <w:pPr>
        <w:pStyle w:val="Heading1"/>
      </w:pPr>
    </w:p>
    <w:p w14:paraId="13E17328" w14:textId="77777777" w:rsidR="009D4DEC" w:rsidRDefault="009D4DEC" w:rsidP="008F5F12">
      <w:pPr>
        <w:pStyle w:val="Heading1"/>
      </w:pPr>
    </w:p>
    <w:p w14:paraId="125371B8" w14:textId="77777777" w:rsidR="009D4DEC" w:rsidRDefault="009D4DEC" w:rsidP="008F5F12">
      <w:pPr>
        <w:pStyle w:val="Heading1"/>
      </w:pPr>
    </w:p>
    <w:p w14:paraId="465F9455" w14:textId="4B0B79FB" w:rsidR="00A737C2" w:rsidRPr="008F5F12" w:rsidRDefault="00A737C2" w:rsidP="008F5F12">
      <w:pPr>
        <w:pStyle w:val="Heading1"/>
      </w:pPr>
      <w:r w:rsidRPr="008F5F12">
        <w:t>6. Legal and Taxation Documentation</w:t>
      </w:r>
    </w:p>
    <w:p w14:paraId="5BCA516D" w14:textId="77777777" w:rsidR="00A737C2" w:rsidRDefault="00A737C2" w:rsidP="00A737C2"/>
    <w:p w14:paraId="7BA2A68C" w14:textId="77777777" w:rsidR="00A737C2" w:rsidRDefault="00A737C2" w:rsidP="008853FD">
      <w:pPr>
        <w:pStyle w:val="Heading2"/>
      </w:pPr>
      <w:r>
        <w:t>Legal</w:t>
      </w:r>
    </w:p>
    <w:p w14:paraId="29DC54E7" w14:textId="77777777" w:rsidR="00A737C2" w:rsidRDefault="00A737C2" w:rsidP="00A737C2">
      <w:r>
        <w:t>Required documents include the Memorandum of Association, Articles of Association, Form IN01, share certificates, annual confirmation statements, statutory registers, and GDPR</w:t>
      </w:r>
      <w:r>
        <w:rPr>
          <w:rFonts w:ascii="Roboto" w:hAnsi="Roboto" w:cs="Roboto"/>
        </w:rPr>
        <w:t>‑</w:t>
      </w:r>
      <w:r>
        <w:t>compliant e</w:t>
      </w:r>
      <w:r>
        <w:rPr>
          <w:rFonts w:ascii="Roboto" w:hAnsi="Roboto" w:cs="Roboto"/>
        </w:rPr>
        <w:t>‑</w:t>
      </w:r>
      <w:r>
        <w:t xml:space="preserve">commerce policies (Your Company Formations, 2025).  </w:t>
      </w:r>
    </w:p>
    <w:p w14:paraId="04B1E821" w14:textId="77777777" w:rsidR="00A737C2" w:rsidRDefault="00A737C2" w:rsidP="00A737C2"/>
    <w:p w14:paraId="3822F508" w14:textId="77777777" w:rsidR="00A737C2" w:rsidRDefault="00A737C2" w:rsidP="008853FD">
      <w:pPr>
        <w:pStyle w:val="Heading2"/>
      </w:pPr>
      <w:r>
        <w:t>Taxation</w:t>
      </w:r>
    </w:p>
    <w:p w14:paraId="301F12D7" w14:textId="77777777" w:rsidR="00A737C2" w:rsidRDefault="00A737C2" w:rsidP="00A737C2">
      <w:r>
        <w:t>Tax obligations include Corporation Tax returns (CT600), annual accounts, VAT registration if turnover exceeds £90,000, PAYE and National Insurance records, and dividend documentation (</w:t>
      </w:r>
      <w:proofErr w:type="spellStart"/>
      <w:r>
        <w:t>TaxAssist</w:t>
      </w:r>
      <w:proofErr w:type="spellEnd"/>
      <w:r>
        <w:t xml:space="preserve"> Accountants, 2025). Import/export documentation is required for Egypt and the Middle East (U.S. Department of Commerce, 2025).  </w:t>
      </w:r>
    </w:p>
    <w:p w14:paraId="3322A144" w14:textId="77777777" w:rsidR="00A737C2" w:rsidRDefault="00A737C2" w:rsidP="00A737C2"/>
    <w:p w14:paraId="7E5999EF" w14:textId="77777777" w:rsidR="001C1E17" w:rsidRDefault="001C1E17" w:rsidP="00D22FC0">
      <w:pPr>
        <w:pStyle w:val="Heading1"/>
      </w:pPr>
    </w:p>
    <w:p w14:paraId="3A57CEF6" w14:textId="77777777" w:rsidR="001C1E17" w:rsidRDefault="001C1E17" w:rsidP="00D22FC0">
      <w:pPr>
        <w:pStyle w:val="Heading1"/>
      </w:pPr>
    </w:p>
    <w:p w14:paraId="73FF9C0C" w14:textId="77777777" w:rsidR="00460255" w:rsidRDefault="00460255" w:rsidP="00D22FC0">
      <w:pPr>
        <w:pStyle w:val="Heading1"/>
      </w:pPr>
    </w:p>
    <w:p w14:paraId="5A5AE34F" w14:textId="77777777" w:rsidR="00EC691C" w:rsidRDefault="00EC691C" w:rsidP="00D22FC0">
      <w:pPr>
        <w:pStyle w:val="Heading1"/>
      </w:pPr>
    </w:p>
    <w:p w14:paraId="2A4F95BA" w14:textId="18FDC428" w:rsidR="00A737C2" w:rsidRPr="00D22FC0" w:rsidRDefault="00A737C2" w:rsidP="00D22FC0">
      <w:pPr>
        <w:pStyle w:val="Heading1"/>
      </w:pPr>
      <w:r w:rsidRPr="00D22FC0">
        <w:t>7</w:t>
      </w:r>
      <w:r w:rsidR="008853FD" w:rsidRPr="00D22FC0">
        <w:rPr>
          <w:rFonts w:ascii="Times New Roman" w:hAnsi="Times New Roman"/>
        </w:rPr>
        <w:t>.</w:t>
      </w:r>
      <w:r w:rsidRPr="00D22FC0">
        <w:t>Cost Plan</w:t>
      </w:r>
      <w:r w:rsidR="008853FD" w:rsidRPr="00D22FC0">
        <w:rPr>
          <w:rFonts w:ascii="Times New Roman" w:hAnsi="Times New Roman"/>
        </w:rPr>
        <w:t xml:space="preserve"> </w:t>
      </w:r>
    </w:p>
    <w:p w14:paraId="4A2FB877" w14:textId="77777777" w:rsidR="00A737C2" w:rsidRDefault="00A737C2" w:rsidP="00A737C2"/>
    <w:p w14:paraId="5D5EB0A8" w14:textId="44E97A0B" w:rsidR="00EC4C29" w:rsidRDefault="00A737C2" w:rsidP="00967B48">
      <w:pPr>
        <w:pStyle w:val="Heading2"/>
      </w:pPr>
      <w:r>
        <w:t>Fixed Costs (Monthly)</w:t>
      </w:r>
    </w:p>
    <w:tbl>
      <w:tblPr>
        <w:tblStyle w:val="TableGrid"/>
        <w:tblW w:w="0" w:type="auto"/>
        <w:tblLook w:val="04A0" w:firstRow="1" w:lastRow="0" w:firstColumn="1" w:lastColumn="0" w:noHBand="0" w:noVBand="1"/>
      </w:tblPr>
      <w:tblGrid>
        <w:gridCol w:w="1787"/>
        <w:gridCol w:w="1787"/>
      </w:tblGrid>
      <w:tr w:rsidR="008064E9" w14:paraId="3E14E08A" w14:textId="77777777" w:rsidTr="008064E9">
        <w:tc>
          <w:tcPr>
            <w:tcW w:w="1787" w:type="dxa"/>
          </w:tcPr>
          <w:p w14:paraId="50856604" w14:textId="51750425" w:rsidR="008064E9" w:rsidRPr="009733D7" w:rsidRDefault="008064E9" w:rsidP="00A737C2">
            <w:pPr>
              <w:rPr>
                <w:b/>
                <w:bCs/>
              </w:rPr>
            </w:pPr>
            <w:r w:rsidRPr="00154A85">
              <w:t xml:space="preserve"> </w:t>
            </w:r>
            <w:r w:rsidRPr="009733D7">
              <w:rPr>
                <w:b/>
                <w:bCs/>
              </w:rPr>
              <w:t xml:space="preserve">Expense                  </w:t>
            </w:r>
          </w:p>
        </w:tc>
        <w:tc>
          <w:tcPr>
            <w:tcW w:w="1787" w:type="dxa"/>
          </w:tcPr>
          <w:p w14:paraId="28A787E3" w14:textId="05F7F4A7" w:rsidR="008064E9" w:rsidRPr="009733D7" w:rsidRDefault="008064E9" w:rsidP="00A737C2">
            <w:pPr>
              <w:rPr>
                <w:b/>
                <w:bCs/>
              </w:rPr>
            </w:pPr>
            <w:r w:rsidRPr="00154A85">
              <w:t xml:space="preserve">     </w:t>
            </w:r>
            <w:r w:rsidRPr="009733D7">
              <w:rPr>
                <w:b/>
                <w:bCs/>
              </w:rPr>
              <w:t xml:space="preserve">Monthly (£) </w:t>
            </w:r>
          </w:p>
        </w:tc>
      </w:tr>
      <w:tr w:rsidR="008064E9" w14:paraId="56775ECA" w14:textId="77777777" w:rsidTr="008064E9">
        <w:tc>
          <w:tcPr>
            <w:tcW w:w="1787" w:type="dxa"/>
          </w:tcPr>
          <w:p w14:paraId="5282BB34" w14:textId="21FE0E3C" w:rsidR="008064E9" w:rsidRDefault="008064E9" w:rsidP="00A737C2">
            <w:r w:rsidRPr="00154A85">
              <w:t xml:space="preserve">Website &amp; Hosting      </w:t>
            </w:r>
          </w:p>
        </w:tc>
        <w:tc>
          <w:tcPr>
            <w:tcW w:w="1787" w:type="dxa"/>
          </w:tcPr>
          <w:p w14:paraId="7C54A629" w14:textId="5DDC407F" w:rsidR="008064E9" w:rsidRDefault="008064E9" w:rsidP="0005336D">
            <w:pPr>
              <w:jc w:val="center"/>
            </w:pPr>
            <w:r w:rsidRPr="00154A85">
              <w:t>100</w:t>
            </w:r>
          </w:p>
        </w:tc>
      </w:tr>
      <w:tr w:rsidR="008064E9" w14:paraId="64401C23" w14:textId="77777777" w:rsidTr="008064E9">
        <w:tc>
          <w:tcPr>
            <w:tcW w:w="1787" w:type="dxa"/>
          </w:tcPr>
          <w:p w14:paraId="3C7C5ACD" w14:textId="79E6E2A9" w:rsidR="008064E9" w:rsidRDefault="008064E9" w:rsidP="00A737C2">
            <w:r w:rsidRPr="00154A85">
              <w:t xml:space="preserve">Legal &amp; Accounting        </w:t>
            </w:r>
          </w:p>
        </w:tc>
        <w:tc>
          <w:tcPr>
            <w:tcW w:w="1787" w:type="dxa"/>
          </w:tcPr>
          <w:p w14:paraId="09B44823" w14:textId="413564A5" w:rsidR="008064E9" w:rsidRDefault="008064E9" w:rsidP="0005336D">
            <w:pPr>
              <w:jc w:val="center"/>
            </w:pPr>
            <w:r w:rsidRPr="00154A85">
              <w:t>100</w:t>
            </w:r>
          </w:p>
        </w:tc>
      </w:tr>
      <w:tr w:rsidR="008064E9" w14:paraId="18072BD5" w14:textId="77777777" w:rsidTr="008064E9">
        <w:tc>
          <w:tcPr>
            <w:tcW w:w="1787" w:type="dxa"/>
          </w:tcPr>
          <w:p w14:paraId="0A84581D" w14:textId="5C5DAAA2" w:rsidR="008064E9" w:rsidRDefault="008064E9" w:rsidP="00A737C2">
            <w:r w:rsidRPr="00154A85">
              <w:t xml:space="preserve">Logistics Specialist               </w:t>
            </w:r>
          </w:p>
        </w:tc>
        <w:tc>
          <w:tcPr>
            <w:tcW w:w="1787" w:type="dxa"/>
          </w:tcPr>
          <w:p w14:paraId="12350B82" w14:textId="5A453C80" w:rsidR="008064E9" w:rsidRDefault="008064E9" w:rsidP="00D4085B">
            <w:pPr>
              <w:jc w:val="center"/>
            </w:pPr>
            <w:r w:rsidRPr="00154A85">
              <w:t>800</w:t>
            </w:r>
          </w:p>
        </w:tc>
      </w:tr>
      <w:tr w:rsidR="008064E9" w14:paraId="32EDEB0C" w14:textId="77777777" w:rsidTr="008064E9">
        <w:tc>
          <w:tcPr>
            <w:tcW w:w="1787" w:type="dxa"/>
          </w:tcPr>
          <w:p w14:paraId="6629474B" w14:textId="5590AA32" w:rsidR="008064E9" w:rsidRDefault="008064E9" w:rsidP="00A737C2">
            <w:r w:rsidRPr="00154A85">
              <w:t xml:space="preserve"> Social Media Specialist   </w:t>
            </w:r>
          </w:p>
        </w:tc>
        <w:tc>
          <w:tcPr>
            <w:tcW w:w="1787" w:type="dxa"/>
          </w:tcPr>
          <w:p w14:paraId="58A0FBEF" w14:textId="791ED911" w:rsidR="008064E9" w:rsidRDefault="008064E9" w:rsidP="00D4085B">
            <w:pPr>
              <w:jc w:val="center"/>
            </w:pPr>
            <w:r w:rsidRPr="00154A85">
              <w:t>600</w:t>
            </w:r>
          </w:p>
        </w:tc>
      </w:tr>
      <w:tr w:rsidR="008064E9" w14:paraId="0325FB0B" w14:textId="77777777" w:rsidTr="008064E9">
        <w:tc>
          <w:tcPr>
            <w:tcW w:w="1787" w:type="dxa"/>
          </w:tcPr>
          <w:p w14:paraId="6C5F026C" w14:textId="7A003EBD" w:rsidR="008064E9" w:rsidRDefault="001631D1" w:rsidP="00A737C2">
            <w:r>
              <w:rPr>
                <w:rFonts w:ascii="Times New Roman" w:hAnsi="Times New Roman"/>
              </w:rPr>
              <w:t>As</w:t>
            </w:r>
            <w:r w:rsidRPr="00154A85">
              <w:t>sistants</w:t>
            </w:r>
            <w:r w:rsidR="008064E9" w:rsidRPr="00154A85">
              <w:t xml:space="preserve"> (Egypt &amp; </w:t>
            </w:r>
            <w:proofErr w:type="spellStart"/>
            <w:r>
              <w:rPr>
                <w:rFonts w:ascii="Times New Roman" w:hAnsi="Times New Roman"/>
              </w:rPr>
              <w:t>MEast</w:t>
            </w:r>
            <w:proofErr w:type="spellEnd"/>
            <w:r w:rsidR="008064E9" w:rsidRPr="00154A85">
              <w:t xml:space="preserve">)          </w:t>
            </w:r>
          </w:p>
        </w:tc>
        <w:tc>
          <w:tcPr>
            <w:tcW w:w="1787" w:type="dxa"/>
          </w:tcPr>
          <w:p w14:paraId="13ECEBFD" w14:textId="03FF631C" w:rsidR="008064E9" w:rsidRDefault="008064E9" w:rsidP="00D4085B">
            <w:pPr>
              <w:jc w:val="center"/>
            </w:pPr>
            <w:r w:rsidRPr="00154A85">
              <w:t>500</w:t>
            </w:r>
          </w:p>
        </w:tc>
      </w:tr>
      <w:tr w:rsidR="008064E9" w14:paraId="0153F4E4" w14:textId="77777777" w:rsidTr="008064E9">
        <w:tc>
          <w:tcPr>
            <w:tcW w:w="1787" w:type="dxa"/>
          </w:tcPr>
          <w:p w14:paraId="631C75F6" w14:textId="51BCD9E2" w:rsidR="008064E9" w:rsidRDefault="008064E9" w:rsidP="00A737C2">
            <w:r w:rsidRPr="00154A85">
              <w:t xml:space="preserve"> Misc. Office/Admin        </w:t>
            </w:r>
          </w:p>
        </w:tc>
        <w:tc>
          <w:tcPr>
            <w:tcW w:w="1787" w:type="dxa"/>
          </w:tcPr>
          <w:p w14:paraId="55E65B93" w14:textId="013B62F4" w:rsidR="008064E9" w:rsidRDefault="008064E9" w:rsidP="00D4085B">
            <w:pPr>
              <w:jc w:val="center"/>
            </w:pPr>
            <w:r w:rsidRPr="00154A85">
              <w:t>200</w:t>
            </w:r>
          </w:p>
        </w:tc>
      </w:tr>
      <w:tr w:rsidR="00051860" w14:paraId="7BA03829" w14:textId="77777777" w:rsidTr="008064E9">
        <w:tc>
          <w:tcPr>
            <w:tcW w:w="1787" w:type="dxa"/>
          </w:tcPr>
          <w:p w14:paraId="3DF65963" w14:textId="348ECF5E" w:rsidR="00051860" w:rsidRPr="00752527" w:rsidRDefault="00051860" w:rsidP="00A737C2">
            <w:pPr>
              <w:rPr>
                <w:b/>
                <w:bCs/>
              </w:rPr>
            </w:pPr>
            <w:proofErr w:type="spellStart"/>
            <w:r w:rsidRPr="00752527">
              <w:rPr>
                <w:rFonts w:ascii="Times New Roman" w:hAnsi="Times New Roman"/>
                <w:b/>
                <w:bCs/>
              </w:rPr>
              <w:t>TotalFixed</w:t>
            </w:r>
            <w:proofErr w:type="spellEnd"/>
            <w:r w:rsidRPr="00752527">
              <w:rPr>
                <w:rFonts w:ascii="Times New Roman" w:hAnsi="Times New Roman"/>
                <w:b/>
                <w:bCs/>
              </w:rPr>
              <w:t xml:space="preserve"> Cost</w:t>
            </w:r>
          </w:p>
        </w:tc>
        <w:tc>
          <w:tcPr>
            <w:tcW w:w="1787" w:type="dxa"/>
          </w:tcPr>
          <w:p w14:paraId="2ECFF96B" w14:textId="3313C6B5" w:rsidR="00051860" w:rsidRPr="009733D7" w:rsidRDefault="00EC4C29" w:rsidP="00D4085B">
            <w:pPr>
              <w:jc w:val="center"/>
              <w:rPr>
                <w:b/>
                <w:bCs/>
              </w:rPr>
            </w:pPr>
            <w:r w:rsidRPr="009733D7">
              <w:rPr>
                <w:rFonts w:ascii="Times New Roman" w:hAnsi="Times New Roman"/>
                <w:b/>
                <w:bCs/>
              </w:rPr>
              <w:t>2,300</w:t>
            </w:r>
          </w:p>
        </w:tc>
      </w:tr>
    </w:tbl>
    <w:p w14:paraId="26E75AC0" w14:textId="77777777" w:rsidR="00A737C2" w:rsidRDefault="00A737C2" w:rsidP="00A737C2"/>
    <w:p w14:paraId="14914C92" w14:textId="1C809C02" w:rsidR="00A737C2" w:rsidRDefault="00A737C2" w:rsidP="00A737C2"/>
    <w:p w14:paraId="70BB4F8D" w14:textId="5D2A902A" w:rsidR="00A737C2" w:rsidRDefault="00A737C2" w:rsidP="00967B48">
      <w:pPr>
        <w:pStyle w:val="Heading2"/>
      </w:pPr>
      <w:r>
        <w:t>Variable Costs (Per Item)</w:t>
      </w:r>
    </w:p>
    <w:tbl>
      <w:tblPr>
        <w:tblStyle w:val="TableGrid"/>
        <w:tblW w:w="0" w:type="auto"/>
        <w:tblLook w:val="04A0" w:firstRow="1" w:lastRow="0" w:firstColumn="1" w:lastColumn="0" w:noHBand="0" w:noVBand="1"/>
      </w:tblPr>
      <w:tblGrid>
        <w:gridCol w:w="1787"/>
        <w:gridCol w:w="1787"/>
      </w:tblGrid>
      <w:tr w:rsidR="001D40B9" w:rsidRPr="008569EB" w14:paraId="15144CE9" w14:textId="77777777" w:rsidTr="001D40B9">
        <w:tc>
          <w:tcPr>
            <w:tcW w:w="1787" w:type="dxa"/>
          </w:tcPr>
          <w:p w14:paraId="59B0F048" w14:textId="674B2996" w:rsidR="001D40B9" w:rsidRPr="008569EB" w:rsidRDefault="001D40B9" w:rsidP="001D40B9">
            <w:pPr>
              <w:rPr>
                <w:rFonts w:ascii="Times New Roman" w:hAnsi="Times New Roman"/>
                <w:b/>
                <w:bCs/>
              </w:rPr>
            </w:pPr>
            <w:r w:rsidRPr="008569EB">
              <w:rPr>
                <w:b/>
                <w:bCs/>
              </w:rPr>
              <w:t xml:space="preserve">Expense                  </w:t>
            </w:r>
          </w:p>
        </w:tc>
        <w:tc>
          <w:tcPr>
            <w:tcW w:w="1787" w:type="dxa"/>
          </w:tcPr>
          <w:p w14:paraId="73FEE7EC" w14:textId="6996FF37" w:rsidR="001D40B9" w:rsidRPr="008569EB" w:rsidRDefault="001D40B9" w:rsidP="003571A1">
            <w:pPr>
              <w:jc w:val="center"/>
              <w:rPr>
                <w:b/>
                <w:bCs/>
              </w:rPr>
            </w:pPr>
            <w:r w:rsidRPr="008569EB">
              <w:rPr>
                <w:b/>
                <w:bCs/>
              </w:rPr>
              <w:t>Per Item (£)</w:t>
            </w:r>
          </w:p>
        </w:tc>
      </w:tr>
      <w:tr w:rsidR="001D40B9" w14:paraId="560CEFF1" w14:textId="77777777" w:rsidTr="001D40B9">
        <w:tc>
          <w:tcPr>
            <w:tcW w:w="1787" w:type="dxa"/>
          </w:tcPr>
          <w:p w14:paraId="74890130" w14:textId="73E656AC" w:rsidR="001D40B9" w:rsidRDefault="001D40B9" w:rsidP="001D40B9">
            <w:r w:rsidRPr="0015405F">
              <w:t xml:space="preserve">Purchase Cost          </w:t>
            </w:r>
          </w:p>
        </w:tc>
        <w:tc>
          <w:tcPr>
            <w:tcW w:w="1787" w:type="dxa"/>
          </w:tcPr>
          <w:p w14:paraId="46FF953C" w14:textId="55ACF433" w:rsidR="001D40B9" w:rsidRDefault="00124C16" w:rsidP="003571A1">
            <w:pPr>
              <w:jc w:val="center"/>
            </w:pPr>
            <w:r>
              <w:rPr>
                <w:rFonts w:ascii="Times New Roman" w:hAnsi="Times New Roman"/>
              </w:rPr>
              <w:t>100</w:t>
            </w:r>
          </w:p>
        </w:tc>
      </w:tr>
      <w:tr w:rsidR="001D40B9" w14:paraId="3A721743" w14:textId="77777777" w:rsidTr="001D40B9">
        <w:tc>
          <w:tcPr>
            <w:tcW w:w="1787" w:type="dxa"/>
          </w:tcPr>
          <w:p w14:paraId="495DE5E3" w14:textId="75AE09F1" w:rsidR="001D40B9" w:rsidRDefault="001D40B9" w:rsidP="001D40B9">
            <w:pPr>
              <w:rPr>
                <w:rFonts w:ascii="Times New Roman" w:hAnsi="Times New Roman"/>
              </w:rPr>
            </w:pPr>
            <w:r w:rsidRPr="0015405F">
              <w:t xml:space="preserve">Shipping &amp; Customs      </w:t>
            </w:r>
          </w:p>
        </w:tc>
        <w:tc>
          <w:tcPr>
            <w:tcW w:w="1787" w:type="dxa"/>
          </w:tcPr>
          <w:p w14:paraId="3249208A" w14:textId="5CF6343F" w:rsidR="001D40B9" w:rsidRDefault="001D40B9" w:rsidP="003571A1">
            <w:pPr>
              <w:jc w:val="center"/>
            </w:pPr>
            <w:r w:rsidRPr="0015405F">
              <w:t>20</w:t>
            </w:r>
          </w:p>
        </w:tc>
      </w:tr>
      <w:tr w:rsidR="001D40B9" w14:paraId="6863AE3F" w14:textId="77777777" w:rsidTr="001D40B9">
        <w:tc>
          <w:tcPr>
            <w:tcW w:w="1787" w:type="dxa"/>
          </w:tcPr>
          <w:p w14:paraId="45F349F8" w14:textId="3A722177" w:rsidR="001D40B9" w:rsidRDefault="001D40B9" w:rsidP="001D40B9">
            <w:pPr>
              <w:rPr>
                <w:rFonts w:ascii="Times New Roman" w:hAnsi="Times New Roman"/>
              </w:rPr>
            </w:pPr>
            <w:r w:rsidRPr="0015405F">
              <w:t xml:space="preserve">Packaging                 </w:t>
            </w:r>
          </w:p>
        </w:tc>
        <w:tc>
          <w:tcPr>
            <w:tcW w:w="1787" w:type="dxa"/>
          </w:tcPr>
          <w:p w14:paraId="216986C3" w14:textId="5385327A" w:rsidR="001D40B9" w:rsidRDefault="001D40B9" w:rsidP="003571A1">
            <w:pPr>
              <w:jc w:val="center"/>
            </w:pPr>
            <w:r w:rsidRPr="0015405F">
              <w:t>5</w:t>
            </w:r>
          </w:p>
        </w:tc>
      </w:tr>
      <w:tr w:rsidR="00BF7305" w14:paraId="7109CBF8" w14:textId="77777777" w:rsidTr="001D40B9">
        <w:tc>
          <w:tcPr>
            <w:tcW w:w="1787" w:type="dxa"/>
          </w:tcPr>
          <w:p w14:paraId="0DFBEAB5" w14:textId="4064C378" w:rsidR="00BF7305" w:rsidRPr="003571A1" w:rsidRDefault="00BF7305" w:rsidP="001D40B9">
            <w:pPr>
              <w:rPr>
                <w:b/>
                <w:bCs/>
              </w:rPr>
            </w:pPr>
            <w:r w:rsidRPr="003571A1">
              <w:rPr>
                <w:b/>
                <w:bCs/>
              </w:rPr>
              <w:t>Total Variable Costs</w:t>
            </w:r>
          </w:p>
        </w:tc>
        <w:tc>
          <w:tcPr>
            <w:tcW w:w="1787" w:type="dxa"/>
          </w:tcPr>
          <w:p w14:paraId="1467E6B1" w14:textId="56FFFCD2" w:rsidR="00BF7305" w:rsidRPr="008569EB" w:rsidRDefault="003571A1" w:rsidP="003571A1">
            <w:pPr>
              <w:jc w:val="center"/>
              <w:rPr>
                <w:b/>
                <w:bCs/>
              </w:rPr>
            </w:pPr>
            <w:r w:rsidRPr="008569EB">
              <w:rPr>
                <w:b/>
                <w:bCs/>
              </w:rPr>
              <w:t>1</w:t>
            </w:r>
            <w:r w:rsidR="00124C16">
              <w:rPr>
                <w:rFonts w:ascii="Times New Roman" w:hAnsi="Times New Roman"/>
                <w:b/>
                <w:bCs/>
              </w:rPr>
              <w:t>25</w:t>
            </w:r>
          </w:p>
        </w:tc>
      </w:tr>
    </w:tbl>
    <w:p w14:paraId="5B07CEB0" w14:textId="77777777" w:rsidR="00460255" w:rsidRDefault="00460255" w:rsidP="00460255">
      <w:pPr>
        <w:pStyle w:val="Heading2"/>
      </w:pPr>
    </w:p>
    <w:p w14:paraId="3CDCEB83" w14:textId="77777777" w:rsidR="00460255" w:rsidRDefault="00460255" w:rsidP="00460255">
      <w:pPr>
        <w:pStyle w:val="Heading2"/>
      </w:pPr>
    </w:p>
    <w:p w14:paraId="7F84469D" w14:textId="77777777" w:rsidR="00460255" w:rsidRDefault="00460255" w:rsidP="00460255">
      <w:pPr>
        <w:pStyle w:val="Heading2"/>
      </w:pPr>
    </w:p>
    <w:p w14:paraId="62B79BCD" w14:textId="77777777" w:rsidR="00460255" w:rsidRDefault="00460255" w:rsidP="00460255">
      <w:pPr>
        <w:pStyle w:val="Heading2"/>
      </w:pPr>
    </w:p>
    <w:p w14:paraId="2838D454" w14:textId="77777777" w:rsidR="00460255" w:rsidRDefault="00460255" w:rsidP="00460255">
      <w:pPr>
        <w:pStyle w:val="Heading2"/>
      </w:pPr>
    </w:p>
    <w:p w14:paraId="4FB09A22" w14:textId="77777777" w:rsidR="00460255" w:rsidRDefault="00460255" w:rsidP="00460255">
      <w:pPr>
        <w:pStyle w:val="Heading2"/>
      </w:pPr>
    </w:p>
    <w:p w14:paraId="4F98A1D5" w14:textId="77777777" w:rsidR="00B77152" w:rsidRPr="00B77152" w:rsidRDefault="00B77152" w:rsidP="00B77152"/>
    <w:p w14:paraId="6B8C57A5" w14:textId="0C4BB6CD" w:rsidR="00A737C2" w:rsidRDefault="00A737C2" w:rsidP="00460255">
      <w:pPr>
        <w:pStyle w:val="Heading2"/>
      </w:pPr>
      <w:r>
        <w:t>Revenue &amp; Net Profit Projection</w:t>
      </w:r>
    </w:p>
    <w:p w14:paraId="020B3F92" w14:textId="77777777" w:rsidR="00A737C2" w:rsidRDefault="00A737C2" w:rsidP="00A737C2"/>
    <w:tbl>
      <w:tblPr>
        <w:tblStyle w:val="TableGrid"/>
        <w:tblW w:w="16864" w:type="dxa"/>
        <w:tblLayout w:type="fixed"/>
        <w:tblLook w:val="04A0" w:firstRow="1" w:lastRow="0" w:firstColumn="1" w:lastColumn="0" w:noHBand="0" w:noVBand="1"/>
      </w:tblPr>
      <w:tblGrid>
        <w:gridCol w:w="1271"/>
        <w:gridCol w:w="851"/>
        <w:gridCol w:w="2141"/>
        <w:gridCol w:w="1119"/>
        <w:gridCol w:w="1018"/>
        <w:gridCol w:w="1392"/>
        <w:gridCol w:w="980"/>
        <w:gridCol w:w="8092"/>
      </w:tblGrid>
      <w:tr w:rsidR="00C368AA" w14:paraId="5745FC5B" w14:textId="4ABEBFA0" w:rsidTr="00C368AA">
        <w:tc>
          <w:tcPr>
            <w:tcW w:w="1271" w:type="dxa"/>
          </w:tcPr>
          <w:p w14:paraId="3B53578C" w14:textId="28DB25A7" w:rsidR="0051050E" w:rsidRPr="00AF3393" w:rsidRDefault="0051050E" w:rsidP="00A737C2">
            <w:pPr>
              <w:rPr>
                <w:b/>
                <w:bCs/>
              </w:rPr>
            </w:pPr>
            <w:r>
              <w:rPr>
                <w:rFonts w:ascii="Times New Roman" w:hAnsi="Times New Roman"/>
                <w:b/>
                <w:bCs/>
              </w:rPr>
              <w:t xml:space="preserve">Month </w:t>
            </w:r>
          </w:p>
        </w:tc>
        <w:tc>
          <w:tcPr>
            <w:tcW w:w="851" w:type="dxa"/>
          </w:tcPr>
          <w:p w14:paraId="0B9F1866" w14:textId="77777777" w:rsidR="00CA3122" w:rsidRDefault="0051050E" w:rsidP="00A737C2">
            <w:pPr>
              <w:rPr>
                <w:rFonts w:ascii="Times New Roman" w:hAnsi="Times New Roman"/>
                <w:b/>
                <w:bCs/>
              </w:rPr>
            </w:pPr>
            <w:r w:rsidRPr="00B7202A">
              <w:rPr>
                <w:rFonts w:ascii="Times New Roman" w:hAnsi="Times New Roman"/>
                <w:b/>
                <w:bCs/>
              </w:rPr>
              <w:t>Sales Volume</w:t>
            </w:r>
          </w:p>
          <w:p w14:paraId="075271CD" w14:textId="48014E47" w:rsidR="0051050E" w:rsidRPr="00B7202A" w:rsidRDefault="00CA3122" w:rsidP="00A737C2">
            <w:pPr>
              <w:rPr>
                <w:b/>
                <w:bCs/>
              </w:rPr>
            </w:pPr>
            <w:r>
              <w:rPr>
                <w:rFonts w:ascii="Times New Roman" w:hAnsi="Times New Roman"/>
                <w:b/>
                <w:bCs/>
              </w:rPr>
              <w:t>(Items)</w:t>
            </w:r>
            <w:r w:rsidR="0051050E" w:rsidRPr="00B7202A">
              <w:rPr>
                <w:rFonts w:ascii="Times New Roman" w:hAnsi="Times New Roman"/>
                <w:b/>
                <w:bCs/>
              </w:rPr>
              <w:t xml:space="preserve"> </w:t>
            </w:r>
          </w:p>
        </w:tc>
        <w:tc>
          <w:tcPr>
            <w:tcW w:w="3260" w:type="dxa"/>
            <w:gridSpan w:val="2"/>
          </w:tcPr>
          <w:p w14:paraId="00E47415" w14:textId="5C55FEFB" w:rsidR="0051050E" w:rsidRPr="00785867" w:rsidRDefault="0051050E" w:rsidP="00D51D72">
            <w:pPr>
              <w:jc w:val="center"/>
              <w:rPr>
                <w:rFonts w:ascii="Times New Roman" w:hAnsi="Times New Roman"/>
                <w:b/>
                <w:bCs/>
              </w:rPr>
            </w:pPr>
            <w:r w:rsidRPr="00785867">
              <w:rPr>
                <w:rFonts w:ascii="Times New Roman" w:hAnsi="Times New Roman"/>
                <w:b/>
                <w:bCs/>
              </w:rPr>
              <w:t>Revenue £</w:t>
            </w:r>
          </w:p>
        </w:tc>
        <w:tc>
          <w:tcPr>
            <w:tcW w:w="2410" w:type="dxa"/>
            <w:gridSpan w:val="2"/>
          </w:tcPr>
          <w:p w14:paraId="4D7345FF" w14:textId="0F422AA4" w:rsidR="0051050E" w:rsidRPr="00B7202A" w:rsidRDefault="0051050E" w:rsidP="00D51D72">
            <w:pPr>
              <w:jc w:val="center"/>
              <w:rPr>
                <w:rFonts w:ascii="Times New Roman" w:hAnsi="Times New Roman"/>
                <w:b/>
                <w:bCs/>
              </w:rPr>
            </w:pPr>
            <w:r>
              <w:rPr>
                <w:rFonts w:ascii="Times New Roman" w:hAnsi="Times New Roman"/>
                <w:b/>
                <w:bCs/>
              </w:rPr>
              <w:t>Variable Cost £</w:t>
            </w:r>
          </w:p>
        </w:tc>
        <w:tc>
          <w:tcPr>
            <w:tcW w:w="980" w:type="dxa"/>
          </w:tcPr>
          <w:p w14:paraId="63DDB246" w14:textId="21598822" w:rsidR="0051050E" w:rsidRPr="00B7202A" w:rsidRDefault="0051050E" w:rsidP="00A737C2">
            <w:pPr>
              <w:rPr>
                <w:rFonts w:ascii="Times New Roman" w:hAnsi="Times New Roman"/>
                <w:b/>
                <w:bCs/>
              </w:rPr>
            </w:pPr>
            <w:r>
              <w:rPr>
                <w:rFonts w:ascii="Times New Roman" w:hAnsi="Times New Roman"/>
                <w:b/>
                <w:bCs/>
              </w:rPr>
              <w:t>Fixed Cost £</w:t>
            </w:r>
          </w:p>
        </w:tc>
        <w:tc>
          <w:tcPr>
            <w:tcW w:w="8092" w:type="dxa"/>
          </w:tcPr>
          <w:p w14:paraId="12CA341F" w14:textId="6C412BBE" w:rsidR="0051050E" w:rsidRPr="00B7202A" w:rsidRDefault="0051050E" w:rsidP="00A737C2">
            <w:pPr>
              <w:rPr>
                <w:rFonts w:ascii="Times New Roman" w:hAnsi="Times New Roman"/>
                <w:b/>
                <w:bCs/>
              </w:rPr>
            </w:pPr>
            <w:r>
              <w:rPr>
                <w:rFonts w:ascii="Times New Roman" w:hAnsi="Times New Roman"/>
                <w:b/>
                <w:bCs/>
              </w:rPr>
              <w:t>Net Profit £</w:t>
            </w:r>
          </w:p>
        </w:tc>
      </w:tr>
      <w:tr w:rsidR="00270EEE" w14:paraId="67FAAE52" w14:textId="723E3850" w:rsidTr="00C368AA">
        <w:tc>
          <w:tcPr>
            <w:tcW w:w="1271" w:type="dxa"/>
          </w:tcPr>
          <w:p w14:paraId="32EF07C7" w14:textId="74AB0FB1" w:rsidR="0005104F" w:rsidRDefault="0005104F" w:rsidP="00A737C2">
            <w:r>
              <w:rPr>
                <w:rFonts w:ascii="Times New Roman" w:hAnsi="Times New Roman"/>
              </w:rPr>
              <w:t>1</w:t>
            </w:r>
          </w:p>
        </w:tc>
        <w:tc>
          <w:tcPr>
            <w:tcW w:w="851" w:type="dxa"/>
          </w:tcPr>
          <w:p w14:paraId="170A1EA2" w14:textId="185AA1FB" w:rsidR="0005104F" w:rsidRDefault="0005104F" w:rsidP="00A737C2">
            <w:pPr>
              <w:rPr>
                <w:rFonts w:ascii="Times New Roman" w:hAnsi="Times New Roman"/>
              </w:rPr>
            </w:pPr>
            <w:r>
              <w:rPr>
                <w:rFonts w:ascii="Times New Roman" w:hAnsi="Times New Roman"/>
              </w:rPr>
              <w:t>50</w:t>
            </w:r>
          </w:p>
        </w:tc>
        <w:tc>
          <w:tcPr>
            <w:tcW w:w="2141" w:type="dxa"/>
          </w:tcPr>
          <w:p w14:paraId="1693EB1F" w14:textId="1771734D" w:rsidR="0005104F" w:rsidRPr="008477D1" w:rsidRDefault="0005104F" w:rsidP="00A737C2">
            <w:pPr>
              <w:rPr>
                <w:rFonts w:ascii="Times New Roman" w:hAnsi="Times New Roman"/>
              </w:rPr>
            </w:pPr>
            <w:r>
              <w:rPr>
                <w:rFonts w:ascii="Times New Roman" w:hAnsi="Times New Roman"/>
              </w:rPr>
              <w:t>=50(</w:t>
            </w:r>
            <w:r w:rsidR="00E73ADA">
              <w:rPr>
                <w:rFonts w:ascii="Times New Roman" w:hAnsi="Times New Roman"/>
              </w:rPr>
              <w:t>10</w:t>
            </w:r>
            <w:r>
              <w:rPr>
                <w:rFonts w:ascii="Times New Roman" w:hAnsi="Times New Roman"/>
              </w:rPr>
              <w:t>0+25%+</w:t>
            </w:r>
            <w:r w:rsidR="00BC5DF7">
              <w:rPr>
                <w:rFonts w:ascii="Times New Roman" w:hAnsi="Times New Roman"/>
              </w:rPr>
              <w:t>50</w:t>
            </w:r>
            <w:r>
              <w:rPr>
                <w:rFonts w:ascii="Times New Roman" w:hAnsi="Times New Roman"/>
              </w:rPr>
              <w:t>)</w:t>
            </w:r>
          </w:p>
        </w:tc>
        <w:tc>
          <w:tcPr>
            <w:tcW w:w="1119" w:type="dxa"/>
          </w:tcPr>
          <w:p w14:paraId="7A45EF4F" w14:textId="4850D2B9" w:rsidR="0005104F" w:rsidRPr="008477D1" w:rsidRDefault="00AA2B29" w:rsidP="00A737C2">
            <w:pPr>
              <w:rPr>
                <w:rFonts w:ascii="Times New Roman" w:hAnsi="Times New Roman"/>
              </w:rPr>
            </w:pPr>
            <w:r>
              <w:rPr>
                <w:rFonts w:ascii="Times New Roman" w:hAnsi="Times New Roman"/>
              </w:rPr>
              <w:t>8,750</w:t>
            </w:r>
          </w:p>
        </w:tc>
        <w:tc>
          <w:tcPr>
            <w:tcW w:w="1018" w:type="dxa"/>
          </w:tcPr>
          <w:p w14:paraId="377E13B3" w14:textId="5DF065B5" w:rsidR="0005104F" w:rsidRDefault="0005104F" w:rsidP="00A737C2">
            <w:r>
              <w:rPr>
                <w:rFonts w:ascii="Times New Roman" w:hAnsi="Times New Roman"/>
              </w:rPr>
              <w:t>50*1</w:t>
            </w:r>
            <w:r w:rsidR="00124C16">
              <w:rPr>
                <w:rFonts w:ascii="Times New Roman" w:hAnsi="Times New Roman"/>
              </w:rPr>
              <w:t>2</w:t>
            </w:r>
            <w:r>
              <w:rPr>
                <w:rFonts w:ascii="Times New Roman" w:hAnsi="Times New Roman"/>
              </w:rPr>
              <w:t>5</w:t>
            </w:r>
          </w:p>
        </w:tc>
        <w:tc>
          <w:tcPr>
            <w:tcW w:w="1392" w:type="dxa"/>
          </w:tcPr>
          <w:p w14:paraId="73C64AC7" w14:textId="4B59F413" w:rsidR="0005104F" w:rsidRDefault="00957CB9" w:rsidP="00A737C2">
            <w:r>
              <w:rPr>
                <w:rFonts w:ascii="Times New Roman" w:hAnsi="Times New Roman"/>
              </w:rPr>
              <w:t>6,250</w:t>
            </w:r>
          </w:p>
        </w:tc>
        <w:tc>
          <w:tcPr>
            <w:tcW w:w="980" w:type="dxa"/>
          </w:tcPr>
          <w:p w14:paraId="50CAC51A" w14:textId="372F5D98" w:rsidR="0005104F" w:rsidRDefault="0005104F" w:rsidP="00A737C2">
            <w:r>
              <w:rPr>
                <w:rFonts w:ascii="Times New Roman" w:hAnsi="Times New Roman"/>
              </w:rPr>
              <w:t>2300</w:t>
            </w:r>
          </w:p>
        </w:tc>
        <w:tc>
          <w:tcPr>
            <w:tcW w:w="8092" w:type="dxa"/>
          </w:tcPr>
          <w:p w14:paraId="580357F6" w14:textId="7B73D429" w:rsidR="0005104F" w:rsidRDefault="005A0BA3" w:rsidP="00A737C2">
            <w:r>
              <w:rPr>
                <w:rFonts w:ascii="Times New Roman" w:hAnsi="Times New Roman"/>
              </w:rPr>
              <w:t>200</w:t>
            </w:r>
          </w:p>
        </w:tc>
      </w:tr>
      <w:tr w:rsidR="00270EEE" w14:paraId="3DC6980F" w14:textId="13525ECC" w:rsidTr="00C368AA">
        <w:tc>
          <w:tcPr>
            <w:tcW w:w="1271" w:type="dxa"/>
          </w:tcPr>
          <w:p w14:paraId="16FE6CF6" w14:textId="6185F827" w:rsidR="00CA0FCA" w:rsidRDefault="00CA0FCA" w:rsidP="00A737C2">
            <w:r>
              <w:rPr>
                <w:rFonts w:ascii="Times New Roman" w:hAnsi="Times New Roman"/>
              </w:rPr>
              <w:t>2</w:t>
            </w:r>
          </w:p>
        </w:tc>
        <w:tc>
          <w:tcPr>
            <w:tcW w:w="851" w:type="dxa"/>
          </w:tcPr>
          <w:p w14:paraId="39A6E5CB" w14:textId="670F4706" w:rsidR="00CA0FCA" w:rsidRDefault="00CA0FCA" w:rsidP="00A737C2">
            <w:r>
              <w:rPr>
                <w:rFonts w:ascii="Times New Roman" w:hAnsi="Times New Roman"/>
              </w:rPr>
              <w:t>50</w:t>
            </w:r>
          </w:p>
        </w:tc>
        <w:tc>
          <w:tcPr>
            <w:tcW w:w="2141" w:type="dxa"/>
          </w:tcPr>
          <w:p w14:paraId="58917291" w14:textId="03F735D0" w:rsidR="00CA0FCA" w:rsidRPr="008477D1" w:rsidRDefault="00CA0FCA" w:rsidP="00A737C2">
            <w:pPr>
              <w:rPr>
                <w:rFonts w:ascii="Times New Roman" w:hAnsi="Times New Roman"/>
              </w:rPr>
            </w:pPr>
            <w:r>
              <w:rPr>
                <w:rFonts w:ascii="Times New Roman" w:hAnsi="Times New Roman"/>
              </w:rPr>
              <w:t>=50(</w:t>
            </w:r>
            <w:r>
              <w:rPr>
                <w:rFonts w:ascii="Times New Roman" w:hAnsi="Times New Roman"/>
              </w:rPr>
              <w:t>10</w:t>
            </w:r>
            <w:r>
              <w:rPr>
                <w:rFonts w:ascii="Times New Roman" w:hAnsi="Times New Roman"/>
              </w:rPr>
              <w:t>0+25%+</w:t>
            </w:r>
            <w:r w:rsidR="00BC5DF7">
              <w:rPr>
                <w:rFonts w:ascii="Times New Roman" w:hAnsi="Times New Roman"/>
              </w:rPr>
              <w:t>5</w:t>
            </w:r>
            <w:r>
              <w:rPr>
                <w:rFonts w:ascii="Times New Roman" w:hAnsi="Times New Roman"/>
              </w:rPr>
              <w:t>0)</w:t>
            </w:r>
          </w:p>
        </w:tc>
        <w:tc>
          <w:tcPr>
            <w:tcW w:w="1119" w:type="dxa"/>
          </w:tcPr>
          <w:p w14:paraId="52CA8113" w14:textId="6CF79678" w:rsidR="00CA0FCA" w:rsidRPr="008477D1" w:rsidRDefault="00AA2B29" w:rsidP="00A737C2">
            <w:pPr>
              <w:rPr>
                <w:rFonts w:ascii="Times New Roman" w:hAnsi="Times New Roman"/>
              </w:rPr>
            </w:pPr>
            <w:r>
              <w:rPr>
                <w:rFonts w:ascii="Times New Roman" w:hAnsi="Times New Roman"/>
              </w:rPr>
              <w:t>8,750</w:t>
            </w:r>
          </w:p>
        </w:tc>
        <w:tc>
          <w:tcPr>
            <w:tcW w:w="1018" w:type="dxa"/>
          </w:tcPr>
          <w:p w14:paraId="53FE4BFF" w14:textId="4F6FB30D" w:rsidR="00CA0FCA" w:rsidRDefault="00CA0FCA" w:rsidP="00A737C2">
            <w:r>
              <w:rPr>
                <w:rFonts w:ascii="Times New Roman" w:hAnsi="Times New Roman"/>
              </w:rPr>
              <w:t>50*125</w:t>
            </w:r>
          </w:p>
        </w:tc>
        <w:tc>
          <w:tcPr>
            <w:tcW w:w="1392" w:type="dxa"/>
          </w:tcPr>
          <w:p w14:paraId="52DC43F5" w14:textId="26D05B91" w:rsidR="00CA0FCA" w:rsidRDefault="00CA0FCA" w:rsidP="00A737C2">
            <w:r>
              <w:rPr>
                <w:rFonts w:ascii="Times New Roman" w:hAnsi="Times New Roman"/>
              </w:rPr>
              <w:t>6,250</w:t>
            </w:r>
          </w:p>
        </w:tc>
        <w:tc>
          <w:tcPr>
            <w:tcW w:w="980" w:type="dxa"/>
          </w:tcPr>
          <w:p w14:paraId="0B07485E" w14:textId="6EE7FCD1" w:rsidR="00CA0FCA" w:rsidRDefault="00CA0FCA" w:rsidP="00A737C2">
            <w:r>
              <w:rPr>
                <w:rFonts w:ascii="Times New Roman" w:hAnsi="Times New Roman"/>
              </w:rPr>
              <w:t>2300</w:t>
            </w:r>
          </w:p>
        </w:tc>
        <w:tc>
          <w:tcPr>
            <w:tcW w:w="8092" w:type="dxa"/>
          </w:tcPr>
          <w:p w14:paraId="5A0B7733" w14:textId="7F15FB0D" w:rsidR="00CA0FCA" w:rsidRDefault="00F320F3" w:rsidP="00A737C2">
            <w:r>
              <w:rPr>
                <w:rFonts w:ascii="Times New Roman" w:hAnsi="Times New Roman"/>
              </w:rPr>
              <w:t>200</w:t>
            </w:r>
          </w:p>
        </w:tc>
      </w:tr>
      <w:tr w:rsidR="00270EEE" w14:paraId="79C27CC5" w14:textId="04E8B71F" w:rsidTr="00C368AA">
        <w:tc>
          <w:tcPr>
            <w:tcW w:w="1271" w:type="dxa"/>
          </w:tcPr>
          <w:p w14:paraId="06C44F58" w14:textId="6B8DDDF0" w:rsidR="00CA0FCA" w:rsidRDefault="00CA0FCA" w:rsidP="00A737C2">
            <w:r>
              <w:rPr>
                <w:rFonts w:ascii="Times New Roman" w:hAnsi="Times New Roman"/>
              </w:rPr>
              <w:t>3</w:t>
            </w:r>
          </w:p>
        </w:tc>
        <w:tc>
          <w:tcPr>
            <w:tcW w:w="851" w:type="dxa"/>
          </w:tcPr>
          <w:p w14:paraId="342498EB" w14:textId="3149F8BA" w:rsidR="00CA0FCA" w:rsidRDefault="00CA0FCA" w:rsidP="00A737C2">
            <w:r>
              <w:rPr>
                <w:rFonts w:ascii="Times New Roman" w:hAnsi="Times New Roman"/>
              </w:rPr>
              <w:t>50</w:t>
            </w:r>
          </w:p>
        </w:tc>
        <w:tc>
          <w:tcPr>
            <w:tcW w:w="2141" w:type="dxa"/>
          </w:tcPr>
          <w:p w14:paraId="4C2ABCC3" w14:textId="618F0D0C" w:rsidR="00CA0FCA" w:rsidRPr="008477D1" w:rsidRDefault="00CA0FCA" w:rsidP="00A737C2">
            <w:pPr>
              <w:rPr>
                <w:rFonts w:ascii="Times New Roman" w:hAnsi="Times New Roman"/>
              </w:rPr>
            </w:pPr>
            <w:r>
              <w:rPr>
                <w:rFonts w:ascii="Times New Roman" w:hAnsi="Times New Roman"/>
              </w:rPr>
              <w:t>=50(</w:t>
            </w:r>
            <w:r>
              <w:rPr>
                <w:rFonts w:ascii="Times New Roman" w:hAnsi="Times New Roman"/>
              </w:rPr>
              <w:t>10</w:t>
            </w:r>
            <w:r>
              <w:rPr>
                <w:rFonts w:ascii="Times New Roman" w:hAnsi="Times New Roman"/>
              </w:rPr>
              <w:t>0+25%+</w:t>
            </w:r>
            <w:r w:rsidR="00BC5DF7">
              <w:rPr>
                <w:rFonts w:ascii="Times New Roman" w:hAnsi="Times New Roman"/>
              </w:rPr>
              <w:t>5</w:t>
            </w:r>
            <w:r>
              <w:rPr>
                <w:rFonts w:ascii="Times New Roman" w:hAnsi="Times New Roman"/>
              </w:rPr>
              <w:t>0)</w:t>
            </w:r>
          </w:p>
        </w:tc>
        <w:tc>
          <w:tcPr>
            <w:tcW w:w="1119" w:type="dxa"/>
          </w:tcPr>
          <w:p w14:paraId="7B0B40D1" w14:textId="6042216B" w:rsidR="00CA0FCA" w:rsidRPr="008477D1" w:rsidRDefault="00AA2B29" w:rsidP="00A737C2">
            <w:pPr>
              <w:rPr>
                <w:rFonts w:ascii="Times New Roman" w:hAnsi="Times New Roman"/>
              </w:rPr>
            </w:pPr>
            <w:r>
              <w:rPr>
                <w:rFonts w:ascii="Times New Roman" w:hAnsi="Times New Roman"/>
              </w:rPr>
              <w:t>8,750</w:t>
            </w:r>
          </w:p>
        </w:tc>
        <w:tc>
          <w:tcPr>
            <w:tcW w:w="1018" w:type="dxa"/>
          </w:tcPr>
          <w:p w14:paraId="6558306F" w14:textId="0661290B" w:rsidR="00CA0FCA" w:rsidRDefault="00CA0FCA" w:rsidP="00A737C2">
            <w:r>
              <w:rPr>
                <w:rFonts w:ascii="Times New Roman" w:hAnsi="Times New Roman"/>
              </w:rPr>
              <w:t>50*125</w:t>
            </w:r>
          </w:p>
        </w:tc>
        <w:tc>
          <w:tcPr>
            <w:tcW w:w="1392" w:type="dxa"/>
          </w:tcPr>
          <w:p w14:paraId="04DB8E45" w14:textId="4D457BBB" w:rsidR="00CA0FCA" w:rsidRDefault="00CA0FCA" w:rsidP="00A737C2">
            <w:r>
              <w:rPr>
                <w:rFonts w:ascii="Times New Roman" w:hAnsi="Times New Roman"/>
              </w:rPr>
              <w:t>6,250</w:t>
            </w:r>
          </w:p>
        </w:tc>
        <w:tc>
          <w:tcPr>
            <w:tcW w:w="980" w:type="dxa"/>
          </w:tcPr>
          <w:p w14:paraId="2D92A470" w14:textId="54DADFDA" w:rsidR="00CA0FCA" w:rsidRDefault="00CA0FCA" w:rsidP="00A737C2">
            <w:r>
              <w:rPr>
                <w:rFonts w:ascii="Times New Roman" w:hAnsi="Times New Roman"/>
              </w:rPr>
              <w:t>2300</w:t>
            </w:r>
          </w:p>
        </w:tc>
        <w:tc>
          <w:tcPr>
            <w:tcW w:w="8092" w:type="dxa"/>
          </w:tcPr>
          <w:p w14:paraId="6EC5E0B3" w14:textId="04DB9932" w:rsidR="00CA0FCA" w:rsidRDefault="00F320F3" w:rsidP="00A737C2">
            <w:r>
              <w:rPr>
                <w:rFonts w:ascii="Times New Roman" w:hAnsi="Times New Roman"/>
              </w:rPr>
              <w:t>200</w:t>
            </w:r>
          </w:p>
        </w:tc>
      </w:tr>
      <w:tr w:rsidR="00270EEE" w14:paraId="4ACF885E" w14:textId="384A14F6" w:rsidTr="00C368AA">
        <w:tc>
          <w:tcPr>
            <w:tcW w:w="1271" w:type="dxa"/>
          </w:tcPr>
          <w:p w14:paraId="35399285" w14:textId="3C881E00" w:rsidR="00CA0FCA" w:rsidRDefault="00CA0FCA" w:rsidP="00A737C2">
            <w:r>
              <w:rPr>
                <w:rFonts w:ascii="Times New Roman" w:hAnsi="Times New Roman"/>
              </w:rPr>
              <w:t>4</w:t>
            </w:r>
          </w:p>
        </w:tc>
        <w:tc>
          <w:tcPr>
            <w:tcW w:w="851" w:type="dxa"/>
          </w:tcPr>
          <w:p w14:paraId="7CB6C304" w14:textId="4A01BBF3" w:rsidR="00CA0FCA" w:rsidRDefault="00CA0FCA" w:rsidP="00A737C2">
            <w:r>
              <w:rPr>
                <w:rFonts w:ascii="Times New Roman" w:hAnsi="Times New Roman"/>
              </w:rPr>
              <w:t>60</w:t>
            </w:r>
          </w:p>
        </w:tc>
        <w:tc>
          <w:tcPr>
            <w:tcW w:w="2141" w:type="dxa"/>
          </w:tcPr>
          <w:p w14:paraId="62526FB5" w14:textId="22FC918F" w:rsidR="00CA0FCA" w:rsidRPr="008477D1" w:rsidRDefault="00CA0FCA" w:rsidP="00A737C2">
            <w:pPr>
              <w:rPr>
                <w:rFonts w:ascii="Times New Roman" w:hAnsi="Times New Roman"/>
              </w:rPr>
            </w:pPr>
            <w:r>
              <w:rPr>
                <w:rFonts w:ascii="Times New Roman" w:hAnsi="Times New Roman"/>
              </w:rPr>
              <w:t>=</w:t>
            </w:r>
            <w:r>
              <w:rPr>
                <w:rFonts w:ascii="Times New Roman" w:hAnsi="Times New Roman"/>
              </w:rPr>
              <w:t>60</w:t>
            </w:r>
            <w:r>
              <w:rPr>
                <w:rFonts w:ascii="Times New Roman" w:hAnsi="Times New Roman"/>
              </w:rPr>
              <w:t>(</w:t>
            </w:r>
            <w:r>
              <w:rPr>
                <w:rFonts w:ascii="Times New Roman" w:hAnsi="Times New Roman"/>
              </w:rPr>
              <w:t>10</w:t>
            </w:r>
            <w:r>
              <w:rPr>
                <w:rFonts w:ascii="Times New Roman" w:hAnsi="Times New Roman"/>
              </w:rPr>
              <w:t>0+25%+</w:t>
            </w:r>
            <w:r w:rsidR="00BC5DF7">
              <w:rPr>
                <w:rFonts w:ascii="Times New Roman" w:hAnsi="Times New Roman"/>
              </w:rPr>
              <w:t>50</w:t>
            </w:r>
            <w:r>
              <w:rPr>
                <w:rFonts w:ascii="Times New Roman" w:hAnsi="Times New Roman"/>
              </w:rPr>
              <w:t>)</w:t>
            </w:r>
          </w:p>
        </w:tc>
        <w:tc>
          <w:tcPr>
            <w:tcW w:w="1119" w:type="dxa"/>
          </w:tcPr>
          <w:p w14:paraId="0A647455" w14:textId="3708A211" w:rsidR="00CA0FCA" w:rsidRPr="008477D1" w:rsidRDefault="00DB7AE9" w:rsidP="00A737C2">
            <w:pPr>
              <w:rPr>
                <w:rFonts w:ascii="Times New Roman" w:hAnsi="Times New Roman"/>
              </w:rPr>
            </w:pPr>
            <w:r>
              <w:rPr>
                <w:rFonts w:ascii="Times New Roman" w:hAnsi="Times New Roman"/>
              </w:rPr>
              <w:t>10,500</w:t>
            </w:r>
          </w:p>
        </w:tc>
        <w:tc>
          <w:tcPr>
            <w:tcW w:w="1018" w:type="dxa"/>
          </w:tcPr>
          <w:p w14:paraId="40B00B5D" w14:textId="26E05083" w:rsidR="00CA0FCA" w:rsidRDefault="00CA0FCA" w:rsidP="00A737C2">
            <w:r>
              <w:rPr>
                <w:rFonts w:ascii="Times New Roman" w:hAnsi="Times New Roman"/>
              </w:rPr>
              <w:t>60*125</w:t>
            </w:r>
          </w:p>
        </w:tc>
        <w:tc>
          <w:tcPr>
            <w:tcW w:w="1392" w:type="dxa"/>
          </w:tcPr>
          <w:p w14:paraId="368E392E" w14:textId="6FCFE5BD" w:rsidR="00CA0FCA" w:rsidRDefault="007B4488" w:rsidP="00A737C2">
            <w:r>
              <w:rPr>
                <w:rFonts w:ascii="Times New Roman" w:hAnsi="Times New Roman"/>
              </w:rPr>
              <w:t>7,500</w:t>
            </w:r>
          </w:p>
        </w:tc>
        <w:tc>
          <w:tcPr>
            <w:tcW w:w="980" w:type="dxa"/>
          </w:tcPr>
          <w:p w14:paraId="402DC17A" w14:textId="6BCA86AF" w:rsidR="00CA0FCA" w:rsidRDefault="00CA0FCA" w:rsidP="00A737C2">
            <w:r>
              <w:rPr>
                <w:rFonts w:ascii="Times New Roman" w:hAnsi="Times New Roman"/>
              </w:rPr>
              <w:t>2300</w:t>
            </w:r>
          </w:p>
        </w:tc>
        <w:tc>
          <w:tcPr>
            <w:tcW w:w="8092" w:type="dxa"/>
          </w:tcPr>
          <w:p w14:paraId="0D12E46E" w14:textId="0AD6B493" w:rsidR="00CA0FCA" w:rsidRDefault="00307A37" w:rsidP="00A737C2">
            <w:r>
              <w:rPr>
                <w:rFonts w:ascii="Times New Roman" w:hAnsi="Times New Roman"/>
              </w:rPr>
              <w:t>700</w:t>
            </w:r>
          </w:p>
        </w:tc>
      </w:tr>
      <w:tr w:rsidR="00270EEE" w14:paraId="54D66EF3" w14:textId="28D2193E" w:rsidTr="00C368AA">
        <w:tc>
          <w:tcPr>
            <w:tcW w:w="1271" w:type="dxa"/>
          </w:tcPr>
          <w:p w14:paraId="16AF4D6D" w14:textId="4CF3A95C" w:rsidR="00CA0FCA" w:rsidRDefault="00CA0FCA" w:rsidP="00A737C2">
            <w:r>
              <w:rPr>
                <w:rFonts w:ascii="Times New Roman" w:hAnsi="Times New Roman"/>
              </w:rPr>
              <w:t>5</w:t>
            </w:r>
          </w:p>
        </w:tc>
        <w:tc>
          <w:tcPr>
            <w:tcW w:w="851" w:type="dxa"/>
          </w:tcPr>
          <w:p w14:paraId="5E3A08D1" w14:textId="351D84B1" w:rsidR="00CA0FCA" w:rsidRDefault="00CA0FCA" w:rsidP="00A737C2">
            <w:r>
              <w:rPr>
                <w:rFonts w:ascii="Times New Roman" w:hAnsi="Times New Roman"/>
              </w:rPr>
              <w:t>80</w:t>
            </w:r>
          </w:p>
        </w:tc>
        <w:tc>
          <w:tcPr>
            <w:tcW w:w="2141" w:type="dxa"/>
          </w:tcPr>
          <w:p w14:paraId="72BD8D50" w14:textId="2986F1F2" w:rsidR="00CA0FCA" w:rsidRPr="008477D1" w:rsidRDefault="00CA0FCA" w:rsidP="00A737C2">
            <w:pPr>
              <w:rPr>
                <w:rFonts w:ascii="Times New Roman" w:hAnsi="Times New Roman"/>
              </w:rPr>
            </w:pPr>
            <w:r>
              <w:rPr>
                <w:rFonts w:ascii="Times New Roman" w:hAnsi="Times New Roman"/>
              </w:rPr>
              <w:t>=</w:t>
            </w:r>
            <w:r>
              <w:rPr>
                <w:rFonts w:ascii="Times New Roman" w:hAnsi="Times New Roman"/>
              </w:rPr>
              <w:t>80</w:t>
            </w:r>
            <w:r>
              <w:rPr>
                <w:rFonts w:ascii="Times New Roman" w:hAnsi="Times New Roman"/>
              </w:rPr>
              <w:t>(</w:t>
            </w:r>
            <w:r>
              <w:rPr>
                <w:rFonts w:ascii="Times New Roman" w:hAnsi="Times New Roman"/>
              </w:rPr>
              <w:t>10</w:t>
            </w:r>
            <w:r>
              <w:rPr>
                <w:rFonts w:ascii="Times New Roman" w:hAnsi="Times New Roman"/>
              </w:rPr>
              <w:t>0+25%+</w:t>
            </w:r>
            <w:r w:rsidR="00BC5DF7">
              <w:rPr>
                <w:rFonts w:ascii="Times New Roman" w:hAnsi="Times New Roman"/>
              </w:rPr>
              <w:t>5</w:t>
            </w:r>
            <w:r>
              <w:rPr>
                <w:rFonts w:ascii="Times New Roman" w:hAnsi="Times New Roman"/>
              </w:rPr>
              <w:t>0)</w:t>
            </w:r>
          </w:p>
        </w:tc>
        <w:tc>
          <w:tcPr>
            <w:tcW w:w="1119" w:type="dxa"/>
          </w:tcPr>
          <w:p w14:paraId="737118EF" w14:textId="305FF075" w:rsidR="00CA0FCA" w:rsidRPr="008477D1" w:rsidRDefault="00293180" w:rsidP="00A737C2">
            <w:pPr>
              <w:rPr>
                <w:rFonts w:ascii="Times New Roman" w:hAnsi="Times New Roman"/>
              </w:rPr>
            </w:pPr>
            <w:r>
              <w:rPr>
                <w:rFonts w:ascii="Times New Roman" w:hAnsi="Times New Roman"/>
              </w:rPr>
              <w:t>14,000</w:t>
            </w:r>
          </w:p>
        </w:tc>
        <w:tc>
          <w:tcPr>
            <w:tcW w:w="1018" w:type="dxa"/>
          </w:tcPr>
          <w:p w14:paraId="1C6F09AE" w14:textId="168F0CD6" w:rsidR="00CA0FCA" w:rsidRDefault="00CA0FCA" w:rsidP="00A737C2">
            <w:r>
              <w:rPr>
                <w:rFonts w:ascii="Times New Roman" w:hAnsi="Times New Roman"/>
              </w:rPr>
              <w:t>80*125</w:t>
            </w:r>
          </w:p>
        </w:tc>
        <w:tc>
          <w:tcPr>
            <w:tcW w:w="1392" w:type="dxa"/>
          </w:tcPr>
          <w:p w14:paraId="3AFFC861" w14:textId="30964842" w:rsidR="00CA0FCA" w:rsidRDefault="00444C4A" w:rsidP="00A737C2">
            <w:r>
              <w:rPr>
                <w:rFonts w:ascii="Times New Roman" w:hAnsi="Times New Roman"/>
              </w:rPr>
              <w:t>10,000</w:t>
            </w:r>
          </w:p>
        </w:tc>
        <w:tc>
          <w:tcPr>
            <w:tcW w:w="980" w:type="dxa"/>
          </w:tcPr>
          <w:p w14:paraId="3E3CA08D" w14:textId="539DD545" w:rsidR="00CA0FCA" w:rsidRDefault="00CA0FCA" w:rsidP="00A737C2">
            <w:r>
              <w:rPr>
                <w:rFonts w:ascii="Times New Roman" w:hAnsi="Times New Roman"/>
              </w:rPr>
              <w:t>2300</w:t>
            </w:r>
          </w:p>
        </w:tc>
        <w:tc>
          <w:tcPr>
            <w:tcW w:w="8092" w:type="dxa"/>
          </w:tcPr>
          <w:p w14:paraId="1F1F2BBA" w14:textId="29CDCB69" w:rsidR="00CA0FCA" w:rsidRDefault="009014CC" w:rsidP="00A737C2">
            <w:r>
              <w:rPr>
                <w:rFonts w:ascii="Times New Roman" w:hAnsi="Times New Roman"/>
              </w:rPr>
              <w:t>1</w:t>
            </w:r>
            <w:r w:rsidR="00080964">
              <w:rPr>
                <w:rFonts w:ascii="Times New Roman" w:hAnsi="Times New Roman"/>
              </w:rPr>
              <w:t>,</w:t>
            </w:r>
            <w:r>
              <w:rPr>
                <w:rFonts w:ascii="Times New Roman" w:hAnsi="Times New Roman"/>
              </w:rPr>
              <w:t>700</w:t>
            </w:r>
          </w:p>
        </w:tc>
      </w:tr>
      <w:tr w:rsidR="00270EEE" w14:paraId="01A38A36" w14:textId="09DD4DFF" w:rsidTr="00C368AA">
        <w:tc>
          <w:tcPr>
            <w:tcW w:w="1271" w:type="dxa"/>
          </w:tcPr>
          <w:p w14:paraId="416B504C" w14:textId="74DB14A2" w:rsidR="00CA0FCA" w:rsidRDefault="00CA0FCA" w:rsidP="00A737C2">
            <w:r>
              <w:rPr>
                <w:rFonts w:ascii="Times New Roman" w:hAnsi="Times New Roman"/>
              </w:rPr>
              <w:t>6-9</w:t>
            </w:r>
          </w:p>
        </w:tc>
        <w:tc>
          <w:tcPr>
            <w:tcW w:w="851" w:type="dxa"/>
          </w:tcPr>
          <w:p w14:paraId="4CF43C4A" w14:textId="12B042E5" w:rsidR="00CA0FCA" w:rsidRDefault="00CA0FCA" w:rsidP="00A737C2">
            <w:r>
              <w:rPr>
                <w:rFonts w:ascii="Times New Roman" w:hAnsi="Times New Roman"/>
              </w:rPr>
              <w:t>100/month</w:t>
            </w:r>
          </w:p>
        </w:tc>
        <w:tc>
          <w:tcPr>
            <w:tcW w:w="2141" w:type="dxa"/>
          </w:tcPr>
          <w:p w14:paraId="5F66D37F" w14:textId="50325FA8" w:rsidR="00CA0FCA" w:rsidRPr="008477D1" w:rsidRDefault="00CA0FCA" w:rsidP="00A737C2">
            <w:pPr>
              <w:rPr>
                <w:rFonts w:ascii="Times New Roman" w:hAnsi="Times New Roman"/>
              </w:rPr>
            </w:pPr>
            <w:r>
              <w:rPr>
                <w:rFonts w:ascii="Times New Roman" w:hAnsi="Times New Roman"/>
              </w:rPr>
              <w:t>=</w:t>
            </w:r>
            <w:r>
              <w:rPr>
                <w:rFonts w:ascii="Times New Roman" w:hAnsi="Times New Roman"/>
              </w:rPr>
              <w:t>3*100</w:t>
            </w:r>
            <w:r>
              <w:rPr>
                <w:rFonts w:ascii="Times New Roman" w:hAnsi="Times New Roman"/>
              </w:rPr>
              <w:t>(</w:t>
            </w:r>
            <w:r>
              <w:rPr>
                <w:rFonts w:ascii="Times New Roman" w:hAnsi="Times New Roman"/>
              </w:rPr>
              <w:t>100</w:t>
            </w:r>
            <w:r>
              <w:rPr>
                <w:rFonts w:ascii="Times New Roman" w:hAnsi="Times New Roman"/>
              </w:rPr>
              <w:t>+25%+</w:t>
            </w:r>
            <w:r w:rsidR="00BC5DF7">
              <w:rPr>
                <w:rFonts w:ascii="Times New Roman" w:hAnsi="Times New Roman"/>
              </w:rPr>
              <w:t>5</w:t>
            </w:r>
            <w:r>
              <w:rPr>
                <w:rFonts w:ascii="Times New Roman" w:hAnsi="Times New Roman"/>
              </w:rPr>
              <w:t>0)</w:t>
            </w:r>
          </w:p>
        </w:tc>
        <w:tc>
          <w:tcPr>
            <w:tcW w:w="1119" w:type="dxa"/>
          </w:tcPr>
          <w:p w14:paraId="50B9C410" w14:textId="13D2FEB2" w:rsidR="00CA0FCA" w:rsidRPr="008477D1" w:rsidRDefault="00DC435B" w:rsidP="00A737C2">
            <w:pPr>
              <w:rPr>
                <w:rFonts w:ascii="Times New Roman" w:hAnsi="Times New Roman"/>
              </w:rPr>
            </w:pPr>
            <w:r>
              <w:rPr>
                <w:rFonts w:ascii="Times New Roman" w:hAnsi="Times New Roman"/>
              </w:rPr>
              <w:t>52</w:t>
            </w:r>
            <w:r w:rsidR="00CA0FCA">
              <w:rPr>
                <w:rFonts w:ascii="Times New Roman" w:hAnsi="Times New Roman"/>
              </w:rPr>
              <w:t>,500</w:t>
            </w:r>
          </w:p>
        </w:tc>
        <w:tc>
          <w:tcPr>
            <w:tcW w:w="1018" w:type="dxa"/>
          </w:tcPr>
          <w:p w14:paraId="0629C480" w14:textId="2512EEFB" w:rsidR="00CA0FCA" w:rsidRDefault="00CA0FCA" w:rsidP="00A737C2">
            <w:r>
              <w:rPr>
                <w:rFonts w:ascii="Times New Roman" w:hAnsi="Times New Roman"/>
              </w:rPr>
              <w:t>3</w:t>
            </w:r>
            <w:r w:rsidR="005F6C2B">
              <w:rPr>
                <w:rFonts w:ascii="Times New Roman" w:hAnsi="Times New Roman"/>
              </w:rPr>
              <w:t>*1</w:t>
            </w:r>
            <w:r>
              <w:rPr>
                <w:rFonts w:ascii="Times New Roman" w:hAnsi="Times New Roman"/>
              </w:rPr>
              <w:t>00*125</w:t>
            </w:r>
          </w:p>
        </w:tc>
        <w:tc>
          <w:tcPr>
            <w:tcW w:w="1392" w:type="dxa"/>
          </w:tcPr>
          <w:p w14:paraId="664D8EA4" w14:textId="62BCA5E0" w:rsidR="00CA0FCA" w:rsidRDefault="008B0256" w:rsidP="00A737C2">
            <w:r>
              <w:rPr>
                <w:rFonts w:ascii="Times New Roman" w:hAnsi="Times New Roman"/>
              </w:rPr>
              <w:t>37500</w:t>
            </w:r>
          </w:p>
        </w:tc>
        <w:tc>
          <w:tcPr>
            <w:tcW w:w="980" w:type="dxa"/>
          </w:tcPr>
          <w:p w14:paraId="002C9475" w14:textId="72995CED" w:rsidR="00CA0FCA" w:rsidRDefault="005C4746" w:rsidP="00A737C2">
            <w:r>
              <w:rPr>
                <w:rFonts w:ascii="Times New Roman" w:hAnsi="Times New Roman"/>
              </w:rPr>
              <w:t>3*</w:t>
            </w:r>
            <w:r w:rsidR="00CA0FCA">
              <w:rPr>
                <w:rFonts w:ascii="Times New Roman" w:hAnsi="Times New Roman"/>
              </w:rPr>
              <w:t>2300</w:t>
            </w:r>
          </w:p>
        </w:tc>
        <w:tc>
          <w:tcPr>
            <w:tcW w:w="8092" w:type="dxa"/>
          </w:tcPr>
          <w:p w14:paraId="0A05F7CC" w14:textId="71C27A6E" w:rsidR="00CA0FCA" w:rsidRDefault="0040383E" w:rsidP="00A737C2">
            <w:r>
              <w:rPr>
                <w:rFonts w:ascii="Times New Roman" w:hAnsi="Times New Roman"/>
              </w:rPr>
              <w:t>7</w:t>
            </w:r>
            <w:r w:rsidR="00080964">
              <w:rPr>
                <w:rFonts w:ascii="Times New Roman" w:hAnsi="Times New Roman"/>
              </w:rPr>
              <w:t>,</w:t>
            </w:r>
            <w:r>
              <w:rPr>
                <w:rFonts w:ascii="Times New Roman" w:hAnsi="Times New Roman"/>
              </w:rPr>
              <w:t>600</w:t>
            </w:r>
          </w:p>
        </w:tc>
      </w:tr>
      <w:tr w:rsidR="00270EEE" w14:paraId="7785D130" w14:textId="21FFFD84" w:rsidTr="00C368AA">
        <w:tc>
          <w:tcPr>
            <w:tcW w:w="1271" w:type="dxa"/>
          </w:tcPr>
          <w:p w14:paraId="79F9D869" w14:textId="53D8EE81" w:rsidR="00CA0FCA" w:rsidRDefault="00CA0FCA" w:rsidP="00A737C2">
            <w:r>
              <w:rPr>
                <w:rFonts w:ascii="Times New Roman" w:hAnsi="Times New Roman"/>
              </w:rPr>
              <w:t>9-12</w:t>
            </w:r>
          </w:p>
        </w:tc>
        <w:tc>
          <w:tcPr>
            <w:tcW w:w="851" w:type="dxa"/>
          </w:tcPr>
          <w:p w14:paraId="00F02717" w14:textId="586ED119" w:rsidR="00CA0FCA" w:rsidRDefault="00CA0FCA" w:rsidP="00A737C2">
            <w:r>
              <w:rPr>
                <w:rFonts w:ascii="Times New Roman" w:hAnsi="Times New Roman"/>
              </w:rPr>
              <w:t>120/month</w:t>
            </w:r>
          </w:p>
        </w:tc>
        <w:tc>
          <w:tcPr>
            <w:tcW w:w="2141" w:type="dxa"/>
          </w:tcPr>
          <w:p w14:paraId="5270E95D" w14:textId="04964540" w:rsidR="00CA0FCA" w:rsidRPr="008477D1" w:rsidRDefault="00CA0FCA" w:rsidP="00A737C2">
            <w:pPr>
              <w:rPr>
                <w:rFonts w:ascii="Times New Roman" w:hAnsi="Times New Roman"/>
              </w:rPr>
            </w:pPr>
            <w:r>
              <w:rPr>
                <w:rFonts w:ascii="Times New Roman" w:hAnsi="Times New Roman"/>
              </w:rPr>
              <w:t>=</w:t>
            </w:r>
            <w:r>
              <w:rPr>
                <w:rFonts w:ascii="Times New Roman" w:hAnsi="Times New Roman"/>
              </w:rPr>
              <w:t>3*12</w:t>
            </w:r>
            <w:r>
              <w:rPr>
                <w:rFonts w:ascii="Times New Roman" w:hAnsi="Times New Roman"/>
              </w:rPr>
              <w:t>0(</w:t>
            </w:r>
            <w:r>
              <w:rPr>
                <w:rFonts w:ascii="Times New Roman" w:hAnsi="Times New Roman"/>
              </w:rPr>
              <w:t>10</w:t>
            </w:r>
            <w:r>
              <w:rPr>
                <w:rFonts w:ascii="Times New Roman" w:hAnsi="Times New Roman"/>
              </w:rPr>
              <w:t>0+25%+</w:t>
            </w:r>
            <w:r w:rsidR="00BC5DF7">
              <w:rPr>
                <w:rFonts w:ascii="Times New Roman" w:hAnsi="Times New Roman"/>
              </w:rPr>
              <w:t>50</w:t>
            </w:r>
            <w:r>
              <w:rPr>
                <w:rFonts w:ascii="Times New Roman" w:hAnsi="Times New Roman"/>
              </w:rPr>
              <w:t>)</w:t>
            </w:r>
          </w:p>
        </w:tc>
        <w:tc>
          <w:tcPr>
            <w:tcW w:w="1119" w:type="dxa"/>
          </w:tcPr>
          <w:p w14:paraId="18184E70" w14:textId="10635EC9" w:rsidR="00CA0FCA" w:rsidRPr="008477D1" w:rsidRDefault="003C614D" w:rsidP="00A737C2">
            <w:pPr>
              <w:rPr>
                <w:rFonts w:ascii="Times New Roman" w:hAnsi="Times New Roman"/>
              </w:rPr>
            </w:pPr>
            <w:r>
              <w:rPr>
                <w:rFonts w:ascii="Times New Roman" w:hAnsi="Times New Roman"/>
              </w:rPr>
              <w:t>63,000</w:t>
            </w:r>
          </w:p>
        </w:tc>
        <w:tc>
          <w:tcPr>
            <w:tcW w:w="1018" w:type="dxa"/>
          </w:tcPr>
          <w:p w14:paraId="5AA4745B" w14:textId="1709D6B7" w:rsidR="00CA0FCA" w:rsidRDefault="00CA0FCA" w:rsidP="00A737C2">
            <w:r>
              <w:rPr>
                <w:rFonts w:ascii="Times New Roman" w:hAnsi="Times New Roman"/>
              </w:rPr>
              <w:t>3</w:t>
            </w:r>
            <w:r w:rsidR="00400410">
              <w:rPr>
                <w:rFonts w:ascii="Times New Roman" w:hAnsi="Times New Roman"/>
              </w:rPr>
              <w:t>*120</w:t>
            </w:r>
            <w:r>
              <w:rPr>
                <w:rFonts w:ascii="Times New Roman" w:hAnsi="Times New Roman"/>
              </w:rPr>
              <w:t>*125</w:t>
            </w:r>
          </w:p>
        </w:tc>
        <w:tc>
          <w:tcPr>
            <w:tcW w:w="1392" w:type="dxa"/>
          </w:tcPr>
          <w:p w14:paraId="11DF4C06" w14:textId="534957A2" w:rsidR="004B0723" w:rsidRDefault="004B0723" w:rsidP="00A737C2">
            <w:r>
              <w:rPr>
                <w:rFonts w:ascii="Times New Roman" w:hAnsi="Times New Roman"/>
              </w:rPr>
              <w:t>45,000</w:t>
            </w:r>
          </w:p>
        </w:tc>
        <w:tc>
          <w:tcPr>
            <w:tcW w:w="980" w:type="dxa"/>
          </w:tcPr>
          <w:p w14:paraId="67D86D03" w14:textId="7457EE1E" w:rsidR="00CA0FCA" w:rsidRDefault="005C4746" w:rsidP="00A737C2">
            <w:r>
              <w:rPr>
                <w:rFonts w:ascii="Times New Roman" w:hAnsi="Times New Roman"/>
              </w:rPr>
              <w:t>3*2300</w:t>
            </w:r>
          </w:p>
        </w:tc>
        <w:tc>
          <w:tcPr>
            <w:tcW w:w="8092" w:type="dxa"/>
          </w:tcPr>
          <w:p w14:paraId="74AD7177" w14:textId="27AF26CD" w:rsidR="00CA0FCA" w:rsidRDefault="00932E03" w:rsidP="00A737C2">
            <w:r>
              <w:rPr>
                <w:rFonts w:ascii="Times New Roman" w:hAnsi="Times New Roman"/>
              </w:rPr>
              <w:t>11,100</w:t>
            </w:r>
          </w:p>
        </w:tc>
      </w:tr>
      <w:tr w:rsidR="00270EEE" w14:paraId="0357BB60" w14:textId="3CE6CB21" w:rsidTr="00C368AA">
        <w:tc>
          <w:tcPr>
            <w:tcW w:w="1271" w:type="dxa"/>
          </w:tcPr>
          <w:p w14:paraId="63B7141C" w14:textId="1F616F61" w:rsidR="00CA0FCA" w:rsidRDefault="00CA0FCA" w:rsidP="00A737C2">
            <w:r w:rsidRPr="00F5516C">
              <w:rPr>
                <w:rFonts w:ascii="Times New Roman" w:hAnsi="Times New Roman"/>
                <w:b/>
                <w:bCs/>
              </w:rPr>
              <w:t>Total</w:t>
            </w:r>
            <w:r>
              <w:rPr>
                <w:rFonts w:ascii="Times New Roman" w:hAnsi="Times New Roman"/>
              </w:rPr>
              <w:t xml:space="preserve"> in 1</w:t>
            </w:r>
            <w:r w:rsidRPr="002D4A75">
              <w:rPr>
                <w:rFonts w:ascii="Times New Roman" w:hAnsi="Times New Roman"/>
                <w:vertAlign w:val="superscript"/>
              </w:rPr>
              <w:t>st</w:t>
            </w:r>
            <w:r>
              <w:rPr>
                <w:rFonts w:ascii="Times New Roman" w:hAnsi="Times New Roman"/>
              </w:rPr>
              <w:t xml:space="preserve"> year</w:t>
            </w:r>
          </w:p>
        </w:tc>
        <w:tc>
          <w:tcPr>
            <w:tcW w:w="851" w:type="dxa"/>
          </w:tcPr>
          <w:p w14:paraId="018B6D63" w14:textId="4619716E" w:rsidR="00CA0FCA" w:rsidRDefault="00CA0FCA" w:rsidP="001F1D65">
            <w:pPr>
              <w:spacing w:after="160" w:line="278" w:lineRule="auto"/>
            </w:pPr>
            <w:r w:rsidRPr="00F5516C">
              <w:rPr>
                <w:rFonts w:ascii="Times New Roman" w:hAnsi="Times New Roman"/>
                <w:b/>
                <w:bCs/>
              </w:rPr>
              <w:t>950</w:t>
            </w:r>
          </w:p>
        </w:tc>
        <w:tc>
          <w:tcPr>
            <w:tcW w:w="2141" w:type="dxa"/>
          </w:tcPr>
          <w:p w14:paraId="61F7DF8D" w14:textId="497AE59A" w:rsidR="00CA0FCA" w:rsidRPr="008477D1" w:rsidRDefault="00CA0FCA" w:rsidP="00A737C2">
            <w:pPr>
              <w:rPr>
                <w:rFonts w:ascii="Times New Roman" w:hAnsi="Times New Roman"/>
              </w:rPr>
            </w:pPr>
            <w:r>
              <w:rPr>
                <w:rFonts w:ascii="Times New Roman" w:hAnsi="Times New Roman"/>
              </w:rPr>
              <w:t>950*(1</w:t>
            </w:r>
            <w:r w:rsidR="00BC5DF7">
              <w:rPr>
                <w:rFonts w:ascii="Times New Roman" w:hAnsi="Times New Roman"/>
              </w:rPr>
              <w:t>7</w:t>
            </w:r>
            <w:r>
              <w:rPr>
                <w:rFonts w:ascii="Times New Roman" w:hAnsi="Times New Roman"/>
              </w:rPr>
              <w:t>5)</w:t>
            </w:r>
            <w:r w:rsidR="005068F8">
              <w:rPr>
                <w:rFonts w:ascii="Times New Roman" w:hAnsi="Times New Roman"/>
              </w:rPr>
              <w:t>=</w:t>
            </w:r>
          </w:p>
        </w:tc>
        <w:tc>
          <w:tcPr>
            <w:tcW w:w="1119" w:type="dxa"/>
          </w:tcPr>
          <w:p w14:paraId="5CF02211" w14:textId="560C579B" w:rsidR="00CA0FCA" w:rsidRPr="008477D1" w:rsidRDefault="00CA0FCA" w:rsidP="00A737C2">
            <w:pPr>
              <w:rPr>
                <w:rFonts w:ascii="Times New Roman" w:hAnsi="Times New Roman"/>
              </w:rPr>
            </w:pPr>
            <w:r w:rsidRPr="00F5516C">
              <w:rPr>
                <w:rFonts w:ascii="Times New Roman" w:hAnsi="Times New Roman"/>
                <w:b/>
                <w:bCs/>
              </w:rPr>
              <w:t>1</w:t>
            </w:r>
            <w:r w:rsidR="005D59F6" w:rsidRPr="00F5516C">
              <w:rPr>
                <w:rFonts w:ascii="Times New Roman" w:hAnsi="Times New Roman"/>
                <w:b/>
                <w:bCs/>
              </w:rPr>
              <w:t>66</w:t>
            </w:r>
            <w:r>
              <w:rPr>
                <w:rFonts w:ascii="Times New Roman" w:hAnsi="Times New Roman"/>
              </w:rPr>
              <w:t>,</w:t>
            </w:r>
            <w:r w:rsidRPr="00F5516C">
              <w:rPr>
                <w:rFonts w:ascii="Times New Roman" w:hAnsi="Times New Roman"/>
                <w:b/>
                <w:bCs/>
              </w:rPr>
              <w:t>250</w:t>
            </w:r>
          </w:p>
        </w:tc>
        <w:tc>
          <w:tcPr>
            <w:tcW w:w="1018" w:type="dxa"/>
          </w:tcPr>
          <w:p w14:paraId="61DF62E4" w14:textId="285803FD" w:rsidR="00CA0FCA" w:rsidRDefault="009E2FA8" w:rsidP="00A737C2">
            <w:r>
              <w:rPr>
                <w:rFonts w:ascii="Times New Roman" w:hAnsi="Times New Roman"/>
              </w:rPr>
              <w:t>950*125</w:t>
            </w:r>
          </w:p>
        </w:tc>
        <w:tc>
          <w:tcPr>
            <w:tcW w:w="1392" w:type="dxa"/>
          </w:tcPr>
          <w:p w14:paraId="0DFB8006" w14:textId="2483BD0F" w:rsidR="00CA0FCA" w:rsidRPr="000E5670" w:rsidRDefault="00BB2776" w:rsidP="00A737C2">
            <w:pPr>
              <w:rPr>
                <w:b/>
                <w:bCs/>
              </w:rPr>
            </w:pPr>
            <w:r w:rsidRPr="000E5670">
              <w:rPr>
                <w:rFonts w:ascii="Times New Roman" w:hAnsi="Times New Roman"/>
                <w:b/>
                <w:bCs/>
              </w:rPr>
              <w:t>118,750</w:t>
            </w:r>
          </w:p>
        </w:tc>
        <w:tc>
          <w:tcPr>
            <w:tcW w:w="980" w:type="dxa"/>
          </w:tcPr>
          <w:p w14:paraId="12007018" w14:textId="69E9FE8C" w:rsidR="00CA0FCA" w:rsidRDefault="000B249B" w:rsidP="00A737C2">
            <w:r w:rsidRPr="009E2FA8">
              <w:rPr>
                <w:rFonts w:ascii="Times New Roman" w:hAnsi="Times New Roman"/>
                <w:b/>
                <w:bCs/>
              </w:rPr>
              <w:t>27</w:t>
            </w:r>
            <w:r w:rsidRPr="000E5670">
              <w:rPr>
                <w:rFonts w:ascii="Times New Roman" w:hAnsi="Times New Roman"/>
              </w:rPr>
              <w:t>,</w:t>
            </w:r>
            <w:r w:rsidRPr="000E5670">
              <w:rPr>
                <w:rFonts w:ascii="Times New Roman" w:hAnsi="Times New Roman"/>
                <w:b/>
                <w:bCs/>
              </w:rPr>
              <w:t>600</w:t>
            </w:r>
          </w:p>
        </w:tc>
        <w:tc>
          <w:tcPr>
            <w:tcW w:w="8092" w:type="dxa"/>
          </w:tcPr>
          <w:p w14:paraId="7D0B9637" w14:textId="06544C5A" w:rsidR="00CA0FCA" w:rsidRDefault="008B6A5C" w:rsidP="00A737C2">
            <w:r w:rsidRPr="006E5A5A">
              <w:rPr>
                <w:rFonts w:ascii="Times New Roman" w:hAnsi="Times New Roman"/>
                <w:b/>
                <w:bCs/>
              </w:rPr>
              <w:t>21</w:t>
            </w:r>
            <w:r w:rsidR="006E5A5A">
              <w:rPr>
                <w:rFonts w:ascii="Times New Roman" w:hAnsi="Times New Roman"/>
                <w:b/>
                <w:bCs/>
              </w:rPr>
              <w:t>,</w:t>
            </w:r>
            <w:r w:rsidRPr="006E5A5A">
              <w:rPr>
                <w:rFonts w:ascii="Times New Roman" w:hAnsi="Times New Roman"/>
                <w:b/>
                <w:bCs/>
              </w:rPr>
              <w:t>700</w:t>
            </w:r>
          </w:p>
        </w:tc>
      </w:tr>
    </w:tbl>
    <w:p w14:paraId="04926370" w14:textId="1E40E9C5" w:rsidR="00A737C2" w:rsidRDefault="00A737C2" w:rsidP="00A737C2"/>
    <w:p w14:paraId="719577C1" w14:textId="77777777" w:rsidR="00AC2500" w:rsidRDefault="00AC2500" w:rsidP="008D42A0">
      <w:pPr>
        <w:pStyle w:val="Heading2"/>
      </w:pPr>
    </w:p>
    <w:p w14:paraId="01E787BB" w14:textId="77777777" w:rsidR="00AC2500" w:rsidRDefault="00AC2500" w:rsidP="008D42A0">
      <w:pPr>
        <w:pStyle w:val="Heading2"/>
      </w:pPr>
    </w:p>
    <w:p w14:paraId="2CB1CC39" w14:textId="77777777" w:rsidR="00AC2500" w:rsidRDefault="00AC2500" w:rsidP="008D42A0">
      <w:pPr>
        <w:pStyle w:val="Heading2"/>
      </w:pPr>
    </w:p>
    <w:p w14:paraId="2BEEE3D0" w14:textId="77777777" w:rsidR="00AC2500" w:rsidRDefault="00AC2500" w:rsidP="008D42A0">
      <w:pPr>
        <w:pStyle w:val="Heading2"/>
      </w:pPr>
    </w:p>
    <w:p w14:paraId="5CD613D0" w14:textId="3BF4730F" w:rsidR="00A737C2" w:rsidRDefault="00A737C2" w:rsidP="008D42A0">
      <w:pPr>
        <w:pStyle w:val="Heading2"/>
      </w:pPr>
      <w:r>
        <w:t>Chart: Monthly Net Profit</w:t>
      </w:r>
    </w:p>
    <w:p w14:paraId="1BC30521" w14:textId="6E410DF3" w:rsidR="00A737C2" w:rsidRDefault="009C3891" w:rsidP="00A737C2">
      <w:pPr>
        <w:rPr>
          <w:rFonts w:ascii="Times New Roman" w:hAnsi="Times New Roman"/>
        </w:rPr>
      </w:pPr>
      <w:r>
        <w:rPr>
          <w:rFonts w:ascii="Times New Roman" w:hAnsi="Times New Roman"/>
        </w:rPr>
        <w:t xml:space="preserve">Chart </w:t>
      </w:r>
      <w:r w:rsidR="008F6954">
        <w:rPr>
          <w:rFonts w:ascii="Times New Roman" w:hAnsi="Times New Roman"/>
        </w:rPr>
        <w:t>Photo</w:t>
      </w:r>
      <w:r>
        <w:rPr>
          <w:rFonts w:ascii="Times New Roman" w:hAnsi="Times New Roman"/>
        </w:rPr>
        <w:t xml:space="preserve"> was</w:t>
      </w:r>
      <w:r w:rsidR="008F6954">
        <w:rPr>
          <w:rFonts w:ascii="Times New Roman" w:hAnsi="Times New Roman"/>
        </w:rPr>
        <w:t xml:space="preserve"> inserted</w:t>
      </w:r>
      <w:r w:rsidR="004060EB">
        <w:rPr>
          <w:rFonts w:ascii="Times New Roman" w:hAnsi="Times New Roman"/>
        </w:rPr>
        <w:t>,</w:t>
      </w:r>
      <w:r w:rsidR="008F6954">
        <w:rPr>
          <w:rFonts w:ascii="Times New Roman" w:hAnsi="Times New Roman"/>
        </w:rPr>
        <w:t xml:space="preserve"> as I couldn’t </w:t>
      </w:r>
      <w:r w:rsidR="0022172F">
        <w:rPr>
          <w:rFonts w:ascii="Times New Roman" w:hAnsi="Times New Roman"/>
        </w:rPr>
        <w:t>insert an accurate  ch</w:t>
      </w:r>
      <w:r w:rsidR="00E911A9">
        <w:rPr>
          <w:rFonts w:ascii="Times New Roman" w:hAnsi="Times New Roman"/>
        </w:rPr>
        <w:t>art aligned with my numbers o</w:t>
      </w:r>
      <w:r w:rsidR="0022172F">
        <w:rPr>
          <w:rFonts w:ascii="Times New Roman" w:hAnsi="Times New Roman"/>
        </w:rPr>
        <w:t xml:space="preserve">n my word document </w:t>
      </w:r>
    </w:p>
    <w:p w14:paraId="4A193EDF" w14:textId="03B29571" w:rsidR="00E911A9" w:rsidRDefault="00844075" w:rsidP="00A737C2">
      <w:r>
        <w:rPr>
          <w:noProof/>
        </w:rPr>
        <w:lastRenderedPageBreak/>
        <w:drawing>
          <wp:anchor distT="0" distB="0" distL="114300" distR="114300" simplePos="0" relativeHeight="251659264" behindDoc="0" locked="0" layoutInCell="1" allowOverlap="1" wp14:anchorId="751BC818" wp14:editId="137BF847">
            <wp:simplePos x="0" y="0"/>
            <wp:positionH relativeFrom="column">
              <wp:posOffset>0</wp:posOffset>
            </wp:positionH>
            <wp:positionV relativeFrom="paragraph">
              <wp:posOffset>315595</wp:posOffset>
            </wp:positionV>
            <wp:extent cx="3795254" cy="2178305"/>
            <wp:effectExtent l="0" t="0" r="0" b="0"/>
            <wp:wrapTopAndBottom/>
            <wp:docPr id="523705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705917" name="Picture 523705917"/>
                    <pic:cNvPicPr/>
                  </pic:nvPicPr>
                  <pic:blipFill>
                    <a:blip r:embed="rId4">
                      <a:extLst>
                        <a:ext uri="{28A0092B-C50C-407E-A947-70E740481C1C}">
                          <a14:useLocalDpi xmlns:a14="http://schemas.microsoft.com/office/drawing/2010/main" val="0"/>
                        </a:ext>
                      </a:extLst>
                    </a:blip>
                    <a:stretch>
                      <a:fillRect/>
                    </a:stretch>
                  </pic:blipFill>
                  <pic:spPr>
                    <a:xfrm>
                      <a:off x="0" y="0"/>
                      <a:ext cx="3795254" cy="2178305"/>
                    </a:xfrm>
                    <a:prstGeom prst="rect">
                      <a:avLst/>
                    </a:prstGeom>
                  </pic:spPr>
                </pic:pic>
              </a:graphicData>
            </a:graphic>
          </wp:anchor>
        </w:drawing>
      </w:r>
    </w:p>
    <w:p w14:paraId="23A8926A" w14:textId="77777777" w:rsidR="00A737C2" w:rsidRDefault="00A737C2" w:rsidP="00A737C2"/>
    <w:p w14:paraId="1505B4AB" w14:textId="5BCB7BC7" w:rsidR="00A737C2" w:rsidRDefault="00A737C2" w:rsidP="00A737C2"/>
    <w:p w14:paraId="16F0B487" w14:textId="77777777" w:rsidR="00A737C2" w:rsidRDefault="00A737C2" w:rsidP="00A737C2"/>
    <w:p w14:paraId="2B4A5F8F" w14:textId="38921178" w:rsidR="00A737C2" w:rsidRPr="009C3891" w:rsidRDefault="00A737C2" w:rsidP="009C3891">
      <w:pPr>
        <w:pStyle w:val="Heading1"/>
      </w:pPr>
      <w:r w:rsidRPr="009C3891">
        <w:t xml:space="preserve">8. Funding </w:t>
      </w:r>
      <w:r w:rsidR="004B6E7D">
        <w:rPr>
          <w:rFonts w:ascii="Times New Roman" w:hAnsi="Times New Roman"/>
        </w:rPr>
        <w:t>Res</w:t>
      </w:r>
      <w:r w:rsidRPr="009C3891">
        <w:t>ources</w:t>
      </w:r>
    </w:p>
    <w:p w14:paraId="5F40B37C" w14:textId="43213245" w:rsidR="00A737C2" w:rsidRDefault="00A737C2" w:rsidP="00A737C2">
      <w:r>
        <w:t>Funding will come from the owner’s £</w:t>
      </w:r>
      <w:r w:rsidR="00C84DD7">
        <w:rPr>
          <w:rFonts w:ascii="Times New Roman" w:hAnsi="Times New Roman"/>
        </w:rPr>
        <w:t>3</w:t>
      </w:r>
      <w:r>
        <w:t xml:space="preserve">000 investment, supplemented by angel investors, bank loans, crowdfunding, and partnerships with UK boutiques.  </w:t>
      </w:r>
    </w:p>
    <w:p w14:paraId="50328146" w14:textId="77777777" w:rsidR="00A737C2" w:rsidRDefault="00A737C2" w:rsidP="00A737C2"/>
    <w:p w14:paraId="3C96437B" w14:textId="4E922685" w:rsidR="00A737C2" w:rsidRDefault="00A737C2" w:rsidP="00A737C2"/>
    <w:p w14:paraId="6BA7927C" w14:textId="77777777" w:rsidR="00A737C2" w:rsidRDefault="00A737C2" w:rsidP="00A737C2"/>
    <w:p w14:paraId="16AB7FDB" w14:textId="77777777" w:rsidR="00A737C2" w:rsidRPr="009D459A" w:rsidRDefault="00A737C2" w:rsidP="009D459A">
      <w:pPr>
        <w:pStyle w:val="Heading2"/>
      </w:pPr>
      <w:r w:rsidRPr="009D459A">
        <w:t>9. Growth &amp; Expansion Plan</w:t>
      </w:r>
    </w:p>
    <w:p w14:paraId="4C54C21C" w14:textId="77777777" w:rsidR="00A737C2" w:rsidRDefault="00A737C2" w:rsidP="00A737C2">
      <w:r>
        <w:t>- Year 2: Increase sales volume to 100+ items/month, achieve break</w:t>
      </w:r>
      <w:r>
        <w:rPr>
          <w:rFonts w:ascii="Roboto" w:hAnsi="Roboto" w:cs="Roboto"/>
        </w:rPr>
        <w:t>‑</w:t>
      </w:r>
      <w:r>
        <w:t xml:space="preserve">even.  </w:t>
      </w:r>
    </w:p>
    <w:p w14:paraId="6AA785EF" w14:textId="77777777" w:rsidR="00A737C2" w:rsidRDefault="00A737C2" w:rsidP="00A737C2">
      <w:r>
        <w:t xml:space="preserve">- Year 3: Introduce home accessories line.  </w:t>
      </w:r>
    </w:p>
    <w:p w14:paraId="37CA12E4" w14:textId="77777777" w:rsidR="00A737C2" w:rsidRDefault="00A737C2" w:rsidP="00A737C2">
      <w:r>
        <w:t xml:space="preserve">- Year 4: Launch vacation rental services in UK &amp; Europe.  </w:t>
      </w:r>
    </w:p>
    <w:p w14:paraId="5E439256" w14:textId="77777777" w:rsidR="00A737C2" w:rsidRDefault="00A737C2" w:rsidP="00A737C2">
      <w:r>
        <w:t xml:space="preserve">- Year 5: Establish British Fashion Hub as a lifestyle brand across fashion, home, and travel.  </w:t>
      </w:r>
    </w:p>
    <w:p w14:paraId="6151E174" w14:textId="77777777" w:rsidR="00A737C2" w:rsidRDefault="00A737C2" w:rsidP="00A737C2"/>
    <w:p w14:paraId="1D4314C8" w14:textId="55578B8D" w:rsidR="00A737C2" w:rsidRDefault="00A737C2" w:rsidP="00A737C2"/>
    <w:p w14:paraId="31C3B42E" w14:textId="77777777" w:rsidR="00DC1D07" w:rsidRDefault="00DC1D07" w:rsidP="00A737C2"/>
    <w:p w14:paraId="3642B89C" w14:textId="77777777" w:rsidR="00DC1D07" w:rsidRDefault="00DC1D07" w:rsidP="00A737C2"/>
    <w:p w14:paraId="78152BD1" w14:textId="77777777" w:rsidR="00DC1D07" w:rsidRDefault="00DC1D07" w:rsidP="00A737C2"/>
    <w:p w14:paraId="0AC1273E" w14:textId="77777777" w:rsidR="00DC1D07" w:rsidRDefault="00DC1D07" w:rsidP="00A737C2"/>
    <w:p w14:paraId="59649FDA" w14:textId="77777777" w:rsidR="00DC1D07" w:rsidRDefault="00DC1D07" w:rsidP="00A737C2"/>
    <w:p w14:paraId="5A42CA34" w14:textId="77777777" w:rsidR="00DC1D07" w:rsidRDefault="00DC1D07" w:rsidP="00A737C2"/>
    <w:p w14:paraId="66705BA5" w14:textId="77777777" w:rsidR="00DC1D07" w:rsidRDefault="00DC1D07" w:rsidP="00A737C2"/>
    <w:p w14:paraId="3180F6E0" w14:textId="77777777" w:rsidR="00A737C2" w:rsidRDefault="00A737C2" w:rsidP="00A737C2"/>
    <w:p w14:paraId="35409BA8" w14:textId="77777777" w:rsidR="00243CC9" w:rsidRDefault="00243CC9" w:rsidP="009D459A">
      <w:pPr>
        <w:pStyle w:val="Heading1"/>
      </w:pPr>
    </w:p>
    <w:p w14:paraId="43224829" w14:textId="77777777" w:rsidR="00243CC9" w:rsidRDefault="00243CC9" w:rsidP="009D459A">
      <w:pPr>
        <w:pStyle w:val="Heading1"/>
      </w:pPr>
    </w:p>
    <w:p w14:paraId="3B8BCE62" w14:textId="0AA04FCE" w:rsidR="00A737C2" w:rsidRPr="009D459A" w:rsidRDefault="00A737C2" w:rsidP="009D459A">
      <w:pPr>
        <w:pStyle w:val="Heading1"/>
      </w:pPr>
      <w:r w:rsidRPr="009D459A">
        <w:t>10. References</w:t>
      </w:r>
    </w:p>
    <w:p w14:paraId="2CD456C8" w14:textId="61694F30" w:rsidR="008A1A21" w:rsidRDefault="00A737C2" w:rsidP="008A1A21">
      <w:r>
        <w:t xml:space="preserve"> </w:t>
      </w:r>
      <w:r w:rsidR="008A1A21">
        <w:t xml:space="preserve">- FSB (2025) 14 e-commerce laws and legal requirements for online businesses. Available at: https://www.fsb.org.uk/resources/article/14-e-commerce-laws-and-legal-requirements-for-online-businesses-MCKEGGLGLTFFHATKVELB4RUOQCCM (Accessed: 23 November 2025).  </w:t>
      </w:r>
    </w:p>
    <w:p w14:paraId="6911FF69" w14:textId="77777777" w:rsidR="008A1A21" w:rsidRDefault="008A1A21" w:rsidP="008A1A21"/>
    <w:p w14:paraId="7280474B" w14:textId="77777777" w:rsidR="008A1A21" w:rsidRDefault="008A1A21" w:rsidP="008A1A21">
      <w:r>
        <w:t xml:space="preserve">- GOV.UK (2025) Running a limited company: your responsibilities. Available at: https://www.gov.uk/running-a-limited-company (Accessed: 23 November 2025).  </w:t>
      </w:r>
    </w:p>
    <w:p w14:paraId="3E3BF485" w14:textId="77777777" w:rsidR="008A1A21" w:rsidRDefault="008A1A21" w:rsidP="008A1A21"/>
    <w:p w14:paraId="1D2057ED" w14:textId="77777777" w:rsidR="008A1A21" w:rsidRDefault="008A1A21" w:rsidP="008A1A21">
      <w:r>
        <w:t xml:space="preserve">- </w:t>
      </w:r>
      <w:proofErr w:type="spellStart"/>
      <w:r>
        <w:t>TaxAssist</w:t>
      </w:r>
      <w:proofErr w:type="spellEnd"/>
      <w:r>
        <w:t xml:space="preserve"> Accountants (2025) Guide to Corporation Tax for UK limited companies. Available at: https://www.taxassist.co.uk/accountants/st-austell/resources/articles/guide-to-corporation-tax-for-limited-companies (Accessed: 23 November 2025).  </w:t>
      </w:r>
    </w:p>
    <w:p w14:paraId="7CD9EF1E" w14:textId="77777777" w:rsidR="008A1A21" w:rsidRDefault="008A1A21" w:rsidP="008A1A21"/>
    <w:p w14:paraId="4FB751CD" w14:textId="77777777" w:rsidR="008A1A21" w:rsidRDefault="008A1A21" w:rsidP="008A1A21">
      <w:r>
        <w:t xml:space="preserve">- U.S. Department of Commerce (2025) Egypt - Import Requirements &amp; Documentation. Available at: https://www.trade.gov/country-commercial-guides/egypt-import-requirements-documentation (Accessed: 23 November 2025).  </w:t>
      </w:r>
    </w:p>
    <w:p w14:paraId="46CA01B6" w14:textId="77777777" w:rsidR="008A1A21" w:rsidRDefault="008A1A21" w:rsidP="008A1A21"/>
    <w:p w14:paraId="7D2DAECC" w14:textId="4EB06D98" w:rsidR="00A737C2" w:rsidRDefault="008A1A21" w:rsidP="008A1A21">
      <w:r>
        <w:t>- Your Company Formations (2025) What Legal Documents do I Need to Set Up a Limited Company?. Available at: https://www.yourcompanyformations.co.uk/company-registration/formation-documents/ (Accessed: 23 November 2025).</w:t>
      </w:r>
    </w:p>
    <w:sectPr w:rsidR="00A737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20B0004020202020204"/>
    <w:charset w:val="00"/>
    <w:family w:val="roman"/>
    <w:pitch w:val="default"/>
  </w:font>
  <w:font w:name="Times New Roman">
    <w:panose1 w:val="02020603050405020304"/>
    <w:charset w:val="00"/>
    <w:family w:val="roman"/>
    <w:pitch w:val="variable"/>
    <w:sig w:usb0="00000003" w:usb1="00000000" w:usb2="00000000" w:usb3="00000000" w:csb0="00000001" w:csb1="00000000"/>
  </w:font>
  <w:font w:name="Aptos Display">
    <w:panose1 w:val="020B0004020202020204"/>
    <w:charset w:val="00"/>
    <w:family w:val="roman"/>
    <w:pitch w:val="default"/>
  </w:font>
  <w:font w:name="Roboto">
    <w:panose1 w:val="02000000000000000000"/>
    <w:charset w:val="00"/>
    <w:family w:val="auto"/>
    <w:pitch w:val="variable"/>
    <w:sig w:usb0="E00002FF" w:usb1="5000217F" w:usb2="00000021" w:usb3="00000000" w:csb0="0000019F" w:csb1="00000000"/>
  </w:font>
  <w:font w:name="Noto Serif">
    <w:panose1 w:val="020B0502040504020204"/>
    <w:charset w:val="00"/>
    <w:family w:val="swiss"/>
    <w:pitch w:val="variable"/>
    <w:sig w:usb0="E00002FF" w:usb1="00000000"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7C2"/>
    <w:rsid w:val="00011D62"/>
    <w:rsid w:val="0005104F"/>
    <w:rsid w:val="00051860"/>
    <w:rsid w:val="0005336D"/>
    <w:rsid w:val="00061CE1"/>
    <w:rsid w:val="00080964"/>
    <w:rsid w:val="000B249B"/>
    <w:rsid w:val="000E5670"/>
    <w:rsid w:val="000F1B03"/>
    <w:rsid w:val="001063D5"/>
    <w:rsid w:val="00124C16"/>
    <w:rsid w:val="00142C64"/>
    <w:rsid w:val="001631D1"/>
    <w:rsid w:val="00166091"/>
    <w:rsid w:val="00171841"/>
    <w:rsid w:val="00186232"/>
    <w:rsid w:val="0019593B"/>
    <w:rsid w:val="001B40EF"/>
    <w:rsid w:val="001B5BBD"/>
    <w:rsid w:val="001C03A7"/>
    <w:rsid w:val="001C1E17"/>
    <w:rsid w:val="001C4AA5"/>
    <w:rsid w:val="001C55E9"/>
    <w:rsid w:val="001D40B9"/>
    <w:rsid w:val="001D4BB9"/>
    <w:rsid w:val="001E30B4"/>
    <w:rsid w:val="001E71CA"/>
    <w:rsid w:val="001F1D65"/>
    <w:rsid w:val="001F4D16"/>
    <w:rsid w:val="00210C01"/>
    <w:rsid w:val="0022172F"/>
    <w:rsid w:val="00243CC9"/>
    <w:rsid w:val="00251CB8"/>
    <w:rsid w:val="00270EEE"/>
    <w:rsid w:val="00293180"/>
    <w:rsid w:val="002A316B"/>
    <w:rsid w:val="002A3EB0"/>
    <w:rsid w:val="002A4474"/>
    <w:rsid w:val="002C32A2"/>
    <w:rsid w:val="002D4A75"/>
    <w:rsid w:val="002D770C"/>
    <w:rsid w:val="00301DA0"/>
    <w:rsid w:val="00307A37"/>
    <w:rsid w:val="00316E89"/>
    <w:rsid w:val="00333727"/>
    <w:rsid w:val="0034582B"/>
    <w:rsid w:val="003571A1"/>
    <w:rsid w:val="00361172"/>
    <w:rsid w:val="0036249F"/>
    <w:rsid w:val="0036460B"/>
    <w:rsid w:val="003A3D81"/>
    <w:rsid w:val="003B7A86"/>
    <w:rsid w:val="003C614D"/>
    <w:rsid w:val="00400410"/>
    <w:rsid w:val="0040383E"/>
    <w:rsid w:val="004060EB"/>
    <w:rsid w:val="00412CC3"/>
    <w:rsid w:val="00444997"/>
    <w:rsid w:val="00444C4A"/>
    <w:rsid w:val="00446DA9"/>
    <w:rsid w:val="0045004C"/>
    <w:rsid w:val="00460255"/>
    <w:rsid w:val="004603CE"/>
    <w:rsid w:val="004845AC"/>
    <w:rsid w:val="004923A4"/>
    <w:rsid w:val="004A3CA9"/>
    <w:rsid w:val="004B0723"/>
    <w:rsid w:val="004B6E7D"/>
    <w:rsid w:val="004E7EB2"/>
    <w:rsid w:val="005068F8"/>
    <w:rsid w:val="0051050E"/>
    <w:rsid w:val="00511613"/>
    <w:rsid w:val="00525CFF"/>
    <w:rsid w:val="00562ACE"/>
    <w:rsid w:val="00573E88"/>
    <w:rsid w:val="00580F2F"/>
    <w:rsid w:val="005A0BA3"/>
    <w:rsid w:val="005B072B"/>
    <w:rsid w:val="005B2F04"/>
    <w:rsid w:val="005C4746"/>
    <w:rsid w:val="005C6055"/>
    <w:rsid w:val="005C7432"/>
    <w:rsid w:val="005D59F6"/>
    <w:rsid w:val="005E6A5D"/>
    <w:rsid w:val="005F64E4"/>
    <w:rsid w:val="005F6C2B"/>
    <w:rsid w:val="0062166B"/>
    <w:rsid w:val="00624C59"/>
    <w:rsid w:val="0066132C"/>
    <w:rsid w:val="0069024A"/>
    <w:rsid w:val="006E5A5A"/>
    <w:rsid w:val="00703D05"/>
    <w:rsid w:val="0071027A"/>
    <w:rsid w:val="00731263"/>
    <w:rsid w:val="007340F6"/>
    <w:rsid w:val="00752527"/>
    <w:rsid w:val="00761800"/>
    <w:rsid w:val="007675A6"/>
    <w:rsid w:val="00785867"/>
    <w:rsid w:val="007B4488"/>
    <w:rsid w:val="007C6F3A"/>
    <w:rsid w:val="007E4E91"/>
    <w:rsid w:val="008064E9"/>
    <w:rsid w:val="00806681"/>
    <w:rsid w:val="0081057E"/>
    <w:rsid w:val="00844075"/>
    <w:rsid w:val="008477D1"/>
    <w:rsid w:val="008507E4"/>
    <w:rsid w:val="008569EB"/>
    <w:rsid w:val="00877E11"/>
    <w:rsid w:val="008853FD"/>
    <w:rsid w:val="008A1A21"/>
    <w:rsid w:val="008B0256"/>
    <w:rsid w:val="008B6A5C"/>
    <w:rsid w:val="008D3083"/>
    <w:rsid w:val="008D42A0"/>
    <w:rsid w:val="008E4EC2"/>
    <w:rsid w:val="008F5F12"/>
    <w:rsid w:val="008F6954"/>
    <w:rsid w:val="009014CC"/>
    <w:rsid w:val="00932204"/>
    <w:rsid w:val="00932E03"/>
    <w:rsid w:val="00957CB9"/>
    <w:rsid w:val="00966588"/>
    <w:rsid w:val="00967B48"/>
    <w:rsid w:val="00972F4A"/>
    <w:rsid w:val="009733D7"/>
    <w:rsid w:val="009821BF"/>
    <w:rsid w:val="009C3891"/>
    <w:rsid w:val="009C40D8"/>
    <w:rsid w:val="009D459A"/>
    <w:rsid w:val="009D4DEC"/>
    <w:rsid w:val="009E2FA8"/>
    <w:rsid w:val="009F2A26"/>
    <w:rsid w:val="00A12603"/>
    <w:rsid w:val="00A65763"/>
    <w:rsid w:val="00A725E9"/>
    <w:rsid w:val="00A737C2"/>
    <w:rsid w:val="00AA2B29"/>
    <w:rsid w:val="00AC2500"/>
    <w:rsid w:val="00AE77E8"/>
    <w:rsid w:val="00AF3393"/>
    <w:rsid w:val="00B14BA4"/>
    <w:rsid w:val="00B26177"/>
    <w:rsid w:val="00B26812"/>
    <w:rsid w:val="00B418B7"/>
    <w:rsid w:val="00B52BAA"/>
    <w:rsid w:val="00B61BDE"/>
    <w:rsid w:val="00B7202A"/>
    <w:rsid w:val="00B77152"/>
    <w:rsid w:val="00B91CE4"/>
    <w:rsid w:val="00BB2776"/>
    <w:rsid w:val="00BC5DF7"/>
    <w:rsid w:val="00BD7D4F"/>
    <w:rsid w:val="00BF7305"/>
    <w:rsid w:val="00C31AB8"/>
    <w:rsid w:val="00C368AA"/>
    <w:rsid w:val="00C521DD"/>
    <w:rsid w:val="00C62B62"/>
    <w:rsid w:val="00C753CB"/>
    <w:rsid w:val="00C84DD7"/>
    <w:rsid w:val="00CA0FCA"/>
    <w:rsid w:val="00CA3122"/>
    <w:rsid w:val="00CC444C"/>
    <w:rsid w:val="00CD61AC"/>
    <w:rsid w:val="00CE6735"/>
    <w:rsid w:val="00CF1154"/>
    <w:rsid w:val="00D03789"/>
    <w:rsid w:val="00D140A0"/>
    <w:rsid w:val="00D21714"/>
    <w:rsid w:val="00D22FC0"/>
    <w:rsid w:val="00D4085B"/>
    <w:rsid w:val="00D51D72"/>
    <w:rsid w:val="00D6131A"/>
    <w:rsid w:val="00DB7AE9"/>
    <w:rsid w:val="00DC1D07"/>
    <w:rsid w:val="00DC435B"/>
    <w:rsid w:val="00E04DF0"/>
    <w:rsid w:val="00E650A7"/>
    <w:rsid w:val="00E666A9"/>
    <w:rsid w:val="00E73ADA"/>
    <w:rsid w:val="00E81DF2"/>
    <w:rsid w:val="00E82C79"/>
    <w:rsid w:val="00E8581D"/>
    <w:rsid w:val="00E911A9"/>
    <w:rsid w:val="00EB004A"/>
    <w:rsid w:val="00EC4C29"/>
    <w:rsid w:val="00EC691C"/>
    <w:rsid w:val="00F03160"/>
    <w:rsid w:val="00F15E32"/>
    <w:rsid w:val="00F320F3"/>
    <w:rsid w:val="00F37430"/>
    <w:rsid w:val="00F5516C"/>
    <w:rsid w:val="00F66CB7"/>
    <w:rsid w:val="00F83C53"/>
    <w:rsid w:val="00F85228"/>
    <w:rsid w:val="00F90CC4"/>
    <w:rsid w:val="00FC4A73"/>
    <w:rsid w:val="00FD6348"/>
    <w:rsid w:val="00FE6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32DD13"/>
  <w15:chartTrackingRefBased/>
  <w15:docId w15:val="{43243026-5022-F248-AD8F-67E6DE259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37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737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37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37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37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37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37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37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37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37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737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37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37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37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37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37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37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37C2"/>
    <w:rPr>
      <w:rFonts w:eastAsiaTheme="majorEastAsia" w:cstheme="majorBidi"/>
      <w:color w:val="272727" w:themeColor="text1" w:themeTint="D8"/>
    </w:rPr>
  </w:style>
  <w:style w:type="paragraph" w:styleId="Title">
    <w:name w:val="Title"/>
    <w:basedOn w:val="Normal"/>
    <w:next w:val="Normal"/>
    <w:link w:val="TitleChar"/>
    <w:uiPriority w:val="10"/>
    <w:qFormat/>
    <w:rsid w:val="00A737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37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37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37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37C2"/>
    <w:pPr>
      <w:spacing w:before="160"/>
      <w:jc w:val="center"/>
    </w:pPr>
    <w:rPr>
      <w:i/>
      <w:iCs/>
      <w:color w:val="404040" w:themeColor="text1" w:themeTint="BF"/>
    </w:rPr>
  </w:style>
  <w:style w:type="character" w:customStyle="1" w:styleId="QuoteChar">
    <w:name w:val="Quote Char"/>
    <w:basedOn w:val="DefaultParagraphFont"/>
    <w:link w:val="Quote"/>
    <w:uiPriority w:val="29"/>
    <w:rsid w:val="00A737C2"/>
    <w:rPr>
      <w:i/>
      <w:iCs/>
      <w:color w:val="404040" w:themeColor="text1" w:themeTint="BF"/>
    </w:rPr>
  </w:style>
  <w:style w:type="paragraph" w:styleId="ListParagraph">
    <w:name w:val="List Paragraph"/>
    <w:basedOn w:val="Normal"/>
    <w:uiPriority w:val="34"/>
    <w:qFormat/>
    <w:rsid w:val="00A737C2"/>
    <w:pPr>
      <w:ind w:left="720"/>
      <w:contextualSpacing/>
    </w:pPr>
  </w:style>
  <w:style w:type="character" w:styleId="IntenseEmphasis">
    <w:name w:val="Intense Emphasis"/>
    <w:basedOn w:val="DefaultParagraphFont"/>
    <w:uiPriority w:val="21"/>
    <w:qFormat/>
    <w:rsid w:val="00A737C2"/>
    <w:rPr>
      <w:i/>
      <w:iCs/>
      <w:color w:val="0F4761" w:themeColor="accent1" w:themeShade="BF"/>
    </w:rPr>
  </w:style>
  <w:style w:type="paragraph" w:styleId="IntenseQuote">
    <w:name w:val="Intense Quote"/>
    <w:basedOn w:val="Normal"/>
    <w:next w:val="Normal"/>
    <w:link w:val="IntenseQuoteChar"/>
    <w:uiPriority w:val="30"/>
    <w:qFormat/>
    <w:rsid w:val="00A737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37C2"/>
    <w:rPr>
      <w:i/>
      <w:iCs/>
      <w:color w:val="0F4761" w:themeColor="accent1" w:themeShade="BF"/>
    </w:rPr>
  </w:style>
  <w:style w:type="character" w:styleId="IntenseReference">
    <w:name w:val="Intense Reference"/>
    <w:basedOn w:val="DefaultParagraphFont"/>
    <w:uiPriority w:val="32"/>
    <w:qFormat/>
    <w:rsid w:val="00A737C2"/>
    <w:rPr>
      <w:b/>
      <w:bCs/>
      <w:smallCaps/>
      <w:color w:val="0F4761" w:themeColor="accent1" w:themeShade="BF"/>
      <w:spacing w:val="5"/>
    </w:rPr>
  </w:style>
  <w:style w:type="table" w:styleId="TableGrid">
    <w:name w:val="Table Grid"/>
    <w:basedOn w:val="TableNormal"/>
    <w:uiPriority w:val="39"/>
    <w:rsid w:val="00C31A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1177</Words>
  <Characters>6710</Characters>
  <Application>Microsoft Office Word</Application>
  <DocSecurity>0</DocSecurity>
  <Lines>55</Lines>
  <Paragraphs>15</Paragraphs>
  <ScaleCrop>false</ScaleCrop>
  <Company/>
  <LinksUpToDate>false</LinksUpToDate>
  <CharactersWithSpaces>7872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Yam Hend</dc:creator>
  <cp:keywords/>
  <dc:description/>
  <cp:lastModifiedBy>Yam Hend</cp:lastModifiedBy>
  <cp:revision>2</cp:revision>
  <dcterms:created xsi:type="dcterms:W3CDTF">2025-11-24T11:29:00Z</dcterms:created>
  <dcterms:modified xsi:type="dcterms:W3CDTF">2025-11-24T11:29:00Z</dcterms:modified>
</cp:coreProperties>
</file>