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92E05" w14:textId="77777777" w:rsidR="00C76605" w:rsidRPr="004C0ABA" w:rsidRDefault="00C76605" w:rsidP="00F07E06">
      <w:pPr>
        <w:jc w:val="center"/>
        <w:rPr>
          <w:rFonts w:cstheme="minorHAnsi"/>
          <w:b/>
          <w:sz w:val="40"/>
          <w:szCs w:val="40"/>
        </w:rPr>
      </w:pPr>
    </w:p>
    <w:p w14:paraId="128F8A39" w14:textId="77777777" w:rsidR="00C76605" w:rsidRPr="004C0ABA" w:rsidRDefault="00C76605" w:rsidP="00F07E06">
      <w:pPr>
        <w:jc w:val="center"/>
        <w:rPr>
          <w:rFonts w:cstheme="minorHAnsi"/>
          <w:b/>
          <w:sz w:val="40"/>
          <w:szCs w:val="40"/>
        </w:rPr>
      </w:pPr>
    </w:p>
    <w:p w14:paraId="1A302146" w14:textId="77777777" w:rsidR="00C76605" w:rsidRPr="004C0ABA" w:rsidRDefault="00C76605" w:rsidP="00F07E06">
      <w:pPr>
        <w:jc w:val="center"/>
        <w:rPr>
          <w:rFonts w:cstheme="minorHAnsi"/>
          <w:b/>
          <w:sz w:val="40"/>
          <w:szCs w:val="40"/>
        </w:rPr>
      </w:pPr>
    </w:p>
    <w:p w14:paraId="1F2FDD6C" w14:textId="77777777" w:rsidR="00C76605" w:rsidRPr="004C0ABA" w:rsidRDefault="00C76605" w:rsidP="00F07E06">
      <w:pPr>
        <w:jc w:val="center"/>
        <w:rPr>
          <w:rFonts w:cstheme="minorHAnsi"/>
          <w:b/>
          <w:sz w:val="40"/>
          <w:szCs w:val="40"/>
        </w:rPr>
      </w:pPr>
    </w:p>
    <w:p w14:paraId="78CC5ECA" w14:textId="77777777" w:rsidR="00C76605" w:rsidRPr="004C0ABA" w:rsidRDefault="00C76605" w:rsidP="00F07E06">
      <w:pPr>
        <w:jc w:val="center"/>
        <w:rPr>
          <w:rFonts w:cstheme="minorHAnsi"/>
          <w:b/>
          <w:sz w:val="40"/>
          <w:szCs w:val="40"/>
        </w:rPr>
      </w:pPr>
    </w:p>
    <w:p w14:paraId="306D482F" w14:textId="0A4E4C28" w:rsidR="00F07E06" w:rsidRPr="004C0ABA" w:rsidRDefault="00F07E06" w:rsidP="00F07E06">
      <w:pPr>
        <w:jc w:val="center"/>
        <w:rPr>
          <w:rFonts w:cstheme="minorHAnsi"/>
          <w:b/>
          <w:sz w:val="40"/>
          <w:szCs w:val="40"/>
        </w:rPr>
      </w:pPr>
      <w:r w:rsidRPr="004C0ABA">
        <w:rPr>
          <w:rFonts w:cstheme="minorHAnsi"/>
          <w:b/>
          <w:sz w:val="40"/>
          <w:szCs w:val="40"/>
        </w:rPr>
        <w:t>How useful are manifestoes to designers and/or design groups?</w:t>
      </w:r>
    </w:p>
    <w:p w14:paraId="6B77027F" w14:textId="77777777" w:rsidR="00F07E06" w:rsidRPr="004C0ABA" w:rsidRDefault="00F07E06" w:rsidP="00F07E06">
      <w:pPr>
        <w:jc w:val="center"/>
        <w:rPr>
          <w:rFonts w:cstheme="minorHAnsi"/>
          <w:b/>
          <w:sz w:val="28"/>
          <w:szCs w:val="28"/>
        </w:rPr>
      </w:pPr>
      <w:r w:rsidRPr="004C0ABA">
        <w:rPr>
          <w:rFonts w:cstheme="minorHAnsi"/>
          <w:b/>
          <w:sz w:val="28"/>
          <w:szCs w:val="28"/>
        </w:rPr>
        <w:t>Student number: 1801066</w:t>
      </w:r>
    </w:p>
    <w:p w14:paraId="4FA7B0A8" w14:textId="77777777" w:rsidR="00F07E06" w:rsidRPr="004C0ABA" w:rsidRDefault="00F07E06" w:rsidP="00F07E06">
      <w:pPr>
        <w:jc w:val="center"/>
        <w:rPr>
          <w:rFonts w:cstheme="minorHAnsi"/>
          <w:b/>
          <w:sz w:val="28"/>
          <w:szCs w:val="28"/>
        </w:rPr>
      </w:pPr>
      <w:r w:rsidRPr="004C0ABA">
        <w:rPr>
          <w:rFonts w:cstheme="minorHAnsi"/>
          <w:b/>
          <w:sz w:val="28"/>
          <w:szCs w:val="28"/>
        </w:rPr>
        <w:t>Course title: BA Set Design</w:t>
      </w:r>
    </w:p>
    <w:p w14:paraId="6F30F3DF" w14:textId="77777777" w:rsidR="00F07E06" w:rsidRPr="004C0ABA" w:rsidRDefault="00F07E06" w:rsidP="00F07E06">
      <w:pPr>
        <w:jc w:val="center"/>
        <w:rPr>
          <w:rFonts w:cstheme="minorHAnsi"/>
          <w:b/>
          <w:sz w:val="28"/>
          <w:szCs w:val="28"/>
        </w:rPr>
      </w:pPr>
      <w:r w:rsidRPr="004C0ABA">
        <w:rPr>
          <w:rFonts w:cstheme="minorHAnsi"/>
          <w:b/>
          <w:sz w:val="28"/>
          <w:szCs w:val="28"/>
        </w:rPr>
        <w:t>Tutor: Julia Lockheart</w:t>
      </w:r>
    </w:p>
    <w:p w14:paraId="44089FDB" w14:textId="6BD11B4A" w:rsidR="00F07E06" w:rsidRPr="004C0ABA" w:rsidRDefault="00F07E06" w:rsidP="00F07E06">
      <w:pPr>
        <w:jc w:val="center"/>
        <w:rPr>
          <w:rFonts w:cstheme="minorHAnsi"/>
          <w:b/>
          <w:sz w:val="28"/>
          <w:szCs w:val="28"/>
        </w:rPr>
      </w:pPr>
      <w:r w:rsidRPr="004C0ABA">
        <w:rPr>
          <w:rFonts w:cstheme="minorHAnsi"/>
          <w:b/>
          <w:sz w:val="28"/>
          <w:szCs w:val="28"/>
        </w:rPr>
        <w:t xml:space="preserve">Word count: </w:t>
      </w:r>
      <w:r w:rsidR="00B921C8">
        <w:rPr>
          <w:rFonts w:cstheme="minorHAnsi"/>
          <w:b/>
          <w:sz w:val="28"/>
          <w:szCs w:val="28"/>
        </w:rPr>
        <w:t>2586</w:t>
      </w:r>
      <w:bookmarkStart w:id="0" w:name="_GoBack"/>
      <w:bookmarkEnd w:id="0"/>
    </w:p>
    <w:p w14:paraId="19E9797D" w14:textId="3869D97E" w:rsidR="00F07E06" w:rsidRPr="004C0ABA" w:rsidRDefault="00F07E06" w:rsidP="00F07E06">
      <w:pPr>
        <w:jc w:val="center"/>
        <w:rPr>
          <w:rFonts w:cstheme="minorHAnsi"/>
          <w:b/>
          <w:sz w:val="36"/>
          <w:szCs w:val="36"/>
        </w:rPr>
      </w:pPr>
    </w:p>
    <w:p w14:paraId="4FC986CC" w14:textId="014519A7" w:rsidR="00DF06C2" w:rsidRPr="004C0ABA" w:rsidRDefault="00DF06C2" w:rsidP="00F07E06">
      <w:pPr>
        <w:jc w:val="center"/>
        <w:rPr>
          <w:rFonts w:cstheme="minorHAnsi"/>
          <w:b/>
          <w:sz w:val="36"/>
          <w:szCs w:val="36"/>
        </w:rPr>
      </w:pPr>
    </w:p>
    <w:p w14:paraId="52F5D177" w14:textId="3B71AC1B" w:rsidR="00DF06C2" w:rsidRPr="004C0ABA" w:rsidRDefault="00DF06C2" w:rsidP="00F07E06">
      <w:pPr>
        <w:jc w:val="center"/>
        <w:rPr>
          <w:rFonts w:cstheme="minorHAnsi"/>
          <w:b/>
          <w:sz w:val="36"/>
          <w:szCs w:val="36"/>
        </w:rPr>
      </w:pPr>
    </w:p>
    <w:p w14:paraId="12E46001" w14:textId="5E43B1D2" w:rsidR="00DF06C2" w:rsidRPr="004C0ABA" w:rsidRDefault="00DF06C2" w:rsidP="00F07E06">
      <w:pPr>
        <w:jc w:val="center"/>
        <w:rPr>
          <w:rFonts w:cstheme="minorHAnsi"/>
          <w:b/>
          <w:sz w:val="36"/>
          <w:szCs w:val="36"/>
        </w:rPr>
      </w:pPr>
    </w:p>
    <w:p w14:paraId="6609AC9D" w14:textId="1C2FEF62" w:rsidR="00DF06C2" w:rsidRPr="004C0ABA" w:rsidRDefault="00DF06C2" w:rsidP="00F07E06">
      <w:pPr>
        <w:jc w:val="center"/>
        <w:rPr>
          <w:rFonts w:cstheme="minorHAnsi"/>
          <w:b/>
          <w:sz w:val="36"/>
          <w:szCs w:val="36"/>
        </w:rPr>
      </w:pPr>
    </w:p>
    <w:p w14:paraId="75FF4F1A" w14:textId="5E8A83BE" w:rsidR="00DF06C2" w:rsidRPr="004C0ABA" w:rsidRDefault="00DF06C2" w:rsidP="00F07E06">
      <w:pPr>
        <w:jc w:val="center"/>
        <w:rPr>
          <w:rFonts w:cstheme="minorHAnsi"/>
          <w:b/>
          <w:sz w:val="24"/>
          <w:szCs w:val="24"/>
        </w:rPr>
      </w:pPr>
    </w:p>
    <w:p w14:paraId="02ECEE10" w14:textId="56758DB7" w:rsidR="00DF06C2" w:rsidRPr="004C0ABA" w:rsidRDefault="00DF06C2" w:rsidP="00F07E06">
      <w:pPr>
        <w:jc w:val="center"/>
        <w:rPr>
          <w:rFonts w:cstheme="minorHAnsi"/>
          <w:b/>
          <w:sz w:val="24"/>
          <w:szCs w:val="24"/>
        </w:rPr>
      </w:pPr>
    </w:p>
    <w:p w14:paraId="76CA7E45" w14:textId="515B1746" w:rsidR="00DF06C2" w:rsidRPr="004C0ABA" w:rsidRDefault="00DF06C2" w:rsidP="00F07E06">
      <w:pPr>
        <w:jc w:val="center"/>
        <w:rPr>
          <w:rFonts w:cstheme="minorHAnsi"/>
          <w:b/>
          <w:sz w:val="24"/>
          <w:szCs w:val="24"/>
        </w:rPr>
      </w:pPr>
    </w:p>
    <w:p w14:paraId="2E98BC29" w14:textId="347741AB" w:rsidR="00DF06C2" w:rsidRPr="004C0ABA" w:rsidRDefault="00DF06C2" w:rsidP="00F07E06">
      <w:pPr>
        <w:jc w:val="center"/>
        <w:rPr>
          <w:rFonts w:cstheme="minorHAnsi"/>
          <w:b/>
          <w:sz w:val="24"/>
          <w:szCs w:val="24"/>
        </w:rPr>
      </w:pPr>
    </w:p>
    <w:p w14:paraId="5E1F0F9E" w14:textId="68A6F9B6" w:rsidR="00DF06C2" w:rsidRPr="004C0ABA" w:rsidRDefault="00DF06C2" w:rsidP="00F07E06">
      <w:pPr>
        <w:jc w:val="center"/>
        <w:rPr>
          <w:rFonts w:cstheme="minorHAnsi"/>
          <w:b/>
          <w:sz w:val="24"/>
          <w:szCs w:val="24"/>
        </w:rPr>
      </w:pPr>
    </w:p>
    <w:p w14:paraId="4EC87950" w14:textId="6A0891FD" w:rsidR="00DF06C2" w:rsidRDefault="00DF06C2" w:rsidP="00DF06C2">
      <w:pPr>
        <w:rPr>
          <w:rFonts w:cstheme="minorHAnsi"/>
          <w:b/>
          <w:sz w:val="24"/>
          <w:szCs w:val="24"/>
        </w:rPr>
      </w:pPr>
    </w:p>
    <w:p w14:paraId="65D5807B" w14:textId="4AAEEC43" w:rsidR="004C0ABA" w:rsidRDefault="004C0ABA" w:rsidP="00DF06C2">
      <w:pPr>
        <w:rPr>
          <w:rFonts w:cstheme="minorHAnsi"/>
          <w:b/>
          <w:sz w:val="24"/>
          <w:szCs w:val="24"/>
        </w:rPr>
      </w:pPr>
    </w:p>
    <w:p w14:paraId="33AAB0AA" w14:textId="77777777" w:rsidR="004C0ABA" w:rsidRPr="004C0ABA" w:rsidRDefault="004C0ABA" w:rsidP="00DF06C2">
      <w:pPr>
        <w:rPr>
          <w:rFonts w:cstheme="minorHAnsi"/>
          <w:b/>
          <w:sz w:val="24"/>
          <w:szCs w:val="24"/>
        </w:rPr>
      </w:pPr>
    </w:p>
    <w:p w14:paraId="48AFB4C3" w14:textId="7BE2CD66" w:rsidR="00DF06C2" w:rsidRPr="004C0ABA" w:rsidRDefault="00DF06C2" w:rsidP="00DF06C2">
      <w:pPr>
        <w:jc w:val="center"/>
        <w:rPr>
          <w:rFonts w:cstheme="minorHAnsi"/>
          <w:b/>
          <w:sz w:val="24"/>
          <w:szCs w:val="24"/>
        </w:rPr>
      </w:pPr>
      <w:r w:rsidRPr="004C0ABA">
        <w:rPr>
          <w:rFonts w:cstheme="minorHAnsi"/>
          <w:b/>
          <w:sz w:val="24"/>
          <w:szCs w:val="24"/>
        </w:rPr>
        <w:lastRenderedPageBreak/>
        <w:t>How useful are manifestoes to designers and/or design groups?</w:t>
      </w:r>
    </w:p>
    <w:p w14:paraId="0282245E" w14:textId="263E8ABC" w:rsidR="0089006C" w:rsidRPr="004C0ABA" w:rsidRDefault="001A6264" w:rsidP="00DF06C2">
      <w:pPr>
        <w:rPr>
          <w:rFonts w:cstheme="minorHAnsi"/>
          <w:bCs/>
          <w:sz w:val="24"/>
          <w:szCs w:val="24"/>
        </w:rPr>
      </w:pPr>
      <w:r w:rsidRPr="004C0ABA">
        <w:rPr>
          <w:rFonts w:cstheme="minorHAnsi"/>
          <w:bCs/>
          <w:sz w:val="24"/>
          <w:szCs w:val="24"/>
        </w:rPr>
        <w:t xml:space="preserve">Manifestoes, defined as, </w:t>
      </w:r>
      <w:r w:rsidR="0089006C" w:rsidRPr="004C0ABA">
        <w:rPr>
          <w:rFonts w:cstheme="minorHAnsi"/>
          <w:bCs/>
          <w:sz w:val="24"/>
          <w:szCs w:val="24"/>
        </w:rPr>
        <w:t xml:space="preserve">“A declaration of the intentions, motives and views” (Cambridge dictionary, 2019) </w:t>
      </w:r>
      <w:r w:rsidR="00DA1033" w:rsidRPr="004C0ABA">
        <w:rPr>
          <w:rFonts w:cstheme="minorHAnsi"/>
          <w:bCs/>
          <w:sz w:val="24"/>
          <w:szCs w:val="24"/>
        </w:rPr>
        <w:t xml:space="preserve">can only limit the true possibilities of what a designer can produce. Thus, bringing me to my </w:t>
      </w:r>
      <w:r w:rsidRPr="004C0ABA">
        <w:rPr>
          <w:rFonts w:cstheme="minorHAnsi"/>
          <w:bCs/>
          <w:sz w:val="24"/>
          <w:szCs w:val="24"/>
        </w:rPr>
        <w:t>thesis that</w:t>
      </w:r>
      <w:r w:rsidR="00DA1033" w:rsidRPr="004C0ABA">
        <w:rPr>
          <w:rFonts w:cstheme="minorHAnsi"/>
          <w:bCs/>
          <w:sz w:val="24"/>
          <w:szCs w:val="24"/>
        </w:rPr>
        <w:t xml:space="preserve"> manifestoes pose a negative impact on designers and hold </w:t>
      </w:r>
      <w:r w:rsidRPr="004C0ABA">
        <w:rPr>
          <w:rFonts w:cstheme="minorHAnsi"/>
          <w:bCs/>
          <w:sz w:val="24"/>
          <w:szCs w:val="24"/>
        </w:rPr>
        <w:t xml:space="preserve">no good use towards them or what they create. Exploring this concept will be how I am going to base </w:t>
      </w:r>
      <w:r w:rsidR="009B56AD" w:rsidRPr="004C0ABA">
        <w:rPr>
          <w:rFonts w:cstheme="minorHAnsi"/>
          <w:bCs/>
          <w:sz w:val="24"/>
          <w:szCs w:val="24"/>
        </w:rPr>
        <w:t>the</w:t>
      </w:r>
      <w:r w:rsidRPr="004C0ABA">
        <w:rPr>
          <w:rFonts w:cstheme="minorHAnsi"/>
          <w:bCs/>
          <w:sz w:val="24"/>
          <w:szCs w:val="24"/>
        </w:rPr>
        <w:t xml:space="preserve"> research in </w:t>
      </w:r>
      <w:r w:rsidR="009B56AD" w:rsidRPr="004C0ABA">
        <w:rPr>
          <w:rFonts w:cstheme="minorHAnsi"/>
          <w:bCs/>
          <w:sz w:val="24"/>
          <w:szCs w:val="24"/>
        </w:rPr>
        <w:t>my</w:t>
      </w:r>
      <w:r w:rsidRPr="004C0ABA">
        <w:rPr>
          <w:rFonts w:cstheme="minorHAnsi"/>
          <w:bCs/>
          <w:sz w:val="24"/>
          <w:szCs w:val="24"/>
        </w:rPr>
        <w:t xml:space="preserve"> writing, as well as providing arguments against my thesis statement</w:t>
      </w:r>
      <w:r w:rsidR="00C7353C" w:rsidRPr="004C0ABA">
        <w:rPr>
          <w:rFonts w:cstheme="minorHAnsi"/>
          <w:bCs/>
          <w:sz w:val="24"/>
          <w:szCs w:val="24"/>
        </w:rPr>
        <w:t>,</w:t>
      </w:r>
      <w:r w:rsidR="009B56AD" w:rsidRPr="004C0ABA">
        <w:rPr>
          <w:rFonts w:cstheme="minorHAnsi"/>
          <w:bCs/>
          <w:sz w:val="24"/>
          <w:szCs w:val="24"/>
        </w:rPr>
        <w:t xml:space="preserve"> </w:t>
      </w:r>
      <w:r w:rsidR="00C7353C" w:rsidRPr="004C0ABA">
        <w:rPr>
          <w:rFonts w:cstheme="minorHAnsi"/>
          <w:bCs/>
          <w:sz w:val="24"/>
          <w:szCs w:val="24"/>
        </w:rPr>
        <w:t>later in the essay, to contradict my views</w:t>
      </w:r>
      <w:r w:rsidRPr="004C0ABA">
        <w:rPr>
          <w:rFonts w:cstheme="minorHAnsi"/>
          <w:bCs/>
          <w:sz w:val="24"/>
          <w:szCs w:val="24"/>
        </w:rPr>
        <w:t xml:space="preserve">. </w:t>
      </w:r>
      <w:r w:rsidR="00C7353C" w:rsidRPr="004C0ABA">
        <w:rPr>
          <w:rFonts w:cstheme="minorHAnsi"/>
          <w:bCs/>
          <w:sz w:val="24"/>
          <w:szCs w:val="24"/>
        </w:rPr>
        <w:t xml:space="preserve">Summarising my findings in the conclusion will be how I tie my final thoughts together and decide whether I still believe in my thesis. </w:t>
      </w:r>
      <w:r w:rsidRPr="004C0ABA">
        <w:rPr>
          <w:rFonts w:cstheme="minorHAnsi"/>
          <w:bCs/>
          <w:sz w:val="24"/>
          <w:szCs w:val="24"/>
        </w:rPr>
        <w:t xml:space="preserve">Bringing my own experiences and professionalism into this will also help me </w:t>
      </w:r>
      <w:r w:rsidR="00C7353C" w:rsidRPr="004C0ABA">
        <w:rPr>
          <w:rFonts w:cstheme="minorHAnsi"/>
          <w:bCs/>
          <w:sz w:val="24"/>
          <w:szCs w:val="24"/>
        </w:rPr>
        <w:t>with putting the concept of manifestoes into a context that I relate closely to – framing my beliefs into a subject area that I care about and have knowledge on</w:t>
      </w:r>
      <w:r w:rsidRPr="004C0ABA">
        <w:rPr>
          <w:rFonts w:cstheme="minorHAnsi"/>
          <w:bCs/>
          <w:sz w:val="24"/>
          <w:szCs w:val="24"/>
        </w:rPr>
        <w:t>. Answering the question allows me to introduce theorists</w:t>
      </w:r>
      <w:r w:rsidR="00C7353C" w:rsidRPr="004C0ABA">
        <w:rPr>
          <w:rFonts w:cstheme="minorHAnsi"/>
          <w:bCs/>
          <w:sz w:val="24"/>
          <w:szCs w:val="24"/>
        </w:rPr>
        <w:t xml:space="preserve"> who I have been</w:t>
      </w:r>
      <w:r w:rsidR="00923E25" w:rsidRPr="004C0ABA">
        <w:rPr>
          <w:rFonts w:cstheme="minorHAnsi"/>
          <w:bCs/>
          <w:sz w:val="24"/>
          <w:szCs w:val="24"/>
        </w:rPr>
        <w:t xml:space="preserve"> recently</w:t>
      </w:r>
      <w:r w:rsidR="00C7353C" w:rsidRPr="004C0ABA">
        <w:rPr>
          <w:rFonts w:cstheme="minorHAnsi"/>
          <w:bCs/>
          <w:sz w:val="24"/>
          <w:szCs w:val="24"/>
        </w:rPr>
        <w:t xml:space="preserve"> </w:t>
      </w:r>
      <w:r w:rsidR="00923E25" w:rsidRPr="004C0ABA">
        <w:rPr>
          <w:rFonts w:cstheme="minorHAnsi"/>
          <w:bCs/>
          <w:sz w:val="24"/>
          <w:szCs w:val="24"/>
        </w:rPr>
        <w:t>educated</w:t>
      </w:r>
      <w:r w:rsidR="00C7353C" w:rsidRPr="004C0ABA">
        <w:rPr>
          <w:rFonts w:cstheme="minorHAnsi"/>
          <w:bCs/>
          <w:sz w:val="24"/>
          <w:szCs w:val="24"/>
        </w:rPr>
        <w:t xml:space="preserve"> </w:t>
      </w:r>
      <w:r w:rsidR="00923E25" w:rsidRPr="004C0ABA">
        <w:rPr>
          <w:rFonts w:cstheme="minorHAnsi"/>
          <w:bCs/>
          <w:sz w:val="24"/>
          <w:szCs w:val="24"/>
        </w:rPr>
        <w:t>with</w:t>
      </w:r>
      <w:r w:rsidRPr="004C0ABA">
        <w:rPr>
          <w:rFonts w:cstheme="minorHAnsi"/>
          <w:bCs/>
          <w:sz w:val="24"/>
          <w:szCs w:val="24"/>
        </w:rPr>
        <w:t xml:space="preserve"> such as John Wood, Bernard Tschumi</w:t>
      </w:r>
      <w:r w:rsidR="00A36471">
        <w:rPr>
          <w:rFonts w:cstheme="minorHAnsi"/>
          <w:bCs/>
          <w:sz w:val="24"/>
          <w:szCs w:val="24"/>
        </w:rPr>
        <w:t>, Andrew Gallix</w:t>
      </w:r>
      <w:r w:rsidR="0018448E">
        <w:rPr>
          <w:rFonts w:cstheme="minorHAnsi"/>
          <w:bCs/>
          <w:sz w:val="24"/>
          <w:szCs w:val="24"/>
        </w:rPr>
        <w:t>,</w:t>
      </w:r>
      <w:r w:rsidR="00A36471">
        <w:rPr>
          <w:rFonts w:cstheme="minorHAnsi"/>
          <w:bCs/>
          <w:sz w:val="24"/>
          <w:szCs w:val="24"/>
        </w:rPr>
        <w:t xml:space="preserve"> </w:t>
      </w:r>
      <w:r w:rsidR="0018448E">
        <w:rPr>
          <w:rFonts w:cstheme="minorHAnsi"/>
          <w:bCs/>
          <w:sz w:val="24"/>
          <w:szCs w:val="24"/>
        </w:rPr>
        <w:t xml:space="preserve">Egon Guba </w:t>
      </w:r>
      <w:r w:rsidR="00A36471">
        <w:rPr>
          <w:rFonts w:cstheme="minorHAnsi"/>
          <w:bCs/>
          <w:sz w:val="24"/>
          <w:szCs w:val="24"/>
        </w:rPr>
        <w:t>and</w:t>
      </w:r>
      <w:r w:rsidRPr="004C0ABA">
        <w:rPr>
          <w:rFonts w:cstheme="minorHAnsi"/>
          <w:bCs/>
          <w:sz w:val="24"/>
          <w:szCs w:val="24"/>
        </w:rPr>
        <w:t xml:space="preserve"> John Kolko </w:t>
      </w:r>
      <w:r w:rsidR="00C7353C" w:rsidRPr="004C0ABA">
        <w:rPr>
          <w:rFonts w:cstheme="minorHAnsi"/>
          <w:bCs/>
          <w:sz w:val="24"/>
          <w:szCs w:val="24"/>
        </w:rPr>
        <w:t>since</w:t>
      </w:r>
      <w:r w:rsidRPr="004C0ABA">
        <w:rPr>
          <w:rFonts w:cstheme="minorHAnsi"/>
          <w:bCs/>
          <w:sz w:val="24"/>
          <w:szCs w:val="24"/>
        </w:rPr>
        <w:t xml:space="preserve"> their work and/or quotes have inspired my thinking</w:t>
      </w:r>
      <w:r w:rsidR="00923E25" w:rsidRPr="004C0ABA">
        <w:rPr>
          <w:rFonts w:cstheme="minorHAnsi"/>
          <w:bCs/>
          <w:sz w:val="24"/>
          <w:szCs w:val="24"/>
        </w:rPr>
        <w:t xml:space="preserve"> process</w:t>
      </w:r>
      <w:r w:rsidRPr="004C0ABA">
        <w:rPr>
          <w:rFonts w:cstheme="minorHAnsi"/>
          <w:bCs/>
          <w:sz w:val="24"/>
          <w:szCs w:val="24"/>
        </w:rPr>
        <w:t xml:space="preserve"> </w:t>
      </w:r>
      <w:r w:rsidR="00C7353C" w:rsidRPr="004C0ABA">
        <w:rPr>
          <w:rFonts w:cstheme="minorHAnsi"/>
          <w:bCs/>
          <w:sz w:val="24"/>
          <w:szCs w:val="24"/>
        </w:rPr>
        <w:t xml:space="preserve">and resonated </w:t>
      </w:r>
      <w:r w:rsidR="00923E25" w:rsidRPr="004C0ABA">
        <w:rPr>
          <w:rFonts w:cstheme="minorHAnsi"/>
          <w:bCs/>
          <w:sz w:val="24"/>
          <w:szCs w:val="24"/>
        </w:rPr>
        <w:t xml:space="preserve">well </w:t>
      </w:r>
      <w:r w:rsidR="00C7353C" w:rsidRPr="004C0ABA">
        <w:rPr>
          <w:rFonts w:cstheme="minorHAnsi"/>
          <w:bCs/>
          <w:sz w:val="24"/>
          <w:szCs w:val="24"/>
        </w:rPr>
        <w:t xml:space="preserve">with the </w:t>
      </w:r>
      <w:r w:rsidR="00923E25" w:rsidRPr="004C0ABA">
        <w:rPr>
          <w:rFonts w:cstheme="minorHAnsi"/>
          <w:bCs/>
          <w:sz w:val="24"/>
          <w:szCs w:val="24"/>
        </w:rPr>
        <w:t>ideas that are already starting to form</w:t>
      </w:r>
      <w:r w:rsidRPr="004C0ABA">
        <w:rPr>
          <w:rFonts w:cstheme="minorHAnsi"/>
          <w:bCs/>
          <w:sz w:val="24"/>
          <w:szCs w:val="24"/>
        </w:rPr>
        <w:t>.</w:t>
      </w:r>
    </w:p>
    <w:p w14:paraId="69C3A5ED" w14:textId="59B8E489" w:rsidR="007D2A11" w:rsidRPr="004C0ABA" w:rsidRDefault="00E77638" w:rsidP="00DF06C2">
      <w:pPr>
        <w:rPr>
          <w:rFonts w:cstheme="minorHAnsi"/>
          <w:bCs/>
          <w:sz w:val="24"/>
          <w:szCs w:val="24"/>
        </w:rPr>
      </w:pPr>
      <w:r w:rsidRPr="004C0ABA">
        <w:rPr>
          <w:rFonts w:cstheme="minorHAnsi"/>
          <w:sz w:val="24"/>
          <w:szCs w:val="24"/>
        </w:rPr>
        <w:drawing>
          <wp:anchor distT="0" distB="0" distL="114300" distR="114300" simplePos="0" relativeHeight="251658240" behindDoc="0" locked="0" layoutInCell="1" allowOverlap="1" wp14:anchorId="0EC2B41C" wp14:editId="72575018">
            <wp:simplePos x="0" y="0"/>
            <wp:positionH relativeFrom="margin">
              <wp:posOffset>2658534</wp:posOffset>
            </wp:positionH>
            <wp:positionV relativeFrom="paragraph">
              <wp:posOffset>3351319</wp:posOffset>
            </wp:positionV>
            <wp:extent cx="2992755" cy="19951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92755" cy="1995170"/>
                    </a:xfrm>
                    <a:prstGeom prst="rect">
                      <a:avLst/>
                    </a:prstGeom>
                  </pic:spPr>
                </pic:pic>
              </a:graphicData>
            </a:graphic>
            <wp14:sizeRelH relativeFrom="page">
              <wp14:pctWidth>0</wp14:pctWidth>
            </wp14:sizeRelH>
            <wp14:sizeRelV relativeFrom="page">
              <wp14:pctHeight>0</wp14:pctHeight>
            </wp14:sizeRelV>
          </wp:anchor>
        </w:drawing>
      </w:r>
      <w:r w:rsidR="00C2220B" w:rsidRPr="004C0ABA">
        <w:rPr>
          <w:rFonts w:cstheme="minorHAnsi"/>
          <w:bCs/>
          <w:sz w:val="24"/>
          <w:szCs w:val="24"/>
        </w:rPr>
        <w:t xml:space="preserve">Manifestoes are </w:t>
      </w:r>
      <w:r w:rsidR="00C30C7F" w:rsidRPr="004C0ABA">
        <w:rPr>
          <w:rFonts w:cstheme="minorHAnsi"/>
          <w:bCs/>
          <w:sz w:val="24"/>
          <w:szCs w:val="24"/>
        </w:rPr>
        <w:t xml:space="preserve">essentially </w:t>
      </w:r>
      <w:r w:rsidR="00C2220B" w:rsidRPr="004C0ABA">
        <w:rPr>
          <w:rFonts w:cstheme="minorHAnsi"/>
          <w:bCs/>
          <w:sz w:val="24"/>
          <w:szCs w:val="24"/>
        </w:rPr>
        <w:t xml:space="preserve">paradigms created to help infiltrate the public with </w:t>
      </w:r>
      <w:r w:rsidR="00C30C7F" w:rsidRPr="004C0ABA">
        <w:rPr>
          <w:rFonts w:cstheme="minorHAnsi"/>
          <w:bCs/>
          <w:sz w:val="24"/>
          <w:szCs w:val="24"/>
        </w:rPr>
        <w:t>new ideas and promises</w:t>
      </w:r>
      <w:r w:rsidR="00C2220B" w:rsidRPr="004C0ABA">
        <w:rPr>
          <w:rFonts w:cstheme="minorHAnsi"/>
          <w:bCs/>
          <w:sz w:val="24"/>
          <w:szCs w:val="24"/>
        </w:rPr>
        <w:t xml:space="preserve">. </w:t>
      </w:r>
      <w:r w:rsidR="002C35DF" w:rsidRPr="004C0ABA">
        <w:rPr>
          <w:rFonts w:cstheme="minorHAnsi"/>
          <w:bCs/>
          <w:sz w:val="24"/>
          <w:szCs w:val="24"/>
        </w:rPr>
        <w:t>Typical political manifestoes, created in the run up to an election</w:t>
      </w:r>
      <w:r w:rsidR="009B56AD" w:rsidRPr="004C0ABA">
        <w:rPr>
          <w:rFonts w:cstheme="minorHAnsi"/>
          <w:bCs/>
          <w:sz w:val="24"/>
          <w:szCs w:val="24"/>
        </w:rPr>
        <w:t>,</w:t>
      </w:r>
      <w:r w:rsidR="002C35DF" w:rsidRPr="004C0ABA">
        <w:rPr>
          <w:rFonts w:cstheme="minorHAnsi"/>
          <w:bCs/>
          <w:sz w:val="24"/>
          <w:szCs w:val="24"/>
        </w:rPr>
        <w:t xml:space="preserve"> are the perfect example of this. The parties list their beliefs and what they would like to achieve or change when they are in power</w:t>
      </w:r>
      <w:r w:rsidR="00FC25FA" w:rsidRPr="004C0ABA">
        <w:rPr>
          <w:rFonts w:cstheme="minorHAnsi"/>
          <w:bCs/>
          <w:sz w:val="24"/>
          <w:szCs w:val="24"/>
        </w:rPr>
        <w:t>;</w:t>
      </w:r>
      <w:r w:rsidR="002C35DF" w:rsidRPr="004C0ABA">
        <w:rPr>
          <w:rFonts w:cstheme="minorHAnsi"/>
          <w:bCs/>
          <w:sz w:val="24"/>
          <w:szCs w:val="24"/>
        </w:rPr>
        <w:t xml:space="preserve"> most of what they mention appears to be too good to be true. For example, in the 2019 elections the Tories and </w:t>
      </w:r>
      <w:r w:rsidR="005C3FF9" w:rsidRPr="004C0ABA">
        <w:rPr>
          <w:rFonts w:cstheme="minorHAnsi"/>
          <w:bCs/>
          <w:sz w:val="24"/>
          <w:szCs w:val="24"/>
        </w:rPr>
        <w:t>L</w:t>
      </w:r>
      <w:r w:rsidR="002C35DF" w:rsidRPr="004C0ABA">
        <w:rPr>
          <w:rFonts w:cstheme="minorHAnsi"/>
          <w:bCs/>
          <w:sz w:val="24"/>
          <w:szCs w:val="24"/>
        </w:rPr>
        <w:t>abour parties are both vowing to improve the NHS by spending billions</w:t>
      </w:r>
      <w:r w:rsidR="005C3FF9" w:rsidRPr="004C0ABA">
        <w:rPr>
          <w:rFonts w:cstheme="minorHAnsi"/>
          <w:bCs/>
          <w:sz w:val="24"/>
          <w:szCs w:val="24"/>
        </w:rPr>
        <w:t>, however,</w:t>
      </w:r>
      <w:r w:rsidR="002C35DF" w:rsidRPr="004C0ABA">
        <w:rPr>
          <w:rFonts w:cstheme="minorHAnsi"/>
          <w:bCs/>
          <w:sz w:val="24"/>
          <w:szCs w:val="24"/>
        </w:rPr>
        <w:t xml:space="preserve"> </w:t>
      </w:r>
      <w:r w:rsidR="00E4531D" w:rsidRPr="004C0ABA">
        <w:rPr>
          <w:rFonts w:cstheme="minorHAnsi"/>
          <w:bCs/>
          <w:sz w:val="24"/>
          <w:szCs w:val="24"/>
        </w:rPr>
        <w:t>“</w:t>
      </w:r>
      <w:r w:rsidR="002C35DF" w:rsidRPr="004C0ABA">
        <w:rPr>
          <w:rFonts w:cstheme="minorHAnsi"/>
          <w:bCs/>
          <w:sz w:val="24"/>
          <w:szCs w:val="24"/>
        </w:rPr>
        <w:t xml:space="preserve">Mr Hopson, the health trust leader, responded to this by urging parties </w:t>
      </w:r>
      <w:r w:rsidR="00E4531D" w:rsidRPr="004C0ABA">
        <w:rPr>
          <w:rFonts w:cstheme="minorHAnsi"/>
          <w:bCs/>
          <w:sz w:val="24"/>
          <w:szCs w:val="24"/>
        </w:rPr>
        <w:t>not to make ‘empty promises’ or ‘unrealistic expectations.’”</w:t>
      </w:r>
      <w:r w:rsidR="005D26B2" w:rsidRPr="004C0ABA">
        <w:rPr>
          <w:rFonts w:cstheme="minorHAnsi"/>
          <w:bCs/>
          <w:sz w:val="24"/>
          <w:szCs w:val="24"/>
        </w:rPr>
        <w:t xml:space="preserve"> (BBC news, 2019)</w:t>
      </w:r>
      <w:r w:rsidR="00FC25FA" w:rsidRPr="004C0ABA">
        <w:rPr>
          <w:rFonts w:cstheme="minorHAnsi"/>
          <w:bCs/>
          <w:sz w:val="24"/>
          <w:szCs w:val="24"/>
        </w:rPr>
        <w:t>.</w:t>
      </w:r>
      <w:r w:rsidR="00E4531D" w:rsidRPr="004C0ABA">
        <w:rPr>
          <w:rFonts w:cstheme="minorHAnsi"/>
          <w:bCs/>
          <w:sz w:val="24"/>
          <w:szCs w:val="24"/>
        </w:rPr>
        <w:t xml:space="preserve"> </w:t>
      </w:r>
      <w:r w:rsidR="005D26B2" w:rsidRPr="004C0ABA">
        <w:rPr>
          <w:rFonts w:cstheme="minorHAnsi"/>
          <w:bCs/>
          <w:sz w:val="24"/>
          <w:szCs w:val="24"/>
        </w:rPr>
        <w:t>Although this is not relating directly to design, it shows how manifestoes have a negative impact</w:t>
      </w:r>
      <w:r w:rsidR="000A5249" w:rsidRPr="004C0ABA">
        <w:rPr>
          <w:rFonts w:cstheme="minorHAnsi"/>
          <w:bCs/>
          <w:sz w:val="24"/>
          <w:szCs w:val="24"/>
        </w:rPr>
        <w:t>. Also, the documents are not legally strict, therefore, those who impose them face no serious consequence</w:t>
      </w:r>
      <w:r w:rsidR="005D26B2" w:rsidRPr="004C0ABA">
        <w:rPr>
          <w:rFonts w:cstheme="minorHAnsi"/>
          <w:bCs/>
          <w:sz w:val="24"/>
          <w:szCs w:val="24"/>
        </w:rPr>
        <w:t xml:space="preserve"> if the points are</w:t>
      </w:r>
      <w:r w:rsidR="00504789" w:rsidRPr="004C0ABA">
        <w:rPr>
          <w:rFonts w:cstheme="minorHAnsi"/>
          <w:bCs/>
          <w:sz w:val="24"/>
          <w:szCs w:val="24"/>
        </w:rPr>
        <w:t xml:space="preserve"> not</w:t>
      </w:r>
      <w:r w:rsidR="005D26B2" w:rsidRPr="004C0ABA">
        <w:rPr>
          <w:rFonts w:cstheme="minorHAnsi"/>
          <w:bCs/>
          <w:sz w:val="24"/>
          <w:szCs w:val="24"/>
        </w:rPr>
        <w:t xml:space="preserve"> followed </w:t>
      </w:r>
      <w:r w:rsidR="000A5249" w:rsidRPr="004C0ABA">
        <w:rPr>
          <w:rFonts w:cstheme="minorHAnsi"/>
          <w:bCs/>
          <w:sz w:val="24"/>
          <w:szCs w:val="24"/>
        </w:rPr>
        <w:t>truthfully. As a result,</w:t>
      </w:r>
      <w:r w:rsidR="005D26B2" w:rsidRPr="004C0ABA">
        <w:rPr>
          <w:rFonts w:cstheme="minorHAnsi"/>
          <w:bCs/>
          <w:sz w:val="24"/>
          <w:szCs w:val="24"/>
        </w:rPr>
        <w:t xml:space="preserve"> the dictators try to win over people by emphasising what they would like to do</w:t>
      </w:r>
      <w:r w:rsidR="000A5249" w:rsidRPr="004C0ABA">
        <w:rPr>
          <w:rFonts w:cstheme="minorHAnsi"/>
          <w:bCs/>
          <w:sz w:val="24"/>
          <w:szCs w:val="24"/>
        </w:rPr>
        <w:t xml:space="preserve"> when</w:t>
      </w:r>
      <w:r w:rsidR="00577D49" w:rsidRPr="004C0ABA">
        <w:rPr>
          <w:rFonts w:cstheme="minorHAnsi"/>
          <w:bCs/>
          <w:sz w:val="24"/>
          <w:szCs w:val="24"/>
        </w:rPr>
        <w:t xml:space="preserve"> they are</w:t>
      </w:r>
      <w:r w:rsidR="000A5249" w:rsidRPr="004C0ABA">
        <w:rPr>
          <w:rFonts w:cstheme="minorHAnsi"/>
          <w:bCs/>
          <w:sz w:val="24"/>
          <w:szCs w:val="24"/>
        </w:rPr>
        <w:t xml:space="preserve"> in power</w:t>
      </w:r>
      <w:r w:rsidR="00F85309" w:rsidRPr="004C0ABA">
        <w:rPr>
          <w:rFonts w:cstheme="minorHAnsi"/>
          <w:bCs/>
          <w:sz w:val="24"/>
          <w:szCs w:val="24"/>
        </w:rPr>
        <w:t xml:space="preserve"> </w:t>
      </w:r>
      <w:r w:rsidR="000A5249" w:rsidRPr="004C0ABA">
        <w:rPr>
          <w:rFonts w:cstheme="minorHAnsi"/>
          <w:bCs/>
          <w:sz w:val="24"/>
          <w:szCs w:val="24"/>
        </w:rPr>
        <w:t xml:space="preserve">(even if they know they cannot or will not achieve it) </w:t>
      </w:r>
      <w:r w:rsidR="00F85309" w:rsidRPr="004C0ABA">
        <w:rPr>
          <w:rFonts w:cstheme="minorHAnsi"/>
          <w:bCs/>
          <w:sz w:val="24"/>
          <w:szCs w:val="24"/>
        </w:rPr>
        <w:t>and constantly reusing this tactic since “we are trapped in a paradigm of paradigms” (John Wood, 2019)</w:t>
      </w:r>
      <w:r w:rsidR="00EE4725" w:rsidRPr="004C0ABA">
        <w:rPr>
          <w:rFonts w:cstheme="minorHAnsi"/>
          <w:bCs/>
          <w:sz w:val="24"/>
          <w:szCs w:val="24"/>
        </w:rPr>
        <w:t xml:space="preserve"> and the likelihood of this epidemic – of lies – becoming a paradigm shift and changing would be very slim. </w:t>
      </w:r>
      <w:r w:rsidR="005D26B2" w:rsidRPr="004C0ABA">
        <w:rPr>
          <w:rFonts w:cstheme="minorHAnsi"/>
          <w:bCs/>
          <w:sz w:val="24"/>
          <w:szCs w:val="24"/>
        </w:rPr>
        <w:t xml:space="preserve">This translates into the design world </w:t>
      </w:r>
      <w:r w:rsidR="001521E7" w:rsidRPr="004C0ABA">
        <w:rPr>
          <w:rFonts w:cstheme="minorHAnsi"/>
          <w:bCs/>
          <w:sz w:val="24"/>
          <w:szCs w:val="24"/>
        </w:rPr>
        <w:t xml:space="preserve">by showing that a designer could follow a cynical manifesto and be accustomed to creating </w:t>
      </w:r>
      <w:r w:rsidR="00577D49" w:rsidRPr="004C0ABA">
        <w:rPr>
          <w:rFonts w:cstheme="minorHAnsi"/>
          <w:bCs/>
          <w:sz w:val="24"/>
          <w:szCs w:val="24"/>
        </w:rPr>
        <w:t>dishonest</w:t>
      </w:r>
      <w:r w:rsidR="001521E7" w:rsidRPr="004C0ABA">
        <w:rPr>
          <w:rFonts w:cstheme="minorHAnsi"/>
          <w:bCs/>
          <w:sz w:val="24"/>
          <w:szCs w:val="24"/>
        </w:rPr>
        <w:t xml:space="preserve"> pieces of work </w:t>
      </w:r>
      <w:r w:rsidR="00EE4725" w:rsidRPr="004C0ABA">
        <w:rPr>
          <w:rFonts w:cstheme="minorHAnsi"/>
          <w:bCs/>
          <w:sz w:val="24"/>
          <w:szCs w:val="24"/>
        </w:rPr>
        <w:t xml:space="preserve">by the fundamental basis that everything is constructed from perfidious truths. Politics has taught me that insincerity is acceptable. So, what stops designers from following suit? </w:t>
      </w:r>
    </w:p>
    <w:p w14:paraId="6B4DAB8E" w14:textId="77777777" w:rsidR="005B40E8" w:rsidRPr="004C0ABA" w:rsidRDefault="001C63B0" w:rsidP="005B40E8">
      <w:pPr>
        <w:rPr>
          <w:rFonts w:cstheme="minorHAnsi"/>
          <w:bCs/>
          <w:sz w:val="24"/>
          <w:szCs w:val="24"/>
        </w:rPr>
      </w:pPr>
      <w:r w:rsidRPr="004C0ABA">
        <w:rPr>
          <w:rFonts w:cstheme="minorHAnsi"/>
          <w:bCs/>
          <w:noProof/>
          <w:sz w:val="24"/>
          <w:szCs w:val="24"/>
        </w:rPr>
        <mc:AlternateContent>
          <mc:Choice Requires="wps">
            <w:drawing>
              <wp:anchor distT="45720" distB="45720" distL="114300" distR="114300" simplePos="0" relativeHeight="251660288" behindDoc="0" locked="0" layoutInCell="1" allowOverlap="1" wp14:anchorId="467ACBF4" wp14:editId="0304DAEB">
                <wp:simplePos x="0" y="0"/>
                <wp:positionH relativeFrom="page">
                  <wp:posOffset>5789295</wp:posOffset>
                </wp:positionH>
                <wp:positionV relativeFrom="paragraph">
                  <wp:posOffset>1891983</wp:posOffset>
                </wp:positionV>
                <wp:extent cx="752475" cy="260350"/>
                <wp:effectExtent l="0" t="0" r="2857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60350"/>
                        </a:xfrm>
                        <a:prstGeom prst="rect">
                          <a:avLst/>
                        </a:prstGeom>
                        <a:solidFill>
                          <a:srgbClr val="FFFFFF"/>
                        </a:solidFill>
                        <a:ln w="9525">
                          <a:solidFill>
                            <a:srgbClr val="000000"/>
                          </a:solidFill>
                          <a:miter lim="800000"/>
                          <a:headEnd/>
                          <a:tailEnd/>
                        </a:ln>
                      </wps:spPr>
                      <wps:txbx>
                        <w:txbxContent>
                          <w:p w14:paraId="226004CD" w14:textId="1A459427" w:rsidR="00E64048" w:rsidRPr="002C500B" w:rsidRDefault="00E64048">
                            <w:pPr>
                              <w:rPr>
                                <w:b/>
                                <w:bCs/>
                              </w:rPr>
                            </w:pPr>
                            <w:r w:rsidRPr="002C500B">
                              <w:rPr>
                                <w:b/>
                                <w:bCs/>
                              </w:rPr>
                              <w:t>Figure 1</w:t>
                            </w:r>
                            <w:r>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7ACBF4" id="_x0000_t202" coordsize="21600,21600" o:spt="202" path="m,l,21600r21600,l21600,xe">
                <v:stroke joinstyle="miter"/>
                <v:path gradientshapeok="t" o:connecttype="rect"/>
              </v:shapetype>
              <v:shape id="Text Box 2" o:spid="_x0000_s1026" type="#_x0000_t202" style="position:absolute;margin-left:455.85pt;margin-top:149pt;width:59.25pt;height:20.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">
                <v:textbox>
                  <w:txbxContent>
                    <w:p w14:paraId="226004CD" w14:textId="1A459427" w:rsidR="00E64048" w:rsidRPr="002C500B" w:rsidRDefault="00E64048">
                      <w:pPr>
                        <w:rPr>
                          <w:b/>
                          <w:bCs/>
                        </w:rPr>
                      </w:pPr>
                      <w:r w:rsidRPr="002C500B">
                        <w:rPr>
                          <w:b/>
                          <w:bCs/>
                        </w:rPr>
                        <w:t>Figure 1</w:t>
                      </w:r>
                      <w:r>
                        <w:rPr>
                          <w:b/>
                          <w:bCs/>
                        </w:rPr>
                        <w:t xml:space="preserve">. </w:t>
                      </w:r>
                    </w:p>
                  </w:txbxContent>
                </v:textbox>
                <w10:wrap type="square" anchorx="page"/>
              </v:shape>
            </w:pict>
          </mc:Fallback>
        </mc:AlternateContent>
      </w:r>
      <w:r w:rsidR="00EA1147" w:rsidRPr="004C0ABA">
        <w:rPr>
          <w:rFonts w:cstheme="minorHAnsi"/>
          <w:bCs/>
          <w:sz w:val="24"/>
          <w:szCs w:val="24"/>
        </w:rPr>
        <w:t xml:space="preserve">Furthermore, </w:t>
      </w:r>
      <w:r w:rsidR="00FC25FA" w:rsidRPr="004C0ABA">
        <w:rPr>
          <w:rFonts w:cstheme="minorHAnsi"/>
          <w:bCs/>
          <w:sz w:val="24"/>
          <w:szCs w:val="24"/>
        </w:rPr>
        <w:t xml:space="preserve">bad design </w:t>
      </w:r>
      <w:r w:rsidR="002368CA" w:rsidRPr="004C0ABA">
        <w:rPr>
          <w:rFonts w:cstheme="minorHAnsi"/>
          <w:bCs/>
          <w:sz w:val="24"/>
          <w:szCs w:val="24"/>
        </w:rPr>
        <w:t xml:space="preserve">due to following substandard rules can be shown from the </w:t>
      </w:r>
      <w:r w:rsidR="00EA1147" w:rsidRPr="004C0ABA">
        <w:rPr>
          <w:rFonts w:cstheme="minorHAnsi"/>
          <w:bCs/>
          <w:sz w:val="24"/>
          <w:szCs w:val="24"/>
        </w:rPr>
        <w:t>Grenfell Tower</w:t>
      </w:r>
      <w:r w:rsidR="002368CA" w:rsidRPr="004C0ABA">
        <w:rPr>
          <w:rFonts w:cstheme="minorHAnsi"/>
          <w:bCs/>
          <w:sz w:val="24"/>
          <w:szCs w:val="24"/>
        </w:rPr>
        <w:t xml:space="preserve"> disaster. </w:t>
      </w:r>
      <w:r w:rsidR="00EA1147" w:rsidRPr="004C0ABA">
        <w:rPr>
          <w:rFonts w:cstheme="minorHAnsi"/>
          <w:bCs/>
          <w:sz w:val="24"/>
          <w:szCs w:val="24"/>
        </w:rPr>
        <w:t>The lack of building regulations</w:t>
      </w:r>
      <w:r w:rsidR="00577D49" w:rsidRPr="004C0ABA">
        <w:rPr>
          <w:rFonts w:cstheme="minorHAnsi"/>
          <w:bCs/>
          <w:sz w:val="24"/>
          <w:szCs w:val="24"/>
        </w:rPr>
        <w:t>, during the 1970s,</w:t>
      </w:r>
      <w:r w:rsidR="00EA1147" w:rsidRPr="004C0ABA">
        <w:rPr>
          <w:rFonts w:cstheme="minorHAnsi"/>
          <w:bCs/>
          <w:sz w:val="24"/>
          <w:szCs w:val="24"/>
        </w:rPr>
        <w:t xml:space="preserve"> linked to the</w:t>
      </w:r>
      <w:r w:rsidR="00577D49" w:rsidRPr="004C0ABA">
        <w:rPr>
          <w:rFonts w:cstheme="minorHAnsi"/>
          <w:bCs/>
          <w:sz w:val="24"/>
          <w:szCs w:val="24"/>
        </w:rPr>
        <w:t xml:space="preserve"> number of</w:t>
      </w:r>
      <w:r w:rsidR="00EA1147" w:rsidRPr="004C0ABA">
        <w:rPr>
          <w:rFonts w:cstheme="minorHAnsi"/>
          <w:bCs/>
          <w:sz w:val="24"/>
          <w:szCs w:val="24"/>
        </w:rPr>
        <w:t xml:space="preserve"> </w:t>
      </w:r>
      <w:r w:rsidR="00EA1147" w:rsidRPr="004C0ABA">
        <w:rPr>
          <w:rFonts w:cstheme="minorHAnsi"/>
          <w:bCs/>
          <w:sz w:val="24"/>
          <w:szCs w:val="24"/>
        </w:rPr>
        <w:lastRenderedPageBreak/>
        <w:t xml:space="preserve">stairways </w:t>
      </w:r>
      <w:r w:rsidR="00577D49" w:rsidRPr="004C0ABA">
        <w:rPr>
          <w:rFonts w:cstheme="minorHAnsi"/>
          <w:bCs/>
          <w:sz w:val="24"/>
          <w:szCs w:val="24"/>
        </w:rPr>
        <w:t xml:space="preserve">that had to be in a high rise building </w:t>
      </w:r>
      <w:r w:rsidR="00EA1147" w:rsidRPr="004C0ABA">
        <w:rPr>
          <w:rFonts w:cstheme="minorHAnsi"/>
          <w:bCs/>
          <w:sz w:val="24"/>
          <w:szCs w:val="24"/>
        </w:rPr>
        <w:t>and</w:t>
      </w:r>
      <w:r w:rsidR="00577D49" w:rsidRPr="004C0ABA">
        <w:rPr>
          <w:rFonts w:cstheme="minorHAnsi"/>
          <w:bCs/>
          <w:sz w:val="24"/>
          <w:szCs w:val="24"/>
        </w:rPr>
        <w:t xml:space="preserve"> it not being a legal requirement to add sprinklers, meant that when Grenfell tower was constructed they were able to skip out these details.</w:t>
      </w:r>
      <w:r w:rsidR="002368CA" w:rsidRPr="004C0ABA">
        <w:rPr>
          <w:rFonts w:cstheme="minorHAnsi"/>
          <w:bCs/>
          <w:sz w:val="24"/>
          <w:szCs w:val="24"/>
        </w:rPr>
        <w:t xml:space="preserve"> </w:t>
      </w:r>
      <w:r w:rsidR="00B877ED" w:rsidRPr="004C0ABA">
        <w:rPr>
          <w:rFonts w:cstheme="minorHAnsi"/>
          <w:bCs/>
          <w:sz w:val="24"/>
          <w:szCs w:val="24"/>
        </w:rPr>
        <w:t>Moreover</w:t>
      </w:r>
      <w:r w:rsidR="00EA1147" w:rsidRPr="004C0ABA">
        <w:rPr>
          <w:rFonts w:cstheme="minorHAnsi"/>
          <w:bCs/>
          <w:sz w:val="24"/>
          <w:szCs w:val="24"/>
        </w:rPr>
        <w:t>, the 10</w:t>
      </w:r>
      <w:r w:rsidR="002368CA" w:rsidRPr="004C0ABA">
        <w:rPr>
          <w:rFonts w:cstheme="minorHAnsi"/>
          <w:bCs/>
          <w:sz w:val="24"/>
          <w:szCs w:val="24"/>
        </w:rPr>
        <w:t xml:space="preserve"> </w:t>
      </w:r>
      <w:r w:rsidR="00EA1147" w:rsidRPr="004C0ABA">
        <w:rPr>
          <w:rFonts w:cstheme="minorHAnsi"/>
          <w:bCs/>
          <w:sz w:val="24"/>
          <w:szCs w:val="24"/>
        </w:rPr>
        <w:t xml:space="preserve">columns </w:t>
      </w:r>
      <w:r w:rsidR="00B877ED" w:rsidRPr="004C0ABA">
        <w:rPr>
          <w:rFonts w:cstheme="minorHAnsi"/>
          <w:bCs/>
          <w:sz w:val="24"/>
          <w:szCs w:val="24"/>
        </w:rPr>
        <w:t xml:space="preserve">spaced evenly across each face of the tower </w:t>
      </w:r>
      <w:r w:rsidR="002368CA" w:rsidRPr="004C0ABA">
        <w:rPr>
          <w:rFonts w:cstheme="minorHAnsi"/>
          <w:bCs/>
          <w:sz w:val="24"/>
          <w:szCs w:val="24"/>
        </w:rPr>
        <w:t xml:space="preserve">were a </w:t>
      </w:r>
      <w:r w:rsidR="00EA1147" w:rsidRPr="004C0ABA">
        <w:rPr>
          <w:rFonts w:cstheme="minorHAnsi"/>
          <w:bCs/>
          <w:sz w:val="24"/>
          <w:szCs w:val="24"/>
        </w:rPr>
        <w:t>peculiar design</w:t>
      </w:r>
      <w:r w:rsidR="00B877ED" w:rsidRPr="004C0ABA">
        <w:rPr>
          <w:rFonts w:cstheme="minorHAnsi"/>
          <w:bCs/>
          <w:sz w:val="24"/>
          <w:szCs w:val="24"/>
        </w:rPr>
        <w:t xml:space="preserve">, they did not allow the cladding to sit tightly against them. Consequently, this </w:t>
      </w:r>
      <w:r w:rsidR="00EA1147" w:rsidRPr="004C0ABA">
        <w:rPr>
          <w:rFonts w:cstheme="minorHAnsi"/>
          <w:bCs/>
          <w:sz w:val="24"/>
          <w:szCs w:val="24"/>
        </w:rPr>
        <w:t>creat</w:t>
      </w:r>
      <w:r w:rsidR="00B877ED" w:rsidRPr="004C0ABA">
        <w:rPr>
          <w:rFonts w:cstheme="minorHAnsi"/>
          <w:bCs/>
          <w:sz w:val="24"/>
          <w:szCs w:val="24"/>
        </w:rPr>
        <w:t>ed</w:t>
      </w:r>
      <w:r w:rsidR="00EA1147" w:rsidRPr="004C0ABA">
        <w:rPr>
          <w:rFonts w:cstheme="minorHAnsi"/>
          <w:bCs/>
          <w:sz w:val="24"/>
          <w:szCs w:val="24"/>
        </w:rPr>
        <w:t xml:space="preserve"> an air gap </w:t>
      </w:r>
      <w:r w:rsidR="00B877ED" w:rsidRPr="004C0ABA">
        <w:rPr>
          <w:rFonts w:cstheme="minorHAnsi"/>
          <w:bCs/>
          <w:sz w:val="24"/>
          <w:szCs w:val="24"/>
        </w:rPr>
        <w:t>which became</w:t>
      </w:r>
      <w:r w:rsidR="00EA1147" w:rsidRPr="004C0ABA">
        <w:rPr>
          <w:rFonts w:cstheme="minorHAnsi"/>
          <w:bCs/>
          <w:sz w:val="24"/>
          <w:szCs w:val="24"/>
        </w:rPr>
        <w:t xml:space="preserve"> an inevitable route for fire to spread</w:t>
      </w:r>
      <w:r w:rsidR="002C500B" w:rsidRPr="004C0ABA">
        <w:rPr>
          <w:rFonts w:cstheme="minorHAnsi"/>
          <w:bCs/>
          <w:sz w:val="24"/>
          <w:szCs w:val="24"/>
        </w:rPr>
        <w:t xml:space="preserve"> (see figure one for a visual explanation of </w:t>
      </w:r>
      <w:r w:rsidR="00B877ED" w:rsidRPr="004C0ABA">
        <w:rPr>
          <w:rFonts w:cstheme="minorHAnsi"/>
          <w:bCs/>
          <w:sz w:val="24"/>
          <w:szCs w:val="24"/>
        </w:rPr>
        <w:t>w</w:t>
      </w:r>
      <w:r w:rsidR="002C500B" w:rsidRPr="004C0ABA">
        <w:rPr>
          <w:rFonts w:cstheme="minorHAnsi"/>
          <w:bCs/>
          <w:sz w:val="24"/>
          <w:szCs w:val="24"/>
        </w:rPr>
        <w:t xml:space="preserve">here the 50mm void was – the main catalyst for </w:t>
      </w:r>
      <w:r w:rsidR="00B877ED" w:rsidRPr="004C0ABA">
        <w:rPr>
          <w:rFonts w:cstheme="minorHAnsi"/>
          <w:bCs/>
          <w:sz w:val="24"/>
          <w:szCs w:val="24"/>
        </w:rPr>
        <w:t>how</w:t>
      </w:r>
      <w:r w:rsidR="002C500B" w:rsidRPr="004C0ABA">
        <w:rPr>
          <w:rFonts w:cstheme="minorHAnsi"/>
          <w:bCs/>
          <w:sz w:val="24"/>
          <w:szCs w:val="24"/>
        </w:rPr>
        <w:t xml:space="preserve"> the fire </w:t>
      </w:r>
      <w:r w:rsidR="009D1E7E" w:rsidRPr="004C0ABA">
        <w:rPr>
          <w:rFonts w:cstheme="minorHAnsi"/>
          <w:bCs/>
          <w:sz w:val="24"/>
          <w:szCs w:val="24"/>
        </w:rPr>
        <w:t xml:space="preserve">developed </w:t>
      </w:r>
      <w:r w:rsidR="002C500B" w:rsidRPr="004C0ABA">
        <w:rPr>
          <w:rFonts w:cstheme="minorHAnsi"/>
          <w:bCs/>
          <w:sz w:val="24"/>
          <w:szCs w:val="24"/>
        </w:rPr>
        <w:t>faster vertically than it did horizontally</w:t>
      </w:r>
      <w:r w:rsidR="009D1E7E" w:rsidRPr="004C0ABA">
        <w:rPr>
          <w:rFonts w:cstheme="minorHAnsi"/>
          <w:bCs/>
          <w:sz w:val="24"/>
          <w:szCs w:val="24"/>
        </w:rPr>
        <w:t>)</w:t>
      </w:r>
      <w:r w:rsidR="00EA1147" w:rsidRPr="004C0ABA">
        <w:rPr>
          <w:rFonts w:cstheme="minorHAnsi"/>
          <w:bCs/>
          <w:sz w:val="24"/>
          <w:szCs w:val="24"/>
        </w:rPr>
        <w:t xml:space="preserve">. </w:t>
      </w:r>
      <w:r w:rsidR="002368CA" w:rsidRPr="004C0ABA">
        <w:rPr>
          <w:rFonts w:cstheme="minorHAnsi"/>
          <w:bCs/>
          <w:sz w:val="24"/>
          <w:szCs w:val="24"/>
        </w:rPr>
        <w:t xml:space="preserve">Evidently, </w:t>
      </w:r>
      <w:r w:rsidR="00410BC6" w:rsidRPr="004C0ABA">
        <w:rPr>
          <w:rFonts w:cstheme="minorHAnsi"/>
          <w:bCs/>
          <w:sz w:val="24"/>
          <w:szCs w:val="24"/>
        </w:rPr>
        <w:t xml:space="preserve">all </w:t>
      </w:r>
      <w:r w:rsidR="009D58BB" w:rsidRPr="004C0ABA">
        <w:rPr>
          <w:rFonts w:cstheme="minorHAnsi"/>
          <w:bCs/>
          <w:sz w:val="24"/>
          <w:szCs w:val="24"/>
        </w:rPr>
        <w:t>these factors contributed to the building being engulfed in flames so quickly.</w:t>
      </w:r>
      <w:r w:rsidR="002368CA" w:rsidRPr="004C0ABA">
        <w:rPr>
          <w:rFonts w:cstheme="minorHAnsi"/>
          <w:bCs/>
          <w:sz w:val="24"/>
          <w:szCs w:val="24"/>
        </w:rPr>
        <w:t xml:space="preserve"> </w:t>
      </w:r>
      <w:r w:rsidR="00EA1147" w:rsidRPr="004C0ABA">
        <w:rPr>
          <w:rFonts w:cstheme="minorHAnsi"/>
          <w:bCs/>
          <w:sz w:val="24"/>
          <w:szCs w:val="24"/>
        </w:rPr>
        <w:t>This horrific event points out how design regulations (</w:t>
      </w:r>
      <w:r w:rsidR="002368CA" w:rsidRPr="004C0ABA">
        <w:rPr>
          <w:rFonts w:cstheme="minorHAnsi"/>
          <w:bCs/>
          <w:sz w:val="24"/>
          <w:szCs w:val="24"/>
        </w:rPr>
        <w:t xml:space="preserve">which are </w:t>
      </w:r>
      <w:r w:rsidR="00B877ED" w:rsidRPr="004C0ABA">
        <w:rPr>
          <w:rFonts w:cstheme="minorHAnsi"/>
          <w:bCs/>
          <w:sz w:val="24"/>
          <w:szCs w:val="24"/>
        </w:rPr>
        <w:t>a</w:t>
      </w:r>
      <w:r w:rsidR="002368CA" w:rsidRPr="004C0ABA">
        <w:rPr>
          <w:rFonts w:cstheme="minorHAnsi"/>
          <w:bCs/>
          <w:sz w:val="24"/>
          <w:szCs w:val="24"/>
        </w:rPr>
        <w:t xml:space="preserve"> form of manifesto</w:t>
      </w:r>
      <w:r w:rsidR="00EA1147" w:rsidRPr="004C0ABA">
        <w:rPr>
          <w:rFonts w:cstheme="minorHAnsi"/>
          <w:bCs/>
          <w:sz w:val="24"/>
          <w:szCs w:val="24"/>
        </w:rPr>
        <w:t xml:space="preserve">) must be </w:t>
      </w:r>
      <w:r w:rsidR="003176F5" w:rsidRPr="004C0ABA">
        <w:rPr>
          <w:rFonts w:cstheme="minorHAnsi"/>
          <w:bCs/>
          <w:sz w:val="24"/>
          <w:szCs w:val="24"/>
        </w:rPr>
        <w:t>insightful,</w:t>
      </w:r>
      <w:r w:rsidR="00EA1147" w:rsidRPr="004C0ABA">
        <w:rPr>
          <w:rFonts w:cstheme="minorHAnsi"/>
          <w:bCs/>
          <w:sz w:val="24"/>
          <w:szCs w:val="24"/>
        </w:rPr>
        <w:t xml:space="preserve"> well written </w:t>
      </w:r>
      <w:r w:rsidR="003176F5" w:rsidRPr="004C0ABA">
        <w:rPr>
          <w:rFonts w:cstheme="minorHAnsi"/>
          <w:bCs/>
          <w:sz w:val="24"/>
          <w:szCs w:val="24"/>
        </w:rPr>
        <w:t xml:space="preserve">and hold as much truth as possible </w:t>
      </w:r>
      <w:r w:rsidR="00EA1147" w:rsidRPr="004C0ABA">
        <w:rPr>
          <w:rFonts w:cstheme="minorHAnsi"/>
          <w:bCs/>
          <w:sz w:val="24"/>
          <w:szCs w:val="24"/>
        </w:rPr>
        <w:t>or they are in no way useful to a designer</w:t>
      </w:r>
      <w:r w:rsidR="003176F5" w:rsidRPr="004C0ABA">
        <w:rPr>
          <w:rFonts w:cstheme="minorHAnsi"/>
          <w:bCs/>
          <w:sz w:val="24"/>
          <w:szCs w:val="24"/>
        </w:rPr>
        <w:t xml:space="preserve"> </w:t>
      </w:r>
      <w:r w:rsidR="00EA1147" w:rsidRPr="004C0ABA">
        <w:rPr>
          <w:rFonts w:cstheme="minorHAnsi"/>
          <w:bCs/>
          <w:sz w:val="24"/>
          <w:szCs w:val="24"/>
        </w:rPr>
        <w:t>–</w:t>
      </w:r>
      <w:r w:rsidR="003176F5" w:rsidRPr="004C0ABA">
        <w:rPr>
          <w:rFonts w:cstheme="minorHAnsi"/>
          <w:bCs/>
          <w:sz w:val="24"/>
          <w:szCs w:val="24"/>
        </w:rPr>
        <w:t xml:space="preserve"> insufficient statements</w:t>
      </w:r>
      <w:r w:rsidR="00EA1147" w:rsidRPr="004C0ABA">
        <w:rPr>
          <w:rFonts w:cstheme="minorHAnsi"/>
          <w:bCs/>
          <w:sz w:val="24"/>
          <w:szCs w:val="24"/>
        </w:rPr>
        <w:t xml:space="preserve"> can hinder the final product, resulting in appalling events that </w:t>
      </w:r>
      <w:r w:rsidR="002368CA" w:rsidRPr="004C0ABA">
        <w:rPr>
          <w:rFonts w:cstheme="minorHAnsi"/>
          <w:bCs/>
          <w:sz w:val="24"/>
          <w:szCs w:val="24"/>
        </w:rPr>
        <w:t xml:space="preserve">could </w:t>
      </w:r>
      <w:r w:rsidR="00EA1147" w:rsidRPr="004C0ABA">
        <w:rPr>
          <w:rFonts w:cstheme="minorHAnsi"/>
          <w:bCs/>
          <w:sz w:val="24"/>
          <w:szCs w:val="24"/>
        </w:rPr>
        <w:t>cause injuries and/or death.</w:t>
      </w:r>
    </w:p>
    <w:p w14:paraId="5EFCE782" w14:textId="79443966" w:rsidR="005B40E8" w:rsidRPr="004C0ABA" w:rsidRDefault="005B40E8" w:rsidP="005B40E8">
      <w:pPr>
        <w:rPr>
          <w:rFonts w:cstheme="minorHAnsi"/>
          <w:bCs/>
          <w:sz w:val="24"/>
          <w:szCs w:val="24"/>
        </w:rPr>
      </w:pPr>
      <w:r w:rsidRPr="004C0ABA">
        <w:rPr>
          <w:rFonts w:cstheme="minorHAnsi"/>
          <w:bCs/>
          <w:sz w:val="24"/>
          <w:szCs w:val="24"/>
        </w:rPr>
        <w:t>Expanding on this, designers are very good at correcting mistakes, or learning from past experiences. So the quote, “after a period of reflection they will produce a tangible artefact as a visual representation of the reflection” (John Kolko, 2006) allows me to believe confidently that building regulations in the future will be harsher and those who are designing buildings will be able to note what negatively impacts the safety and work on how to utilise th</w:t>
      </w:r>
      <w:r w:rsidR="00EB3909">
        <w:rPr>
          <w:rFonts w:cstheme="minorHAnsi"/>
          <w:bCs/>
          <w:sz w:val="24"/>
          <w:szCs w:val="24"/>
        </w:rPr>
        <w:t xml:space="preserve">eir improvements </w:t>
      </w:r>
      <w:r w:rsidRPr="004C0ABA">
        <w:rPr>
          <w:rFonts w:cstheme="minorHAnsi"/>
          <w:bCs/>
          <w:sz w:val="24"/>
          <w:szCs w:val="24"/>
        </w:rPr>
        <w:t xml:space="preserve">within the structure. Considering the precautions taken with new high-rise towers and checking over existing ones that were fabricated during the 70s, hopefully Grenfell will remain the worst result of following badly written rules and no others will see the same fate in the UK any time soon. </w:t>
      </w:r>
    </w:p>
    <w:p w14:paraId="1861013B" w14:textId="177F557A" w:rsidR="005B40E8" w:rsidRPr="004C0ABA" w:rsidRDefault="009D1E7E" w:rsidP="00DF06C2">
      <w:pPr>
        <w:rPr>
          <w:rFonts w:cstheme="minorHAnsi"/>
          <w:bCs/>
          <w:sz w:val="24"/>
          <w:szCs w:val="24"/>
        </w:rPr>
      </w:pPr>
      <w:r w:rsidRPr="004C0ABA">
        <w:rPr>
          <w:rFonts w:cstheme="minorHAnsi"/>
          <w:bCs/>
          <w:sz w:val="24"/>
          <w:szCs w:val="24"/>
        </w:rPr>
        <w:t>In addition</w:t>
      </w:r>
      <w:r w:rsidR="00190E7D">
        <w:rPr>
          <w:rFonts w:cstheme="minorHAnsi"/>
          <w:bCs/>
          <w:sz w:val="24"/>
          <w:szCs w:val="24"/>
        </w:rPr>
        <w:t xml:space="preserve">, </w:t>
      </w:r>
      <w:r w:rsidRPr="004C0ABA">
        <w:rPr>
          <w:rFonts w:cstheme="minorHAnsi"/>
          <w:bCs/>
          <w:sz w:val="24"/>
          <w:szCs w:val="24"/>
        </w:rPr>
        <w:t>my research has</w:t>
      </w:r>
      <w:r w:rsidR="00CE4D82" w:rsidRPr="004C0ABA">
        <w:rPr>
          <w:rFonts w:cstheme="minorHAnsi"/>
          <w:bCs/>
          <w:sz w:val="24"/>
          <w:szCs w:val="24"/>
        </w:rPr>
        <w:t xml:space="preserve"> led me to the El Paso shooter’s manifesto. Again, not specifically design orientated, however, it is a great example of how a manifesto can be extremely bad to follow.</w:t>
      </w:r>
      <w:r w:rsidR="00587EC8" w:rsidRPr="004C0ABA">
        <w:rPr>
          <w:rFonts w:cstheme="minorHAnsi"/>
          <w:bCs/>
          <w:sz w:val="24"/>
          <w:szCs w:val="24"/>
        </w:rPr>
        <w:t xml:space="preserve"> </w:t>
      </w:r>
      <w:r w:rsidR="00923E25" w:rsidRPr="004C0ABA">
        <w:rPr>
          <w:rFonts w:cstheme="minorHAnsi"/>
          <w:bCs/>
          <w:sz w:val="24"/>
          <w:szCs w:val="24"/>
        </w:rPr>
        <w:t xml:space="preserve">Upon researching this, </w:t>
      </w:r>
      <w:r w:rsidR="00587EC8" w:rsidRPr="004C0ABA">
        <w:rPr>
          <w:rFonts w:cstheme="minorHAnsi"/>
          <w:bCs/>
          <w:sz w:val="24"/>
          <w:szCs w:val="24"/>
        </w:rPr>
        <w:t xml:space="preserve">I have discovered that </w:t>
      </w:r>
      <w:r w:rsidR="00CE4D82" w:rsidRPr="004C0ABA">
        <w:rPr>
          <w:rFonts w:cstheme="minorHAnsi"/>
          <w:bCs/>
          <w:sz w:val="24"/>
          <w:szCs w:val="24"/>
        </w:rPr>
        <w:t>a lot of</w:t>
      </w:r>
      <w:r w:rsidR="000301B0" w:rsidRPr="004C0ABA">
        <w:rPr>
          <w:rFonts w:cstheme="minorHAnsi"/>
          <w:bCs/>
          <w:sz w:val="24"/>
          <w:szCs w:val="24"/>
        </w:rPr>
        <w:t xml:space="preserve"> other</w:t>
      </w:r>
      <w:r w:rsidR="00CE4D82" w:rsidRPr="004C0ABA">
        <w:rPr>
          <w:rFonts w:cstheme="minorHAnsi"/>
          <w:bCs/>
          <w:sz w:val="24"/>
          <w:szCs w:val="24"/>
        </w:rPr>
        <w:t xml:space="preserve"> twisted killers have </w:t>
      </w:r>
      <w:r w:rsidR="000301B0" w:rsidRPr="004C0ABA">
        <w:rPr>
          <w:rFonts w:cstheme="minorHAnsi"/>
          <w:bCs/>
          <w:sz w:val="24"/>
          <w:szCs w:val="24"/>
        </w:rPr>
        <w:t xml:space="preserve">also </w:t>
      </w:r>
      <w:r w:rsidR="00CE4D82" w:rsidRPr="004C0ABA">
        <w:rPr>
          <w:rFonts w:cstheme="minorHAnsi"/>
          <w:bCs/>
          <w:sz w:val="24"/>
          <w:szCs w:val="24"/>
        </w:rPr>
        <w:t>used</w:t>
      </w:r>
      <w:r w:rsidR="000301B0" w:rsidRPr="004C0ABA">
        <w:rPr>
          <w:rFonts w:cstheme="minorHAnsi"/>
          <w:bCs/>
          <w:sz w:val="24"/>
          <w:szCs w:val="24"/>
        </w:rPr>
        <w:t xml:space="preserve"> </w:t>
      </w:r>
      <w:r w:rsidR="00CE4D82" w:rsidRPr="004C0ABA">
        <w:rPr>
          <w:rFonts w:cstheme="minorHAnsi"/>
          <w:bCs/>
          <w:sz w:val="24"/>
          <w:szCs w:val="24"/>
        </w:rPr>
        <w:t>manifesto</w:t>
      </w:r>
      <w:r w:rsidR="000301B0" w:rsidRPr="004C0ABA">
        <w:rPr>
          <w:rFonts w:cstheme="minorHAnsi"/>
          <w:bCs/>
          <w:sz w:val="24"/>
          <w:szCs w:val="24"/>
        </w:rPr>
        <w:t xml:space="preserve"> writing to state their intentions and beliefs</w:t>
      </w:r>
      <w:r w:rsidR="00CE4D82" w:rsidRPr="004C0ABA">
        <w:rPr>
          <w:rFonts w:cstheme="minorHAnsi"/>
          <w:bCs/>
          <w:sz w:val="24"/>
          <w:szCs w:val="24"/>
        </w:rPr>
        <w:t>, prior to committing murder.</w:t>
      </w:r>
      <w:r w:rsidR="000301B0" w:rsidRPr="004C0ABA">
        <w:rPr>
          <w:rFonts w:cstheme="minorHAnsi"/>
          <w:bCs/>
          <w:sz w:val="24"/>
          <w:szCs w:val="24"/>
        </w:rPr>
        <w:t xml:space="preserve"> Patrick Crusius, who I am focusing on here</w:t>
      </w:r>
      <w:r w:rsidR="00061A4E" w:rsidRPr="004C0ABA">
        <w:rPr>
          <w:rFonts w:cstheme="minorHAnsi"/>
          <w:bCs/>
          <w:sz w:val="24"/>
          <w:szCs w:val="24"/>
        </w:rPr>
        <w:t>,</w:t>
      </w:r>
      <w:r w:rsidR="000301B0" w:rsidRPr="004C0ABA">
        <w:rPr>
          <w:rFonts w:cstheme="minorHAnsi"/>
          <w:bCs/>
          <w:sz w:val="24"/>
          <w:szCs w:val="24"/>
        </w:rPr>
        <w:t xml:space="preserve"> included</w:t>
      </w:r>
      <w:r w:rsidR="00061A4E" w:rsidRPr="004C0ABA">
        <w:rPr>
          <w:rFonts w:cstheme="minorHAnsi"/>
          <w:bCs/>
          <w:sz w:val="24"/>
          <w:szCs w:val="24"/>
        </w:rPr>
        <w:t xml:space="preserve"> his</w:t>
      </w:r>
      <w:r w:rsidR="000301B0" w:rsidRPr="004C0ABA">
        <w:rPr>
          <w:rFonts w:cstheme="minorHAnsi"/>
          <w:bCs/>
          <w:sz w:val="24"/>
          <w:szCs w:val="24"/>
        </w:rPr>
        <w:t xml:space="preserve"> “</w:t>
      </w:r>
      <w:r w:rsidR="00061A4E" w:rsidRPr="004C0ABA">
        <w:rPr>
          <w:rFonts w:cstheme="minorHAnsi"/>
          <w:bCs/>
          <w:sz w:val="24"/>
          <w:szCs w:val="24"/>
        </w:rPr>
        <w:t>political and economic reasons behind the attack, gear, expectations of what this response will generate” and “personal motivations and thoughts” (Crusius, 2019)</w:t>
      </w:r>
      <w:r w:rsidR="00CE4D82" w:rsidRPr="004C0ABA">
        <w:rPr>
          <w:rFonts w:cstheme="minorHAnsi"/>
          <w:bCs/>
          <w:sz w:val="24"/>
          <w:szCs w:val="24"/>
        </w:rPr>
        <w:t xml:space="preserve"> </w:t>
      </w:r>
      <w:r w:rsidR="00587EC8" w:rsidRPr="004C0ABA">
        <w:rPr>
          <w:rFonts w:cstheme="minorHAnsi"/>
          <w:bCs/>
          <w:sz w:val="24"/>
          <w:szCs w:val="24"/>
        </w:rPr>
        <w:t xml:space="preserve">I wanted to include </w:t>
      </w:r>
      <w:r w:rsidR="00CE4D82" w:rsidRPr="004C0ABA">
        <w:rPr>
          <w:rFonts w:cstheme="minorHAnsi"/>
          <w:bCs/>
          <w:sz w:val="24"/>
          <w:szCs w:val="24"/>
        </w:rPr>
        <w:t>this manifesto</w:t>
      </w:r>
      <w:r w:rsidR="00587EC8" w:rsidRPr="004C0ABA">
        <w:rPr>
          <w:rFonts w:cstheme="minorHAnsi"/>
          <w:bCs/>
          <w:sz w:val="24"/>
          <w:szCs w:val="24"/>
        </w:rPr>
        <w:t xml:space="preserve"> to demonstrate that people can use</w:t>
      </w:r>
      <w:r w:rsidR="00CE4D82" w:rsidRPr="004C0ABA">
        <w:rPr>
          <w:rFonts w:cstheme="minorHAnsi"/>
          <w:bCs/>
          <w:sz w:val="24"/>
          <w:szCs w:val="24"/>
        </w:rPr>
        <w:t xml:space="preserve"> them</w:t>
      </w:r>
      <w:r w:rsidR="00587EC8" w:rsidRPr="004C0ABA">
        <w:rPr>
          <w:rFonts w:cstheme="minorHAnsi"/>
          <w:bCs/>
          <w:sz w:val="24"/>
          <w:szCs w:val="24"/>
        </w:rPr>
        <w:t xml:space="preserve"> in the wrong light and send </w:t>
      </w:r>
      <w:r w:rsidR="00950F5C" w:rsidRPr="004C0ABA">
        <w:rPr>
          <w:rFonts w:cstheme="minorHAnsi"/>
          <w:bCs/>
          <w:sz w:val="24"/>
          <w:szCs w:val="24"/>
        </w:rPr>
        <w:t>out</w:t>
      </w:r>
      <w:r w:rsidR="00587EC8" w:rsidRPr="004C0ABA">
        <w:rPr>
          <w:rFonts w:cstheme="minorHAnsi"/>
          <w:bCs/>
          <w:sz w:val="24"/>
          <w:szCs w:val="24"/>
        </w:rPr>
        <w:t xml:space="preserve"> terrible messages that people will </w:t>
      </w:r>
      <w:r w:rsidR="00061A4E" w:rsidRPr="004C0ABA">
        <w:rPr>
          <w:rFonts w:cstheme="minorHAnsi"/>
          <w:bCs/>
          <w:sz w:val="24"/>
          <w:szCs w:val="24"/>
        </w:rPr>
        <w:t xml:space="preserve">inevitably </w:t>
      </w:r>
      <w:r w:rsidR="00587EC8" w:rsidRPr="004C0ABA">
        <w:rPr>
          <w:rFonts w:cstheme="minorHAnsi"/>
          <w:bCs/>
          <w:sz w:val="24"/>
          <w:szCs w:val="24"/>
        </w:rPr>
        <w:t>follow</w:t>
      </w:r>
      <w:r w:rsidR="00061A4E" w:rsidRPr="004C0ABA">
        <w:rPr>
          <w:rFonts w:cstheme="minorHAnsi"/>
          <w:bCs/>
          <w:sz w:val="24"/>
          <w:szCs w:val="24"/>
        </w:rPr>
        <w:t xml:space="preserve"> – other </w:t>
      </w:r>
      <w:r w:rsidR="00A5602A" w:rsidRPr="004C0ABA">
        <w:rPr>
          <w:rFonts w:cstheme="minorHAnsi"/>
          <w:bCs/>
          <w:sz w:val="24"/>
          <w:szCs w:val="24"/>
        </w:rPr>
        <w:t>offenders</w:t>
      </w:r>
      <w:r w:rsidR="00061A4E" w:rsidRPr="004C0ABA">
        <w:rPr>
          <w:rFonts w:cstheme="minorHAnsi"/>
          <w:bCs/>
          <w:sz w:val="24"/>
          <w:szCs w:val="24"/>
        </w:rPr>
        <w:t xml:space="preserve"> since this attack in August 2019 have written manifestoes</w:t>
      </w:r>
      <w:r w:rsidR="00A5602A" w:rsidRPr="004C0ABA">
        <w:rPr>
          <w:rFonts w:cstheme="minorHAnsi"/>
          <w:bCs/>
          <w:sz w:val="24"/>
          <w:szCs w:val="24"/>
        </w:rPr>
        <w:t xml:space="preserve"> which have taken inspiration from Crusius’ writing</w:t>
      </w:r>
      <w:r w:rsidR="008765DB" w:rsidRPr="004C0ABA">
        <w:rPr>
          <w:rFonts w:cstheme="minorHAnsi"/>
          <w:bCs/>
          <w:sz w:val="24"/>
          <w:szCs w:val="24"/>
        </w:rPr>
        <w:t>; h</w:t>
      </w:r>
      <w:r w:rsidR="00923E25" w:rsidRPr="004C0ABA">
        <w:rPr>
          <w:rFonts w:cstheme="minorHAnsi"/>
          <w:bCs/>
          <w:sz w:val="24"/>
          <w:szCs w:val="24"/>
        </w:rPr>
        <w:t xml:space="preserve">ighlighting the dominance that manifestoes can have over easily manipulated people. </w:t>
      </w:r>
      <w:r w:rsidR="00587EC8" w:rsidRPr="004C0ABA">
        <w:rPr>
          <w:rFonts w:cstheme="minorHAnsi"/>
          <w:bCs/>
          <w:sz w:val="24"/>
          <w:szCs w:val="24"/>
        </w:rPr>
        <w:t>Also, I had no idea that</w:t>
      </w:r>
      <w:r w:rsidR="00D1228F" w:rsidRPr="004C0ABA">
        <w:rPr>
          <w:rFonts w:cstheme="minorHAnsi"/>
          <w:bCs/>
          <w:sz w:val="24"/>
          <w:szCs w:val="24"/>
        </w:rPr>
        <w:t xml:space="preserve"> </w:t>
      </w:r>
      <w:r w:rsidR="00587EC8" w:rsidRPr="004C0ABA">
        <w:rPr>
          <w:rFonts w:cstheme="minorHAnsi"/>
          <w:bCs/>
          <w:sz w:val="24"/>
          <w:szCs w:val="24"/>
        </w:rPr>
        <w:t xml:space="preserve">manifestoes </w:t>
      </w:r>
      <w:r w:rsidR="00CE4D82" w:rsidRPr="004C0ABA">
        <w:rPr>
          <w:rFonts w:cstheme="minorHAnsi"/>
          <w:bCs/>
          <w:sz w:val="24"/>
          <w:szCs w:val="24"/>
        </w:rPr>
        <w:t>could get so sinister or be used in</w:t>
      </w:r>
      <w:r w:rsidR="00D1228F" w:rsidRPr="004C0ABA">
        <w:rPr>
          <w:rFonts w:cstheme="minorHAnsi"/>
          <w:bCs/>
          <w:sz w:val="24"/>
          <w:szCs w:val="24"/>
        </w:rPr>
        <w:t xml:space="preserve"> </w:t>
      </w:r>
      <w:r w:rsidR="00CE4D82" w:rsidRPr="004C0ABA">
        <w:rPr>
          <w:rFonts w:cstheme="minorHAnsi"/>
          <w:bCs/>
          <w:sz w:val="24"/>
          <w:szCs w:val="24"/>
        </w:rPr>
        <w:t>such</w:t>
      </w:r>
      <w:r w:rsidR="00587EC8" w:rsidRPr="004C0ABA">
        <w:rPr>
          <w:rFonts w:cstheme="minorHAnsi"/>
          <w:bCs/>
          <w:sz w:val="24"/>
          <w:szCs w:val="24"/>
        </w:rPr>
        <w:t xml:space="preserve"> a negative light</w:t>
      </w:r>
      <w:r w:rsidR="00CE4D82" w:rsidRPr="004C0ABA">
        <w:rPr>
          <w:rFonts w:cstheme="minorHAnsi"/>
          <w:bCs/>
          <w:sz w:val="24"/>
          <w:szCs w:val="24"/>
        </w:rPr>
        <w:t>, thus opening my eyes more to how influen</w:t>
      </w:r>
      <w:r w:rsidR="007C0215" w:rsidRPr="004C0ABA">
        <w:rPr>
          <w:rFonts w:cstheme="minorHAnsi"/>
          <w:bCs/>
          <w:sz w:val="24"/>
          <w:szCs w:val="24"/>
        </w:rPr>
        <w:t xml:space="preserve">tial this form of </w:t>
      </w:r>
      <w:r w:rsidR="00462A9E" w:rsidRPr="004C0ABA">
        <w:rPr>
          <w:rFonts w:cstheme="minorHAnsi"/>
          <w:bCs/>
          <w:sz w:val="24"/>
          <w:szCs w:val="24"/>
        </w:rPr>
        <w:t>rulemaking</w:t>
      </w:r>
      <w:r w:rsidR="00D1228F" w:rsidRPr="004C0ABA">
        <w:rPr>
          <w:rFonts w:cstheme="minorHAnsi"/>
          <w:bCs/>
          <w:sz w:val="24"/>
          <w:szCs w:val="24"/>
        </w:rPr>
        <w:t xml:space="preserve"> </w:t>
      </w:r>
      <w:r w:rsidR="007C0215" w:rsidRPr="004C0ABA">
        <w:rPr>
          <w:rFonts w:cstheme="minorHAnsi"/>
          <w:bCs/>
          <w:sz w:val="24"/>
          <w:szCs w:val="24"/>
        </w:rPr>
        <w:t>is</w:t>
      </w:r>
      <w:r w:rsidR="00587EC8" w:rsidRPr="004C0ABA">
        <w:rPr>
          <w:rFonts w:cstheme="minorHAnsi"/>
          <w:bCs/>
          <w:sz w:val="24"/>
          <w:szCs w:val="24"/>
        </w:rPr>
        <w:t>.</w:t>
      </w:r>
      <w:r w:rsidR="006C58F6" w:rsidRPr="004C0ABA">
        <w:rPr>
          <w:rFonts w:cstheme="minorHAnsi"/>
          <w:bCs/>
          <w:sz w:val="24"/>
          <w:szCs w:val="24"/>
        </w:rPr>
        <w:t xml:space="preserve"> Designers are at risk of being exposed to unfavourable lists of directions as much as anyone else is –</w:t>
      </w:r>
      <w:r w:rsidR="008765DB" w:rsidRPr="004C0ABA">
        <w:rPr>
          <w:rFonts w:cstheme="minorHAnsi"/>
          <w:bCs/>
          <w:sz w:val="24"/>
          <w:szCs w:val="24"/>
        </w:rPr>
        <w:t xml:space="preserve"> Grenfell tower being a prime example</w:t>
      </w:r>
      <w:r w:rsidR="00530E62" w:rsidRPr="004C0ABA">
        <w:rPr>
          <w:rFonts w:cstheme="minorHAnsi"/>
          <w:bCs/>
          <w:sz w:val="24"/>
          <w:szCs w:val="24"/>
        </w:rPr>
        <w:t>.</w:t>
      </w:r>
      <w:r w:rsidR="008744E6" w:rsidRPr="004C0ABA">
        <w:rPr>
          <w:rFonts w:cstheme="minorHAnsi"/>
          <w:bCs/>
          <w:sz w:val="24"/>
          <w:szCs w:val="24"/>
        </w:rPr>
        <w:t xml:space="preserve"> </w:t>
      </w:r>
    </w:p>
    <w:p w14:paraId="4BBCC0F9" w14:textId="36E67A02" w:rsidR="007778CF" w:rsidRPr="004C0ABA" w:rsidRDefault="002C7FD9" w:rsidP="00E972F7">
      <w:pPr>
        <w:rPr>
          <w:rFonts w:cstheme="minorHAnsi"/>
          <w:bCs/>
          <w:sz w:val="24"/>
          <w:szCs w:val="24"/>
        </w:rPr>
      </w:pPr>
      <w:r w:rsidRPr="004C0ABA">
        <w:rPr>
          <w:rFonts w:cstheme="minorHAnsi"/>
          <w:bCs/>
          <w:sz w:val="24"/>
          <w:szCs w:val="24"/>
        </w:rPr>
        <w:t xml:space="preserve">Moreover, </w:t>
      </w:r>
      <w:r w:rsidR="005B40E8" w:rsidRPr="004C0ABA">
        <w:rPr>
          <w:rFonts w:cstheme="minorHAnsi"/>
          <w:bCs/>
          <w:sz w:val="24"/>
          <w:szCs w:val="24"/>
        </w:rPr>
        <w:t xml:space="preserve">during my introduction, I mentioned how I </w:t>
      </w:r>
      <w:r w:rsidR="009900BF" w:rsidRPr="004C0ABA">
        <w:rPr>
          <w:rFonts w:cstheme="minorHAnsi"/>
          <w:bCs/>
          <w:sz w:val="24"/>
          <w:szCs w:val="24"/>
        </w:rPr>
        <w:t xml:space="preserve">believe that </w:t>
      </w:r>
      <w:r w:rsidRPr="004C0ABA">
        <w:rPr>
          <w:rFonts w:cstheme="minorHAnsi"/>
          <w:bCs/>
          <w:sz w:val="24"/>
          <w:szCs w:val="24"/>
        </w:rPr>
        <w:t>manifestoes</w:t>
      </w:r>
      <w:r w:rsidR="0000257C" w:rsidRPr="004C0ABA">
        <w:rPr>
          <w:rFonts w:cstheme="minorHAnsi"/>
          <w:bCs/>
          <w:sz w:val="24"/>
          <w:szCs w:val="24"/>
        </w:rPr>
        <w:t xml:space="preserve"> set limits</w:t>
      </w:r>
      <w:r w:rsidRPr="004C0ABA">
        <w:rPr>
          <w:rFonts w:cstheme="minorHAnsi"/>
          <w:bCs/>
          <w:sz w:val="24"/>
          <w:szCs w:val="24"/>
        </w:rPr>
        <w:t xml:space="preserve"> due to</w:t>
      </w:r>
      <w:r w:rsidR="009900BF" w:rsidRPr="004C0ABA">
        <w:rPr>
          <w:rFonts w:cstheme="minorHAnsi"/>
          <w:bCs/>
          <w:sz w:val="24"/>
          <w:szCs w:val="24"/>
        </w:rPr>
        <w:t xml:space="preserve"> the</w:t>
      </w:r>
      <w:r w:rsidRPr="004C0ABA">
        <w:rPr>
          <w:rFonts w:cstheme="minorHAnsi"/>
          <w:bCs/>
          <w:sz w:val="24"/>
          <w:szCs w:val="24"/>
        </w:rPr>
        <w:t xml:space="preserve"> expectations</w:t>
      </w:r>
      <w:r w:rsidR="009900BF" w:rsidRPr="004C0ABA">
        <w:rPr>
          <w:rFonts w:cstheme="minorHAnsi"/>
          <w:bCs/>
          <w:sz w:val="24"/>
          <w:szCs w:val="24"/>
        </w:rPr>
        <w:t xml:space="preserve"> of them </w:t>
      </w:r>
      <w:r w:rsidR="00DC194B" w:rsidRPr="004C0ABA">
        <w:rPr>
          <w:rFonts w:cstheme="minorHAnsi"/>
          <w:bCs/>
          <w:sz w:val="24"/>
          <w:szCs w:val="24"/>
        </w:rPr>
        <w:t>almost being like laws.</w:t>
      </w:r>
      <w:r w:rsidR="005B40E8" w:rsidRPr="004C0ABA">
        <w:rPr>
          <w:rFonts w:cstheme="minorHAnsi"/>
          <w:bCs/>
          <w:sz w:val="24"/>
          <w:szCs w:val="24"/>
        </w:rPr>
        <w:t xml:space="preserve"> Therefore, I am now going to </w:t>
      </w:r>
      <w:r w:rsidR="00EC65D0" w:rsidRPr="004C0ABA">
        <w:rPr>
          <w:rFonts w:cstheme="minorHAnsi"/>
          <w:bCs/>
          <w:sz w:val="24"/>
          <w:szCs w:val="24"/>
        </w:rPr>
        <w:t>elaborate on my thesis and give more context towards why that is my opinion.</w:t>
      </w:r>
      <w:r w:rsidR="00DC194B" w:rsidRPr="004C0ABA">
        <w:rPr>
          <w:rFonts w:cstheme="minorHAnsi"/>
          <w:bCs/>
          <w:sz w:val="24"/>
          <w:szCs w:val="24"/>
        </w:rPr>
        <w:t xml:space="preserve"> </w:t>
      </w:r>
      <w:r w:rsidR="00EC65D0" w:rsidRPr="004C0ABA">
        <w:rPr>
          <w:rFonts w:cstheme="minorHAnsi"/>
          <w:bCs/>
          <w:sz w:val="24"/>
          <w:szCs w:val="24"/>
        </w:rPr>
        <w:t>Within the art and design disciplines, being given a boundary can become very tedious and almost appear as a metaphorical cage</w:t>
      </w:r>
      <w:r w:rsidR="007F1233">
        <w:rPr>
          <w:rFonts w:cstheme="minorHAnsi"/>
          <w:bCs/>
          <w:sz w:val="24"/>
          <w:szCs w:val="24"/>
        </w:rPr>
        <w:t>;</w:t>
      </w:r>
      <w:r w:rsidR="00EC65D0" w:rsidRPr="004C0ABA">
        <w:rPr>
          <w:rFonts w:cstheme="minorHAnsi"/>
          <w:bCs/>
          <w:sz w:val="24"/>
          <w:szCs w:val="24"/>
        </w:rPr>
        <w:t xml:space="preserve"> having the freedom to express ourselves as much as we wish, is how some of the best pieces of work are created. For example, I am deeply </w:t>
      </w:r>
      <w:r w:rsidR="00D332DF" w:rsidRPr="004C0ABA">
        <w:rPr>
          <w:rFonts w:cstheme="minorHAnsi"/>
          <w:sz w:val="24"/>
          <w:szCs w:val="24"/>
        </w:rPr>
        <w:lastRenderedPageBreak/>
        <w:drawing>
          <wp:anchor distT="0" distB="0" distL="114300" distR="114300" simplePos="0" relativeHeight="251661312" behindDoc="0" locked="0" layoutInCell="1" allowOverlap="1" wp14:anchorId="4D9E3C87" wp14:editId="774D181F">
            <wp:simplePos x="0" y="0"/>
            <wp:positionH relativeFrom="margin">
              <wp:posOffset>3529330</wp:posOffset>
            </wp:positionH>
            <wp:positionV relativeFrom="margin">
              <wp:align>top</wp:align>
            </wp:positionV>
            <wp:extent cx="2513965" cy="487934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9517" t="11424" r="40912" b="21056"/>
                    <a:stretch/>
                  </pic:blipFill>
                  <pic:spPr bwMode="auto">
                    <a:xfrm>
                      <a:off x="0" y="0"/>
                      <a:ext cx="2513965" cy="4879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65D0" w:rsidRPr="004C0ABA">
        <w:rPr>
          <w:rFonts w:cstheme="minorHAnsi"/>
          <w:bCs/>
          <w:sz w:val="24"/>
          <w:szCs w:val="24"/>
        </w:rPr>
        <w:t xml:space="preserve">intrigued by, the fine art student, Jess Parry’s work as she is constantly taking what she makes one step further and not allowing anything to restrict what her imagination envisions. </w:t>
      </w:r>
      <w:r w:rsidR="00593EB5" w:rsidRPr="004C0ABA">
        <w:rPr>
          <w:rFonts w:cstheme="minorHAnsi"/>
          <w:bCs/>
          <w:sz w:val="24"/>
          <w:szCs w:val="24"/>
        </w:rPr>
        <w:t>Thus,</w:t>
      </w:r>
      <w:r w:rsidR="00EC65D0" w:rsidRPr="004C0ABA">
        <w:rPr>
          <w:rFonts w:cstheme="minorHAnsi"/>
          <w:bCs/>
          <w:sz w:val="24"/>
          <w:szCs w:val="24"/>
        </w:rPr>
        <w:t xml:space="preserve"> presenting her with a beautiful </w:t>
      </w:r>
      <w:r w:rsidR="00593EB5" w:rsidRPr="004C0ABA">
        <w:rPr>
          <w:rFonts w:cstheme="minorHAnsi"/>
          <w:bCs/>
          <w:sz w:val="24"/>
          <w:szCs w:val="24"/>
        </w:rPr>
        <w:t>portfolio of work which has taken the</w:t>
      </w:r>
      <w:r w:rsidR="007F1233">
        <w:rPr>
          <w:rFonts w:cstheme="minorHAnsi"/>
          <w:bCs/>
          <w:sz w:val="24"/>
          <w:szCs w:val="24"/>
        </w:rPr>
        <w:t xml:space="preserve"> concept</w:t>
      </w:r>
      <w:r w:rsidR="00593EB5" w:rsidRPr="004C0ABA">
        <w:rPr>
          <w:rFonts w:cstheme="minorHAnsi"/>
          <w:bCs/>
          <w:sz w:val="24"/>
          <w:szCs w:val="24"/>
        </w:rPr>
        <w:t xml:space="preserve"> of flesh on a very inspiring journey (see figure 2 for a snippet of her most recent </w:t>
      </w:r>
      <w:r w:rsidR="00E972F7" w:rsidRPr="004C0ABA">
        <w:rPr>
          <w:rFonts w:cstheme="minorHAnsi"/>
          <w:bCs/>
          <w:sz w:val="24"/>
          <w:szCs w:val="24"/>
        </w:rPr>
        <w:t>pieces</w:t>
      </w:r>
      <w:r w:rsidR="00593EB5" w:rsidRPr="004C0ABA">
        <w:rPr>
          <w:rFonts w:cstheme="minorHAnsi"/>
          <w:bCs/>
          <w:sz w:val="24"/>
          <w:szCs w:val="24"/>
        </w:rPr>
        <w:t xml:space="preserve">, which began as </w:t>
      </w:r>
      <w:r w:rsidR="00CD6007" w:rsidRPr="004C0ABA">
        <w:rPr>
          <w:rFonts w:cstheme="minorHAnsi"/>
          <w:bCs/>
          <w:sz w:val="24"/>
          <w:szCs w:val="24"/>
        </w:rPr>
        <w:t xml:space="preserve">a series of </w:t>
      </w:r>
      <w:r w:rsidR="00593EB5" w:rsidRPr="004C0ABA">
        <w:rPr>
          <w:rFonts w:cstheme="minorHAnsi"/>
          <w:bCs/>
          <w:sz w:val="24"/>
          <w:szCs w:val="24"/>
        </w:rPr>
        <w:t>painting</w:t>
      </w:r>
      <w:r w:rsidR="00CD6007" w:rsidRPr="004C0ABA">
        <w:rPr>
          <w:rFonts w:cstheme="minorHAnsi"/>
          <w:bCs/>
          <w:sz w:val="24"/>
          <w:szCs w:val="24"/>
        </w:rPr>
        <w:t>s</w:t>
      </w:r>
      <w:r w:rsidR="00593EB5" w:rsidRPr="004C0ABA">
        <w:rPr>
          <w:rFonts w:cstheme="minorHAnsi"/>
          <w:bCs/>
          <w:sz w:val="24"/>
          <w:szCs w:val="24"/>
        </w:rPr>
        <w:t xml:space="preserve"> and then transitioned into a hanging composition of latex). If Parry had been restricted by a list of commandments, I very much doubt her mind would have wondered upon such brilliant ideas. </w:t>
      </w:r>
      <w:r w:rsidR="00CD6007" w:rsidRPr="004C0ABA">
        <w:rPr>
          <w:rFonts w:cstheme="minorHAnsi"/>
          <w:bCs/>
          <w:sz w:val="24"/>
          <w:szCs w:val="24"/>
        </w:rPr>
        <w:t xml:space="preserve">In some cases, I can see how being limited can be useful to a designer as there are so many different routes one can take when they are brainstorming, so giving restrictions can help speed up the thought process and designing or making can then begin immediately. </w:t>
      </w:r>
      <w:r w:rsidR="00E972F7" w:rsidRPr="004C0ABA">
        <w:rPr>
          <w:rFonts w:cstheme="minorHAnsi"/>
          <w:bCs/>
          <w:sz w:val="24"/>
          <w:szCs w:val="24"/>
        </w:rPr>
        <w:t>But s</w:t>
      </w:r>
      <w:r w:rsidR="00D332DF" w:rsidRPr="004C0ABA">
        <w:rPr>
          <w:rFonts w:cstheme="minorHAnsi"/>
          <w:bCs/>
          <w:sz w:val="24"/>
          <w:szCs w:val="24"/>
        </w:rPr>
        <w:t>ince manifestoes tend to be very carefully devised</w:t>
      </w:r>
      <w:r w:rsidR="003438B6" w:rsidRPr="004C0ABA">
        <w:rPr>
          <w:rFonts w:cstheme="minorHAnsi"/>
          <w:bCs/>
          <w:sz w:val="24"/>
          <w:szCs w:val="24"/>
        </w:rPr>
        <w:t xml:space="preserve"> by whoever wishes to use it</w:t>
      </w:r>
      <w:r w:rsidR="00D332DF" w:rsidRPr="004C0ABA">
        <w:rPr>
          <w:rFonts w:cstheme="minorHAnsi"/>
          <w:bCs/>
          <w:sz w:val="24"/>
          <w:szCs w:val="24"/>
        </w:rPr>
        <w:t>, “</w:t>
      </w:r>
      <w:r w:rsidR="003438B6" w:rsidRPr="004C0ABA">
        <w:rPr>
          <w:rFonts w:cstheme="minorHAnsi"/>
          <w:bCs/>
          <w:sz w:val="24"/>
          <w:szCs w:val="24"/>
        </w:rPr>
        <w:t xml:space="preserve">a </w:t>
      </w:r>
      <w:r w:rsidR="00D332DF" w:rsidRPr="004C0ABA">
        <w:rPr>
          <w:rFonts w:cstheme="minorHAnsi"/>
          <w:bCs/>
          <w:sz w:val="24"/>
          <w:szCs w:val="24"/>
        </w:rPr>
        <w:t>masochistic relationship begins between the author and the text, for the manifesto-contract has been drafted by the very person who will suffer from the restrictions” (B. Tschumi, 1979)</w:t>
      </w:r>
      <w:r w:rsidR="007F1233">
        <w:rPr>
          <w:rFonts w:cstheme="minorHAnsi"/>
          <w:bCs/>
          <w:sz w:val="24"/>
          <w:szCs w:val="24"/>
        </w:rPr>
        <w:t>, i</w:t>
      </w:r>
      <w:r w:rsidR="003438B6" w:rsidRPr="004C0ABA">
        <w:rPr>
          <w:rFonts w:cstheme="minorHAnsi"/>
          <w:bCs/>
          <w:sz w:val="24"/>
          <w:szCs w:val="24"/>
        </w:rPr>
        <w:t xml:space="preserve">mplying that it is possible to get sucked into the system of following the points within a manifesto, and it can have a negative </w:t>
      </w:r>
      <w:r w:rsidR="006A2A2B" w:rsidRPr="004C0ABA">
        <w:rPr>
          <w:rFonts w:cstheme="minorHAnsi"/>
          <w:bCs/>
          <w:noProof/>
          <w:sz w:val="24"/>
          <w:szCs w:val="24"/>
        </w:rPr>
        <mc:AlternateContent>
          <mc:Choice Requires="wps">
            <w:drawing>
              <wp:anchor distT="45720" distB="45720" distL="114300" distR="114300" simplePos="0" relativeHeight="251663360" behindDoc="0" locked="0" layoutInCell="1" allowOverlap="1" wp14:anchorId="397045B3" wp14:editId="482779D4">
                <wp:simplePos x="0" y="0"/>
                <wp:positionH relativeFrom="column">
                  <wp:posOffset>5249227</wp:posOffset>
                </wp:positionH>
                <wp:positionV relativeFrom="paragraph">
                  <wp:posOffset>4890453</wp:posOffset>
                </wp:positionV>
                <wp:extent cx="668655" cy="283210"/>
                <wp:effectExtent l="0" t="0" r="17145"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 cy="283210"/>
                        </a:xfrm>
                        <a:prstGeom prst="rect">
                          <a:avLst/>
                        </a:prstGeom>
                        <a:solidFill>
                          <a:srgbClr val="FFFFFF"/>
                        </a:solidFill>
                        <a:ln w="9525">
                          <a:solidFill>
                            <a:srgbClr val="000000"/>
                          </a:solidFill>
                          <a:miter lim="800000"/>
                          <a:headEnd/>
                          <a:tailEnd/>
                        </a:ln>
                      </wps:spPr>
                      <wps:txbx>
                        <w:txbxContent>
                          <w:p w14:paraId="072342CA" w14:textId="41195CF4" w:rsidR="00E64048" w:rsidRPr="00593EB5" w:rsidRDefault="00E64048">
                            <w:pPr>
                              <w:rPr>
                                <w:b/>
                                <w:bCs/>
                              </w:rPr>
                            </w:pPr>
                            <w:r w:rsidRPr="00593EB5">
                              <w:rPr>
                                <w:b/>
                                <w:bCs/>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045B3" id="_x0000_s1027" type="#_x0000_t202" style="position:absolute;margin-left:413.3pt;margin-top:385.1pt;width:52.65pt;height:22.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">
                <v:textbox>
                  <w:txbxContent>
                    <w:p w14:paraId="072342CA" w14:textId="41195CF4" w:rsidR="00E64048" w:rsidRPr="00593EB5" w:rsidRDefault="00E64048">
                      <w:pPr>
                        <w:rPr>
                          <w:b/>
                          <w:bCs/>
                        </w:rPr>
                      </w:pPr>
                      <w:r w:rsidRPr="00593EB5">
                        <w:rPr>
                          <w:b/>
                          <w:bCs/>
                        </w:rPr>
                        <w:t>Figure 2</w:t>
                      </w:r>
                    </w:p>
                  </w:txbxContent>
                </v:textbox>
                <w10:wrap type="square"/>
              </v:shape>
            </w:pict>
          </mc:Fallback>
        </mc:AlternateContent>
      </w:r>
      <w:r w:rsidR="003438B6" w:rsidRPr="004C0ABA">
        <w:rPr>
          <w:rFonts w:cstheme="minorHAnsi"/>
          <w:bCs/>
          <w:sz w:val="24"/>
          <w:szCs w:val="24"/>
        </w:rPr>
        <w:t xml:space="preserve">effect </w:t>
      </w:r>
      <w:r w:rsidR="006A2A2B" w:rsidRPr="004C0ABA">
        <w:rPr>
          <w:rFonts w:cstheme="minorHAnsi"/>
          <w:bCs/>
          <w:sz w:val="24"/>
          <w:szCs w:val="24"/>
        </w:rPr>
        <w:t>on who is using it</w:t>
      </w:r>
      <w:r w:rsidR="007F1233">
        <w:rPr>
          <w:rFonts w:cstheme="minorHAnsi"/>
          <w:bCs/>
          <w:sz w:val="24"/>
          <w:szCs w:val="24"/>
        </w:rPr>
        <w:t>, due to being swamped in the need to complete or comply to the statements.</w:t>
      </w:r>
    </w:p>
    <w:p w14:paraId="5123F8EA" w14:textId="5A021AB4" w:rsidR="00DF06C2" w:rsidRDefault="00E848A3" w:rsidP="00DF06C2">
      <w:pPr>
        <w:rPr>
          <w:rFonts w:cstheme="minorHAnsi"/>
          <w:bCs/>
          <w:sz w:val="24"/>
          <w:szCs w:val="24"/>
        </w:rPr>
      </w:pPr>
      <w:r w:rsidRPr="004C0ABA">
        <w:rPr>
          <w:rFonts w:cstheme="minorHAnsi"/>
          <w:bCs/>
          <w:sz w:val="24"/>
          <w:szCs w:val="24"/>
        </w:rPr>
        <w:t>Typically,</w:t>
      </w:r>
      <w:r w:rsidR="00961631" w:rsidRPr="004C0ABA">
        <w:rPr>
          <w:rFonts w:cstheme="minorHAnsi"/>
          <w:bCs/>
          <w:sz w:val="24"/>
          <w:szCs w:val="24"/>
        </w:rPr>
        <w:t xml:space="preserve"> in design, manifestoes are a skeletal outline of methods and processes which almost acts as a to do list – but the intentions to follow it are more serious.</w:t>
      </w:r>
      <w:r w:rsidR="00A50FEA" w:rsidRPr="004C0ABA">
        <w:rPr>
          <w:rFonts w:cstheme="minorHAnsi"/>
          <w:bCs/>
          <w:sz w:val="24"/>
          <w:szCs w:val="24"/>
        </w:rPr>
        <w:t xml:space="preserve"> Having a to do list helps </w:t>
      </w:r>
      <w:r w:rsidR="00423044">
        <w:rPr>
          <w:rFonts w:cstheme="minorHAnsi"/>
          <w:bCs/>
          <w:sz w:val="24"/>
          <w:szCs w:val="24"/>
        </w:rPr>
        <w:t>a lot of</w:t>
      </w:r>
      <w:r w:rsidR="00A50FEA" w:rsidRPr="004C0ABA">
        <w:rPr>
          <w:rFonts w:cstheme="minorHAnsi"/>
          <w:bCs/>
          <w:sz w:val="24"/>
          <w:szCs w:val="24"/>
        </w:rPr>
        <w:t xml:space="preserve"> designers have a clarity of their vision</w:t>
      </w:r>
      <w:r w:rsidR="00423044">
        <w:rPr>
          <w:rFonts w:cstheme="minorHAnsi"/>
          <w:bCs/>
          <w:sz w:val="24"/>
          <w:szCs w:val="24"/>
        </w:rPr>
        <w:t xml:space="preserve">, </w:t>
      </w:r>
      <w:r w:rsidR="00A50FEA" w:rsidRPr="004C0ABA">
        <w:rPr>
          <w:rFonts w:cstheme="minorHAnsi"/>
          <w:bCs/>
          <w:sz w:val="24"/>
          <w:szCs w:val="24"/>
        </w:rPr>
        <w:t>clearly identifies their values</w:t>
      </w:r>
      <w:r w:rsidR="00423044">
        <w:rPr>
          <w:rFonts w:cstheme="minorHAnsi"/>
          <w:bCs/>
          <w:sz w:val="24"/>
          <w:szCs w:val="24"/>
        </w:rPr>
        <w:t>, keeps their thoughts organised as well as keeping on top of everything</w:t>
      </w:r>
      <w:r w:rsidR="00A50FEA" w:rsidRPr="004C0ABA">
        <w:rPr>
          <w:rFonts w:cstheme="minorHAnsi"/>
          <w:bCs/>
          <w:sz w:val="24"/>
          <w:szCs w:val="24"/>
        </w:rPr>
        <w:t xml:space="preserve">. Therefore, </w:t>
      </w:r>
      <w:r w:rsidR="00423044">
        <w:rPr>
          <w:rFonts w:cstheme="minorHAnsi"/>
          <w:bCs/>
          <w:sz w:val="24"/>
          <w:szCs w:val="24"/>
        </w:rPr>
        <w:t xml:space="preserve">contradicting my opinion in the last paragraph, </w:t>
      </w:r>
      <w:r w:rsidR="00A50FEA" w:rsidRPr="004C0ABA">
        <w:rPr>
          <w:rFonts w:cstheme="minorHAnsi"/>
          <w:bCs/>
          <w:sz w:val="24"/>
          <w:szCs w:val="24"/>
        </w:rPr>
        <w:t>manifestoes</w:t>
      </w:r>
      <w:r w:rsidR="00423044">
        <w:rPr>
          <w:rFonts w:cstheme="minorHAnsi"/>
          <w:bCs/>
          <w:sz w:val="24"/>
          <w:szCs w:val="24"/>
        </w:rPr>
        <w:t xml:space="preserve"> can</w:t>
      </w:r>
      <w:r w:rsidR="00A50FEA" w:rsidRPr="004C0ABA">
        <w:rPr>
          <w:rFonts w:cstheme="minorHAnsi"/>
          <w:bCs/>
          <w:sz w:val="24"/>
          <w:szCs w:val="24"/>
        </w:rPr>
        <w:t xml:space="preserve"> </w:t>
      </w:r>
      <w:r w:rsidR="00423044">
        <w:rPr>
          <w:rFonts w:cstheme="minorHAnsi"/>
          <w:bCs/>
          <w:sz w:val="24"/>
          <w:szCs w:val="24"/>
        </w:rPr>
        <w:t>become</w:t>
      </w:r>
      <w:r w:rsidR="00A50FEA" w:rsidRPr="004C0ABA">
        <w:rPr>
          <w:rFonts w:cstheme="minorHAnsi"/>
          <w:bCs/>
          <w:sz w:val="24"/>
          <w:szCs w:val="24"/>
        </w:rPr>
        <w:t xml:space="preserve"> </w:t>
      </w:r>
      <w:r w:rsidR="00423044">
        <w:rPr>
          <w:rFonts w:cstheme="minorHAnsi"/>
          <w:bCs/>
          <w:sz w:val="24"/>
          <w:szCs w:val="24"/>
        </w:rPr>
        <w:t xml:space="preserve">very </w:t>
      </w:r>
      <w:r w:rsidR="00A50FEA" w:rsidRPr="004C0ABA">
        <w:rPr>
          <w:rFonts w:cstheme="minorHAnsi"/>
          <w:bCs/>
          <w:sz w:val="24"/>
          <w:szCs w:val="24"/>
        </w:rPr>
        <w:t>use</w:t>
      </w:r>
      <w:r w:rsidR="00423044">
        <w:rPr>
          <w:rFonts w:cstheme="minorHAnsi"/>
          <w:bCs/>
          <w:sz w:val="24"/>
          <w:szCs w:val="24"/>
        </w:rPr>
        <w:t>ful</w:t>
      </w:r>
      <w:r w:rsidR="00A50FEA" w:rsidRPr="004C0ABA">
        <w:rPr>
          <w:rFonts w:cstheme="minorHAnsi"/>
          <w:bCs/>
          <w:sz w:val="24"/>
          <w:szCs w:val="24"/>
        </w:rPr>
        <w:t xml:space="preserve"> for designers</w:t>
      </w:r>
      <w:r w:rsidR="00423044">
        <w:rPr>
          <w:rFonts w:cstheme="minorHAnsi"/>
          <w:bCs/>
          <w:sz w:val="24"/>
          <w:szCs w:val="24"/>
        </w:rPr>
        <w:t xml:space="preserve"> when written in a personal light that allows them to be free with what they include. This brings me to another statement that I made prior about how the documents are not legally binding. With my newfound knowledge, I now believe that the lack of legal force </w:t>
      </w:r>
      <w:r w:rsidR="009A7A08" w:rsidRPr="004C0ABA">
        <w:rPr>
          <w:rFonts w:cstheme="minorHAnsi"/>
          <w:bCs/>
          <w:sz w:val="24"/>
          <w:szCs w:val="24"/>
        </w:rPr>
        <w:t xml:space="preserve">allows designers the freedom to be playful and have a peace of mind when </w:t>
      </w:r>
      <w:r w:rsidR="00423044">
        <w:rPr>
          <w:rFonts w:cstheme="minorHAnsi"/>
          <w:bCs/>
          <w:sz w:val="24"/>
          <w:szCs w:val="24"/>
        </w:rPr>
        <w:t>creating the rules as they know that they may change them if they wish</w:t>
      </w:r>
      <w:r w:rsidR="009A7A08" w:rsidRPr="004C0ABA">
        <w:rPr>
          <w:rFonts w:cstheme="minorHAnsi"/>
          <w:bCs/>
          <w:sz w:val="24"/>
          <w:szCs w:val="24"/>
        </w:rPr>
        <w:t xml:space="preserve">. </w:t>
      </w:r>
      <w:r w:rsidR="00A50FEA" w:rsidRPr="004C0ABA">
        <w:rPr>
          <w:rFonts w:cstheme="minorHAnsi"/>
          <w:bCs/>
          <w:sz w:val="24"/>
          <w:szCs w:val="24"/>
        </w:rPr>
        <w:t>Dieter Rams’ “The Ten Principles for Good Design” is</w:t>
      </w:r>
      <w:r w:rsidR="00961631" w:rsidRPr="004C0ABA">
        <w:rPr>
          <w:rFonts w:cstheme="minorHAnsi"/>
          <w:bCs/>
          <w:sz w:val="24"/>
          <w:szCs w:val="24"/>
        </w:rPr>
        <w:t xml:space="preserve"> a great example of how manifestoes can </w:t>
      </w:r>
      <w:r w:rsidR="00EA7CF2">
        <w:rPr>
          <w:rFonts w:cstheme="minorHAnsi"/>
          <w:bCs/>
          <w:sz w:val="24"/>
          <w:szCs w:val="24"/>
        </w:rPr>
        <w:t>be incredibly useful to a designer</w:t>
      </w:r>
      <w:r w:rsidR="00961631" w:rsidRPr="004C0ABA">
        <w:rPr>
          <w:rFonts w:cstheme="minorHAnsi"/>
          <w:bCs/>
          <w:sz w:val="24"/>
          <w:szCs w:val="24"/>
        </w:rPr>
        <w:t>. The list is easy to follow and doesn’t come across as forceful or persuasive</w:t>
      </w:r>
      <w:r w:rsidR="009A7A08" w:rsidRPr="004C0ABA">
        <w:rPr>
          <w:rFonts w:cstheme="minorHAnsi"/>
          <w:bCs/>
          <w:sz w:val="24"/>
          <w:szCs w:val="24"/>
        </w:rPr>
        <w:t>; pictures are also included which gives the people viewing his manifesto visual satisfaction as well as genuine pleasure from finding a reliable source to help them with their work</w:t>
      </w:r>
      <w:r w:rsidR="00961631" w:rsidRPr="004C0ABA">
        <w:rPr>
          <w:rFonts w:cstheme="minorHAnsi"/>
          <w:bCs/>
          <w:sz w:val="24"/>
          <w:szCs w:val="24"/>
        </w:rPr>
        <w:t>. It</w:t>
      </w:r>
      <w:r w:rsidR="00E972F7" w:rsidRPr="004C0ABA">
        <w:rPr>
          <w:rFonts w:cstheme="minorHAnsi"/>
          <w:bCs/>
          <w:sz w:val="24"/>
          <w:szCs w:val="24"/>
        </w:rPr>
        <w:t xml:space="preserve"> </w:t>
      </w:r>
      <w:r w:rsidR="00961631" w:rsidRPr="004C0ABA">
        <w:rPr>
          <w:rFonts w:cstheme="minorHAnsi"/>
          <w:bCs/>
          <w:sz w:val="24"/>
          <w:szCs w:val="24"/>
        </w:rPr>
        <w:t xml:space="preserve">just </w:t>
      </w:r>
      <w:r w:rsidR="00EA7CF2">
        <w:rPr>
          <w:rFonts w:cstheme="minorHAnsi"/>
          <w:bCs/>
          <w:sz w:val="24"/>
          <w:szCs w:val="24"/>
        </w:rPr>
        <w:t xml:space="preserve">states </w:t>
      </w:r>
      <w:r w:rsidR="00961631" w:rsidRPr="004C0ABA">
        <w:rPr>
          <w:rFonts w:cstheme="minorHAnsi"/>
          <w:bCs/>
          <w:sz w:val="24"/>
          <w:szCs w:val="24"/>
        </w:rPr>
        <w:t xml:space="preserve">Ram’s views </w:t>
      </w:r>
      <w:r w:rsidR="0054394A" w:rsidRPr="004C0ABA">
        <w:rPr>
          <w:rFonts w:cstheme="minorHAnsi"/>
          <w:bCs/>
          <w:sz w:val="24"/>
          <w:szCs w:val="24"/>
        </w:rPr>
        <w:t xml:space="preserve">on </w:t>
      </w:r>
      <w:r w:rsidR="00EA7CF2">
        <w:rPr>
          <w:rFonts w:cstheme="minorHAnsi"/>
          <w:bCs/>
          <w:sz w:val="24"/>
          <w:szCs w:val="24"/>
        </w:rPr>
        <w:t xml:space="preserve">what makes a good </w:t>
      </w:r>
      <w:r w:rsidR="0054394A" w:rsidRPr="004C0ABA">
        <w:rPr>
          <w:rFonts w:cstheme="minorHAnsi"/>
          <w:bCs/>
          <w:sz w:val="24"/>
          <w:szCs w:val="24"/>
        </w:rPr>
        <w:t>design</w:t>
      </w:r>
      <w:r w:rsidR="00EA7CF2">
        <w:rPr>
          <w:rFonts w:cstheme="minorHAnsi"/>
          <w:bCs/>
          <w:sz w:val="24"/>
          <w:szCs w:val="24"/>
        </w:rPr>
        <w:t>,</w:t>
      </w:r>
      <w:r w:rsidR="0054394A" w:rsidRPr="004C0ABA">
        <w:rPr>
          <w:rFonts w:cstheme="minorHAnsi"/>
          <w:bCs/>
          <w:sz w:val="24"/>
          <w:szCs w:val="24"/>
        </w:rPr>
        <w:t xml:space="preserve"> which he has </w:t>
      </w:r>
      <w:r w:rsidR="00EA7CF2">
        <w:rPr>
          <w:rFonts w:cstheme="minorHAnsi"/>
          <w:bCs/>
          <w:sz w:val="24"/>
          <w:szCs w:val="24"/>
        </w:rPr>
        <w:t xml:space="preserve">then </w:t>
      </w:r>
      <w:r w:rsidR="0054394A" w:rsidRPr="004C0ABA">
        <w:rPr>
          <w:rFonts w:cstheme="minorHAnsi"/>
          <w:bCs/>
          <w:sz w:val="24"/>
          <w:szCs w:val="24"/>
        </w:rPr>
        <w:t xml:space="preserve">decided to share with the world. I especially like how he has included examples of work that he has made whilst following his principles, which makes his ideas seem </w:t>
      </w:r>
      <w:r w:rsidR="00EA7CF2">
        <w:rPr>
          <w:rFonts w:cstheme="minorHAnsi"/>
          <w:bCs/>
          <w:sz w:val="24"/>
          <w:szCs w:val="24"/>
        </w:rPr>
        <w:t>candid</w:t>
      </w:r>
      <w:r w:rsidR="0054394A" w:rsidRPr="004C0ABA">
        <w:rPr>
          <w:rFonts w:cstheme="minorHAnsi"/>
          <w:bCs/>
          <w:sz w:val="24"/>
          <w:szCs w:val="24"/>
        </w:rPr>
        <w:t xml:space="preserve"> and show how they can benefit the designing </w:t>
      </w:r>
      <w:r w:rsidR="0054394A" w:rsidRPr="004C0ABA">
        <w:rPr>
          <w:rFonts w:cstheme="minorHAnsi"/>
          <w:bCs/>
          <w:sz w:val="24"/>
          <w:szCs w:val="24"/>
        </w:rPr>
        <w:lastRenderedPageBreak/>
        <w:t>process.</w:t>
      </w:r>
      <w:r w:rsidR="00E972F7" w:rsidRPr="004C0ABA">
        <w:rPr>
          <w:rFonts w:cstheme="minorHAnsi"/>
          <w:bCs/>
          <w:sz w:val="24"/>
          <w:szCs w:val="24"/>
        </w:rPr>
        <w:t xml:space="preserve"> His ability to actually create work </w:t>
      </w:r>
      <w:r w:rsidR="00A50FEA" w:rsidRPr="004C0ABA">
        <w:rPr>
          <w:rFonts w:cstheme="minorHAnsi"/>
          <w:bCs/>
          <w:sz w:val="24"/>
          <w:szCs w:val="24"/>
        </w:rPr>
        <w:t xml:space="preserve">in response to his ten principles sets a perfect example for others who want to follow his statements or create their own – it is possible to propose an honest manifesto that is followed through fully and not just left as an empty promise. Also, it highlights how he is involved in his ideas and </w:t>
      </w:r>
      <w:r w:rsidR="009A7A08" w:rsidRPr="004C0ABA">
        <w:rPr>
          <w:rFonts w:cstheme="minorHAnsi"/>
          <w:bCs/>
          <w:sz w:val="24"/>
          <w:szCs w:val="24"/>
        </w:rPr>
        <w:t>believes</w:t>
      </w:r>
      <w:r w:rsidR="00A50FEA" w:rsidRPr="004C0ABA">
        <w:rPr>
          <w:rFonts w:cstheme="minorHAnsi"/>
          <w:bCs/>
          <w:sz w:val="24"/>
          <w:szCs w:val="24"/>
        </w:rPr>
        <w:t xml:space="preserve"> in them, rather than publishing them to brainwash the public into using them.</w:t>
      </w:r>
    </w:p>
    <w:p w14:paraId="6AD2079D" w14:textId="1CF8A426" w:rsidR="007F1233" w:rsidRPr="004C0ABA" w:rsidRDefault="007F1233" w:rsidP="007F1233">
      <w:pPr>
        <w:rPr>
          <w:rFonts w:cstheme="minorHAnsi"/>
          <w:bCs/>
          <w:sz w:val="24"/>
          <w:szCs w:val="24"/>
        </w:rPr>
      </w:pPr>
      <w:r w:rsidRPr="004C0ABA">
        <w:rPr>
          <w:rFonts w:cstheme="minorHAnsi"/>
          <w:bCs/>
          <w:sz w:val="24"/>
          <w:szCs w:val="24"/>
        </w:rPr>
        <w:t>Looking at the concept of hauntology, manifestoes can become an object that reminds the creator of what there once was. It gives whoever wrote it a visual entity to look back on and see whether they have managed to follow what is stated. It would also highlight any failures linked to not pursuing their list as the ideas that have died out live on through the published text. Perhaps it hints at a completed process of thoughts which stand as a remembrance of what once was. A dead part of their old personality</w:t>
      </w:r>
      <w:r w:rsidR="00EA7CF2">
        <w:rPr>
          <w:rFonts w:cstheme="minorHAnsi"/>
          <w:bCs/>
          <w:sz w:val="24"/>
          <w:szCs w:val="24"/>
        </w:rPr>
        <w:t xml:space="preserve"> or</w:t>
      </w:r>
      <w:r w:rsidRPr="004C0ABA">
        <w:rPr>
          <w:rFonts w:cstheme="minorHAnsi"/>
          <w:bCs/>
          <w:sz w:val="24"/>
          <w:szCs w:val="24"/>
        </w:rPr>
        <w:t xml:space="preserve"> “haunted by a nostalgia for all our lost futures” (Andrew Gallix, 2011) suggests how a designer could be taunted by a manifesto they were once subject to following. The reminder of a failed future could put a dampen on how their work progresses as they will always wonder what could have been if they stuck to the manifesto. Therefore, manifestoes could hold a nostalgic presence to a designer and become useful</w:t>
      </w:r>
      <w:r w:rsidR="00EA7CF2">
        <w:rPr>
          <w:rFonts w:cstheme="minorHAnsi"/>
          <w:bCs/>
          <w:sz w:val="24"/>
          <w:szCs w:val="24"/>
        </w:rPr>
        <w:t xml:space="preserve"> in the form of giving them inspiration from past experiences</w:t>
      </w:r>
      <w:r w:rsidRPr="004C0ABA">
        <w:rPr>
          <w:rFonts w:cstheme="minorHAnsi"/>
          <w:bCs/>
          <w:sz w:val="24"/>
          <w:szCs w:val="24"/>
        </w:rPr>
        <w:t xml:space="preserve"> or just torment them by allowing them to review old processes and thoughts</w:t>
      </w:r>
      <w:r w:rsidR="00EA7CF2">
        <w:rPr>
          <w:rFonts w:cstheme="minorHAnsi"/>
          <w:bCs/>
          <w:sz w:val="24"/>
          <w:szCs w:val="24"/>
        </w:rPr>
        <w:t xml:space="preserve"> that they abandoned or never followed-through. </w:t>
      </w:r>
      <w:r w:rsidRPr="004C0ABA">
        <w:rPr>
          <w:rFonts w:cstheme="minorHAnsi"/>
          <w:bCs/>
          <w:sz w:val="24"/>
          <w:szCs w:val="24"/>
        </w:rPr>
        <w:t xml:space="preserve"> </w:t>
      </w:r>
    </w:p>
    <w:p w14:paraId="72253854" w14:textId="27F5F017" w:rsidR="0054394A" w:rsidRPr="004C0ABA" w:rsidRDefault="00577D95" w:rsidP="00E64048">
      <w:pPr>
        <w:pStyle w:val="NormalWeb"/>
        <w:spacing w:before="0" w:beforeAutospacing="0" w:after="270" w:afterAutospacing="0"/>
        <w:rPr>
          <w:rFonts w:asciiTheme="minorHAnsi" w:hAnsiTheme="minorHAnsi" w:cstheme="minorHAnsi"/>
          <w:color w:val="444444"/>
        </w:rPr>
      </w:pPr>
      <w:r w:rsidRPr="004C0ABA">
        <w:rPr>
          <w:rFonts w:asciiTheme="minorHAnsi" w:hAnsiTheme="minorHAnsi" w:cstheme="minorHAnsi"/>
          <w:bCs/>
        </w:rPr>
        <w:t xml:space="preserve">Within the film industry, following rules when filming can be very common. </w:t>
      </w:r>
      <w:r w:rsidR="0054394A" w:rsidRPr="004C0ABA">
        <w:rPr>
          <w:rFonts w:asciiTheme="minorHAnsi" w:hAnsiTheme="minorHAnsi" w:cstheme="minorHAnsi"/>
          <w:bCs/>
        </w:rPr>
        <w:t xml:space="preserve">The Blair </w:t>
      </w:r>
      <w:r w:rsidRPr="004C0ABA">
        <w:rPr>
          <w:rFonts w:asciiTheme="minorHAnsi" w:hAnsiTheme="minorHAnsi" w:cstheme="minorHAnsi"/>
          <w:bCs/>
        </w:rPr>
        <w:t>W</w:t>
      </w:r>
      <w:r w:rsidR="0054394A" w:rsidRPr="004C0ABA">
        <w:rPr>
          <w:rFonts w:asciiTheme="minorHAnsi" w:hAnsiTheme="minorHAnsi" w:cstheme="minorHAnsi"/>
          <w:bCs/>
        </w:rPr>
        <w:t xml:space="preserve">itch </w:t>
      </w:r>
      <w:r w:rsidRPr="004C0ABA">
        <w:rPr>
          <w:rFonts w:asciiTheme="minorHAnsi" w:hAnsiTheme="minorHAnsi" w:cstheme="minorHAnsi"/>
          <w:bCs/>
        </w:rPr>
        <w:t>P</w:t>
      </w:r>
      <w:r w:rsidR="0054394A" w:rsidRPr="004C0ABA">
        <w:rPr>
          <w:rFonts w:asciiTheme="minorHAnsi" w:hAnsiTheme="minorHAnsi" w:cstheme="minorHAnsi"/>
          <w:bCs/>
        </w:rPr>
        <w:t xml:space="preserve">roject </w:t>
      </w:r>
      <w:r w:rsidRPr="004C0ABA">
        <w:rPr>
          <w:rFonts w:asciiTheme="minorHAnsi" w:hAnsiTheme="minorHAnsi" w:cstheme="minorHAnsi"/>
          <w:bCs/>
        </w:rPr>
        <w:t>(199</w:t>
      </w:r>
      <w:r w:rsidR="00EB3909">
        <w:rPr>
          <w:rFonts w:asciiTheme="minorHAnsi" w:hAnsiTheme="minorHAnsi" w:cstheme="minorHAnsi"/>
          <w:bCs/>
        </w:rPr>
        <w:t>9</w:t>
      </w:r>
      <w:r w:rsidRPr="004C0ABA">
        <w:rPr>
          <w:rFonts w:asciiTheme="minorHAnsi" w:hAnsiTheme="minorHAnsi" w:cstheme="minorHAnsi"/>
          <w:bCs/>
        </w:rPr>
        <w:t>) being</w:t>
      </w:r>
      <w:r w:rsidR="0054394A" w:rsidRPr="004C0ABA">
        <w:rPr>
          <w:rFonts w:asciiTheme="minorHAnsi" w:hAnsiTheme="minorHAnsi" w:cstheme="minorHAnsi"/>
          <w:bCs/>
        </w:rPr>
        <w:t xml:space="preserve"> a film </w:t>
      </w:r>
      <w:r w:rsidRPr="004C0ABA">
        <w:rPr>
          <w:rFonts w:asciiTheme="minorHAnsi" w:hAnsiTheme="minorHAnsi" w:cstheme="minorHAnsi"/>
          <w:bCs/>
        </w:rPr>
        <w:t>in which</w:t>
      </w:r>
      <w:r w:rsidR="0054394A" w:rsidRPr="004C0ABA">
        <w:rPr>
          <w:rFonts w:asciiTheme="minorHAnsi" w:hAnsiTheme="minorHAnsi" w:cstheme="minorHAnsi"/>
          <w:bCs/>
        </w:rPr>
        <w:t xml:space="preserve"> the directors </w:t>
      </w:r>
      <w:r w:rsidRPr="004C0ABA">
        <w:rPr>
          <w:rFonts w:asciiTheme="minorHAnsi" w:hAnsiTheme="minorHAnsi" w:cstheme="minorHAnsi"/>
          <w:bCs/>
        </w:rPr>
        <w:t xml:space="preserve">– Daniel Myrick and Eduardo Sanchez – </w:t>
      </w:r>
      <w:r w:rsidR="0054394A" w:rsidRPr="004C0ABA">
        <w:rPr>
          <w:rFonts w:asciiTheme="minorHAnsi" w:hAnsiTheme="minorHAnsi" w:cstheme="minorHAnsi"/>
          <w:bCs/>
        </w:rPr>
        <w:t xml:space="preserve">created </w:t>
      </w:r>
      <w:r w:rsidRPr="004C0ABA">
        <w:rPr>
          <w:rFonts w:asciiTheme="minorHAnsi" w:hAnsiTheme="minorHAnsi" w:cstheme="minorHAnsi"/>
          <w:bCs/>
        </w:rPr>
        <w:t>requirements</w:t>
      </w:r>
      <w:r w:rsidR="0054394A" w:rsidRPr="004C0ABA">
        <w:rPr>
          <w:rFonts w:asciiTheme="minorHAnsi" w:hAnsiTheme="minorHAnsi" w:cstheme="minorHAnsi"/>
          <w:bCs/>
        </w:rPr>
        <w:t xml:space="preserve"> and had specific </w:t>
      </w:r>
      <w:r w:rsidRPr="004C0ABA">
        <w:rPr>
          <w:rFonts w:asciiTheme="minorHAnsi" w:hAnsiTheme="minorHAnsi" w:cstheme="minorHAnsi"/>
          <w:bCs/>
        </w:rPr>
        <w:t>ideas in mind for how they wanted to capture the content.</w:t>
      </w:r>
      <w:r w:rsidR="0054394A" w:rsidRPr="004C0ABA">
        <w:rPr>
          <w:rFonts w:asciiTheme="minorHAnsi" w:hAnsiTheme="minorHAnsi" w:cstheme="minorHAnsi"/>
          <w:bCs/>
        </w:rPr>
        <w:t xml:space="preserve"> Some examples of what they did </w:t>
      </w:r>
      <w:r w:rsidRPr="004C0ABA">
        <w:rPr>
          <w:rFonts w:asciiTheme="minorHAnsi" w:hAnsiTheme="minorHAnsi" w:cstheme="minorHAnsi"/>
          <w:bCs/>
        </w:rPr>
        <w:t>are:</w:t>
      </w:r>
      <w:r w:rsidR="0054394A" w:rsidRPr="004C0ABA">
        <w:rPr>
          <w:rFonts w:asciiTheme="minorHAnsi" w:hAnsiTheme="minorHAnsi" w:cstheme="minorHAnsi"/>
          <w:bCs/>
        </w:rPr>
        <w:t xml:space="preserve"> not adding any dialogue into the script (wanting the actors to improvise everything)</w:t>
      </w:r>
      <w:r w:rsidRPr="004C0ABA">
        <w:rPr>
          <w:rFonts w:asciiTheme="minorHAnsi" w:hAnsiTheme="minorHAnsi" w:cstheme="minorHAnsi"/>
          <w:bCs/>
        </w:rPr>
        <w:t>;</w:t>
      </w:r>
      <w:r w:rsidR="0054394A" w:rsidRPr="004C0ABA">
        <w:rPr>
          <w:rFonts w:asciiTheme="minorHAnsi" w:hAnsiTheme="minorHAnsi" w:cstheme="minorHAnsi"/>
          <w:bCs/>
        </w:rPr>
        <w:t xml:space="preserve"> stripping the actors of proper meals during the eight day shoot</w:t>
      </w:r>
      <w:r w:rsidRPr="004C0ABA">
        <w:rPr>
          <w:rFonts w:asciiTheme="minorHAnsi" w:hAnsiTheme="minorHAnsi" w:cstheme="minorHAnsi"/>
          <w:bCs/>
        </w:rPr>
        <w:t>; and,</w:t>
      </w:r>
      <w:r w:rsidR="0054394A" w:rsidRPr="004C0ABA">
        <w:rPr>
          <w:rFonts w:asciiTheme="minorHAnsi" w:hAnsiTheme="minorHAnsi" w:cstheme="minorHAnsi"/>
          <w:bCs/>
        </w:rPr>
        <w:t xml:space="preserve"> not allowing the actors to break character at all during the days of filming</w:t>
      </w:r>
      <w:r w:rsidR="00EA7CF2">
        <w:rPr>
          <w:rFonts w:asciiTheme="minorHAnsi" w:hAnsiTheme="minorHAnsi" w:cstheme="minorHAnsi"/>
          <w:bCs/>
        </w:rPr>
        <w:t xml:space="preserve"> –</w:t>
      </w:r>
      <w:r w:rsidR="0054394A" w:rsidRPr="004C0ABA">
        <w:rPr>
          <w:rFonts w:asciiTheme="minorHAnsi" w:hAnsiTheme="minorHAnsi" w:cstheme="minorHAnsi"/>
          <w:bCs/>
        </w:rPr>
        <w:t xml:space="preserve"> unless </w:t>
      </w:r>
      <w:r w:rsidR="00CD4944" w:rsidRPr="004C0ABA">
        <w:rPr>
          <w:rFonts w:asciiTheme="minorHAnsi" w:hAnsiTheme="minorHAnsi" w:cstheme="minorHAnsi"/>
          <w:bCs/>
        </w:rPr>
        <w:t xml:space="preserve">they used the safe word ‘taco’ for emergencies. </w:t>
      </w:r>
      <w:r w:rsidRPr="004C0ABA">
        <w:rPr>
          <w:rFonts w:asciiTheme="minorHAnsi" w:hAnsiTheme="minorHAnsi" w:cstheme="minorHAnsi"/>
          <w:bCs/>
        </w:rPr>
        <w:t>Learning about how manifestoes can be used within film making is very inspiring and helping me</w:t>
      </w:r>
      <w:r w:rsidR="002C45EB" w:rsidRPr="004C0ABA">
        <w:rPr>
          <w:rFonts w:asciiTheme="minorHAnsi" w:hAnsiTheme="minorHAnsi" w:cstheme="minorHAnsi"/>
          <w:bCs/>
        </w:rPr>
        <w:t xml:space="preserve"> to</w:t>
      </w:r>
      <w:r w:rsidRPr="004C0ABA">
        <w:rPr>
          <w:rFonts w:asciiTheme="minorHAnsi" w:hAnsiTheme="minorHAnsi" w:cstheme="minorHAnsi"/>
          <w:bCs/>
        </w:rPr>
        <w:t xml:space="preserve"> understand that </w:t>
      </w:r>
      <w:r w:rsidR="00EA7CF2">
        <w:rPr>
          <w:rFonts w:asciiTheme="minorHAnsi" w:hAnsiTheme="minorHAnsi" w:cstheme="minorHAnsi"/>
          <w:bCs/>
        </w:rPr>
        <w:t>giving</w:t>
      </w:r>
      <w:r w:rsidRPr="004C0ABA">
        <w:rPr>
          <w:rFonts w:asciiTheme="minorHAnsi" w:hAnsiTheme="minorHAnsi" w:cstheme="minorHAnsi"/>
          <w:bCs/>
        </w:rPr>
        <w:t xml:space="preserve"> </w:t>
      </w:r>
      <w:r w:rsidR="002C45EB" w:rsidRPr="004C0ABA">
        <w:rPr>
          <w:rFonts w:asciiTheme="minorHAnsi" w:hAnsiTheme="minorHAnsi" w:cstheme="minorHAnsi"/>
          <w:bCs/>
        </w:rPr>
        <w:t xml:space="preserve">a </w:t>
      </w:r>
      <w:r w:rsidRPr="004C0ABA">
        <w:rPr>
          <w:rFonts w:asciiTheme="minorHAnsi" w:hAnsiTheme="minorHAnsi" w:cstheme="minorHAnsi"/>
          <w:bCs/>
        </w:rPr>
        <w:t>strict</w:t>
      </w:r>
      <w:r w:rsidR="002C45EB" w:rsidRPr="004C0ABA">
        <w:rPr>
          <w:rFonts w:asciiTheme="minorHAnsi" w:hAnsiTheme="minorHAnsi" w:cstheme="minorHAnsi"/>
          <w:bCs/>
        </w:rPr>
        <w:t xml:space="preserve"> expression of what is needed </w:t>
      </w:r>
      <w:r w:rsidR="00EA7CF2">
        <w:rPr>
          <w:rFonts w:asciiTheme="minorHAnsi" w:hAnsiTheme="minorHAnsi" w:cstheme="minorHAnsi"/>
          <w:bCs/>
        </w:rPr>
        <w:t xml:space="preserve">or wanted </w:t>
      </w:r>
      <w:r w:rsidR="002C45EB" w:rsidRPr="004C0ABA">
        <w:rPr>
          <w:rFonts w:asciiTheme="minorHAnsi" w:hAnsiTheme="minorHAnsi" w:cstheme="minorHAnsi"/>
          <w:bCs/>
        </w:rPr>
        <w:t>can be very useful for short schedules (Blair Witch was filmed in eight days).</w:t>
      </w:r>
      <w:r w:rsidRPr="004C0ABA">
        <w:rPr>
          <w:rFonts w:asciiTheme="minorHAnsi" w:hAnsiTheme="minorHAnsi" w:cstheme="minorHAnsi"/>
          <w:bCs/>
        </w:rPr>
        <w:t xml:space="preserve"> </w:t>
      </w:r>
      <w:r w:rsidR="002C45EB" w:rsidRPr="004C0ABA">
        <w:rPr>
          <w:rFonts w:asciiTheme="minorHAnsi" w:hAnsiTheme="minorHAnsi" w:cstheme="minorHAnsi"/>
          <w:bCs/>
        </w:rPr>
        <w:t xml:space="preserve">I can now agree that, in some cases, </w:t>
      </w:r>
      <w:r w:rsidR="00CD4944" w:rsidRPr="004C0ABA">
        <w:rPr>
          <w:rFonts w:asciiTheme="minorHAnsi" w:hAnsiTheme="minorHAnsi" w:cstheme="minorHAnsi"/>
          <w:bCs/>
        </w:rPr>
        <w:t xml:space="preserve">sticking to a list of rules can work very well, because I think if the director had let some of the rules slip the movie would not have had the same </w:t>
      </w:r>
      <w:r w:rsidR="002C45EB" w:rsidRPr="004C0ABA">
        <w:rPr>
          <w:rFonts w:asciiTheme="minorHAnsi" w:hAnsiTheme="minorHAnsi" w:cstheme="minorHAnsi"/>
          <w:bCs/>
        </w:rPr>
        <w:t>e</w:t>
      </w:r>
      <w:r w:rsidR="00CD4944" w:rsidRPr="004C0ABA">
        <w:rPr>
          <w:rFonts w:asciiTheme="minorHAnsi" w:hAnsiTheme="minorHAnsi" w:cstheme="minorHAnsi"/>
          <w:bCs/>
        </w:rPr>
        <w:t>ffect.</w:t>
      </w:r>
      <w:r w:rsidR="002C45EB" w:rsidRPr="004C0ABA">
        <w:rPr>
          <w:rFonts w:asciiTheme="minorHAnsi" w:hAnsiTheme="minorHAnsi" w:cstheme="minorHAnsi"/>
          <w:bCs/>
        </w:rPr>
        <w:t xml:space="preserve"> Wim Wenders, a German filmmaker, generated a </w:t>
      </w:r>
      <w:r w:rsidR="00E64048" w:rsidRPr="004C0ABA">
        <w:rPr>
          <w:rFonts w:asciiTheme="minorHAnsi" w:hAnsiTheme="minorHAnsi" w:cstheme="minorHAnsi"/>
          <w:bCs/>
        </w:rPr>
        <w:t>fifty-point</w:t>
      </w:r>
      <w:r w:rsidR="002C45EB" w:rsidRPr="004C0ABA">
        <w:rPr>
          <w:rFonts w:asciiTheme="minorHAnsi" w:hAnsiTheme="minorHAnsi" w:cstheme="minorHAnsi"/>
          <w:bCs/>
        </w:rPr>
        <w:t xml:space="preserve"> manifesto entitled the “50 golden rules of filmmaking” </w:t>
      </w:r>
      <w:r w:rsidR="00E64048" w:rsidRPr="004C0ABA">
        <w:rPr>
          <w:rFonts w:asciiTheme="minorHAnsi" w:hAnsiTheme="minorHAnsi" w:cstheme="minorHAnsi"/>
          <w:bCs/>
        </w:rPr>
        <w:t xml:space="preserve">which shows a playful attempt at addressing his opinions on the rules of filmmaking. I really idolize his perspective because he even states within his list that “There are no rules” and “None of the above is necessarily correct” (Wenders) showing that he is completely open to the idea that his thoughts are not right for everyone, and no one has to follow them – it is just a list of his morals that he wanted to share with the world to see if they could come to some use. As the sincerity can be felt through his words, I think that his points are useful as they are playful and do not force his ideologies onto the public. </w:t>
      </w:r>
    </w:p>
    <w:p w14:paraId="1F185B46" w14:textId="70539922" w:rsidR="009D1E7E" w:rsidRPr="004C0ABA" w:rsidRDefault="00B921C8" w:rsidP="009D1E7E">
      <w:pPr>
        <w:rPr>
          <w:rFonts w:cstheme="minorHAnsi"/>
          <w:bCs/>
          <w:sz w:val="24"/>
          <w:szCs w:val="24"/>
        </w:rPr>
      </w:pPr>
      <w:r>
        <w:rPr>
          <w:rFonts w:cstheme="minorHAnsi"/>
          <w:bCs/>
          <w:sz w:val="24"/>
          <w:szCs w:val="24"/>
        </w:rPr>
        <w:t xml:space="preserve">In conclusion, I have revised my thesis and now have a greater understanding of the positive impact manifestoes can hold and that they do hold a good use for designers if used carefully and under their own terms. </w:t>
      </w:r>
      <w:r w:rsidR="009D1E7E" w:rsidRPr="004C0ABA">
        <w:rPr>
          <w:rFonts w:cstheme="minorHAnsi"/>
          <w:bCs/>
          <w:sz w:val="24"/>
          <w:szCs w:val="24"/>
        </w:rPr>
        <w:t>Looking back on my original viewpoints on how manifestoes are paradigms, the negative light in which I was approaching the subject in c</w:t>
      </w:r>
      <w:r w:rsidR="00EA7CF2">
        <w:rPr>
          <w:rFonts w:cstheme="minorHAnsi"/>
          <w:bCs/>
          <w:sz w:val="24"/>
          <w:szCs w:val="24"/>
        </w:rPr>
        <w:t>an now</w:t>
      </w:r>
      <w:r w:rsidR="009D1E7E" w:rsidRPr="004C0ABA">
        <w:rPr>
          <w:rFonts w:cstheme="minorHAnsi"/>
          <w:bCs/>
          <w:sz w:val="24"/>
          <w:szCs w:val="24"/>
        </w:rPr>
        <w:t xml:space="preserve"> be changed, since we as designers have the power to change the world </w:t>
      </w:r>
      <w:r w:rsidR="00EA7CF2">
        <w:rPr>
          <w:rFonts w:cstheme="minorHAnsi"/>
          <w:bCs/>
          <w:sz w:val="24"/>
          <w:szCs w:val="24"/>
        </w:rPr>
        <w:t>as</w:t>
      </w:r>
      <w:r w:rsidR="009D1E7E" w:rsidRPr="004C0ABA">
        <w:rPr>
          <w:rFonts w:cstheme="minorHAnsi"/>
          <w:bCs/>
          <w:sz w:val="24"/>
          <w:szCs w:val="24"/>
        </w:rPr>
        <w:t xml:space="preserve"> “paradigms are a human </w:t>
      </w:r>
      <w:r w:rsidR="009D1E7E" w:rsidRPr="004C0ABA">
        <w:rPr>
          <w:rFonts w:cstheme="minorHAnsi"/>
          <w:bCs/>
          <w:sz w:val="24"/>
          <w:szCs w:val="24"/>
        </w:rPr>
        <w:lastRenderedPageBreak/>
        <w:t>construction” (Guba, 1990)</w:t>
      </w:r>
      <w:r w:rsidR="00EA7CF2">
        <w:rPr>
          <w:rFonts w:cstheme="minorHAnsi"/>
          <w:bCs/>
          <w:sz w:val="24"/>
          <w:szCs w:val="24"/>
        </w:rPr>
        <w:t>, thus leaving us in charge of our worlds fate</w:t>
      </w:r>
      <w:r w:rsidR="009D1E7E" w:rsidRPr="004C0ABA">
        <w:rPr>
          <w:rFonts w:cstheme="minorHAnsi"/>
          <w:bCs/>
          <w:sz w:val="24"/>
          <w:szCs w:val="24"/>
        </w:rPr>
        <w:t>. If we alter the manipulative routes used to control people with manifestoes and create honest pieces of writing for ourselves or others to follow, the whole concept</w:t>
      </w:r>
      <w:r>
        <w:rPr>
          <w:rFonts w:cstheme="minorHAnsi"/>
          <w:bCs/>
          <w:sz w:val="24"/>
          <w:szCs w:val="24"/>
        </w:rPr>
        <w:t xml:space="preserve"> </w:t>
      </w:r>
      <w:r w:rsidR="009D1E7E" w:rsidRPr="004C0ABA">
        <w:rPr>
          <w:rFonts w:cstheme="minorHAnsi"/>
          <w:bCs/>
          <w:sz w:val="24"/>
          <w:szCs w:val="24"/>
        </w:rPr>
        <w:t>of manifestoes become</w:t>
      </w:r>
      <w:r w:rsidR="00246636">
        <w:rPr>
          <w:rFonts w:cstheme="minorHAnsi"/>
          <w:bCs/>
          <w:sz w:val="24"/>
          <w:szCs w:val="24"/>
        </w:rPr>
        <w:t>s</w:t>
      </w:r>
      <w:r w:rsidR="009D1E7E" w:rsidRPr="004C0ABA">
        <w:rPr>
          <w:rFonts w:cstheme="minorHAnsi"/>
          <w:bCs/>
          <w:sz w:val="24"/>
          <w:szCs w:val="24"/>
        </w:rPr>
        <w:t xml:space="preserve"> useful. Not just to designers, but to everyone. </w:t>
      </w:r>
      <w:r>
        <w:rPr>
          <w:rFonts w:cstheme="minorHAnsi"/>
          <w:bCs/>
          <w:sz w:val="24"/>
          <w:szCs w:val="24"/>
        </w:rPr>
        <w:t>Also, I am now able to a</w:t>
      </w:r>
      <w:r w:rsidR="009D1E7E" w:rsidRPr="004C0ABA">
        <w:rPr>
          <w:rFonts w:cstheme="minorHAnsi"/>
          <w:bCs/>
          <w:sz w:val="24"/>
          <w:szCs w:val="24"/>
        </w:rPr>
        <w:t>nswer</w:t>
      </w:r>
      <w:r>
        <w:rPr>
          <w:rFonts w:cstheme="minorHAnsi"/>
          <w:bCs/>
          <w:sz w:val="24"/>
          <w:szCs w:val="24"/>
        </w:rPr>
        <w:t xml:space="preserve"> </w:t>
      </w:r>
      <w:r w:rsidR="009D1E7E" w:rsidRPr="004C0ABA">
        <w:rPr>
          <w:rFonts w:cstheme="minorHAnsi"/>
          <w:bCs/>
          <w:sz w:val="24"/>
          <w:szCs w:val="24"/>
        </w:rPr>
        <w:t>the question</w:t>
      </w:r>
      <w:r>
        <w:rPr>
          <w:rFonts w:cstheme="minorHAnsi"/>
          <w:bCs/>
          <w:sz w:val="24"/>
          <w:szCs w:val="24"/>
        </w:rPr>
        <w:t>,</w:t>
      </w:r>
      <w:r w:rsidR="009D1E7E" w:rsidRPr="004C0ABA">
        <w:rPr>
          <w:rFonts w:cstheme="minorHAnsi"/>
          <w:bCs/>
          <w:sz w:val="24"/>
          <w:szCs w:val="24"/>
        </w:rPr>
        <w:t xml:space="preserve"> that I left at the end of the first paragraph, </w:t>
      </w:r>
      <w:r w:rsidR="00246636">
        <w:rPr>
          <w:rFonts w:cstheme="minorHAnsi"/>
          <w:bCs/>
          <w:sz w:val="24"/>
          <w:szCs w:val="24"/>
        </w:rPr>
        <w:t>‘</w:t>
      </w:r>
      <w:r w:rsidR="009D1E7E" w:rsidRPr="004C0ABA">
        <w:rPr>
          <w:rFonts w:cstheme="minorHAnsi"/>
          <w:bCs/>
          <w:sz w:val="24"/>
          <w:szCs w:val="24"/>
        </w:rPr>
        <w:t>so what stops designers from following suit?</w:t>
      </w:r>
      <w:r w:rsidR="00246636">
        <w:rPr>
          <w:rFonts w:cstheme="minorHAnsi"/>
          <w:bCs/>
          <w:sz w:val="24"/>
          <w:szCs w:val="24"/>
        </w:rPr>
        <w:t>’</w:t>
      </w:r>
      <w:r>
        <w:rPr>
          <w:rFonts w:cstheme="minorHAnsi"/>
          <w:bCs/>
          <w:sz w:val="24"/>
          <w:szCs w:val="24"/>
        </w:rPr>
        <w:t xml:space="preserve"> confidently as</w:t>
      </w:r>
      <w:r w:rsidR="009D1E7E" w:rsidRPr="004C0ABA">
        <w:rPr>
          <w:rFonts w:cstheme="minorHAnsi"/>
          <w:bCs/>
          <w:sz w:val="24"/>
          <w:szCs w:val="24"/>
        </w:rPr>
        <w:t xml:space="preserve"> I believe that designers are stopped by their own will to provide decent work for the public because they love what they do and are in it more for the</w:t>
      </w:r>
      <w:r>
        <w:rPr>
          <w:rFonts w:cstheme="minorHAnsi"/>
          <w:bCs/>
          <w:sz w:val="24"/>
          <w:szCs w:val="24"/>
        </w:rPr>
        <w:t xml:space="preserve"> satisfaction of providing genuine products than the</w:t>
      </w:r>
      <w:r w:rsidR="009D1E7E" w:rsidRPr="004C0ABA">
        <w:rPr>
          <w:rFonts w:cstheme="minorHAnsi"/>
          <w:bCs/>
          <w:sz w:val="24"/>
          <w:szCs w:val="24"/>
        </w:rPr>
        <w:t xml:space="preserve"> publicity and/or money. </w:t>
      </w:r>
      <w:r w:rsidR="00246636">
        <w:rPr>
          <w:rFonts w:cstheme="minorHAnsi"/>
          <w:bCs/>
          <w:sz w:val="24"/>
          <w:szCs w:val="24"/>
        </w:rPr>
        <w:t>To conclude, my opinion on the usefulness of manifestoes to designers has shifted, and I now believe that designers have the ability to choose the route that they take with what they produce</w:t>
      </w:r>
      <w:r w:rsidR="009D1E7E" w:rsidRPr="004C0ABA">
        <w:rPr>
          <w:rFonts w:cstheme="minorHAnsi"/>
          <w:bCs/>
          <w:sz w:val="24"/>
          <w:szCs w:val="24"/>
        </w:rPr>
        <w:t xml:space="preserve"> </w:t>
      </w:r>
      <w:r w:rsidR="00246636">
        <w:rPr>
          <w:rFonts w:cstheme="minorHAnsi"/>
          <w:bCs/>
          <w:sz w:val="24"/>
          <w:szCs w:val="24"/>
        </w:rPr>
        <w:t>and whether a manifesto holds use to them depends on how they perceive truthful design. How they respond to it is their choi</w:t>
      </w:r>
      <w:r>
        <w:rPr>
          <w:rFonts w:cstheme="minorHAnsi"/>
          <w:bCs/>
          <w:sz w:val="24"/>
          <w:szCs w:val="24"/>
        </w:rPr>
        <w:t xml:space="preserve">ce. </w:t>
      </w:r>
      <w:r w:rsidR="00246636">
        <w:rPr>
          <w:rFonts w:cstheme="minorHAnsi"/>
          <w:bCs/>
          <w:sz w:val="24"/>
          <w:szCs w:val="24"/>
        </w:rPr>
        <w:t>If a designer does not allow the manifesto to take over their lif</w:t>
      </w:r>
      <w:r>
        <w:rPr>
          <w:rFonts w:cstheme="minorHAnsi"/>
          <w:bCs/>
          <w:sz w:val="24"/>
          <w:szCs w:val="24"/>
        </w:rPr>
        <w:t xml:space="preserve">e, </w:t>
      </w:r>
      <w:r w:rsidR="00246636">
        <w:rPr>
          <w:rFonts w:cstheme="minorHAnsi"/>
          <w:bCs/>
          <w:sz w:val="24"/>
          <w:szCs w:val="24"/>
        </w:rPr>
        <w:t xml:space="preserve">it can be a very useful tool in the creation of work. </w:t>
      </w:r>
    </w:p>
    <w:p w14:paraId="7DEA21D7" w14:textId="77777777" w:rsidR="004C0ABA" w:rsidRPr="004C0ABA" w:rsidRDefault="004C0ABA" w:rsidP="004C0ABA">
      <w:pPr>
        <w:rPr>
          <w:rFonts w:cstheme="minorHAnsi"/>
          <w:b/>
          <w:bCs/>
          <w:sz w:val="24"/>
          <w:szCs w:val="24"/>
        </w:rPr>
      </w:pPr>
      <w:r w:rsidRPr="004C0ABA">
        <w:rPr>
          <w:rFonts w:cstheme="minorHAnsi"/>
          <w:b/>
          <w:bCs/>
          <w:sz w:val="24"/>
          <w:szCs w:val="24"/>
        </w:rPr>
        <w:t>My 10 design values:</w:t>
      </w:r>
    </w:p>
    <w:p w14:paraId="1A2143B2" w14:textId="77777777" w:rsidR="004C0ABA" w:rsidRPr="004C0ABA" w:rsidRDefault="004C0ABA" w:rsidP="004C0ABA">
      <w:pPr>
        <w:pStyle w:val="ListParagraph"/>
        <w:numPr>
          <w:ilvl w:val="0"/>
          <w:numId w:val="9"/>
        </w:numPr>
        <w:rPr>
          <w:rFonts w:cstheme="minorHAnsi"/>
          <w:sz w:val="24"/>
          <w:szCs w:val="24"/>
        </w:rPr>
      </w:pPr>
      <w:r w:rsidRPr="004C0ABA">
        <w:rPr>
          <w:rFonts w:cstheme="minorHAnsi"/>
          <w:sz w:val="24"/>
          <w:szCs w:val="24"/>
        </w:rPr>
        <w:t>Having an open mind and allowing ideas to flow freely is a key skill to have when designing and making sets.</w:t>
      </w:r>
    </w:p>
    <w:p w14:paraId="092ED09E" w14:textId="77777777" w:rsidR="004C0ABA" w:rsidRPr="0018448E" w:rsidRDefault="004C0ABA" w:rsidP="004C0ABA">
      <w:pPr>
        <w:pStyle w:val="ListParagraph"/>
        <w:numPr>
          <w:ilvl w:val="0"/>
          <w:numId w:val="9"/>
        </w:numPr>
        <w:rPr>
          <w:rFonts w:cstheme="minorHAnsi"/>
          <w:sz w:val="28"/>
          <w:szCs w:val="28"/>
        </w:rPr>
      </w:pPr>
      <w:r w:rsidRPr="004C0ABA">
        <w:rPr>
          <w:rFonts w:cstheme="minorHAnsi"/>
          <w:sz w:val="24"/>
          <w:szCs w:val="24"/>
        </w:rPr>
        <w:t>Do not restrict yourself.</w:t>
      </w:r>
    </w:p>
    <w:p w14:paraId="640605C7" w14:textId="5045FA10" w:rsidR="004C0ABA" w:rsidRDefault="008D2532" w:rsidP="004C0ABA">
      <w:pPr>
        <w:pStyle w:val="ListParagraph"/>
        <w:numPr>
          <w:ilvl w:val="0"/>
          <w:numId w:val="9"/>
        </w:numPr>
        <w:rPr>
          <w:rFonts w:cstheme="minorHAnsi"/>
          <w:sz w:val="24"/>
          <w:szCs w:val="24"/>
        </w:rPr>
      </w:pPr>
      <w:r w:rsidRPr="0018448E">
        <w:rPr>
          <w:rFonts w:cstheme="minorHAnsi"/>
          <w:sz w:val="24"/>
          <w:szCs w:val="24"/>
        </w:rPr>
        <w:t xml:space="preserve">Do not allow </w:t>
      </w:r>
      <w:r w:rsidR="0018448E" w:rsidRPr="0018448E">
        <w:rPr>
          <w:rFonts w:cstheme="minorHAnsi"/>
          <w:sz w:val="24"/>
          <w:szCs w:val="24"/>
        </w:rPr>
        <w:t>rules to take over the designing. Have a balance.</w:t>
      </w:r>
    </w:p>
    <w:p w14:paraId="27972223" w14:textId="70E2599C" w:rsidR="0018448E" w:rsidRDefault="0018448E" w:rsidP="004C0ABA">
      <w:pPr>
        <w:pStyle w:val="ListParagraph"/>
        <w:numPr>
          <w:ilvl w:val="0"/>
          <w:numId w:val="9"/>
        </w:numPr>
        <w:rPr>
          <w:rFonts w:cstheme="minorHAnsi"/>
          <w:sz w:val="24"/>
          <w:szCs w:val="24"/>
        </w:rPr>
      </w:pPr>
      <w:r>
        <w:rPr>
          <w:rFonts w:cstheme="minorHAnsi"/>
          <w:sz w:val="24"/>
          <w:szCs w:val="24"/>
        </w:rPr>
        <w:t>Look back on old work to gain inspiration or for finding an area to base improvements.</w:t>
      </w:r>
    </w:p>
    <w:p w14:paraId="3694AE15" w14:textId="22F4F394" w:rsidR="0018448E" w:rsidRDefault="0018448E" w:rsidP="004C0ABA">
      <w:pPr>
        <w:pStyle w:val="ListParagraph"/>
        <w:numPr>
          <w:ilvl w:val="0"/>
          <w:numId w:val="9"/>
        </w:numPr>
        <w:rPr>
          <w:rFonts w:cstheme="minorHAnsi"/>
          <w:sz w:val="24"/>
          <w:szCs w:val="24"/>
        </w:rPr>
      </w:pPr>
      <w:r>
        <w:rPr>
          <w:rFonts w:cstheme="minorHAnsi"/>
          <w:sz w:val="24"/>
          <w:szCs w:val="24"/>
        </w:rPr>
        <w:t>Be honest.</w:t>
      </w:r>
    </w:p>
    <w:p w14:paraId="2A313DAC" w14:textId="53FFAD5A" w:rsidR="0018448E" w:rsidRDefault="00EA7CF2" w:rsidP="004C0ABA">
      <w:pPr>
        <w:pStyle w:val="ListParagraph"/>
        <w:numPr>
          <w:ilvl w:val="0"/>
          <w:numId w:val="9"/>
        </w:numPr>
        <w:rPr>
          <w:rFonts w:cstheme="minorHAnsi"/>
          <w:sz w:val="24"/>
          <w:szCs w:val="24"/>
        </w:rPr>
      </w:pPr>
      <w:r>
        <w:rPr>
          <w:rFonts w:cstheme="minorHAnsi"/>
          <w:sz w:val="24"/>
          <w:szCs w:val="24"/>
        </w:rPr>
        <w:t>Do not feel forced by or force others into doing things.</w:t>
      </w:r>
    </w:p>
    <w:p w14:paraId="4A167856" w14:textId="284F443D" w:rsidR="0018448E" w:rsidRDefault="0018448E" w:rsidP="004C0ABA">
      <w:pPr>
        <w:pStyle w:val="ListParagraph"/>
        <w:numPr>
          <w:ilvl w:val="0"/>
          <w:numId w:val="9"/>
        </w:numPr>
        <w:rPr>
          <w:rFonts w:cstheme="minorHAnsi"/>
          <w:sz w:val="24"/>
          <w:szCs w:val="24"/>
        </w:rPr>
      </w:pPr>
      <w:r>
        <w:rPr>
          <w:rFonts w:cstheme="minorHAnsi"/>
          <w:sz w:val="24"/>
          <w:szCs w:val="24"/>
        </w:rPr>
        <w:t>Work in a way that inspires you best, do not do what others suggest if it does not suit your methodologies.</w:t>
      </w:r>
    </w:p>
    <w:p w14:paraId="03F9966E" w14:textId="7AA3E1BC" w:rsidR="0018448E" w:rsidRDefault="0018448E" w:rsidP="004C0ABA">
      <w:pPr>
        <w:pStyle w:val="ListParagraph"/>
        <w:numPr>
          <w:ilvl w:val="0"/>
          <w:numId w:val="9"/>
        </w:numPr>
        <w:rPr>
          <w:rFonts w:cstheme="minorHAnsi"/>
          <w:sz w:val="24"/>
          <w:szCs w:val="24"/>
        </w:rPr>
      </w:pPr>
      <w:r>
        <w:rPr>
          <w:rFonts w:cstheme="minorHAnsi"/>
          <w:sz w:val="24"/>
          <w:szCs w:val="24"/>
        </w:rPr>
        <w:t>Create what makes you happy.</w:t>
      </w:r>
    </w:p>
    <w:p w14:paraId="7C17DF88" w14:textId="13E0A054" w:rsidR="0018448E" w:rsidRDefault="0018448E" w:rsidP="004C0ABA">
      <w:pPr>
        <w:pStyle w:val="ListParagraph"/>
        <w:numPr>
          <w:ilvl w:val="0"/>
          <w:numId w:val="9"/>
        </w:numPr>
        <w:rPr>
          <w:rFonts w:cstheme="minorHAnsi"/>
          <w:sz w:val="24"/>
          <w:szCs w:val="24"/>
        </w:rPr>
      </w:pPr>
      <w:r>
        <w:rPr>
          <w:rFonts w:cstheme="minorHAnsi"/>
          <w:sz w:val="24"/>
          <w:szCs w:val="24"/>
        </w:rPr>
        <w:t>Be organised but ready for spontaneity.</w:t>
      </w:r>
    </w:p>
    <w:p w14:paraId="0D06588A" w14:textId="29189997" w:rsidR="0018448E" w:rsidRPr="0018448E" w:rsidRDefault="0018448E" w:rsidP="004C0ABA">
      <w:pPr>
        <w:pStyle w:val="ListParagraph"/>
        <w:numPr>
          <w:ilvl w:val="0"/>
          <w:numId w:val="9"/>
        </w:numPr>
        <w:rPr>
          <w:rFonts w:cstheme="minorHAnsi"/>
          <w:sz w:val="24"/>
          <w:szCs w:val="24"/>
        </w:rPr>
      </w:pPr>
      <w:r>
        <w:rPr>
          <w:rFonts w:cstheme="minorHAnsi"/>
          <w:sz w:val="24"/>
          <w:szCs w:val="24"/>
        </w:rPr>
        <w:t>Enjoy what you are doing or change it until you do.</w:t>
      </w:r>
    </w:p>
    <w:p w14:paraId="19200EF2" w14:textId="77777777" w:rsidR="004C0ABA" w:rsidRPr="004C0ABA" w:rsidRDefault="004C0ABA" w:rsidP="009D1E7E">
      <w:pPr>
        <w:rPr>
          <w:rFonts w:cstheme="minorHAnsi"/>
          <w:b/>
          <w:bCs/>
          <w:sz w:val="32"/>
          <w:szCs w:val="32"/>
        </w:rPr>
      </w:pPr>
    </w:p>
    <w:p w14:paraId="6CBAED03" w14:textId="53735F47" w:rsidR="00F85309" w:rsidRDefault="00F85309">
      <w:pPr>
        <w:rPr>
          <w:rFonts w:cstheme="minorHAnsi"/>
          <w:b/>
          <w:bCs/>
          <w:color w:val="000000"/>
          <w:sz w:val="24"/>
          <w:szCs w:val="24"/>
          <w:shd w:val="clear" w:color="auto" w:fill="FFFFFF"/>
        </w:rPr>
      </w:pPr>
      <w:r w:rsidRPr="004C0ABA">
        <w:rPr>
          <w:rFonts w:cstheme="minorHAnsi"/>
          <w:b/>
          <w:bCs/>
          <w:color w:val="000000"/>
          <w:sz w:val="24"/>
          <w:szCs w:val="24"/>
          <w:shd w:val="clear" w:color="auto" w:fill="FFFFFF"/>
        </w:rPr>
        <w:t xml:space="preserve">Bibliography </w:t>
      </w:r>
    </w:p>
    <w:p w14:paraId="0C1AF94B" w14:textId="762759DB" w:rsidR="004C0ABA" w:rsidRPr="004C0ABA" w:rsidRDefault="004C0ABA">
      <w:pPr>
        <w:rPr>
          <w:rFonts w:cstheme="minorHAnsi"/>
          <w:b/>
          <w:bCs/>
          <w:color w:val="000000"/>
          <w:sz w:val="24"/>
          <w:szCs w:val="24"/>
          <w:shd w:val="clear" w:color="auto" w:fill="FFFFFF"/>
        </w:rPr>
      </w:pPr>
      <w:r w:rsidRPr="004C0ABA">
        <w:rPr>
          <w:rFonts w:cstheme="minorHAnsi"/>
          <w:b/>
          <w:bCs/>
          <w:color w:val="000000"/>
          <w:sz w:val="24"/>
          <w:szCs w:val="24"/>
          <w:shd w:val="clear" w:color="auto" w:fill="FFFFFF"/>
        </w:rPr>
        <w:t xml:space="preserve">Books </w:t>
      </w:r>
    </w:p>
    <w:p w14:paraId="642C719A" w14:textId="5824F88B" w:rsidR="008439A0" w:rsidRPr="004C0ABA" w:rsidRDefault="00C2220B">
      <w:pPr>
        <w:rPr>
          <w:rFonts w:cstheme="minorHAnsi"/>
          <w:color w:val="000000"/>
          <w:sz w:val="24"/>
          <w:szCs w:val="24"/>
          <w:shd w:val="clear" w:color="auto" w:fill="FFFFFF"/>
        </w:rPr>
      </w:pPr>
      <w:r w:rsidRPr="004C0ABA">
        <w:rPr>
          <w:rFonts w:cstheme="minorHAnsi"/>
          <w:color w:val="000000"/>
          <w:sz w:val="24"/>
          <w:szCs w:val="24"/>
          <w:shd w:val="clear" w:color="auto" w:fill="FFFFFF"/>
        </w:rPr>
        <w:t xml:space="preserve">Guba, E. (1990). </w:t>
      </w:r>
      <w:r w:rsidRPr="004C0ABA">
        <w:rPr>
          <w:rFonts w:cstheme="minorHAnsi"/>
          <w:i/>
          <w:iCs/>
          <w:color w:val="000000"/>
          <w:sz w:val="24"/>
          <w:szCs w:val="24"/>
        </w:rPr>
        <w:t>The Paradigm dialog</w:t>
      </w:r>
      <w:r w:rsidRPr="004C0ABA">
        <w:rPr>
          <w:rFonts w:cstheme="minorHAnsi"/>
          <w:color w:val="000000"/>
          <w:sz w:val="24"/>
          <w:szCs w:val="24"/>
          <w:shd w:val="clear" w:color="auto" w:fill="FFFFFF"/>
        </w:rPr>
        <w:t xml:space="preserve">. </w:t>
      </w:r>
      <w:r w:rsidR="0018448E" w:rsidRPr="004C0ABA">
        <w:rPr>
          <w:rFonts w:cstheme="minorHAnsi"/>
          <w:color w:val="000000"/>
          <w:sz w:val="24"/>
          <w:szCs w:val="24"/>
          <w:shd w:val="clear" w:color="auto" w:fill="FFFFFF"/>
        </w:rPr>
        <w:t>California</w:t>
      </w:r>
      <w:r w:rsidRPr="004C0ABA">
        <w:rPr>
          <w:rFonts w:cstheme="minorHAnsi"/>
          <w:color w:val="000000"/>
          <w:sz w:val="24"/>
          <w:szCs w:val="24"/>
          <w:shd w:val="clear" w:color="auto" w:fill="FFFFFF"/>
        </w:rPr>
        <w:t>: sage publications, p.19.</w:t>
      </w:r>
    </w:p>
    <w:p w14:paraId="7B3309B9" w14:textId="77777777" w:rsidR="004C0ABA" w:rsidRPr="004C0ABA" w:rsidRDefault="004C0ABA" w:rsidP="004C0ABA">
      <w:pPr>
        <w:rPr>
          <w:rFonts w:cstheme="minorHAnsi"/>
          <w:color w:val="000000"/>
          <w:sz w:val="24"/>
          <w:szCs w:val="24"/>
          <w:shd w:val="clear" w:color="auto" w:fill="FFFFFF"/>
        </w:rPr>
      </w:pPr>
      <w:r w:rsidRPr="004C0ABA">
        <w:rPr>
          <w:rFonts w:cstheme="minorHAnsi"/>
          <w:color w:val="000000"/>
          <w:sz w:val="24"/>
          <w:szCs w:val="24"/>
          <w:shd w:val="clear" w:color="auto" w:fill="FFFFFF"/>
        </w:rPr>
        <w:t xml:space="preserve">Tschumi, B. (1979). </w:t>
      </w:r>
      <w:r w:rsidRPr="004C0ABA">
        <w:rPr>
          <w:rFonts w:cstheme="minorHAnsi"/>
          <w:i/>
          <w:iCs/>
          <w:color w:val="000000"/>
          <w:sz w:val="24"/>
          <w:szCs w:val="24"/>
        </w:rPr>
        <w:t>Architectural manifestoes [of] Bernard Tschumi</w:t>
      </w:r>
      <w:r w:rsidRPr="004C0ABA">
        <w:rPr>
          <w:rFonts w:cstheme="minorHAnsi"/>
          <w:color w:val="000000"/>
          <w:sz w:val="24"/>
          <w:szCs w:val="24"/>
          <w:shd w:val="clear" w:color="auto" w:fill="FFFFFF"/>
        </w:rPr>
        <w:t xml:space="preserve">. London (34 Bedford Sq., W.C.1): Architectural Association. </w:t>
      </w:r>
    </w:p>
    <w:p w14:paraId="0C4CD925" w14:textId="702A111E" w:rsidR="004C0ABA" w:rsidRPr="004C0ABA" w:rsidRDefault="004C0ABA">
      <w:pPr>
        <w:rPr>
          <w:rFonts w:cstheme="minorHAnsi"/>
          <w:b/>
          <w:bCs/>
          <w:sz w:val="24"/>
          <w:szCs w:val="24"/>
        </w:rPr>
      </w:pPr>
      <w:r w:rsidRPr="004C0ABA">
        <w:rPr>
          <w:rFonts w:cstheme="minorHAnsi"/>
          <w:b/>
          <w:bCs/>
          <w:sz w:val="24"/>
          <w:szCs w:val="24"/>
        </w:rPr>
        <w:t xml:space="preserve">Websites </w:t>
      </w:r>
    </w:p>
    <w:p w14:paraId="180EFC96" w14:textId="72EAF156" w:rsidR="008439A0" w:rsidRPr="004C0ABA" w:rsidRDefault="00E4531D">
      <w:pPr>
        <w:rPr>
          <w:rFonts w:cstheme="minorHAnsi"/>
          <w:sz w:val="24"/>
          <w:szCs w:val="24"/>
        </w:rPr>
      </w:pPr>
      <w:r w:rsidRPr="004C0ABA">
        <w:rPr>
          <w:rStyle w:val="selectable"/>
          <w:rFonts w:cstheme="minorHAnsi"/>
          <w:color w:val="000000"/>
          <w:sz w:val="24"/>
          <w:szCs w:val="24"/>
        </w:rPr>
        <w:t xml:space="preserve">BBC News. (2019). </w:t>
      </w:r>
      <w:r w:rsidRPr="004C0ABA">
        <w:rPr>
          <w:rStyle w:val="selectable"/>
          <w:rFonts w:cstheme="minorHAnsi"/>
          <w:i/>
          <w:iCs/>
          <w:color w:val="000000"/>
          <w:sz w:val="24"/>
          <w:szCs w:val="24"/>
        </w:rPr>
        <w:t>Don't use NHS as political weapon - health bosses</w:t>
      </w:r>
      <w:r w:rsidRPr="004C0ABA">
        <w:rPr>
          <w:rStyle w:val="selectable"/>
          <w:rFonts w:cstheme="minorHAnsi"/>
          <w:color w:val="000000"/>
          <w:sz w:val="24"/>
          <w:szCs w:val="24"/>
        </w:rPr>
        <w:t xml:space="preserve">. [online] Available at: </w:t>
      </w:r>
      <w:hyperlink r:id="rId8" w:history="1">
        <w:r w:rsidR="00D71763" w:rsidRPr="004C0ABA">
          <w:rPr>
            <w:rStyle w:val="Hyperlink"/>
            <w:rFonts w:cstheme="minorHAnsi"/>
            <w:sz w:val="24"/>
            <w:szCs w:val="24"/>
          </w:rPr>
          <w:t>https://www.bbc.co.uk/news/election-2019-50282333</w:t>
        </w:r>
      </w:hyperlink>
      <w:r w:rsidR="00D71763" w:rsidRPr="004C0ABA">
        <w:rPr>
          <w:rStyle w:val="selectable"/>
          <w:rFonts w:cstheme="minorHAnsi"/>
          <w:color w:val="000000"/>
          <w:sz w:val="24"/>
          <w:szCs w:val="24"/>
        </w:rPr>
        <w:t xml:space="preserve"> </w:t>
      </w:r>
      <w:r w:rsidRPr="004C0ABA">
        <w:rPr>
          <w:rStyle w:val="selectable"/>
          <w:rFonts w:cstheme="minorHAnsi"/>
          <w:color w:val="000000"/>
          <w:sz w:val="24"/>
          <w:szCs w:val="24"/>
        </w:rPr>
        <w:t xml:space="preserve"> [Accessed 4 Dec. 2019].</w:t>
      </w:r>
    </w:p>
    <w:p w14:paraId="11FCBF97" w14:textId="134911E0" w:rsidR="008439A0" w:rsidRPr="004C0ABA" w:rsidRDefault="00D23DE9">
      <w:pPr>
        <w:rPr>
          <w:rFonts w:cstheme="minorHAnsi"/>
          <w:sz w:val="24"/>
          <w:szCs w:val="24"/>
        </w:rPr>
      </w:pPr>
      <w:proofErr w:type="spellStart"/>
      <w:r w:rsidRPr="004C0ABA">
        <w:rPr>
          <w:rFonts w:cstheme="minorHAnsi"/>
          <w:color w:val="000000"/>
          <w:sz w:val="24"/>
          <w:szCs w:val="24"/>
          <w:shd w:val="clear" w:color="auto" w:fill="FFFFFF"/>
        </w:rPr>
        <w:t>marsden</w:t>
      </w:r>
      <w:proofErr w:type="spellEnd"/>
      <w:r w:rsidRPr="004C0ABA">
        <w:rPr>
          <w:rFonts w:cstheme="minorHAnsi"/>
          <w:color w:val="000000"/>
          <w:sz w:val="24"/>
          <w:szCs w:val="24"/>
          <w:shd w:val="clear" w:color="auto" w:fill="FFFFFF"/>
        </w:rPr>
        <w:t xml:space="preserve">, h. (2019). </w:t>
      </w:r>
      <w:r w:rsidRPr="004C0ABA">
        <w:rPr>
          <w:rFonts w:cstheme="minorHAnsi"/>
          <w:i/>
          <w:iCs/>
          <w:color w:val="000000"/>
          <w:sz w:val="24"/>
          <w:szCs w:val="24"/>
        </w:rPr>
        <w:t>Unusual design of Grenfell Tower could be why fire was so severe, investigators say</w:t>
      </w:r>
      <w:r w:rsidRPr="004C0ABA">
        <w:rPr>
          <w:rFonts w:cstheme="minorHAnsi"/>
          <w:color w:val="000000"/>
          <w:sz w:val="24"/>
          <w:szCs w:val="24"/>
          <w:shd w:val="clear" w:color="auto" w:fill="FFFFFF"/>
        </w:rPr>
        <w:t xml:space="preserve">. [online] The Independent. Available at: </w:t>
      </w:r>
      <w:hyperlink r:id="rId9" w:history="1">
        <w:r w:rsidR="00D71763" w:rsidRPr="004C0ABA">
          <w:rPr>
            <w:rStyle w:val="Hyperlink"/>
            <w:rFonts w:cstheme="minorHAnsi"/>
            <w:sz w:val="24"/>
            <w:szCs w:val="24"/>
            <w:shd w:val="clear" w:color="auto" w:fill="FFFFFF"/>
          </w:rPr>
          <w:t>https://www.independent.co.uk/news/uk/grenfell-tower-block-design-caused-fire-unusual-investigation-reports-combustible-cladding-unsafe-a7806951.html</w:t>
        </w:r>
      </w:hyperlink>
      <w:r w:rsidR="00D71763" w:rsidRPr="004C0ABA">
        <w:rPr>
          <w:rFonts w:cstheme="minorHAnsi"/>
          <w:color w:val="000000"/>
          <w:sz w:val="24"/>
          <w:szCs w:val="24"/>
          <w:shd w:val="clear" w:color="auto" w:fill="FFFFFF"/>
        </w:rPr>
        <w:t xml:space="preserve"> </w:t>
      </w:r>
      <w:r w:rsidRPr="004C0ABA">
        <w:rPr>
          <w:rFonts w:cstheme="minorHAnsi"/>
          <w:color w:val="000000"/>
          <w:sz w:val="24"/>
          <w:szCs w:val="24"/>
          <w:shd w:val="clear" w:color="auto" w:fill="FFFFFF"/>
        </w:rPr>
        <w:t xml:space="preserve"> [Accessed 4 Dec. 2019].</w:t>
      </w:r>
    </w:p>
    <w:p w14:paraId="7137AE64" w14:textId="680D33FC" w:rsidR="008439A0" w:rsidRPr="004C0ABA" w:rsidRDefault="00061A4E">
      <w:pPr>
        <w:rPr>
          <w:rFonts w:cstheme="minorHAnsi"/>
          <w:sz w:val="24"/>
          <w:szCs w:val="24"/>
        </w:rPr>
      </w:pPr>
      <w:proofErr w:type="spellStart"/>
      <w:r w:rsidRPr="004C0ABA">
        <w:rPr>
          <w:rFonts w:cstheme="minorHAnsi"/>
          <w:color w:val="000000"/>
          <w:sz w:val="24"/>
          <w:szCs w:val="24"/>
          <w:shd w:val="clear" w:color="auto" w:fill="FFFFFF"/>
        </w:rPr>
        <w:t>crusius</w:t>
      </w:r>
      <w:proofErr w:type="spellEnd"/>
      <w:r w:rsidRPr="004C0ABA">
        <w:rPr>
          <w:rFonts w:cstheme="minorHAnsi"/>
          <w:color w:val="000000"/>
          <w:sz w:val="24"/>
          <w:szCs w:val="24"/>
          <w:shd w:val="clear" w:color="auto" w:fill="FFFFFF"/>
        </w:rPr>
        <w:t xml:space="preserve">, p. (2019). </w:t>
      </w:r>
      <w:r w:rsidRPr="004C0ABA">
        <w:rPr>
          <w:rFonts w:cstheme="minorHAnsi"/>
          <w:i/>
          <w:iCs/>
          <w:color w:val="000000"/>
          <w:sz w:val="24"/>
          <w:szCs w:val="24"/>
        </w:rPr>
        <w:t>Here's the El Paso Shooter's Full Manifesto: Read it Before You Believe the News</w:t>
      </w:r>
      <w:r w:rsidRPr="004C0ABA">
        <w:rPr>
          <w:rFonts w:cstheme="minorHAnsi"/>
          <w:color w:val="000000"/>
          <w:sz w:val="24"/>
          <w:szCs w:val="24"/>
          <w:shd w:val="clear" w:color="auto" w:fill="FFFFFF"/>
        </w:rPr>
        <w:t xml:space="preserve">. [online] Pulpit &amp; Pen. Available at: </w:t>
      </w:r>
      <w:hyperlink r:id="rId10" w:history="1">
        <w:r w:rsidR="00D478ED" w:rsidRPr="004C0ABA">
          <w:rPr>
            <w:rStyle w:val="Hyperlink"/>
            <w:rFonts w:cstheme="minorHAnsi"/>
            <w:sz w:val="24"/>
            <w:szCs w:val="24"/>
            <w:shd w:val="clear" w:color="auto" w:fill="FFFFFF"/>
          </w:rPr>
          <w:t>https://pulpitandpen.org/2019/08/05/heres-the-el-paso-shooters-full-manifesto-read-it-before-you-believe-the-news/</w:t>
        </w:r>
      </w:hyperlink>
      <w:r w:rsidR="00D478ED" w:rsidRPr="004C0ABA">
        <w:rPr>
          <w:rFonts w:cstheme="minorHAnsi"/>
          <w:color w:val="000000"/>
          <w:sz w:val="24"/>
          <w:szCs w:val="24"/>
          <w:shd w:val="clear" w:color="auto" w:fill="FFFFFF"/>
        </w:rPr>
        <w:t xml:space="preserve"> </w:t>
      </w:r>
      <w:r w:rsidRPr="004C0ABA">
        <w:rPr>
          <w:rFonts w:cstheme="minorHAnsi"/>
          <w:color w:val="000000"/>
          <w:sz w:val="24"/>
          <w:szCs w:val="24"/>
          <w:shd w:val="clear" w:color="auto" w:fill="FFFFFF"/>
        </w:rPr>
        <w:t xml:space="preserve"> [Accessed 8 Dec. 2019].</w:t>
      </w:r>
    </w:p>
    <w:p w14:paraId="59D5DCB6" w14:textId="13AD9C61" w:rsidR="004E7BE2" w:rsidRPr="004C0ABA" w:rsidRDefault="00D478ED">
      <w:pPr>
        <w:rPr>
          <w:rFonts w:cstheme="minorHAnsi"/>
          <w:color w:val="000000"/>
          <w:sz w:val="24"/>
          <w:szCs w:val="24"/>
          <w:shd w:val="clear" w:color="auto" w:fill="FFFFFF"/>
        </w:rPr>
      </w:pPr>
      <w:r w:rsidRPr="004C0ABA">
        <w:rPr>
          <w:rFonts w:cstheme="minorHAnsi"/>
          <w:color w:val="000000"/>
          <w:sz w:val="24"/>
          <w:szCs w:val="24"/>
          <w:shd w:val="clear" w:color="auto" w:fill="FFFFFF"/>
        </w:rPr>
        <w:t xml:space="preserve">Video &amp; Filmmaker magazine. (2013). </w:t>
      </w:r>
      <w:r w:rsidRPr="004C0ABA">
        <w:rPr>
          <w:rFonts w:cstheme="minorHAnsi"/>
          <w:i/>
          <w:iCs/>
          <w:color w:val="000000"/>
          <w:sz w:val="24"/>
          <w:szCs w:val="24"/>
        </w:rPr>
        <w:t>50 Golden Rules of Filmmaking as told by Wim Wenders - Video &amp; Filmmaker magazine</w:t>
      </w:r>
      <w:r w:rsidRPr="004C0ABA">
        <w:rPr>
          <w:rFonts w:cstheme="minorHAnsi"/>
          <w:color w:val="000000"/>
          <w:sz w:val="24"/>
          <w:szCs w:val="24"/>
          <w:shd w:val="clear" w:color="auto" w:fill="FFFFFF"/>
        </w:rPr>
        <w:t xml:space="preserve">. [online] Available at: </w:t>
      </w:r>
      <w:hyperlink r:id="rId11" w:history="1">
        <w:r w:rsidRPr="004C0ABA">
          <w:rPr>
            <w:rStyle w:val="Hyperlink"/>
            <w:rFonts w:cstheme="minorHAnsi"/>
            <w:sz w:val="24"/>
            <w:szCs w:val="24"/>
            <w:shd w:val="clear" w:color="auto" w:fill="FFFFFF"/>
          </w:rPr>
          <w:t>http://videoandfilmmaker.com/wp/index.php/news/50-golden-rules-filmmaking-told-wim-wenders/</w:t>
        </w:r>
      </w:hyperlink>
      <w:r w:rsidRPr="004C0ABA">
        <w:rPr>
          <w:rFonts w:cstheme="minorHAnsi"/>
          <w:color w:val="000000"/>
          <w:sz w:val="24"/>
          <w:szCs w:val="24"/>
          <w:shd w:val="clear" w:color="auto" w:fill="FFFFFF"/>
        </w:rPr>
        <w:t xml:space="preserve">  [Accessed 8 Dec. 2019]. </w:t>
      </w:r>
    </w:p>
    <w:p w14:paraId="490767A5" w14:textId="77777777" w:rsidR="004C0ABA" w:rsidRPr="004C0ABA" w:rsidRDefault="004C0ABA" w:rsidP="004C0ABA">
      <w:pPr>
        <w:rPr>
          <w:rFonts w:cstheme="minorHAnsi"/>
          <w:color w:val="000000"/>
          <w:sz w:val="24"/>
          <w:szCs w:val="24"/>
          <w:shd w:val="clear" w:color="auto" w:fill="FFFFFF"/>
        </w:rPr>
      </w:pPr>
      <w:proofErr w:type="spellStart"/>
      <w:r w:rsidRPr="004C0ABA">
        <w:rPr>
          <w:rFonts w:cstheme="minorHAnsi"/>
          <w:color w:val="000000"/>
          <w:sz w:val="24"/>
          <w:szCs w:val="24"/>
          <w:shd w:val="clear" w:color="auto" w:fill="FFFFFF"/>
        </w:rPr>
        <w:t>tschumi</w:t>
      </w:r>
      <w:proofErr w:type="spellEnd"/>
      <w:r w:rsidRPr="004C0ABA">
        <w:rPr>
          <w:rFonts w:cstheme="minorHAnsi"/>
          <w:color w:val="000000"/>
          <w:sz w:val="24"/>
          <w:szCs w:val="24"/>
          <w:shd w:val="clear" w:color="auto" w:fill="FFFFFF"/>
        </w:rPr>
        <w:t xml:space="preserve">, b. (2019). [online] Unbuilt-archive.org. Available at: </w:t>
      </w:r>
      <w:hyperlink r:id="rId12" w:history="1">
        <w:r w:rsidRPr="004C0ABA">
          <w:rPr>
            <w:rStyle w:val="Hyperlink"/>
            <w:rFonts w:cstheme="minorHAnsi"/>
            <w:sz w:val="24"/>
            <w:szCs w:val="24"/>
            <w:shd w:val="clear" w:color="auto" w:fill="FFFFFF"/>
          </w:rPr>
          <w:t>http://www.unbuilt-archive.org/wp-content/uploads/2019/03/1978_Tschumi_Architectural_Manifestos.pdf</w:t>
        </w:r>
      </w:hyperlink>
      <w:r w:rsidRPr="004C0ABA">
        <w:rPr>
          <w:rFonts w:cstheme="minorHAnsi"/>
          <w:color w:val="000000"/>
          <w:sz w:val="24"/>
          <w:szCs w:val="24"/>
          <w:shd w:val="clear" w:color="auto" w:fill="FFFFFF"/>
        </w:rPr>
        <w:t xml:space="preserve">  [Accessed 10 Dec. 2019]. </w:t>
      </w:r>
    </w:p>
    <w:p w14:paraId="747B56B8" w14:textId="77777777" w:rsidR="004C0ABA" w:rsidRPr="004C0ABA" w:rsidRDefault="004C0ABA" w:rsidP="004C0ABA">
      <w:pPr>
        <w:rPr>
          <w:rStyle w:val="selectable"/>
          <w:rFonts w:cstheme="minorHAnsi"/>
          <w:color w:val="000000"/>
          <w:sz w:val="24"/>
          <w:szCs w:val="24"/>
        </w:rPr>
      </w:pPr>
      <w:r w:rsidRPr="004C0ABA">
        <w:rPr>
          <w:rStyle w:val="selectable"/>
          <w:rFonts w:cstheme="minorHAnsi"/>
          <w:color w:val="000000"/>
          <w:sz w:val="24"/>
          <w:szCs w:val="24"/>
        </w:rPr>
        <w:t xml:space="preserve">Gallix, A. (2011). </w:t>
      </w:r>
      <w:r w:rsidRPr="004C0ABA">
        <w:rPr>
          <w:rStyle w:val="selectable"/>
          <w:rFonts w:cstheme="minorHAnsi"/>
          <w:i/>
          <w:iCs/>
          <w:color w:val="000000"/>
          <w:sz w:val="24"/>
          <w:szCs w:val="24"/>
        </w:rPr>
        <w:t>Hauntology: A not-so-new critical manifestation</w:t>
      </w:r>
      <w:r w:rsidRPr="004C0ABA">
        <w:rPr>
          <w:rStyle w:val="selectable"/>
          <w:rFonts w:cstheme="minorHAnsi"/>
          <w:color w:val="000000"/>
          <w:sz w:val="24"/>
          <w:szCs w:val="24"/>
        </w:rPr>
        <w:t xml:space="preserve">. [online] the Guardian. Available at: </w:t>
      </w:r>
      <w:hyperlink r:id="rId13" w:history="1">
        <w:r w:rsidRPr="004C0ABA">
          <w:rPr>
            <w:rStyle w:val="Hyperlink"/>
            <w:rFonts w:cstheme="minorHAnsi"/>
            <w:sz w:val="24"/>
            <w:szCs w:val="24"/>
          </w:rPr>
          <w:t>https://www.theguardian.com/books/booksblog/2011/jun/17/hauntology-critical</w:t>
        </w:r>
      </w:hyperlink>
      <w:r w:rsidRPr="004C0ABA">
        <w:rPr>
          <w:rStyle w:val="selectable"/>
          <w:rFonts w:cstheme="minorHAnsi"/>
          <w:color w:val="000000"/>
          <w:sz w:val="24"/>
          <w:szCs w:val="24"/>
        </w:rPr>
        <w:t xml:space="preserve"> [Accessed 3 Dec. 2019]. </w:t>
      </w:r>
    </w:p>
    <w:p w14:paraId="3ABAD432" w14:textId="3E76171E" w:rsidR="004C0ABA" w:rsidRPr="004C0ABA" w:rsidRDefault="004C0ABA" w:rsidP="004C0ABA">
      <w:pPr>
        <w:rPr>
          <w:rFonts w:cstheme="minorHAnsi"/>
          <w:b/>
          <w:bCs/>
          <w:sz w:val="24"/>
          <w:szCs w:val="24"/>
        </w:rPr>
      </w:pPr>
      <w:r w:rsidRPr="004C0ABA">
        <w:rPr>
          <w:rFonts w:cstheme="minorHAnsi"/>
          <w:color w:val="000000"/>
          <w:sz w:val="24"/>
          <w:szCs w:val="24"/>
          <w:shd w:val="clear" w:color="auto" w:fill="FFFFFF"/>
        </w:rPr>
        <w:t xml:space="preserve">Wenders, W. (2013). </w:t>
      </w:r>
      <w:r w:rsidRPr="004C0ABA">
        <w:rPr>
          <w:rFonts w:cstheme="minorHAnsi"/>
          <w:i/>
          <w:iCs/>
          <w:color w:val="000000"/>
          <w:sz w:val="24"/>
          <w:szCs w:val="24"/>
        </w:rPr>
        <w:t>50 Golden Rules of Filmmaking as told by Wim Wenders - Video &amp; Filmmaker magazine</w:t>
      </w:r>
      <w:r w:rsidRPr="004C0ABA">
        <w:rPr>
          <w:rFonts w:cstheme="minorHAnsi"/>
          <w:color w:val="000000"/>
          <w:sz w:val="24"/>
          <w:szCs w:val="24"/>
          <w:shd w:val="clear" w:color="auto" w:fill="FFFFFF"/>
        </w:rPr>
        <w:t xml:space="preserve">. [online] Video &amp; Filmmaker magazine. Available at: </w:t>
      </w:r>
      <w:hyperlink r:id="rId14" w:history="1">
        <w:r w:rsidRPr="004C0ABA">
          <w:rPr>
            <w:rStyle w:val="Hyperlink"/>
            <w:rFonts w:cstheme="minorHAnsi"/>
            <w:sz w:val="24"/>
            <w:szCs w:val="24"/>
            <w:shd w:val="clear" w:color="auto" w:fill="FFFFFF"/>
          </w:rPr>
          <w:t>http://videoandfilmmaker.com/wp/index.php/news/50-golden-rules-filmmaking-told-wim-wenders</w:t>
        </w:r>
        <w:r w:rsidRPr="004C0ABA">
          <w:rPr>
            <w:rStyle w:val="Hyperlink"/>
            <w:rFonts w:cstheme="minorHAnsi"/>
            <w:sz w:val="24"/>
            <w:szCs w:val="24"/>
            <w:shd w:val="clear" w:color="auto" w:fill="FFFFFF"/>
          </w:rPr>
          <w:t>/</w:t>
        </w:r>
      </w:hyperlink>
      <w:r w:rsidRPr="004C0ABA">
        <w:rPr>
          <w:rFonts w:cstheme="minorHAnsi"/>
          <w:color w:val="000000"/>
          <w:sz w:val="24"/>
          <w:szCs w:val="24"/>
          <w:shd w:val="clear" w:color="auto" w:fill="FFFFFF"/>
        </w:rPr>
        <w:t xml:space="preserve">  </w:t>
      </w:r>
      <w:r w:rsidRPr="004C0ABA">
        <w:rPr>
          <w:rFonts w:cstheme="minorHAnsi"/>
          <w:color w:val="000000"/>
          <w:sz w:val="24"/>
          <w:szCs w:val="24"/>
          <w:shd w:val="clear" w:color="auto" w:fill="FFFFFF"/>
        </w:rPr>
        <w:t xml:space="preserve">[Accessed 3 Dec. 2019]. </w:t>
      </w:r>
    </w:p>
    <w:p w14:paraId="53F1E032" w14:textId="500B92D0" w:rsidR="004C0ABA" w:rsidRPr="004C0ABA" w:rsidRDefault="004C0ABA">
      <w:pPr>
        <w:rPr>
          <w:rFonts w:cstheme="minorHAnsi"/>
          <w:b/>
          <w:bCs/>
          <w:color w:val="000000"/>
          <w:sz w:val="24"/>
          <w:szCs w:val="24"/>
          <w:shd w:val="clear" w:color="auto" w:fill="FFFFFF"/>
        </w:rPr>
      </w:pPr>
      <w:r w:rsidRPr="004C0ABA">
        <w:rPr>
          <w:rFonts w:cstheme="minorHAnsi"/>
          <w:b/>
          <w:bCs/>
          <w:color w:val="000000"/>
          <w:sz w:val="24"/>
          <w:szCs w:val="24"/>
          <w:shd w:val="clear" w:color="auto" w:fill="FFFFFF"/>
        </w:rPr>
        <w:t>DVD/video</w:t>
      </w:r>
    </w:p>
    <w:p w14:paraId="3413B297" w14:textId="1CF1AF40" w:rsidR="00D71763" w:rsidRPr="00EB3909" w:rsidRDefault="00D71763">
      <w:pPr>
        <w:rPr>
          <w:rFonts w:cstheme="minorHAnsi"/>
          <w:color w:val="000000"/>
          <w:sz w:val="24"/>
          <w:szCs w:val="24"/>
          <w:shd w:val="clear" w:color="auto" w:fill="FFFFFF"/>
        </w:rPr>
      </w:pPr>
      <w:r w:rsidRPr="00EB3909">
        <w:rPr>
          <w:rFonts w:cstheme="minorHAnsi"/>
          <w:color w:val="000000"/>
          <w:sz w:val="24"/>
          <w:szCs w:val="24"/>
        </w:rPr>
        <w:t>manifesto</w:t>
      </w:r>
      <w:r w:rsidRPr="00EB3909">
        <w:rPr>
          <w:rFonts w:cstheme="minorHAnsi"/>
          <w:color w:val="000000"/>
          <w:sz w:val="24"/>
          <w:szCs w:val="24"/>
          <w:shd w:val="clear" w:color="auto" w:fill="FFFFFF"/>
        </w:rPr>
        <w:t>. (2015). [DVD] Directed by j. rosefeldt. berlin.</w:t>
      </w:r>
    </w:p>
    <w:p w14:paraId="7EDCE6F1" w14:textId="4797A66C" w:rsidR="00EB3909" w:rsidRPr="00EB3909" w:rsidRDefault="00EB3909">
      <w:pPr>
        <w:rPr>
          <w:rFonts w:cstheme="minorHAnsi"/>
          <w:color w:val="000000"/>
          <w:sz w:val="24"/>
          <w:szCs w:val="24"/>
          <w:shd w:val="clear" w:color="auto" w:fill="FFFFFF"/>
        </w:rPr>
      </w:pPr>
      <w:proofErr w:type="spellStart"/>
      <w:r w:rsidRPr="00EB3909">
        <w:rPr>
          <w:rFonts w:cstheme="minorHAnsi"/>
          <w:color w:val="000000"/>
          <w:sz w:val="24"/>
          <w:szCs w:val="24"/>
        </w:rPr>
        <w:t>b</w:t>
      </w:r>
      <w:r w:rsidRPr="00EB3909">
        <w:rPr>
          <w:rFonts w:cstheme="minorHAnsi"/>
          <w:color w:val="000000"/>
          <w:sz w:val="24"/>
          <w:szCs w:val="24"/>
        </w:rPr>
        <w:t>lair</w:t>
      </w:r>
      <w:proofErr w:type="spellEnd"/>
      <w:r w:rsidRPr="00EB3909">
        <w:rPr>
          <w:rFonts w:cstheme="minorHAnsi"/>
          <w:color w:val="000000"/>
          <w:sz w:val="24"/>
          <w:szCs w:val="24"/>
        </w:rPr>
        <w:t xml:space="preserve"> witch project</w:t>
      </w:r>
      <w:r w:rsidRPr="00EB3909">
        <w:rPr>
          <w:rFonts w:cstheme="minorHAnsi"/>
          <w:color w:val="000000"/>
          <w:sz w:val="24"/>
          <w:szCs w:val="24"/>
          <w:shd w:val="clear" w:color="auto" w:fill="FFFFFF"/>
        </w:rPr>
        <w:t>. (199</w:t>
      </w:r>
      <w:r w:rsidRPr="00EB3909">
        <w:rPr>
          <w:rFonts w:cstheme="minorHAnsi"/>
          <w:color w:val="000000"/>
          <w:sz w:val="24"/>
          <w:szCs w:val="24"/>
          <w:shd w:val="clear" w:color="auto" w:fill="FFFFFF"/>
        </w:rPr>
        <w:t>9</w:t>
      </w:r>
      <w:r w:rsidRPr="00EB3909">
        <w:rPr>
          <w:rFonts w:cstheme="minorHAnsi"/>
          <w:color w:val="000000"/>
          <w:sz w:val="24"/>
          <w:szCs w:val="24"/>
          <w:shd w:val="clear" w:color="auto" w:fill="FFFFFF"/>
        </w:rPr>
        <w:t xml:space="preserve">). [DVD] Directed by </w:t>
      </w:r>
      <w:r w:rsidRPr="00EB3909">
        <w:rPr>
          <w:rFonts w:cstheme="minorHAnsi"/>
          <w:color w:val="000000"/>
          <w:sz w:val="24"/>
          <w:szCs w:val="24"/>
          <w:shd w:val="clear" w:color="auto" w:fill="FFFFFF"/>
        </w:rPr>
        <w:t>D</w:t>
      </w:r>
      <w:r w:rsidRPr="00EB3909">
        <w:rPr>
          <w:rFonts w:cstheme="minorHAnsi"/>
          <w:color w:val="000000"/>
          <w:sz w:val="24"/>
          <w:szCs w:val="24"/>
          <w:shd w:val="clear" w:color="auto" w:fill="FFFFFF"/>
        </w:rPr>
        <w:t xml:space="preserve">. </w:t>
      </w:r>
      <w:r w:rsidRPr="00EB3909">
        <w:rPr>
          <w:rFonts w:cstheme="minorHAnsi"/>
          <w:color w:val="000000"/>
          <w:sz w:val="24"/>
          <w:szCs w:val="24"/>
          <w:shd w:val="clear" w:color="auto" w:fill="FFFFFF"/>
        </w:rPr>
        <w:t>M</w:t>
      </w:r>
      <w:r w:rsidRPr="00EB3909">
        <w:rPr>
          <w:rFonts w:cstheme="minorHAnsi"/>
          <w:color w:val="000000"/>
          <w:sz w:val="24"/>
          <w:szCs w:val="24"/>
          <w:shd w:val="clear" w:color="auto" w:fill="FFFFFF"/>
        </w:rPr>
        <w:t xml:space="preserve">yrick and </w:t>
      </w:r>
      <w:r w:rsidRPr="00EB3909">
        <w:rPr>
          <w:rFonts w:cstheme="minorHAnsi"/>
          <w:color w:val="000000"/>
          <w:sz w:val="24"/>
          <w:szCs w:val="24"/>
          <w:shd w:val="clear" w:color="auto" w:fill="FFFFFF"/>
        </w:rPr>
        <w:t>E</w:t>
      </w:r>
      <w:r w:rsidRPr="00EB3909">
        <w:rPr>
          <w:rFonts w:cstheme="minorHAnsi"/>
          <w:color w:val="000000"/>
          <w:sz w:val="24"/>
          <w:szCs w:val="24"/>
          <w:shd w:val="clear" w:color="auto" w:fill="FFFFFF"/>
        </w:rPr>
        <w:t xml:space="preserve">. </w:t>
      </w:r>
      <w:r w:rsidRPr="00EB3909">
        <w:rPr>
          <w:rFonts w:cstheme="minorHAnsi"/>
          <w:color w:val="000000"/>
          <w:sz w:val="24"/>
          <w:szCs w:val="24"/>
          <w:shd w:val="clear" w:color="auto" w:fill="FFFFFF"/>
        </w:rPr>
        <w:t>S</w:t>
      </w:r>
      <w:r w:rsidRPr="00EB3909">
        <w:rPr>
          <w:rFonts w:cstheme="minorHAnsi"/>
          <w:color w:val="000000"/>
          <w:sz w:val="24"/>
          <w:szCs w:val="24"/>
          <w:shd w:val="clear" w:color="auto" w:fill="FFFFFF"/>
        </w:rPr>
        <w:t xml:space="preserve">anchez. USA: </w:t>
      </w:r>
      <w:proofErr w:type="spellStart"/>
      <w:r w:rsidRPr="00EB3909">
        <w:rPr>
          <w:rFonts w:cstheme="minorHAnsi"/>
          <w:color w:val="000000"/>
          <w:sz w:val="24"/>
          <w:szCs w:val="24"/>
          <w:shd w:val="clear" w:color="auto" w:fill="FFFFFF"/>
        </w:rPr>
        <w:t>H</w:t>
      </w:r>
      <w:r w:rsidRPr="00EB3909">
        <w:rPr>
          <w:rFonts w:cstheme="minorHAnsi"/>
          <w:color w:val="000000"/>
          <w:sz w:val="24"/>
          <w:szCs w:val="24"/>
          <w:shd w:val="clear" w:color="auto" w:fill="FFFFFF"/>
        </w:rPr>
        <w:t>axan</w:t>
      </w:r>
      <w:proofErr w:type="spellEnd"/>
      <w:r w:rsidRPr="00EB3909">
        <w:rPr>
          <w:rFonts w:cstheme="minorHAnsi"/>
          <w:color w:val="000000"/>
          <w:sz w:val="24"/>
          <w:szCs w:val="24"/>
          <w:shd w:val="clear" w:color="auto" w:fill="FFFFFF"/>
        </w:rPr>
        <w:t xml:space="preserve"> films.</w:t>
      </w:r>
    </w:p>
    <w:p w14:paraId="543EF985" w14:textId="6BCA35BE" w:rsidR="004C0ABA" w:rsidRPr="004C0ABA" w:rsidRDefault="004C0ABA">
      <w:pPr>
        <w:rPr>
          <w:rFonts w:cstheme="minorHAnsi"/>
          <w:b/>
          <w:bCs/>
          <w:color w:val="000000"/>
          <w:shd w:val="clear" w:color="auto" w:fill="FFFFFF"/>
        </w:rPr>
      </w:pPr>
      <w:r w:rsidRPr="004C0ABA">
        <w:rPr>
          <w:rFonts w:cstheme="minorHAnsi"/>
          <w:b/>
          <w:bCs/>
          <w:color w:val="000000"/>
          <w:shd w:val="clear" w:color="auto" w:fill="FFFFFF"/>
        </w:rPr>
        <w:t>Images</w:t>
      </w:r>
    </w:p>
    <w:p w14:paraId="263D866A" w14:textId="20119EB5" w:rsidR="001C63B0" w:rsidRPr="004C0ABA" w:rsidRDefault="001C63B0" w:rsidP="001C63B0">
      <w:pPr>
        <w:rPr>
          <w:rFonts w:cstheme="minorHAnsi"/>
          <w:sz w:val="24"/>
          <w:szCs w:val="24"/>
        </w:rPr>
      </w:pPr>
      <w:r w:rsidRPr="004C0ABA">
        <w:rPr>
          <w:rFonts w:cstheme="minorHAnsi"/>
          <w:sz w:val="24"/>
          <w:szCs w:val="24"/>
        </w:rPr>
        <w:t xml:space="preserve">Figure 1. Image reference: </w:t>
      </w:r>
      <w:hyperlink r:id="rId15" w:history="1">
        <w:r w:rsidR="004C0ABA" w:rsidRPr="004C0ABA">
          <w:rPr>
            <w:rStyle w:val="Hyperlink"/>
            <w:rFonts w:cstheme="minorHAnsi"/>
            <w:sz w:val="24"/>
            <w:szCs w:val="24"/>
          </w:rPr>
          <w:t>https://i1.wp.com/voxpoliticalonline.com/wp-content/uploads/2017/06/170616-Grenfell-House-cladding.jpg  07/12/19</w:t>
        </w:r>
      </w:hyperlink>
    </w:p>
    <w:p w14:paraId="5F023C9A" w14:textId="77777777" w:rsidR="004C0ABA" w:rsidRPr="004C0ABA" w:rsidRDefault="004C0ABA" w:rsidP="004C0ABA">
      <w:pPr>
        <w:rPr>
          <w:rFonts w:cstheme="minorHAnsi"/>
          <w:color w:val="000000"/>
          <w:sz w:val="24"/>
          <w:szCs w:val="24"/>
          <w:shd w:val="clear" w:color="auto" w:fill="FFFFFF"/>
        </w:rPr>
      </w:pPr>
      <w:r w:rsidRPr="004C0ABA">
        <w:rPr>
          <w:rFonts w:cstheme="minorHAnsi"/>
          <w:color w:val="000000"/>
          <w:sz w:val="24"/>
          <w:szCs w:val="24"/>
          <w:shd w:val="clear" w:color="auto" w:fill="FFFFFF"/>
        </w:rPr>
        <w:t xml:space="preserve">Figure 2. image reference: </w:t>
      </w:r>
      <w:hyperlink r:id="rId16" w:history="1">
        <w:r w:rsidRPr="004C0ABA">
          <w:rPr>
            <w:rStyle w:val="Hyperlink"/>
            <w:rFonts w:cstheme="minorHAnsi"/>
            <w:sz w:val="24"/>
            <w:szCs w:val="24"/>
            <w:shd w:val="clear" w:color="auto" w:fill="FFFFFF"/>
          </w:rPr>
          <w:t>https://www.instagram.com/paintingsbyparry/</w:t>
        </w:r>
      </w:hyperlink>
      <w:r w:rsidRPr="004C0ABA">
        <w:rPr>
          <w:rFonts w:cstheme="minorHAnsi"/>
          <w:color w:val="000000"/>
          <w:sz w:val="24"/>
          <w:szCs w:val="24"/>
          <w:shd w:val="clear" w:color="auto" w:fill="FFFFFF"/>
        </w:rPr>
        <w:t xml:space="preserve"> 10/12/19</w:t>
      </w:r>
    </w:p>
    <w:p w14:paraId="651E00DB" w14:textId="77777777" w:rsidR="004C0ABA" w:rsidRPr="004C0ABA" w:rsidRDefault="004C0ABA" w:rsidP="001C63B0">
      <w:pPr>
        <w:rPr>
          <w:rFonts w:cstheme="minorHAnsi"/>
        </w:rPr>
      </w:pPr>
    </w:p>
    <w:p w14:paraId="64048ED7" w14:textId="76BD14DE" w:rsidR="00BD31BF" w:rsidRPr="004C0ABA" w:rsidRDefault="00BD31BF" w:rsidP="004C0ABA">
      <w:pPr>
        <w:pStyle w:val="ListParagraph"/>
        <w:rPr>
          <w:rFonts w:cstheme="minorHAnsi"/>
        </w:rPr>
      </w:pPr>
    </w:p>
    <w:p w14:paraId="112F7239" w14:textId="203A42BA" w:rsidR="00BD31BF" w:rsidRPr="00BD31BF" w:rsidRDefault="00BD31BF" w:rsidP="00BD31BF">
      <w:pPr>
        <w:ind w:left="360"/>
      </w:pPr>
    </w:p>
    <w:sectPr w:rsidR="00BD31BF" w:rsidRPr="00BD3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F31EC"/>
    <w:multiLevelType w:val="hybridMultilevel"/>
    <w:tmpl w:val="DBFE5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D140F"/>
    <w:multiLevelType w:val="hybridMultilevel"/>
    <w:tmpl w:val="74F8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41D49"/>
    <w:multiLevelType w:val="hybridMultilevel"/>
    <w:tmpl w:val="4D4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56A49"/>
    <w:multiLevelType w:val="hybridMultilevel"/>
    <w:tmpl w:val="9AC6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F377AC"/>
    <w:multiLevelType w:val="hybridMultilevel"/>
    <w:tmpl w:val="71EE2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681D3E"/>
    <w:multiLevelType w:val="hybridMultilevel"/>
    <w:tmpl w:val="E4DEC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D4D4D"/>
    <w:multiLevelType w:val="hybridMultilevel"/>
    <w:tmpl w:val="4FAA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A501F7"/>
    <w:multiLevelType w:val="hybridMultilevel"/>
    <w:tmpl w:val="E40E6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DB6060"/>
    <w:multiLevelType w:val="hybridMultilevel"/>
    <w:tmpl w:val="AAA0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2"/>
  </w:num>
  <w:num w:numId="5">
    <w:abstractNumId w:val="3"/>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E06"/>
    <w:rsid w:val="0000257C"/>
    <w:rsid w:val="0000630C"/>
    <w:rsid w:val="000301B0"/>
    <w:rsid w:val="00061A4E"/>
    <w:rsid w:val="00077551"/>
    <w:rsid w:val="000A5249"/>
    <w:rsid w:val="00116D47"/>
    <w:rsid w:val="001521E7"/>
    <w:rsid w:val="0016738C"/>
    <w:rsid w:val="0018448E"/>
    <w:rsid w:val="00190E7D"/>
    <w:rsid w:val="001A5FA6"/>
    <w:rsid w:val="001A6264"/>
    <w:rsid w:val="001C63B0"/>
    <w:rsid w:val="0020777D"/>
    <w:rsid w:val="00213B54"/>
    <w:rsid w:val="00225D26"/>
    <w:rsid w:val="002368CA"/>
    <w:rsid w:val="00246636"/>
    <w:rsid w:val="002A57B4"/>
    <w:rsid w:val="002A71F5"/>
    <w:rsid w:val="002C35DF"/>
    <w:rsid w:val="002C45EB"/>
    <w:rsid w:val="002C500B"/>
    <w:rsid w:val="002C7FD9"/>
    <w:rsid w:val="003176F5"/>
    <w:rsid w:val="003438B6"/>
    <w:rsid w:val="00375441"/>
    <w:rsid w:val="003E3A03"/>
    <w:rsid w:val="00401D1A"/>
    <w:rsid w:val="00410BC6"/>
    <w:rsid w:val="00423044"/>
    <w:rsid w:val="0043589F"/>
    <w:rsid w:val="00457CCE"/>
    <w:rsid w:val="00462A9E"/>
    <w:rsid w:val="004B229E"/>
    <w:rsid w:val="004C0ABA"/>
    <w:rsid w:val="004E7BE2"/>
    <w:rsid w:val="00504789"/>
    <w:rsid w:val="00530E62"/>
    <w:rsid w:val="0054394A"/>
    <w:rsid w:val="00577D49"/>
    <w:rsid w:val="00577D95"/>
    <w:rsid w:val="00587EC8"/>
    <w:rsid w:val="00593EB5"/>
    <w:rsid w:val="005B40E8"/>
    <w:rsid w:val="005C3FF9"/>
    <w:rsid w:val="005D26B2"/>
    <w:rsid w:val="005D5918"/>
    <w:rsid w:val="005F1140"/>
    <w:rsid w:val="005F470C"/>
    <w:rsid w:val="00666451"/>
    <w:rsid w:val="006A2A2B"/>
    <w:rsid w:val="006C58F6"/>
    <w:rsid w:val="007778CF"/>
    <w:rsid w:val="007C0215"/>
    <w:rsid w:val="007D2A11"/>
    <w:rsid w:val="007F1233"/>
    <w:rsid w:val="0083551D"/>
    <w:rsid w:val="008439A0"/>
    <w:rsid w:val="008744E6"/>
    <w:rsid w:val="008765DB"/>
    <w:rsid w:val="0089006C"/>
    <w:rsid w:val="008A40BC"/>
    <w:rsid w:val="008A57FC"/>
    <w:rsid w:val="008D2532"/>
    <w:rsid w:val="008E2BB3"/>
    <w:rsid w:val="00923E25"/>
    <w:rsid w:val="00950F5C"/>
    <w:rsid w:val="00961631"/>
    <w:rsid w:val="009900BF"/>
    <w:rsid w:val="009A1250"/>
    <w:rsid w:val="009A7A08"/>
    <w:rsid w:val="009B56AD"/>
    <w:rsid w:val="009D1E7E"/>
    <w:rsid w:val="009D58BB"/>
    <w:rsid w:val="00A3312C"/>
    <w:rsid w:val="00A36471"/>
    <w:rsid w:val="00A50FEA"/>
    <w:rsid w:val="00A519B6"/>
    <w:rsid w:val="00A5602A"/>
    <w:rsid w:val="00AC5B21"/>
    <w:rsid w:val="00AC6136"/>
    <w:rsid w:val="00B470A2"/>
    <w:rsid w:val="00B877ED"/>
    <w:rsid w:val="00B921C8"/>
    <w:rsid w:val="00BD31BF"/>
    <w:rsid w:val="00C2220B"/>
    <w:rsid w:val="00C30C7F"/>
    <w:rsid w:val="00C7353C"/>
    <w:rsid w:val="00C76605"/>
    <w:rsid w:val="00CD4944"/>
    <w:rsid w:val="00CD6007"/>
    <w:rsid w:val="00CD643D"/>
    <w:rsid w:val="00CE4D82"/>
    <w:rsid w:val="00D1228F"/>
    <w:rsid w:val="00D23DE9"/>
    <w:rsid w:val="00D332DF"/>
    <w:rsid w:val="00D478ED"/>
    <w:rsid w:val="00D71763"/>
    <w:rsid w:val="00DA1033"/>
    <w:rsid w:val="00DA1227"/>
    <w:rsid w:val="00DB07B2"/>
    <w:rsid w:val="00DC194B"/>
    <w:rsid w:val="00DE5E37"/>
    <w:rsid w:val="00DF06C2"/>
    <w:rsid w:val="00E06D0B"/>
    <w:rsid w:val="00E15C13"/>
    <w:rsid w:val="00E4531D"/>
    <w:rsid w:val="00E60BF1"/>
    <w:rsid w:val="00E64048"/>
    <w:rsid w:val="00E73193"/>
    <w:rsid w:val="00E77638"/>
    <w:rsid w:val="00E81093"/>
    <w:rsid w:val="00E848A3"/>
    <w:rsid w:val="00E954E1"/>
    <w:rsid w:val="00E972F7"/>
    <w:rsid w:val="00EA1147"/>
    <w:rsid w:val="00EA7CF2"/>
    <w:rsid w:val="00EB3909"/>
    <w:rsid w:val="00EC65D0"/>
    <w:rsid w:val="00EE4725"/>
    <w:rsid w:val="00EF781E"/>
    <w:rsid w:val="00F07E06"/>
    <w:rsid w:val="00F85309"/>
    <w:rsid w:val="00FC2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D52CB"/>
  <w15:chartTrackingRefBased/>
  <w15:docId w15:val="{3B90FD7E-921E-4AD7-9E72-E62FC3DCD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E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BE2"/>
    <w:pPr>
      <w:ind w:left="720"/>
      <w:contextualSpacing/>
    </w:pPr>
  </w:style>
  <w:style w:type="character" w:styleId="PlaceholderText">
    <w:name w:val="Placeholder Text"/>
    <w:basedOn w:val="DefaultParagraphFont"/>
    <w:uiPriority w:val="99"/>
    <w:semiHidden/>
    <w:rsid w:val="00961631"/>
    <w:rPr>
      <w:color w:val="808080"/>
    </w:rPr>
  </w:style>
  <w:style w:type="character" w:customStyle="1" w:styleId="selectable">
    <w:name w:val="selectable"/>
    <w:basedOn w:val="DefaultParagraphFont"/>
    <w:rsid w:val="00E4531D"/>
  </w:style>
  <w:style w:type="character" w:styleId="Hyperlink">
    <w:name w:val="Hyperlink"/>
    <w:basedOn w:val="DefaultParagraphFont"/>
    <w:uiPriority w:val="99"/>
    <w:unhideWhenUsed/>
    <w:rsid w:val="002C500B"/>
    <w:rPr>
      <w:color w:val="0563C1" w:themeColor="hyperlink"/>
      <w:u w:val="single"/>
    </w:rPr>
  </w:style>
  <w:style w:type="character" w:styleId="UnresolvedMention">
    <w:name w:val="Unresolved Mention"/>
    <w:basedOn w:val="DefaultParagraphFont"/>
    <w:uiPriority w:val="99"/>
    <w:semiHidden/>
    <w:unhideWhenUsed/>
    <w:rsid w:val="002C500B"/>
    <w:rPr>
      <w:color w:val="605E5C"/>
      <w:shd w:val="clear" w:color="auto" w:fill="E1DFDD"/>
    </w:rPr>
  </w:style>
  <w:style w:type="character" w:styleId="FollowedHyperlink">
    <w:name w:val="FollowedHyperlink"/>
    <w:basedOn w:val="DefaultParagraphFont"/>
    <w:uiPriority w:val="99"/>
    <w:semiHidden/>
    <w:unhideWhenUsed/>
    <w:rsid w:val="002C500B"/>
    <w:rPr>
      <w:color w:val="954F72" w:themeColor="followedHyperlink"/>
      <w:u w:val="single"/>
    </w:rPr>
  </w:style>
  <w:style w:type="paragraph" w:styleId="NormalWeb">
    <w:name w:val="Normal (Web)"/>
    <w:basedOn w:val="Normal"/>
    <w:uiPriority w:val="99"/>
    <w:unhideWhenUsed/>
    <w:rsid w:val="00E64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4048"/>
    <w:rPr>
      <w:i/>
      <w:iCs/>
    </w:rPr>
  </w:style>
  <w:style w:type="character" w:styleId="Strong">
    <w:name w:val="Strong"/>
    <w:basedOn w:val="DefaultParagraphFont"/>
    <w:uiPriority w:val="22"/>
    <w:qFormat/>
    <w:rsid w:val="00E640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34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lection-2019-50282333" TargetMode="External"/><Relationship Id="rId13" Type="http://schemas.openxmlformats.org/officeDocument/2006/relationships/hyperlink" Target="https://www.theguardian.com/books/booksblog/2011/jun/17/hauntology-critic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unbuilt-archive.org/wp-content/uploads/2019/03/1978_Tschumi_Architectural_Manifestos.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stagram.com/paintingsbyparr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videoandfilmmaker.com/wp/index.php/news/50-golden-rules-filmmaking-told-wim-wenders/" TargetMode="External"/><Relationship Id="rId5" Type="http://schemas.openxmlformats.org/officeDocument/2006/relationships/webSettings" Target="webSettings.xml"/><Relationship Id="rId15" Type="http://schemas.openxmlformats.org/officeDocument/2006/relationships/hyperlink" Target="https://i1.wp.com/voxpoliticalonline.com/wp-content/uploads/2017/06/170616-Grenfell-House-cladding.jpg%20%2007/12/19" TargetMode="External"/><Relationship Id="rId10" Type="http://schemas.openxmlformats.org/officeDocument/2006/relationships/hyperlink" Target="https://pulpitandpen.org/2019/08/05/heres-the-el-paso-shooters-full-manifesto-read-it-before-you-believe-the-news/" TargetMode="External"/><Relationship Id="rId4" Type="http://schemas.openxmlformats.org/officeDocument/2006/relationships/settings" Target="settings.xml"/><Relationship Id="rId9" Type="http://schemas.openxmlformats.org/officeDocument/2006/relationships/hyperlink" Target="https://www.independent.co.uk/news/uk/grenfell-tower-block-design-caused-fire-unusual-investigation-reports-combustible-cladding-unsafe-a7806951.html" TargetMode="External"/><Relationship Id="rId14" Type="http://schemas.openxmlformats.org/officeDocument/2006/relationships/hyperlink" Target="http://videoandfilmmaker.com/wp/index.php/news/50-golden-rules-filmmaking-told-wim-w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86B19-6D5A-41A9-9093-E18DF743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Hall (1801066)</dc:creator>
  <cp:keywords/>
  <dc:description/>
  <cp:lastModifiedBy>Keeley Hall (1801066)</cp:lastModifiedBy>
  <cp:revision>2</cp:revision>
  <dcterms:created xsi:type="dcterms:W3CDTF">2019-12-11T16:15:00Z</dcterms:created>
  <dcterms:modified xsi:type="dcterms:W3CDTF">2019-12-11T16:15:00Z</dcterms:modified>
</cp:coreProperties>
</file>