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D047B61" w:rsidR="00EC129D" w:rsidRPr="00127F6B" w:rsidRDefault="00127F6B">
            <w:pPr>
              <w:rPr>
                <w:rFonts w:ascii="Arial" w:hAnsi="Arial" w:cs="Arial"/>
                <w:sz w:val="22"/>
                <w:lang w:val="ru-RU"/>
              </w:rPr>
            </w:pPr>
            <w:r>
              <w:rPr>
                <w:rFonts w:ascii="Arial" w:hAnsi="Arial" w:cs="Arial"/>
                <w:sz w:val="22"/>
                <w:lang w:val="ru-RU"/>
              </w:rPr>
              <w:t>2525218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5A0D23B" w:rsidR="00EC129D" w:rsidRPr="007D32C5" w:rsidRDefault="00127F6B">
            <w:pPr>
              <w:rPr>
                <w:rFonts w:ascii="Arial" w:hAnsi="Arial" w:cs="Arial"/>
                <w:sz w:val="22"/>
              </w:rPr>
            </w:pPr>
            <w:r>
              <w:rPr>
                <w:rFonts w:ascii="Arial" w:hAnsi="Arial" w:cs="Arial"/>
                <w:sz w:val="22"/>
              </w:rPr>
              <w:t>Raisa Moshkovska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5BFBF33" w:rsidR="00EC129D" w:rsidRPr="007D32C5" w:rsidRDefault="00127F6B">
            <w:pPr>
              <w:rPr>
                <w:rFonts w:ascii="Arial" w:hAnsi="Arial" w:cs="Arial"/>
                <w:sz w:val="22"/>
              </w:rPr>
            </w:pPr>
            <w:r>
              <w:rPr>
                <w:rFonts w:ascii="Arial" w:hAnsi="Arial" w:cs="Arial"/>
                <w:sz w:val="22"/>
              </w:rPr>
              <w:t>Hollywood Bowl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3D75294" w:rsidR="00EC129D" w:rsidRPr="007D32C5" w:rsidRDefault="00127F6B">
            <w:pPr>
              <w:rPr>
                <w:rFonts w:ascii="Arial" w:hAnsi="Arial" w:cs="Arial"/>
                <w:sz w:val="22"/>
              </w:rPr>
            </w:pPr>
            <w:hyperlink r:id="rId5" w:history="1">
              <w:r w:rsidRPr="00317901">
                <w:rPr>
                  <w:rStyle w:val="Hyperlink"/>
                  <w:rFonts w:ascii="Arial" w:hAnsi="Arial" w:cs="Arial"/>
                  <w:sz w:val="22"/>
                </w:rPr>
                <w:t>https://www.hollywoodbowl.co.uk</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1069A58B" w:rsidR="00061623" w:rsidRPr="007D32C5" w:rsidRDefault="00061623" w:rsidP="00DD60A8">
            <w:pPr>
              <w:rPr>
                <w:rFonts w:ascii="Arial" w:hAnsi="Arial" w:cs="Arial"/>
                <w:sz w:val="22"/>
              </w:rPr>
            </w:pPr>
            <w:r>
              <w:rPr>
                <w:rFonts w:ascii="Arial" w:hAnsi="Arial" w:cs="Arial"/>
                <w:sz w:val="22"/>
              </w:rPr>
              <w:t xml:space="preserve">Answer: </w:t>
            </w:r>
            <w:r w:rsidR="00DD60A8" w:rsidRPr="00DD60A8">
              <w:rPr>
                <w:rFonts w:ascii="Arial" w:hAnsi="Arial" w:cs="Arial"/>
                <w:sz w:val="22"/>
              </w:rPr>
              <w:t xml:space="preserve">The website loads quickly and provides a smooth user experience. The homepage appears within a few </w:t>
            </w:r>
            <w:proofErr w:type="gramStart"/>
            <w:r w:rsidR="00DD60A8" w:rsidRPr="00DD60A8">
              <w:rPr>
                <w:rFonts w:ascii="Arial" w:hAnsi="Arial" w:cs="Arial"/>
                <w:sz w:val="22"/>
              </w:rPr>
              <w:t>seconds</w:t>
            </w:r>
            <w:proofErr w:type="gramEnd"/>
            <w:r w:rsidR="00DD60A8" w:rsidRPr="00DD60A8">
              <w:rPr>
                <w:rFonts w:ascii="Arial" w:hAnsi="Arial" w:cs="Arial"/>
                <w:sz w:val="22"/>
              </w:rPr>
              <w:t xml:space="preserve"> and the main content becomes visible almost immediately. Images, menus and links load efficiently, allowing users to navigate the site without delays. Fast loading speed is important for usability because it helps visitors access information quickly and reduces frustration (Chaffey, 2022). Overall, the website performs well and allows customers to find information easily.</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24E29ADA" w:rsidR="00EC129D" w:rsidRDefault="00061623">
            <w:pPr>
              <w:rPr>
                <w:rFonts w:ascii="Arial" w:hAnsi="Arial" w:cs="Arial"/>
                <w:sz w:val="22"/>
              </w:rPr>
            </w:pPr>
            <w:r>
              <w:rPr>
                <w:rFonts w:ascii="Arial" w:hAnsi="Arial" w:cs="Arial"/>
                <w:sz w:val="22"/>
              </w:rPr>
              <w:t xml:space="preserve">Answer: </w:t>
            </w:r>
            <w:r w:rsidR="00127F6B" w:rsidRPr="00127F6B">
              <w:rPr>
                <w:rFonts w:ascii="Arial" w:hAnsi="Arial" w:cs="Arial"/>
                <w:sz w:val="22"/>
              </w:rPr>
              <w:t>The website contains several sub-pages that help users access information easily. The main navigation menu at the top of the homepage includes sections such as Locations, Games, Offers, Parties and Groups. These categories guide customers to different services and activities. The layout is clear and well organised, allowing prospective customers to navigate the website without confusion and quickly find booking options, entertainment activities or venue information.</w:t>
            </w:r>
            <w:r w:rsidR="00DD60A8">
              <w:t xml:space="preserve"> </w:t>
            </w:r>
            <w:r w:rsidR="00DD60A8" w:rsidRPr="00DD60A8">
              <w:rPr>
                <w:rFonts w:ascii="Arial" w:hAnsi="Arial" w:cs="Arial"/>
                <w:sz w:val="22"/>
              </w:rPr>
              <w:t>Clear navigation is important for usability as it helps users find information quickly (Chaffey, 2022).</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F7EC128" w:rsidR="00E26B70" w:rsidRDefault="009C6B52">
            <w:pPr>
              <w:rPr>
                <w:rFonts w:ascii="Arial" w:hAnsi="Arial" w:cs="Arial"/>
                <w:sz w:val="22"/>
              </w:rPr>
            </w:pPr>
            <w:r>
              <w:rPr>
                <w:rFonts w:ascii="Arial" w:hAnsi="Arial" w:cs="Arial"/>
                <w:sz w:val="22"/>
              </w:rPr>
              <w:t xml:space="preserve">Answer: </w:t>
            </w:r>
            <w:r w:rsidR="00127F6B" w:rsidRPr="00127F6B">
              <w:rPr>
                <w:rFonts w:ascii="Arial" w:hAnsi="Arial" w:cs="Arial"/>
                <w:sz w:val="22"/>
              </w:rPr>
              <w:t>Yes, customers can easily make a booking through the website. A large and visible “Book Now” button appears on the homepage, which encourages users to begin the booking process. This feature allows customers to reserve bowling lanes or plan visits online. The booking option improves usability and convenience because visitors can quickly arrange their activity without needing to call or visit the venue in person.</w:t>
            </w:r>
            <w:r w:rsidR="00DD60A8">
              <w:t xml:space="preserve"> </w:t>
            </w:r>
            <w:r w:rsidR="00DD60A8" w:rsidRPr="00DD60A8">
              <w:rPr>
                <w:rFonts w:ascii="Arial" w:hAnsi="Arial" w:cs="Arial"/>
                <w:sz w:val="22"/>
              </w:rPr>
              <w:t>This improves user experience and convenience (Chaffey, 2022).</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938FD7A" w:rsidR="00E26B70" w:rsidRDefault="009C6B52">
            <w:pPr>
              <w:rPr>
                <w:rFonts w:ascii="Arial" w:hAnsi="Arial" w:cs="Arial"/>
                <w:sz w:val="22"/>
              </w:rPr>
            </w:pPr>
            <w:r>
              <w:rPr>
                <w:rFonts w:ascii="Arial" w:hAnsi="Arial" w:cs="Arial"/>
                <w:sz w:val="22"/>
              </w:rPr>
              <w:t xml:space="preserve">Answer: </w:t>
            </w:r>
            <w:r w:rsidR="00127F6B" w:rsidRPr="00127F6B">
              <w:rPr>
                <w:rFonts w:ascii="Arial" w:hAnsi="Arial" w:cs="Arial"/>
                <w:sz w:val="22"/>
              </w:rPr>
              <w:t>The website is generally easy to use, but some improvements could enhance usability. For example, adding a search bar could help visitors find specific information faster. In addition, providing short descriptions under each menu category may help new users understand the available services more quickly. These small changes could make navigation even easier, particularly for first-time visitors or people accessing the website from mobile devices.</w:t>
            </w:r>
            <w:r w:rsidR="0088345B">
              <w:t xml:space="preserve"> </w:t>
            </w:r>
            <w:r w:rsidR="0088345B" w:rsidRPr="0088345B">
              <w:rPr>
                <w:rFonts w:ascii="Arial" w:hAnsi="Arial" w:cs="Arial"/>
                <w:sz w:val="22"/>
              </w:rPr>
              <w:t>These improvements could enhance usability and user experience (Chaffey, 2022).</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67F92F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27F6B">
              <w:t xml:space="preserve"> </w:t>
            </w:r>
            <w:r w:rsidR="00127F6B" w:rsidRPr="00127F6B">
              <w:rPr>
                <w:rFonts w:ascii="Arial" w:hAnsi="Arial" w:cs="Arial"/>
                <w:sz w:val="22"/>
              </w:rPr>
              <w:t>The webpage has a bright and attractive design that creates a fun and energetic atmosphere. Neon colours such as pink, purple and blue reflect the entertainment theme of bowling and arcade games. Large images of people enjoying the activities make the website visually engaging. On mobile devices the layout usually becomes more compact so that menus and buttons are easier to access, while the overall visual style remains consistent with the desktop version.</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35AED46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27F6B">
              <w:t xml:space="preserve"> </w:t>
            </w:r>
            <w:r w:rsidR="00127F6B" w:rsidRPr="00127F6B">
              <w:rPr>
                <w:rFonts w:ascii="Arial" w:hAnsi="Arial" w:cs="Arial"/>
                <w:sz w:val="22"/>
              </w:rPr>
              <w:t>The website uses high-quality images showing people bowling, playing arcade games and enjoying social activities. These visuals help visitors imagine the experience and create a lively atmosphere. Bright colours such as pink, yellow and purple reflect the entertainment environment of the bowling centre. Large banners and promotional images attract attention and highlight special offers. This combination of colour and imagery makes the website visually appealing and engaging for visitors.</w:t>
            </w:r>
            <w:r w:rsidR="0088345B">
              <w:t xml:space="preserve"> </w:t>
            </w:r>
            <w:r w:rsidR="0088345B" w:rsidRPr="0088345B">
              <w:rPr>
                <w:rFonts w:ascii="Arial" w:hAnsi="Arial" w:cs="Arial"/>
                <w:sz w:val="22"/>
              </w:rPr>
              <w:t>This makes the website more engaging and visually effective (Chaffey, 2022).</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592F12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27F6B">
              <w:t xml:space="preserve"> </w:t>
            </w:r>
            <w:r w:rsidR="00127F6B" w:rsidRPr="00127F6B">
              <w:rPr>
                <w:rFonts w:ascii="Arial" w:hAnsi="Arial" w:cs="Arial"/>
                <w:sz w:val="22"/>
              </w:rPr>
              <w:t>The website does not appear to include a live online chat tool. Instead, customers can contact the company through the contact page or social media channels.</w:t>
            </w:r>
            <w:r w:rsidR="0078471C">
              <w:t xml:space="preserve"> </w:t>
            </w:r>
            <w:r w:rsidR="0078471C" w:rsidRPr="0078471C">
              <w:rPr>
                <w:rFonts w:ascii="Arial" w:hAnsi="Arial" w:cs="Arial"/>
                <w:sz w:val="22"/>
              </w:rPr>
              <w:t>While these options still allow communication with the business, a live chat feature could improve the customer experience by providing instant responses to questions about bookings, prices or events. A chat tool would make the website more interactive and convenient for visitors.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4D78D9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8471C" w:rsidRPr="0078471C">
              <w:rPr>
                <w:rFonts w:ascii="Arial" w:hAnsi="Arial" w:cs="Arial"/>
                <w:sz w:val="22"/>
              </w:rPr>
              <w:t>The website includes clear links to several social media platforms. At the bottom of the homepage there are icons linking to Facebook, Instagram, YouTube, TikTok and X (Twitter). The homepage also features an Instagram section showing posts from the company’s account. These links allow customers to explore the brand’s online presence and interact with the company outside the website. This helps increase engagement and promotes events and offers.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34A28A3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8471C">
              <w:t xml:space="preserve"> </w:t>
            </w:r>
            <w:r w:rsidR="0078471C" w:rsidRPr="0078471C">
              <w:rPr>
                <w:rFonts w:ascii="Arial" w:hAnsi="Arial" w:cs="Arial"/>
                <w:sz w:val="22"/>
              </w:rPr>
              <w:t>The services offered by the company are clearly presented through sections such as Games, Offers, Parties and Groups. Promotional banners highlight different activities including bowling games, arcade games and special deals. The use of headings, colourful images and structured categories helps customers quickly understand the services available. This clear organisation allows visitors to easily explore the entertainment options and decide which activities they would like to book.</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A9F96BE"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78471C">
              <w:t xml:space="preserve"> </w:t>
            </w:r>
            <w:r w:rsidR="0078471C" w:rsidRPr="0078471C">
              <w:rPr>
                <w:rFonts w:ascii="Arial" w:hAnsi="Arial" w:cs="Arial"/>
                <w:sz w:val="22"/>
              </w:rPr>
              <w:t>Customer reviews are not clearly displayed on the homepage of the website. However, customers can still find feedback about the company through external platforms such as Google reviews or social media pages. Providing reviews directly on the website could increase trust and help potential visitors feel more confident about booking an activity. Customer feedback is important because it helps people understand the quality of the service before visiting.</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4A19A8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8471C" w:rsidRPr="0078471C">
              <w:rPr>
                <w:rFonts w:ascii="Arial" w:hAnsi="Arial" w:cs="Arial"/>
                <w:sz w:val="22"/>
              </w:rPr>
              <w:t>The service is presented as high quality through professional design and engaging visual content. Images show groups of people enjoying bowling and arcade games, creating a positive and energetic atmosphere. The website also promotes organised events such as parties and group activities, which suggests a professional entertainment environment. I would recommend this service because it offers a fun social experience suitable for friends, families and work colleagues.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6375B4DA"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78471C">
              <w:t xml:space="preserve"> </w:t>
            </w:r>
            <w:r w:rsidR="0078471C" w:rsidRPr="0078471C">
              <w:rPr>
                <w:rFonts w:ascii="Arial" w:hAnsi="Arial" w:cs="Arial"/>
                <w:sz w:val="22"/>
              </w:rPr>
              <w:t>Yes, prices and promotional offers are clearly displayed on the website. The homepage shows special deals such as bowling games combined with drinks or food at affordable prices. Displaying these offers helps customers understand the value of the service and makes it easier to decide whether to book. Clear pricing improves transparency and allows visitors to compare different deals before choosing an activity.</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9EB977A" w:rsidR="000E774D" w:rsidRPr="00CE5D08" w:rsidRDefault="00CE5D08" w:rsidP="00CE5D08">
            <w:pPr>
              <w:rPr>
                <w:rFonts w:ascii="Arial" w:hAnsi="Arial" w:cs="Arial"/>
                <w:sz w:val="22"/>
              </w:rPr>
            </w:pPr>
            <w:r>
              <w:rPr>
                <w:rFonts w:ascii="Arial" w:hAnsi="Arial" w:cs="Arial"/>
                <w:sz w:val="22"/>
              </w:rPr>
              <w:t>1.</w:t>
            </w:r>
            <w:r w:rsidR="0078471C" w:rsidRPr="0078471C">
              <w:rPr>
                <w:rFonts w:ascii="Arial" w:hAnsi="Arial" w:cs="Arial"/>
                <w:sz w:val="22"/>
              </w:rPr>
              <w:t xml:space="preserve"> Bowling centre UK</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6515321" w:rsidR="00CE5D08" w:rsidRPr="007D32C5" w:rsidRDefault="00CE5D08">
            <w:pPr>
              <w:rPr>
                <w:rFonts w:ascii="Arial" w:hAnsi="Arial" w:cs="Arial"/>
                <w:sz w:val="22"/>
              </w:rPr>
            </w:pPr>
            <w:r>
              <w:rPr>
                <w:rFonts w:ascii="Arial" w:hAnsi="Arial" w:cs="Arial"/>
                <w:sz w:val="22"/>
              </w:rPr>
              <w:t>2.</w:t>
            </w:r>
            <w:r w:rsidR="0078471C">
              <w:t xml:space="preserve"> </w:t>
            </w:r>
            <w:r w:rsidR="0078471C" w:rsidRPr="0078471C">
              <w:rPr>
                <w:rFonts w:ascii="Arial" w:hAnsi="Arial" w:cs="Arial"/>
                <w:sz w:val="22"/>
              </w:rPr>
              <w:t>Bowling entertainment centre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77B02C3" w:rsidR="000E774D" w:rsidRPr="007D32C5" w:rsidRDefault="00CE5D08">
            <w:pPr>
              <w:rPr>
                <w:rFonts w:ascii="Arial" w:hAnsi="Arial" w:cs="Arial"/>
                <w:sz w:val="22"/>
              </w:rPr>
            </w:pPr>
            <w:r>
              <w:rPr>
                <w:rFonts w:ascii="Arial" w:hAnsi="Arial" w:cs="Arial"/>
                <w:sz w:val="22"/>
              </w:rPr>
              <w:t xml:space="preserve">3. </w:t>
            </w:r>
            <w:r w:rsidR="0078471C" w:rsidRPr="0078471C">
              <w:rPr>
                <w:rFonts w:ascii="Arial" w:hAnsi="Arial" w:cs="Arial"/>
                <w:sz w:val="22"/>
              </w:rPr>
              <w:t>Hollywood Bowl bowling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1B07E98" w:rsidR="000E774D" w:rsidRDefault="00CE5D08">
            <w:pPr>
              <w:rPr>
                <w:rFonts w:ascii="Arial" w:hAnsi="Arial" w:cs="Arial"/>
                <w:sz w:val="22"/>
              </w:rPr>
            </w:pPr>
            <w:r>
              <w:rPr>
                <w:rFonts w:ascii="Arial" w:hAnsi="Arial" w:cs="Arial"/>
                <w:sz w:val="22"/>
              </w:rPr>
              <w:t xml:space="preserve">Answer: </w:t>
            </w:r>
            <w:r w:rsidR="0078471C" w:rsidRPr="0078471C">
              <w:rPr>
                <w:rFonts w:ascii="Arial" w:hAnsi="Arial" w:cs="Arial"/>
                <w:sz w:val="22"/>
              </w:rPr>
              <w:t>Yes, the Hollywood Bowl website is likely to appear in the top search results because it is a well-known entertainment brand in the United Kingdom. The company operates many bowling centres and has a professionally designed website with clear booking options. These factors help improve its visibility in search engines such as Google and make it easier for customers to find the website online.</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20ECE12E" w:rsidR="00CE5D08" w:rsidRPr="007D32C5" w:rsidRDefault="00CE5D08" w:rsidP="0078471C">
            <w:pPr>
              <w:rPr>
                <w:rFonts w:ascii="Arial" w:hAnsi="Arial" w:cs="Arial"/>
                <w:sz w:val="22"/>
              </w:rPr>
            </w:pPr>
            <w:r>
              <w:rPr>
                <w:rFonts w:ascii="Arial" w:hAnsi="Arial" w:cs="Arial"/>
                <w:sz w:val="22"/>
              </w:rPr>
              <w:t xml:space="preserve">Answer: </w:t>
            </w:r>
            <w:r w:rsidR="0078471C" w:rsidRPr="0078471C">
              <w:rPr>
                <w:rFonts w:ascii="Arial" w:hAnsi="Arial" w:cs="Arial"/>
                <w:sz w:val="22"/>
              </w:rPr>
              <w:t xml:space="preserve">Websites remain highly relevant for modern UK businesses because they provide customers with reliable and organised information about services, prices, locations and booking options. A professional website helps build trust and credibility, especially for customers who want to research a company before visiting. Websites also allow businesses to reach a wider audience through search engines such as Google. Although social media platforms are popular for marketing and communication, a website still acts as the main source of official information. It allows businesses to present their brand, </w:t>
            </w:r>
            <w:r w:rsidR="0078471C" w:rsidRPr="0078471C">
              <w:rPr>
                <w:rFonts w:ascii="Arial" w:hAnsi="Arial" w:cs="Arial"/>
                <w:sz w:val="22"/>
              </w:rPr>
              <w:lastRenderedPageBreak/>
              <w:t>explain their services clearly and provide direct booking or contact options. For many customers, visiting a company’s website is the first step before deciding whether to purchase a service or visit a location.</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04E6A49F" w:rsidR="00CE5D08" w:rsidRPr="007D32C5" w:rsidRDefault="00CE5D08" w:rsidP="0078471C">
            <w:pPr>
              <w:rPr>
                <w:rFonts w:ascii="Arial" w:hAnsi="Arial" w:cs="Arial"/>
                <w:sz w:val="22"/>
              </w:rPr>
            </w:pPr>
            <w:r>
              <w:rPr>
                <w:rFonts w:ascii="Arial" w:hAnsi="Arial" w:cs="Arial"/>
                <w:sz w:val="22"/>
              </w:rPr>
              <w:t xml:space="preserve">Answer: </w:t>
            </w:r>
            <w:r w:rsidR="0078471C" w:rsidRPr="0078471C">
              <w:rPr>
                <w:rFonts w:ascii="Arial" w:hAnsi="Arial" w:cs="Arial"/>
                <w:sz w:val="22"/>
              </w:rPr>
              <w:t>One recommendation to improve the website would be the addition of a live chat feature. A live chat tool would allow customers to quickly ask questions about bookings, prices, offers or opening times and receive immediate responses from the company. This could improve the overall customer experience and make communication faster and more convenient. Some customers may prefer asking questions online rather than calling the business. Live chat could also help reduce uncertainty during the booking process and encourage more visitors to complete their reservations. By providing instant support and assistance, the website could become more interactive and user-friendly, which may increase customer satisfaction and improve the company’s online service.</w:t>
            </w:r>
            <w:r w:rsidR="00DD60A8">
              <w:t xml:space="preserve"> </w:t>
            </w:r>
            <w:r w:rsidR="00DD60A8" w:rsidRPr="00DD60A8">
              <w:rPr>
                <w:rFonts w:ascii="Arial" w:hAnsi="Arial" w:cs="Arial"/>
                <w:sz w:val="22"/>
              </w:rPr>
              <w:t>This would enhance customer satisfaction and improve overall usability (Chaffey, 2022).</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A01A516" w14:textId="1FDD1115" w:rsidR="0078471C" w:rsidRPr="0078471C" w:rsidRDefault="0078471C" w:rsidP="0078471C">
            <w:pPr>
              <w:rPr>
                <w:rFonts w:ascii="Arial" w:hAnsi="Arial" w:cs="Arial"/>
                <w:sz w:val="22"/>
              </w:rPr>
            </w:pPr>
            <w:r w:rsidRPr="0078471C">
              <w:rPr>
                <w:rFonts w:ascii="Arial" w:hAnsi="Arial" w:cs="Arial"/>
                <w:sz w:val="22"/>
              </w:rPr>
              <w:t>Hollywood Bowl (2026)</w:t>
            </w:r>
          </w:p>
          <w:p w14:paraId="54DE547A" w14:textId="38F74188" w:rsidR="001F1175" w:rsidRDefault="00DD60A8">
            <w:pPr>
              <w:rPr>
                <w:rFonts w:ascii="Arial" w:hAnsi="Arial" w:cs="Arial"/>
                <w:sz w:val="22"/>
              </w:rPr>
            </w:pPr>
            <w:r w:rsidRPr="00DD60A8">
              <w:rPr>
                <w:rFonts w:ascii="Arial" w:hAnsi="Arial" w:cs="Arial"/>
                <w:sz w:val="22"/>
              </w:rPr>
              <w:t>Available at</w:t>
            </w:r>
            <w:r>
              <w:t xml:space="preserve">: </w:t>
            </w:r>
            <w:hyperlink r:id="rId6" w:history="1">
              <w:r w:rsidRPr="00317901">
                <w:rPr>
                  <w:rStyle w:val="Hyperlink"/>
                  <w:rFonts w:ascii="Arial" w:hAnsi="Arial" w:cs="Arial"/>
                  <w:sz w:val="22"/>
                </w:rPr>
                <w:t>https://www.hollywoodbowl.co.uk</w:t>
              </w:r>
            </w:hyperlink>
          </w:p>
          <w:p w14:paraId="48DD7F95" w14:textId="0D5099F2" w:rsidR="00065D3D" w:rsidRDefault="00DD60A8">
            <w:pPr>
              <w:rPr>
                <w:rFonts w:ascii="Arial" w:hAnsi="Arial" w:cs="Arial"/>
                <w:sz w:val="22"/>
              </w:rPr>
            </w:pPr>
            <w:r>
              <w:rPr>
                <w:rFonts w:ascii="Arial" w:hAnsi="Arial" w:cs="Arial"/>
                <w:sz w:val="22"/>
              </w:rPr>
              <w:t xml:space="preserve">Accessed: </w:t>
            </w:r>
            <w:r w:rsidR="00065D3D">
              <w:rPr>
                <w:rFonts w:ascii="Arial" w:hAnsi="Arial" w:cs="Arial"/>
                <w:sz w:val="22"/>
              </w:rPr>
              <w:t>1</w:t>
            </w:r>
            <w:r w:rsidR="00B141AD">
              <w:rPr>
                <w:rFonts w:ascii="Arial" w:hAnsi="Arial" w:cs="Arial"/>
                <w:sz w:val="22"/>
              </w:rPr>
              <w:t>7</w:t>
            </w:r>
            <w:r w:rsidR="00065D3D">
              <w:rPr>
                <w:rFonts w:ascii="Arial" w:hAnsi="Arial" w:cs="Arial"/>
                <w:sz w:val="22"/>
              </w:rPr>
              <w:t xml:space="preserve"> March 2026</w:t>
            </w:r>
          </w:p>
          <w:p w14:paraId="7019A98A" w14:textId="77777777" w:rsidR="00DD60A8" w:rsidRDefault="00DD60A8">
            <w:pPr>
              <w:rPr>
                <w:rFonts w:ascii="Arial" w:hAnsi="Arial" w:cs="Arial"/>
                <w:sz w:val="22"/>
              </w:rPr>
            </w:pPr>
          </w:p>
          <w:p w14:paraId="59D6BBC6" w14:textId="77777777" w:rsidR="00DD60A8" w:rsidRPr="00DD60A8" w:rsidRDefault="00DD60A8" w:rsidP="00DD60A8">
            <w:pPr>
              <w:rPr>
                <w:rFonts w:ascii="Arial" w:hAnsi="Arial" w:cs="Arial"/>
                <w:sz w:val="22"/>
              </w:rPr>
            </w:pPr>
            <w:r w:rsidRPr="00DD60A8">
              <w:rPr>
                <w:rFonts w:ascii="Arial" w:hAnsi="Arial" w:cs="Arial"/>
                <w:sz w:val="22"/>
              </w:rPr>
              <w:t>Chaffey, D. (2022).</w:t>
            </w:r>
          </w:p>
          <w:p w14:paraId="1DEE6F3A" w14:textId="77777777" w:rsidR="00DD60A8" w:rsidRPr="00DD60A8" w:rsidRDefault="00DD60A8" w:rsidP="00DD60A8">
            <w:pPr>
              <w:rPr>
                <w:rFonts w:ascii="Arial" w:hAnsi="Arial" w:cs="Arial"/>
                <w:sz w:val="22"/>
              </w:rPr>
            </w:pPr>
            <w:r w:rsidRPr="00DD60A8">
              <w:rPr>
                <w:rFonts w:ascii="Arial" w:hAnsi="Arial" w:cs="Arial"/>
                <w:sz w:val="22"/>
              </w:rPr>
              <w:t>Digital business and e-commerce management.</w:t>
            </w:r>
          </w:p>
          <w:p w14:paraId="00E41523" w14:textId="5F2DC4CF" w:rsidR="00DD60A8" w:rsidRDefault="00DD60A8" w:rsidP="00DD60A8">
            <w:pPr>
              <w:rPr>
                <w:rFonts w:ascii="Arial" w:hAnsi="Arial" w:cs="Arial"/>
                <w:sz w:val="22"/>
              </w:rPr>
            </w:pPr>
            <w:r w:rsidRPr="00DD60A8">
              <w:rPr>
                <w:rFonts w:ascii="Arial" w:hAnsi="Arial" w:cs="Arial"/>
                <w:sz w:val="22"/>
              </w:rPr>
              <w:t>Harlow: Pearson.</w:t>
            </w:r>
          </w:p>
          <w:p w14:paraId="56F25278" w14:textId="77777777" w:rsidR="00065D3D" w:rsidRDefault="00065D3D">
            <w:pPr>
              <w:rPr>
                <w:rFonts w:ascii="Arial" w:hAnsi="Arial" w:cs="Arial"/>
                <w:sz w:val="22"/>
              </w:rPr>
            </w:pPr>
          </w:p>
          <w:p w14:paraId="3942890B" w14:textId="77777777" w:rsidR="0078471C" w:rsidRDefault="0078471C">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736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65D3D"/>
    <w:rsid w:val="000E774D"/>
    <w:rsid w:val="00127F6B"/>
    <w:rsid w:val="001F1175"/>
    <w:rsid w:val="00296564"/>
    <w:rsid w:val="00296A73"/>
    <w:rsid w:val="0042637E"/>
    <w:rsid w:val="00594A98"/>
    <w:rsid w:val="0078471C"/>
    <w:rsid w:val="007D32C5"/>
    <w:rsid w:val="00801251"/>
    <w:rsid w:val="0081192F"/>
    <w:rsid w:val="0088345B"/>
    <w:rsid w:val="009C6B52"/>
    <w:rsid w:val="00A321FA"/>
    <w:rsid w:val="00A82414"/>
    <w:rsid w:val="00B141AD"/>
    <w:rsid w:val="00B818CE"/>
    <w:rsid w:val="00CE5D08"/>
    <w:rsid w:val="00D4258D"/>
    <w:rsid w:val="00DD60A8"/>
    <w:rsid w:val="00E26B70"/>
    <w:rsid w:val="00E723E7"/>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127F6B"/>
    <w:rPr>
      <w:color w:val="0563C1" w:themeColor="hyperlink"/>
      <w:u w:val="single"/>
    </w:rPr>
  </w:style>
  <w:style w:type="character" w:styleId="UnresolvedMention">
    <w:name w:val="Unresolved Mention"/>
    <w:basedOn w:val="DefaultParagraphFont"/>
    <w:uiPriority w:val="99"/>
    <w:semiHidden/>
    <w:unhideWhenUsed/>
    <w:rsid w:val="00127F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llywoodbowl.co.uk" TargetMode="External"/><Relationship Id="rId5" Type="http://schemas.openxmlformats.org/officeDocument/2006/relationships/hyperlink" Target="https://www.hollywoodbow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1593</Words>
  <Characters>9084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Raisa Moshkovska (2525218)</cp:lastModifiedBy>
  <cp:revision>2</cp:revision>
  <cp:lastPrinted>2026-03-14T20:09:00Z</cp:lastPrinted>
  <dcterms:created xsi:type="dcterms:W3CDTF">2026-03-17T15:17:00Z</dcterms:created>
  <dcterms:modified xsi:type="dcterms:W3CDTF">2026-03-17T15:17:00Z</dcterms:modified>
</cp:coreProperties>
</file>