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B4292" w14:textId="2E4638D6" w:rsidR="002D5B3F" w:rsidRDefault="001A24F3" w:rsidP="005F3A53">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4295A8E8" wp14:editId="027D961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1BD2F849" w14:textId="77777777" w:rsidR="00FF23C7" w:rsidRDefault="00FF23C7" w:rsidP="00465254">
      <w:pPr>
        <w:pStyle w:val="Header"/>
        <w:tabs>
          <w:tab w:val="clear" w:pos="4153"/>
          <w:tab w:val="clear" w:pos="8306"/>
        </w:tabs>
        <w:jc w:val="center"/>
        <w:rPr>
          <w:rFonts w:ascii="Arial" w:hAnsi="Arial" w:cs="Arial"/>
        </w:rPr>
      </w:pPr>
    </w:p>
    <w:p w14:paraId="5BCC03A7" w14:textId="77777777" w:rsidR="00465254" w:rsidRDefault="00465254" w:rsidP="00465254">
      <w:pPr>
        <w:pStyle w:val="Header"/>
        <w:tabs>
          <w:tab w:val="clear" w:pos="4153"/>
          <w:tab w:val="clear" w:pos="8306"/>
        </w:tabs>
        <w:jc w:val="center"/>
        <w:rPr>
          <w:rFonts w:ascii="Arial" w:hAnsi="Arial" w:cs="Arial"/>
        </w:rPr>
      </w:pPr>
    </w:p>
    <w:p w14:paraId="5DCF721B" w14:textId="77777777" w:rsidR="00465254" w:rsidRDefault="00465254" w:rsidP="00465254">
      <w:pPr>
        <w:pStyle w:val="Header"/>
        <w:tabs>
          <w:tab w:val="clear" w:pos="4153"/>
          <w:tab w:val="clear" w:pos="8306"/>
        </w:tabs>
        <w:jc w:val="center"/>
        <w:rPr>
          <w:rFonts w:ascii="Arial" w:hAnsi="Arial" w:cs="Arial"/>
        </w:rPr>
      </w:pPr>
    </w:p>
    <w:p w14:paraId="502EBB05" w14:textId="77777777" w:rsidR="00465254" w:rsidRDefault="00465254" w:rsidP="00465254">
      <w:pPr>
        <w:pStyle w:val="Header"/>
        <w:tabs>
          <w:tab w:val="clear" w:pos="4153"/>
          <w:tab w:val="clear" w:pos="8306"/>
        </w:tabs>
        <w:jc w:val="center"/>
        <w:rPr>
          <w:rFonts w:ascii="Arial" w:hAnsi="Arial" w:cs="Arial"/>
        </w:rPr>
      </w:pPr>
    </w:p>
    <w:p w14:paraId="6BEE7953" w14:textId="77777777" w:rsidR="00465254" w:rsidRDefault="00465254" w:rsidP="00465254">
      <w:pPr>
        <w:pStyle w:val="Header"/>
        <w:tabs>
          <w:tab w:val="clear" w:pos="4153"/>
          <w:tab w:val="clear" w:pos="8306"/>
        </w:tabs>
        <w:jc w:val="center"/>
        <w:rPr>
          <w:rFonts w:ascii="Arial" w:hAnsi="Arial" w:cs="Arial"/>
        </w:rPr>
      </w:pPr>
    </w:p>
    <w:p w14:paraId="4B6B09C2" w14:textId="77777777" w:rsidR="00465254" w:rsidRDefault="00465254" w:rsidP="00465254">
      <w:pPr>
        <w:pStyle w:val="Header"/>
        <w:tabs>
          <w:tab w:val="clear" w:pos="4153"/>
          <w:tab w:val="clear" w:pos="8306"/>
        </w:tabs>
        <w:jc w:val="center"/>
        <w:rPr>
          <w:rFonts w:ascii="Arial" w:hAnsi="Arial" w:cs="Arial"/>
        </w:rPr>
      </w:pPr>
    </w:p>
    <w:p w14:paraId="263B9FE7" w14:textId="77777777" w:rsidR="00465254" w:rsidRDefault="00465254" w:rsidP="00465254">
      <w:pPr>
        <w:pStyle w:val="Header"/>
        <w:tabs>
          <w:tab w:val="clear" w:pos="4153"/>
          <w:tab w:val="clear" w:pos="8306"/>
        </w:tabs>
        <w:jc w:val="center"/>
        <w:rPr>
          <w:rFonts w:ascii="Arial" w:hAnsi="Arial" w:cs="Arial"/>
          <w:b/>
          <w:sz w:val="28"/>
          <w:szCs w:val="28"/>
        </w:rPr>
      </w:pPr>
    </w:p>
    <w:p w14:paraId="3CE9A5EF" w14:textId="77777777" w:rsidR="00465254" w:rsidRPr="00A85BFE" w:rsidRDefault="00465254" w:rsidP="005F3A53">
      <w:pPr>
        <w:pStyle w:val="Header"/>
        <w:tabs>
          <w:tab w:val="clear" w:pos="4153"/>
          <w:tab w:val="clear" w:pos="8306"/>
        </w:tabs>
        <w:jc w:val="right"/>
        <w:rPr>
          <w:rFonts w:ascii="Arial" w:hAnsi="Arial" w:cs="Arial"/>
          <w:b/>
          <w:sz w:val="28"/>
          <w:szCs w:val="28"/>
        </w:rPr>
      </w:pPr>
    </w:p>
    <w:p w14:paraId="0005A48C" w14:textId="1C2D962E" w:rsidR="002D5B3F" w:rsidRPr="00465254" w:rsidRDefault="00465254" w:rsidP="00465254">
      <w:pPr>
        <w:jc w:val="center"/>
        <w:rPr>
          <w:rFonts w:ascii="Arial" w:hAnsi="Arial" w:cs="Arial"/>
          <w:sz w:val="72"/>
          <w:szCs w:val="72"/>
        </w:rPr>
      </w:pPr>
      <w:r w:rsidRPr="00465254">
        <w:rPr>
          <w:rFonts w:ascii="Arial" w:hAnsi="Arial" w:cs="Arial"/>
          <w:b/>
          <w:sz w:val="72"/>
          <w:szCs w:val="72"/>
        </w:rPr>
        <w:t>Accounting</w:t>
      </w:r>
    </w:p>
    <w:p w14:paraId="77D98D76" w14:textId="77777777" w:rsidR="00465254" w:rsidRDefault="00465254" w:rsidP="00465254">
      <w:pPr>
        <w:rPr>
          <w:rFonts w:ascii="Arial" w:hAnsi="Arial" w:cs="Arial"/>
          <w:b/>
          <w:iCs/>
          <w:sz w:val="32"/>
        </w:rPr>
      </w:pPr>
    </w:p>
    <w:p w14:paraId="0C909BCE" w14:textId="630CE5E8" w:rsidR="00465254" w:rsidRDefault="00465254" w:rsidP="00465254">
      <w:pPr>
        <w:rPr>
          <w:rFonts w:ascii="Arial" w:hAnsi="Arial" w:cs="Arial"/>
          <w:b/>
          <w:iCs/>
          <w:sz w:val="32"/>
        </w:rPr>
      </w:pPr>
    </w:p>
    <w:p w14:paraId="362FF9D3" w14:textId="77777777" w:rsidR="00465254" w:rsidRDefault="00465254" w:rsidP="00465254">
      <w:pPr>
        <w:rPr>
          <w:rFonts w:ascii="Arial" w:hAnsi="Arial" w:cs="Arial"/>
          <w:b/>
          <w:iCs/>
          <w:sz w:val="32"/>
        </w:rPr>
      </w:pPr>
    </w:p>
    <w:p w14:paraId="51BF1619" w14:textId="77777777" w:rsidR="00465254" w:rsidRDefault="00465254" w:rsidP="00465254">
      <w:pPr>
        <w:rPr>
          <w:rFonts w:ascii="Arial" w:hAnsi="Arial" w:cs="Arial"/>
          <w:b/>
          <w:iCs/>
          <w:sz w:val="32"/>
        </w:rPr>
      </w:pPr>
    </w:p>
    <w:p w14:paraId="044AD74D" w14:textId="77777777" w:rsidR="00465254" w:rsidRDefault="00465254" w:rsidP="00465254">
      <w:pPr>
        <w:rPr>
          <w:rFonts w:ascii="Arial" w:hAnsi="Arial" w:cs="Arial"/>
          <w:b/>
          <w:iCs/>
          <w:sz w:val="32"/>
        </w:rPr>
      </w:pPr>
    </w:p>
    <w:p w14:paraId="382119C2" w14:textId="77777777" w:rsidR="00465254" w:rsidRDefault="00465254" w:rsidP="00465254">
      <w:pPr>
        <w:rPr>
          <w:rFonts w:ascii="Arial" w:hAnsi="Arial" w:cs="Arial"/>
          <w:b/>
          <w:iCs/>
          <w:sz w:val="32"/>
        </w:rPr>
      </w:pPr>
    </w:p>
    <w:p w14:paraId="0CE63D48" w14:textId="77777777" w:rsidR="00465254" w:rsidRPr="00465254" w:rsidRDefault="00465254" w:rsidP="00465254">
      <w:pPr>
        <w:rPr>
          <w:rFonts w:ascii="Arial" w:hAnsi="Arial" w:cs="Arial"/>
          <w:b/>
          <w:iCs/>
          <w:sz w:val="32"/>
        </w:rPr>
      </w:pPr>
    </w:p>
    <w:p w14:paraId="2DC5EF49" w14:textId="77777777" w:rsidR="00465254" w:rsidRPr="00A406E5" w:rsidRDefault="00465254" w:rsidP="002D5B3F">
      <w:pPr>
        <w:jc w:val="center"/>
        <w:rPr>
          <w:rFonts w:ascii="Arial" w:hAnsi="Arial" w:cs="Arial"/>
          <w:b/>
          <w:i/>
          <w:sz w:val="32"/>
        </w:rPr>
      </w:pPr>
    </w:p>
    <w:tbl>
      <w:tblPr>
        <w:tblW w:w="978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3"/>
        <w:gridCol w:w="5983"/>
      </w:tblGrid>
      <w:tr w:rsidR="00FF23C7" w:rsidRPr="00A406E5" w14:paraId="01C750D5" w14:textId="77777777" w:rsidTr="00465254">
        <w:trPr>
          <w:trHeight w:val="862"/>
        </w:trPr>
        <w:tc>
          <w:tcPr>
            <w:tcW w:w="3803" w:type="dxa"/>
            <w:shd w:val="pct15" w:color="auto" w:fill="auto"/>
          </w:tcPr>
          <w:p w14:paraId="2F0574B0" w14:textId="41FDAC3B" w:rsidR="00FF23C7" w:rsidRPr="00FF23C7" w:rsidRDefault="00465254" w:rsidP="00E51AAC">
            <w:pPr>
              <w:spacing w:before="120" w:after="120"/>
              <w:jc w:val="both"/>
              <w:rPr>
                <w:rFonts w:ascii="Arial" w:hAnsi="Arial" w:cs="Arial"/>
                <w:b/>
                <w:sz w:val="24"/>
                <w:szCs w:val="24"/>
              </w:rPr>
            </w:pPr>
            <w:r w:rsidRPr="00FF23C7">
              <w:rPr>
                <w:rFonts w:ascii="Arial" w:hAnsi="Arial" w:cs="Arial"/>
                <w:b/>
                <w:sz w:val="24"/>
                <w:szCs w:val="24"/>
              </w:rPr>
              <w:t>Student name:</w:t>
            </w:r>
          </w:p>
        </w:tc>
        <w:tc>
          <w:tcPr>
            <w:tcW w:w="5983" w:type="dxa"/>
          </w:tcPr>
          <w:p w14:paraId="48849033" w14:textId="58246740" w:rsidR="00FF23C7" w:rsidRPr="00FF23C7" w:rsidRDefault="004B71D1" w:rsidP="00465254">
            <w:pPr>
              <w:pStyle w:val="Default"/>
              <w:rPr>
                <w:rFonts w:ascii="Arial" w:hAnsi="Arial" w:cs="Arial"/>
                <w:b/>
              </w:rPr>
            </w:pPr>
            <w:r>
              <w:rPr>
                <w:rFonts w:ascii="Arial" w:hAnsi="Arial" w:cs="Arial"/>
                <w:b/>
              </w:rPr>
              <w:t xml:space="preserve">Ilie </w:t>
            </w:r>
            <w:proofErr w:type="spellStart"/>
            <w:r>
              <w:rPr>
                <w:rFonts w:ascii="Arial" w:hAnsi="Arial" w:cs="Arial"/>
                <w:b/>
              </w:rPr>
              <w:t>Sbircea</w:t>
            </w:r>
            <w:proofErr w:type="spellEnd"/>
          </w:p>
        </w:tc>
      </w:tr>
      <w:tr w:rsidR="00465254" w:rsidRPr="00A406E5" w14:paraId="39C2F851" w14:textId="77777777" w:rsidTr="00465254">
        <w:trPr>
          <w:trHeight w:val="862"/>
        </w:trPr>
        <w:tc>
          <w:tcPr>
            <w:tcW w:w="3803" w:type="dxa"/>
            <w:shd w:val="pct15" w:color="auto" w:fill="auto"/>
          </w:tcPr>
          <w:p w14:paraId="5674B1C7" w14:textId="63FBACD0" w:rsidR="00465254" w:rsidRPr="00FF23C7" w:rsidRDefault="00465254" w:rsidP="00465254">
            <w:pPr>
              <w:spacing w:before="120" w:after="120"/>
              <w:jc w:val="both"/>
              <w:rPr>
                <w:rFonts w:ascii="Arial" w:hAnsi="Arial" w:cs="Arial"/>
                <w:b/>
                <w:sz w:val="24"/>
                <w:szCs w:val="24"/>
              </w:rPr>
            </w:pPr>
            <w:r>
              <w:rPr>
                <w:rFonts w:ascii="Arial" w:hAnsi="Arial" w:cs="Arial"/>
                <w:b/>
                <w:sz w:val="24"/>
                <w:szCs w:val="24"/>
              </w:rPr>
              <w:t>Student number</w:t>
            </w:r>
          </w:p>
        </w:tc>
        <w:tc>
          <w:tcPr>
            <w:tcW w:w="5983" w:type="dxa"/>
          </w:tcPr>
          <w:p w14:paraId="55D4F430" w14:textId="33B024B4" w:rsidR="00465254" w:rsidRPr="004B71D1" w:rsidRDefault="004B71D1" w:rsidP="00465254">
            <w:pPr>
              <w:spacing w:before="120" w:after="120"/>
              <w:jc w:val="both"/>
              <w:rPr>
                <w:rFonts w:ascii="Arial" w:hAnsi="Arial" w:cs="Arial"/>
                <w:b/>
                <w:sz w:val="24"/>
                <w:szCs w:val="24"/>
              </w:rPr>
            </w:pPr>
            <w:hyperlink r:id="rId10" w:history="1">
              <w:r w:rsidRPr="004B71D1">
                <w:rPr>
                  <w:rStyle w:val="Hyperlink"/>
                  <w:rFonts w:ascii="Arial" w:hAnsi="Arial" w:cs="Arial"/>
                  <w:b/>
                  <w:bCs/>
                  <w:color w:val="000000" w:themeColor="text1"/>
                  <w:sz w:val="24"/>
                  <w:szCs w:val="24"/>
                  <w:u w:val="none"/>
                </w:rPr>
                <w:t>2414596</w:t>
              </w:r>
            </w:hyperlink>
          </w:p>
        </w:tc>
      </w:tr>
      <w:tr w:rsidR="00465254" w:rsidRPr="00A406E5" w14:paraId="11E1034A" w14:textId="77777777" w:rsidTr="00465254">
        <w:trPr>
          <w:trHeight w:val="842"/>
        </w:trPr>
        <w:tc>
          <w:tcPr>
            <w:tcW w:w="3803" w:type="dxa"/>
            <w:shd w:val="pct15" w:color="auto" w:fill="auto"/>
          </w:tcPr>
          <w:p w14:paraId="07BD095B" w14:textId="4F9A7267"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Module:</w:t>
            </w:r>
          </w:p>
        </w:tc>
        <w:tc>
          <w:tcPr>
            <w:tcW w:w="5983" w:type="dxa"/>
          </w:tcPr>
          <w:p w14:paraId="7A1C97EF" w14:textId="019E9042"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Finance for Business</w:t>
            </w:r>
          </w:p>
        </w:tc>
      </w:tr>
      <w:tr w:rsidR="00465254" w:rsidRPr="00A406E5" w14:paraId="6DCB7EC4" w14:textId="77777777" w:rsidTr="00465254">
        <w:trPr>
          <w:trHeight w:val="862"/>
        </w:trPr>
        <w:tc>
          <w:tcPr>
            <w:tcW w:w="3803" w:type="dxa"/>
            <w:shd w:val="pct15" w:color="auto" w:fill="auto"/>
          </w:tcPr>
          <w:p w14:paraId="0047DA9F" w14:textId="5F743396"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Module code:</w:t>
            </w:r>
          </w:p>
        </w:tc>
        <w:tc>
          <w:tcPr>
            <w:tcW w:w="5983" w:type="dxa"/>
          </w:tcPr>
          <w:p w14:paraId="5F9AA3BB" w14:textId="0E1619BA"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BMBM4003D</w:t>
            </w:r>
          </w:p>
        </w:tc>
      </w:tr>
      <w:tr w:rsidR="00465254" w:rsidRPr="00A406E5" w14:paraId="79EF955B" w14:textId="77777777" w:rsidTr="00465254">
        <w:trPr>
          <w:trHeight w:val="862"/>
        </w:trPr>
        <w:tc>
          <w:tcPr>
            <w:tcW w:w="3803" w:type="dxa"/>
            <w:shd w:val="pct15" w:color="auto" w:fill="auto"/>
          </w:tcPr>
          <w:p w14:paraId="693F066F" w14:textId="556BF1E4"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Lecturer:</w:t>
            </w:r>
          </w:p>
        </w:tc>
        <w:tc>
          <w:tcPr>
            <w:tcW w:w="5983" w:type="dxa"/>
          </w:tcPr>
          <w:p w14:paraId="31E6AFB6" w14:textId="2FE3359F"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 xml:space="preserve">Manjit </w:t>
            </w:r>
            <w:proofErr w:type="spellStart"/>
            <w:r w:rsidRPr="00FF23C7">
              <w:rPr>
                <w:rFonts w:ascii="Arial" w:hAnsi="Arial" w:cs="Arial"/>
                <w:b/>
                <w:sz w:val="24"/>
                <w:szCs w:val="24"/>
              </w:rPr>
              <w:t>Biant</w:t>
            </w:r>
            <w:proofErr w:type="spellEnd"/>
          </w:p>
        </w:tc>
      </w:tr>
      <w:tr w:rsidR="00465254" w:rsidRPr="00A406E5" w14:paraId="5B000BDE" w14:textId="77777777" w:rsidTr="00465254">
        <w:trPr>
          <w:trHeight w:val="1324"/>
        </w:trPr>
        <w:tc>
          <w:tcPr>
            <w:tcW w:w="3803" w:type="dxa"/>
            <w:shd w:val="pct15" w:color="auto" w:fill="auto"/>
          </w:tcPr>
          <w:p w14:paraId="60DD423D" w14:textId="0FD26E8F"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Assignment Title:</w:t>
            </w:r>
          </w:p>
        </w:tc>
        <w:tc>
          <w:tcPr>
            <w:tcW w:w="5983" w:type="dxa"/>
          </w:tcPr>
          <w:p w14:paraId="2342F6BA" w14:textId="28CFCD53"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Accounting</w:t>
            </w:r>
          </w:p>
        </w:tc>
      </w:tr>
      <w:tr w:rsidR="00465254" w:rsidRPr="00A406E5" w14:paraId="327C7DB2" w14:textId="77777777" w:rsidTr="00465254">
        <w:trPr>
          <w:trHeight w:val="1324"/>
        </w:trPr>
        <w:tc>
          <w:tcPr>
            <w:tcW w:w="3803" w:type="dxa"/>
            <w:shd w:val="pct15" w:color="auto" w:fill="auto"/>
          </w:tcPr>
          <w:p w14:paraId="6B1A796C" w14:textId="2486C3A0"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Submission deadline:</w:t>
            </w:r>
          </w:p>
        </w:tc>
        <w:tc>
          <w:tcPr>
            <w:tcW w:w="5983" w:type="dxa"/>
          </w:tcPr>
          <w:p w14:paraId="71B11B98" w14:textId="6B55C812" w:rsidR="00465254" w:rsidRPr="00FF23C7" w:rsidRDefault="00465254" w:rsidP="00465254">
            <w:pPr>
              <w:spacing w:before="120" w:after="120"/>
              <w:jc w:val="both"/>
              <w:rPr>
                <w:rFonts w:ascii="Arial" w:hAnsi="Arial" w:cs="Arial"/>
                <w:b/>
                <w:sz w:val="24"/>
                <w:szCs w:val="24"/>
              </w:rPr>
            </w:pPr>
            <w:r w:rsidRPr="00FF23C7">
              <w:rPr>
                <w:rFonts w:ascii="Arial" w:hAnsi="Arial" w:cs="Arial"/>
                <w:b/>
                <w:sz w:val="24"/>
                <w:szCs w:val="24"/>
              </w:rPr>
              <w:t>15/5/26</w:t>
            </w:r>
          </w:p>
        </w:tc>
      </w:tr>
    </w:tbl>
    <w:p w14:paraId="6067EBBF" w14:textId="77777777" w:rsidR="00152E9D" w:rsidRPr="00A406E5" w:rsidRDefault="00152E9D" w:rsidP="00DB116D">
      <w:pPr>
        <w:rPr>
          <w:rFonts w:ascii="Arial" w:hAnsi="Arial" w:cs="Arial"/>
          <w:sz w:val="32"/>
        </w:rPr>
      </w:pPr>
    </w:p>
    <w:p w14:paraId="2E6423DA" w14:textId="5A86CF9D" w:rsidR="00EE6F25" w:rsidRDefault="00EE6F25" w:rsidP="00FF23C7">
      <w:pPr>
        <w:rPr>
          <w:rFonts w:ascii="Arial" w:hAnsi="Arial" w:cs="Arial"/>
          <w:b/>
        </w:rPr>
      </w:pPr>
    </w:p>
    <w:p w14:paraId="3C1D191D" w14:textId="77777777" w:rsidR="00FF23C7" w:rsidRDefault="00FF23C7" w:rsidP="00FF23C7">
      <w:pPr>
        <w:rPr>
          <w:rFonts w:ascii="Arial" w:hAnsi="Arial" w:cs="Arial"/>
          <w:b/>
        </w:rPr>
      </w:pPr>
    </w:p>
    <w:p w14:paraId="525EE7B2" w14:textId="77777777" w:rsidR="00FF23C7" w:rsidRDefault="00FF23C7" w:rsidP="00FF23C7">
      <w:pPr>
        <w:rPr>
          <w:rFonts w:ascii="Arial" w:hAnsi="Arial" w:cs="Arial"/>
          <w:b/>
        </w:rPr>
      </w:pPr>
    </w:p>
    <w:p w14:paraId="6B06E3B3" w14:textId="77777777" w:rsidR="00FF23C7" w:rsidRDefault="00FF23C7" w:rsidP="00FF23C7">
      <w:pPr>
        <w:rPr>
          <w:rFonts w:ascii="Arial" w:hAnsi="Arial" w:cs="Arial"/>
          <w:b/>
        </w:rPr>
      </w:pPr>
    </w:p>
    <w:p w14:paraId="598311C6" w14:textId="77777777" w:rsidR="00FF23C7" w:rsidRDefault="00FF23C7" w:rsidP="00FF23C7">
      <w:pPr>
        <w:rPr>
          <w:rFonts w:ascii="Arial" w:hAnsi="Arial" w:cs="Arial"/>
          <w:b/>
        </w:rPr>
      </w:pPr>
    </w:p>
    <w:p w14:paraId="046E3122" w14:textId="77777777" w:rsidR="00FF23C7" w:rsidRDefault="00FF23C7" w:rsidP="00FF23C7">
      <w:pPr>
        <w:rPr>
          <w:rFonts w:ascii="Arial" w:hAnsi="Arial" w:cs="Arial"/>
          <w:b/>
        </w:rPr>
      </w:pPr>
    </w:p>
    <w:p w14:paraId="57856273" w14:textId="0101686A" w:rsidR="00505198" w:rsidRDefault="00505198" w:rsidP="00505198">
      <w:pPr>
        <w:pStyle w:val="BodyText1"/>
        <w:tabs>
          <w:tab w:val="clear" w:pos="720"/>
          <w:tab w:val="clear" w:pos="1440"/>
        </w:tabs>
        <w:jc w:val="both"/>
        <w:rPr>
          <w:rFonts w:ascii="Times New Roman" w:hAnsi="Times New Roman"/>
          <w:sz w:val="26"/>
          <w:szCs w:val="26"/>
          <w:lang w:val="en-US"/>
        </w:rPr>
      </w:pPr>
    </w:p>
    <w:p w14:paraId="1FD74FBD" w14:textId="77777777" w:rsidR="00465254" w:rsidRDefault="00465254" w:rsidP="00505198">
      <w:pPr>
        <w:pStyle w:val="BodyText1"/>
        <w:tabs>
          <w:tab w:val="clear" w:pos="720"/>
          <w:tab w:val="clear" w:pos="1440"/>
        </w:tabs>
        <w:jc w:val="both"/>
        <w:rPr>
          <w:rFonts w:ascii="Times New Roman" w:hAnsi="Times New Roman"/>
          <w:sz w:val="26"/>
          <w:szCs w:val="26"/>
          <w:lang w:val="en-US"/>
        </w:rPr>
      </w:pPr>
    </w:p>
    <w:p w14:paraId="6B53982A" w14:textId="77777777" w:rsidR="00465254" w:rsidRDefault="007E0393" w:rsidP="00465254">
      <w:pPr>
        <w:rPr>
          <w:rFonts w:ascii="Arial" w:hAnsi="Arial" w:cs="Arial"/>
          <w:b/>
          <w:bCs/>
          <w:sz w:val="24"/>
          <w:szCs w:val="24"/>
        </w:rPr>
      </w:pPr>
      <w:r w:rsidRPr="00465254">
        <w:rPr>
          <w:rFonts w:ascii="Arial" w:hAnsi="Arial" w:cs="Arial"/>
          <w:b/>
          <w:bCs/>
          <w:sz w:val="24"/>
          <w:szCs w:val="24"/>
        </w:rPr>
        <w:t>Task 1</w:t>
      </w:r>
      <w:r w:rsidR="00465254" w:rsidRPr="00465254">
        <w:rPr>
          <w:rFonts w:ascii="Arial" w:hAnsi="Arial" w:cs="Arial"/>
          <w:b/>
          <w:bCs/>
          <w:sz w:val="24"/>
          <w:szCs w:val="24"/>
        </w:rPr>
        <w:t xml:space="preserve"> </w:t>
      </w:r>
    </w:p>
    <w:p w14:paraId="60F03953" w14:textId="77777777" w:rsidR="00465254" w:rsidRPr="00465254" w:rsidRDefault="00465254" w:rsidP="00465254">
      <w:pPr>
        <w:rPr>
          <w:rFonts w:ascii="Arial" w:hAnsi="Arial" w:cs="Arial"/>
          <w:b/>
          <w:bCs/>
          <w:sz w:val="24"/>
          <w:szCs w:val="24"/>
        </w:rPr>
      </w:pPr>
    </w:p>
    <w:p w14:paraId="20CC1693" w14:textId="4C8D7F25" w:rsidR="007E0393" w:rsidRPr="00465254" w:rsidRDefault="007E0393" w:rsidP="00465254">
      <w:pPr>
        <w:rPr>
          <w:rFonts w:ascii="Arial" w:hAnsi="Arial" w:cs="Arial"/>
          <w:b/>
          <w:bCs/>
          <w:sz w:val="24"/>
          <w:szCs w:val="24"/>
        </w:rPr>
      </w:pPr>
      <w:r w:rsidRPr="00465254">
        <w:rPr>
          <w:rFonts w:ascii="Arial" w:hAnsi="Arial" w:cs="Arial"/>
          <w:sz w:val="24"/>
          <w:szCs w:val="24"/>
        </w:rPr>
        <w:t>Sales invoices and sales credit notes have been received and partially entered in the day books, as shown below.</w:t>
      </w:r>
    </w:p>
    <w:p w14:paraId="508AD8CC" w14:textId="04B17C2F" w:rsidR="007E0393" w:rsidRPr="00465254" w:rsidRDefault="007E0393" w:rsidP="007E0393">
      <w:pPr>
        <w:rPr>
          <w:rFonts w:ascii="Arial" w:hAnsi="Arial" w:cs="Arial"/>
          <w:sz w:val="24"/>
          <w:szCs w:val="24"/>
        </w:rPr>
      </w:pPr>
      <w:r w:rsidRPr="00465254">
        <w:rPr>
          <w:rFonts w:ascii="Arial" w:hAnsi="Arial" w:cs="Arial"/>
          <w:sz w:val="24"/>
          <w:szCs w:val="24"/>
        </w:rPr>
        <w:t>Complete the entries in the sales day book and the sales returns day book by:</w:t>
      </w:r>
    </w:p>
    <w:p w14:paraId="79ABEA50" w14:textId="6257FEE9" w:rsidR="007E0393" w:rsidRPr="00465254" w:rsidRDefault="007E0393" w:rsidP="007E0393">
      <w:pPr>
        <w:numPr>
          <w:ilvl w:val="4"/>
          <w:numId w:val="19"/>
        </w:numPr>
        <w:spacing w:after="160" w:line="259" w:lineRule="auto"/>
        <w:rPr>
          <w:rFonts w:ascii="Arial" w:hAnsi="Arial" w:cs="Arial"/>
          <w:sz w:val="24"/>
          <w:szCs w:val="24"/>
        </w:rPr>
      </w:pPr>
      <w:r w:rsidRPr="00465254">
        <w:rPr>
          <w:rFonts w:ascii="Arial" w:hAnsi="Arial" w:cs="Arial"/>
          <w:sz w:val="24"/>
          <w:szCs w:val="24"/>
        </w:rPr>
        <w:t>inserting the appropriate figures to complete the entries</w:t>
      </w:r>
    </w:p>
    <w:p w14:paraId="534907F5" w14:textId="2CF1DE6D" w:rsidR="007E0393" w:rsidRPr="00465254" w:rsidRDefault="007E0393" w:rsidP="007E0393">
      <w:pPr>
        <w:numPr>
          <w:ilvl w:val="4"/>
          <w:numId w:val="19"/>
        </w:numPr>
        <w:spacing w:after="160" w:line="259" w:lineRule="auto"/>
        <w:rPr>
          <w:rFonts w:ascii="Arial" w:hAnsi="Arial" w:cs="Arial"/>
          <w:sz w:val="24"/>
          <w:szCs w:val="24"/>
        </w:rPr>
      </w:pPr>
      <w:r w:rsidRPr="00465254">
        <w:rPr>
          <w:rFonts w:ascii="Arial" w:hAnsi="Arial" w:cs="Arial"/>
          <w:sz w:val="24"/>
          <w:szCs w:val="24"/>
        </w:rPr>
        <w:t>entering totals for 30 July</w:t>
      </w:r>
    </w:p>
    <w:p w14:paraId="33C31673" w14:textId="14B09028" w:rsidR="007E0393" w:rsidRPr="00252373" w:rsidRDefault="007E0393" w:rsidP="007E0393">
      <w:pPr>
        <w:ind w:left="1907"/>
      </w:pPr>
    </w:p>
    <w:p w14:paraId="5E410873" w14:textId="3CD8E1B5" w:rsidR="007E0393" w:rsidRPr="00465254" w:rsidRDefault="007E0393" w:rsidP="007E0393">
      <w:pPr>
        <w:rPr>
          <w:rFonts w:ascii="Arial" w:hAnsi="Arial" w:cs="Arial"/>
          <w:b/>
          <w:bCs/>
          <w:sz w:val="24"/>
          <w:szCs w:val="24"/>
        </w:rPr>
      </w:pPr>
      <w:r w:rsidRPr="00465254">
        <w:rPr>
          <w:rFonts w:ascii="Arial" w:hAnsi="Arial" w:cs="Arial"/>
          <w:b/>
          <w:bCs/>
          <w:sz w:val="24"/>
          <w:szCs w:val="24"/>
        </w:rPr>
        <w:t>Sales day book</w:t>
      </w:r>
    </w:p>
    <w:p w14:paraId="7FEE1956" w14:textId="5881D3F4" w:rsidR="007E0393" w:rsidRPr="00252373" w:rsidRDefault="007E0393" w:rsidP="007E0393">
      <w:pPr>
        <w:rPr>
          <w:b/>
          <w:bCs/>
        </w:rPr>
      </w:pPr>
    </w:p>
    <w:tbl>
      <w:tblPr>
        <w:tblW w:w="0" w:type="auto"/>
        <w:tblInd w:w="1375" w:type="dxa"/>
        <w:tblLayout w:type="fixed"/>
        <w:tblCellMar>
          <w:left w:w="0" w:type="dxa"/>
          <w:right w:w="0" w:type="dxa"/>
        </w:tblCellMar>
        <w:tblLook w:val="0000" w:firstRow="0" w:lastRow="0" w:firstColumn="0" w:lastColumn="0" w:noHBand="0" w:noVBand="0"/>
      </w:tblPr>
      <w:tblGrid>
        <w:gridCol w:w="776"/>
        <w:gridCol w:w="1985"/>
        <w:gridCol w:w="1064"/>
        <w:gridCol w:w="741"/>
        <w:gridCol w:w="721"/>
        <w:gridCol w:w="669"/>
        <w:gridCol w:w="948"/>
        <w:gridCol w:w="944"/>
      </w:tblGrid>
      <w:tr w:rsidR="00465254" w:rsidRPr="00252373" w14:paraId="62748432" w14:textId="77777777" w:rsidTr="006071E6">
        <w:trPr>
          <w:trHeight w:val="585"/>
        </w:trPr>
        <w:tc>
          <w:tcPr>
            <w:tcW w:w="776" w:type="dxa"/>
            <w:tcBorders>
              <w:top w:val="single" w:sz="4" w:space="0" w:color="231F20"/>
              <w:left w:val="single" w:sz="4" w:space="0" w:color="231F20"/>
              <w:bottom w:val="single" w:sz="4" w:space="0" w:color="231F20"/>
              <w:right w:val="single" w:sz="4" w:space="0" w:color="231F20"/>
            </w:tcBorders>
          </w:tcPr>
          <w:p w14:paraId="6C4EF838" w14:textId="0D99B406" w:rsidR="00465254" w:rsidRPr="00465254" w:rsidRDefault="00465254" w:rsidP="00465254">
            <w:pPr>
              <w:rPr>
                <w:rFonts w:ascii="Arial" w:hAnsi="Arial" w:cs="Arial"/>
                <w:b/>
                <w:bCs/>
                <w:sz w:val="24"/>
                <w:szCs w:val="24"/>
              </w:rPr>
            </w:pPr>
            <w:r w:rsidRPr="00465254">
              <w:rPr>
                <w:rFonts w:ascii="Arial" w:hAnsi="Arial" w:cs="Arial"/>
                <w:b/>
                <w:bCs/>
                <w:sz w:val="24"/>
                <w:szCs w:val="24"/>
              </w:rPr>
              <w:t>Date 2026</w:t>
            </w:r>
          </w:p>
        </w:tc>
        <w:tc>
          <w:tcPr>
            <w:tcW w:w="1985" w:type="dxa"/>
            <w:tcBorders>
              <w:top w:val="single" w:sz="4" w:space="0" w:color="231F20"/>
              <w:left w:val="single" w:sz="4" w:space="0" w:color="231F20"/>
              <w:bottom w:val="single" w:sz="4" w:space="0" w:color="231F20"/>
              <w:right w:val="single" w:sz="4" w:space="0" w:color="231F20"/>
            </w:tcBorders>
          </w:tcPr>
          <w:p w14:paraId="2C955F7A" w14:textId="676D470E" w:rsidR="00465254" w:rsidRPr="00465254" w:rsidRDefault="00465254" w:rsidP="00465254">
            <w:pPr>
              <w:rPr>
                <w:rFonts w:ascii="Arial" w:hAnsi="Arial" w:cs="Arial"/>
                <w:b/>
                <w:bCs/>
                <w:sz w:val="24"/>
                <w:szCs w:val="24"/>
              </w:rPr>
            </w:pPr>
            <w:r w:rsidRPr="00465254">
              <w:rPr>
                <w:rFonts w:ascii="Arial" w:hAnsi="Arial" w:cs="Arial"/>
                <w:b/>
                <w:bCs/>
                <w:sz w:val="24"/>
                <w:szCs w:val="24"/>
              </w:rPr>
              <w:t>Details</w:t>
            </w:r>
          </w:p>
        </w:tc>
        <w:tc>
          <w:tcPr>
            <w:tcW w:w="1064" w:type="dxa"/>
            <w:tcBorders>
              <w:top w:val="single" w:sz="4" w:space="0" w:color="231F20"/>
              <w:left w:val="single" w:sz="4" w:space="0" w:color="231F20"/>
              <w:bottom w:val="single" w:sz="4" w:space="0" w:color="231F20"/>
              <w:right w:val="single" w:sz="4" w:space="0" w:color="231F20"/>
            </w:tcBorders>
          </w:tcPr>
          <w:p w14:paraId="797C8AC8" w14:textId="055A00E6" w:rsidR="00465254" w:rsidRPr="00465254" w:rsidRDefault="00465254" w:rsidP="00465254">
            <w:pPr>
              <w:rPr>
                <w:rFonts w:ascii="Arial" w:hAnsi="Arial" w:cs="Arial"/>
                <w:b/>
                <w:bCs/>
                <w:sz w:val="24"/>
                <w:szCs w:val="24"/>
              </w:rPr>
            </w:pPr>
            <w:r w:rsidRPr="00465254">
              <w:rPr>
                <w:rFonts w:ascii="Arial" w:hAnsi="Arial" w:cs="Arial"/>
                <w:b/>
                <w:bCs/>
                <w:sz w:val="24"/>
                <w:szCs w:val="24"/>
              </w:rPr>
              <w:t>Invoice number</w:t>
            </w:r>
          </w:p>
        </w:tc>
        <w:tc>
          <w:tcPr>
            <w:tcW w:w="741" w:type="dxa"/>
            <w:tcBorders>
              <w:top w:val="single" w:sz="4" w:space="0" w:color="231F20"/>
              <w:left w:val="single" w:sz="4" w:space="0" w:color="231F20"/>
              <w:bottom w:val="single" w:sz="4" w:space="0" w:color="231F20"/>
              <w:right w:val="single" w:sz="4" w:space="0" w:color="231F20"/>
            </w:tcBorders>
          </w:tcPr>
          <w:p w14:paraId="223C7812" w14:textId="77777777" w:rsidR="00465254" w:rsidRPr="00465254" w:rsidRDefault="00465254" w:rsidP="00465254">
            <w:pPr>
              <w:rPr>
                <w:rFonts w:ascii="Arial" w:hAnsi="Arial" w:cs="Arial"/>
                <w:b/>
                <w:bCs/>
                <w:sz w:val="24"/>
                <w:szCs w:val="24"/>
              </w:rPr>
            </w:pPr>
            <w:r w:rsidRPr="00465254">
              <w:rPr>
                <w:rFonts w:ascii="Arial" w:hAnsi="Arial" w:cs="Arial"/>
                <w:b/>
                <w:bCs/>
                <w:sz w:val="24"/>
                <w:szCs w:val="24"/>
              </w:rPr>
              <w:t>Total</w:t>
            </w:r>
          </w:p>
          <w:p w14:paraId="2466E5B4" w14:textId="04D70E6E" w:rsidR="00465254" w:rsidRPr="00465254" w:rsidRDefault="00465254" w:rsidP="00465254">
            <w:pPr>
              <w:rPr>
                <w:rFonts w:ascii="Arial" w:hAnsi="Arial" w:cs="Arial"/>
                <w:i/>
                <w:iCs/>
                <w:sz w:val="24"/>
                <w:szCs w:val="24"/>
              </w:rPr>
            </w:pPr>
            <w:r w:rsidRPr="00465254">
              <w:rPr>
                <w:rFonts w:ascii="Arial" w:hAnsi="Arial" w:cs="Arial"/>
                <w:i/>
                <w:iCs/>
                <w:sz w:val="24"/>
                <w:szCs w:val="24"/>
              </w:rPr>
              <w:t>£</w:t>
            </w:r>
          </w:p>
        </w:tc>
        <w:tc>
          <w:tcPr>
            <w:tcW w:w="721" w:type="dxa"/>
            <w:tcBorders>
              <w:top w:val="single" w:sz="4" w:space="0" w:color="231F20"/>
              <w:left w:val="single" w:sz="4" w:space="0" w:color="231F20"/>
              <w:bottom w:val="single" w:sz="4" w:space="0" w:color="231F20"/>
              <w:right w:val="single" w:sz="8" w:space="0" w:color="231F20"/>
            </w:tcBorders>
          </w:tcPr>
          <w:p w14:paraId="4B638812" w14:textId="77777777" w:rsidR="00465254" w:rsidRPr="00465254" w:rsidRDefault="00465254" w:rsidP="00465254">
            <w:pPr>
              <w:rPr>
                <w:rFonts w:ascii="Arial" w:hAnsi="Arial" w:cs="Arial"/>
                <w:b/>
                <w:bCs/>
                <w:sz w:val="24"/>
                <w:szCs w:val="24"/>
              </w:rPr>
            </w:pPr>
            <w:r w:rsidRPr="00465254">
              <w:rPr>
                <w:rFonts w:ascii="Arial" w:hAnsi="Arial" w:cs="Arial"/>
                <w:b/>
                <w:bCs/>
                <w:sz w:val="24"/>
                <w:szCs w:val="24"/>
              </w:rPr>
              <w:t>VAT</w:t>
            </w:r>
          </w:p>
          <w:p w14:paraId="468F5611" w14:textId="4467EE16" w:rsidR="00465254" w:rsidRPr="00465254" w:rsidRDefault="00465254" w:rsidP="00465254">
            <w:pPr>
              <w:rPr>
                <w:rFonts w:ascii="Arial" w:hAnsi="Arial" w:cs="Arial"/>
                <w:i/>
                <w:iCs/>
                <w:sz w:val="24"/>
                <w:szCs w:val="24"/>
              </w:rPr>
            </w:pPr>
            <w:r w:rsidRPr="00465254">
              <w:rPr>
                <w:rFonts w:ascii="Arial" w:hAnsi="Arial" w:cs="Arial"/>
                <w:i/>
                <w:iCs/>
                <w:sz w:val="24"/>
                <w:szCs w:val="24"/>
              </w:rPr>
              <w:t>£</w:t>
            </w:r>
          </w:p>
        </w:tc>
        <w:tc>
          <w:tcPr>
            <w:tcW w:w="669" w:type="dxa"/>
            <w:tcBorders>
              <w:top w:val="single" w:sz="4" w:space="0" w:color="231F20"/>
              <w:left w:val="single" w:sz="8" w:space="0" w:color="231F20"/>
              <w:bottom w:val="single" w:sz="4" w:space="0" w:color="231F20"/>
              <w:right w:val="single" w:sz="4" w:space="0" w:color="231F20"/>
            </w:tcBorders>
          </w:tcPr>
          <w:p w14:paraId="55234B38" w14:textId="77777777" w:rsidR="00465254" w:rsidRPr="00465254" w:rsidRDefault="00465254" w:rsidP="00465254">
            <w:pPr>
              <w:rPr>
                <w:rFonts w:ascii="Arial" w:hAnsi="Arial" w:cs="Arial"/>
                <w:b/>
                <w:bCs/>
                <w:sz w:val="24"/>
                <w:szCs w:val="24"/>
              </w:rPr>
            </w:pPr>
            <w:r w:rsidRPr="00465254">
              <w:rPr>
                <w:rFonts w:ascii="Arial" w:hAnsi="Arial" w:cs="Arial"/>
                <w:b/>
                <w:bCs/>
                <w:sz w:val="24"/>
                <w:szCs w:val="24"/>
              </w:rPr>
              <w:t>Net</w:t>
            </w:r>
          </w:p>
          <w:p w14:paraId="1A36F19F" w14:textId="46097876" w:rsidR="00465254" w:rsidRPr="00465254" w:rsidRDefault="00465254" w:rsidP="00465254">
            <w:pPr>
              <w:rPr>
                <w:rFonts w:ascii="Arial" w:hAnsi="Arial" w:cs="Arial"/>
                <w:i/>
                <w:iCs/>
                <w:sz w:val="24"/>
                <w:szCs w:val="24"/>
              </w:rPr>
            </w:pPr>
            <w:r w:rsidRPr="00465254">
              <w:rPr>
                <w:rFonts w:ascii="Arial" w:hAnsi="Arial" w:cs="Arial"/>
                <w:i/>
                <w:iCs/>
                <w:sz w:val="24"/>
                <w:szCs w:val="24"/>
              </w:rPr>
              <w:t>£</w:t>
            </w:r>
          </w:p>
        </w:tc>
        <w:tc>
          <w:tcPr>
            <w:tcW w:w="948" w:type="dxa"/>
            <w:tcBorders>
              <w:top w:val="single" w:sz="4" w:space="0" w:color="231F20"/>
              <w:left w:val="single" w:sz="4" w:space="0" w:color="231F20"/>
              <w:bottom w:val="single" w:sz="4" w:space="0" w:color="231F20"/>
              <w:right w:val="single" w:sz="4" w:space="0" w:color="231F20"/>
            </w:tcBorders>
          </w:tcPr>
          <w:p w14:paraId="48E021A6" w14:textId="02707AAB" w:rsidR="00465254" w:rsidRPr="00465254" w:rsidRDefault="00465254" w:rsidP="00465254">
            <w:pPr>
              <w:rPr>
                <w:rFonts w:ascii="Arial" w:hAnsi="Arial" w:cs="Arial"/>
                <w:i/>
                <w:iCs/>
                <w:sz w:val="24"/>
                <w:szCs w:val="24"/>
              </w:rPr>
            </w:pPr>
            <w:r w:rsidRPr="00465254">
              <w:rPr>
                <w:rFonts w:ascii="Arial" w:hAnsi="Arial" w:cs="Arial"/>
                <w:b/>
                <w:bCs/>
                <w:sz w:val="24"/>
                <w:szCs w:val="24"/>
              </w:rPr>
              <w:t xml:space="preserve">Sales type 1 </w:t>
            </w:r>
            <w:r w:rsidRPr="00465254">
              <w:rPr>
                <w:rFonts w:ascii="Arial" w:hAnsi="Arial" w:cs="Arial"/>
                <w:i/>
                <w:iCs/>
                <w:sz w:val="24"/>
                <w:szCs w:val="24"/>
              </w:rPr>
              <w:t>£</w:t>
            </w:r>
          </w:p>
        </w:tc>
        <w:tc>
          <w:tcPr>
            <w:tcW w:w="944" w:type="dxa"/>
            <w:tcBorders>
              <w:top w:val="single" w:sz="4" w:space="0" w:color="231F20"/>
              <w:left w:val="single" w:sz="4" w:space="0" w:color="231F20"/>
              <w:bottom w:val="single" w:sz="4" w:space="0" w:color="231F20"/>
              <w:right w:val="single" w:sz="4" w:space="0" w:color="231F20"/>
            </w:tcBorders>
          </w:tcPr>
          <w:p w14:paraId="5977C2AE" w14:textId="23422A91" w:rsidR="00465254" w:rsidRPr="00465254" w:rsidRDefault="00465254" w:rsidP="00465254">
            <w:pPr>
              <w:rPr>
                <w:rFonts w:ascii="Arial" w:hAnsi="Arial" w:cs="Arial"/>
                <w:i/>
                <w:iCs/>
                <w:sz w:val="24"/>
                <w:szCs w:val="24"/>
              </w:rPr>
            </w:pPr>
            <w:r w:rsidRPr="00465254">
              <w:rPr>
                <w:rFonts w:ascii="Arial" w:hAnsi="Arial" w:cs="Arial"/>
                <w:b/>
                <w:bCs/>
                <w:sz w:val="24"/>
                <w:szCs w:val="24"/>
              </w:rPr>
              <w:t xml:space="preserve">Sales type 2 </w:t>
            </w:r>
            <w:r w:rsidRPr="00465254">
              <w:rPr>
                <w:rFonts w:ascii="Arial" w:hAnsi="Arial" w:cs="Arial"/>
                <w:i/>
                <w:iCs/>
                <w:sz w:val="24"/>
                <w:szCs w:val="24"/>
              </w:rPr>
              <w:t>£</w:t>
            </w:r>
          </w:p>
        </w:tc>
      </w:tr>
      <w:tr w:rsidR="00465254" w:rsidRPr="00252373" w14:paraId="777112F5" w14:textId="77777777" w:rsidTr="006071E6">
        <w:trPr>
          <w:trHeight w:val="362"/>
        </w:trPr>
        <w:tc>
          <w:tcPr>
            <w:tcW w:w="776" w:type="dxa"/>
            <w:tcBorders>
              <w:top w:val="single" w:sz="4" w:space="0" w:color="231F20"/>
              <w:left w:val="single" w:sz="4" w:space="0" w:color="231F20"/>
              <w:bottom w:val="single" w:sz="4" w:space="0" w:color="231F20"/>
              <w:right w:val="single" w:sz="4" w:space="0" w:color="231F20"/>
            </w:tcBorders>
          </w:tcPr>
          <w:p w14:paraId="2B005D17" w14:textId="75D140CE" w:rsidR="00465254" w:rsidRPr="00465254" w:rsidRDefault="00465254" w:rsidP="00465254">
            <w:pPr>
              <w:rPr>
                <w:rFonts w:ascii="Arial" w:hAnsi="Arial" w:cs="Arial"/>
                <w:sz w:val="24"/>
                <w:szCs w:val="24"/>
              </w:rPr>
            </w:pPr>
            <w:r w:rsidRPr="00465254">
              <w:rPr>
                <w:rFonts w:ascii="Arial" w:hAnsi="Arial" w:cs="Arial"/>
                <w:sz w:val="24"/>
                <w:szCs w:val="24"/>
              </w:rPr>
              <w:t>30 Jul</w:t>
            </w:r>
          </w:p>
        </w:tc>
        <w:tc>
          <w:tcPr>
            <w:tcW w:w="1985" w:type="dxa"/>
            <w:tcBorders>
              <w:top w:val="single" w:sz="4" w:space="0" w:color="231F20"/>
              <w:left w:val="single" w:sz="4" w:space="0" w:color="231F20"/>
              <w:bottom w:val="single" w:sz="4" w:space="0" w:color="231F20"/>
              <w:right w:val="single" w:sz="4" w:space="0" w:color="231F20"/>
            </w:tcBorders>
          </w:tcPr>
          <w:p w14:paraId="47FFF68C" w14:textId="386D4DEF" w:rsidR="00465254" w:rsidRPr="00465254" w:rsidRDefault="00465254" w:rsidP="00465254">
            <w:pPr>
              <w:rPr>
                <w:rFonts w:ascii="Arial" w:hAnsi="Arial" w:cs="Arial"/>
                <w:sz w:val="24"/>
                <w:szCs w:val="24"/>
              </w:rPr>
            </w:pPr>
            <w:r w:rsidRPr="00465254">
              <w:rPr>
                <w:rFonts w:ascii="Arial" w:hAnsi="Arial" w:cs="Arial"/>
                <w:sz w:val="24"/>
                <w:szCs w:val="24"/>
              </w:rPr>
              <w:t>Silver Gifts</w:t>
            </w:r>
          </w:p>
        </w:tc>
        <w:tc>
          <w:tcPr>
            <w:tcW w:w="1064" w:type="dxa"/>
            <w:tcBorders>
              <w:top w:val="single" w:sz="4" w:space="0" w:color="231F20"/>
              <w:left w:val="single" w:sz="4" w:space="0" w:color="231F20"/>
              <w:bottom w:val="single" w:sz="4" w:space="0" w:color="231F20"/>
              <w:right w:val="single" w:sz="4" w:space="0" w:color="231F20"/>
            </w:tcBorders>
          </w:tcPr>
          <w:p w14:paraId="41A245BB" w14:textId="24F1A281" w:rsidR="00465254" w:rsidRPr="00465254" w:rsidRDefault="00465254" w:rsidP="00465254">
            <w:pPr>
              <w:rPr>
                <w:rFonts w:ascii="Arial" w:hAnsi="Arial" w:cs="Arial"/>
                <w:sz w:val="24"/>
                <w:szCs w:val="24"/>
              </w:rPr>
            </w:pPr>
            <w:r w:rsidRPr="00465254">
              <w:rPr>
                <w:rFonts w:ascii="Arial" w:hAnsi="Arial" w:cs="Arial"/>
                <w:sz w:val="24"/>
                <w:szCs w:val="24"/>
              </w:rPr>
              <w:t>1250</w:t>
            </w:r>
          </w:p>
        </w:tc>
        <w:tc>
          <w:tcPr>
            <w:tcW w:w="741" w:type="dxa"/>
            <w:tcBorders>
              <w:top w:val="single" w:sz="4" w:space="0" w:color="231F20"/>
              <w:left w:val="single" w:sz="4" w:space="0" w:color="231F20"/>
              <w:bottom w:val="single" w:sz="4" w:space="0" w:color="231F20"/>
              <w:right w:val="single" w:sz="4" w:space="0" w:color="231F20"/>
            </w:tcBorders>
          </w:tcPr>
          <w:p w14:paraId="0959EDDB" w14:textId="7EDC8BA2" w:rsidR="00465254" w:rsidRPr="00465254" w:rsidRDefault="00465254" w:rsidP="00465254">
            <w:pPr>
              <w:rPr>
                <w:rFonts w:ascii="Arial" w:hAnsi="Arial" w:cs="Arial"/>
                <w:sz w:val="24"/>
                <w:szCs w:val="24"/>
              </w:rPr>
            </w:pPr>
            <w:r w:rsidRPr="00465254">
              <w:rPr>
                <w:rFonts w:ascii="Arial" w:hAnsi="Arial" w:cs="Arial"/>
                <w:sz w:val="24"/>
                <w:szCs w:val="24"/>
              </w:rPr>
              <w:t>900</w:t>
            </w:r>
          </w:p>
        </w:tc>
        <w:tc>
          <w:tcPr>
            <w:tcW w:w="721" w:type="dxa"/>
            <w:tcBorders>
              <w:top w:val="single" w:sz="4" w:space="0" w:color="231F20"/>
              <w:left w:val="single" w:sz="4" w:space="0" w:color="231F20"/>
              <w:bottom w:val="single" w:sz="4" w:space="0" w:color="231F20"/>
              <w:right w:val="single" w:sz="8" w:space="0" w:color="231F20"/>
            </w:tcBorders>
          </w:tcPr>
          <w:p w14:paraId="5A0692A5" w14:textId="6DE5AEF9" w:rsidR="00465254" w:rsidRPr="00465254" w:rsidRDefault="00465254" w:rsidP="00465254">
            <w:pPr>
              <w:rPr>
                <w:rFonts w:ascii="Arial" w:hAnsi="Arial" w:cs="Arial"/>
                <w:sz w:val="24"/>
                <w:szCs w:val="24"/>
              </w:rPr>
            </w:pPr>
            <w:r w:rsidRPr="00465254">
              <w:rPr>
                <w:rFonts w:ascii="Arial" w:hAnsi="Arial" w:cs="Arial"/>
                <w:sz w:val="24"/>
                <w:szCs w:val="24"/>
              </w:rPr>
              <w:t>150</w:t>
            </w:r>
          </w:p>
        </w:tc>
        <w:tc>
          <w:tcPr>
            <w:tcW w:w="669" w:type="dxa"/>
            <w:tcBorders>
              <w:top w:val="single" w:sz="4" w:space="0" w:color="231F20"/>
              <w:left w:val="single" w:sz="8" w:space="0" w:color="231F20"/>
              <w:bottom w:val="single" w:sz="4" w:space="0" w:color="231F20"/>
              <w:right w:val="single" w:sz="4" w:space="0" w:color="231F20"/>
            </w:tcBorders>
          </w:tcPr>
          <w:p w14:paraId="4934A499" w14:textId="1F7680AB" w:rsidR="00465254" w:rsidRPr="00465254" w:rsidRDefault="00465254" w:rsidP="00465254">
            <w:pPr>
              <w:rPr>
                <w:rFonts w:ascii="Arial" w:hAnsi="Arial" w:cs="Arial"/>
                <w:sz w:val="24"/>
                <w:szCs w:val="24"/>
              </w:rPr>
            </w:pPr>
            <w:r w:rsidRPr="00465254">
              <w:rPr>
                <w:rFonts w:ascii="Arial" w:hAnsi="Arial" w:cs="Arial"/>
                <w:sz w:val="24"/>
                <w:szCs w:val="24"/>
              </w:rPr>
              <w:t>750</w:t>
            </w:r>
          </w:p>
        </w:tc>
        <w:tc>
          <w:tcPr>
            <w:tcW w:w="948" w:type="dxa"/>
            <w:tcBorders>
              <w:top w:val="single" w:sz="4" w:space="0" w:color="231F20"/>
              <w:left w:val="single" w:sz="4" w:space="0" w:color="231F20"/>
              <w:bottom w:val="single" w:sz="4" w:space="0" w:color="231F20"/>
              <w:right w:val="single" w:sz="4" w:space="0" w:color="231F20"/>
            </w:tcBorders>
          </w:tcPr>
          <w:p w14:paraId="039B6790" w14:textId="5A67D52E" w:rsidR="00465254" w:rsidRPr="00465254" w:rsidRDefault="00465254" w:rsidP="00465254">
            <w:pPr>
              <w:rPr>
                <w:rFonts w:ascii="Arial" w:hAnsi="Arial" w:cs="Arial"/>
                <w:sz w:val="24"/>
                <w:szCs w:val="24"/>
              </w:rPr>
            </w:pPr>
            <w:r w:rsidRPr="00465254">
              <w:rPr>
                <w:rFonts w:ascii="Arial" w:hAnsi="Arial" w:cs="Arial"/>
                <w:sz w:val="24"/>
                <w:szCs w:val="24"/>
              </w:rPr>
              <w:t>400</w:t>
            </w:r>
          </w:p>
        </w:tc>
        <w:tc>
          <w:tcPr>
            <w:tcW w:w="944" w:type="dxa"/>
            <w:tcBorders>
              <w:top w:val="single" w:sz="4" w:space="0" w:color="231F20"/>
              <w:left w:val="single" w:sz="4" w:space="0" w:color="231F20"/>
              <w:bottom w:val="single" w:sz="4" w:space="0" w:color="231F20"/>
              <w:right w:val="single" w:sz="4" w:space="0" w:color="231F20"/>
            </w:tcBorders>
          </w:tcPr>
          <w:p w14:paraId="7BE0BAF4" w14:textId="72EF405A" w:rsidR="00465254" w:rsidRPr="00465254" w:rsidRDefault="00465254" w:rsidP="00465254">
            <w:pPr>
              <w:rPr>
                <w:rFonts w:ascii="Arial" w:hAnsi="Arial" w:cs="Arial"/>
                <w:sz w:val="24"/>
                <w:szCs w:val="24"/>
              </w:rPr>
            </w:pPr>
            <w:r w:rsidRPr="00465254">
              <w:rPr>
                <w:rFonts w:ascii="Arial" w:hAnsi="Arial" w:cs="Arial"/>
                <w:sz w:val="24"/>
                <w:szCs w:val="24"/>
              </w:rPr>
              <w:t>350</w:t>
            </w:r>
          </w:p>
        </w:tc>
      </w:tr>
      <w:tr w:rsidR="00465254" w:rsidRPr="00252373" w14:paraId="17BBD615"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47F125A2" w14:textId="7F86B55F" w:rsidR="00465254" w:rsidRPr="00465254" w:rsidRDefault="00465254" w:rsidP="00465254">
            <w:pPr>
              <w:rPr>
                <w:rFonts w:ascii="Arial" w:hAnsi="Arial" w:cs="Arial"/>
                <w:sz w:val="24"/>
                <w:szCs w:val="24"/>
              </w:rPr>
            </w:pPr>
            <w:r w:rsidRPr="00465254">
              <w:rPr>
                <w:rFonts w:ascii="Arial" w:hAnsi="Arial" w:cs="Arial"/>
                <w:sz w:val="24"/>
                <w:szCs w:val="24"/>
              </w:rPr>
              <w:t>30 Jul</w:t>
            </w:r>
          </w:p>
        </w:tc>
        <w:tc>
          <w:tcPr>
            <w:tcW w:w="1985" w:type="dxa"/>
            <w:tcBorders>
              <w:top w:val="single" w:sz="4" w:space="0" w:color="231F20"/>
              <w:left w:val="single" w:sz="4" w:space="0" w:color="231F20"/>
              <w:bottom w:val="single" w:sz="4" w:space="0" w:color="231F20"/>
              <w:right w:val="single" w:sz="4" w:space="0" w:color="231F20"/>
            </w:tcBorders>
          </w:tcPr>
          <w:p w14:paraId="093D8F99" w14:textId="1D4353D9" w:rsidR="00465254" w:rsidRPr="00465254" w:rsidRDefault="00465254" w:rsidP="00465254">
            <w:pPr>
              <w:rPr>
                <w:rFonts w:ascii="Arial" w:hAnsi="Arial" w:cs="Arial"/>
                <w:sz w:val="24"/>
                <w:szCs w:val="24"/>
              </w:rPr>
            </w:pPr>
            <w:r w:rsidRPr="00465254">
              <w:rPr>
                <w:rFonts w:ascii="Arial" w:hAnsi="Arial" w:cs="Arial"/>
                <w:sz w:val="24"/>
                <w:szCs w:val="24"/>
              </w:rPr>
              <w:t>Special Crafts</w:t>
            </w:r>
          </w:p>
        </w:tc>
        <w:tc>
          <w:tcPr>
            <w:tcW w:w="1064" w:type="dxa"/>
            <w:tcBorders>
              <w:top w:val="single" w:sz="4" w:space="0" w:color="231F20"/>
              <w:left w:val="single" w:sz="4" w:space="0" w:color="231F20"/>
              <w:bottom w:val="single" w:sz="4" w:space="0" w:color="231F20"/>
              <w:right w:val="single" w:sz="4" w:space="0" w:color="231F20"/>
            </w:tcBorders>
          </w:tcPr>
          <w:p w14:paraId="19BA8899" w14:textId="506B7828" w:rsidR="00465254" w:rsidRPr="00465254" w:rsidRDefault="00465254" w:rsidP="00465254">
            <w:pPr>
              <w:rPr>
                <w:rFonts w:ascii="Arial" w:hAnsi="Arial" w:cs="Arial"/>
                <w:sz w:val="24"/>
                <w:szCs w:val="24"/>
              </w:rPr>
            </w:pPr>
            <w:r w:rsidRPr="00465254">
              <w:rPr>
                <w:rFonts w:ascii="Arial" w:hAnsi="Arial" w:cs="Arial"/>
                <w:sz w:val="24"/>
                <w:szCs w:val="24"/>
              </w:rPr>
              <w:t>1251</w:t>
            </w:r>
          </w:p>
        </w:tc>
        <w:tc>
          <w:tcPr>
            <w:tcW w:w="741" w:type="dxa"/>
            <w:tcBorders>
              <w:top w:val="single" w:sz="4" w:space="0" w:color="231F20"/>
              <w:left w:val="single" w:sz="4" w:space="0" w:color="231F20"/>
              <w:bottom w:val="single" w:sz="4" w:space="0" w:color="231F20"/>
              <w:right w:val="single" w:sz="4" w:space="0" w:color="231F20"/>
            </w:tcBorders>
          </w:tcPr>
          <w:p w14:paraId="241708E9" w14:textId="45ED819B" w:rsidR="00465254" w:rsidRPr="00465254" w:rsidRDefault="00465254" w:rsidP="00465254">
            <w:pPr>
              <w:rPr>
                <w:rFonts w:ascii="Arial" w:hAnsi="Arial" w:cs="Arial"/>
                <w:sz w:val="24"/>
                <w:szCs w:val="24"/>
              </w:rPr>
            </w:pPr>
            <w:r w:rsidRPr="00465254">
              <w:rPr>
                <w:rFonts w:ascii="Arial" w:hAnsi="Arial" w:cs="Arial"/>
                <w:sz w:val="24"/>
                <w:szCs w:val="24"/>
              </w:rPr>
              <w:t>1464</w:t>
            </w:r>
          </w:p>
        </w:tc>
        <w:tc>
          <w:tcPr>
            <w:tcW w:w="721" w:type="dxa"/>
            <w:tcBorders>
              <w:top w:val="single" w:sz="4" w:space="0" w:color="231F20"/>
              <w:left w:val="single" w:sz="4" w:space="0" w:color="231F20"/>
              <w:bottom w:val="single" w:sz="4" w:space="0" w:color="231F20"/>
              <w:right w:val="single" w:sz="8" w:space="0" w:color="231F20"/>
            </w:tcBorders>
          </w:tcPr>
          <w:p w14:paraId="22BD9662" w14:textId="4E5C0D51" w:rsidR="00465254" w:rsidRPr="00465254" w:rsidRDefault="00465254" w:rsidP="00465254">
            <w:pPr>
              <w:rPr>
                <w:rFonts w:ascii="Arial" w:hAnsi="Arial" w:cs="Arial"/>
                <w:sz w:val="24"/>
                <w:szCs w:val="24"/>
              </w:rPr>
            </w:pPr>
            <w:r w:rsidRPr="00465254">
              <w:rPr>
                <w:rFonts w:ascii="Arial" w:hAnsi="Arial" w:cs="Arial"/>
                <w:sz w:val="24"/>
                <w:szCs w:val="24"/>
              </w:rPr>
              <w:t>244</w:t>
            </w:r>
          </w:p>
        </w:tc>
        <w:tc>
          <w:tcPr>
            <w:tcW w:w="669" w:type="dxa"/>
            <w:tcBorders>
              <w:top w:val="single" w:sz="4" w:space="0" w:color="231F20"/>
              <w:left w:val="single" w:sz="8" w:space="0" w:color="231F20"/>
              <w:bottom w:val="single" w:sz="4" w:space="0" w:color="231F20"/>
              <w:right w:val="single" w:sz="4" w:space="0" w:color="231F20"/>
            </w:tcBorders>
          </w:tcPr>
          <w:p w14:paraId="5E3EE8DE" w14:textId="3C77B418" w:rsidR="00465254" w:rsidRPr="00465254" w:rsidRDefault="00465254" w:rsidP="00465254">
            <w:pPr>
              <w:rPr>
                <w:rFonts w:ascii="Arial" w:hAnsi="Arial" w:cs="Arial"/>
                <w:sz w:val="24"/>
                <w:szCs w:val="24"/>
              </w:rPr>
            </w:pPr>
            <w:r w:rsidRPr="00465254">
              <w:rPr>
                <w:rFonts w:ascii="Arial" w:hAnsi="Arial" w:cs="Arial"/>
                <w:sz w:val="24"/>
                <w:szCs w:val="24"/>
              </w:rPr>
              <w:t>1220</w:t>
            </w:r>
          </w:p>
        </w:tc>
        <w:tc>
          <w:tcPr>
            <w:tcW w:w="948" w:type="dxa"/>
            <w:tcBorders>
              <w:top w:val="single" w:sz="4" w:space="0" w:color="231F20"/>
              <w:left w:val="single" w:sz="4" w:space="0" w:color="231F20"/>
              <w:bottom w:val="single" w:sz="4" w:space="0" w:color="231F20"/>
              <w:right w:val="single" w:sz="4" w:space="0" w:color="231F20"/>
            </w:tcBorders>
          </w:tcPr>
          <w:p w14:paraId="2E78807D" w14:textId="2A81CAB0" w:rsidR="00465254" w:rsidRPr="00465254" w:rsidRDefault="004B71D1" w:rsidP="00465254">
            <w:pPr>
              <w:rPr>
                <w:rFonts w:ascii="Arial" w:hAnsi="Arial" w:cs="Arial"/>
                <w:sz w:val="24"/>
                <w:szCs w:val="24"/>
              </w:rPr>
            </w:pPr>
            <w:r>
              <w:rPr>
                <w:rFonts w:ascii="Arial" w:hAnsi="Arial" w:cs="Arial"/>
                <w:sz w:val="24"/>
                <w:szCs w:val="24"/>
              </w:rPr>
              <w:t xml:space="preserve"> /</w:t>
            </w:r>
          </w:p>
        </w:tc>
        <w:tc>
          <w:tcPr>
            <w:tcW w:w="944" w:type="dxa"/>
            <w:tcBorders>
              <w:top w:val="single" w:sz="4" w:space="0" w:color="231F20"/>
              <w:left w:val="single" w:sz="4" w:space="0" w:color="231F20"/>
              <w:bottom w:val="single" w:sz="4" w:space="0" w:color="231F20"/>
              <w:right w:val="single" w:sz="4" w:space="0" w:color="231F20"/>
            </w:tcBorders>
          </w:tcPr>
          <w:p w14:paraId="5FE60E34" w14:textId="154FD50D" w:rsidR="00465254" w:rsidRPr="00465254" w:rsidRDefault="00465254" w:rsidP="00465254">
            <w:pPr>
              <w:rPr>
                <w:rFonts w:ascii="Arial" w:hAnsi="Arial" w:cs="Arial"/>
                <w:sz w:val="24"/>
                <w:szCs w:val="24"/>
              </w:rPr>
            </w:pPr>
            <w:r w:rsidRPr="00465254">
              <w:rPr>
                <w:rFonts w:ascii="Arial" w:hAnsi="Arial" w:cs="Arial"/>
                <w:sz w:val="24"/>
                <w:szCs w:val="24"/>
              </w:rPr>
              <w:t>1,220</w:t>
            </w:r>
          </w:p>
        </w:tc>
      </w:tr>
      <w:tr w:rsidR="00465254" w:rsidRPr="00252373" w14:paraId="11531383"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1C109A67" w14:textId="34AC0DAC" w:rsidR="00465254" w:rsidRPr="00465254" w:rsidRDefault="00465254" w:rsidP="00465254">
            <w:pPr>
              <w:rPr>
                <w:rFonts w:ascii="Arial" w:hAnsi="Arial" w:cs="Arial"/>
                <w:sz w:val="24"/>
                <w:szCs w:val="24"/>
              </w:rPr>
            </w:pPr>
            <w:r w:rsidRPr="00465254">
              <w:rPr>
                <w:rFonts w:ascii="Arial" w:hAnsi="Arial" w:cs="Arial"/>
                <w:sz w:val="24"/>
                <w:szCs w:val="24"/>
              </w:rPr>
              <w:t>30 Jul</w:t>
            </w:r>
          </w:p>
        </w:tc>
        <w:tc>
          <w:tcPr>
            <w:tcW w:w="1985" w:type="dxa"/>
            <w:tcBorders>
              <w:top w:val="single" w:sz="4" w:space="0" w:color="231F20"/>
              <w:left w:val="single" w:sz="4" w:space="0" w:color="231F20"/>
              <w:bottom w:val="single" w:sz="4" w:space="0" w:color="231F20"/>
              <w:right w:val="single" w:sz="4" w:space="0" w:color="231F20"/>
            </w:tcBorders>
          </w:tcPr>
          <w:p w14:paraId="440032CA" w14:textId="463A8637" w:rsidR="00465254" w:rsidRPr="00465254" w:rsidRDefault="00465254" w:rsidP="00465254">
            <w:pPr>
              <w:rPr>
                <w:rFonts w:ascii="Arial" w:hAnsi="Arial" w:cs="Arial"/>
                <w:sz w:val="24"/>
                <w:szCs w:val="24"/>
              </w:rPr>
            </w:pPr>
            <w:r w:rsidRPr="00465254">
              <w:rPr>
                <w:rFonts w:ascii="Arial" w:hAnsi="Arial" w:cs="Arial"/>
                <w:sz w:val="24"/>
                <w:szCs w:val="24"/>
              </w:rPr>
              <w:t>Pan Trading</w:t>
            </w:r>
          </w:p>
        </w:tc>
        <w:tc>
          <w:tcPr>
            <w:tcW w:w="1064" w:type="dxa"/>
            <w:tcBorders>
              <w:top w:val="single" w:sz="4" w:space="0" w:color="231F20"/>
              <w:left w:val="single" w:sz="4" w:space="0" w:color="231F20"/>
              <w:bottom w:val="single" w:sz="4" w:space="0" w:color="231F20"/>
              <w:right w:val="single" w:sz="4" w:space="0" w:color="231F20"/>
            </w:tcBorders>
          </w:tcPr>
          <w:p w14:paraId="56A95343" w14:textId="64D08A17" w:rsidR="00465254" w:rsidRPr="00465254" w:rsidRDefault="00465254" w:rsidP="00465254">
            <w:pPr>
              <w:rPr>
                <w:rFonts w:ascii="Arial" w:hAnsi="Arial" w:cs="Arial"/>
                <w:sz w:val="24"/>
                <w:szCs w:val="24"/>
              </w:rPr>
            </w:pPr>
            <w:r w:rsidRPr="00465254">
              <w:rPr>
                <w:rFonts w:ascii="Arial" w:hAnsi="Arial" w:cs="Arial"/>
                <w:sz w:val="24"/>
                <w:szCs w:val="24"/>
              </w:rPr>
              <w:t>1252</w:t>
            </w:r>
          </w:p>
        </w:tc>
        <w:tc>
          <w:tcPr>
            <w:tcW w:w="741" w:type="dxa"/>
            <w:tcBorders>
              <w:top w:val="single" w:sz="4" w:space="0" w:color="231F20"/>
              <w:left w:val="single" w:sz="4" w:space="0" w:color="231F20"/>
              <w:bottom w:val="single" w:sz="4" w:space="0" w:color="231F20"/>
              <w:right w:val="single" w:sz="4" w:space="0" w:color="231F20"/>
            </w:tcBorders>
          </w:tcPr>
          <w:p w14:paraId="38EC100D" w14:textId="2F4E838D" w:rsidR="00465254" w:rsidRPr="00465254" w:rsidRDefault="00465254" w:rsidP="00465254">
            <w:pPr>
              <w:rPr>
                <w:rFonts w:ascii="Arial" w:hAnsi="Arial" w:cs="Arial"/>
                <w:sz w:val="24"/>
                <w:szCs w:val="24"/>
              </w:rPr>
            </w:pPr>
            <w:r w:rsidRPr="00465254">
              <w:rPr>
                <w:rFonts w:ascii="Arial" w:hAnsi="Arial" w:cs="Arial"/>
                <w:sz w:val="24"/>
                <w:szCs w:val="24"/>
              </w:rPr>
              <w:t>3168</w:t>
            </w:r>
          </w:p>
        </w:tc>
        <w:tc>
          <w:tcPr>
            <w:tcW w:w="721" w:type="dxa"/>
            <w:tcBorders>
              <w:top w:val="single" w:sz="4" w:space="0" w:color="231F20"/>
              <w:left w:val="single" w:sz="4" w:space="0" w:color="231F20"/>
              <w:bottom w:val="single" w:sz="4" w:space="0" w:color="231F20"/>
              <w:right w:val="single" w:sz="8" w:space="0" w:color="231F20"/>
            </w:tcBorders>
          </w:tcPr>
          <w:p w14:paraId="53308CFA" w14:textId="721980FA" w:rsidR="00465254" w:rsidRPr="00465254" w:rsidRDefault="00465254" w:rsidP="00465254">
            <w:pPr>
              <w:rPr>
                <w:rFonts w:ascii="Arial" w:hAnsi="Arial" w:cs="Arial"/>
                <w:sz w:val="24"/>
                <w:szCs w:val="24"/>
              </w:rPr>
            </w:pPr>
            <w:r w:rsidRPr="00465254">
              <w:rPr>
                <w:rFonts w:ascii="Arial" w:hAnsi="Arial" w:cs="Arial"/>
                <w:sz w:val="24"/>
                <w:szCs w:val="24"/>
              </w:rPr>
              <w:t>528</w:t>
            </w:r>
          </w:p>
        </w:tc>
        <w:tc>
          <w:tcPr>
            <w:tcW w:w="669" w:type="dxa"/>
            <w:tcBorders>
              <w:top w:val="single" w:sz="4" w:space="0" w:color="231F20"/>
              <w:left w:val="single" w:sz="8" w:space="0" w:color="231F20"/>
              <w:bottom w:val="single" w:sz="4" w:space="0" w:color="231F20"/>
              <w:right w:val="single" w:sz="4" w:space="0" w:color="231F20"/>
            </w:tcBorders>
          </w:tcPr>
          <w:p w14:paraId="089D2CE3" w14:textId="5FF7BC83" w:rsidR="00465254" w:rsidRPr="00465254" w:rsidRDefault="00465254" w:rsidP="00465254">
            <w:pPr>
              <w:rPr>
                <w:rFonts w:ascii="Arial" w:hAnsi="Arial" w:cs="Arial"/>
                <w:sz w:val="24"/>
                <w:szCs w:val="24"/>
              </w:rPr>
            </w:pPr>
            <w:r w:rsidRPr="00465254">
              <w:rPr>
                <w:rFonts w:ascii="Arial" w:hAnsi="Arial" w:cs="Arial"/>
                <w:sz w:val="24"/>
                <w:szCs w:val="24"/>
              </w:rPr>
              <w:t>2,640</w:t>
            </w:r>
          </w:p>
        </w:tc>
        <w:tc>
          <w:tcPr>
            <w:tcW w:w="948" w:type="dxa"/>
            <w:tcBorders>
              <w:top w:val="single" w:sz="4" w:space="0" w:color="231F20"/>
              <w:left w:val="single" w:sz="4" w:space="0" w:color="231F20"/>
              <w:bottom w:val="single" w:sz="4" w:space="0" w:color="231F20"/>
              <w:right w:val="single" w:sz="4" w:space="0" w:color="231F20"/>
            </w:tcBorders>
          </w:tcPr>
          <w:p w14:paraId="10CFC0AE" w14:textId="50460169" w:rsidR="00465254" w:rsidRPr="00465254" w:rsidRDefault="00465254" w:rsidP="00465254">
            <w:pPr>
              <w:rPr>
                <w:rFonts w:ascii="Arial" w:hAnsi="Arial" w:cs="Arial"/>
                <w:sz w:val="24"/>
                <w:szCs w:val="24"/>
              </w:rPr>
            </w:pPr>
            <w:r w:rsidRPr="00465254">
              <w:rPr>
                <w:rFonts w:ascii="Arial" w:hAnsi="Arial" w:cs="Arial"/>
                <w:sz w:val="24"/>
                <w:szCs w:val="24"/>
              </w:rPr>
              <w:t>2,640</w:t>
            </w:r>
          </w:p>
        </w:tc>
        <w:tc>
          <w:tcPr>
            <w:tcW w:w="944" w:type="dxa"/>
            <w:tcBorders>
              <w:top w:val="single" w:sz="4" w:space="0" w:color="231F20"/>
              <w:left w:val="single" w:sz="4" w:space="0" w:color="231F20"/>
              <w:bottom w:val="single" w:sz="4" w:space="0" w:color="231F20"/>
              <w:right w:val="single" w:sz="4" w:space="0" w:color="231F20"/>
            </w:tcBorders>
          </w:tcPr>
          <w:p w14:paraId="0D1FA03E" w14:textId="50498D17" w:rsidR="00465254" w:rsidRPr="00465254" w:rsidRDefault="004B71D1" w:rsidP="00465254">
            <w:pPr>
              <w:rPr>
                <w:rFonts w:ascii="Arial" w:hAnsi="Arial" w:cs="Arial"/>
                <w:sz w:val="24"/>
                <w:szCs w:val="24"/>
              </w:rPr>
            </w:pPr>
            <w:r>
              <w:rPr>
                <w:rFonts w:ascii="Arial" w:hAnsi="Arial" w:cs="Arial"/>
                <w:sz w:val="24"/>
                <w:szCs w:val="24"/>
              </w:rPr>
              <w:t xml:space="preserve"> /</w:t>
            </w:r>
          </w:p>
        </w:tc>
      </w:tr>
      <w:tr w:rsidR="00465254" w:rsidRPr="00252373" w14:paraId="2B50281F"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3B2049C7" w14:textId="68F29C10" w:rsidR="00465254" w:rsidRPr="00465254" w:rsidRDefault="00465254" w:rsidP="00465254">
            <w:pPr>
              <w:rPr>
                <w:rFonts w:ascii="Arial" w:hAnsi="Arial" w:cs="Arial"/>
                <w:sz w:val="24"/>
                <w:szCs w:val="24"/>
              </w:rPr>
            </w:pPr>
            <w:r w:rsidRPr="00465254">
              <w:rPr>
                <w:rFonts w:ascii="Arial" w:hAnsi="Arial" w:cs="Arial"/>
                <w:sz w:val="24"/>
                <w:szCs w:val="24"/>
              </w:rPr>
              <w:t>30 Jul</w:t>
            </w:r>
          </w:p>
        </w:tc>
        <w:tc>
          <w:tcPr>
            <w:tcW w:w="1985" w:type="dxa"/>
            <w:tcBorders>
              <w:top w:val="single" w:sz="4" w:space="0" w:color="231F20"/>
              <w:left w:val="single" w:sz="4" w:space="0" w:color="231F20"/>
              <w:bottom w:val="single" w:sz="4" w:space="0" w:color="231F20"/>
              <w:right w:val="single" w:sz="4" w:space="0" w:color="231F20"/>
            </w:tcBorders>
          </w:tcPr>
          <w:p w14:paraId="60BB322E" w14:textId="1C6163F2" w:rsidR="00465254" w:rsidRPr="00465254" w:rsidRDefault="00465254" w:rsidP="00465254">
            <w:pPr>
              <w:rPr>
                <w:rFonts w:ascii="Arial" w:hAnsi="Arial" w:cs="Arial"/>
                <w:sz w:val="24"/>
                <w:szCs w:val="24"/>
              </w:rPr>
            </w:pPr>
            <w:proofErr w:type="spellStart"/>
            <w:r w:rsidRPr="00465254">
              <w:rPr>
                <w:rFonts w:ascii="Arial" w:hAnsi="Arial" w:cs="Arial"/>
                <w:sz w:val="24"/>
                <w:szCs w:val="24"/>
              </w:rPr>
              <w:t>Harlam</w:t>
            </w:r>
            <w:proofErr w:type="spellEnd"/>
            <w:r w:rsidRPr="00465254">
              <w:rPr>
                <w:rFonts w:ascii="Arial" w:hAnsi="Arial" w:cs="Arial"/>
                <w:sz w:val="24"/>
                <w:szCs w:val="24"/>
              </w:rPr>
              <w:t xml:space="preserve"> Lights</w:t>
            </w:r>
          </w:p>
        </w:tc>
        <w:tc>
          <w:tcPr>
            <w:tcW w:w="1064" w:type="dxa"/>
            <w:tcBorders>
              <w:top w:val="single" w:sz="4" w:space="0" w:color="231F20"/>
              <w:left w:val="single" w:sz="4" w:space="0" w:color="231F20"/>
              <w:bottom w:val="single" w:sz="4" w:space="0" w:color="231F20"/>
              <w:right w:val="single" w:sz="4" w:space="0" w:color="231F20"/>
            </w:tcBorders>
          </w:tcPr>
          <w:p w14:paraId="0880F537" w14:textId="4B654C47" w:rsidR="00465254" w:rsidRPr="00465254" w:rsidRDefault="00465254" w:rsidP="00465254">
            <w:pPr>
              <w:rPr>
                <w:rFonts w:ascii="Arial" w:hAnsi="Arial" w:cs="Arial"/>
                <w:sz w:val="24"/>
                <w:szCs w:val="24"/>
              </w:rPr>
            </w:pPr>
            <w:r w:rsidRPr="00465254">
              <w:rPr>
                <w:rFonts w:ascii="Arial" w:hAnsi="Arial" w:cs="Arial"/>
                <w:sz w:val="24"/>
                <w:szCs w:val="24"/>
              </w:rPr>
              <w:t>1253</w:t>
            </w:r>
          </w:p>
        </w:tc>
        <w:tc>
          <w:tcPr>
            <w:tcW w:w="741" w:type="dxa"/>
            <w:tcBorders>
              <w:top w:val="single" w:sz="4" w:space="0" w:color="231F20"/>
              <w:left w:val="single" w:sz="4" w:space="0" w:color="231F20"/>
              <w:bottom w:val="single" w:sz="4" w:space="0" w:color="231F20"/>
              <w:right w:val="single" w:sz="4" w:space="0" w:color="231F20"/>
            </w:tcBorders>
          </w:tcPr>
          <w:p w14:paraId="564C050A" w14:textId="1E16F694" w:rsidR="00465254" w:rsidRPr="00465254" w:rsidRDefault="00465254" w:rsidP="00465254">
            <w:pPr>
              <w:rPr>
                <w:rFonts w:ascii="Arial" w:hAnsi="Arial" w:cs="Arial"/>
                <w:sz w:val="24"/>
                <w:szCs w:val="24"/>
              </w:rPr>
            </w:pPr>
            <w:r w:rsidRPr="00465254">
              <w:rPr>
                <w:rFonts w:ascii="Arial" w:hAnsi="Arial" w:cs="Arial"/>
                <w:sz w:val="24"/>
                <w:szCs w:val="24"/>
              </w:rPr>
              <w:t>2,304</w:t>
            </w:r>
          </w:p>
        </w:tc>
        <w:tc>
          <w:tcPr>
            <w:tcW w:w="721" w:type="dxa"/>
            <w:tcBorders>
              <w:top w:val="single" w:sz="4" w:space="0" w:color="231F20"/>
              <w:left w:val="single" w:sz="4" w:space="0" w:color="231F20"/>
              <w:bottom w:val="single" w:sz="4" w:space="0" w:color="231F20"/>
              <w:right w:val="single" w:sz="8" w:space="0" w:color="231F20"/>
            </w:tcBorders>
          </w:tcPr>
          <w:p w14:paraId="3D6A241A" w14:textId="71FE52B8" w:rsidR="00465254" w:rsidRPr="00465254" w:rsidRDefault="00465254" w:rsidP="00465254">
            <w:pPr>
              <w:rPr>
                <w:rFonts w:ascii="Arial" w:hAnsi="Arial" w:cs="Arial"/>
                <w:sz w:val="24"/>
                <w:szCs w:val="24"/>
              </w:rPr>
            </w:pPr>
            <w:r w:rsidRPr="00465254">
              <w:rPr>
                <w:rFonts w:ascii="Arial" w:hAnsi="Arial" w:cs="Arial"/>
                <w:sz w:val="24"/>
                <w:szCs w:val="24"/>
              </w:rPr>
              <w:t>384</w:t>
            </w:r>
          </w:p>
        </w:tc>
        <w:tc>
          <w:tcPr>
            <w:tcW w:w="669" w:type="dxa"/>
            <w:tcBorders>
              <w:top w:val="single" w:sz="4" w:space="0" w:color="231F20"/>
              <w:left w:val="single" w:sz="8" w:space="0" w:color="231F20"/>
              <w:bottom w:val="single" w:sz="4" w:space="0" w:color="231F20"/>
              <w:right w:val="single" w:sz="4" w:space="0" w:color="231F20"/>
            </w:tcBorders>
          </w:tcPr>
          <w:p w14:paraId="2BF7E0A0" w14:textId="44B85D92" w:rsidR="00465254" w:rsidRPr="00465254" w:rsidRDefault="00465254" w:rsidP="00465254">
            <w:pPr>
              <w:rPr>
                <w:rFonts w:ascii="Arial" w:hAnsi="Arial" w:cs="Arial"/>
                <w:sz w:val="24"/>
                <w:szCs w:val="24"/>
              </w:rPr>
            </w:pPr>
            <w:r w:rsidRPr="00465254">
              <w:rPr>
                <w:rFonts w:ascii="Arial" w:hAnsi="Arial" w:cs="Arial"/>
                <w:sz w:val="24"/>
                <w:szCs w:val="24"/>
              </w:rPr>
              <w:t>1920</w:t>
            </w:r>
          </w:p>
        </w:tc>
        <w:tc>
          <w:tcPr>
            <w:tcW w:w="948" w:type="dxa"/>
            <w:tcBorders>
              <w:top w:val="single" w:sz="4" w:space="0" w:color="231F20"/>
              <w:left w:val="single" w:sz="4" w:space="0" w:color="231F20"/>
              <w:bottom w:val="single" w:sz="4" w:space="0" w:color="231F20"/>
              <w:right w:val="single" w:sz="4" w:space="0" w:color="231F20"/>
            </w:tcBorders>
          </w:tcPr>
          <w:p w14:paraId="5F71122B" w14:textId="132E1C46" w:rsidR="00465254" w:rsidRPr="00465254" w:rsidRDefault="00465254" w:rsidP="00465254">
            <w:pPr>
              <w:rPr>
                <w:rFonts w:ascii="Arial" w:hAnsi="Arial" w:cs="Arial"/>
                <w:sz w:val="24"/>
                <w:szCs w:val="24"/>
              </w:rPr>
            </w:pPr>
            <w:r w:rsidRPr="00465254">
              <w:rPr>
                <w:rFonts w:ascii="Arial" w:hAnsi="Arial" w:cs="Arial"/>
                <w:sz w:val="24"/>
                <w:szCs w:val="24"/>
              </w:rPr>
              <w:t>820</w:t>
            </w:r>
          </w:p>
        </w:tc>
        <w:tc>
          <w:tcPr>
            <w:tcW w:w="944" w:type="dxa"/>
            <w:tcBorders>
              <w:top w:val="single" w:sz="4" w:space="0" w:color="231F20"/>
              <w:left w:val="single" w:sz="4" w:space="0" w:color="231F20"/>
              <w:bottom w:val="single" w:sz="4" w:space="0" w:color="231F20"/>
              <w:right w:val="single" w:sz="4" w:space="0" w:color="231F20"/>
            </w:tcBorders>
          </w:tcPr>
          <w:p w14:paraId="0FD2F6BB" w14:textId="64CC5D39" w:rsidR="00465254" w:rsidRPr="00465254" w:rsidRDefault="00465254" w:rsidP="00465254">
            <w:pPr>
              <w:rPr>
                <w:rFonts w:ascii="Arial" w:hAnsi="Arial" w:cs="Arial"/>
                <w:sz w:val="24"/>
                <w:szCs w:val="24"/>
              </w:rPr>
            </w:pPr>
            <w:r w:rsidRPr="00465254">
              <w:rPr>
                <w:rFonts w:ascii="Arial" w:hAnsi="Arial" w:cs="Arial"/>
                <w:sz w:val="24"/>
                <w:szCs w:val="24"/>
              </w:rPr>
              <w:t>1,100</w:t>
            </w:r>
          </w:p>
        </w:tc>
      </w:tr>
      <w:tr w:rsidR="00465254" w:rsidRPr="00252373" w14:paraId="016CF30F" w14:textId="77777777" w:rsidTr="006071E6">
        <w:trPr>
          <w:trHeight w:val="430"/>
        </w:trPr>
        <w:tc>
          <w:tcPr>
            <w:tcW w:w="776" w:type="dxa"/>
            <w:tcBorders>
              <w:top w:val="single" w:sz="4" w:space="0" w:color="231F20"/>
              <w:left w:val="single" w:sz="4" w:space="0" w:color="231F20"/>
              <w:bottom w:val="single" w:sz="4" w:space="0" w:color="231F20"/>
              <w:right w:val="single" w:sz="4" w:space="0" w:color="231F20"/>
            </w:tcBorders>
          </w:tcPr>
          <w:p w14:paraId="3D1FEBFA" w14:textId="77777777" w:rsidR="00465254" w:rsidRPr="00465254" w:rsidRDefault="00465254" w:rsidP="00465254">
            <w:pPr>
              <w:rPr>
                <w:rFonts w:ascii="Arial" w:hAnsi="Arial" w:cs="Arial"/>
                <w:sz w:val="24"/>
                <w:szCs w:val="24"/>
              </w:rPr>
            </w:pPr>
          </w:p>
        </w:tc>
        <w:tc>
          <w:tcPr>
            <w:tcW w:w="1985" w:type="dxa"/>
            <w:tcBorders>
              <w:top w:val="single" w:sz="4" w:space="0" w:color="231F20"/>
              <w:left w:val="single" w:sz="4" w:space="0" w:color="231F20"/>
              <w:bottom w:val="single" w:sz="4" w:space="0" w:color="231F20"/>
              <w:right w:val="single" w:sz="4" w:space="0" w:color="231F20"/>
            </w:tcBorders>
          </w:tcPr>
          <w:p w14:paraId="0CACB0F0" w14:textId="09A60576" w:rsidR="00465254" w:rsidRPr="00465254" w:rsidRDefault="00465254" w:rsidP="00465254">
            <w:pPr>
              <w:rPr>
                <w:rFonts w:ascii="Arial" w:hAnsi="Arial" w:cs="Arial"/>
                <w:sz w:val="24"/>
                <w:szCs w:val="24"/>
              </w:rPr>
            </w:pPr>
            <w:r w:rsidRPr="00465254">
              <w:rPr>
                <w:rFonts w:ascii="Arial" w:hAnsi="Arial" w:cs="Arial"/>
                <w:sz w:val="24"/>
                <w:szCs w:val="24"/>
              </w:rPr>
              <w:t>Totals</w:t>
            </w:r>
          </w:p>
        </w:tc>
        <w:tc>
          <w:tcPr>
            <w:tcW w:w="1064" w:type="dxa"/>
            <w:tcBorders>
              <w:top w:val="single" w:sz="4" w:space="0" w:color="231F20"/>
              <w:left w:val="single" w:sz="4" w:space="0" w:color="231F20"/>
              <w:bottom w:val="single" w:sz="4" w:space="0" w:color="231F20"/>
              <w:right w:val="single" w:sz="4" w:space="0" w:color="231F20"/>
            </w:tcBorders>
          </w:tcPr>
          <w:p w14:paraId="580C95DE" w14:textId="77777777" w:rsidR="00465254" w:rsidRPr="00465254" w:rsidRDefault="00465254" w:rsidP="00465254">
            <w:pPr>
              <w:rPr>
                <w:rFonts w:ascii="Arial" w:hAnsi="Arial" w:cs="Arial"/>
                <w:sz w:val="24"/>
                <w:szCs w:val="24"/>
              </w:rPr>
            </w:pPr>
          </w:p>
        </w:tc>
        <w:tc>
          <w:tcPr>
            <w:tcW w:w="741" w:type="dxa"/>
            <w:tcBorders>
              <w:top w:val="single" w:sz="4" w:space="0" w:color="231F20"/>
              <w:left w:val="single" w:sz="4" w:space="0" w:color="231F20"/>
              <w:bottom w:val="single" w:sz="4" w:space="0" w:color="231F20"/>
              <w:right w:val="single" w:sz="4" w:space="0" w:color="231F20"/>
            </w:tcBorders>
          </w:tcPr>
          <w:p w14:paraId="75DE45B4" w14:textId="412C40AE" w:rsidR="00465254" w:rsidRPr="00465254" w:rsidRDefault="00465254" w:rsidP="00465254">
            <w:pPr>
              <w:rPr>
                <w:rFonts w:ascii="Arial" w:hAnsi="Arial" w:cs="Arial"/>
                <w:sz w:val="24"/>
                <w:szCs w:val="24"/>
              </w:rPr>
            </w:pPr>
            <w:r w:rsidRPr="00465254">
              <w:rPr>
                <w:rFonts w:ascii="Arial" w:hAnsi="Arial" w:cs="Arial"/>
                <w:sz w:val="24"/>
                <w:szCs w:val="24"/>
              </w:rPr>
              <w:t>7836</w:t>
            </w:r>
          </w:p>
        </w:tc>
        <w:tc>
          <w:tcPr>
            <w:tcW w:w="721" w:type="dxa"/>
            <w:tcBorders>
              <w:top w:val="single" w:sz="4" w:space="0" w:color="231F20"/>
              <w:left w:val="single" w:sz="4" w:space="0" w:color="231F20"/>
              <w:bottom w:val="single" w:sz="4" w:space="0" w:color="231F20"/>
              <w:right w:val="single" w:sz="8" w:space="0" w:color="231F20"/>
            </w:tcBorders>
          </w:tcPr>
          <w:p w14:paraId="6B250558" w14:textId="59BA319F" w:rsidR="00465254" w:rsidRPr="00465254" w:rsidRDefault="00465254" w:rsidP="00465254">
            <w:pPr>
              <w:rPr>
                <w:rFonts w:ascii="Arial" w:hAnsi="Arial" w:cs="Arial"/>
                <w:sz w:val="24"/>
                <w:szCs w:val="24"/>
              </w:rPr>
            </w:pPr>
            <w:r w:rsidRPr="00465254">
              <w:rPr>
                <w:rFonts w:ascii="Arial" w:hAnsi="Arial" w:cs="Arial"/>
                <w:sz w:val="24"/>
                <w:szCs w:val="24"/>
              </w:rPr>
              <w:t>1306</w:t>
            </w:r>
          </w:p>
        </w:tc>
        <w:tc>
          <w:tcPr>
            <w:tcW w:w="669" w:type="dxa"/>
            <w:tcBorders>
              <w:top w:val="single" w:sz="4" w:space="0" w:color="231F20"/>
              <w:left w:val="single" w:sz="8" w:space="0" w:color="231F20"/>
              <w:bottom w:val="single" w:sz="4" w:space="0" w:color="231F20"/>
              <w:right w:val="single" w:sz="4" w:space="0" w:color="231F20"/>
            </w:tcBorders>
          </w:tcPr>
          <w:p w14:paraId="064B0406" w14:textId="570E7581" w:rsidR="00465254" w:rsidRPr="00465254" w:rsidRDefault="00465254" w:rsidP="00465254">
            <w:pPr>
              <w:rPr>
                <w:rFonts w:ascii="Arial" w:hAnsi="Arial" w:cs="Arial"/>
                <w:sz w:val="24"/>
                <w:szCs w:val="24"/>
              </w:rPr>
            </w:pPr>
            <w:r w:rsidRPr="00465254">
              <w:rPr>
                <w:rFonts w:ascii="Arial" w:hAnsi="Arial" w:cs="Arial"/>
                <w:sz w:val="24"/>
                <w:szCs w:val="24"/>
              </w:rPr>
              <w:t>6530</w:t>
            </w:r>
          </w:p>
        </w:tc>
        <w:tc>
          <w:tcPr>
            <w:tcW w:w="948" w:type="dxa"/>
            <w:tcBorders>
              <w:top w:val="single" w:sz="4" w:space="0" w:color="231F20"/>
              <w:left w:val="single" w:sz="4" w:space="0" w:color="231F20"/>
              <w:bottom w:val="single" w:sz="4" w:space="0" w:color="231F20"/>
              <w:right w:val="single" w:sz="4" w:space="0" w:color="231F20"/>
            </w:tcBorders>
          </w:tcPr>
          <w:p w14:paraId="06E601D2" w14:textId="60BEC069" w:rsidR="00465254" w:rsidRPr="00465254" w:rsidRDefault="00465254" w:rsidP="00465254">
            <w:pPr>
              <w:rPr>
                <w:rFonts w:ascii="Arial" w:hAnsi="Arial" w:cs="Arial"/>
                <w:sz w:val="24"/>
                <w:szCs w:val="24"/>
              </w:rPr>
            </w:pPr>
            <w:r w:rsidRPr="00465254">
              <w:rPr>
                <w:rFonts w:ascii="Arial" w:hAnsi="Arial" w:cs="Arial"/>
                <w:sz w:val="24"/>
                <w:szCs w:val="24"/>
              </w:rPr>
              <w:t>3860</w:t>
            </w:r>
          </w:p>
        </w:tc>
        <w:tc>
          <w:tcPr>
            <w:tcW w:w="944" w:type="dxa"/>
            <w:tcBorders>
              <w:top w:val="single" w:sz="4" w:space="0" w:color="231F20"/>
              <w:left w:val="single" w:sz="4" w:space="0" w:color="231F20"/>
              <w:bottom w:val="single" w:sz="4" w:space="0" w:color="231F20"/>
              <w:right w:val="single" w:sz="4" w:space="0" w:color="231F20"/>
            </w:tcBorders>
          </w:tcPr>
          <w:p w14:paraId="40E08C23" w14:textId="10E8613A" w:rsidR="00465254" w:rsidRPr="00465254" w:rsidRDefault="00465254" w:rsidP="00465254">
            <w:pPr>
              <w:rPr>
                <w:rFonts w:ascii="Arial" w:hAnsi="Arial" w:cs="Arial"/>
                <w:sz w:val="24"/>
                <w:szCs w:val="24"/>
              </w:rPr>
            </w:pPr>
            <w:r w:rsidRPr="00465254">
              <w:rPr>
                <w:rFonts w:ascii="Arial" w:hAnsi="Arial" w:cs="Arial"/>
                <w:sz w:val="24"/>
                <w:szCs w:val="24"/>
              </w:rPr>
              <w:t>2670</w:t>
            </w:r>
          </w:p>
        </w:tc>
      </w:tr>
    </w:tbl>
    <w:p w14:paraId="4BB53FD8" w14:textId="26C93F5B" w:rsidR="007E0393" w:rsidRPr="00252373" w:rsidRDefault="007E0393" w:rsidP="007E0393">
      <w:pPr>
        <w:rPr>
          <w:b/>
          <w:bCs/>
        </w:rPr>
      </w:pPr>
    </w:p>
    <w:p w14:paraId="035F208F" w14:textId="150A7D48" w:rsidR="007E0393" w:rsidRPr="00465254" w:rsidRDefault="007E0393" w:rsidP="007E0393">
      <w:pPr>
        <w:rPr>
          <w:rFonts w:ascii="Arial" w:hAnsi="Arial" w:cs="Arial"/>
          <w:b/>
          <w:bCs/>
          <w:sz w:val="24"/>
          <w:szCs w:val="24"/>
        </w:rPr>
      </w:pPr>
      <w:r w:rsidRPr="00465254">
        <w:rPr>
          <w:rFonts w:ascii="Arial" w:hAnsi="Arial" w:cs="Arial"/>
          <w:b/>
          <w:bCs/>
          <w:sz w:val="24"/>
          <w:szCs w:val="24"/>
        </w:rPr>
        <w:t>Sales returns day book</w:t>
      </w:r>
    </w:p>
    <w:p w14:paraId="7370B9C8" w14:textId="1F4B7E09" w:rsidR="007E0393" w:rsidRPr="00252373" w:rsidRDefault="007E0393" w:rsidP="007E0393">
      <w:pPr>
        <w:rPr>
          <w:b/>
          <w:bCs/>
        </w:rPr>
      </w:pPr>
    </w:p>
    <w:tbl>
      <w:tblPr>
        <w:tblW w:w="0" w:type="auto"/>
        <w:tblInd w:w="1395" w:type="dxa"/>
        <w:tblLayout w:type="fixed"/>
        <w:tblCellMar>
          <w:left w:w="0" w:type="dxa"/>
          <w:right w:w="0" w:type="dxa"/>
        </w:tblCellMar>
        <w:tblLook w:val="0000" w:firstRow="0" w:lastRow="0" w:firstColumn="0" w:lastColumn="0" w:noHBand="0" w:noVBand="0"/>
      </w:tblPr>
      <w:tblGrid>
        <w:gridCol w:w="776"/>
        <w:gridCol w:w="1986"/>
        <w:gridCol w:w="1064"/>
        <w:gridCol w:w="741"/>
        <w:gridCol w:w="721"/>
        <w:gridCol w:w="669"/>
        <w:gridCol w:w="948"/>
        <w:gridCol w:w="942"/>
      </w:tblGrid>
      <w:tr w:rsidR="00465254" w:rsidRPr="00252373" w14:paraId="7E60E4E6" w14:textId="77777777" w:rsidTr="006071E6">
        <w:trPr>
          <w:trHeight w:val="585"/>
        </w:trPr>
        <w:tc>
          <w:tcPr>
            <w:tcW w:w="776" w:type="dxa"/>
            <w:tcBorders>
              <w:top w:val="single" w:sz="4" w:space="0" w:color="231F20"/>
              <w:left w:val="single" w:sz="4" w:space="0" w:color="231F20"/>
              <w:bottom w:val="single" w:sz="4" w:space="0" w:color="231F20"/>
              <w:right w:val="single" w:sz="4" w:space="0" w:color="231F20"/>
            </w:tcBorders>
          </w:tcPr>
          <w:p w14:paraId="46941176" w14:textId="56088DF8" w:rsidR="00465254" w:rsidRPr="00465254" w:rsidRDefault="00465254" w:rsidP="00465254">
            <w:pPr>
              <w:rPr>
                <w:rFonts w:ascii="Arial" w:hAnsi="Arial" w:cs="Arial"/>
                <w:b/>
                <w:bCs/>
                <w:sz w:val="24"/>
                <w:szCs w:val="24"/>
              </w:rPr>
            </w:pPr>
            <w:r w:rsidRPr="00465254">
              <w:rPr>
                <w:rFonts w:ascii="Arial" w:hAnsi="Arial" w:cs="Arial"/>
                <w:b/>
                <w:bCs/>
                <w:sz w:val="24"/>
                <w:szCs w:val="24"/>
              </w:rPr>
              <w:t>Date 20-4</w:t>
            </w:r>
          </w:p>
        </w:tc>
        <w:tc>
          <w:tcPr>
            <w:tcW w:w="1986" w:type="dxa"/>
            <w:tcBorders>
              <w:top w:val="single" w:sz="4" w:space="0" w:color="231F20"/>
              <w:left w:val="single" w:sz="4" w:space="0" w:color="231F20"/>
              <w:bottom w:val="single" w:sz="4" w:space="0" w:color="231F20"/>
              <w:right w:val="single" w:sz="4" w:space="0" w:color="231F20"/>
            </w:tcBorders>
          </w:tcPr>
          <w:p w14:paraId="396EB39C" w14:textId="78D9CBC7" w:rsidR="00465254" w:rsidRPr="00465254" w:rsidRDefault="00465254" w:rsidP="00465254">
            <w:pPr>
              <w:rPr>
                <w:rFonts w:ascii="Arial" w:hAnsi="Arial" w:cs="Arial"/>
                <w:b/>
                <w:bCs/>
                <w:sz w:val="24"/>
                <w:szCs w:val="24"/>
              </w:rPr>
            </w:pPr>
            <w:r w:rsidRPr="00465254">
              <w:rPr>
                <w:rFonts w:ascii="Arial" w:hAnsi="Arial" w:cs="Arial"/>
                <w:b/>
                <w:bCs/>
                <w:sz w:val="24"/>
                <w:szCs w:val="24"/>
              </w:rPr>
              <w:t>Details</w:t>
            </w:r>
          </w:p>
        </w:tc>
        <w:tc>
          <w:tcPr>
            <w:tcW w:w="1064" w:type="dxa"/>
            <w:tcBorders>
              <w:top w:val="single" w:sz="4" w:space="0" w:color="231F20"/>
              <w:left w:val="single" w:sz="4" w:space="0" w:color="231F20"/>
              <w:bottom w:val="single" w:sz="4" w:space="0" w:color="231F20"/>
              <w:right w:val="single" w:sz="4" w:space="0" w:color="231F20"/>
            </w:tcBorders>
          </w:tcPr>
          <w:p w14:paraId="66ED360B" w14:textId="762FB8AC" w:rsidR="00465254" w:rsidRPr="00465254" w:rsidRDefault="00465254" w:rsidP="00465254">
            <w:pPr>
              <w:rPr>
                <w:rFonts w:ascii="Arial" w:hAnsi="Arial" w:cs="Arial"/>
                <w:b/>
                <w:bCs/>
                <w:sz w:val="24"/>
                <w:szCs w:val="24"/>
              </w:rPr>
            </w:pPr>
            <w:r w:rsidRPr="00465254">
              <w:rPr>
                <w:rFonts w:ascii="Arial" w:hAnsi="Arial" w:cs="Arial"/>
                <w:b/>
                <w:bCs/>
                <w:sz w:val="24"/>
                <w:szCs w:val="24"/>
              </w:rPr>
              <w:t>Credit note number</w:t>
            </w:r>
          </w:p>
        </w:tc>
        <w:tc>
          <w:tcPr>
            <w:tcW w:w="741" w:type="dxa"/>
            <w:tcBorders>
              <w:top w:val="single" w:sz="4" w:space="0" w:color="231F20"/>
              <w:left w:val="single" w:sz="4" w:space="0" w:color="231F20"/>
              <w:bottom w:val="single" w:sz="4" w:space="0" w:color="231F20"/>
              <w:right w:val="single" w:sz="4" w:space="0" w:color="231F20"/>
            </w:tcBorders>
          </w:tcPr>
          <w:p w14:paraId="0855333D" w14:textId="77777777" w:rsidR="00465254" w:rsidRPr="00465254" w:rsidRDefault="00465254" w:rsidP="00465254">
            <w:pPr>
              <w:rPr>
                <w:rFonts w:ascii="Arial" w:hAnsi="Arial" w:cs="Arial"/>
                <w:b/>
                <w:bCs/>
                <w:sz w:val="24"/>
                <w:szCs w:val="24"/>
              </w:rPr>
            </w:pPr>
            <w:r w:rsidRPr="00465254">
              <w:rPr>
                <w:rFonts w:ascii="Arial" w:hAnsi="Arial" w:cs="Arial"/>
                <w:b/>
                <w:bCs/>
                <w:sz w:val="24"/>
                <w:szCs w:val="24"/>
              </w:rPr>
              <w:t>Total</w:t>
            </w:r>
          </w:p>
          <w:p w14:paraId="57226A75" w14:textId="479B4EFA" w:rsidR="00465254" w:rsidRPr="00465254" w:rsidRDefault="00465254" w:rsidP="00465254">
            <w:pPr>
              <w:rPr>
                <w:rFonts w:ascii="Arial" w:hAnsi="Arial" w:cs="Arial"/>
                <w:i/>
                <w:iCs/>
                <w:sz w:val="24"/>
                <w:szCs w:val="24"/>
              </w:rPr>
            </w:pPr>
            <w:r w:rsidRPr="00465254">
              <w:rPr>
                <w:rFonts w:ascii="Arial" w:hAnsi="Arial" w:cs="Arial"/>
                <w:i/>
                <w:iCs/>
                <w:sz w:val="24"/>
                <w:szCs w:val="24"/>
              </w:rPr>
              <w:t>£</w:t>
            </w:r>
          </w:p>
        </w:tc>
        <w:tc>
          <w:tcPr>
            <w:tcW w:w="721" w:type="dxa"/>
            <w:tcBorders>
              <w:top w:val="single" w:sz="4" w:space="0" w:color="231F20"/>
              <w:left w:val="single" w:sz="4" w:space="0" w:color="231F20"/>
              <w:bottom w:val="single" w:sz="4" w:space="0" w:color="231F20"/>
              <w:right w:val="single" w:sz="8" w:space="0" w:color="231F20"/>
            </w:tcBorders>
          </w:tcPr>
          <w:p w14:paraId="06D0BEB6" w14:textId="77777777" w:rsidR="00465254" w:rsidRPr="00465254" w:rsidRDefault="00465254" w:rsidP="00465254">
            <w:pPr>
              <w:rPr>
                <w:rFonts w:ascii="Arial" w:hAnsi="Arial" w:cs="Arial"/>
                <w:b/>
                <w:bCs/>
                <w:sz w:val="24"/>
                <w:szCs w:val="24"/>
              </w:rPr>
            </w:pPr>
            <w:r w:rsidRPr="00465254">
              <w:rPr>
                <w:rFonts w:ascii="Arial" w:hAnsi="Arial" w:cs="Arial"/>
                <w:b/>
                <w:bCs/>
                <w:sz w:val="24"/>
                <w:szCs w:val="24"/>
              </w:rPr>
              <w:t>VAT</w:t>
            </w:r>
          </w:p>
          <w:p w14:paraId="6121C830" w14:textId="1130F269" w:rsidR="00465254" w:rsidRPr="00465254" w:rsidRDefault="00465254" w:rsidP="00465254">
            <w:pPr>
              <w:rPr>
                <w:rFonts w:ascii="Arial" w:hAnsi="Arial" w:cs="Arial"/>
                <w:i/>
                <w:iCs/>
                <w:sz w:val="24"/>
                <w:szCs w:val="24"/>
              </w:rPr>
            </w:pPr>
            <w:r w:rsidRPr="00465254">
              <w:rPr>
                <w:rFonts w:ascii="Arial" w:hAnsi="Arial" w:cs="Arial"/>
                <w:i/>
                <w:iCs/>
                <w:sz w:val="24"/>
                <w:szCs w:val="24"/>
              </w:rPr>
              <w:t>£</w:t>
            </w:r>
          </w:p>
        </w:tc>
        <w:tc>
          <w:tcPr>
            <w:tcW w:w="669" w:type="dxa"/>
            <w:tcBorders>
              <w:top w:val="single" w:sz="4" w:space="0" w:color="231F20"/>
              <w:left w:val="single" w:sz="8" w:space="0" w:color="231F20"/>
              <w:bottom w:val="single" w:sz="4" w:space="0" w:color="231F20"/>
              <w:right w:val="single" w:sz="4" w:space="0" w:color="231F20"/>
            </w:tcBorders>
          </w:tcPr>
          <w:p w14:paraId="5BFFA676" w14:textId="77777777" w:rsidR="00465254" w:rsidRPr="00465254" w:rsidRDefault="00465254" w:rsidP="00465254">
            <w:pPr>
              <w:rPr>
                <w:rFonts w:ascii="Arial" w:hAnsi="Arial" w:cs="Arial"/>
                <w:b/>
                <w:bCs/>
                <w:sz w:val="24"/>
                <w:szCs w:val="24"/>
              </w:rPr>
            </w:pPr>
            <w:r w:rsidRPr="00465254">
              <w:rPr>
                <w:rFonts w:ascii="Arial" w:hAnsi="Arial" w:cs="Arial"/>
                <w:b/>
                <w:bCs/>
                <w:sz w:val="24"/>
                <w:szCs w:val="24"/>
              </w:rPr>
              <w:t>Net</w:t>
            </w:r>
          </w:p>
          <w:p w14:paraId="5BE10668" w14:textId="79A1D5E1" w:rsidR="00465254" w:rsidRPr="00465254" w:rsidRDefault="00465254" w:rsidP="00465254">
            <w:pPr>
              <w:rPr>
                <w:rFonts w:ascii="Arial" w:hAnsi="Arial" w:cs="Arial"/>
                <w:i/>
                <w:iCs/>
                <w:sz w:val="24"/>
                <w:szCs w:val="24"/>
              </w:rPr>
            </w:pPr>
            <w:r w:rsidRPr="00465254">
              <w:rPr>
                <w:rFonts w:ascii="Arial" w:hAnsi="Arial" w:cs="Arial"/>
                <w:i/>
                <w:iCs/>
                <w:sz w:val="24"/>
                <w:szCs w:val="24"/>
              </w:rPr>
              <w:t>£</w:t>
            </w:r>
          </w:p>
        </w:tc>
        <w:tc>
          <w:tcPr>
            <w:tcW w:w="948" w:type="dxa"/>
            <w:tcBorders>
              <w:top w:val="single" w:sz="4" w:space="0" w:color="231F20"/>
              <w:left w:val="single" w:sz="4" w:space="0" w:color="231F20"/>
              <w:bottom w:val="single" w:sz="4" w:space="0" w:color="231F20"/>
              <w:right w:val="single" w:sz="4" w:space="0" w:color="231F20"/>
            </w:tcBorders>
          </w:tcPr>
          <w:p w14:paraId="62BFA0EA" w14:textId="4E6E3544" w:rsidR="00465254" w:rsidRPr="00465254" w:rsidRDefault="00465254" w:rsidP="00465254">
            <w:pPr>
              <w:rPr>
                <w:rFonts w:ascii="Arial" w:hAnsi="Arial" w:cs="Arial"/>
                <w:i/>
                <w:iCs/>
                <w:sz w:val="24"/>
                <w:szCs w:val="24"/>
              </w:rPr>
            </w:pPr>
            <w:r w:rsidRPr="00465254">
              <w:rPr>
                <w:rFonts w:ascii="Arial" w:hAnsi="Arial" w:cs="Arial"/>
                <w:b/>
                <w:bCs/>
                <w:sz w:val="24"/>
                <w:szCs w:val="24"/>
              </w:rPr>
              <w:t xml:space="preserve">Sales type 1 </w:t>
            </w:r>
            <w:r w:rsidRPr="00465254">
              <w:rPr>
                <w:rFonts w:ascii="Arial" w:hAnsi="Arial" w:cs="Arial"/>
                <w:i/>
                <w:iCs/>
                <w:sz w:val="24"/>
                <w:szCs w:val="24"/>
              </w:rPr>
              <w:t>£</w:t>
            </w:r>
          </w:p>
        </w:tc>
        <w:tc>
          <w:tcPr>
            <w:tcW w:w="942" w:type="dxa"/>
            <w:tcBorders>
              <w:top w:val="single" w:sz="4" w:space="0" w:color="231F20"/>
              <w:left w:val="single" w:sz="4" w:space="0" w:color="231F20"/>
              <w:bottom w:val="single" w:sz="4" w:space="0" w:color="231F20"/>
              <w:right w:val="single" w:sz="4" w:space="0" w:color="231F20"/>
            </w:tcBorders>
          </w:tcPr>
          <w:p w14:paraId="6C8D28BE" w14:textId="5954944C" w:rsidR="00465254" w:rsidRPr="00465254" w:rsidRDefault="00465254" w:rsidP="00465254">
            <w:pPr>
              <w:rPr>
                <w:rFonts w:ascii="Arial" w:hAnsi="Arial" w:cs="Arial"/>
                <w:i/>
                <w:iCs/>
                <w:sz w:val="24"/>
                <w:szCs w:val="24"/>
              </w:rPr>
            </w:pPr>
            <w:r w:rsidRPr="00465254">
              <w:rPr>
                <w:rFonts w:ascii="Arial" w:hAnsi="Arial" w:cs="Arial"/>
                <w:b/>
                <w:bCs/>
                <w:sz w:val="24"/>
                <w:szCs w:val="24"/>
              </w:rPr>
              <w:t xml:space="preserve">Sales type 2 </w:t>
            </w:r>
            <w:r w:rsidRPr="00465254">
              <w:rPr>
                <w:rFonts w:ascii="Arial" w:hAnsi="Arial" w:cs="Arial"/>
                <w:i/>
                <w:iCs/>
                <w:sz w:val="24"/>
                <w:szCs w:val="24"/>
              </w:rPr>
              <w:t>£</w:t>
            </w:r>
          </w:p>
        </w:tc>
      </w:tr>
      <w:tr w:rsidR="00465254" w:rsidRPr="00252373" w14:paraId="50150516" w14:textId="77777777" w:rsidTr="006071E6">
        <w:trPr>
          <w:trHeight w:val="362"/>
        </w:trPr>
        <w:tc>
          <w:tcPr>
            <w:tcW w:w="776" w:type="dxa"/>
            <w:tcBorders>
              <w:top w:val="single" w:sz="4" w:space="0" w:color="231F20"/>
              <w:left w:val="single" w:sz="4" w:space="0" w:color="231F20"/>
              <w:bottom w:val="single" w:sz="4" w:space="0" w:color="231F20"/>
              <w:right w:val="single" w:sz="4" w:space="0" w:color="231F20"/>
            </w:tcBorders>
          </w:tcPr>
          <w:p w14:paraId="663A50B3" w14:textId="0FDC8577" w:rsidR="00465254" w:rsidRPr="00465254" w:rsidRDefault="00465254" w:rsidP="00465254">
            <w:pPr>
              <w:rPr>
                <w:rFonts w:ascii="Arial" w:hAnsi="Arial" w:cs="Arial"/>
                <w:sz w:val="24"/>
                <w:szCs w:val="24"/>
              </w:rPr>
            </w:pPr>
            <w:r w:rsidRPr="00465254">
              <w:rPr>
                <w:rFonts w:ascii="Arial" w:hAnsi="Arial" w:cs="Arial"/>
                <w:sz w:val="24"/>
                <w:szCs w:val="24"/>
              </w:rPr>
              <w:t>30 Jun</w:t>
            </w:r>
          </w:p>
        </w:tc>
        <w:tc>
          <w:tcPr>
            <w:tcW w:w="1986" w:type="dxa"/>
            <w:tcBorders>
              <w:top w:val="single" w:sz="4" w:space="0" w:color="231F20"/>
              <w:left w:val="single" w:sz="4" w:space="0" w:color="231F20"/>
              <w:bottom w:val="single" w:sz="4" w:space="0" w:color="231F20"/>
              <w:right w:val="single" w:sz="4" w:space="0" w:color="231F20"/>
            </w:tcBorders>
          </w:tcPr>
          <w:p w14:paraId="6636DAB0" w14:textId="7C4BB4D6" w:rsidR="00465254" w:rsidRPr="00465254" w:rsidRDefault="00465254" w:rsidP="00465254">
            <w:pPr>
              <w:rPr>
                <w:rFonts w:ascii="Arial" w:hAnsi="Arial" w:cs="Arial"/>
                <w:sz w:val="24"/>
                <w:szCs w:val="24"/>
              </w:rPr>
            </w:pPr>
            <w:r w:rsidRPr="00465254">
              <w:rPr>
                <w:rFonts w:ascii="Arial" w:hAnsi="Arial" w:cs="Arial"/>
                <w:sz w:val="24"/>
                <w:szCs w:val="24"/>
              </w:rPr>
              <w:t>Metal Supplies</w:t>
            </w:r>
          </w:p>
        </w:tc>
        <w:tc>
          <w:tcPr>
            <w:tcW w:w="1064" w:type="dxa"/>
            <w:tcBorders>
              <w:top w:val="single" w:sz="4" w:space="0" w:color="231F20"/>
              <w:left w:val="single" w:sz="4" w:space="0" w:color="231F20"/>
              <w:bottom w:val="single" w:sz="4" w:space="0" w:color="231F20"/>
              <w:right w:val="single" w:sz="4" w:space="0" w:color="231F20"/>
            </w:tcBorders>
          </w:tcPr>
          <w:p w14:paraId="61706ED9" w14:textId="6ED87FC9" w:rsidR="00465254" w:rsidRPr="00465254" w:rsidRDefault="00465254" w:rsidP="00465254">
            <w:pPr>
              <w:rPr>
                <w:rFonts w:ascii="Arial" w:hAnsi="Arial" w:cs="Arial"/>
                <w:sz w:val="24"/>
                <w:szCs w:val="24"/>
              </w:rPr>
            </w:pPr>
            <w:r w:rsidRPr="00465254">
              <w:rPr>
                <w:rFonts w:ascii="Arial" w:hAnsi="Arial" w:cs="Arial"/>
                <w:sz w:val="24"/>
                <w:szCs w:val="24"/>
              </w:rPr>
              <w:t>251</w:t>
            </w:r>
          </w:p>
        </w:tc>
        <w:tc>
          <w:tcPr>
            <w:tcW w:w="741" w:type="dxa"/>
            <w:tcBorders>
              <w:top w:val="single" w:sz="4" w:space="0" w:color="231F20"/>
              <w:left w:val="single" w:sz="4" w:space="0" w:color="231F20"/>
              <w:bottom w:val="single" w:sz="4" w:space="0" w:color="231F20"/>
              <w:right w:val="single" w:sz="4" w:space="0" w:color="231F20"/>
            </w:tcBorders>
          </w:tcPr>
          <w:p w14:paraId="31595DAA" w14:textId="02AB289A" w:rsidR="00465254" w:rsidRPr="00465254" w:rsidRDefault="00465254" w:rsidP="00465254">
            <w:pPr>
              <w:rPr>
                <w:rFonts w:ascii="Arial" w:hAnsi="Arial" w:cs="Arial"/>
                <w:sz w:val="24"/>
                <w:szCs w:val="24"/>
              </w:rPr>
            </w:pPr>
            <w:r w:rsidRPr="00465254">
              <w:rPr>
                <w:rFonts w:ascii="Arial" w:hAnsi="Arial" w:cs="Arial"/>
                <w:sz w:val="24"/>
                <w:szCs w:val="24"/>
              </w:rPr>
              <w:t>78</w:t>
            </w:r>
          </w:p>
        </w:tc>
        <w:tc>
          <w:tcPr>
            <w:tcW w:w="721" w:type="dxa"/>
            <w:tcBorders>
              <w:top w:val="single" w:sz="4" w:space="0" w:color="231F20"/>
              <w:left w:val="single" w:sz="4" w:space="0" w:color="231F20"/>
              <w:bottom w:val="single" w:sz="4" w:space="0" w:color="231F20"/>
              <w:right w:val="single" w:sz="8" w:space="0" w:color="231F20"/>
            </w:tcBorders>
          </w:tcPr>
          <w:p w14:paraId="4C6B0CA3" w14:textId="11A809E6" w:rsidR="00465254" w:rsidRPr="00465254" w:rsidRDefault="00465254" w:rsidP="00465254">
            <w:pPr>
              <w:rPr>
                <w:rFonts w:ascii="Arial" w:hAnsi="Arial" w:cs="Arial"/>
                <w:sz w:val="24"/>
                <w:szCs w:val="24"/>
              </w:rPr>
            </w:pPr>
            <w:r w:rsidRPr="00465254">
              <w:rPr>
                <w:rFonts w:ascii="Arial" w:hAnsi="Arial" w:cs="Arial"/>
                <w:sz w:val="24"/>
                <w:szCs w:val="24"/>
              </w:rPr>
              <w:t>13</w:t>
            </w:r>
          </w:p>
        </w:tc>
        <w:tc>
          <w:tcPr>
            <w:tcW w:w="669" w:type="dxa"/>
            <w:tcBorders>
              <w:top w:val="single" w:sz="4" w:space="0" w:color="231F20"/>
              <w:left w:val="single" w:sz="8" w:space="0" w:color="231F20"/>
              <w:bottom w:val="single" w:sz="4" w:space="0" w:color="231F20"/>
              <w:right w:val="single" w:sz="4" w:space="0" w:color="231F20"/>
            </w:tcBorders>
          </w:tcPr>
          <w:p w14:paraId="41D0A6CD" w14:textId="76906A55" w:rsidR="00465254" w:rsidRPr="00465254" w:rsidRDefault="00465254" w:rsidP="00465254">
            <w:pPr>
              <w:rPr>
                <w:rFonts w:ascii="Arial" w:hAnsi="Arial" w:cs="Arial"/>
                <w:sz w:val="24"/>
                <w:szCs w:val="24"/>
              </w:rPr>
            </w:pPr>
            <w:r w:rsidRPr="00465254">
              <w:rPr>
                <w:rFonts w:ascii="Arial" w:hAnsi="Arial" w:cs="Arial"/>
                <w:sz w:val="24"/>
                <w:szCs w:val="24"/>
              </w:rPr>
              <w:t>65</w:t>
            </w:r>
          </w:p>
        </w:tc>
        <w:tc>
          <w:tcPr>
            <w:tcW w:w="948" w:type="dxa"/>
            <w:tcBorders>
              <w:top w:val="single" w:sz="4" w:space="0" w:color="231F20"/>
              <w:left w:val="single" w:sz="4" w:space="0" w:color="231F20"/>
              <w:bottom w:val="single" w:sz="4" w:space="0" w:color="231F20"/>
              <w:right w:val="single" w:sz="4" w:space="0" w:color="231F20"/>
            </w:tcBorders>
          </w:tcPr>
          <w:p w14:paraId="7C9BDB4A" w14:textId="1BE856BF" w:rsidR="00465254" w:rsidRPr="00465254" w:rsidRDefault="004B71D1" w:rsidP="00465254">
            <w:pPr>
              <w:rPr>
                <w:rFonts w:ascii="Arial" w:hAnsi="Arial" w:cs="Arial"/>
                <w:sz w:val="24"/>
                <w:szCs w:val="24"/>
              </w:rPr>
            </w:pPr>
            <w:r>
              <w:rPr>
                <w:rFonts w:ascii="Arial" w:hAnsi="Arial" w:cs="Arial"/>
                <w:sz w:val="24"/>
                <w:szCs w:val="24"/>
              </w:rPr>
              <w:t xml:space="preserve"> / </w:t>
            </w:r>
          </w:p>
        </w:tc>
        <w:tc>
          <w:tcPr>
            <w:tcW w:w="942" w:type="dxa"/>
            <w:tcBorders>
              <w:top w:val="single" w:sz="4" w:space="0" w:color="231F20"/>
              <w:left w:val="single" w:sz="4" w:space="0" w:color="231F20"/>
              <w:bottom w:val="single" w:sz="4" w:space="0" w:color="231F20"/>
              <w:right w:val="single" w:sz="4" w:space="0" w:color="231F20"/>
            </w:tcBorders>
          </w:tcPr>
          <w:p w14:paraId="02389767" w14:textId="1102FB9E" w:rsidR="00465254" w:rsidRPr="00465254" w:rsidRDefault="00465254" w:rsidP="00465254">
            <w:pPr>
              <w:rPr>
                <w:rFonts w:ascii="Arial" w:hAnsi="Arial" w:cs="Arial"/>
                <w:sz w:val="24"/>
                <w:szCs w:val="24"/>
              </w:rPr>
            </w:pPr>
            <w:r w:rsidRPr="00465254">
              <w:rPr>
                <w:rFonts w:ascii="Arial" w:hAnsi="Arial" w:cs="Arial"/>
                <w:sz w:val="24"/>
                <w:szCs w:val="24"/>
              </w:rPr>
              <w:t>65</w:t>
            </w:r>
          </w:p>
        </w:tc>
      </w:tr>
      <w:tr w:rsidR="00465254" w:rsidRPr="00252373" w14:paraId="4F54956E" w14:textId="77777777" w:rsidTr="006071E6">
        <w:trPr>
          <w:trHeight w:val="386"/>
        </w:trPr>
        <w:tc>
          <w:tcPr>
            <w:tcW w:w="776" w:type="dxa"/>
            <w:tcBorders>
              <w:top w:val="single" w:sz="4" w:space="0" w:color="231F20"/>
              <w:left w:val="single" w:sz="4" w:space="0" w:color="231F20"/>
              <w:bottom w:val="single" w:sz="4" w:space="0" w:color="231F20"/>
              <w:right w:val="single" w:sz="4" w:space="0" w:color="231F20"/>
            </w:tcBorders>
          </w:tcPr>
          <w:p w14:paraId="5170FF73" w14:textId="331FE0F8" w:rsidR="00465254" w:rsidRPr="00465254" w:rsidRDefault="00465254" w:rsidP="00465254">
            <w:pPr>
              <w:rPr>
                <w:rFonts w:ascii="Arial" w:hAnsi="Arial" w:cs="Arial"/>
                <w:sz w:val="24"/>
                <w:szCs w:val="24"/>
              </w:rPr>
            </w:pPr>
            <w:r w:rsidRPr="00465254">
              <w:rPr>
                <w:rFonts w:ascii="Arial" w:hAnsi="Arial" w:cs="Arial"/>
                <w:sz w:val="24"/>
                <w:szCs w:val="24"/>
              </w:rPr>
              <w:t>30 Jun</w:t>
            </w:r>
          </w:p>
        </w:tc>
        <w:tc>
          <w:tcPr>
            <w:tcW w:w="1986" w:type="dxa"/>
            <w:tcBorders>
              <w:top w:val="single" w:sz="4" w:space="0" w:color="231F20"/>
              <w:left w:val="single" w:sz="4" w:space="0" w:color="231F20"/>
              <w:bottom w:val="single" w:sz="4" w:space="0" w:color="231F20"/>
              <w:right w:val="single" w:sz="4" w:space="0" w:color="231F20"/>
            </w:tcBorders>
          </w:tcPr>
          <w:p w14:paraId="7704C32E" w14:textId="32351C07" w:rsidR="00465254" w:rsidRPr="00465254" w:rsidRDefault="00465254" w:rsidP="00465254">
            <w:pPr>
              <w:rPr>
                <w:rFonts w:ascii="Arial" w:hAnsi="Arial" w:cs="Arial"/>
                <w:sz w:val="24"/>
                <w:szCs w:val="24"/>
              </w:rPr>
            </w:pPr>
            <w:r w:rsidRPr="00465254">
              <w:rPr>
                <w:rFonts w:ascii="Arial" w:hAnsi="Arial" w:cs="Arial"/>
                <w:sz w:val="24"/>
                <w:szCs w:val="24"/>
              </w:rPr>
              <w:t>Pearls</w:t>
            </w:r>
          </w:p>
        </w:tc>
        <w:tc>
          <w:tcPr>
            <w:tcW w:w="1064" w:type="dxa"/>
            <w:tcBorders>
              <w:top w:val="single" w:sz="4" w:space="0" w:color="231F20"/>
              <w:left w:val="single" w:sz="4" w:space="0" w:color="231F20"/>
              <w:bottom w:val="single" w:sz="4" w:space="0" w:color="231F20"/>
              <w:right w:val="single" w:sz="4" w:space="0" w:color="231F20"/>
            </w:tcBorders>
          </w:tcPr>
          <w:p w14:paraId="0CC0A4D7" w14:textId="02C54122" w:rsidR="00465254" w:rsidRPr="00465254" w:rsidRDefault="00465254" w:rsidP="00465254">
            <w:pPr>
              <w:rPr>
                <w:rFonts w:ascii="Arial" w:hAnsi="Arial" w:cs="Arial"/>
                <w:sz w:val="24"/>
                <w:szCs w:val="24"/>
              </w:rPr>
            </w:pPr>
            <w:r w:rsidRPr="00465254">
              <w:rPr>
                <w:rFonts w:ascii="Arial" w:hAnsi="Arial" w:cs="Arial"/>
                <w:sz w:val="24"/>
                <w:szCs w:val="24"/>
              </w:rPr>
              <w:t>252</w:t>
            </w:r>
          </w:p>
        </w:tc>
        <w:tc>
          <w:tcPr>
            <w:tcW w:w="741" w:type="dxa"/>
            <w:tcBorders>
              <w:top w:val="single" w:sz="4" w:space="0" w:color="231F20"/>
              <w:left w:val="single" w:sz="4" w:space="0" w:color="231F20"/>
              <w:bottom w:val="single" w:sz="4" w:space="0" w:color="231F20"/>
              <w:right w:val="single" w:sz="4" w:space="0" w:color="231F20"/>
            </w:tcBorders>
          </w:tcPr>
          <w:p w14:paraId="55807996" w14:textId="64606E4C" w:rsidR="00465254" w:rsidRPr="00465254" w:rsidRDefault="00465254" w:rsidP="00465254">
            <w:pPr>
              <w:rPr>
                <w:rFonts w:ascii="Arial" w:hAnsi="Arial" w:cs="Arial"/>
                <w:sz w:val="24"/>
                <w:szCs w:val="24"/>
              </w:rPr>
            </w:pPr>
            <w:r w:rsidRPr="00465254">
              <w:rPr>
                <w:rFonts w:ascii="Arial" w:hAnsi="Arial" w:cs="Arial"/>
                <w:sz w:val="24"/>
                <w:szCs w:val="24"/>
              </w:rPr>
              <w:t>162</w:t>
            </w:r>
          </w:p>
        </w:tc>
        <w:tc>
          <w:tcPr>
            <w:tcW w:w="721" w:type="dxa"/>
            <w:tcBorders>
              <w:top w:val="single" w:sz="4" w:space="0" w:color="231F20"/>
              <w:left w:val="single" w:sz="4" w:space="0" w:color="231F20"/>
              <w:bottom w:val="single" w:sz="4" w:space="0" w:color="231F20"/>
              <w:right w:val="single" w:sz="8" w:space="0" w:color="231F20"/>
            </w:tcBorders>
          </w:tcPr>
          <w:p w14:paraId="3CC55326" w14:textId="6274353F" w:rsidR="00465254" w:rsidRPr="00465254" w:rsidRDefault="00465254" w:rsidP="00465254">
            <w:pPr>
              <w:rPr>
                <w:rFonts w:ascii="Arial" w:hAnsi="Arial" w:cs="Arial"/>
                <w:sz w:val="24"/>
                <w:szCs w:val="24"/>
              </w:rPr>
            </w:pPr>
            <w:r w:rsidRPr="00465254">
              <w:rPr>
                <w:rFonts w:ascii="Arial" w:hAnsi="Arial" w:cs="Arial"/>
                <w:sz w:val="24"/>
                <w:szCs w:val="24"/>
              </w:rPr>
              <w:t>27</w:t>
            </w:r>
          </w:p>
        </w:tc>
        <w:tc>
          <w:tcPr>
            <w:tcW w:w="669" w:type="dxa"/>
            <w:tcBorders>
              <w:top w:val="single" w:sz="4" w:space="0" w:color="231F20"/>
              <w:left w:val="single" w:sz="8" w:space="0" w:color="231F20"/>
              <w:bottom w:val="single" w:sz="4" w:space="0" w:color="231F20"/>
              <w:right w:val="single" w:sz="4" w:space="0" w:color="231F20"/>
            </w:tcBorders>
          </w:tcPr>
          <w:p w14:paraId="7913A29B" w14:textId="68E63ED6" w:rsidR="00465254" w:rsidRPr="00465254" w:rsidRDefault="00465254" w:rsidP="00465254">
            <w:pPr>
              <w:rPr>
                <w:rFonts w:ascii="Arial" w:hAnsi="Arial" w:cs="Arial"/>
                <w:sz w:val="24"/>
                <w:szCs w:val="24"/>
              </w:rPr>
            </w:pPr>
            <w:r w:rsidRPr="00465254">
              <w:rPr>
                <w:rFonts w:ascii="Arial" w:hAnsi="Arial" w:cs="Arial"/>
                <w:sz w:val="24"/>
                <w:szCs w:val="24"/>
              </w:rPr>
              <w:t>135</w:t>
            </w:r>
          </w:p>
        </w:tc>
        <w:tc>
          <w:tcPr>
            <w:tcW w:w="948" w:type="dxa"/>
            <w:tcBorders>
              <w:top w:val="single" w:sz="4" w:space="0" w:color="231F20"/>
              <w:left w:val="single" w:sz="4" w:space="0" w:color="231F20"/>
              <w:bottom w:val="single" w:sz="4" w:space="0" w:color="231F20"/>
              <w:right w:val="single" w:sz="4" w:space="0" w:color="231F20"/>
            </w:tcBorders>
          </w:tcPr>
          <w:p w14:paraId="0152114B" w14:textId="455DF3B1" w:rsidR="00465254" w:rsidRPr="00465254" w:rsidRDefault="00465254" w:rsidP="00465254">
            <w:pPr>
              <w:rPr>
                <w:rFonts w:ascii="Arial" w:hAnsi="Arial" w:cs="Arial"/>
                <w:sz w:val="24"/>
                <w:szCs w:val="24"/>
              </w:rPr>
            </w:pPr>
            <w:r w:rsidRPr="00465254">
              <w:rPr>
                <w:rFonts w:ascii="Arial" w:hAnsi="Arial" w:cs="Arial"/>
                <w:sz w:val="24"/>
                <w:szCs w:val="24"/>
              </w:rPr>
              <w:t>135</w:t>
            </w:r>
          </w:p>
        </w:tc>
        <w:tc>
          <w:tcPr>
            <w:tcW w:w="942" w:type="dxa"/>
            <w:tcBorders>
              <w:top w:val="single" w:sz="4" w:space="0" w:color="231F20"/>
              <w:left w:val="single" w:sz="4" w:space="0" w:color="231F20"/>
              <w:bottom w:val="single" w:sz="4" w:space="0" w:color="231F20"/>
              <w:right w:val="single" w:sz="4" w:space="0" w:color="231F20"/>
            </w:tcBorders>
          </w:tcPr>
          <w:p w14:paraId="446E1CD3" w14:textId="39DE1693" w:rsidR="00465254" w:rsidRPr="00465254" w:rsidRDefault="004B71D1" w:rsidP="00465254">
            <w:pPr>
              <w:rPr>
                <w:rFonts w:ascii="Arial" w:hAnsi="Arial" w:cs="Arial"/>
                <w:sz w:val="24"/>
                <w:szCs w:val="24"/>
              </w:rPr>
            </w:pPr>
            <w:r>
              <w:rPr>
                <w:rFonts w:ascii="Arial" w:hAnsi="Arial" w:cs="Arial"/>
                <w:sz w:val="24"/>
                <w:szCs w:val="24"/>
              </w:rPr>
              <w:t xml:space="preserve"> /</w:t>
            </w:r>
          </w:p>
        </w:tc>
      </w:tr>
      <w:tr w:rsidR="00465254" w:rsidRPr="00252373" w14:paraId="0D0E01DE" w14:textId="77777777" w:rsidTr="006071E6">
        <w:trPr>
          <w:trHeight w:val="383"/>
        </w:trPr>
        <w:tc>
          <w:tcPr>
            <w:tcW w:w="776" w:type="dxa"/>
            <w:tcBorders>
              <w:top w:val="single" w:sz="4" w:space="0" w:color="231F20"/>
              <w:left w:val="single" w:sz="4" w:space="0" w:color="231F20"/>
              <w:bottom w:val="single" w:sz="4" w:space="0" w:color="231F20"/>
              <w:right w:val="single" w:sz="4" w:space="0" w:color="231F20"/>
            </w:tcBorders>
          </w:tcPr>
          <w:p w14:paraId="7AF58CE7" w14:textId="77777777" w:rsidR="00465254" w:rsidRPr="00465254" w:rsidRDefault="00465254" w:rsidP="00465254">
            <w:pPr>
              <w:rPr>
                <w:rFonts w:ascii="Arial" w:hAnsi="Arial" w:cs="Arial"/>
                <w:sz w:val="24"/>
                <w:szCs w:val="24"/>
              </w:rPr>
            </w:pPr>
          </w:p>
        </w:tc>
        <w:tc>
          <w:tcPr>
            <w:tcW w:w="1986" w:type="dxa"/>
            <w:tcBorders>
              <w:top w:val="single" w:sz="4" w:space="0" w:color="231F20"/>
              <w:left w:val="single" w:sz="4" w:space="0" w:color="231F20"/>
              <w:bottom w:val="single" w:sz="4" w:space="0" w:color="231F20"/>
              <w:right w:val="single" w:sz="4" w:space="0" w:color="231F20"/>
            </w:tcBorders>
          </w:tcPr>
          <w:p w14:paraId="392B61FE" w14:textId="6E4CBE75" w:rsidR="00465254" w:rsidRPr="00465254" w:rsidRDefault="00465254" w:rsidP="00465254">
            <w:pPr>
              <w:rPr>
                <w:rFonts w:ascii="Arial" w:hAnsi="Arial" w:cs="Arial"/>
                <w:sz w:val="24"/>
                <w:szCs w:val="24"/>
              </w:rPr>
            </w:pPr>
            <w:r w:rsidRPr="00465254">
              <w:rPr>
                <w:rFonts w:ascii="Arial" w:hAnsi="Arial" w:cs="Arial"/>
                <w:sz w:val="24"/>
                <w:szCs w:val="24"/>
              </w:rPr>
              <w:t>Totals</w:t>
            </w:r>
          </w:p>
        </w:tc>
        <w:tc>
          <w:tcPr>
            <w:tcW w:w="1064" w:type="dxa"/>
            <w:tcBorders>
              <w:top w:val="single" w:sz="4" w:space="0" w:color="231F20"/>
              <w:left w:val="single" w:sz="4" w:space="0" w:color="231F20"/>
              <w:bottom w:val="single" w:sz="4" w:space="0" w:color="231F20"/>
              <w:right w:val="single" w:sz="4" w:space="0" w:color="231F20"/>
            </w:tcBorders>
          </w:tcPr>
          <w:p w14:paraId="505B32A7" w14:textId="77777777" w:rsidR="00465254" w:rsidRPr="00465254" w:rsidRDefault="00465254" w:rsidP="00465254">
            <w:pPr>
              <w:rPr>
                <w:rFonts w:ascii="Arial" w:hAnsi="Arial" w:cs="Arial"/>
                <w:sz w:val="24"/>
                <w:szCs w:val="24"/>
              </w:rPr>
            </w:pPr>
          </w:p>
        </w:tc>
        <w:tc>
          <w:tcPr>
            <w:tcW w:w="741" w:type="dxa"/>
            <w:tcBorders>
              <w:top w:val="single" w:sz="4" w:space="0" w:color="231F20"/>
              <w:left w:val="single" w:sz="4" w:space="0" w:color="231F20"/>
              <w:bottom w:val="single" w:sz="4" w:space="0" w:color="231F20"/>
              <w:right w:val="single" w:sz="4" w:space="0" w:color="231F20"/>
            </w:tcBorders>
          </w:tcPr>
          <w:p w14:paraId="55B3014A" w14:textId="1133886A" w:rsidR="00465254" w:rsidRPr="00465254" w:rsidRDefault="00465254" w:rsidP="00465254">
            <w:pPr>
              <w:rPr>
                <w:rFonts w:ascii="Arial" w:hAnsi="Arial" w:cs="Arial"/>
                <w:sz w:val="24"/>
                <w:szCs w:val="24"/>
              </w:rPr>
            </w:pPr>
            <w:r w:rsidRPr="00465254">
              <w:rPr>
                <w:rFonts w:ascii="Arial" w:hAnsi="Arial" w:cs="Arial"/>
                <w:sz w:val="24"/>
                <w:szCs w:val="24"/>
              </w:rPr>
              <w:t>240</w:t>
            </w:r>
          </w:p>
        </w:tc>
        <w:tc>
          <w:tcPr>
            <w:tcW w:w="721" w:type="dxa"/>
            <w:tcBorders>
              <w:top w:val="single" w:sz="4" w:space="0" w:color="231F20"/>
              <w:left w:val="single" w:sz="4" w:space="0" w:color="231F20"/>
              <w:bottom w:val="single" w:sz="4" w:space="0" w:color="231F20"/>
              <w:right w:val="single" w:sz="8" w:space="0" w:color="231F20"/>
            </w:tcBorders>
          </w:tcPr>
          <w:p w14:paraId="4F455ECE" w14:textId="0105125E" w:rsidR="00465254" w:rsidRPr="00465254" w:rsidRDefault="00465254" w:rsidP="00465254">
            <w:pPr>
              <w:rPr>
                <w:rFonts w:ascii="Arial" w:hAnsi="Arial" w:cs="Arial"/>
                <w:sz w:val="24"/>
                <w:szCs w:val="24"/>
              </w:rPr>
            </w:pPr>
            <w:r w:rsidRPr="00465254">
              <w:rPr>
                <w:rFonts w:ascii="Arial" w:hAnsi="Arial" w:cs="Arial"/>
                <w:sz w:val="24"/>
                <w:szCs w:val="24"/>
              </w:rPr>
              <w:t>40</w:t>
            </w:r>
          </w:p>
        </w:tc>
        <w:tc>
          <w:tcPr>
            <w:tcW w:w="669" w:type="dxa"/>
            <w:tcBorders>
              <w:top w:val="single" w:sz="4" w:space="0" w:color="231F20"/>
              <w:left w:val="single" w:sz="8" w:space="0" w:color="231F20"/>
              <w:bottom w:val="single" w:sz="4" w:space="0" w:color="231F20"/>
              <w:right w:val="single" w:sz="4" w:space="0" w:color="231F20"/>
            </w:tcBorders>
          </w:tcPr>
          <w:p w14:paraId="3352E665" w14:textId="3A9E5B0B" w:rsidR="00465254" w:rsidRPr="00465254" w:rsidRDefault="00465254" w:rsidP="00465254">
            <w:pPr>
              <w:rPr>
                <w:rFonts w:ascii="Arial" w:hAnsi="Arial" w:cs="Arial"/>
                <w:sz w:val="24"/>
                <w:szCs w:val="24"/>
              </w:rPr>
            </w:pPr>
            <w:r w:rsidRPr="00465254">
              <w:rPr>
                <w:rFonts w:ascii="Arial" w:hAnsi="Arial" w:cs="Arial"/>
                <w:sz w:val="24"/>
                <w:szCs w:val="24"/>
              </w:rPr>
              <w:t>200</w:t>
            </w:r>
          </w:p>
        </w:tc>
        <w:tc>
          <w:tcPr>
            <w:tcW w:w="948" w:type="dxa"/>
            <w:tcBorders>
              <w:top w:val="single" w:sz="4" w:space="0" w:color="231F20"/>
              <w:left w:val="single" w:sz="4" w:space="0" w:color="231F20"/>
              <w:bottom w:val="single" w:sz="4" w:space="0" w:color="231F20"/>
              <w:right w:val="single" w:sz="4" w:space="0" w:color="231F20"/>
            </w:tcBorders>
          </w:tcPr>
          <w:p w14:paraId="0E5D7734" w14:textId="681785FE" w:rsidR="00465254" w:rsidRPr="00465254" w:rsidRDefault="00465254" w:rsidP="00465254">
            <w:pPr>
              <w:rPr>
                <w:rFonts w:ascii="Arial" w:hAnsi="Arial" w:cs="Arial"/>
                <w:sz w:val="24"/>
                <w:szCs w:val="24"/>
              </w:rPr>
            </w:pPr>
            <w:r w:rsidRPr="00465254">
              <w:rPr>
                <w:rFonts w:ascii="Arial" w:hAnsi="Arial" w:cs="Arial"/>
                <w:sz w:val="24"/>
                <w:szCs w:val="24"/>
              </w:rPr>
              <w:t>135</w:t>
            </w:r>
          </w:p>
        </w:tc>
        <w:tc>
          <w:tcPr>
            <w:tcW w:w="942" w:type="dxa"/>
            <w:tcBorders>
              <w:top w:val="single" w:sz="4" w:space="0" w:color="231F20"/>
              <w:left w:val="single" w:sz="4" w:space="0" w:color="231F20"/>
              <w:bottom w:val="single" w:sz="4" w:space="0" w:color="231F20"/>
              <w:right w:val="single" w:sz="4" w:space="0" w:color="231F20"/>
            </w:tcBorders>
          </w:tcPr>
          <w:p w14:paraId="32B2B672" w14:textId="697C5423" w:rsidR="00465254" w:rsidRPr="00465254" w:rsidRDefault="00465254" w:rsidP="00465254">
            <w:pPr>
              <w:rPr>
                <w:rFonts w:ascii="Arial" w:hAnsi="Arial" w:cs="Arial"/>
                <w:sz w:val="24"/>
                <w:szCs w:val="24"/>
              </w:rPr>
            </w:pPr>
            <w:r w:rsidRPr="00465254">
              <w:rPr>
                <w:rFonts w:ascii="Arial" w:hAnsi="Arial" w:cs="Arial"/>
                <w:sz w:val="24"/>
                <w:szCs w:val="24"/>
              </w:rPr>
              <w:t>65</w:t>
            </w:r>
          </w:p>
        </w:tc>
      </w:tr>
    </w:tbl>
    <w:p w14:paraId="0242F5DB" w14:textId="77777777" w:rsidR="007E0393" w:rsidRDefault="007E0393" w:rsidP="00465254"/>
    <w:p w14:paraId="3EE260C3" w14:textId="77777777" w:rsidR="007E0393" w:rsidRDefault="007E0393" w:rsidP="007E0393">
      <w:pPr>
        <w:ind w:left="8640" w:firstLine="720"/>
      </w:pPr>
    </w:p>
    <w:p w14:paraId="55D8EFFD" w14:textId="77777777" w:rsidR="007E0393" w:rsidRDefault="007E0393" w:rsidP="007E0393">
      <w:pPr>
        <w:ind w:left="8640" w:firstLine="720"/>
      </w:pPr>
    </w:p>
    <w:p w14:paraId="6921B517" w14:textId="77777777" w:rsidR="007E0393" w:rsidRDefault="007E0393" w:rsidP="007E0393">
      <w:pPr>
        <w:ind w:left="8640" w:firstLine="720"/>
      </w:pPr>
    </w:p>
    <w:p w14:paraId="5523800A" w14:textId="77777777" w:rsidR="007E0393" w:rsidRDefault="007E0393" w:rsidP="007E0393">
      <w:pPr>
        <w:ind w:left="8640" w:firstLine="720"/>
      </w:pPr>
    </w:p>
    <w:p w14:paraId="22D8DB5E" w14:textId="77777777" w:rsidR="007E0393" w:rsidRDefault="007E0393" w:rsidP="007E0393">
      <w:pPr>
        <w:ind w:left="8640" w:firstLine="720"/>
      </w:pPr>
    </w:p>
    <w:p w14:paraId="4AE7A9EE" w14:textId="77777777" w:rsidR="007E0393" w:rsidRDefault="007E0393" w:rsidP="007E0393">
      <w:pPr>
        <w:ind w:left="8640" w:firstLine="720"/>
      </w:pPr>
    </w:p>
    <w:p w14:paraId="20E45F06" w14:textId="77777777" w:rsidR="007E0393" w:rsidRDefault="007E0393" w:rsidP="007E0393">
      <w:pPr>
        <w:ind w:left="8640" w:firstLine="720"/>
      </w:pPr>
    </w:p>
    <w:p w14:paraId="429466D3" w14:textId="77777777" w:rsidR="007E0393" w:rsidRDefault="007E0393" w:rsidP="007E0393">
      <w:pPr>
        <w:ind w:left="8640" w:firstLine="720"/>
      </w:pPr>
    </w:p>
    <w:p w14:paraId="029070F8" w14:textId="77777777" w:rsidR="007E0393" w:rsidRDefault="007E0393" w:rsidP="007E0393">
      <w:pPr>
        <w:ind w:left="8640" w:firstLine="720"/>
      </w:pPr>
    </w:p>
    <w:p w14:paraId="1873B3BC" w14:textId="77777777" w:rsidR="007E0393" w:rsidRDefault="007E0393" w:rsidP="007E0393">
      <w:pPr>
        <w:ind w:left="8640" w:firstLine="720"/>
      </w:pPr>
    </w:p>
    <w:p w14:paraId="368BFB0C" w14:textId="77777777" w:rsidR="007E0393" w:rsidRDefault="007E0393" w:rsidP="007E0393">
      <w:pPr>
        <w:ind w:left="8640" w:firstLine="720"/>
      </w:pPr>
    </w:p>
    <w:p w14:paraId="0EA0876D" w14:textId="77777777" w:rsidR="007E0393" w:rsidRDefault="007E0393" w:rsidP="007E0393">
      <w:pPr>
        <w:ind w:left="8640" w:firstLine="720"/>
      </w:pPr>
    </w:p>
    <w:p w14:paraId="7BFA7655" w14:textId="77777777" w:rsidR="007E0393" w:rsidRDefault="007E0393" w:rsidP="007E0393">
      <w:pPr>
        <w:ind w:left="8640" w:firstLine="720"/>
      </w:pPr>
    </w:p>
    <w:p w14:paraId="0CFAABE2" w14:textId="77777777" w:rsidR="007E0393" w:rsidRDefault="007E0393" w:rsidP="007E0393">
      <w:pPr>
        <w:ind w:left="8640" w:firstLine="720"/>
      </w:pPr>
    </w:p>
    <w:p w14:paraId="3C7D3A19" w14:textId="77777777" w:rsidR="007E0393" w:rsidRDefault="007E0393" w:rsidP="007E0393">
      <w:pPr>
        <w:ind w:left="8640" w:firstLine="720"/>
      </w:pPr>
    </w:p>
    <w:p w14:paraId="206FFFF3" w14:textId="77777777" w:rsidR="007E0393" w:rsidRDefault="007E0393" w:rsidP="007E0393">
      <w:pPr>
        <w:ind w:left="8640" w:firstLine="720"/>
      </w:pPr>
    </w:p>
    <w:p w14:paraId="314D3D96" w14:textId="77777777" w:rsidR="007E0393" w:rsidRDefault="007E0393" w:rsidP="007E0393">
      <w:pPr>
        <w:ind w:left="8640" w:firstLine="720"/>
      </w:pPr>
    </w:p>
    <w:p w14:paraId="6FB6C9DB" w14:textId="77777777" w:rsidR="007E0393" w:rsidRDefault="007E0393" w:rsidP="007E0393">
      <w:pPr>
        <w:ind w:left="8640" w:firstLine="720"/>
      </w:pPr>
    </w:p>
    <w:p w14:paraId="66761754" w14:textId="77777777" w:rsidR="007E0393" w:rsidRDefault="007E0393" w:rsidP="007E0393">
      <w:pPr>
        <w:ind w:left="8640" w:firstLine="720"/>
      </w:pPr>
    </w:p>
    <w:p w14:paraId="070F7830" w14:textId="77777777" w:rsidR="007E0393" w:rsidRDefault="007E0393" w:rsidP="007E0393">
      <w:pPr>
        <w:ind w:left="8640" w:firstLine="720"/>
      </w:pPr>
    </w:p>
    <w:p w14:paraId="649D0791" w14:textId="77777777" w:rsidR="007E0393" w:rsidRDefault="007E0393" w:rsidP="007E0393">
      <w:pPr>
        <w:ind w:left="8640" w:firstLine="720"/>
      </w:pPr>
    </w:p>
    <w:p w14:paraId="3F969732" w14:textId="77777777" w:rsidR="007E0393" w:rsidRDefault="007E0393" w:rsidP="007E0393">
      <w:pPr>
        <w:ind w:left="8640" w:firstLine="720"/>
      </w:pPr>
    </w:p>
    <w:p w14:paraId="373621B2" w14:textId="77777777" w:rsidR="007E0393" w:rsidRDefault="007E0393" w:rsidP="007E0393">
      <w:pPr>
        <w:ind w:left="8640" w:firstLine="720"/>
      </w:pPr>
    </w:p>
    <w:p w14:paraId="392B2142" w14:textId="77777777" w:rsidR="007E0393" w:rsidRDefault="007E0393" w:rsidP="007E0393">
      <w:pPr>
        <w:ind w:left="8640" w:firstLine="720"/>
      </w:pPr>
    </w:p>
    <w:p w14:paraId="11505F0A" w14:textId="2D50B927" w:rsidR="007E0393" w:rsidRPr="00465254" w:rsidRDefault="007E0393" w:rsidP="00FE7FDC">
      <w:pPr>
        <w:numPr>
          <w:ilvl w:val="3"/>
          <w:numId w:val="19"/>
        </w:numPr>
        <w:spacing w:after="160" w:line="259" w:lineRule="auto"/>
        <w:rPr>
          <w:rFonts w:ascii="Arial" w:hAnsi="Arial" w:cs="Arial"/>
          <w:sz w:val="24"/>
          <w:szCs w:val="24"/>
        </w:rPr>
      </w:pPr>
      <w:r w:rsidRPr="00465254">
        <w:rPr>
          <w:rFonts w:ascii="Arial" w:hAnsi="Arial" w:cs="Arial"/>
          <w:sz w:val="24"/>
          <w:szCs w:val="24"/>
        </w:rPr>
        <w:lastRenderedPageBreak/>
        <w:t xml:space="preserve">A supply of art paper has been delivered to Deven Supplies by </w:t>
      </w:r>
      <w:proofErr w:type="spellStart"/>
      <w:r w:rsidRPr="00465254">
        <w:rPr>
          <w:rFonts w:ascii="Arial" w:hAnsi="Arial" w:cs="Arial"/>
          <w:sz w:val="24"/>
          <w:szCs w:val="24"/>
        </w:rPr>
        <w:t>ExeterStore</w:t>
      </w:r>
      <w:proofErr w:type="spellEnd"/>
      <w:r w:rsidRPr="00465254">
        <w:rPr>
          <w:rFonts w:ascii="Arial" w:hAnsi="Arial" w:cs="Arial"/>
          <w:sz w:val="24"/>
          <w:szCs w:val="24"/>
        </w:rPr>
        <w:t xml:space="preserve"> Ltd. The purchase order sent from Deven Supplies and the invoice from </w:t>
      </w:r>
      <w:proofErr w:type="spellStart"/>
      <w:r w:rsidRPr="00465254">
        <w:rPr>
          <w:rFonts w:ascii="Arial" w:hAnsi="Arial" w:cs="Arial"/>
          <w:sz w:val="24"/>
          <w:szCs w:val="24"/>
        </w:rPr>
        <w:t>ExeterStore</w:t>
      </w:r>
      <w:proofErr w:type="spellEnd"/>
      <w:r w:rsidRPr="00465254">
        <w:rPr>
          <w:rFonts w:ascii="Arial" w:hAnsi="Arial" w:cs="Arial"/>
          <w:sz w:val="24"/>
          <w:szCs w:val="24"/>
        </w:rPr>
        <w:t xml:space="preserve"> Ltd are shown below.</w:t>
      </w:r>
    </w:p>
    <w:p w14:paraId="39D6A64B" w14:textId="6DAB2E96" w:rsidR="007E0393" w:rsidRPr="00465254" w:rsidRDefault="007E0393" w:rsidP="007E0393">
      <w:pPr>
        <w:rPr>
          <w:rFonts w:ascii="Arial" w:hAnsi="Arial" w:cs="Arial"/>
          <w:sz w:val="24"/>
          <w:szCs w:val="24"/>
        </w:rPr>
      </w:pPr>
      <w:r w:rsidRPr="00465254">
        <w:rPr>
          <w:rFonts w:ascii="Arial" w:hAnsi="Arial" w:cs="Arial"/>
          <w:noProof/>
          <w:sz w:val="24"/>
          <w:szCs w:val="24"/>
        </w:rPr>
        <mc:AlternateContent>
          <mc:Choice Requires="wps">
            <w:drawing>
              <wp:anchor distT="0" distB="0" distL="114300" distR="114300" simplePos="0" relativeHeight="251660288" behindDoc="0" locked="0" layoutInCell="1" allowOverlap="1" wp14:anchorId="1F7DDFEF" wp14:editId="0A1F276E">
                <wp:simplePos x="0" y="0"/>
                <wp:positionH relativeFrom="column">
                  <wp:posOffset>358140</wp:posOffset>
                </wp:positionH>
                <wp:positionV relativeFrom="paragraph">
                  <wp:posOffset>69850</wp:posOffset>
                </wp:positionV>
                <wp:extent cx="5328920" cy="1066800"/>
                <wp:effectExtent l="0" t="0" r="24130" b="19050"/>
                <wp:wrapNone/>
                <wp:docPr id="29373258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8920" cy="1066800"/>
                        </a:xfrm>
                        <a:prstGeom prst="rect">
                          <a:avLst/>
                        </a:prstGeom>
                        <a:noFill/>
                        <a:ln w="6350" cmpd="sng">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DD9F9A1" w14:textId="77777777" w:rsidR="007E0393" w:rsidRDefault="007E0393" w:rsidP="007E0393">
                            <w:pPr>
                              <w:pStyle w:val="BodyText"/>
                              <w:kinsoku w:val="0"/>
                              <w:overflowPunct w:val="0"/>
                              <w:spacing w:before="101"/>
                              <w:ind w:left="3215" w:right="3221"/>
                              <w:jc w:val="center"/>
                              <w:rPr>
                                <w:b/>
                                <w:bCs/>
                                <w:color w:val="231F20"/>
                                <w:sz w:val="28"/>
                                <w:szCs w:val="28"/>
                              </w:rPr>
                            </w:pPr>
                            <w:r>
                              <w:rPr>
                                <w:b/>
                                <w:bCs/>
                                <w:color w:val="231F20"/>
                                <w:sz w:val="28"/>
                                <w:szCs w:val="28"/>
                              </w:rPr>
                              <w:t>Deven</w:t>
                            </w:r>
                            <w:r>
                              <w:rPr>
                                <w:b/>
                                <w:bCs/>
                                <w:color w:val="231F20"/>
                                <w:spacing w:val="7"/>
                                <w:sz w:val="28"/>
                                <w:szCs w:val="28"/>
                              </w:rPr>
                              <w:t xml:space="preserve"> </w:t>
                            </w:r>
                            <w:r>
                              <w:rPr>
                                <w:b/>
                                <w:bCs/>
                                <w:color w:val="231F20"/>
                                <w:sz w:val="28"/>
                                <w:szCs w:val="28"/>
                              </w:rPr>
                              <w:t>Supplies</w:t>
                            </w:r>
                          </w:p>
                          <w:p w14:paraId="5E4A7A0A" w14:textId="77777777" w:rsidR="007E0393" w:rsidRDefault="007E0393" w:rsidP="007E0393">
                            <w:pPr>
                              <w:pStyle w:val="BodyText"/>
                              <w:kinsoku w:val="0"/>
                              <w:overflowPunct w:val="0"/>
                              <w:spacing w:before="90" w:line="350" w:lineRule="auto"/>
                              <w:ind w:left="3215" w:right="3221"/>
                              <w:jc w:val="center"/>
                              <w:rPr>
                                <w:color w:val="231F20"/>
                                <w:sz w:val="20"/>
                                <w:szCs w:val="20"/>
                              </w:rPr>
                            </w:pPr>
                            <w:r>
                              <w:rPr>
                                <w:color w:val="231F20"/>
                                <w:sz w:val="20"/>
                                <w:szCs w:val="20"/>
                              </w:rPr>
                              <w:t xml:space="preserve">29 Constitution </w:t>
                            </w:r>
                            <w:r>
                              <w:rPr>
                                <w:color w:val="231F20"/>
                                <w:spacing w:val="-3"/>
                                <w:sz w:val="20"/>
                                <w:szCs w:val="20"/>
                              </w:rPr>
                              <w:t xml:space="preserve">Street </w:t>
                            </w:r>
                            <w:r>
                              <w:rPr>
                                <w:color w:val="231F20"/>
                                <w:sz w:val="20"/>
                                <w:szCs w:val="20"/>
                              </w:rPr>
                              <w:t xml:space="preserve">Mereford, </w:t>
                            </w:r>
                            <w:r>
                              <w:rPr>
                                <w:color w:val="231F20"/>
                                <w:spacing w:val="-4"/>
                                <w:sz w:val="20"/>
                                <w:szCs w:val="20"/>
                              </w:rPr>
                              <w:t>MR11</w:t>
                            </w:r>
                            <w:r>
                              <w:rPr>
                                <w:color w:val="231F20"/>
                                <w:spacing w:val="11"/>
                                <w:sz w:val="20"/>
                                <w:szCs w:val="20"/>
                              </w:rPr>
                              <w:t xml:space="preserve"> </w:t>
                            </w:r>
                            <w:r>
                              <w:rPr>
                                <w:color w:val="231F20"/>
                                <w:sz w:val="20"/>
                                <w:szCs w:val="20"/>
                              </w:rPr>
                              <w:t>4GT</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1F7DDFEF" id="_x0000_t202" coordsize="21600,21600" o:spt="202" path="m,l,21600r21600,l21600,xe">
                <v:stroke joinstyle="miter"/>
                <v:path gradientshapeok="t" o:connecttype="rect"/>
              </v:shapetype>
              <v:shape id="Text Box 5" o:spid="_x0000_s1026" type="#_x0000_t202" style="position:absolute;margin-left:28.2pt;margin-top:5.5pt;width:419.6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" filled="f" strokecolor="#231f20" strokeweight=".5pt">
                <v:textbox inset="0,0,0,0">
                  <w:txbxContent>
                    <w:p w14:paraId="6DD9F9A1" w14:textId="77777777" w:rsidR="007E0393" w:rsidRDefault="007E0393" w:rsidP="007E0393">
                      <w:pPr>
                        <w:pStyle w:val="BodyText"/>
                        <w:kinsoku w:val="0"/>
                        <w:overflowPunct w:val="0"/>
                        <w:spacing w:before="101"/>
                        <w:ind w:left="3215" w:right="3221"/>
                        <w:jc w:val="center"/>
                        <w:rPr>
                          <w:b/>
                          <w:bCs/>
                          <w:color w:val="231F20"/>
                          <w:sz w:val="28"/>
                          <w:szCs w:val="28"/>
                        </w:rPr>
                      </w:pPr>
                      <w:r>
                        <w:rPr>
                          <w:b/>
                          <w:bCs/>
                          <w:color w:val="231F20"/>
                          <w:sz w:val="28"/>
                          <w:szCs w:val="28"/>
                        </w:rPr>
                        <w:t>Deven</w:t>
                      </w:r>
                      <w:r>
                        <w:rPr>
                          <w:b/>
                          <w:bCs/>
                          <w:color w:val="231F20"/>
                          <w:spacing w:val="7"/>
                          <w:sz w:val="28"/>
                          <w:szCs w:val="28"/>
                        </w:rPr>
                        <w:t xml:space="preserve"> </w:t>
                      </w:r>
                      <w:r>
                        <w:rPr>
                          <w:b/>
                          <w:bCs/>
                          <w:color w:val="231F20"/>
                          <w:sz w:val="28"/>
                          <w:szCs w:val="28"/>
                        </w:rPr>
                        <w:t>Supplies</w:t>
                      </w:r>
                    </w:p>
                    <w:p w14:paraId="5E4A7A0A" w14:textId="77777777" w:rsidR="007E0393" w:rsidRDefault="007E0393" w:rsidP="007E0393">
                      <w:pPr>
                        <w:pStyle w:val="BodyText"/>
                        <w:kinsoku w:val="0"/>
                        <w:overflowPunct w:val="0"/>
                        <w:spacing w:before="90" w:line="350" w:lineRule="auto"/>
                        <w:ind w:left="3215" w:right="3221"/>
                        <w:jc w:val="center"/>
                        <w:rPr>
                          <w:color w:val="231F20"/>
                          <w:sz w:val="20"/>
                          <w:szCs w:val="20"/>
                        </w:rPr>
                      </w:pPr>
                      <w:r>
                        <w:rPr>
                          <w:color w:val="231F20"/>
                          <w:sz w:val="20"/>
                          <w:szCs w:val="20"/>
                        </w:rPr>
                        <w:t xml:space="preserve">29 Constitution </w:t>
                      </w:r>
                      <w:r>
                        <w:rPr>
                          <w:color w:val="231F20"/>
                          <w:spacing w:val="-3"/>
                          <w:sz w:val="20"/>
                          <w:szCs w:val="20"/>
                        </w:rPr>
                        <w:t xml:space="preserve">Street </w:t>
                      </w:r>
                      <w:r>
                        <w:rPr>
                          <w:color w:val="231F20"/>
                          <w:sz w:val="20"/>
                          <w:szCs w:val="20"/>
                        </w:rPr>
                        <w:t xml:space="preserve">Mereford, </w:t>
                      </w:r>
                      <w:r>
                        <w:rPr>
                          <w:color w:val="231F20"/>
                          <w:spacing w:val="-4"/>
                          <w:sz w:val="20"/>
                          <w:szCs w:val="20"/>
                        </w:rPr>
                        <w:t>MR11</w:t>
                      </w:r>
                      <w:r>
                        <w:rPr>
                          <w:color w:val="231F20"/>
                          <w:spacing w:val="11"/>
                          <w:sz w:val="20"/>
                          <w:szCs w:val="20"/>
                        </w:rPr>
                        <w:t xml:space="preserve"> </w:t>
                      </w:r>
                      <w:r>
                        <w:rPr>
                          <w:color w:val="231F20"/>
                          <w:sz w:val="20"/>
                          <w:szCs w:val="20"/>
                        </w:rPr>
                        <w:t>4GT</w:t>
                      </w:r>
                    </w:p>
                  </w:txbxContent>
                </v:textbox>
              </v:shape>
            </w:pict>
          </mc:Fallback>
        </mc:AlternateContent>
      </w:r>
    </w:p>
    <w:p w14:paraId="7AB65C51" w14:textId="722EF734" w:rsidR="007E0393" w:rsidRPr="00465254" w:rsidRDefault="007E0393" w:rsidP="007E0393">
      <w:pPr>
        <w:rPr>
          <w:rFonts w:ascii="Arial" w:hAnsi="Arial" w:cs="Arial"/>
          <w:sz w:val="24"/>
          <w:szCs w:val="24"/>
        </w:rPr>
      </w:pPr>
    </w:p>
    <w:p w14:paraId="239A0AFB" w14:textId="549AA0E1" w:rsidR="007E0393" w:rsidRPr="00465254" w:rsidRDefault="007E0393" w:rsidP="007E0393">
      <w:pPr>
        <w:rPr>
          <w:rFonts w:ascii="Arial" w:hAnsi="Arial" w:cs="Arial"/>
          <w:sz w:val="24"/>
          <w:szCs w:val="24"/>
        </w:rPr>
      </w:pPr>
    </w:p>
    <w:p w14:paraId="5DF9F26D" w14:textId="76D087E1" w:rsidR="007E0393" w:rsidRPr="00465254" w:rsidRDefault="007E0393" w:rsidP="007E0393">
      <w:pPr>
        <w:rPr>
          <w:rFonts w:ascii="Arial" w:hAnsi="Arial" w:cs="Arial"/>
          <w:sz w:val="24"/>
          <w:szCs w:val="24"/>
        </w:rPr>
      </w:pPr>
    </w:p>
    <w:p w14:paraId="2D74777E" w14:textId="631F1C02" w:rsidR="007E0393" w:rsidRPr="00465254" w:rsidRDefault="007E0393" w:rsidP="007E0393">
      <w:pPr>
        <w:rPr>
          <w:rFonts w:ascii="Arial" w:hAnsi="Arial" w:cs="Arial"/>
          <w:sz w:val="24"/>
          <w:szCs w:val="24"/>
        </w:rPr>
      </w:pPr>
    </w:p>
    <w:p w14:paraId="1E529263" w14:textId="0E8B5464" w:rsidR="007E0393" w:rsidRPr="00465254" w:rsidRDefault="007E0393" w:rsidP="007E0393">
      <w:pPr>
        <w:rPr>
          <w:rFonts w:ascii="Arial" w:hAnsi="Arial" w:cs="Arial"/>
          <w:sz w:val="24"/>
          <w:szCs w:val="24"/>
        </w:rPr>
      </w:pPr>
    </w:p>
    <w:p w14:paraId="7E02BDD4" w14:textId="2CE5A5A8" w:rsidR="007E0393" w:rsidRPr="00465254" w:rsidRDefault="007E0393" w:rsidP="007E0393">
      <w:pPr>
        <w:rPr>
          <w:rFonts w:ascii="Arial" w:hAnsi="Arial" w:cs="Arial"/>
          <w:sz w:val="24"/>
          <w:szCs w:val="24"/>
        </w:rPr>
      </w:pPr>
    </w:p>
    <w:p w14:paraId="1A57144C" w14:textId="64E53824" w:rsidR="007E0393" w:rsidRPr="00465254" w:rsidRDefault="007E0393" w:rsidP="007E0393">
      <w:pPr>
        <w:rPr>
          <w:rFonts w:ascii="Arial" w:hAnsi="Arial" w:cs="Arial"/>
          <w:sz w:val="24"/>
          <w:szCs w:val="24"/>
        </w:rPr>
      </w:pPr>
      <w:r w:rsidRPr="00465254">
        <w:rPr>
          <w:rFonts w:ascii="Arial" w:hAnsi="Arial" w:cs="Arial"/>
          <w:noProof/>
          <w:sz w:val="24"/>
          <w:szCs w:val="24"/>
        </w:rPr>
        <mc:AlternateContent>
          <mc:Choice Requires="wps">
            <w:drawing>
              <wp:anchor distT="0" distB="0" distL="114300" distR="114300" simplePos="0" relativeHeight="251662336" behindDoc="0" locked="0" layoutInCell="1" allowOverlap="1" wp14:anchorId="63062E75" wp14:editId="33929CB8">
                <wp:simplePos x="0" y="0"/>
                <wp:positionH relativeFrom="column">
                  <wp:posOffset>384175</wp:posOffset>
                </wp:positionH>
                <wp:positionV relativeFrom="paragraph">
                  <wp:posOffset>130175</wp:posOffset>
                </wp:positionV>
                <wp:extent cx="5328920" cy="2045970"/>
                <wp:effectExtent l="0" t="0" r="24130" b="11430"/>
                <wp:wrapNone/>
                <wp:docPr id="74771547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8920" cy="2045970"/>
                        </a:xfrm>
                        <a:prstGeom prst="rect">
                          <a:avLst/>
                        </a:prstGeom>
                        <a:noFill/>
                        <a:ln w="6350" cmpd="sng">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647C63F5" w14:textId="77777777" w:rsidR="007E0393" w:rsidRDefault="007E0393" w:rsidP="007E0393">
                            <w:pPr>
                              <w:pStyle w:val="BodyText"/>
                              <w:kinsoku w:val="0"/>
                              <w:overflowPunct w:val="0"/>
                              <w:spacing w:before="227" w:line="331" w:lineRule="auto"/>
                              <w:ind w:left="493" w:right="5489"/>
                              <w:rPr>
                                <w:rFonts w:ascii="Times New Roman" w:hAnsi="Times New Roman" w:cs="Times New Roman"/>
                                <w:color w:val="231F20"/>
                                <w:sz w:val="21"/>
                                <w:szCs w:val="21"/>
                              </w:rPr>
                            </w:pPr>
                            <w:r>
                              <w:rPr>
                                <w:rFonts w:ascii="Times New Roman" w:hAnsi="Times New Roman" w:cs="Times New Roman"/>
                                <w:color w:val="231F20"/>
                                <w:sz w:val="21"/>
                                <w:szCs w:val="21"/>
                              </w:rPr>
                              <w:t>Purchase Order No. ST1872 To: ExterStore Ltd</w:t>
                            </w:r>
                          </w:p>
                          <w:p w14:paraId="1313908A" w14:textId="77777777" w:rsidR="007E0393" w:rsidRDefault="007E0393" w:rsidP="007E0393">
                            <w:pPr>
                              <w:pStyle w:val="BodyText"/>
                              <w:kinsoku w:val="0"/>
                              <w:overflowPunct w:val="0"/>
                              <w:rPr>
                                <w:rFonts w:ascii="Times New Roman" w:hAnsi="Times New Roman" w:cs="Times New Roman"/>
                                <w:sz w:val="29"/>
                                <w:szCs w:val="29"/>
                              </w:rPr>
                            </w:pPr>
                          </w:p>
                          <w:p w14:paraId="709CAC23" w14:textId="77777777" w:rsidR="007E0393" w:rsidRDefault="007E0393" w:rsidP="007E0393">
                            <w:pPr>
                              <w:pStyle w:val="BodyText"/>
                              <w:kinsoku w:val="0"/>
                              <w:overflowPunct w:val="0"/>
                              <w:ind w:left="493"/>
                              <w:rPr>
                                <w:rFonts w:ascii="Times New Roman" w:hAnsi="Times New Roman" w:cs="Times New Roman"/>
                                <w:color w:val="231F20"/>
                                <w:sz w:val="21"/>
                                <w:szCs w:val="21"/>
                              </w:rPr>
                            </w:pPr>
                            <w:r>
                              <w:rPr>
                                <w:rFonts w:ascii="Times New Roman" w:hAnsi="Times New Roman" w:cs="Times New Roman"/>
                                <w:color w:val="231F20"/>
                                <w:sz w:val="21"/>
                                <w:szCs w:val="21"/>
                              </w:rPr>
                              <w:t>Date: 9 July 2026</w:t>
                            </w:r>
                          </w:p>
                          <w:p w14:paraId="4584A8C9" w14:textId="77777777" w:rsidR="007E0393" w:rsidRDefault="007E0393" w:rsidP="007E0393">
                            <w:pPr>
                              <w:pStyle w:val="BodyText"/>
                              <w:kinsoku w:val="0"/>
                              <w:overflowPunct w:val="0"/>
                              <w:rPr>
                                <w:rFonts w:ascii="Times New Roman" w:hAnsi="Times New Roman" w:cs="Times New Roman"/>
                                <w:sz w:val="37"/>
                                <w:szCs w:val="37"/>
                              </w:rPr>
                            </w:pPr>
                          </w:p>
                          <w:p w14:paraId="0D4BFA6B" w14:textId="77777777" w:rsidR="007E0393" w:rsidRDefault="007E0393" w:rsidP="007E0393">
                            <w:pPr>
                              <w:pStyle w:val="BodyText"/>
                              <w:kinsoku w:val="0"/>
                              <w:overflowPunct w:val="0"/>
                              <w:spacing w:line="331" w:lineRule="auto"/>
                              <w:ind w:left="493" w:right="2100"/>
                              <w:rPr>
                                <w:rFonts w:ascii="Times New Roman" w:hAnsi="Times New Roman" w:cs="Times New Roman"/>
                                <w:color w:val="231F20"/>
                                <w:sz w:val="21"/>
                                <w:szCs w:val="21"/>
                              </w:rPr>
                            </w:pPr>
                            <w:r>
                              <w:rPr>
                                <w:rFonts w:ascii="Times New Roman" w:hAnsi="Times New Roman" w:cs="Times New Roman"/>
                                <w:color w:val="231F20"/>
                                <w:sz w:val="21"/>
                                <w:szCs w:val="21"/>
                              </w:rPr>
                              <w:t>Please supply 200 packs of A3 Art paper product code 6543 Purchase price: £5 per pack, plus VAT</w:t>
                            </w:r>
                          </w:p>
                          <w:p w14:paraId="36D294B7" w14:textId="77777777" w:rsidR="007E0393" w:rsidRDefault="007E0393" w:rsidP="007E0393">
                            <w:pPr>
                              <w:pStyle w:val="BodyText"/>
                              <w:kinsoku w:val="0"/>
                              <w:overflowPunct w:val="0"/>
                              <w:spacing w:before="1"/>
                              <w:ind w:left="493"/>
                              <w:rPr>
                                <w:rFonts w:ascii="Times New Roman" w:hAnsi="Times New Roman" w:cs="Times New Roman"/>
                                <w:color w:val="231F20"/>
                                <w:sz w:val="21"/>
                                <w:szCs w:val="21"/>
                              </w:rPr>
                            </w:pPr>
                            <w:r>
                              <w:rPr>
                                <w:rFonts w:ascii="Times New Roman" w:hAnsi="Times New Roman" w:cs="Times New Roman"/>
                                <w:color w:val="231F20"/>
                                <w:sz w:val="21"/>
                                <w:szCs w:val="21"/>
                              </w:rPr>
                              <w:t>Discount: less 25% trade discount, as agreed.</w:t>
                            </w:r>
                          </w:p>
                        </w:txbxContent>
                      </wps:txbx>
                      <wps:bodyPr rot="0" vert="horz" wrap="square" lIns="0" tIns="0" rIns="0" bIns="0" anchor="t" anchorCtr="0" upright="1">
                        <a:noAutofit/>
                      </wps:bodyPr>
                    </wps:wsp>
                  </a:graphicData>
                </a:graphic>
              </wp:anchor>
            </w:drawing>
          </mc:Choice>
          <mc:Fallback>
            <w:pict>
              <v:shape w14:anchorId="63062E75" id="Text Box 4" o:spid="_x0000_s1027" type="#_x0000_t202" style="position:absolute;margin-left:30.25pt;margin-top:10.25pt;width:419.6pt;height:161.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" filled="f" strokecolor="#231f20" strokeweight=".5pt">
                <v:textbox inset="0,0,0,0">
                  <w:txbxContent>
                    <w:p w14:paraId="647C63F5" w14:textId="77777777" w:rsidR="007E0393" w:rsidRDefault="007E0393" w:rsidP="007E0393">
                      <w:pPr>
                        <w:pStyle w:val="BodyText"/>
                        <w:kinsoku w:val="0"/>
                        <w:overflowPunct w:val="0"/>
                        <w:spacing w:before="227" w:line="331" w:lineRule="auto"/>
                        <w:ind w:left="493" w:right="5489"/>
                        <w:rPr>
                          <w:rFonts w:ascii="Times New Roman" w:hAnsi="Times New Roman" w:cs="Times New Roman"/>
                          <w:color w:val="231F20"/>
                          <w:sz w:val="21"/>
                          <w:szCs w:val="21"/>
                        </w:rPr>
                      </w:pPr>
                      <w:r>
                        <w:rPr>
                          <w:rFonts w:ascii="Times New Roman" w:hAnsi="Times New Roman" w:cs="Times New Roman"/>
                          <w:color w:val="231F20"/>
                          <w:sz w:val="21"/>
                          <w:szCs w:val="21"/>
                        </w:rPr>
                        <w:t>Purchase Order No. ST1872 To: ExterStore Ltd</w:t>
                      </w:r>
                    </w:p>
                    <w:p w14:paraId="1313908A" w14:textId="77777777" w:rsidR="007E0393" w:rsidRDefault="007E0393" w:rsidP="007E0393">
                      <w:pPr>
                        <w:pStyle w:val="BodyText"/>
                        <w:kinsoku w:val="0"/>
                        <w:overflowPunct w:val="0"/>
                        <w:rPr>
                          <w:rFonts w:ascii="Times New Roman" w:hAnsi="Times New Roman" w:cs="Times New Roman"/>
                          <w:sz w:val="29"/>
                          <w:szCs w:val="29"/>
                        </w:rPr>
                      </w:pPr>
                    </w:p>
                    <w:p w14:paraId="709CAC23" w14:textId="77777777" w:rsidR="007E0393" w:rsidRDefault="007E0393" w:rsidP="007E0393">
                      <w:pPr>
                        <w:pStyle w:val="BodyText"/>
                        <w:kinsoku w:val="0"/>
                        <w:overflowPunct w:val="0"/>
                        <w:ind w:left="493"/>
                        <w:rPr>
                          <w:rFonts w:ascii="Times New Roman" w:hAnsi="Times New Roman" w:cs="Times New Roman"/>
                          <w:color w:val="231F20"/>
                          <w:sz w:val="21"/>
                          <w:szCs w:val="21"/>
                        </w:rPr>
                      </w:pPr>
                      <w:r>
                        <w:rPr>
                          <w:rFonts w:ascii="Times New Roman" w:hAnsi="Times New Roman" w:cs="Times New Roman"/>
                          <w:color w:val="231F20"/>
                          <w:sz w:val="21"/>
                          <w:szCs w:val="21"/>
                        </w:rPr>
                        <w:t>Date: 9 July 2026</w:t>
                      </w:r>
                    </w:p>
                    <w:p w14:paraId="4584A8C9" w14:textId="77777777" w:rsidR="007E0393" w:rsidRDefault="007E0393" w:rsidP="007E0393">
                      <w:pPr>
                        <w:pStyle w:val="BodyText"/>
                        <w:kinsoku w:val="0"/>
                        <w:overflowPunct w:val="0"/>
                        <w:rPr>
                          <w:rFonts w:ascii="Times New Roman" w:hAnsi="Times New Roman" w:cs="Times New Roman"/>
                          <w:sz w:val="37"/>
                          <w:szCs w:val="37"/>
                        </w:rPr>
                      </w:pPr>
                    </w:p>
                    <w:p w14:paraId="0D4BFA6B" w14:textId="77777777" w:rsidR="007E0393" w:rsidRDefault="007E0393" w:rsidP="007E0393">
                      <w:pPr>
                        <w:pStyle w:val="BodyText"/>
                        <w:kinsoku w:val="0"/>
                        <w:overflowPunct w:val="0"/>
                        <w:spacing w:line="331" w:lineRule="auto"/>
                        <w:ind w:left="493" w:right="2100"/>
                        <w:rPr>
                          <w:rFonts w:ascii="Times New Roman" w:hAnsi="Times New Roman" w:cs="Times New Roman"/>
                          <w:color w:val="231F20"/>
                          <w:sz w:val="21"/>
                          <w:szCs w:val="21"/>
                        </w:rPr>
                      </w:pPr>
                      <w:r>
                        <w:rPr>
                          <w:rFonts w:ascii="Times New Roman" w:hAnsi="Times New Roman" w:cs="Times New Roman"/>
                          <w:color w:val="231F20"/>
                          <w:sz w:val="21"/>
                          <w:szCs w:val="21"/>
                        </w:rPr>
                        <w:t>Please supply 200 packs of A3 Art paper product code 6543 Purchase price: £5 per pack, plus VAT</w:t>
                      </w:r>
                    </w:p>
                    <w:p w14:paraId="36D294B7" w14:textId="77777777" w:rsidR="007E0393" w:rsidRDefault="007E0393" w:rsidP="007E0393">
                      <w:pPr>
                        <w:pStyle w:val="BodyText"/>
                        <w:kinsoku w:val="0"/>
                        <w:overflowPunct w:val="0"/>
                        <w:spacing w:before="1"/>
                        <w:ind w:left="493"/>
                        <w:rPr>
                          <w:rFonts w:ascii="Times New Roman" w:hAnsi="Times New Roman" w:cs="Times New Roman"/>
                          <w:color w:val="231F20"/>
                          <w:sz w:val="21"/>
                          <w:szCs w:val="21"/>
                        </w:rPr>
                      </w:pPr>
                      <w:r>
                        <w:rPr>
                          <w:rFonts w:ascii="Times New Roman" w:hAnsi="Times New Roman" w:cs="Times New Roman"/>
                          <w:color w:val="231F20"/>
                          <w:sz w:val="21"/>
                          <w:szCs w:val="21"/>
                        </w:rPr>
                        <w:t>Discount: less 25% trade discount, as agreed.</w:t>
                      </w:r>
                    </w:p>
                  </w:txbxContent>
                </v:textbox>
              </v:shape>
            </w:pict>
          </mc:Fallback>
        </mc:AlternateContent>
      </w:r>
    </w:p>
    <w:p w14:paraId="6CB031E4" w14:textId="1C9D9837" w:rsidR="007E0393" w:rsidRPr="00465254" w:rsidRDefault="007E0393" w:rsidP="007E0393">
      <w:pPr>
        <w:rPr>
          <w:rFonts w:ascii="Arial" w:hAnsi="Arial" w:cs="Arial"/>
          <w:sz w:val="24"/>
          <w:szCs w:val="24"/>
        </w:rPr>
      </w:pPr>
    </w:p>
    <w:p w14:paraId="73A90D00" w14:textId="77777777" w:rsidR="007E0393" w:rsidRPr="00465254" w:rsidRDefault="007E0393" w:rsidP="007E0393">
      <w:pPr>
        <w:rPr>
          <w:rFonts w:ascii="Arial" w:hAnsi="Arial" w:cs="Arial"/>
          <w:sz w:val="24"/>
          <w:szCs w:val="24"/>
        </w:rPr>
      </w:pPr>
    </w:p>
    <w:p w14:paraId="2C028A28" w14:textId="6DEF0F04" w:rsidR="007E0393" w:rsidRPr="00465254" w:rsidRDefault="007E0393" w:rsidP="007E0393">
      <w:pPr>
        <w:rPr>
          <w:rFonts w:ascii="Arial" w:hAnsi="Arial" w:cs="Arial"/>
          <w:sz w:val="24"/>
          <w:szCs w:val="24"/>
        </w:rPr>
      </w:pPr>
    </w:p>
    <w:p w14:paraId="1EE71714" w14:textId="77777777" w:rsidR="007E0393" w:rsidRPr="00465254" w:rsidRDefault="007E0393" w:rsidP="007E0393">
      <w:pPr>
        <w:rPr>
          <w:rFonts w:ascii="Arial" w:hAnsi="Arial" w:cs="Arial"/>
          <w:sz w:val="24"/>
          <w:szCs w:val="24"/>
        </w:rPr>
      </w:pPr>
    </w:p>
    <w:p w14:paraId="4CBAC370" w14:textId="77777777" w:rsidR="007E0393" w:rsidRPr="00465254" w:rsidRDefault="007E0393" w:rsidP="007E0393">
      <w:pPr>
        <w:rPr>
          <w:rFonts w:ascii="Arial" w:hAnsi="Arial" w:cs="Arial"/>
          <w:sz w:val="24"/>
          <w:szCs w:val="24"/>
        </w:rPr>
      </w:pPr>
    </w:p>
    <w:p w14:paraId="773D90B7" w14:textId="77777777" w:rsidR="007E0393" w:rsidRPr="00465254" w:rsidRDefault="007E0393" w:rsidP="007E0393">
      <w:pPr>
        <w:rPr>
          <w:rFonts w:ascii="Arial" w:hAnsi="Arial" w:cs="Arial"/>
          <w:sz w:val="24"/>
          <w:szCs w:val="24"/>
        </w:rPr>
      </w:pPr>
    </w:p>
    <w:p w14:paraId="3CF0A946" w14:textId="77777777" w:rsidR="007E0393" w:rsidRPr="00465254" w:rsidRDefault="007E0393" w:rsidP="007E0393">
      <w:pPr>
        <w:rPr>
          <w:rFonts w:ascii="Arial" w:hAnsi="Arial" w:cs="Arial"/>
          <w:sz w:val="24"/>
          <w:szCs w:val="24"/>
        </w:rPr>
      </w:pPr>
    </w:p>
    <w:p w14:paraId="07CDA261" w14:textId="77777777" w:rsidR="007E0393" w:rsidRPr="00465254" w:rsidRDefault="007E0393" w:rsidP="007E0393">
      <w:pPr>
        <w:rPr>
          <w:rFonts w:ascii="Arial" w:hAnsi="Arial" w:cs="Arial"/>
          <w:sz w:val="24"/>
          <w:szCs w:val="24"/>
        </w:rPr>
      </w:pPr>
    </w:p>
    <w:p w14:paraId="4C7C4DBD" w14:textId="77777777" w:rsidR="007E0393" w:rsidRPr="00465254" w:rsidRDefault="007E0393" w:rsidP="007E0393">
      <w:pPr>
        <w:rPr>
          <w:rFonts w:ascii="Arial" w:hAnsi="Arial" w:cs="Arial"/>
          <w:sz w:val="24"/>
          <w:szCs w:val="24"/>
        </w:rPr>
      </w:pPr>
    </w:p>
    <w:p w14:paraId="41007DCC" w14:textId="77777777" w:rsidR="007E0393" w:rsidRPr="00465254" w:rsidRDefault="007E0393" w:rsidP="007E0393">
      <w:pPr>
        <w:rPr>
          <w:rFonts w:ascii="Arial" w:hAnsi="Arial" w:cs="Arial"/>
          <w:sz w:val="24"/>
          <w:szCs w:val="24"/>
        </w:rPr>
      </w:pPr>
    </w:p>
    <w:p w14:paraId="464BC081" w14:textId="77777777" w:rsidR="007E0393" w:rsidRPr="00465254" w:rsidRDefault="007E0393" w:rsidP="007E0393">
      <w:pPr>
        <w:rPr>
          <w:rFonts w:ascii="Arial" w:hAnsi="Arial" w:cs="Arial"/>
          <w:sz w:val="24"/>
          <w:szCs w:val="24"/>
        </w:rPr>
      </w:pPr>
    </w:p>
    <w:p w14:paraId="35C130AF" w14:textId="77777777" w:rsidR="00465254" w:rsidRDefault="00465254" w:rsidP="007E0393">
      <w:pPr>
        <w:rPr>
          <w:rFonts w:ascii="Arial" w:hAnsi="Arial" w:cs="Arial"/>
          <w:sz w:val="24"/>
          <w:szCs w:val="24"/>
        </w:rPr>
      </w:pPr>
    </w:p>
    <w:p w14:paraId="111AB86D" w14:textId="4921EE56" w:rsidR="00465254" w:rsidRDefault="007E0393" w:rsidP="007E0393">
      <w:pPr>
        <w:rPr>
          <w:rFonts w:ascii="Arial" w:hAnsi="Arial" w:cs="Arial"/>
          <w:sz w:val="24"/>
          <w:szCs w:val="24"/>
        </w:rPr>
      </w:pPr>
      <w:r w:rsidRPr="00465254">
        <w:rPr>
          <w:rFonts w:ascii="Arial" w:hAnsi="Arial" w:cs="Arial"/>
          <w:noProof/>
          <w:sz w:val="24"/>
          <w:szCs w:val="24"/>
        </w:rPr>
        <mc:AlternateContent>
          <mc:Choice Requires="wpg">
            <w:drawing>
              <wp:anchor distT="0" distB="0" distL="0" distR="0" simplePos="0" relativeHeight="251664384" behindDoc="0" locked="0" layoutInCell="0" allowOverlap="1" wp14:anchorId="459BAF4F" wp14:editId="19EF4D3A">
                <wp:simplePos x="0" y="0"/>
                <wp:positionH relativeFrom="page">
                  <wp:posOffset>215900</wp:posOffset>
                </wp:positionH>
                <wp:positionV relativeFrom="paragraph">
                  <wp:posOffset>231140</wp:posOffset>
                </wp:positionV>
                <wp:extent cx="6502400" cy="3373120"/>
                <wp:effectExtent l="0" t="0" r="12700" b="17780"/>
                <wp:wrapTopAndBottom/>
                <wp:docPr id="205774299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2400" cy="3373120"/>
                          <a:chOff x="877" y="265"/>
                          <a:chExt cx="8438" cy="5312"/>
                        </a:xfrm>
                      </wpg:grpSpPr>
                      <wps:wsp>
                        <wps:cNvPr id="271532742" name="Freeform 7"/>
                        <wps:cNvSpPr>
                          <a:spLocks/>
                        </wps:cNvSpPr>
                        <wps:spPr bwMode="auto">
                          <a:xfrm>
                            <a:off x="877" y="265"/>
                            <a:ext cx="8438" cy="5312"/>
                          </a:xfrm>
                          <a:custGeom>
                            <a:avLst/>
                            <a:gdLst>
                              <a:gd name="T0" fmla="*/ 0 w 8438"/>
                              <a:gd name="T1" fmla="*/ 5311 h 5312"/>
                              <a:gd name="T2" fmla="*/ 8437 w 8438"/>
                              <a:gd name="T3" fmla="*/ 5311 h 5312"/>
                              <a:gd name="T4" fmla="*/ 8437 w 8438"/>
                              <a:gd name="T5" fmla="*/ 0 h 5312"/>
                              <a:gd name="T6" fmla="*/ 0 w 8438"/>
                              <a:gd name="T7" fmla="*/ 0 h 5312"/>
                              <a:gd name="T8" fmla="*/ 0 w 8438"/>
                              <a:gd name="T9" fmla="*/ 5311 h 5312"/>
                            </a:gdLst>
                            <a:ahLst/>
                            <a:cxnLst>
                              <a:cxn ang="0">
                                <a:pos x="T0" y="T1"/>
                              </a:cxn>
                              <a:cxn ang="0">
                                <a:pos x="T2" y="T3"/>
                              </a:cxn>
                              <a:cxn ang="0">
                                <a:pos x="T4" y="T5"/>
                              </a:cxn>
                              <a:cxn ang="0">
                                <a:pos x="T6" y="T7"/>
                              </a:cxn>
                              <a:cxn ang="0">
                                <a:pos x="T8" y="T9"/>
                              </a:cxn>
                            </a:cxnLst>
                            <a:rect l="0" t="0" r="r" b="b"/>
                            <a:pathLst>
                              <a:path w="8438" h="5312">
                                <a:moveTo>
                                  <a:pt x="0" y="5311"/>
                                </a:moveTo>
                                <a:lnTo>
                                  <a:pt x="8437" y="5311"/>
                                </a:lnTo>
                                <a:lnTo>
                                  <a:pt x="8437" y="0"/>
                                </a:lnTo>
                                <a:lnTo>
                                  <a:pt x="0" y="0"/>
                                </a:lnTo>
                                <a:lnTo>
                                  <a:pt x="0" y="5311"/>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4844192" name="Freeform 8"/>
                        <wps:cNvSpPr>
                          <a:spLocks/>
                        </wps:cNvSpPr>
                        <wps:spPr bwMode="auto">
                          <a:xfrm>
                            <a:off x="8299" y="4579"/>
                            <a:ext cx="737" cy="20"/>
                          </a:xfrm>
                          <a:custGeom>
                            <a:avLst/>
                            <a:gdLst>
                              <a:gd name="T0" fmla="*/ 0 w 737"/>
                              <a:gd name="T1" fmla="*/ 0 h 20"/>
                              <a:gd name="T2" fmla="*/ 737 w 737"/>
                              <a:gd name="T3" fmla="*/ 0 h 20"/>
                            </a:gdLst>
                            <a:ahLst/>
                            <a:cxnLst>
                              <a:cxn ang="0">
                                <a:pos x="T0" y="T1"/>
                              </a:cxn>
                              <a:cxn ang="0">
                                <a:pos x="T2" y="T3"/>
                              </a:cxn>
                            </a:cxnLst>
                            <a:rect l="0" t="0" r="r" b="b"/>
                            <a:pathLst>
                              <a:path w="737" h="20">
                                <a:moveTo>
                                  <a:pt x="0" y="0"/>
                                </a:moveTo>
                                <a:lnTo>
                                  <a:pt x="737" y="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289467" name="Text Box 9"/>
                        <wps:cNvSpPr txBox="1">
                          <a:spLocks noChangeArrowheads="1"/>
                        </wps:cNvSpPr>
                        <wps:spPr bwMode="auto">
                          <a:xfrm>
                            <a:off x="1218" y="5287"/>
                            <a:ext cx="1513"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EEFB4" w14:textId="77777777" w:rsidR="007E0393" w:rsidRDefault="007E0393" w:rsidP="007E0393">
                              <w:pPr>
                                <w:pStyle w:val="BodyText"/>
                                <w:kinsoku w:val="0"/>
                                <w:overflowPunct w:val="0"/>
                                <w:spacing w:before="18"/>
                                <w:rPr>
                                  <w:rFonts w:ascii="Calibri" w:hAnsi="Calibri" w:cs="Calibri"/>
                                  <w:color w:val="231F20"/>
                                  <w:w w:val="110"/>
                                </w:rPr>
                              </w:pPr>
                              <w:r>
                                <w:rPr>
                                  <w:rFonts w:ascii="Calibri" w:hAnsi="Calibri" w:cs="Calibri"/>
                                  <w:color w:val="231F20"/>
                                  <w:spacing w:val="-3"/>
                                  <w:w w:val="110"/>
                                </w:rPr>
                                <w:t xml:space="preserve">Terms: </w:t>
                              </w:r>
                              <w:r>
                                <w:rPr>
                                  <w:rFonts w:ascii="Calibri" w:hAnsi="Calibri" w:cs="Calibri"/>
                                  <w:color w:val="231F20"/>
                                  <w:w w:val="110"/>
                                </w:rPr>
                                <w:t>30 days net</w:t>
                              </w:r>
                            </w:p>
                          </w:txbxContent>
                        </wps:txbx>
                        <wps:bodyPr rot="0" vert="horz" wrap="square" lIns="0" tIns="0" rIns="0" bIns="0" anchor="t" anchorCtr="0" upright="1">
                          <a:noAutofit/>
                        </wps:bodyPr>
                      </wps:wsp>
                      <wps:wsp>
                        <wps:cNvPr id="621427536" name="Text Box 10"/>
                        <wps:cNvSpPr txBox="1">
                          <a:spLocks noChangeArrowheads="1"/>
                        </wps:cNvSpPr>
                        <wps:spPr bwMode="auto">
                          <a:xfrm>
                            <a:off x="8349" y="3970"/>
                            <a:ext cx="727" cy="1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E9405"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£800.00</w:t>
                              </w:r>
                            </w:p>
                            <w:p w14:paraId="0F217689" w14:textId="77777777" w:rsidR="007E0393" w:rsidRDefault="007E0393" w:rsidP="007E0393">
                              <w:pPr>
                                <w:pStyle w:val="BodyText"/>
                                <w:kinsoku w:val="0"/>
                                <w:overflowPunct w:val="0"/>
                                <w:spacing w:before="112"/>
                                <w:rPr>
                                  <w:rFonts w:ascii="Century Gothic" w:hAnsi="Century Gothic" w:cs="Century Gothic"/>
                                  <w:color w:val="231F20"/>
                                  <w:w w:val="110"/>
                                </w:rPr>
                              </w:pPr>
                              <w:r>
                                <w:rPr>
                                  <w:rFonts w:ascii="Century Gothic" w:hAnsi="Century Gothic" w:cs="Century Gothic"/>
                                  <w:color w:val="231F20"/>
                                  <w:w w:val="110"/>
                                </w:rPr>
                                <w:t>£160.00</w:t>
                              </w:r>
                            </w:p>
                            <w:p w14:paraId="11CD1CD8" w14:textId="77777777" w:rsidR="007E0393" w:rsidRDefault="007E0393" w:rsidP="007E0393">
                              <w:pPr>
                                <w:pStyle w:val="BodyText"/>
                                <w:kinsoku w:val="0"/>
                                <w:overflowPunct w:val="0"/>
                                <w:spacing w:before="113"/>
                                <w:rPr>
                                  <w:rFonts w:ascii="Century Gothic" w:hAnsi="Century Gothic" w:cs="Century Gothic"/>
                                  <w:color w:val="231F20"/>
                                  <w:w w:val="110"/>
                                </w:rPr>
                              </w:pPr>
                              <w:r>
                                <w:rPr>
                                  <w:rFonts w:ascii="Century Gothic" w:hAnsi="Century Gothic" w:cs="Century Gothic"/>
                                  <w:color w:val="231F20"/>
                                  <w:w w:val="110"/>
                                </w:rPr>
                                <w:t>£960.00</w:t>
                              </w:r>
                            </w:p>
                          </w:txbxContent>
                        </wps:txbx>
                        <wps:bodyPr rot="0" vert="horz" wrap="square" lIns="0" tIns="0" rIns="0" bIns="0" anchor="t" anchorCtr="0" upright="1">
                          <a:noAutofit/>
                        </wps:bodyPr>
                      </wps:wsp>
                      <wps:wsp>
                        <wps:cNvPr id="140973275" name="Text Box 11"/>
                        <wps:cNvSpPr txBox="1">
                          <a:spLocks noChangeArrowheads="1"/>
                        </wps:cNvSpPr>
                        <wps:spPr bwMode="auto">
                          <a:xfrm>
                            <a:off x="2026" y="3970"/>
                            <a:ext cx="5557" cy="8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8515B" w14:textId="77777777" w:rsidR="007E0393" w:rsidRDefault="007E0393" w:rsidP="007E0393">
                              <w:pPr>
                                <w:pStyle w:val="BodyText"/>
                                <w:kinsoku w:val="0"/>
                                <w:overflowPunct w:val="0"/>
                                <w:spacing w:line="362" w:lineRule="auto"/>
                                <w:ind w:right="7"/>
                                <w:rPr>
                                  <w:rFonts w:ascii="Century Gothic" w:hAnsi="Century Gothic" w:cs="Century Gothic"/>
                                  <w:color w:val="231F20"/>
                                </w:rPr>
                              </w:pPr>
                              <w:r>
                                <w:rPr>
                                  <w:rFonts w:ascii="Century Gothic" w:hAnsi="Century Gothic" w:cs="Century Gothic"/>
                                  <w:color w:val="231F20"/>
                                </w:rPr>
                                <w:t>Packs</w:t>
                              </w:r>
                              <w:r>
                                <w:rPr>
                                  <w:rFonts w:ascii="Century Gothic" w:hAnsi="Century Gothic" w:cs="Century Gothic"/>
                                  <w:color w:val="231F20"/>
                                  <w:spacing w:val="-12"/>
                                </w:rPr>
                                <w:t xml:space="preserve"> </w:t>
                              </w:r>
                              <w:r>
                                <w:rPr>
                                  <w:rFonts w:ascii="Century Gothic" w:hAnsi="Century Gothic" w:cs="Century Gothic"/>
                                  <w:color w:val="231F20"/>
                                </w:rPr>
                                <w:t>A3</w:t>
                              </w:r>
                              <w:r>
                                <w:rPr>
                                  <w:rFonts w:ascii="Century Gothic" w:hAnsi="Century Gothic" w:cs="Century Gothic"/>
                                  <w:color w:val="231F20"/>
                                  <w:spacing w:val="-12"/>
                                </w:rPr>
                                <w:t xml:space="preserve"> </w:t>
                              </w:r>
                              <w:r>
                                <w:rPr>
                                  <w:rFonts w:ascii="Century Gothic" w:hAnsi="Century Gothic" w:cs="Century Gothic"/>
                                  <w:color w:val="231F20"/>
                                </w:rPr>
                                <w:t>Art</w:t>
                              </w:r>
                              <w:r>
                                <w:rPr>
                                  <w:rFonts w:ascii="Century Gothic" w:hAnsi="Century Gothic" w:cs="Century Gothic"/>
                                  <w:color w:val="231F20"/>
                                  <w:spacing w:val="-12"/>
                                </w:rPr>
                                <w:t xml:space="preserve"> </w:t>
                              </w:r>
                              <w:r>
                                <w:rPr>
                                  <w:rFonts w:ascii="Century Gothic" w:hAnsi="Century Gothic" w:cs="Century Gothic"/>
                                  <w:color w:val="231F20"/>
                                </w:rPr>
                                <w:t>paper</w:t>
                              </w:r>
                              <w:r>
                                <w:rPr>
                                  <w:rFonts w:ascii="Century Gothic" w:hAnsi="Century Gothic" w:cs="Century Gothic"/>
                                  <w:color w:val="231F20"/>
                                  <w:spacing w:val="-12"/>
                                </w:rPr>
                                <w:t xml:space="preserve"> </w:t>
                              </w:r>
                              <w:r>
                                <w:rPr>
                                  <w:rFonts w:ascii="Century Gothic" w:hAnsi="Century Gothic" w:cs="Century Gothic"/>
                                  <w:color w:val="231F20"/>
                                </w:rPr>
                                <w:t>Ref</w:t>
                              </w:r>
                              <w:r>
                                <w:rPr>
                                  <w:rFonts w:ascii="Century Gothic" w:hAnsi="Century Gothic" w:cs="Century Gothic"/>
                                  <w:color w:val="231F20"/>
                                  <w:spacing w:val="-12"/>
                                </w:rPr>
                                <w:t xml:space="preserve"> </w:t>
                              </w:r>
                              <w:r>
                                <w:rPr>
                                  <w:rFonts w:ascii="Century Gothic" w:hAnsi="Century Gothic" w:cs="Century Gothic"/>
                                  <w:color w:val="231F20"/>
                                </w:rPr>
                                <w:t>6543</w:t>
                              </w:r>
                              <w:r>
                                <w:rPr>
                                  <w:rFonts w:ascii="Century Gothic" w:hAnsi="Century Gothic" w:cs="Century Gothic"/>
                                  <w:color w:val="231F20"/>
                                  <w:spacing w:val="-12"/>
                                </w:rPr>
                                <w:t xml:space="preserve"> </w:t>
                              </w:r>
                              <w:r>
                                <w:rPr>
                                  <w:rFonts w:ascii="Century Gothic" w:hAnsi="Century Gothic" w:cs="Century Gothic"/>
                                  <w:color w:val="231F20"/>
                                </w:rPr>
                                <w:t>@</w:t>
                              </w:r>
                              <w:r>
                                <w:rPr>
                                  <w:rFonts w:ascii="Century Gothic" w:hAnsi="Century Gothic" w:cs="Century Gothic"/>
                                  <w:color w:val="231F20"/>
                                  <w:spacing w:val="-12"/>
                                </w:rPr>
                                <w:t xml:space="preserve"> </w:t>
                              </w:r>
                              <w:r>
                                <w:rPr>
                                  <w:rFonts w:ascii="Century Gothic" w:hAnsi="Century Gothic" w:cs="Century Gothic"/>
                                  <w:color w:val="231F20"/>
                                </w:rPr>
                                <w:t>£5.00</w:t>
                              </w:r>
                              <w:r>
                                <w:rPr>
                                  <w:rFonts w:ascii="Century Gothic" w:hAnsi="Century Gothic" w:cs="Century Gothic"/>
                                  <w:color w:val="231F20"/>
                                  <w:spacing w:val="-12"/>
                                </w:rPr>
                                <w:t xml:space="preserve"> </w:t>
                              </w:r>
                              <w:r>
                                <w:rPr>
                                  <w:rFonts w:ascii="Century Gothic" w:hAnsi="Century Gothic" w:cs="Century Gothic"/>
                                  <w:color w:val="231F20"/>
                                </w:rPr>
                                <w:t>per</w:t>
                              </w:r>
                              <w:r>
                                <w:rPr>
                                  <w:rFonts w:ascii="Century Gothic" w:hAnsi="Century Gothic" w:cs="Century Gothic"/>
                                  <w:color w:val="231F20"/>
                                  <w:spacing w:val="-12"/>
                                </w:rPr>
                                <w:t xml:space="preserve"> </w:t>
                              </w:r>
                              <w:r>
                                <w:rPr>
                                  <w:rFonts w:ascii="Century Gothic" w:hAnsi="Century Gothic" w:cs="Century Gothic"/>
                                  <w:color w:val="231F20"/>
                                </w:rPr>
                                <w:t>pack</w:t>
                              </w:r>
                              <w:r>
                                <w:rPr>
                                  <w:rFonts w:ascii="Century Gothic" w:hAnsi="Century Gothic" w:cs="Century Gothic"/>
                                  <w:color w:val="231F20"/>
                                  <w:spacing w:val="-12"/>
                                </w:rPr>
                                <w:t xml:space="preserve"> </w:t>
                              </w:r>
                              <w:r>
                                <w:rPr>
                                  <w:rFonts w:ascii="Century Gothic" w:hAnsi="Century Gothic" w:cs="Century Gothic"/>
                                  <w:color w:val="231F20"/>
                                </w:rPr>
                                <w:t>less</w:t>
                              </w:r>
                              <w:r>
                                <w:rPr>
                                  <w:rFonts w:ascii="Century Gothic" w:hAnsi="Century Gothic" w:cs="Century Gothic"/>
                                  <w:color w:val="231F20"/>
                                  <w:spacing w:val="-12"/>
                                </w:rPr>
                                <w:t xml:space="preserve"> </w:t>
                              </w:r>
                              <w:r>
                                <w:rPr>
                                  <w:rFonts w:ascii="Century Gothic" w:hAnsi="Century Gothic" w:cs="Century Gothic"/>
                                  <w:color w:val="231F20"/>
                                </w:rPr>
                                <w:t>trade</w:t>
                              </w:r>
                              <w:r>
                                <w:rPr>
                                  <w:rFonts w:ascii="Century Gothic" w:hAnsi="Century Gothic" w:cs="Century Gothic"/>
                                  <w:color w:val="231F20"/>
                                  <w:spacing w:val="-12"/>
                                </w:rPr>
                                <w:t xml:space="preserve"> </w:t>
                              </w:r>
                              <w:r>
                                <w:rPr>
                                  <w:rFonts w:ascii="Century Gothic" w:hAnsi="Century Gothic" w:cs="Century Gothic"/>
                                  <w:color w:val="231F20"/>
                                </w:rPr>
                                <w:t xml:space="preserve">discount </w:t>
                              </w:r>
                              <w:r>
                                <w:rPr>
                                  <w:rFonts w:ascii="Century Gothic" w:hAnsi="Century Gothic" w:cs="Century Gothic"/>
                                  <w:color w:val="231F20"/>
                                  <w:spacing w:val="-5"/>
                                </w:rPr>
                                <w:t xml:space="preserve">VAT </w:t>
                              </w:r>
                              <w:r>
                                <w:rPr>
                                  <w:rFonts w:ascii="Century Gothic" w:hAnsi="Century Gothic" w:cs="Century Gothic"/>
                                  <w:color w:val="231F20"/>
                                </w:rPr>
                                <w:t>@</w:t>
                              </w:r>
                              <w:r>
                                <w:rPr>
                                  <w:rFonts w:ascii="Century Gothic" w:hAnsi="Century Gothic" w:cs="Century Gothic"/>
                                  <w:color w:val="231F20"/>
                                  <w:spacing w:val="23"/>
                                </w:rPr>
                                <w:t xml:space="preserve"> </w:t>
                              </w:r>
                              <w:r>
                                <w:rPr>
                                  <w:rFonts w:ascii="Century Gothic" w:hAnsi="Century Gothic" w:cs="Century Gothic"/>
                                  <w:color w:val="231F20"/>
                                </w:rPr>
                                <w:t>20%</w:t>
                              </w:r>
                            </w:p>
                            <w:p w14:paraId="79B5BD16" w14:textId="77777777" w:rsidR="007E0393" w:rsidRDefault="007E0393" w:rsidP="007E0393">
                              <w:pPr>
                                <w:pStyle w:val="BodyText"/>
                                <w:kinsoku w:val="0"/>
                                <w:overflowPunct w:val="0"/>
                                <w:rPr>
                                  <w:rFonts w:ascii="Century Gothic" w:hAnsi="Century Gothic" w:cs="Century Gothic"/>
                                  <w:color w:val="231F20"/>
                                  <w:w w:val="105"/>
                                </w:rPr>
                              </w:pPr>
                              <w:r>
                                <w:rPr>
                                  <w:rFonts w:ascii="Century Gothic" w:hAnsi="Century Gothic" w:cs="Century Gothic"/>
                                  <w:color w:val="231F20"/>
                                  <w:w w:val="105"/>
                                </w:rPr>
                                <w:t>Total</w:t>
                              </w:r>
                            </w:p>
                          </w:txbxContent>
                        </wps:txbx>
                        <wps:bodyPr rot="0" vert="horz" wrap="square" lIns="0" tIns="0" rIns="0" bIns="0" anchor="t" anchorCtr="0" upright="1">
                          <a:noAutofit/>
                        </wps:bodyPr>
                      </wps:wsp>
                      <wps:wsp>
                        <wps:cNvPr id="1010130506" name="Text Box 12"/>
                        <wps:cNvSpPr txBox="1">
                          <a:spLocks noChangeArrowheads="1"/>
                        </wps:cNvSpPr>
                        <wps:spPr bwMode="auto">
                          <a:xfrm>
                            <a:off x="1218" y="3970"/>
                            <a:ext cx="347"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3FB90"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200</w:t>
                              </w:r>
                            </w:p>
                          </w:txbxContent>
                        </wps:txbx>
                        <wps:bodyPr rot="0" vert="horz" wrap="square" lIns="0" tIns="0" rIns="0" bIns="0" anchor="t" anchorCtr="0" upright="1">
                          <a:noAutofit/>
                        </wps:bodyPr>
                      </wps:wsp>
                      <wps:wsp>
                        <wps:cNvPr id="494566772" name="Text Box 13"/>
                        <wps:cNvSpPr txBox="1">
                          <a:spLocks noChangeArrowheads="1"/>
                        </wps:cNvSpPr>
                        <wps:spPr bwMode="auto">
                          <a:xfrm>
                            <a:off x="1218" y="3303"/>
                            <a:ext cx="1703" cy="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6A5D9"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12 July</w:t>
                              </w:r>
                              <w:r>
                                <w:rPr>
                                  <w:rFonts w:ascii="Century Gothic" w:hAnsi="Century Gothic" w:cs="Century Gothic"/>
                                  <w:color w:val="231F20"/>
                                  <w:spacing w:val="-35"/>
                                  <w:w w:val="110"/>
                                </w:rPr>
                                <w:t xml:space="preserve"> </w:t>
                              </w:r>
                              <w:r>
                                <w:rPr>
                                  <w:rFonts w:ascii="Century Gothic" w:hAnsi="Century Gothic" w:cs="Century Gothic"/>
                                  <w:color w:val="231F20"/>
                                  <w:w w:val="110"/>
                                </w:rPr>
                                <w:t>2026</w:t>
                              </w:r>
                            </w:p>
                          </w:txbxContent>
                        </wps:txbx>
                        <wps:bodyPr rot="0" vert="horz" wrap="square" lIns="0" tIns="0" rIns="0" bIns="0" anchor="t" anchorCtr="0" upright="1">
                          <a:noAutofit/>
                        </wps:bodyPr>
                      </wps:wsp>
                      <wps:wsp>
                        <wps:cNvPr id="1985001661" name="Text Box 14"/>
                        <wps:cNvSpPr txBox="1">
                          <a:spLocks noChangeArrowheads="1"/>
                        </wps:cNvSpPr>
                        <wps:spPr bwMode="auto">
                          <a:xfrm>
                            <a:off x="7537" y="2636"/>
                            <a:ext cx="1539"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523D7"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Order</w:t>
                              </w:r>
                              <w:r>
                                <w:rPr>
                                  <w:rFonts w:ascii="Century Gothic" w:hAnsi="Century Gothic" w:cs="Century Gothic"/>
                                  <w:color w:val="231F20"/>
                                  <w:spacing w:val="-32"/>
                                  <w:w w:val="110"/>
                                </w:rPr>
                                <w:t xml:space="preserve"> </w:t>
                              </w:r>
                              <w:r>
                                <w:rPr>
                                  <w:rFonts w:ascii="Century Gothic" w:hAnsi="Century Gothic" w:cs="Century Gothic"/>
                                  <w:color w:val="231F20"/>
                                  <w:w w:val="110"/>
                                </w:rPr>
                                <w:t>ref:</w:t>
                              </w:r>
                              <w:r>
                                <w:rPr>
                                  <w:rFonts w:ascii="Century Gothic" w:hAnsi="Century Gothic" w:cs="Century Gothic"/>
                                  <w:color w:val="231F20"/>
                                  <w:spacing w:val="-31"/>
                                  <w:w w:val="110"/>
                                </w:rPr>
                                <w:t xml:space="preserve"> </w:t>
                              </w:r>
                              <w:r>
                                <w:rPr>
                                  <w:rFonts w:ascii="Century Gothic" w:hAnsi="Century Gothic" w:cs="Century Gothic"/>
                                  <w:color w:val="231F20"/>
                                  <w:w w:val="110"/>
                                </w:rPr>
                                <w:t>ST1872</w:t>
                              </w:r>
                            </w:p>
                          </w:txbxContent>
                        </wps:txbx>
                        <wps:bodyPr rot="0" vert="horz" wrap="square" lIns="0" tIns="0" rIns="0" bIns="0" anchor="t" anchorCtr="0" upright="1">
                          <a:noAutofit/>
                        </wps:bodyPr>
                      </wps:wsp>
                      <wps:wsp>
                        <wps:cNvPr id="938096381" name="Text Box 15"/>
                        <wps:cNvSpPr txBox="1">
                          <a:spLocks noChangeArrowheads="1"/>
                        </wps:cNvSpPr>
                        <wps:spPr bwMode="auto">
                          <a:xfrm>
                            <a:off x="1218" y="1806"/>
                            <a:ext cx="4949" cy="1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CB6CF"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 xml:space="preserve">Invoice No. 2353 </w:t>
                              </w:r>
                            </w:p>
                            <w:p w14:paraId="63FE1CE2"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Deven Supplies</w:t>
                              </w:r>
                            </w:p>
                            <w:p w14:paraId="26A6E358" w14:textId="77777777" w:rsidR="007E0393" w:rsidRDefault="007E0393" w:rsidP="007E0393">
                              <w:pPr>
                                <w:pStyle w:val="BodyText"/>
                                <w:kinsoku w:val="0"/>
                                <w:overflowPunct w:val="0"/>
                                <w:rPr>
                                  <w:rFonts w:ascii="Century Gothic" w:hAnsi="Century Gothic" w:cs="Century Gothic"/>
                                  <w:color w:val="231F20"/>
                                </w:rPr>
                              </w:pPr>
                              <w:r>
                                <w:rPr>
                                  <w:rFonts w:ascii="Century Gothic" w:hAnsi="Century Gothic" w:cs="Century Gothic"/>
                                  <w:color w:val="231F20"/>
                                </w:rPr>
                                <w:t>29 Constitution</w:t>
                              </w:r>
                              <w:r>
                                <w:rPr>
                                  <w:rFonts w:ascii="Century Gothic" w:hAnsi="Century Gothic" w:cs="Century Gothic"/>
                                  <w:color w:val="231F20"/>
                                  <w:spacing w:val="-25"/>
                                </w:rPr>
                                <w:t xml:space="preserve"> </w:t>
                              </w:r>
                              <w:r>
                                <w:rPr>
                                  <w:rFonts w:ascii="Century Gothic" w:hAnsi="Century Gothic" w:cs="Century Gothic"/>
                                  <w:color w:val="231F20"/>
                                </w:rPr>
                                <w:t>Street</w:t>
                              </w:r>
                            </w:p>
                            <w:p w14:paraId="6B6C6741" w14:textId="77777777" w:rsidR="007E0393" w:rsidRDefault="007E0393" w:rsidP="007E0393">
                              <w:pPr>
                                <w:pStyle w:val="BodyText"/>
                                <w:kinsoku w:val="0"/>
                                <w:overflowPunct w:val="0"/>
                                <w:spacing w:before="50"/>
                                <w:rPr>
                                  <w:rFonts w:ascii="Century Gothic" w:hAnsi="Century Gothic" w:cs="Century Gothic"/>
                                  <w:color w:val="231F20"/>
                                </w:rPr>
                              </w:pPr>
                              <w:r>
                                <w:rPr>
                                  <w:rFonts w:ascii="Century Gothic" w:hAnsi="Century Gothic" w:cs="Century Gothic"/>
                                  <w:color w:val="231F20"/>
                                </w:rPr>
                                <w:t>Mereford, MR11 4GT</w:t>
                              </w:r>
                            </w:p>
                          </w:txbxContent>
                        </wps:txbx>
                        <wps:bodyPr rot="0" vert="horz" wrap="square" lIns="0" tIns="0" rIns="0" bIns="0" anchor="t" anchorCtr="0" upright="1">
                          <a:noAutofit/>
                        </wps:bodyPr>
                      </wps:wsp>
                      <wps:wsp>
                        <wps:cNvPr id="887427228" name="Text Box 16"/>
                        <wps:cNvSpPr txBox="1">
                          <a:spLocks noChangeArrowheads="1"/>
                        </wps:cNvSpPr>
                        <wps:spPr bwMode="auto">
                          <a:xfrm>
                            <a:off x="4337" y="325"/>
                            <a:ext cx="4836" cy="1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222F9" w14:textId="77777777" w:rsidR="007E0393" w:rsidRDefault="007E0393" w:rsidP="007E0393">
                              <w:pPr>
                                <w:pStyle w:val="BodyText"/>
                                <w:kinsoku w:val="0"/>
                                <w:overflowPunct w:val="0"/>
                                <w:spacing w:before="39"/>
                                <w:ind w:left="1954"/>
                                <w:rPr>
                                  <w:b/>
                                  <w:bCs/>
                                  <w:color w:val="231F20"/>
                                  <w:w w:val="105"/>
                                  <w:sz w:val="30"/>
                                  <w:szCs w:val="30"/>
                                </w:rPr>
                              </w:pPr>
                              <w:r>
                                <w:rPr>
                                  <w:b/>
                                  <w:bCs/>
                                  <w:color w:val="231F20"/>
                                  <w:w w:val="105"/>
                                  <w:sz w:val="30"/>
                                  <w:szCs w:val="30"/>
                                </w:rPr>
                                <w:t>ExeterStore Ltd</w:t>
                              </w:r>
                            </w:p>
                            <w:p w14:paraId="0AC475C3" w14:textId="77777777" w:rsidR="007E0393" w:rsidRDefault="007E0393" w:rsidP="007E0393">
                              <w:pPr>
                                <w:pStyle w:val="BodyText"/>
                                <w:kinsoku w:val="0"/>
                                <w:overflowPunct w:val="0"/>
                                <w:spacing w:before="42"/>
                                <w:rPr>
                                  <w:rFonts w:ascii="Calibri" w:hAnsi="Calibri" w:cs="Calibri"/>
                                  <w:color w:val="231F20"/>
                                  <w:w w:val="110"/>
                                  <w:sz w:val="24"/>
                                  <w:szCs w:val="24"/>
                                </w:rPr>
                              </w:pPr>
                              <w:r>
                                <w:rPr>
                                  <w:rFonts w:ascii="Calibri" w:hAnsi="Calibri" w:cs="Calibri"/>
                                  <w:color w:val="231F20"/>
                                  <w:w w:val="110"/>
                                  <w:sz w:val="24"/>
                                  <w:szCs w:val="24"/>
                                </w:rPr>
                                <w:t xml:space="preserve">Unit 16 </w:t>
                              </w:r>
                              <w:r>
                                <w:rPr>
                                  <w:rFonts w:ascii="Calibri" w:hAnsi="Calibri" w:cs="Calibri"/>
                                  <w:color w:val="231F20"/>
                                  <w:spacing w:val="-3"/>
                                  <w:w w:val="110"/>
                                  <w:sz w:val="24"/>
                                  <w:szCs w:val="24"/>
                                </w:rPr>
                                <w:t xml:space="preserve">Varsity </w:t>
                              </w:r>
                              <w:r>
                                <w:rPr>
                                  <w:rFonts w:ascii="Calibri" w:hAnsi="Calibri" w:cs="Calibri"/>
                                  <w:color w:val="231F20"/>
                                  <w:w w:val="110"/>
                                  <w:sz w:val="24"/>
                                  <w:szCs w:val="24"/>
                                </w:rPr>
                                <w:t>Estate, Spirefield SP6</w:t>
                              </w:r>
                              <w:r>
                                <w:rPr>
                                  <w:rFonts w:ascii="Calibri" w:hAnsi="Calibri" w:cs="Calibri"/>
                                  <w:color w:val="231F20"/>
                                  <w:spacing w:val="13"/>
                                  <w:w w:val="110"/>
                                  <w:sz w:val="24"/>
                                  <w:szCs w:val="24"/>
                                </w:rPr>
                                <w:t xml:space="preserve"> </w:t>
                              </w:r>
                              <w:r>
                                <w:rPr>
                                  <w:rFonts w:ascii="Calibri" w:hAnsi="Calibri" w:cs="Calibri"/>
                                  <w:color w:val="231F20"/>
                                  <w:w w:val="110"/>
                                  <w:sz w:val="24"/>
                                  <w:szCs w:val="24"/>
                                </w:rPr>
                                <w:t>3DF</w:t>
                              </w:r>
                            </w:p>
                            <w:p w14:paraId="2DE6825F" w14:textId="77777777" w:rsidR="007E0393" w:rsidRDefault="007E0393" w:rsidP="007E0393">
                              <w:pPr>
                                <w:pStyle w:val="BodyText"/>
                                <w:kinsoku w:val="0"/>
                                <w:overflowPunct w:val="0"/>
                                <w:spacing w:before="97" w:line="214" w:lineRule="exact"/>
                                <w:ind w:left="1716"/>
                                <w:rPr>
                                  <w:rFonts w:ascii="Calibri" w:hAnsi="Calibri" w:cs="Calibri"/>
                                  <w:color w:val="231F20"/>
                                  <w:w w:val="105"/>
                                </w:rPr>
                              </w:pPr>
                              <w:r>
                                <w:rPr>
                                  <w:rFonts w:ascii="Calibri" w:hAnsi="Calibri" w:cs="Calibri"/>
                                  <w:color w:val="231F20"/>
                                  <w:spacing w:val="-5"/>
                                  <w:w w:val="105"/>
                                </w:rPr>
                                <w:t xml:space="preserve">VAT  </w:t>
                              </w:r>
                              <w:r>
                                <w:rPr>
                                  <w:rFonts w:ascii="Calibri" w:hAnsi="Calibri" w:cs="Calibri"/>
                                  <w:color w:val="231F20"/>
                                  <w:w w:val="105"/>
                                </w:rPr>
                                <w:t xml:space="preserve">Registration No. 118 3822 </w:t>
                              </w:r>
                              <w:r>
                                <w:rPr>
                                  <w:rFonts w:ascii="Calibri" w:hAnsi="Calibri" w:cs="Calibri"/>
                                  <w:color w:val="231F20"/>
                                  <w:spacing w:val="8"/>
                                  <w:w w:val="105"/>
                                </w:rPr>
                                <w:t xml:space="preserve"> 50</w:t>
                              </w:r>
                            </w:p>
                          </w:txbxContent>
                        </wps:txbx>
                        <wps:bodyPr rot="0" vert="horz" wrap="square" lIns="0" tIns="0" rIns="0" bIns="0" anchor="t" anchorCtr="0" upright="1">
                          <a:noAutofit/>
                        </wps:bodyPr>
                      </wps:wsp>
                      <wps:wsp>
                        <wps:cNvPr id="696435773" name="Text Box 17"/>
                        <wps:cNvSpPr txBox="1">
                          <a:spLocks noChangeArrowheads="1"/>
                        </wps:cNvSpPr>
                        <wps:spPr bwMode="auto">
                          <a:xfrm>
                            <a:off x="1232" y="325"/>
                            <a:ext cx="1337"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449C1" w14:textId="77777777" w:rsidR="007E0393" w:rsidRDefault="007E0393" w:rsidP="007E0393">
                              <w:pPr>
                                <w:pStyle w:val="BodyText"/>
                                <w:kinsoku w:val="0"/>
                                <w:overflowPunct w:val="0"/>
                                <w:spacing w:before="39"/>
                                <w:rPr>
                                  <w:b/>
                                  <w:bCs/>
                                  <w:color w:val="231F20"/>
                                  <w:w w:val="105"/>
                                  <w:sz w:val="30"/>
                                  <w:szCs w:val="30"/>
                                </w:rPr>
                              </w:pPr>
                              <w:r>
                                <w:rPr>
                                  <w:b/>
                                  <w:bCs/>
                                  <w:color w:val="231F20"/>
                                  <w:w w:val="105"/>
                                  <w:sz w:val="30"/>
                                  <w:szCs w:val="30"/>
                                </w:rPr>
                                <w:t>INVOICE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9BAF4F" id="Group 1" o:spid="_x0000_s1028" style="position:absolute;margin-left:17pt;margin-top:18.2pt;width:512pt;height:265.6pt;z-index:251664384;mso-wrap-distance-left:0;mso-wrap-distance-right:0;mso-position-horizontal-relative:page" coordorigin="877,265" coordsize="8438,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" o:allowincell="f">
                <v:shape id="Freeform 7" o:spid="_x0000_s1029" style="position:absolute;left:877;top:265;width:8438;height:5312;visibility:visible;mso-wrap-style:square;v-text-anchor:top" coordsize="8438,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" path="m,5311r8437,l8437,,,,,5311xe" filled="f" strokecolor="#231f20" strokeweight=".5pt">
                  <v:path arrowok="t" o:connecttype="custom" o:connectlocs="0,5311;8437,5311;8437,0;0,0;0,5311" o:connectangles="0,0,0,0,0"/>
                </v:shape>
                <v:shape id="Freeform 8" o:spid="_x0000_s1030" style="position:absolute;left:8299;top:4579;width:737;height:20;visibility:visible;mso-wrap-style:square;v-text-anchor:top" coordsize="7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" path="m,l737,e" filled="f" strokecolor="#231f20" strokeweight=".5pt">
                  <v:path arrowok="t" o:connecttype="custom" o:connectlocs="0,0;737,0" o:connectangles="0,0"/>
                </v:shape>
                <v:shape id="Text Box 9" o:spid="_x0000_s1031" type="#_x0000_t202" style="position:absolute;left:1218;top:5287;width:1513;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" filled="f" stroked="f">
                  <v:textbox inset="0,0,0,0">
                    <w:txbxContent>
                      <w:p w14:paraId="0E5EEFB4" w14:textId="77777777" w:rsidR="007E0393" w:rsidRDefault="007E0393" w:rsidP="007E0393">
                        <w:pPr>
                          <w:pStyle w:val="BodyText"/>
                          <w:kinsoku w:val="0"/>
                          <w:overflowPunct w:val="0"/>
                          <w:spacing w:before="18"/>
                          <w:rPr>
                            <w:rFonts w:ascii="Calibri" w:hAnsi="Calibri" w:cs="Calibri"/>
                            <w:color w:val="231F20"/>
                            <w:w w:val="110"/>
                          </w:rPr>
                        </w:pPr>
                        <w:r>
                          <w:rPr>
                            <w:rFonts w:ascii="Calibri" w:hAnsi="Calibri" w:cs="Calibri"/>
                            <w:color w:val="231F20"/>
                            <w:spacing w:val="-3"/>
                            <w:w w:val="110"/>
                          </w:rPr>
                          <w:t xml:space="preserve">Terms: </w:t>
                        </w:r>
                        <w:r>
                          <w:rPr>
                            <w:rFonts w:ascii="Calibri" w:hAnsi="Calibri" w:cs="Calibri"/>
                            <w:color w:val="231F20"/>
                            <w:w w:val="110"/>
                          </w:rPr>
                          <w:t>30 days net</w:t>
                        </w:r>
                      </w:p>
                    </w:txbxContent>
                  </v:textbox>
                </v:shape>
                <v:shape id="Text Box 10" o:spid="_x0000_s1032" type="#_x0000_t202" style="position:absolute;left:8349;top:3970;width:727;height:1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" filled="f" stroked="f">
                  <v:textbox inset="0,0,0,0">
                    <w:txbxContent>
                      <w:p w14:paraId="6B1E9405"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£800.00</w:t>
                        </w:r>
                      </w:p>
                      <w:p w14:paraId="0F217689" w14:textId="77777777" w:rsidR="007E0393" w:rsidRDefault="007E0393" w:rsidP="007E0393">
                        <w:pPr>
                          <w:pStyle w:val="BodyText"/>
                          <w:kinsoku w:val="0"/>
                          <w:overflowPunct w:val="0"/>
                          <w:spacing w:before="112"/>
                          <w:rPr>
                            <w:rFonts w:ascii="Century Gothic" w:hAnsi="Century Gothic" w:cs="Century Gothic"/>
                            <w:color w:val="231F20"/>
                            <w:w w:val="110"/>
                          </w:rPr>
                        </w:pPr>
                        <w:r>
                          <w:rPr>
                            <w:rFonts w:ascii="Century Gothic" w:hAnsi="Century Gothic" w:cs="Century Gothic"/>
                            <w:color w:val="231F20"/>
                            <w:w w:val="110"/>
                          </w:rPr>
                          <w:t>£160.00</w:t>
                        </w:r>
                      </w:p>
                      <w:p w14:paraId="11CD1CD8" w14:textId="77777777" w:rsidR="007E0393" w:rsidRDefault="007E0393" w:rsidP="007E0393">
                        <w:pPr>
                          <w:pStyle w:val="BodyText"/>
                          <w:kinsoku w:val="0"/>
                          <w:overflowPunct w:val="0"/>
                          <w:spacing w:before="113"/>
                          <w:rPr>
                            <w:rFonts w:ascii="Century Gothic" w:hAnsi="Century Gothic" w:cs="Century Gothic"/>
                            <w:color w:val="231F20"/>
                            <w:w w:val="110"/>
                          </w:rPr>
                        </w:pPr>
                        <w:r>
                          <w:rPr>
                            <w:rFonts w:ascii="Century Gothic" w:hAnsi="Century Gothic" w:cs="Century Gothic"/>
                            <w:color w:val="231F20"/>
                            <w:w w:val="110"/>
                          </w:rPr>
                          <w:t>£960.00</w:t>
                        </w:r>
                      </w:p>
                    </w:txbxContent>
                  </v:textbox>
                </v:shape>
                <v:shape id="Text Box 11" o:spid="_x0000_s1033" type="#_x0000_t202" style="position:absolute;left:2026;top:3970;width:5557;height: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" filled="f" stroked="f">
                  <v:textbox inset="0,0,0,0">
                    <w:txbxContent>
                      <w:p w14:paraId="04D8515B" w14:textId="77777777" w:rsidR="007E0393" w:rsidRDefault="007E0393" w:rsidP="007E0393">
                        <w:pPr>
                          <w:pStyle w:val="BodyText"/>
                          <w:kinsoku w:val="0"/>
                          <w:overflowPunct w:val="0"/>
                          <w:spacing w:line="362" w:lineRule="auto"/>
                          <w:ind w:right="7"/>
                          <w:rPr>
                            <w:rFonts w:ascii="Century Gothic" w:hAnsi="Century Gothic" w:cs="Century Gothic"/>
                            <w:color w:val="231F20"/>
                          </w:rPr>
                        </w:pPr>
                        <w:r>
                          <w:rPr>
                            <w:rFonts w:ascii="Century Gothic" w:hAnsi="Century Gothic" w:cs="Century Gothic"/>
                            <w:color w:val="231F20"/>
                          </w:rPr>
                          <w:t>Packs</w:t>
                        </w:r>
                        <w:r>
                          <w:rPr>
                            <w:rFonts w:ascii="Century Gothic" w:hAnsi="Century Gothic" w:cs="Century Gothic"/>
                            <w:color w:val="231F20"/>
                            <w:spacing w:val="-12"/>
                          </w:rPr>
                          <w:t xml:space="preserve"> </w:t>
                        </w:r>
                        <w:r>
                          <w:rPr>
                            <w:rFonts w:ascii="Century Gothic" w:hAnsi="Century Gothic" w:cs="Century Gothic"/>
                            <w:color w:val="231F20"/>
                          </w:rPr>
                          <w:t>A3</w:t>
                        </w:r>
                        <w:r>
                          <w:rPr>
                            <w:rFonts w:ascii="Century Gothic" w:hAnsi="Century Gothic" w:cs="Century Gothic"/>
                            <w:color w:val="231F20"/>
                            <w:spacing w:val="-12"/>
                          </w:rPr>
                          <w:t xml:space="preserve"> </w:t>
                        </w:r>
                        <w:r>
                          <w:rPr>
                            <w:rFonts w:ascii="Century Gothic" w:hAnsi="Century Gothic" w:cs="Century Gothic"/>
                            <w:color w:val="231F20"/>
                          </w:rPr>
                          <w:t>Art</w:t>
                        </w:r>
                        <w:r>
                          <w:rPr>
                            <w:rFonts w:ascii="Century Gothic" w:hAnsi="Century Gothic" w:cs="Century Gothic"/>
                            <w:color w:val="231F20"/>
                            <w:spacing w:val="-12"/>
                          </w:rPr>
                          <w:t xml:space="preserve"> </w:t>
                        </w:r>
                        <w:r>
                          <w:rPr>
                            <w:rFonts w:ascii="Century Gothic" w:hAnsi="Century Gothic" w:cs="Century Gothic"/>
                            <w:color w:val="231F20"/>
                          </w:rPr>
                          <w:t>paper</w:t>
                        </w:r>
                        <w:r>
                          <w:rPr>
                            <w:rFonts w:ascii="Century Gothic" w:hAnsi="Century Gothic" w:cs="Century Gothic"/>
                            <w:color w:val="231F20"/>
                            <w:spacing w:val="-12"/>
                          </w:rPr>
                          <w:t xml:space="preserve"> </w:t>
                        </w:r>
                        <w:r>
                          <w:rPr>
                            <w:rFonts w:ascii="Century Gothic" w:hAnsi="Century Gothic" w:cs="Century Gothic"/>
                            <w:color w:val="231F20"/>
                          </w:rPr>
                          <w:t>Ref</w:t>
                        </w:r>
                        <w:r>
                          <w:rPr>
                            <w:rFonts w:ascii="Century Gothic" w:hAnsi="Century Gothic" w:cs="Century Gothic"/>
                            <w:color w:val="231F20"/>
                            <w:spacing w:val="-12"/>
                          </w:rPr>
                          <w:t xml:space="preserve"> </w:t>
                        </w:r>
                        <w:r>
                          <w:rPr>
                            <w:rFonts w:ascii="Century Gothic" w:hAnsi="Century Gothic" w:cs="Century Gothic"/>
                            <w:color w:val="231F20"/>
                          </w:rPr>
                          <w:t>6543</w:t>
                        </w:r>
                        <w:r>
                          <w:rPr>
                            <w:rFonts w:ascii="Century Gothic" w:hAnsi="Century Gothic" w:cs="Century Gothic"/>
                            <w:color w:val="231F20"/>
                            <w:spacing w:val="-12"/>
                          </w:rPr>
                          <w:t xml:space="preserve"> </w:t>
                        </w:r>
                        <w:r>
                          <w:rPr>
                            <w:rFonts w:ascii="Century Gothic" w:hAnsi="Century Gothic" w:cs="Century Gothic"/>
                            <w:color w:val="231F20"/>
                          </w:rPr>
                          <w:t>@</w:t>
                        </w:r>
                        <w:r>
                          <w:rPr>
                            <w:rFonts w:ascii="Century Gothic" w:hAnsi="Century Gothic" w:cs="Century Gothic"/>
                            <w:color w:val="231F20"/>
                            <w:spacing w:val="-12"/>
                          </w:rPr>
                          <w:t xml:space="preserve"> </w:t>
                        </w:r>
                        <w:r>
                          <w:rPr>
                            <w:rFonts w:ascii="Century Gothic" w:hAnsi="Century Gothic" w:cs="Century Gothic"/>
                            <w:color w:val="231F20"/>
                          </w:rPr>
                          <w:t>£5.00</w:t>
                        </w:r>
                        <w:r>
                          <w:rPr>
                            <w:rFonts w:ascii="Century Gothic" w:hAnsi="Century Gothic" w:cs="Century Gothic"/>
                            <w:color w:val="231F20"/>
                            <w:spacing w:val="-12"/>
                          </w:rPr>
                          <w:t xml:space="preserve"> </w:t>
                        </w:r>
                        <w:r>
                          <w:rPr>
                            <w:rFonts w:ascii="Century Gothic" w:hAnsi="Century Gothic" w:cs="Century Gothic"/>
                            <w:color w:val="231F20"/>
                          </w:rPr>
                          <w:t>per</w:t>
                        </w:r>
                        <w:r>
                          <w:rPr>
                            <w:rFonts w:ascii="Century Gothic" w:hAnsi="Century Gothic" w:cs="Century Gothic"/>
                            <w:color w:val="231F20"/>
                            <w:spacing w:val="-12"/>
                          </w:rPr>
                          <w:t xml:space="preserve"> </w:t>
                        </w:r>
                        <w:r>
                          <w:rPr>
                            <w:rFonts w:ascii="Century Gothic" w:hAnsi="Century Gothic" w:cs="Century Gothic"/>
                            <w:color w:val="231F20"/>
                          </w:rPr>
                          <w:t>pack</w:t>
                        </w:r>
                        <w:r>
                          <w:rPr>
                            <w:rFonts w:ascii="Century Gothic" w:hAnsi="Century Gothic" w:cs="Century Gothic"/>
                            <w:color w:val="231F20"/>
                            <w:spacing w:val="-12"/>
                          </w:rPr>
                          <w:t xml:space="preserve"> </w:t>
                        </w:r>
                        <w:r>
                          <w:rPr>
                            <w:rFonts w:ascii="Century Gothic" w:hAnsi="Century Gothic" w:cs="Century Gothic"/>
                            <w:color w:val="231F20"/>
                          </w:rPr>
                          <w:t>less</w:t>
                        </w:r>
                        <w:r>
                          <w:rPr>
                            <w:rFonts w:ascii="Century Gothic" w:hAnsi="Century Gothic" w:cs="Century Gothic"/>
                            <w:color w:val="231F20"/>
                            <w:spacing w:val="-12"/>
                          </w:rPr>
                          <w:t xml:space="preserve"> </w:t>
                        </w:r>
                        <w:r>
                          <w:rPr>
                            <w:rFonts w:ascii="Century Gothic" w:hAnsi="Century Gothic" w:cs="Century Gothic"/>
                            <w:color w:val="231F20"/>
                          </w:rPr>
                          <w:t>trade</w:t>
                        </w:r>
                        <w:r>
                          <w:rPr>
                            <w:rFonts w:ascii="Century Gothic" w:hAnsi="Century Gothic" w:cs="Century Gothic"/>
                            <w:color w:val="231F20"/>
                            <w:spacing w:val="-12"/>
                          </w:rPr>
                          <w:t xml:space="preserve"> </w:t>
                        </w:r>
                        <w:r>
                          <w:rPr>
                            <w:rFonts w:ascii="Century Gothic" w:hAnsi="Century Gothic" w:cs="Century Gothic"/>
                            <w:color w:val="231F20"/>
                          </w:rPr>
                          <w:t xml:space="preserve">discount </w:t>
                        </w:r>
                        <w:r>
                          <w:rPr>
                            <w:rFonts w:ascii="Century Gothic" w:hAnsi="Century Gothic" w:cs="Century Gothic"/>
                            <w:color w:val="231F20"/>
                            <w:spacing w:val="-5"/>
                          </w:rPr>
                          <w:t xml:space="preserve">VAT </w:t>
                        </w:r>
                        <w:r>
                          <w:rPr>
                            <w:rFonts w:ascii="Century Gothic" w:hAnsi="Century Gothic" w:cs="Century Gothic"/>
                            <w:color w:val="231F20"/>
                          </w:rPr>
                          <w:t>@</w:t>
                        </w:r>
                        <w:r>
                          <w:rPr>
                            <w:rFonts w:ascii="Century Gothic" w:hAnsi="Century Gothic" w:cs="Century Gothic"/>
                            <w:color w:val="231F20"/>
                            <w:spacing w:val="23"/>
                          </w:rPr>
                          <w:t xml:space="preserve"> </w:t>
                        </w:r>
                        <w:r>
                          <w:rPr>
                            <w:rFonts w:ascii="Century Gothic" w:hAnsi="Century Gothic" w:cs="Century Gothic"/>
                            <w:color w:val="231F20"/>
                          </w:rPr>
                          <w:t>20%</w:t>
                        </w:r>
                      </w:p>
                      <w:p w14:paraId="79B5BD16" w14:textId="77777777" w:rsidR="007E0393" w:rsidRDefault="007E0393" w:rsidP="007E0393">
                        <w:pPr>
                          <w:pStyle w:val="BodyText"/>
                          <w:kinsoku w:val="0"/>
                          <w:overflowPunct w:val="0"/>
                          <w:rPr>
                            <w:rFonts w:ascii="Century Gothic" w:hAnsi="Century Gothic" w:cs="Century Gothic"/>
                            <w:color w:val="231F20"/>
                            <w:w w:val="105"/>
                          </w:rPr>
                        </w:pPr>
                        <w:r>
                          <w:rPr>
                            <w:rFonts w:ascii="Century Gothic" w:hAnsi="Century Gothic" w:cs="Century Gothic"/>
                            <w:color w:val="231F20"/>
                            <w:w w:val="105"/>
                          </w:rPr>
                          <w:t>Total</w:t>
                        </w:r>
                      </w:p>
                    </w:txbxContent>
                  </v:textbox>
                </v:shape>
                <v:shape id="Text Box 12" o:spid="_x0000_s1034" type="#_x0000_t202" style="position:absolute;left:1218;top:3970;width:347;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" filled="f" stroked="f">
                  <v:textbox inset="0,0,0,0">
                    <w:txbxContent>
                      <w:p w14:paraId="4C23FB90"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200</w:t>
                        </w:r>
                      </w:p>
                    </w:txbxContent>
                  </v:textbox>
                </v:shape>
                <v:shape id="Text Box 13" o:spid="_x0000_s1035" type="#_x0000_t202" style="position:absolute;left:1218;top:3303;width:1703;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" filled="f" stroked="f">
                  <v:textbox inset="0,0,0,0">
                    <w:txbxContent>
                      <w:p w14:paraId="1B76A5D9"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12 July</w:t>
                        </w:r>
                        <w:r>
                          <w:rPr>
                            <w:rFonts w:ascii="Century Gothic" w:hAnsi="Century Gothic" w:cs="Century Gothic"/>
                            <w:color w:val="231F20"/>
                            <w:spacing w:val="-35"/>
                            <w:w w:val="110"/>
                          </w:rPr>
                          <w:t xml:space="preserve"> </w:t>
                        </w:r>
                        <w:r>
                          <w:rPr>
                            <w:rFonts w:ascii="Century Gothic" w:hAnsi="Century Gothic" w:cs="Century Gothic"/>
                            <w:color w:val="231F20"/>
                            <w:w w:val="110"/>
                          </w:rPr>
                          <w:t>2026</w:t>
                        </w:r>
                      </w:p>
                    </w:txbxContent>
                  </v:textbox>
                </v:shape>
                <v:shape id="Text Box 14" o:spid="_x0000_s1036" type="#_x0000_t202" style="position:absolute;left:7537;top:2636;width:1539;height: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" filled="f" stroked="f">
                  <v:textbox inset="0,0,0,0">
                    <w:txbxContent>
                      <w:p w14:paraId="31C523D7" w14:textId="77777777" w:rsidR="007E0393" w:rsidRDefault="007E0393" w:rsidP="007E0393">
                        <w:pPr>
                          <w:pStyle w:val="BodyText"/>
                          <w:kinsoku w:val="0"/>
                          <w:overflowPunct w:val="0"/>
                          <w:spacing w:line="213" w:lineRule="exact"/>
                          <w:rPr>
                            <w:rFonts w:ascii="Century Gothic" w:hAnsi="Century Gothic" w:cs="Century Gothic"/>
                            <w:color w:val="231F20"/>
                            <w:w w:val="110"/>
                          </w:rPr>
                        </w:pPr>
                        <w:r>
                          <w:rPr>
                            <w:rFonts w:ascii="Century Gothic" w:hAnsi="Century Gothic" w:cs="Century Gothic"/>
                            <w:color w:val="231F20"/>
                            <w:w w:val="110"/>
                          </w:rPr>
                          <w:t>Order</w:t>
                        </w:r>
                        <w:r>
                          <w:rPr>
                            <w:rFonts w:ascii="Century Gothic" w:hAnsi="Century Gothic" w:cs="Century Gothic"/>
                            <w:color w:val="231F20"/>
                            <w:spacing w:val="-32"/>
                            <w:w w:val="110"/>
                          </w:rPr>
                          <w:t xml:space="preserve"> </w:t>
                        </w:r>
                        <w:r>
                          <w:rPr>
                            <w:rFonts w:ascii="Century Gothic" w:hAnsi="Century Gothic" w:cs="Century Gothic"/>
                            <w:color w:val="231F20"/>
                            <w:w w:val="110"/>
                          </w:rPr>
                          <w:t>ref:</w:t>
                        </w:r>
                        <w:r>
                          <w:rPr>
                            <w:rFonts w:ascii="Century Gothic" w:hAnsi="Century Gothic" w:cs="Century Gothic"/>
                            <w:color w:val="231F20"/>
                            <w:spacing w:val="-31"/>
                            <w:w w:val="110"/>
                          </w:rPr>
                          <w:t xml:space="preserve"> </w:t>
                        </w:r>
                        <w:r>
                          <w:rPr>
                            <w:rFonts w:ascii="Century Gothic" w:hAnsi="Century Gothic" w:cs="Century Gothic"/>
                            <w:color w:val="231F20"/>
                            <w:w w:val="110"/>
                          </w:rPr>
                          <w:t>ST1872</w:t>
                        </w:r>
                      </w:p>
                    </w:txbxContent>
                  </v:textbox>
                </v:shape>
                <v:shape id="Text Box 15" o:spid="_x0000_s1037" type="#_x0000_t202" style="position:absolute;left:1218;top:1806;width:4949;height:1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" filled="f" stroked="f">
                  <v:textbox inset="0,0,0,0">
                    <w:txbxContent>
                      <w:p w14:paraId="72FCB6CF"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 xml:space="preserve">Invoice No. 2353 </w:t>
                        </w:r>
                      </w:p>
                      <w:p w14:paraId="63FE1CE2" w14:textId="77777777" w:rsidR="007E0393" w:rsidRDefault="007E0393" w:rsidP="007E0393">
                        <w:pPr>
                          <w:pStyle w:val="BodyText"/>
                          <w:kinsoku w:val="0"/>
                          <w:overflowPunct w:val="0"/>
                          <w:spacing w:line="300" w:lineRule="auto"/>
                          <w:ind w:right="296"/>
                          <w:rPr>
                            <w:rFonts w:ascii="Century Gothic" w:hAnsi="Century Gothic" w:cs="Century Gothic"/>
                            <w:color w:val="231F20"/>
                            <w:w w:val="105"/>
                          </w:rPr>
                        </w:pPr>
                        <w:r>
                          <w:rPr>
                            <w:rFonts w:ascii="Century Gothic" w:hAnsi="Century Gothic" w:cs="Century Gothic"/>
                            <w:color w:val="231F20"/>
                            <w:w w:val="105"/>
                          </w:rPr>
                          <w:t>Deven Supplies</w:t>
                        </w:r>
                      </w:p>
                      <w:p w14:paraId="26A6E358" w14:textId="77777777" w:rsidR="007E0393" w:rsidRDefault="007E0393" w:rsidP="007E0393">
                        <w:pPr>
                          <w:pStyle w:val="BodyText"/>
                          <w:kinsoku w:val="0"/>
                          <w:overflowPunct w:val="0"/>
                          <w:rPr>
                            <w:rFonts w:ascii="Century Gothic" w:hAnsi="Century Gothic" w:cs="Century Gothic"/>
                            <w:color w:val="231F20"/>
                          </w:rPr>
                        </w:pPr>
                        <w:r>
                          <w:rPr>
                            <w:rFonts w:ascii="Century Gothic" w:hAnsi="Century Gothic" w:cs="Century Gothic"/>
                            <w:color w:val="231F20"/>
                          </w:rPr>
                          <w:t>29 Constitution</w:t>
                        </w:r>
                        <w:r>
                          <w:rPr>
                            <w:rFonts w:ascii="Century Gothic" w:hAnsi="Century Gothic" w:cs="Century Gothic"/>
                            <w:color w:val="231F20"/>
                            <w:spacing w:val="-25"/>
                          </w:rPr>
                          <w:t xml:space="preserve"> </w:t>
                        </w:r>
                        <w:r>
                          <w:rPr>
                            <w:rFonts w:ascii="Century Gothic" w:hAnsi="Century Gothic" w:cs="Century Gothic"/>
                            <w:color w:val="231F20"/>
                          </w:rPr>
                          <w:t>Street</w:t>
                        </w:r>
                      </w:p>
                      <w:p w14:paraId="6B6C6741" w14:textId="77777777" w:rsidR="007E0393" w:rsidRDefault="007E0393" w:rsidP="007E0393">
                        <w:pPr>
                          <w:pStyle w:val="BodyText"/>
                          <w:kinsoku w:val="0"/>
                          <w:overflowPunct w:val="0"/>
                          <w:spacing w:before="50"/>
                          <w:rPr>
                            <w:rFonts w:ascii="Century Gothic" w:hAnsi="Century Gothic" w:cs="Century Gothic"/>
                            <w:color w:val="231F20"/>
                          </w:rPr>
                        </w:pPr>
                        <w:r>
                          <w:rPr>
                            <w:rFonts w:ascii="Century Gothic" w:hAnsi="Century Gothic" w:cs="Century Gothic"/>
                            <w:color w:val="231F20"/>
                          </w:rPr>
                          <w:t>Mereford, MR11 4GT</w:t>
                        </w:r>
                      </w:p>
                    </w:txbxContent>
                  </v:textbox>
                </v:shape>
                <v:shape id="Text Box 16" o:spid="_x0000_s1038" type="#_x0000_t202" style="position:absolute;left:4337;top:325;width:4836;height:1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" filled="f" stroked="f">
                  <v:textbox inset="0,0,0,0">
                    <w:txbxContent>
                      <w:p w14:paraId="38C222F9" w14:textId="77777777" w:rsidR="007E0393" w:rsidRDefault="007E0393" w:rsidP="007E0393">
                        <w:pPr>
                          <w:pStyle w:val="BodyText"/>
                          <w:kinsoku w:val="0"/>
                          <w:overflowPunct w:val="0"/>
                          <w:spacing w:before="39"/>
                          <w:ind w:left="1954"/>
                          <w:rPr>
                            <w:b/>
                            <w:bCs/>
                            <w:color w:val="231F20"/>
                            <w:w w:val="105"/>
                            <w:sz w:val="30"/>
                            <w:szCs w:val="30"/>
                          </w:rPr>
                        </w:pPr>
                        <w:r>
                          <w:rPr>
                            <w:b/>
                            <w:bCs/>
                            <w:color w:val="231F20"/>
                            <w:w w:val="105"/>
                            <w:sz w:val="30"/>
                            <w:szCs w:val="30"/>
                          </w:rPr>
                          <w:t>ExeterStore Ltd</w:t>
                        </w:r>
                      </w:p>
                      <w:p w14:paraId="0AC475C3" w14:textId="77777777" w:rsidR="007E0393" w:rsidRDefault="007E0393" w:rsidP="007E0393">
                        <w:pPr>
                          <w:pStyle w:val="BodyText"/>
                          <w:kinsoku w:val="0"/>
                          <w:overflowPunct w:val="0"/>
                          <w:spacing w:before="42"/>
                          <w:rPr>
                            <w:rFonts w:ascii="Calibri" w:hAnsi="Calibri" w:cs="Calibri"/>
                            <w:color w:val="231F20"/>
                            <w:w w:val="110"/>
                            <w:sz w:val="24"/>
                            <w:szCs w:val="24"/>
                          </w:rPr>
                        </w:pPr>
                        <w:r>
                          <w:rPr>
                            <w:rFonts w:ascii="Calibri" w:hAnsi="Calibri" w:cs="Calibri"/>
                            <w:color w:val="231F20"/>
                            <w:w w:val="110"/>
                            <w:sz w:val="24"/>
                            <w:szCs w:val="24"/>
                          </w:rPr>
                          <w:t xml:space="preserve">Unit 16 </w:t>
                        </w:r>
                        <w:r>
                          <w:rPr>
                            <w:rFonts w:ascii="Calibri" w:hAnsi="Calibri" w:cs="Calibri"/>
                            <w:color w:val="231F20"/>
                            <w:spacing w:val="-3"/>
                            <w:w w:val="110"/>
                            <w:sz w:val="24"/>
                            <w:szCs w:val="24"/>
                          </w:rPr>
                          <w:t xml:space="preserve">Varsity </w:t>
                        </w:r>
                        <w:r>
                          <w:rPr>
                            <w:rFonts w:ascii="Calibri" w:hAnsi="Calibri" w:cs="Calibri"/>
                            <w:color w:val="231F20"/>
                            <w:w w:val="110"/>
                            <w:sz w:val="24"/>
                            <w:szCs w:val="24"/>
                          </w:rPr>
                          <w:t>Estate, Spirefield SP6</w:t>
                        </w:r>
                        <w:r>
                          <w:rPr>
                            <w:rFonts w:ascii="Calibri" w:hAnsi="Calibri" w:cs="Calibri"/>
                            <w:color w:val="231F20"/>
                            <w:spacing w:val="13"/>
                            <w:w w:val="110"/>
                            <w:sz w:val="24"/>
                            <w:szCs w:val="24"/>
                          </w:rPr>
                          <w:t xml:space="preserve"> </w:t>
                        </w:r>
                        <w:r>
                          <w:rPr>
                            <w:rFonts w:ascii="Calibri" w:hAnsi="Calibri" w:cs="Calibri"/>
                            <w:color w:val="231F20"/>
                            <w:w w:val="110"/>
                            <w:sz w:val="24"/>
                            <w:szCs w:val="24"/>
                          </w:rPr>
                          <w:t>3DF</w:t>
                        </w:r>
                      </w:p>
                      <w:p w14:paraId="2DE6825F" w14:textId="77777777" w:rsidR="007E0393" w:rsidRDefault="007E0393" w:rsidP="007E0393">
                        <w:pPr>
                          <w:pStyle w:val="BodyText"/>
                          <w:kinsoku w:val="0"/>
                          <w:overflowPunct w:val="0"/>
                          <w:spacing w:before="97" w:line="214" w:lineRule="exact"/>
                          <w:ind w:left="1716"/>
                          <w:rPr>
                            <w:rFonts w:ascii="Calibri" w:hAnsi="Calibri" w:cs="Calibri"/>
                            <w:color w:val="231F20"/>
                            <w:w w:val="105"/>
                          </w:rPr>
                        </w:pPr>
                        <w:r>
                          <w:rPr>
                            <w:rFonts w:ascii="Calibri" w:hAnsi="Calibri" w:cs="Calibri"/>
                            <w:color w:val="231F20"/>
                            <w:spacing w:val="-5"/>
                            <w:w w:val="105"/>
                          </w:rPr>
                          <w:t xml:space="preserve">VAT  </w:t>
                        </w:r>
                        <w:r>
                          <w:rPr>
                            <w:rFonts w:ascii="Calibri" w:hAnsi="Calibri" w:cs="Calibri"/>
                            <w:color w:val="231F20"/>
                            <w:w w:val="105"/>
                          </w:rPr>
                          <w:t xml:space="preserve">Registration No. 118 3822 </w:t>
                        </w:r>
                        <w:r>
                          <w:rPr>
                            <w:rFonts w:ascii="Calibri" w:hAnsi="Calibri" w:cs="Calibri"/>
                            <w:color w:val="231F20"/>
                            <w:spacing w:val="8"/>
                            <w:w w:val="105"/>
                          </w:rPr>
                          <w:t xml:space="preserve"> 50</w:t>
                        </w:r>
                      </w:p>
                    </w:txbxContent>
                  </v:textbox>
                </v:shape>
                <v:shape id="Text Box 17" o:spid="_x0000_s1039" type="#_x0000_t202" style="position:absolute;left:1232;top:325;width:1337;height: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" filled="f" stroked="f">
                  <v:textbox inset="0,0,0,0">
                    <w:txbxContent>
                      <w:p w14:paraId="7F2449C1" w14:textId="77777777" w:rsidR="007E0393" w:rsidRDefault="007E0393" w:rsidP="007E0393">
                        <w:pPr>
                          <w:pStyle w:val="BodyText"/>
                          <w:kinsoku w:val="0"/>
                          <w:overflowPunct w:val="0"/>
                          <w:spacing w:before="39"/>
                          <w:rPr>
                            <w:b/>
                            <w:bCs/>
                            <w:color w:val="231F20"/>
                            <w:w w:val="105"/>
                            <w:sz w:val="30"/>
                            <w:szCs w:val="30"/>
                          </w:rPr>
                        </w:pPr>
                        <w:r>
                          <w:rPr>
                            <w:b/>
                            <w:bCs/>
                            <w:color w:val="231F20"/>
                            <w:w w:val="105"/>
                            <w:sz w:val="30"/>
                            <w:szCs w:val="30"/>
                          </w:rPr>
                          <w:t>INVOICE</w:t>
                        </w:r>
                      </w:p>
                    </w:txbxContent>
                  </v:textbox>
                </v:shape>
                <w10:wrap type="topAndBottom" anchorx="page"/>
              </v:group>
            </w:pict>
          </mc:Fallback>
        </mc:AlternateContent>
      </w:r>
    </w:p>
    <w:p w14:paraId="6A19ECDC" w14:textId="77777777" w:rsidR="00465254" w:rsidRDefault="00465254" w:rsidP="007E0393">
      <w:pPr>
        <w:rPr>
          <w:rFonts w:ascii="Arial" w:hAnsi="Arial" w:cs="Arial"/>
          <w:sz w:val="24"/>
          <w:szCs w:val="24"/>
        </w:rPr>
      </w:pPr>
    </w:p>
    <w:p w14:paraId="4AE6C404" w14:textId="4F758270" w:rsidR="007E0393" w:rsidRDefault="007E0393" w:rsidP="007E0393">
      <w:pPr>
        <w:rPr>
          <w:rFonts w:ascii="Arial" w:hAnsi="Arial" w:cs="Arial"/>
          <w:sz w:val="24"/>
          <w:szCs w:val="24"/>
        </w:rPr>
      </w:pPr>
      <w:r w:rsidRPr="00465254">
        <w:rPr>
          <w:rFonts w:ascii="Arial" w:hAnsi="Arial" w:cs="Arial"/>
          <w:sz w:val="24"/>
          <w:szCs w:val="24"/>
        </w:rPr>
        <w:t>Check the invoice against the purchase order and answer the following questions.</w:t>
      </w:r>
    </w:p>
    <w:p w14:paraId="5BE27ADB" w14:textId="77777777" w:rsidR="00465254" w:rsidRPr="00465254" w:rsidRDefault="00465254" w:rsidP="007E0393">
      <w:pPr>
        <w:rPr>
          <w:rFonts w:ascii="Arial" w:hAnsi="Arial" w:cs="Arial"/>
          <w:sz w:val="24"/>
          <w:szCs w:val="24"/>
        </w:rPr>
      </w:pPr>
    </w:p>
    <w:tbl>
      <w:tblPr>
        <w:tblW w:w="7847" w:type="dxa"/>
        <w:tblInd w:w="1286" w:type="dxa"/>
        <w:tblLayout w:type="fixed"/>
        <w:tblCellMar>
          <w:left w:w="0" w:type="dxa"/>
          <w:right w:w="0" w:type="dxa"/>
        </w:tblCellMar>
        <w:tblLook w:val="0000" w:firstRow="0" w:lastRow="0" w:firstColumn="0" w:lastColumn="0" w:noHBand="0" w:noVBand="0"/>
      </w:tblPr>
      <w:tblGrid>
        <w:gridCol w:w="6787"/>
        <w:gridCol w:w="1060"/>
      </w:tblGrid>
      <w:tr w:rsidR="007E0393" w:rsidRPr="00465254" w14:paraId="21F76E86" w14:textId="77777777" w:rsidTr="006071E6">
        <w:trPr>
          <w:trHeight w:val="443"/>
        </w:trPr>
        <w:tc>
          <w:tcPr>
            <w:tcW w:w="6787" w:type="dxa"/>
            <w:tcBorders>
              <w:top w:val="single" w:sz="4" w:space="0" w:color="231F20"/>
              <w:left w:val="single" w:sz="4" w:space="0" w:color="231F20"/>
              <w:bottom w:val="single" w:sz="4" w:space="0" w:color="231F20"/>
              <w:right w:val="single" w:sz="4" w:space="0" w:color="231F20"/>
            </w:tcBorders>
          </w:tcPr>
          <w:p w14:paraId="11FA9D2E" w14:textId="77777777" w:rsidR="007E0393" w:rsidRPr="00465254" w:rsidRDefault="007E0393" w:rsidP="006071E6">
            <w:pPr>
              <w:rPr>
                <w:rFonts w:ascii="Arial" w:hAnsi="Arial" w:cs="Arial"/>
                <w:sz w:val="24"/>
                <w:szCs w:val="24"/>
              </w:rPr>
            </w:pPr>
            <w:r w:rsidRPr="00465254">
              <w:rPr>
                <w:rFonts w:ascii="Arial" w:hAnsi="Arial" w:cs="Arial"/>
                <w:sz w:val="24"/>
                <w:szCs w:val="24"/>
              </w:rPr>
              <w:t>Has the correct purchase price of the paper been charged? Yes or No?</w:t>
            </w:r>
          </w:p>
        </w:tc>
        <w:tc>
          <w:tcPr>
            <w:tcW w:w="1060" w:type="dxa"/>
            <w:tcBorders>
              <w:top w:val="single" w:sz="4" w:space="0" w:color="231F20"/>
              <w:left w:val="single" w:sz="4" w:space="0" w:color="231F20"/>
              <w:bottom w:val="single" w:sz="4" w:space="0" w:color="231F20"/>
              <w:right w:val="single" w:sz="4" w:space="0" w:color="231F20"/>
            </w:tcBorders>
          </w:tcPr>
          <w:p w14:paraId="566CAB60" w14:textId="7646FD62" w:rsidR="007E0393" w:rsidRPr="00465254" w:rsidRDefault="00465254" w:rsidP="006071E6">
            <w:pPr>
              <w:rPr>
                <w:rFonts w:ascii="Arial" w:hAnsi="Arial" w:cs="Arial"/>
                <w:sz w:val="24"/>
                <w:szCs w:val="24"/>
              </w:rPr>
            </w:pPr>
            <w:r>
              <w:rPr>
                <w:rFonts w:ascii="Arial" w:hAnsi="Arial" w:cs="Arial"/>
                <w:sz w:val="24"/>
                <w:szCs w:val="24"/>
              </w:rPr>
              <w:t>Yes</w:t>
            </w:r>
          </w:p>
        </w:tc>
      </w:tr>
      <w:tr w:rsidR="007E0393" w:rsidRPr="00465254" w14:paraId="2750A112" w14:textId="77777777" w:rsidTr="006071E6">
        <w:trPr>
          <w:trHeight w:val="370"/>
        </w:trPr>
        <w:tc>
          <w:tcPr>
            <w:tcW w:w="6787" w:type="dxa"/>
            <w:tcBorders>
              <w:top w:val="single" w:sz="4" w:space="0" w:color="231F20"/>
              <w:left w:val="single" w:sz="4" w:space="0" w:color="231F20"/>
              <w:bottom w:val="single" w:sz="4" w:space="0" w:color="231F20"/>
              <w:right w:val="single" w:sz="4" w:space="0" w:color="231F20"/>
            </w:tcBorders>
          </w:tcPr>
          <w:p w14:paraId="2C57CCB1" w14:textId="77777777" w:rsidR="007E0393" w:rsidRPr="00465254" w:rsidRDefault="007E0393" w:rsidP="006071E6">
            <w:pPr>
              <w:rPr>
                <w:rFonts w:ascii="Arial" w:hAnsi="Arial" w:cs="Arial"/>
                <w:sz w:val="24"/>
                <w:szCs w:val="24"/>
              </w:rPr>
            </w:pPr>
            <w:r w:rsidRPr="00465254">
              <w:rPr>
                <w:rFonts w:ascii="Arial" w:hAnsi="Arial" w:cs="Arial"/>
                <w:sz w:val="24"/>
                <w:szCs w:val="24"/>
              </w:rPr>
              <w:t>Has the correct discount been applied? Yes or No?</w:t>
            </w:r>
          </w:p>
        </w:tc>
        <w:tc>
          <w:tcPr>
            <w:tcW w:w="1060" w:type="dxa"/>
            <w:tcBorders>
              <w:top w:val="single" w:sz="4" w:space="0" w:color="231F20"/>
              <w:left w:val="single" w:sz="4" w:space="0" w:color="231F20"/>
              <w:bottom w:val="single" w:sz="4" w:space="0" w:color="231F20"/>
              <w:right w:val="single" w:sz="4" w:space="0" w:color="231F20"/>
            </w:tcBorders>
          </w:tcPr>
          <w:p w14:paraId="3F547D1D" w14:textId="2ABE5DE0" w:rsidR="007E0393" w:rsidRPr="00465254" w:rsidRDefault="00465254" w:rsidP="006071E6">
            <w:pPr>
              <w:rPr>
                <w:rFonts w:ascii="Arial" w:hAnsi="Arial" w:cs="Arial"/>
                <w:sz w:val="24"/>
                <w:szCs w:val="24"/>
              </w:rPr>
            </w:pPr>
            <w:r>
              <w:rPr>
                <w:rFonts w:ascii="Arial" w:hAnsi="Arial" w:cs="Arial"/>
                <w:sz w:val="24"/>
                <w:szCs w:val="24"/>
              </w:rPr>
              <w:t xml:space="preserve"> Yes</w:t>
            </w:r>
          </w:p>
        </w:tc>
      </w:tr>
      <w:tr w:rsidR="007E0393" w:rsidRPr="00465254" w14:paraId="1EEB13E3" w14:textId="77777777" w:rsidTr="006071E6">
        <w:trPr>
          <w:trHeight w:val="370"/>
        </w:trPr>
        <w:tc>
          <w:tcPr>
            <w:tcW w:w="6787" w:type="dxa"/>
            <w:tcBorders>
              <w:top w:val="single" w:sz="4" w:space="0" w:color="231F20"/>
              <w:left w:val="single" w:sz="4" w:space="0" w:color="231F20"/>
              <w:bottom w:val="single" w:sz="4" w:space="0" w:color="231F20"/>
              <w:right w:val="single" w:sz="4" w:space="0" w:color="231F20"/>
            </w:tcBorders>
          </w:tcPr>
          <w:p w14:paraId="5B3FF9B7" w14:textId="77777777" w:rsidR="007E0393" w:rsidRPr="00465254" w:rsidRDefault="007E0393" w:rsidP="006071E6">
            <w:pPr>
              <w:rPr>
                <w:rFonts w:ascii="Arial" w:hAnsi="Arial" w:cs="Arial"/>
                <w:sz w:val="24"/>
                <w:szCs w:val="24"/>
              </w:rPr>
            </w:pPr>
            <w:r w:rsidRPr="00465254">
              <w:rPr>
                <w:rFonts w:ascii="Arial" w:hAnsi="Arial" w:cs="Arial"/>
                <w:sz w:val="24"/>
                <w:szCs w:val="24"/>
              </w:rPr>
              <w:t>What would be the VAT amount charged if the invoice was correct?</w:t>
            </w:r>
          </w:p>
        </w:tc>
        <w:tc>
          <w:tcPr>
            <w:tcW w:w="1060" w:type="dxa"/>
            <w:tcBorders>
              <w:top w:val="single" w:sz="4" w:space="0" w:color="231F20"/>
              <w:left w:val="single" w:sz="4" w:space="0" w:color="231F20"/>
              <w:bottom w:val="single" w:sz="4" w:space="0" w:color="231F20"/>
              <w:right w:val="single" w:sz="4" w:space="0" w:color="231F20"/>
            </w:tcBorders>
          </w:tcPr>
          <w:p w14:paraId="405BDAF1" w14:textId="5CF704D9" w:rsidR="007E0393" w:rsidRPr="00465254" w:rsidRDefault="00465254" w:rsidP="006071E6">
            <w:pPr>
              <w:rPr>
                <w:rFonts w:ascii="Arial" w:hAnsi="Arial" w:cs="Arial"/>
                <w:sz w:val="24"/>
                <w:szCs w:val="24"/>
              </w:rPr>
            </w:pPr>
            <w:r>
              <w:rPr>
                <w:rFonts w:ascii="Arial" w:hAnsi="Arial" w:cs="Arial"/>
                <w:sz w:val="24"/>
                <w:szCs w:val="24"/>
              </w:rPr>
              <w:t>160</w:t>
            </w:r>
          </w:p>
        </w:tc>
      </w:tr>
      <w:tr w:rsidR="007E0393" w:rsidRPr="00465254" w14:paraId="43F9405C" w14:textId="77777777" w:rsidTr="006071E6">
        <w:trPr>
          <w:trHeight w:val="447"/>
        </w:trPr>
        <w:tc>
          <w:tcPr>
            <w:tcW w:w="6787" w:type="dxa"/>
            <w:tcBorders>
              <w:top w:val="single" w:sz="4" w:space="0" w:color="231F20"/>
              <w:left w:val="single" w:sz="4" w:space="0" w:color="231F20"/>
              <w:bottom w:val="single" w:sz="4" w:space="0" w:color="231F20"/>
              <w:right w:val="single" w:sz="4" w:space="0" w:color="231F20"/>
            </w:tcBorders>
          </w:tcPr>
          <w:p w14:paraId="3B66B81E" w14:textId="77777777" w:rsidR="007E0393" w:rsidRPr="00465254" w:rsidRDefault="007E0393" w:rsidP="006071E6">
            <w:pPr>
              <w:rPr>
                <w:rFonts w:ascii="Arial" w:hAnsi="Arial" w:cs="Arial"/>
                <w:sz w:val="24"/>
                <w:szCs w:val="24"/>
              </w:rPr>
            </w:pPr>
            <w:r w:rsidRPr="00465254">
              <w:rPr>
                <w:rFonts w:ascii="Arial" w:hAnsi="Arial" w:cs="Arial"/>
                <w:sz w:val="24"/>
                <w:szCs w:val="24"/>
              </w:rPr>
              <w:t>What would be the total amount charged if the invoice was correct?</w:t>
            </w:r>
          </w:p>
        </w:tc>
        <w:tc>
          <w:tcPr>
            <w:tcW w:w="1060" w:type="dxa"/>
            <w:tcBorders>
              <w:top w:val="single" w:sz="4" w:space="0" w:color="231F20"/>
              <w:left w:val="single" w:sz="4" w:space="0" w:color="231F20"/>
              <w:bottom w:val="single" w:sz="4" w:space="0" w:color="231F20"/>
              <w:right w:val="single" w:sz="4" w:space="0" w:color="231F20"/>
            </w:tcBorders>
          </w:tcPr>
          <w:p w14:paraId="6EB229C4" w14:textId="5EC4E7E7" w:rsidR="007E0393" w:rsidRPr="00465254" w:rsidRDefault="00465254" w:rsidP="006071E6">
            <w:pPr>
              <w:rPr>
                <w:rFonts w:ascii="Arial" w:hAnsi="Arial" w:cs="Arial"/>
                <w:sz w:val="24"/>
                <w:szCs w:val="24"/>
              </w:rPr>
            </w:pPr>
            <w:r>
              <w:rPr>
                <w:rFonts w:ascii="Arial" w:hAnsi="Arial" w:cs="Arial"/>
                <w:sz w:val="24"/>
                <w:szCs w:val="24"/>
              </w:rPr>
              <w:t>960</w:t>
            </w:r>
          </w:p>
        </w:tc>
      </w:tr>
    </w:tbl>
    <w:p w14:paraId="0ACC944F" w14:textId="00730294" w:rsidR="007E0393" w:rsidRPr="00465254" w:rsidRDefault="007E0393" w:rsidP="007E0393">
      <w:pPr>
        <w:rPr>
          <w:rFonts w:ascii="Arial" w:hAnsi="Arial" w:cs="Arial"/>
          <w:sz w:val="24"/>
          <w:szCs w:val="24"/>
        </w:rPr>
      </w:pPr>
      <w:r w:rsidRPr="00465254">
        <w:rPr>
          <w:rFonts w:ascii="Arial" w:hAnsi="Arial" w:cs="Arial"/>
          <w:sz w:val="24"/>
          <w:szCs w:val="24"/>
        </w:rPr>
        <w:lastRenderedPageBreak/>
        <w:t>Task 2</w:t>
      </w:r>
    </w:p>
    <w:p w14:paraId="69A0FDC3" w14:textId="77777777" w:rsidR="00465254" w:rsidRPr="00465254" w:rsidRDefault="00465254" w:rsidP="007E0393">
      <w:pPr>
        <w:rPr>
          <w:rFonts w:ascii="Arial" w:hAnsi="Arial" w:cs="Arial"/>
          <w:sz w:val="24"/>
          <w:szCs w:val="24"/>
        </w:rPr>
      </w:pPr>
    </w:p>
    <w:p w14:paraId="65625092" w14:textId="0C242D75" w:rsidR="007E0393" w:rsidRPr="00465254" w:rsidRDefault="007E0393" w:rsidP="007E0393">
      <w:pPr>
        <w:rPr>
          <w:rFonts w:ascii="Arial" w:hAnsi="Arial" w:cs="Arial"/>
          <w:sz w:val="24"/>
          <w:szCs w:val="24"/>
        </w:rPr>
      </w:pPr>
      <w:r w:rsidRPr="00465254">
        <w:rPr>
          <w:rFonts w:ascii="Arial" w:hAnsi="Arial" w:cs="Arial"/>
          <w:sz w:val="24"/>
          <w:szCs w:val="24"/>
        </w:rPr>
        <w:t>Swansea Motor Spares is a small business selling spare parts for motor vehicles run by a sole trader in Swansea. The trial balance as at 31</w:t>
      </w:r>
      <w:r w:rsidRPr="00465254">
        <w:rPr>
          <w:rFonts w:ascii="Arial" w:hAnsi="Arial" w:cs="Arial"/>
          <w:sz w:val="24"/>
          <w:szCs w:val="24"/>
          <w:vertAlign w:val="superscript"/>
        </w:rPr>
        <w:t>st</w:t>
      </w:r>
      <w:r w:rsidRPr="00465254">
        <w:rPr>
          <w:rFonts w:ascii="Arial" w:hAnsi="Arial" w:cs="Arial"/>
          <w:sz w:val="24"/>
          <w:szCs w:val="24"/>
        </w:rPr>
        <w:t xml:space="preserve"> August 2026 is shown below.</w:t>
      </w:r>
    </w:p>
    <w:p w14:paraId="07B9E1E3" w14:textId="77777777" w:rsidR="007E0393" w:rsidRPr="00465254" w:rsidRDefault="007E0393" w:rsidP="007E0393">
      <w:pPr>
        <w:rPr>
          <w:rFonts w:ascii="Arial" w:hAnsi="Arial" w:cs="Arial"/>
          <w:sz w:val="24"/>
          <w:szCs w:val="24"/>
        </w:rPr>
      </w:pPr>
    </w:p>
    <w:p w14:paraId="011B63B6" w14:textId="77777777" w:rsidR="007E0393" w:rsidRPr="00465254" w:rsidRDefault="007E0393" w:rsidP="007E0393">
      <w:pPr>
        <w:keepNext/>
        <w:spacing w:before="240" w:after="60"/>
        <w:outlineLvl w:val="1"/>
        <w:rPr>
          <w:rFonts w:ascii="Arial" w:hAnsi="Arial" w:cs="Arial"/>
          <w:i/>
          <w:iCs/>
          <w:sz w:val="24"/>
          <w:szCs w:val="24"/>
        </w:rPr>
      </w:pPr>
      <w:r w:rsidRPr="00465254">
        <w:rPr>
          <w:rFonts w:ascii="Arial" w:hAnsi="Arial" w:cs="Arial"/>
          <w:i/>
          <w:iCs/>
          <w:sz w:val="24"/>
          <w:szCs w:val="24"/>
        </w:rPr>
        <w:t>SWANSEA MOTOR SPARES</w:t>
      </w:r>
    </w:p>
    <w:p w14:paraId="12CCF0F8" w14:textId="77777777" w:rsidR="007E0393" w:rsidRPr="00465254" w:rsidRDefault="007E0393" w:rsidP="007E0393">
      <w:pPr>
        <w:jc w:val="center"/>
        <w:rPr>
          <w:rFonts w:ascii="Arial" w:hAnsi="Arial" w:cs="Arial"/>
          <w:sz w:val="24"/>
          <w:szCs w:val="24"/>
        </w:rPr>
      </w:pPr>
    </w:p>
    <w:p w14:paraId="5B45283E" w14:textId="77777777" w:rsidR="007E0393" w:rsidRPr="00465254" w:rsidRDefault="007E0393" w:rsidP="007E0393">
      <w:pPr>
        <w:jc w:val="center"/>
        <w:rPr>
          <w:rFonts w:ascii="Arial" w:hAnsi="Arial" w:cs="Arial"/>
          <w:sz w:val="24"/>
          <w:szCs w:val="24"/>
        </w:rPr>
      </w:pPr>
      <w:r w:rsidRPr="00465254">
        <w:rPr>
          <w:rFonts w:ascii="Arial" w:hAnsi="Arial" w:cs="Arial"/>
          <w:sz w:val="24"/>
          <w:szCs w:val="24"/>
        </w:rPr>
        <w:t>Trial balance as at 31</w:t>
      </w:r>
      <w:r w:rsidRPr="00465254">
        <w:rPr>
          <w:rFonts w:ascii="Arial" w:hAnsi="Arial" w:cs="Arial"/>
          <w:sz w:val="24"/>
          <w:szCs w:val="24"/>
          <w:vertAlign w:val="superscript"/>
        </w:rPr>
        <w:t>st</w:t>
      </w:r>
      <w:r w:rsidRPr="00465254">
        <w:rPr>
          <w:rFonts w:ascii="Arial" w:hAnsi="Arial" w:cs="Arial"/>
          <w:sz w:val="24"/>
          <w:szCs w:val="24"/>
        </w:rPr>
        <w:t xml:space="preserve"> August 2026</w:t>
      </w:r>
    </w:p>
    <w:p w14:paraId="0725C92D" w14:textId="77777777" w:rsidR="007E0393" w:rsidRPr="00465254" w:rsidRDefault="007E0393" w:rsidP="007E0393">
      <w:pPr>
        <w:tabs>
          <w:tab w:val="decimal" w:pos="3402"/>
          <w:tab w:val="decimal" w:pos="6237"/>
        </w:tabs>
        <w:rPr>
          <w:rFonts w:ascii="Arial" w:hAnsi="Arial" w:cs="Arial"/>
          <w:sz w:val="24"/>
          <w:szCs w:val="24"/>
        </w:rPr>
      </w:pPr>
    </w:p>
    <w:p w14:paraId="4FA37BB1"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ab/>
      </w:r>
      <w:r w:rsidRPr="00465254">
        <w:rPr>
          <w:rFonts w:ascii="Arial" w:hAnsi="Arial" w:cs="Arial"/>
          <w:sz w:val="24"/>
          <w:szCs w:val="24"/>
        </w:rPr>
        <w:tab/>
        <w:t>DEBIT</w:t>
      </w:r>
      <w:r w:rsidRPr="00465254">
        <w:rPr>
          <w:rFonts w:ascii="Arial" w:hAnsi="Arial" w:cs="Arial"/>
          <w:sz w:val="24"/>
          <w:szCs w:val="24"/>
        </w:rPr>
        <w:tab/>
        <w:t>CREDIT</w:t>
      </w:r>
    </w:p>
    <w:p w14:paraId="4DCD25EB" w14:textId="77777777" w:rsidR="007E0393" w:rsidRPr="00465254" w:rsidRDefault="007E0393" w:rsidP="007E0393">
      <w:pPr>
        <w:tabs>
          <w:tab w:val="decimal" w:pos="4860"/>
          <w:tab w:val="decimal" w:pos="6480"/>
        </w:tabs>
        <w:rPr>
          <w:rFonts w:ascii="Arial" w:hAnsi="Arial" w:cs="Arial"/>
          <w:sz w:val="24"/>
          <w:szCs w:val="24"/>
        </w:rPr>
      </w:pPr>
    </w:p>
    <w:p w14:paraId="5234826F"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ab/>
      </w:r>
      <w:r w:rsidRPr="00465254">
        <w:rPr>
          <w:rFonts w:ascii="Arial" w:hAnsi="Arial" w:cs="Arial"/>
          <w:sz w:val="24"/>
          <w:szCs w:val="24"/>
        </w:rPr>
        <w:tab/>
        <w:t>£</w:t>
      </w:r>
      <w:r w:rsidRPr="00465254">
        <w:rPr>
          <w:rFonts w:ascii="Arial" w:hAnsi="Arial" w:cs="Arial"/>
          <w:sz w:val="24"/>
          <w:szCs w:val="24"/>
        </w:rPr>
        <w:tab/>
        <w:t>£</w:t>
      </w:r>
    </w:p>
    <w:p w14:paraId="437CC2E7" w14:textId="77777777" w:rsidR="007E0393" w:rsidRPr="00465254" w:rsidRDefault="007E0393" w:rsidP="007E0393">
      <w:pPr>
        <w:tabs>
          <w:tab w:val="decimal" w:pos="4860"/>
          <w:tab w:val="decimal" w:pos="6480"/>
        </w:tabs>
        <w:rPr>
          <w:rFonts w:ascii="Arial" w:hAnsi="Arial" w:cs="Arial"/>
          <w:sz w:val="24"/>
          <w:szCs w:val="24"/>
        </w:rPr>
      </w:pPr>
    </w:p>
    <w:p w14:paraId="244DE4F2"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Advertising</w:t>
      </w:r>
      <w:r w:rsidRPr="00465254">
        <w:rPr>
          <w:rFonts w:ascii="Arial" w:hAnsi="Arial" w:cs="Arial"/>
          <w:sz w:val="24"/>
          <w:szCs w:val="24"/>
        </w:rPr>
        <w:tab/>
      </w:r>
      <w:r w:rsidRPr="00465254">
        <w:rPr>
          <w:rFonts w:ascii="Arial" w:hAnsi="Arial" w:cs="Arial"/>
          <w:sz w:val="24"/>
          <w:szCs w:val="24"/>
        </w:rPr>
        <w:tab/>
        <w:t>12,000</w:t>
      </w:r>
    </w:p>
    <w:p w14:paraId="5B54E743"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Capital</w:t>
      </w:r>
      <w:r w:rsidRPr="00465254">
        <w:rPr>
          <w:rFonts w:ascii="Arial" w:hAnsi="Arial" w:cs="Arial"/>
          <w:sz w:val="24"/>
          <w:szCs w:val="24"/>
        </w:rPr>
        <w:tab/>
      </w:r>
      <w:r w:rsidRPr="00465254">
        <w:rPr>
          <w:rFonts w:ascii="Arial" w:hAnsi="Arial" w:cs="Arial"/>
          <w:sz w:val="24"/>
          <w:szCs w:val="24"/>
        </w:rPr>
        <w:tab/>
      </w:r>
      <w:r w:rsidRPr="00465254">
        <w:rPr>
          <w:rFonts w:ascii="Arial" w:hAnsi="Arial" w:cs="Arial"/>
          <w:sz w:val="24"/>
          <w:szCs w:val="24"/>
        </w:rPr>
        <w:tab/>
        <w:t>270,000</w:t>
      </w:r>
      <w:r w:rsidRPr="00465254">
        <w:rPr>
          <w:rFonts w:ascii="Arial" w:hAnsi="Arial" w:cs="Arial"/>
          <w:sz w:val="24"/>
          <w:szCs w:val="24"/>
        </w:rPr>
        <w:tab/>
      </w:r>
    </w:p>
    <w:p w14:paraId="6338DCE4"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Cash</w:t>
      </w:r>
      <w:r w:rsidRPr="00465254">
        <w:rPr>
          <w:rFonts w:ascii="Arial" w:hAnsi="Arial" w:cs="Arial"/>
          <w:sz w:val="24"/>
          <w:szCs w:val="24"/>
        </w:rPr>
        <w:tab/>
      </w:r>
      <w:r w:rsidRPr="00465254">
        <w:rPr>
          <w:rFonts w:ascii="Arial" w:hAnsi="Arial" w:cs="Arial"/>
          <w:sz w:val="24"/>
          <w:szCs w:val="24"/>
        </w:rPr>
        <w:tab/>
        <w:t>21,000</w:t>
      </w:r>
    </w:p>
    <w:p w14:paraId="177EF1B8"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Drawings</w:t>
      </w:r>
      <w:r w:rsidRPr="00465254">
        <w:rPr>
          <w:rFonts w:ascii="Arial" w:hAnsi="Arial" w:cs="Arial"/>
          <w:sz w:val="24"/>
          <w:szCs w:val="24"/>
        </w:rPr>
        <w:tab/>
      </w:r>
      <w:r w:rsidRPr="00465254">
        <w:rPr>
          <w:rFonts w:ascii="Arial" w:hAnsi="Arial" w:cs="Arial"/>
          <w:sz w:val="24"/>
          <w:szCs w:val="24"/>
        </w:rPr>
        <w:tab/>
        <w:t>36,000</w:t>
      </w:r>
    </w:p>
    <w:p w14:paraId="7C0BDFFB"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Electricity</w:t>
      </w:r>
      <w:r w:rsidRPr="00465254">
        <w:rPr>
          <w:rFonts w:ascii="Arial" w:hAnsi="Arial" w:cs="Arial"/>
          <w:sz w:val="24"/>
          <w:szCs w:val="24"/>
        </w:rPr>
        <w:tab/>
      </w:r>
      <w:r w:rsidRPr="00465254">
        <w:rPr>
          <w:rFonts w:ascii="Arial" w:hAnsi="Arial" w:cs="Arial"/>
          <w:sz w:val="24"/>
          <w:szCs w:val="24"/>
        </w:rPr>
        <w:tab/>
        <w:t>6,000</w:t>
      </w:r>
    </w:p>
    <w:p w14:paraId="6E9C8C9A"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Fixed assets at cost</w:t>
      </w:r>
      <w:r w:rsidRPr="00465254">
        <w:rPr>
          <w:rFonts w:ascii="Arial" w:hAnsi="Arial" w:cs="Arial"/>
          <w:sz w:val="24"/>
          <w:szCs w:val="24"/>
        </w:rPr>
        <w:tab/>
      </w:r>
      <w:r w:rsidRPr="00465254">
        <w:rPr>
          <w:rFonts w:ascii="Arial" w:hAnsi="Arial" w:cs="Arial"/>
          <w:sz w:val="24"/>
          <w:szCs w:val="24"/>
        </w:rPr>
        <w:tab/>
        <w:t>80,000</w:t>
      </w:r>
    </w:p>
    <w:p w14:paraId="06CAE9DC"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Fixed assets accumulated depreciation (01.09.25)</w:t>
      </w:r>
      <w:r w:rsidRPr="00465254">
        <w:rPr>
          <w:rFonts w:ascii="Arial" w:hAnsi="Arial" w:cs="Arial"/>
          <w:sz w:val="24"/>
          <w:szCs w:val="24"/>
        </w:rPr>
        <w:tab/>
      </w:r>
      <w:r w:rsidRPr="00465254">
        <w:rPr>
          <w:rFonts w:ascii="Arial" w:hAnsi="Arial" w:cs="Arial"/>
          <w:sz w:val="24"/>
          <w:szCs w:val="24"/>
        </w:rPr>
        <w:tab/>
      </w:r>
      <w:r w:rsidRPr="00465254">
        <w:rPr>
          <w:rFonts w:ascii="Arial" w:hAnsi="Arial" w:cs="Arial"/>
          <w:sz w:val="24"/>
          <w:szCs w:val="24"/>
        </w:rPr>
        <w:tab/>
        <w:t>16,000</w:t>
      </w:r>
    </w:p>
    <w:p w14:paraId="317A3E6B"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Insurance</w:t>
      </w:r>
      <w:r w:rsidRPr="00465254">
        <w:rPr>
          <w:rFonts w:ascii="Arial" w:hAnsi="Arial" w:cs="Arial"/>
          <w:sz w:val="24"/>
          <w:szCs w:val="24"/>
        </w:rPr>
        <w:tab/>
      </w:r>
      <w:r w:rsidRPr="00465254">
        <w:rPr>
          <w:rFonts w:ascii="Arial" w:hAnsi="Arial" w:cs="Arial"/>
          <w:sz w:val="24"/>
          <w:szCs w:val="24"/>
        </w:rPr>
        <w:tab/>
        <w:t>12,000</w:t>
      </w:r>
    </w:p>
    <w:p w14:paraId="39B949C4"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Purchases</w:t>
      </w:r>
      <w:r w:rsidRPr="00465254">
        <w:rPr>
          <w:rFonts w:ascii="Arial" w:hAnsi="Arial" w:cs="Arial"/>
          <w:sz w:val="24"/>
          <w:szCs w:val="24"/>
        </w:rPr>
        <w:tab/>
      </w:r>
      <w:r w:rsidRPr="00465254">
        <w:rPr>
          <w:rFonts w:ascii="Arial" w:hAnsi="Arial" w:cs="Arial"/>
          <w:sz w:val="24"/>
          <w:szCs w:val="24"/>
        </w:rPr>
        <w:tab/>
        <w:t>420,000</w:t>
      </w:r>
    </w:p>
    <w:p w14:paraId="144FB534"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Rent and rates</w:t>
      </w:r>
      <w:r w:rsidRPr="00465254">
        <w:rPr>
          <w:rFonts w:ascii="Arial" w:hAnsi="Arial" w:cs="Arial"/>
          <w:sz w:val="24"/>
          <w:szCs w:val="24"/>
        </w:rPr>
        <w:tab/>
      </w:r>
      <w:r w:rsidRPr="00465254">
        <w:rPr>
          <w:rFonts w:ascii="Arial" w:hAnsi="Arial" w:cs="Arial"/>
          <w:sz w:val="24"/>
          <w:szCs w:val="24"/>
        </w:rPr>
        <w:tab/>
        <w:t>26,000</w:t>
      </w:r>
    </w:p>
    <w:p w14:paraId="50E74CED"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Salaries</w:t>
      </w:r>
      <w:r w:rsidRPr="00465254">
        <w:rPr>
          <w:rFonts w:ascii="Arial" w:hAnsi="Arial" w:cs="Arial"/>
          <w:sz w:val="24"/>
          <w:szCs w:val="24"/>
        </w:rPr>
        <w:tab/>
      </w:r>
      <w:r w:rsidRPr="00465254">
        <w:rPr>
          <w:rFonts w:ascii="Arial" w:hAnsi="Arial" w:cs="Arial"/>
          <w:sz w:val="24"/>
          <w:szCs w:val="24"/>
        </w:rPr>
        <w:tab/>
        <w:t>125,000</w:t>
      </w:r>
    </w:p>
    <w:p w14:paraId="547F1369"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Sales</w:t>
      </w:r>
      <w:r w:rsidRPr="00465254">
        <w:rPr>
          <w:rFonts w:ascii="Arial" w:hAnsi="Arial" w:cs="Arial"/>
          <w:sz w:val="24"/>
          <w:szCs w:val="24"/>
        </w:rPr>
        <w:tab/>
      </w:r>
      <w:r w:rsidRPr="00465254">
        <w:rPr>
          <w:rFonts w:ascii="Arial" w:hAnsi="Arial" w:cs="Arial"/>
          <w:sz w:val="24"/>
          <w:szCs w:val="24"/>
        </w:rPr>
        <w:tab/>
      </w:r>
      <w:r w:rsidRPr="00465254">
        <w:rPr>
          <w:rFonts w:ascii="Arial" w:hAnsi="Arial" w:cs="Arial"/>
          <w:sz w:val="24"/>
          <w:szCs w:val="24"/>
        </w:rPr>
        <w:tab/>
        <w:t>560,000</w:t>
      </w:r>
    </w:p>
    <w:p w14:paraId="2A1891E4"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Stationery</w:t>
      </w:r>
      <w:r w:rsidRPr="00465254">
        <w:rPr>
          <w:rFonts w:ascii="Arial" w:hAnsi="Arial" w:cs="Arial"/>
          <w:sz w:val="24"/>
          <w:szCs w:val="24"/>
        </w:rPr>
        <w:tab/>
      </w:r>
      <w:r w:rsidRPr="00465254">
        <w:rPr>
          <w:rFonts w:ascii="Arial" w:hAnsi="Arial" w:cs="Arial"/>
          <w:sz w:val="24"/>
          <w:szCs w:val="24"/>
        </w:rPr>
        <w:tab/>
        <w:t>10,000</w:t>
      </w:r>
    </w:p>
    <w:p w14:paraId="0BA19D24"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Stock at 01.09.25</w:t>
      </w:r>
      <w:r w:rsidRPr="00465254">
        <w:rPr>
          <w:rFonts w:ascii="Arial" w:hAnsi="Arial" w:cs="Arial"/>
          <w:sz w:val="24"/>
          <w:szCs w:val="24"/>
        </w:rPr>
        <w:tab/>
      </w:r>
      <w:r w:rsidRPr="00465254">
        <w:rPr>
          <w:rFonts w:ascii="Arial" w:hAnsi="Arial" w:cs="Arial"/>
          <w:sz w:val="24"/>
          <w:szCs w:val="24"/>
        </w:rPr>
        <w:tab/>
        <w:t>140,000</w:t>
      </w:r>
    </w:p>
    <w:p w14:paraId="5216223A"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Telephone</w:t>
      </w:r>
      <w:r w:rsidRPr="00465254">
        <w:rPr>
          <w:rFonts w:ascii="Arial" w:hAnsi="Arial" w:cs="Arial"/>
          <w:sz w:val="24"/>
          <w:szCs w:val="24"/>
        </w:rPr>
        <w:tab/>
      </w:r>
      <w:r w:rsidRPr="00465254">
        <w:rPr>
          <w:rFonts w:ascii="Arial" w:hAnsi="Arial" w:cs="Arial"/>
          <w:sz w:val="24"/>
          <w:szCs w:val="24"/>
        </w:rPr>
        <w:tab/>
        <w:t>4,000</w:t>
      </w:r>
    </w:p>
    <w:p w14:paraId="362BF518"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Trade creditors</w:t>
      </w:r>
      <w:r w:rsidRPr="00465254">
        <w:rPr>
          <w:rFonts w:ascii="Arial" w:hAnsi="Arial" w:cs="Arial"/>
          <w:sz w:val="24"/>
          <w:szCs w:val="24"/>
        </w:rPr>
        <w:tab/>
      </w:r>
      <w:r w:rsidRPr="00465254">
        <w:rPr>
          <w:rFonts w:ascii="Arial" w:hAnsi="Arial" w:cs="Arial"/>
          <w:sz w:val="24"/>
          <w:szCs w:val="24"/>
        </w:rPr>
        <w:tab/>
      </w:r>
      <w:r w:rsidRPr="00465254">
        <w:rPr>
          <w:rFonts w:ascii="Arial" w:hAnsi="Arial" w:cs="Arial"/>
          <w:sz w:val="24"/>
          <w:szCs w:val="24"/>
        </w:rPr>
        <w:tab/>
        <w:t>94,000</w:t>
      </w:r>
    </w:p>
    <w:p w14:paraId="4F667462"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Vehicle running expenses</w:t>
      </w:r>
      <w:r w:rsidRPr="00465254">
        <w:rPr>
          <w:rFonts w:ascii="Arial" w:hAnsi="Arial" w:cs="Arial"/>
          <w:sz w:val="24"/>
          <w:szCs w:val="24"/>
        </w:rPr>
        <w:tab/>
      </w:r>
      <w:r w:rsidRPr="00465254">
        <w:rPr>
          <w:rFonts w:ascii="Arial" w:hAnsi="Arial" w:cs="Arial"/>
          <w:sz w:val="24"/>
          <w:szCs w:val="24"/>
        </w:rPr>
        <w:tab/>
        <w:t>48,000</w:t>
      </w:r>
    </w:p>
    <w:p w14:paraId="288BA533" w14:textId="77777777" w:rsidR="007E0393" w:rsidRPr="00465254" w:rsidRDefault="007E0393" w:rsidP="007E0393">
      <w:pPr>
        <w:tabs>
          <w:tab w:val="decimal" w:pos="4860"/>
          <w:tab w:val="decimal" w:pos="6480"/>
        </w:tabs>
        <w:rPr>
          <w:rFonts w:ascii="Arial" w:hAnsi="Arial" w:cs="Arial"/>
          <w:sz w:val="24"/>
          <w:szCs w:val="24"/>
        </w:rPr>
      </w:pPr>
    </w:p>
    <w:p w14:paraId="104D67F4" w14:textId="77777777" w:rsidR="007E0393" w:rsidRPr="00465254" w:rsidRDefault="007E0393" w:rsidP="007E0393">
      <w:pPr>
        <w:tabs>
          <w:tab w:val="decimal" w:pos="4860"/>
          <w:tab w:val="decimal" w:pos="6480"/>
        </w:tabs>
        <w:rPr>
          <w:rFonts w:ascii="Arial" w:hAnsi="Arial" w:cs="Arial"/>
          <w:sz w:val="24"/>
          <w:szCs w:val="24"/>
        </w:rPr>
      </w:pPr>
      <w:r w:rsidRPr="00465254">
        <w:rPr>
          <w:rFonts w:ascii="Arial" w:hAnsi="Arial" w:cs="Arial"/>
          <w:sz w:val="24"/>
          <w:szCs w:val="24"/>
        </w:rPr>
        <w:tab/>
      </w:r>
      <w:r w:rsidRPr="00465254">
        <w:rPr>
          <w:rFonts w:ascii="Arial" w:hAnsi="Arial" w:cs="Arial"/>
          <w:sz w:val="24"/>
          <w:szCs w:val="24"/>
        </w:rPr>
        <w:tab/>
        <w:t>940,000</w:t>
      </w:r>
      <w:r w:rsidRPr="00465254">
        <w:rPr>
          <w:rFonts w:ascii="Arial" w:hAnsi="Arial" w:cs="Arial"/>
          <w:sz w:val="24"/>
          <w:szCs w:val="24"/>
        </w:rPr>
        <w:tab/>
        <w:t>940,000</w:t>
      </w:r>
    </w:p>
    <w:p w14:paraId="0499A7A1" w14:textId="77777777" w:rsidR="007E0393" w:rsidRPr="00465254" w:rsidRDefault="007E0393" w:rsidP="007E0393">
      <w:pPr>
        <w:rPr>
          <w:rFonts w:ascii="Arial" w:hAnsi="Arial" w:cs="Arial"/>
          <w:sz w:val="24"/>
          <w:szCs w:val="24"/>
        </w:rPr>
      </w:pPr>
    </w:p>
    <w:p w14:paraId="15C07081" w14:textId="77777777" w:rsidR="007E0393" w:rsidRPr="00465254" w:rsidRDefault="007E0393" w:rsidP="007E0393">
      <w:pPr>
        <w:rPr>
          <w:rFonts w:ascii="Arial" w:hAnsi="Arial" w:cs="Arial"/>
          <w:sz w:val="24"/>
          <w:szCs w:val="24"/>
        </w:rPr>
      </w:pPr>
    </w:p>
    <w:p w14:paraId="12A8D45E" w14:textId="77777777" w:rsidR="007E0393" w:rsidRPr="00465254" w:rsidRDefault="007E0393" w:rsidP="007E0393">
      <w:pPr>
        <w:rPr>
          <w:rFonts w:ascii="Arial" w:hAnsi="Arial" w:cs="Arial"/>
          <w:sz w:val="24"/>
          <w:szCs w:val="24"/>
        </w:rPr>
      </w:pPr>
      <w:r w:rsidRPr="00465254">
        <w:rPr>
          <w:rFonts w:ascii="Arial" w:hAnsi="Arial" w:cs="Arial"/>
          <w:sz w:val="24"/>
          <w:szCs w:val="24"/>
        </w:rPr>
        <w:t>Closing stock at 31</w:t>
      </w:r>
      <w:r w:rsidRPr="00465254">
        <w:rPr>
          <w:rFonts w:ascii="Arial" w:hAnsi="Arial" w:cs="Arial"/>
          <w:sz w:val="24"/>
          <w:szCs w:val="24"/>
          <w:vertAlign w:val="superscript"/>
        </w:rPr>
        <w:t>st</w:t>
      </w:r>
      <w:r w:rsidRPr="00465254">
        <w:rPr>
          <w:rFonts w:ascii="Arial" w:hAnsi="Arial" w:cs="Arial"/>
          <w:sz w:val="24"/>
          <w:szCs w:val="24"/>
        </w:rPr>
        <w:t xml:space="preserve"> August 2026 was valued at £168,000.</w:t>
      </w:r>
    </w:p>
    <w:p w14:paraId="71E7C2E8" w14:textId="77777777" w:rsidR="007E0393" w:rsidRPr="00465254" w:rsidRDefault="007E0393" w:rsidP="007E0393">
      <w:pPr>
        <w:rPr>
          <w:rFonts w:ascii="Arial" w:hAnsi="Arial" w:cs="Arial"/>
          <w:sz w:val="24"/>
          <w:szCs w:val="24"/>
        </w:rPr>
      </w:pPr>
    </w:p>
    <w:p w14:paraId="632D374A" w14:textId="77777777" w:rsidR="007E0393" w:rsidRPr="00465254" w:rsidRDefault="007E0393" w:rsidP="007E0393">
      <w:pPr>
        <w:rPr>
          <w:rFonts w:ascii="Arial" w:hAnsi="Arial" w:cs="Arial"/>
          <w:sz w:val="24"/>
          <w:szCs w:val="24"/>
        </w:rPr>
      </w:pPr>
      <w:r w:rsidRPr="00465254">
        <w:rPr>
          <w:rFonts w:ascii="Arial" w:hAnsi="Arial" w:cs="Arial"/>
          <w:sz w:val="24"/>
          <w:szCs w:val="24"/>
        </w:rPr>
        <w:t>The depreciation charge for the year needs to be calculated using the straight line method over ten years.</w:t>
      </w:r>
    </w:p>
    <w:p w14:paraId="58AEF935" w14:textId="77777777" w:rsidR="007E0393" w:rsidRPr="00465254" w:rsidRDefault="007E0393" w:rsidP="007E0393">
      <w:pPr>
        <w:rPr>
          <w:rFonts w:ascii="Arial" w:hAnsi="Arial" w:cs="Arial"/>
          <w:sz w:val="24"/>
          <w:szCs w:val="24"/>
        </w:rPr>
      </w:pPr>
    </w:p>
    <w:p w14:paraId="0135E148" w14:textId="77777777" w:rsidR="007E0393" w:rsidRPr="00465254" w:rsidRDefault="007E0393" w:rsidP="007E0393">
      <w:pPr>
        <w:rPr>
          <w:rFonts w:ascii="Arial" w:hAnsi="Arial" w:cs="Arial"/>
          <w:sz w:val="24"/>
          <w:szCs w:val="24"/>
        </w:rPr>
      </w:pPr>
      <w:r w:rsidRPr="00465254">
        <w:rPr>
          <w:rFonts w:ascii="Arial" w:hAnsi="Arial" w:cs="Arial"/>
          <w:sz w:val="24"/>
          <w:szCs w:val="24"/>
        </w:rPr>
        <w:t>You are required to prepare a comprehensive report to the owner of the business to clearly answer each of the following questions:</w:t>
      </w:r>
    </w:p>
    <w:p w14:paraId="0B1039E3" w14:textId="77777777" w:rsidR="007E0393" w:rsidRPr="00465254" w:rsidRDefault="007E0393" w:rsidP="007E0393">
      <w:pPr>
        <w:rPr>
          <w:rFonts w:ascii="Arial" w:hAnsi="Arial" w:cs="Arial"/>
          <w:sz w:val="24"/>
          <w:szCs w:val="24"/>
        </w:rPr>
      </w:pPr>
    </w:p>
    <w:p w14:paraId="08896BD2" w14:textId="77777777" w:rsidR="007E0393" w:rsidRPr="00465254" w:rsidRDefault="007E0393" w:rsidP="007E0393">
      <w:pPr>
        <w:rPr>
          <w:rFonts w:ascii="Arial" w:hAnsi="Arial" w:cs="Arial"/>
          <w:sz w:val="24"/>
          <w:szCs w:val="24"/>
        </w:rPr>
      </w:pPr>
    </w:p>
    <w:p w14:paraId="310D2B98" w14:textId="2864C3C7" w:rsidR="00EA4BE2" w:rsidRPr="00EA4BE2" w:rsidRDefault="007E0393" w:rsidP="00EA4BE2">
      <w:pPr>
        <w:numPr>
          <w:ilvl w:val="0"/>
          <w:numId w:val="20"/>
        </w:numPr>
        <w:tabs>
          <w:tab w:val="left" w:pos="357"/>
        </w:tabs>
        <w:rPr>
          <w:rFonts w:ascii="Arial" w:hAnsi="Arial" w:cs="Arial"/>
          <w:sz w:val="24"/>
          <w:szCs w:val="24"/>
        </w:rPr>
      </w:pPr>
      <w:r w:rsidRPr="00465254">
        <w:rPr>
          <w:rFonts w:ascii="Arial" w:hAnsi="Arial" w:cs="Arial"/>
          <w:sz w:val="24"/>
          <w:szCs w:val="24"/>
        </w:rPr>
        <w:lastRenderedPageBreak/>
        <w:t>Prepare a profit and loss account for the year to 31</w:t>
      </w:r>
      <w:r w:rsidRPr="00465254">
        <w:rPr>
          <w:rFonts w:ascii="Arial" w:hAnsi="Arial" w:cs="Arial"/>
          <w:sz w:val="24"/>
          <w:szCs w:val="24"/>
          <w:vertAlign w:val="superscript"/>
        </w:rPr>
        <w:t>st</w:t>
      </w:r>
      <w:r w:rsidRPr="00465254">
        <w:rPr>
          <w:rFonts w:ascii="Arial" w:hAnsi="Arial" w:cs="Arial"/>
          <w:sz w:val="24"/>
          <w:szCs w:val="24"/>
        </w:rPr>
        <w:t xml:space="preserve"> August 2026</w:t>
      </w:r>
      <w:r w:rsidR="00EA4BE2">
        <w:rPr>
          <w:rFonts w:ascii="Arial" w:hAnsi="Arial" w:cs="Arial"/>
          <w:sz w:val="24"/>
          <w:szCs w:val="24"/>
        </w:rPr>
        <w:t xml:space="preserve"> </w:t>
      </w:r>
      <w:r w:rsidR="00EA4BE2" w:rsidRPr="00EA4BE2">
        <w:rPr>
          <w:rFonts w:ascii="Arial" w:hAnsi="Arial" w:cs="Arial"/>
          <w:noProof/>
          <w:sz w:val="24"/>
          <w:szCs w:val="24"/>
        </w:rPr>
        <w:drawing>
          <wp:inline distT="0" distB="0" distL="0" distR="0" wp14:anchorId="4A1906B9" wp14:editId="61BCE612">
            <wp:extent cx="5539740" cy="3146686"/>
            <wp:effectExtent l="0" t="0" r="3810" b="0"/>
            <wp:docPr id="1295842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842580" name=""/>
                    <pic:cNvPicPr/>
                  </pic:nvPicPr>
                  <pic:blipFill>
                    <a:blip r:embed="rId11"/>
                    <a:stretch>
                      <a:fillRect/>
                    </a:stretch>
                  </pic:blipFill>
                  <pic:spPr>
                    <a:xfrm>
                      <a:off x="0" y="0"/>
                      <a:ext cx="5570805" cy="3164331"/>
                    </a:xfrm>
                    <a:prstGeom prst="rect">
                      <a:avLst/>
                    </a:prstGeom>
                  </pic:spPr>
                </pic:pic>
              </a:graphicData>
            </a:graphic>
          </wp:inline>
        </w:drawing>
      </w:r>
    </w:p>
    <w:p w14:paraId="68D0AF0A" w14:textId="77777777" w:rsidR="007E0393" w:rsidRPr="00465254" w:rsidRDefault="007E0393" w:rsidP="007E0393">
      <w:pPr>
        <w:tabs>
          <w:tab w:val="left" w:pos="357"/>
        </w:tabs>
        <w:rPr>
          <w:rFonts w:ascii="Arial" w:hAnsi="Arial" w:cs="Arial"/>
          <w:sz w:val="24"/>
          <w:szCs w:val="24"/>
        </w:rPr>
      </w:pPr>
    </w:p>
    <w:p w14:paraId="37375D18" w14:textId="4C036505" w:rsidR="007E0393" w:rsidRPr="00465254" w:rsidRDefault="007E0393" w:rsidP="007E0393">
      <w:pPr>
        <w:numPr>
          <w:ilvl w:val="0"/>
          <w:numId w:val="20"/>
        </w:numPr>
        <w:tabs>
          <w:tab w:val="left" w:pos="357"/>
        </w:tabs>
        <w:rPr>
          <w:rFonts w:ascii="Arial" w:hAnsi="Arial" w:cs="Arial"/>
          <w:sz w:val="24"/>
          <w:szCs w:val="24"/>
        </w:rPr>
      </w:pPr>
      <w:r w:rsidRPr="00465254">
        <w:rPr>
          <w:rFonts w:ascii="Arial" w:hAnsi="Arial" w:cs="Arial"/>
          <w:sz w:val="24"/>
          <w:szCs w:val="24"/>
        </w:rPr>
        <w:t>Prepare a balance sheet as at 31</w:t>
      </w:r>
      <w:r w:rsidRPr="00465254">
        <w:rPr>
          <w:rFonts w:ascii="Arial" w:hAnsi="Arial" w:cs="Arial"/>
          <w:sz w:val="24"/>
          <w:szCs w:val="24"/>
          <w:vertAlign w:val="superscript"/>
        </w:rPr>
        <w:t>st</w:t>
      </w:r>
      <w:r w:rsidRPr="00465254">
        <w:rPr>
          <w:rFonts w:ascii="Arial" w:hAnsi="Arial" w:cs="Arial"/>
          <w:sz w:val="24"/>
          <w:szCs w:val="24"/>
        </w:rPr>
        <w:t xml:space="preserve"> August 2026 in the correct format</w:t>
      </w:r>
      <w:r w:rsidR="00EA4BE2">
        <w:rPr>
          <w:rFonts w:ascii="Arial" w:hAnsi="Arial" w:cs="Arial"/>
          <w:noProof/>
          <w:sz w:val="24"/>
          <w:szCs w:val="24"/>
        </w:rPr>
        <w:drawing>
          <wp:inline distT="0" distB="0" distL="0" distR="0" wp14:anchorId="102D979F" wp14:editId="30C14C22">
            <wp:extent cx="6072298" cy="4122420"/>
            <wp:effectExtent l="0" t="0" r="5080" b="0"/>
            <wp:docPr id="16770170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9369" cy="4154376"/>
                    </a:xfrm>
                    <a:prstGeom prst="rect">
                      <a:avLst/>
                    </a:prstGeom>
                    <a:noFill/>
                  </pic:spPr>
                </pic:pic>
              </a:graphicData>
            </a:graphic>
          </wp:inline>
        </w:drawing>
      </w:r>
    </w:p>
    <w:p w14:paraId="61FB309E" w14:textId="77777777" w:rsidR="007E0393" w:rsidRPr="00465254" w:rsidRDefault="007E0393" w:rsidP="007E0393">
      <w:pPr>
        <w:tabs>
          <w:tab w:val="left" w:pos="357"/>
        </w:tabs>
        <w:rPr>
          <w:rFonts w:ascii="Arial" w:hAnsi="Arial" w:cs="Arial"/>
          <w:sz w:val="24"/>
          <w:szCs w:val="24"/>
        </w:rPr>
      </w:pPr>
    </w:p>
    <w:p w14:paraId="7C851881" w14:textId="77777777" w:rsidR="007E0393" w:rsidRPr="00465254" w:rsidRDefault="007E0393" w:rsidP="007E0393">
      <w:pPr>
        <w:numPr>
          <w:ilvl w:val="0"/>
          <w:numId w:val="20"/>
        </w:numPr>
        <w:tabs>
          <w:tab w:val="left" w:pos="357"/>
        </w:tabs>
        <w:rPr>
          <w:rFonts w:ascii="Arial" w:hAnsi="Arial" w:cs="Arial"/>
          <w:sz w:val="24"/>
          <w:szCs w:val="24"/>
        </w:rPr>
      </w:pPr>
      <w:r w:rsidRPr="00465254">
        <w:rPr>
          <w:rFonts w:ascii="Arial" w:hAnsi="Arial" w:cs="Arial"/>
          <w:sz w:val="24"/>
          <w:szCs w:val="24"/>
        </w:rPr>
        <w:t>The business is currently registered for VAT. A new member of staff has been employed to supervise the accounts department and has asked the following questions to which the owner has asked you for some advice:</w:t>
      </w:r>
    </w:p>
    <w:p w14:paraId="1909F76A" w14:textId="77777777" w:rsidR="007E0393" w:rsidRPr="00465254" w:rsidRDefault="007E0393" w:rsidP="007E0393">
      <w:pPr>
        <w:tabs>
          <w:tab w:val="left" w:pos="357"/>
        </w:tabs>
        <w:rPr>
          <w:rFonts w:ascii="Arial" w:hAnsi="Arial" w:cs="Arial"/>
          <w:sz w:val="24"/>
          <w:szCs w:val="24"/>
        </w:rPr>
      </w:pPr>
    </w:p>
    <w:p w14:paraId="1D044388" w14:textId="38B49BFB" w:rsidR="004E510B" w:rsidRDefault="007E0393" w:rsidP="004E510B">
      <w:pPr>
        <w:numPr>
          <w:ilvl w:val="1"/>
          <w:numId w:val="20"/>
        </w:numPr>
        <w:tabs>
          <w:tab w:val="left" w:pos="357"/>
        </w:tabs>
        <w:rPr>
          <w:rFonts w:ascii="Arial" w:hAnsi="Arial" w:cs="Arial"/>
          <w:sz w:val="24"/>
          <w:szCs w:val="24"/>
        </w:rPr>
      </w:pPr>
      <w:r w:rsidRPr="00465254">
        <w:rPr>
          <w:rFonts w:ascii="Arial" w:hAnsi="Arial" w:cs="Arial"/>
          <w:sz w:val="24"/>
          <w:szCs w:val="24"/>
        </w:rPr>
        <w:t>Whether it is possible to, when to, and how to deregister for VAT</w:t>
      </w:r>
    </w:p>
    <w:p w14:paraId="7CD09443" w14:textId="77777777" w:rsidR="004E510B" w:rsidRPr="004E510B" w:rsidRDefault="004E510B" w:rsidP="004E510B">
      <w:pPr>
        <w:tabs>
          <w:tab w:val="left" w:pos="357"/>
        </w:tabs>
        <w:ind w:left="1440"/>
        <w:rPr>
          <w:rFonts w:ascii="Arial" w:hAnsi="Arial" w:cs="Arial"/>
          <w:sz w:val="24"/>
          <w:szCs w:val="24"/>
        </w:rPr>
      </w:pPr>
    </w:p>
    <w:p w14:paraId="57315F32" w14:textId="77777777" w:rsidR="004E510B" w:rsidRDefault="004E510B" w:rsidP="004E510B">
      <w:pPr>
        <w:tabs>
          <w:tab w:val="left" w:pos="357"/>
        </w:tabs>
        <w:rPr>
          <w:rFonts w:ascii="Arial" w:hAnsi="Arial" w:cs="Arial"/>
          <w:sz w:val="24"/>
          <w:szCs w:val="24"/>
        </w:rPr>
      </w:pPr>
      <w:r w:rsidRPr="004E510B">
        <w:rPr>
          <w:rFonts w:ascii="Arial" w:hAnsi="Arial" w:cs="Arial"/>
          <w:sz w:val="24"/>
          <w:szCs w:val="24"/>
        </w:rPr>
        <w:t xml:space="preserve">Swansea Motor Spares can deregister for VAT if the business expects its taxable turnover to fall below the HMRC deregistration threshold or if the business stops trading. The owner can apply online through the HMRC VAT account or by submitting form VAT7. Before deregistering, the </w:t>
      </w:r>
      <w:r w:rsidRPr="004E510B">
        <w:rPr>
          <w:rFonts w:ascii="Arial" w:hAnsi="Arial" w:cs="Arial"/>
          <w:sz w:val="24"/>
          <w:szCs w:val="24"/>
        </w:rPr>
        <w:lastRenderedPageBreak/>
        <w:t>owner should consider that VAT can no longer be charged to customers and VAT on purchases usually cannot be reclaimed. However, deregistration may allow the business to offer lower prices to customers.</w:t>
      </w:r>
      <w:r>
        <w:rPr>
          <w:rFonts w:ascii="Arial" w:hAnsi="Arial" w:cs="Arial"/>
          <w:sz w:val="24"/>
          <w:szCs w:val="24"/>
        </w:rPr>
        <w:t xml:space="preserve"> </w:t>
      </w:r>
    </w:p>
    <w:p w14:paraId="1C1DF6E1" w14:textId="77777777" w:rsidR="004E510B" w:rsidRDefault="004E510B" w:rsidP="004E510B">
      <w:pPr>
        <w:pStyle w:val="ListParagraph"/>
        <w:rPr>
          <w:rFonts w:ascii="Arial" w:hAnsi="Arial" w:cs="Arial"/>
          <w:sz w:val="24"/>
          <w:szCs w:val="24"/>
        </w:rPr>
      </w:pPr>
    </w:p>
    <w:p w14:paraId="01959191" w14:textId="5DDBE01B" w:rsidR="007E0393" w:rsidRDefault="007E0393" w:rsidP="007E0393">
      <w:pPr>
        <w:numPr>
          <w:ilvl w:val="1"/>
          <w:numId w:val="20"/>
        </w:numPr>
        <w:tabs>
          <w:tab w:val="left" w:pos="357"/>
        </w:tabs>
        <w:rPr>
          <w:rFonts w:ascii="Arial" w:hAnsi="Arial" w:cs="Arial"/>
          <w:sz w:val="24"/>
          <w:szCs w:val="24"/>
        </w:rPr>
      </w:pPr>
      <w:r w:rsidRPr="00465254">
        <w:rPr>
          <w:rFonts w:ascii="Arial" w:hAnsi="Arial" w:cs="Arial"/>
          <w:sz w:val="24"/>
          <w:szCs w:val="24"/>
        </w:rPr>
        <w:t>The rate of VAT that needs to be charged on each of the products that the business sells</w:t>
      </w:r>
    </w:p>
    <w:p w14:paraId="543B146D" w14:textId="1F30CA6B" w:rsidR="004E510B" w:rsidRPr="00465254" w:rsidRDefault="004E510B" w:rsidP="004E510B">
      <w:pPr>
        <w:tabs>
          <w:tab w:val="left" w:pos="357"/>
        </w:tabs>
        <w:rPr>
          <w:rFonts w:ascii="Arial" w:hAnsi="Arial" w:cs="Arial"/>
          <w:sz w:val="24"/>
          <w:szCs w:val="24"/>
        </w:rPr>
      </w:pPr>
      <w:r w:rsidRPr="004E510B">
        <w:rPr>
          <w:rFonts w:ascii="Arial" w:hAnsi="Arial" w:cs="Arial"/>
          <w:sz w:val="24"/>
          <w:szCs w:val="24"/>
        </w:rPr>
        <w:t>Most products sold by Swansea Motor Spares, such as spare parts, tyres, batteries, oils and accessories, are charged at the standard UK VAT rate of 20%. Some specialist products linked to disability equipment or exports may qualify for different VAT treatment, but this would depend on the circumstances. The business should ensure the correct VAT rate is applied to all invoices and accounting records.</w:t>
      </w:r>
    </w:p>
    <w:p w14:paraId="71A0BBFB" w14:textId="0D3C4146" w:rsidR="007E0393" w:rsidRDefault="007E0393" w:rsidP="007E0393">
      <w:pPr>
        <w:numPr>
          <w:ilvl w:val="1"/>
          <w:numId w:val="20"/>
        </w:numPr>
        <w:tabs>
          <w:tab w:val="left" w:pos="357"/>
        </w:tabs>
        <w:rPr>
          <w:rFonts w:ascii="Arial" w:hAnsi="Arial" w:cs="Arial"/>
          <w:sz w:val="24"/>
          <w:szCs w:val="24"/>
        </w:rPr>
      </w:pPr>
      <w:r w:rsidRPr="00465254">
        <w:rPr>
          <w:rFonts w:ascii="Arial" w:hAnsi="Arial" w:cs="Arial"/>
          <w:sz w:val="24"/>
          <w:szCs w:val="24"/>
        </w:rPr>
        <w:t>Are there any alternatives to the system of quarterly VAT returns that the business currently uses</w:t>
      </w:r>
    </w:p>
    <w:p w14:paraId="04FCCF02" w14:textId="1D2BC744" w:rsidR="004E510B" w:rsidRPr="00465254" w:rsidRDefault="004E510B" w:rsidP="004E510B">
      <w:pPr>
        <w:tabs>
          <w:tab w:val="left" w:pos="357"/>
        </w:tabs>
        <w:rPr>
          <w:rFonts w:ascii="Arial" w:hAnsi="Arial" w:cs="Arial"/>
          <w:sz w:val="24"/>
          <w:szCs w:val="24"/>
        </w:rPr>
      </w:pPr>
      <w:r w:rsidRPr="004E510B">
        <w:rPr>
          <w:rFonts w:ascii="Arial" w:hAnsi="Arial" w:cs="Arial"/>
          <w:sz w:val="24"/>
          <w:szCs w:val="24"/>
        </w:rPr>
        <w:t>The business does not have to continue using quarterly VAT returns. HMRC also allows monthly VAT returns, annual accounting and the cash accounting scheme. Monthly returns may help cash flow if the business regularly reclaims VAT, while annual accounting reduces paperwork by requiring only one return each year. The cash accounting scheme allows VAT to be paid only when customers pay their invoices, which can improve cash flow for smaller businesses.</w:t>
      </w:r>
    </w:p>
    <w:p w14:paraId="3E58844B" w14:textId="77777777" w:rsidR="007E0393" w:rsidRDefault="007E0393" w:rsidP="007E0393">
      <w:pPr>
        <w:tabs>
          <w:tab w:val="left" w:pos="357"/>
        </w:tabs>
        <w:rPr>
          <w:rFonts w:ascii="Arial" w:hAnsi="Arial" w:cs="Arial"/>
          <w:sz w:val="24"/>
          <w:szCs w:val="24"/>
        </w:rPr>
      </w:pPr>
    </w:p>
    <w:p w14:paraId="1B73D4DD" w14:textId="77777777" w:rsidR="004E510B" w:rsidRPr="00465254" w:rsidRDefault="004E510B" w:rsidP="007E0393">
      <w:pPr>
        <w:tabs>
          <w:tab w:val="left" w:pos="357"/>
        </w:tabs>
        <w:rPr>
          <w:rFonts w:ascii="Arial" w:hAnsi="Arial" w:cs="Arial"/>
          <w:sz w:val="24"/>
          <w:szCs w:val="24"/>
        </w:rPr>
      </w:pPr>
    </w:p>
    <w:p w14:paraId="3CF07856" w14:textId="77777777" w:rsidR="004E510B" w:rsidRDefault="007E0393" w:rsidP="004E510B">
      <w:pPr>
        <w:numPr>
          <w:ilvl w:val="0"/>
          <w:numId w:val="20"/>
        </w:numPr>
        <w:tabs>
          <w:tab w:val="left" w:pos="357"/>
        </w:tabs>
        <w:rPr>
          <w:rFonts w:ascii="Arial" w:hAnsi="Arial" w:cs="Arial"/>
          <w:sz w:val="24"/>
          <w:szCs w:val="24"/>
        </w:rPr>
      </w:pPr>
      <w:r w:rsidRPr="00465254">
        <w:rPr>
          <w:rFonts w:ascii="Arial" w:hAnsi="Arial" w:cs="Arial"/>
          <w:sz w:val="24"/>
          <w:szCs w:val="24"/>
        </w:rPr>
        <w:t>Explain to the owner how the annual depreciation amount would be calculated using 15 years life and what difference this change would make to the profit of the business over the past three years.</w:t>
      </w:r>
    </w:p>
    <w:p w14:paraId="03A46600" w14:textId="77777777" w:rsidR="004E510B" w:rsidRDefault="004E510B" w:rsidP="004E510B">
      <w:pPr>
        <w:tabs>
          <w:tab w:val="left" w:pos="357"/>
        </w:tabs>
        <w:rPr>
          <w:rFonts w:ascii="Arial" w:hAnsi="Arial" w:cs="Arial"/>
          <w:sz w:val="24"/>
          <w:szCs w:val="24"/>
        </w:rPr>
      </w:pPr>
    </w:p>
    <w:p w14:paraId="7E9E6A84" w14:textId="60359BBC" w:rsidR="004E510B" w:rsidRPr="004E510B" w:rsidRDefault="004E510B" w:rsidP="004E510B">
      <w:pPr>
        <w:tabs>
          <w:tab w:val="left" w:pos="357"/>
        </w:tabs>
        <w:rPr>
          <w:rFonts w:ascii="Arial" w:hAnsi="Arial" w:cs="Arial"/>
          <w:sz w:val="24"/>
          <w:szCs w:val="24"/>
        </w:rPr>
      </w:pPr>
      <w:r w:rsidRPr="004E510B">
        <w:rPr>
          <w:rFonts w:ascii="Arial" w:hAnsi="Arial" w:cs="Arial"/>
          <w:sz w:val="24"/>
          <w:szCs w:val="24"/>
        </w:rPr>
        <w:t>The business currently depreciates fixed assets over 10 years using the straight-line method.</w:t>
      </w:r>
    </w:p>
    <w:p w14:paraId="1E695420" w14:textId="77777777" w:rsidR="004E510B" w:rsidRPr="004E510B" w:rsidRDefault="004E510B" w:rsidP="004E510B">
      <w:pPr>
        <w:spacing w:before="100" w:beforeAutospacing="1" w:after="100" w:afterAutospacing="1"/>
        <w:rPr>
          <w:rFonts w:ascii="Arial" w:hAnsi="Arial" w:cs="Arial"/>
          <w:sz w:val="24"/>
          <w:szCs w:val="24"/>
        </w:rPr>
      </w:pPr>
      <w:r w:rsidRPr="004E510B">
        <w:rPr>
          <w:rFonts w:ascii="Arial" w:hAnsi="Arial" w:cs="Arial"/>
          <w:sz w:val="24"/>
          <w:szCs w:val="24"/>
        </w:rPr>
        <w:t>The depreciation formula is:</w:t>
      </w:r>
    </w:p>
    <w:p w14:paraId="49CD0101" w14:textId="77777777" w:rsidR="004E510B" w:rsidRPr="004B71D1" w:rsidRDefault="004E510B" w:rsidP="004E510B">
      <w:pPr>
        <w:spacing w:before="100" w:beforeAutospacing="1" w:after="100" w:afterAutospacing="1"/>
        <w:rPr>
          <w:rFonts w:ascii="Arial" w:hAnsi="Arial" w:cs="Arial"/>
          <w:sz w:val="24"/>
          <w:szCs w:val="24"/>
        </w:rPr>
      </w:pPr>
      <m:oMathPara>
        <m:oMath>
          <m:r>
            <m:rPr>
              <m:nor/>
            </m:rPr>
            <w:rPr>
              <w:rFonts w:ascii="Arial" w:hAnsi="Arial" w:cs="Arial"/>
              <w:sz w:val="24"/>
              <w:szCs w:val="24"/>
            </w:rPr>
            <m:t>Annual Depreciation</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Cost of Asset</m:t>
              </m:r>
            </m:num>
            <m:den>
              <m:r>
                <m:rPr>
                  <m:nor/>
                </m:rPr>
                <w:rPr>
                  <w:rFonts w:ascii="Arial" w:hAnsi="Arial" w:cs="Arial"/>
                  <w:sz w:val="24"/>
                  <w:szCs w:val="24"/>
                </w:rPr>
                <m:t>Useful Life</m:t>
              </m:r>
            </m:den>
          </m:f>
        </m:oMath>
      </m:oMathPara>
    </w:p>
    <w:p w14:paraId="58AC51BD" w14:textId="77777777" w:rsidR="004E510B" w:rsidRPr="004E510B" w:rsidRDefault="004E510B" w:rsidP="004E510B">
      <w:pPr>
        <w:spacing w:before="100" w:beforeAutospacing="1" w:after="100" w:afterAutospacing="1"/>
        <w:rPr>
          <w:rFonts w:ascii="Arial" w:hAnsi="Arial" w:cs="Arial"/>
          <w:sz w:val="24"/>
          <w:szCs w:val="24"/>
        </w:rPr>
      </w:pPr>
      <w:r w:rsidRPr="004E510B">
        <w:rPr>
          <w:rFonts w:ascii="Arial" w:hAnsi="Arial" w:cs="Arial"/>
          <w:sz w:val="24"/>
          <w:szCs w:val="24"/>
        </w:rPr>
        <w:t>Using a 10-year life, the annual depreciation is:</w:t>
      </w:r>
    </w:p>
    <w:p w14:paraId="65C89959" w14:textId="77777777" w:rsidR="004E510B" w:rsidRPr="004B71D1" w:rsidRDefault="00000000" w:rsidP="004E510B">
      <w:pPr>
        <w:spacing w:before="100" w:beforeAutospacing="1" w:after="100" w:afterAutospacing="1"/>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80,000</m:t>
              </m:r>
            </m:num>
            <m:den>
              <m:r>
                <w:rPr>
                  <w:rFonts w:ascii="Cambria Math" w:hAnsi="Cambria Math" w:cs="Arial"/>
                  <w:sz w:val="24"/>
                  <w:szCs w:val="24"/>
                </w:rPr>
                <m:t>10</m:t>
              </m:r>
            </m:den>
          </m:f>
          <m:r>
            <w:rPr>
              <w:rFonts w:ascii="Cambria Math" w:hAnsi="Cambria Math" w:cs="Arial"/>
              <w:sz w:val="24"/>
              <w:szCs w:val="24"/>
            </w:rPr>
            <m:t>=</m:t>
          </m:r>
          <m:r>
            <m:rPr>
              <m:sty m:val="p"/>
            </m:rPr>
            <w:rPr>
              <w:rFonts w:ascii="Cambria Math" w:hAnsi="Cambria Math" w:cs="Arial"/>
              <w:sz w:val="24"/>
              <w:szCs w:val="24"/>
            </w:rPr>
            <m:t>£</m:t>
          </m:r>
          <m:r>
            <w:rPr>
              <w:rFonts w:ascii="Cambria Math" w:hAnsi="Cambria Math" w:cs="Arial"/>
              <w:sz w:val="24"/>
              <w:szCs w:val="24"/>
            </w:rPr>
            <m:t>8,00</m:t>
          </m:r>
          <m:r>
            <w:rPr>
              <w:rFonts w:ascii="Cambria Math" w:hAnsi="Cambria Math" w:cs="Arial"/>
              <w:sz w:val="24"/>
              <w:szCs w:val="24"/>
            </w:rPr>
            <m:t>0</m:t>
          </m:r>
        </m:oMath>
      </m:oMathPara>
    </w:p>
    <w:p w14:paraId="5BAFD56E" w14:textId="77777777" w:rsidR="004E510B" w:rsidRPr="004E510B" w:rsidRDefault="004E510B" w:rsidP="004E510B">
      <w:pPr>
        <w:spacing w:before="100" w:beforeAutospacing="1" w:after="100" w:afterAutospacing="1"/>
        <w:rPr>
          <w:rFonts w:ascii="Arial" w:hAnsi="Arial" w:cs="Arial"/>
          <w:sz w:val="24"/>
          <w:szCs w:val="24"/>
        </w:rPr>
      </w:pPr>
      <w:r w:rsidRPr="004E510B">
        <w:rPr>
          <w:rFonts w:ascii="Arial" w:hAnsi="Arial" w:cs="Arial"/>
          <w:sz w:val="24"/>
          <w:szCs w:val="24"/>
        </w:rPr>
        <w:t>If the useful life changed to 15 years, the annual depreciation would become:</w:t>
      </w:r>
    </w:p>
    <w:p w14:paraId="039BBE99" w14:textId="77777777" w:rsidR="004E510B" w:rsidRPr="004B71D1" w:rsidRDefault="00000000" w:rsidP="004E510B">
      <w:pPr>
        <w:spacing w:before="100" w:beforeAutospacing="1" w:after="100" w:afterAutospacing="1"/>
        <w:rPr>
          <w:rFonts w:ascii="Arial" w:hAnsi="Arial" w:cs="Arial"/>
          <w:sz w:val="24"/>
          <w:szCs w:val="24"/>
        </w:rPr>
      </w:pPr>
      <m:oMathPara>
        <m:oMath>
          <m:f>
            <m:fPr>
              <m:ctrlPr>
                <w:rPr>
                  <w:rFonts w:ascii="Cambria Math" w:hAnsi="Cambria Math" w:cs="Arial"/>
                  <w:sz w:val="24"/>
                  <w:szCs w:val="24"/>
                </w:rPr>
              </m:ctrlPr>
            </m:fPr>
            <m:num>
              <m:r>
                <m:rPr>
                  <m:sty m:val="p"/>
                </m:rPr>
                <w:rPr>
                  <w:rFonts w:ascii="Cambria Math" w:hAnsi="Cambria Math" w:cs="Arial"/>
                  <w:sz w:val="24"/>
                  <w:szCs w:val="24"/>
                </w:rPr>
                <m:t>£</m:t>
              </m:r>
              <m:r>
                <w:rPr>
                  <w:rFonts w:ascii="Cambria Math" w:hAnsi="Cambria Math" w:cs="Arial"/>
                  <w:sz w:val="24"/>
                  <w:szCs w:val="24"/>
                </w:rPr>
                <m:t>80,000</m:t>
              </m:r>
            </m:num>
            <m:den>
              <m:r>
                <w:rPr>
                  <w:rFonts w:ascii="Cambria Math" w:hAnsi="Cambria Math" w:cs="Arial"/>
                  <w:sz w:val="24"/>
                  <w:szCs w:val="24"/>
                </w:rPr>
                <m:t>15</m:t>
              </m:r>
            </m:den>
          </m:f>
          <m:r>
            <w:rPr>
              <w:rFonts w:ascii="Cambria Math" w:hAnsi="Cambria Math" w:cs="Arial"/>
              <w:sz w:val="24"/>
              <w:szCs w:val="24"/>
            </w:rPr>
            <m:t>=</m:t>
          </m:r>
          <m:r>
            <m:rPr>
              <m:sty m:val="p"/>
            </m:rPr>
            <w:rPr>
              <w:rFonts w:ascii="Cambria Math" w:hAnsi="Cambria Math" w:cs="Arial"/>
              <w:sz w:val="24"/>
              <w:szCs w:val="24"/>
            </w:rPr>
            <m:t>£</m:t>
          </m:r>
          <m:r>
            <w:rPr>
              <w:rFonts w:ascii="Cambria Math" w:hAnsi="Cambria Math" w:cs="Arial"/>
              <w:sz w:val="24"/>
              <w:szCs w:val="24"/>
            </w:rPr>
            <m:t>5,333.3</m:t>
          </m:r>
          <m:r>
            <w:rPr>
              <w:rFonts w:ascii="Cambria Math" w:hAnsi="Cambria Math" w:cs="Arial"/>
              <w:sz w:val="24"/>
              <w:szCs w:val="24"/>
            </w:rPr>
            <m:t>3</m:t>
          </m:r>
        </m:oMath>
      </m:oMathPara>
    </w:p>
    <w:p w14:paraId="08EB9AB3" w14:textId="77777777" w:rsidR="004E510B" w:rsidRPr="004E510B" w:rsidRDefault="004E510B" w:rsidP="004E510B">
      <w:pPr>
        <w:spacing w:before="100" w:beforeAutospacing="1" w:after="100" w:afterAutospacing="1"/>
        <w:rPr>
          <w:rFonts w:ascii="Arial" w:hAnsi="Arial" w:cs="Arial"/>
          <w:sz w:val="24"/>
          <w:szCs w:val="24"/>
        </w:rPr>
      </w:pPr>
      <w:r w:rsidRPr="004E510B">
        <w:rPr>
          <w:rFonts w:ascii="Arial" w:hAnsi="Arial" w:cs="Arial"/>
          <w:sz w:val="24"/>
          <w:szCs w:val="24"/>
        </w:rPr>
        <w:t>This means the yearly depreciation expense would reduce by approximately £2,667. As depreciation is an expense, the annual profit of the business would increase by the same amount. Over the last three years, profits would therefore have been approximately £8,000 higher in total.</w:t>
      </w:r>
    </w:p>
    <w:p w14:paraId="4FF230B7" w14:textId="7829369A" w:rsidR="004E510B" w:rsidRPr="004E510B" w:rsidRDefault="004E510B" w:rsidP="004E510B">
      <w:pPr>
        <w:spacing w:before="100" w:beforeAutospacing="1" w:after="100" w:afterAutospacing="1"/>
        <w:rPr>
          <w:rFonts w:ascii="Arial" w:hAnsi="Arial" w:cs="Arial"/>
          <w:sz w:val="24"/>
          <w:szCs w:val="24"/>
        </w:rPr>
      </w:pPr>
      <w:r w:rsidRPr="004E510B">
        <w:rPr>
          <w:rFonts w:ascii="Arial" w:hAnsi="Arial" w:cs="Arial"/>
          <w:sz w:val="24"/>
          <w:szCs w:val="24"/>
        </w:rPr>
        <w:t>A longer asset life increases reported profits and asset values, but the depreciation policy should always reflect the true expected life of the assets.</w:t>
      </w:r>
      <w:r>
        <w:rPr>
          <w:rFonts w:ascii="Arial" w:hAnsi="Arial" w:cs="Arial"/>
          <w:sz w:val="24"/>
          <w:szCs w:val="24"/>
        </w:rPr>
        <w:t xml:space="preserve"> </w:t>
      </w:r>
      <w:r w:rsidRPr="004E510B">
        <w:rPr>
          <w:rFonts w:ascii="Arial" w:hAnsi="Arial" w:cs="Arial"/>
          <w:sz w:val="24"/>
          <w:szCs w:val="24"/>
        </w:rPr>
        <w:t>A longer asset life increases reported profits and asset values, but the depreciation policy should always reflect the true expected life of the assets.</w:t>
      </w:r>
    </w:p>
    <w:p w14:paraId="1F42E587" w14:textId="77777777" w:rsidR="007E0393" w:rsidRPr="00465254" w:rsidRDefault="007E0393" w:rsidP="007E0393">
      <w:pPr>
        <w:tabs>
          <w:tab w:val="left" w:pos="357"/>
        </w:tabs>
        <w:ind w:left="360"/>
        <w:rPr>
          <w:rFonts w:ascii="Arial" w:hAnsi="Arial" w:cs="Arial"/>
          <w:sz w:val="24"/>
          <w:szCs w:val="24"/>
        </w:rPr>
      </w:pPr>
    </w:p>
    <w:p w14:paraId="0AFDCDD2" w14:textId="7077BDB0" w:rsidR="004E510B" w:rsidRDefault="007E0393" w:rsidP="004E510B">
      <w:pPr>
        <w:numPr>
          <w:ilvl w:val="0"/>
          <w:numId w:val="20"/>
        </w:numPr>
        <w:tabs>
          <w:tab w:val="left" w:pos="357"/>
        </w:tabs>
        <w:rPr>
          <w:rFonts w:ascii="Arial" w:hAnsi="Arial" w:cs="Arial"/>
          <w:sz w:val="24"/>
          <w:szCs w:val="24"/>
        </w:rPr>
      </w:pPr>
      <w:r w:rsidRPr="00465254">
        <w:rPr>
          <w:rFonts w:ascii="Arial" w:hAnsi="Arial" w:cs="Arial"/>
          <w:sz w:val="24"/>
          <w:szCs w:val="24"/>
        </w:rPr>
        <w:t xml:space="preserve">In order to be able to hold more stock, the owner of the business has decided to refit his warehouse at a cost of £200,000. The owner of the business plans to raise the selling price of all of the spare parts by 10% in order to improve profitability. Explain the economic </w:t>
      </w:r>
      <w:r w:rsidRPr="00465254">
        <w:rPr>
          <w:rFonts w:ascii="Arial" w:hAnsi="Arial" w:cs="Arial"/>
          <w:sz w:val="24"/>
          <w:szCs w:val="24"/>
        </w:rPr>
        <w:lastRenderedPageBreak/>
        <w:t>arguments for and against this strategy, paying particular attention to the possible effects of the decision on the level of sales that would be achieved.</w:t>
      </w:r>
    </w:p>
    <w:p w14:paraId="03AEAF8F" w14:textId="77777777" w:rsidR="004E510B" w:rsidRPr="004E510B" w:rsidRDefault="004E510B" w:rsidP="004E510B">
      <w:pPr>
        <w:tabs>
          <w:tab w:val="left" w:pos="357"/>
        </w:tabs>
        <w:rPr>
          <w:rFonts w:ascii="Arial" w:hAnsi="Arial" w:cs="Arial"/>
          <w:sz w:val="24"/>
          <w:szCs w:val="24"/>
        </w:rPr>
      </w:pPr>
    </w:p>
    <w:p w14:paraId="6B9B5B62" w14:textId="20BA607D" w:rsidR="004E510B" w:rsidRPr="004E510B" w:rsidRDefault="004E510B" w:rsidP="004E510B">
      <w:pPr>
        <w:tabs>
          <w:tab w:val="left" w:pos="357"/>
        </w:tabs>
        <w:ind w:left="360"/>
        <w:rPr>
          <w:rFonts w:ascii="Arial" w:hAnsi="Arial" w:cs="Arial"/>
          <w:sz w:val="24"/>
          <w:szCs w:val="24"/>
        </w:rPr>
      </w:pPr>
      <w:r w:rsidRPr="004E510B">
        <w:rPr>
          <w:rFonts w:ascii="Arial" w:hAnsi="Arial" w:cs="Arial"/>
          <w:sz w:val="24"/>
          <w:szCs w:val="24"/>
        </w:rPr>
        <w:t>The warehouse refit costing £200,000 would allow Swansea Motor Spares to hold more stock, which could increase sales by ensuring products are always available and allowing bulk buying discounts. This could improve profitability. However, it is a large cost and could reduce available cash or increase borrowing.</w:t>
      </w:r>
    </w:p>
    <w:p w14:paraId="71F0E302" w14:textId="420DA687" w:rsidR="004E510B" w:rsidRPr="00465254" w:rsidRDefault="004E510B" w:rsidP="004E510B">
      <w:pPr>
        <w:tabs>
          <w:tab w:val="left" w:pos="357"/>
        </w:tabs>
        <w:ind w:left="360"/>
        <w:rPr>
          <w:rFonts w:ascii="Arial" w:hAnsi="Arial" w:cs="Arial"/>
          <w:sz w:val="24"/>
          <w:szCs w:val="24"/>
        </w:rPr>
      </w:pPr>
      <w:r w:rsidRPr="004E510B">
        <w:rPr>
          <w:rFonts w:ascii="Arial" w:hAnsi="Arial" w:cs="Arial"/>
          <w:sz w:val="24"/>
          <w:szCs w:val="24"/>
        </w:rPr>
        <w:t>The 10% price increase would raise selling prices and could increase revenue if customers continue buying the same quantity. However, if customers are price-sensitive, demand may fall and sales could decrease. If demand is inelastic, sales revenue will increase. If demand is elastic, customers may switch to competitors, reducing revenue and profit.</w:t>
      </w:r>
    </w:p>
    <w:p w14:paraId="277E0AFD" w14:textId="77777777" w:rsidR="007E0393" w:rsidRPr="00465254" w:rsidRDefault="007E0393" w:rsidP="007E0393">
      <w:pPr>
        <w:tabs>
          <w:tab w:val="left" w:pos="357"/>
        </w:tabs>
        <w:ind w:left="360"/>
        <w:rPr>
          <w:rFonts w:ascii="Arial" w:hAnsi="Arial" w:cs="Arial"/>
          <w:sz w:val="24"/>
          <w:szCs w:val="24"/>
        </w:rPr>
      </w:pPr>
    </w:p>
    <w:p w14:paraId="29785172" w14:textId="77777777" w:rsidR="007E0393" w:rsidRPr="00595401" w:rsidRDefault="007E0393" w:rsidP="007E0393">
      <w:pPr>
        <w:numPr>
          <w:ilvl w:val="0"/>
          <w:numId w:val="20"/>
        </w:numPr>
        <w:tabs>
          <w:tab w:val="left" w:pos="357"/>
        </w:tabs>
        <w:rPr>
          <w:rFonts w:ascii="Arial" w:hAnsi="Arial" w:cs="Arial"/>
          <w:sz w:val="24"/>
          <w:szCs w:val="24"/>
        </w:rPr>
      </w:pPr>
      <w:r w:rsidRPr="00595401">
        <w:rPr>
          <w:rFonts w:ascii="Arial" w:hAnsi="Arial" w:cs="Arial"/>
          <w:sz w:val="24"/>
          <w:szCs w:val="24"/>
        </w:rPr>
        <w:t>Clearly explain how the pricing strategy in (5) would affect the profitability of the business, assuming that the level of sales and the current business policies remained unchanged.</w:t>
      </w:r>
    </w:p>
    <w:p w14:paraId="5A252092" w14:textId="77777777" w:rsidR="004E510B" w:rsidRPr="00595401" w:rsidRDefault="004E510B" w:rsidP="004E510B">
      <w:pPr>
        <w:spacing w:before="100" w:beforeAutospacing="1" w:after="100" w:afterAutospacing="1"/>
        <w:rPr>
          <w:rFonts w:ascii="Arial" w:hAnsi="Arial" w:cs="Arial"/>
          <w:sz w:val="24"/>
          <w:szCs w:val="24"/>
        </w:rPr>
      </w:pPr>
      <w:r w:rsidRPr="00595401">
        <w:rPr>
          <w:rFonts w:ascii="Arial" w:hAnsi="Arial" w:cs="Arial"/>
          <w:sz w:val="24"/>
          <w:szCs w:val="24"/>
        </w:rPr>
        <w:t>Current sales are £560,000. A 10% increase gives forecast sales of:</w:t>
      </w:r>
    </w:p>
    <w:p w14:paraId="5D5F5794" w14:textId="0F757987" w:rsidR="004E510B" w:rsidRPr="00595401" w:rsidRDefault="00595401" w:rsidP="004E510B">
      <w:pPr>
        <w:spacing w:before="100" w:beforeAutospacing="1" w:after="100" w:afterAutospacing="1"/>
        <w:rPr>
          <w:rFonts w:ascii="Arial" w:hAnsi="Arial" w:cs="Arial"/>
          <w:sz w:val="24"/>
          <w:szCs w:val="24"/>
        </w:rPr>
      </w:pPr>
      <m:oMathPara>
        <m:oMathParaPr>
          <m:jc m:val="left"/>
        </m:oMathParaPr>
        <m:oMath>
          <m:r>
            <m:rPr>
              <m:sty m:val="p"/>
            </m:rPr>
            <w:rPr>
              <w:rFonts w:ascii="Cambria Math" w:hAnsi="Cambria Math" w:cs="Arial"/>
              <w:sz w:val="24"/>
              <w:szCs w:val="24"/>
            </w:rPr>
            <m:t>£</m:t>
          </m:r>
          <m:r>
            <w:rPr>
              <w:rFonts w:ascii="Cambria Math" w:hAnsi="Cambria Math" w:cs="Arial"/>
              <w:sz w:val="24"/>
              <w:szCs w:val="24"/>
            </w:rPr>
            <m:t>560,000×1.10=</m:t>
          </m:r>
          <m:r>
            <m:rPr>
              <m:sty m:val="p"/>
            </m:rPr>
            <w:rPr>
              <w:rFonts w:ascii="Cambria Math" w:hAnsi="Cambria Math" w:cs="Arial"/>
              <w:sz w:val="24"/>
              <w:szCs w:val="24"/>
            </w:rPr>
            <m:t>£</m:t>
          </m:r>
          <m:r>
            <w:rPr>
              <w:rFonts w:ascii="Cambria Math" w:hAnsi="Cambria Math" w:cs="Arial"/>
              <w:sz w:val="24"/>
              <w:szCs w:val="24"/>
            </w:rPr>
            <m:t>616,000</m:t>
          </m:r>
        </m:oMath>
      </m:oMathPara>
    </w:p>
    <w:p w14:paraId="2DAFC11A" w14:textId="77777777" w:rsidR="004E510B" w:rsidRPr="00595401" w:rsidRDefault="004E510B" w:rsidP="004E510B">
      <w:pPr>
        <w:spacing w:before="100" w:beforeAutospacing="1" w:after="100" w:afterAutospacing="1"/>
        <w:rPr>
          <w:rFonts w:ascii="Arial" w:hAnsi="Arial" w:cs="Arial"/>
          <w:sz w:val="24"/>
          <w:szCs w:val="24"/>
        </w:rPr>
      </w:pPr>
      <w:r w:rsidRPr="00595401">
        <w:rPr>
          <w:rFonts w:ascii="Arial" w:hAnsi="Arial" w:cs="Arial"/>
          <w:sz w:val="24"/>
          <w:szCs w:val="24"/>
        </w:rPr>
        <w:t>Increase in revenue:</w:t>
      </w:r>
    </w:p>
    <w:p w14:paraId="4A8FD158" w14:textId="5221D1C2" w:rsidR="004E510B" w:rsidRPr="00595401" w:rsidRDefault="00595401" w:rsidP="004E510B">
      <w:pPr>
        <w:spacing w:before="100" w:beforeAutospacing="1" w:after="100" w:afterAutospacing="1"/>
        <w:rPr>
          <w:rFonts w:ascii="Arial" w:hAnsi="Arial" w:cs="Arial"/>
          <w:sz w:val="24"/>
          <w:szCs w:val="24"/>
        </w:rPr>
      </w:pPr>
      <m:oMathPara>
        <m:oMathParaPr>
          <m:jc m:val="left"/>
        </m:oMathParaPr>
        <m:oMath>
          <m:r>
            <m:rPr>
              <m:sty m:val="p"/>
            </m:rPr>
            <w:rPr>
              <w:rFonts w:ascii="Cambria Math" w:hAnsi="Cambria Math" w:cs="Arial"/>
              <w:sz w:val="24"/>
              <w:szCs w:val="24"/>
            </w:rPr>
            <m:t>£</m:t>
          </m:r>
          <m:r>
            <w:rPr>
              <w:rFonts w:ascii="Cambria Math" w:hAnsi="Cambria Math" w:cs="Arial"/>
              <w:sz w:val="24"/>
              <w:szCs w:val="24"/>
            </w:rPr>
            <m:t>616,000-</m:t>
          </m:r>
          <m:r>
            <m:rPr>
              <m:sty m:val="p"/>
            </m:rPr>
            <w:rPr>
              <w:rFonts w:ascii="Cambria Math" w:hAnsi="Cambria Math" w:cs="Arial"/>
              <w:sz w:val="24"/>
              <w:szCs w:val="24"/>
            </w:rPr>
            <m:t>£</m:t>
          </m:r>
          <m:r>
            <w:rPr>
              <w:rFonts w:ascii="Cambria Math" w:hAnsi="Cambria Math" w:cs="Arial"/>
              <w:sz w:val="24"/>
              <w:szCs w:val="24"/>
            </w:rPr>
            <m:t>560,000=</m:t>
          </m:r>
          <m:r>
            <m:rPr>
              <m:sty m:val="p"/>
            </m:rPr>
            <w:rPr>
              <w:rFonts w:ascii="Cambria Math" w:hAnsi="Cambria Math" w:cs="Arial"/>
              <w:sz w:val="24"/>
              <w:szCs w:val="24"/>
            </w:rPr>
            <m:t>£</m:t>
          </m:r>
          <m:r>
            <w:rPr>
              <w:rFonts w:ascii="Cambria Math" w:hAnsi="Cambria Math" w:cs="Arial"/>
              <w:sz w:val="24"/>
              <w:szCs w:val="24"/>
            </w:rPr>
            <m:t>56,000</m:t>
          </m:r>
        </m:oMath>
      </m:oMathPara>
    </w:p>
    <w:p w14:paraId="36311841" w14:textId="723F69C9" w:rsidR="007E0393" w:rsidRDefault="004E510B" w:rsidP="00595401">
      <w:pPr>
        <w:spacing w:before="100" w:beforeAutospacing="1" w:after="100" w:afterAutospacing="1"/>
        <w:rPr>
          <w:rFonts w:ascii="Arial" w:hAnsi="Arial" w:cs="Arial"/>
          <w:sz w:val="24"/>
          <w:szCs w:val="24"/>
        </w:rPr>
      </w:pPr>
      <w:r w:rsidRPr="00595401">
        <w:rPr>
          <w:rFonts w:ascii="Arial" w:hAnsi="Arial" w:cs="Arial"/>
          <w:sz w:val="24"/>
          <w:szCs w:val="24"/>
        </w:rPr>
        <w:t>If all costs remain unchanged, profit improves by £56,000, making the business more profitable.</w:t>
      </w:r>
    </w:p>
    <w:p w14:paraId="19F92146" w14:textId="77777777" w:rsidR="00595401" w:rsidRDefault="00595401" w:rsidP="00595401">
      <w:pPr>
        <w:spacing w:before="100" w:beforeAutospacing="1" w:after="100" w:afterAutospacing="1"/>
        <w:rPr>
          <w:rFonts w:ascii="Arial" w:hAnsi="Arial" w:cs="Arial"/>
          <w:sz w:val="24"/>
          <w:szCs w:val="24"/>
        </w:rPr>
      </w:pPr>
    </w:p>
    <w:p w14:paraId="550D0AF1" w14:textId="77777777" w:rsidR="00595401" w:rsidRDefault="00595401" w:rsidP="00595401">
      <w:pPr>
        <w:spacing w:before="100" w:beforeAutospacing="1" w:after="100" w:afterAutospacing="1"/>
        <w:rPr>
          <w:rFonts w:ascii="Arial" w:hAnsi="Arial" w:cs="Arial"/>
          <w:sz w:val="24"/>
          <w:szCs w:val="24"/>
        </w:rPr>
      </w:pPr>
    </w:p>
    <w:p w14:paraId="21F7176B" w14:textId="77777777" w:rsidR="00595401" w:rsidRDefault="00595401" w:rsidP="00595401">
      <w:pPr>
        <w:spacing w:before="100" w:beforeAutospacing="1" w:after="100" w:afterAutospacing="1"/>
        <w:rPr>
          <w:rFonts w:ascii="Arial" w:hAnsi="Arial" w:cs="Arial"/>
          <w:sz w:val="24"/>
          <w:szCs w:val="24"/>
        </w:rPr>
      </w:pPr>
    </w:p>
    <w:p w14:paraId="7CF7CEC1" w14:textId="77777777" w:rsidR="00595401" w:rsidRDefault="00595401" w:rsidP="00595401">
      <w:pPr>
        <w:spacing w:before="100" w:beforeAutospacing="1" w:after="100" w:afterAutospacing="1"/>
        <w:rPr>
          <w:rFonts w:ascii="Arial" w:hAnsi="Arial" w:cs="Arial"/>
          <w:sz w:val="24"/>
          <w:szCs w:val="24"/>
        </w:rPr>
      </w:pPr>
    </w:p>
    <w:p w14:paraId="73A6CA54" w14:textId="77777777" w:rsidR="00595401" w:rsidRDefault="00595401" w:rsidP="00595401">
      <w:pPr>
        <w:spacing w:before="100" w:beforeAutospacing="1" w:after="100" w:afterAutospacing="1"/>
        <w:rPr>
          <w:rFonts w:ascii="Arial" w:hAnsi="Arial" w:cs="Arial"/>
          <w:sz w:val="24"/>
          <w:szCs w:val="24"/>
        </w:rPr>
      </w:pPr>
    </w:p>
    <w:p w14:paraId="653EEE7D" w14:textId="77777777" w:rsidR="00595401" w:rsidRDefault="00595401" w:rsidP="00595401">
      <w:pPr>
        <w:spacing w:before="100" w:beforeAutospacing="1" w:after="100" w:afterAutospacing="1"/>
        <w:rPr>
          <w:rFonts w:ascii="Arial" w:hAnsi="Arial" w:cs="Arial"/>
          <w:sz w:val="24"/>
          <w:szCs w:val="24"/>
        </w:rPr>
      </w:pPr>
    </w:p>
    <w:p w14:paraId="31164B03" w14:textId="77777777" w:rsidR="00595401" w:rsidRDefault="00595401" w:rsidP="00595401">
      <w:pPr>
        <w:spacing w:before="100" w:beforeAutospacing="1" w:after="100" w:afterAutospacing="1"/>
        <w:rPr>
          <w:rFonts w:ascii="Arial" w:hAnsi="Arial" w:cs="Arial"/>
          <w:sz w:val="24"/>
          <w:szCs w:val="24"/>
        </w:rPr>
      </w:pPr>
    </w:p>
    <w:p w14:paraId="59AF035A" w14:textId="77777777" w:rsidR="00595401" w:rsidRDefault="00595401" w:rsidP="00595401">
      <w:pPr>
        <w:spacing w:before="100" w:beforeAutospacing="1" w:after="100" w:afterAutospacing="1"/>
        <w:rPr>
          <w:rFonts w:ascii="Arial" w:hAnsi="Arial" w:cs="Arial"/>
          <w:sz w:val="24"/>
          <w:szCs w:val="24"/>
        </w:rPr>
      </w:pPr>
    </w:p>
    <w:p w14:paraId="3B5E7830" w14:textId="77777777" w:rsidR="00595401" w:rsidRDefault="00595401" w:rsidP="00595401">
      <w:pPr>
        <w:spacing w:before="100" w:beforeAutospacing="1" w:after="100" w:afterAutospacing="1"/>
        <w:rPr>
          <w:rFonts w:ascii="Arial" w:hAnsi="Arial" w:cs="Arial"/>
          <w:sz w:val="24"/>
          <w:szCs w:val="24"/>
        </w:rPr>
      </w:pPr>
    </w:p>
    <w:p w14:paraId="4FD10070" w14:textId="77777777" w:rsidR="00595401" w:rsidRPr="00465254" w:rsidRDefault="00595401" w:rsidP="00595401">
      <w:pPr>
        <w:spacing w:before="100" w:beforeAutospacing="1" w:after="100" w:afterAutospacing="1"/>
        <w:rPr>
          <w:rFonts w:ascii="Arial" w:hAnsi="Arial" w:cs="Arial"/>
          <w:sz w:val="24"/>
          <w:szCs w:val="24"/>
        </w:rPr>
      </w:pPr>
    </w:p>
    <w:p w14:paraId="0FFFA2B6" w14:textId="026C29EE" w:rsidR="00595401" w:rsidRPr="00595401" w:rsidRDefault="007E0393" w:rsidP="00595401">
      <w:pPr>
        <w:numPr>
          <w:ilvl w:val="0"/>
          <w:numId w:val="20"/>
        </w:numPr>
        <w:tabs>
          <w:tab w:val="left" w:pos="357"/>
        </w:tabs>
        <w:rPr>
          <w:rFonts w:ascii="Calibri" w:hAnsi="Calibri" w:cs="Arial"/>
          <w:sz w:val="24"/>
          <w:szCs w:val="24"/>
        </w:rPr>
      </w:pPr>
      <w:r w:rsidRPr="00595401">
        <w:rPr>
          <w:rFonts w:ascii="Arial" w:hAnsi="Arial" w:cs="Arial"/>
          <w:sz w:val="24"/>
          <w:szCs w:val="24"/>
        </w:rPr>
        <w:t>Illustrate your answer to (6) by producing a forecast profit and loss account in the correct format for the year to 31</w:t>
      </w:r>
      <w:r w:rsidRPr="00595401">
        <w:rPr>
          <w:rFonts w:ascii="Arial" w:hAnsi="Arial" w:cs="Arial"/>
          <w:sz w:val="24"/>
          <w:szCs w:val="24"/>
          <w:vertAlign w:val="superscript"/>
        </w:rPr>
        <w:t>st</w:t>
      </w:r>
      <w:r w:rsidRPr="00595401">
        <w:rPr>
          <w:rFonts w:ascii="Arial" w:hAnsi="Arial" w:cs="Arial"/>
          <w:sz w:val="24"/>
          <w:szCs w:val="24"/>
        </w:rPr>
        <w:t xml:space="preserve"> August 2028.</w:t>
      </w:r>
    </w:p>
    <w:p w14:paraId="464C7A89" w14:textId="0DB313A9" w:rsidR="00595401" w:rsidRPr="00595401" w:rsidRDefault="00595401" w:rsidP="00595401">
      <w:pPr>
        <w:numPr>
          <w:ilvl w:val="0"/>
          <w:numId w:val="20"/>
        </w:numPr>
        <w:tabs>
          <w:tab w:val="left" w:pos="357"/>
        </w:tabs>
        <w:rPr>
          <w:rFonts w:ascii="Calibri" w:hAnsi="Calibri" w:cs="Arial"/>
          <w:sz w:val="24"/>
          <w:szCs w:val="24"/>
        </w:rPr>
      </w:pPr>
      <w:r>
        <w:rPr>
          <w:rFonts w:ascii="Calibri" w:hAnsi="Calibri" w:cs="Arial"/>
          <w:noProof/>
          <w:sz w:val="24"/>
          <w:szCs w:val="24"/>
        </w:rPr>
        <w:lastRenderedPageBreak/>
        <w:drawing>
          <wp:inline distT="0" distB="0" distL="0" distR="0" wp14:anchorId="54A8071D" wp14:editId="7DB09182">
            <wp:extent cx="5814060" cy="5887959"/>
            <wp:effectExtent l="0" t="0" r="0" b="0"/>
            <wp:docPr id="19381093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2764" cy="5906901"/>
                    </a:xfrm>
                    <a:prstGeom prst="rect">
                      <a:avLst/>
                    </a:prstGeom>
                    <a:noFill/>
                  </pic:spPr>
                </pic:pic>
              </a:graphicData>
            </a:graphic>
          </wp:inline>
        </w:drawing>
      </w:r>
    </w:p>
    <w:p w14:paraId="7ABE0151" w14:textId="53FEB954" w:rsidR="00152E9D" w:rsidRPr="00465254" w:rsidRDefault="00C01A3F" w:rsidP="00595401">
      <w:pPr>
        <w:tabs>
          <w:tab w:val="left" w:pos="357"/>
        </w:tabs>
        <w:rPr>
          <w:rFonts w:ascii="Calibri" w:hAnsi="Calibri" w:cs="Arial"/>
          <w:sz w:val="24"/>
          <w:szCs w:val="24"/>
        </w:rPr>
      </w:pPr>
      <w:r w:rsidRPr="00465254">
        <w:rPr>
          <w:rFonts w:ascii="Arial" w:hAnsi="Arial" w:cs="Arial"/>
          <w:sz w:val="22"/>
          <w:szCs w:val="22"/>
        </w:rPr>
        <w:br w:type="page"/>
      </w:r>
    </w:p>
    <w:p w14:paraId="256F3D50" w14:textId="24411377" w:rsidR="00C073F1" w:rsidRPr="005E4AF8" w:rsidRDefault="00C073F1" w:rsidP="00152E9D">
      <w:pPr>
        <w:rPr>
          <w:rFonts w:ascii="Arial" w:hAnsi="Arial" w:cs="Arial"/>
        </w:rPr>
        <w:sectPr w:rsidR="00C073F1" w:rsidRPr="005E4AF8" w:rsidSect="00F61A20">
          <w:footerReference w:type="default" r:id="rId14"/>
          <w:type w:val="continuous"/>
          <w:pgSz w:w="11894" w:h="16834"/>
          <w:pgMar w:top="720" w:right="720" w:bottom="720" w:left="720" w:header="706" w:footer="706" w:gutter="0"/>
          <w:paperSrc w:first="1" w:other="1"/>
          <w:cols w:space="720"/>
        </w:sectPr>
      </w:pPr>
    </w:p>
    <w:p w14:paraId="506739E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243978" w14:textId="77777777" w:rsidR="00C073F1" w:rsidRPr="00A406E5" w:rsidRDefault="00C073F1" w:rsidP="00152E9D">
      <w:pPr>
        <w:rPr>
          <w:rFonts w:ascii="Arial" w:hAnsi="Arial" w:cs="Arial"/>
          <w:vanish/>
        </w:rPr>
      </w:pPr>
    </w:p>
    <w:sectPr w:rsidR="00C073F1" w:rsidRPr="00A406E5" w:rsidSect="005E4AF8">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39084" w14:textId="77777777" w:rsidR="00CF6E1E" w:rsidRDefault="00CF6E1E">
      <w:r>
        <w:separator/>
      </w:r>
    </w:p>
  </w:endnote>
  <w:endnote w:type="continuationSeparator" w:id="0">
    <w:p w14:paraId="424442BC" w14:textId="77777777" w:rsidR="00CF6E1E" w:rsidRDefault="00CF6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B0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5B21D" w14:textId="77777777" w:rsidR="00CF6E1E" w:rsidRDefault="00CF6E1E">
      <w:r>
        <w:separator/>
      </w:r>
    </w:p>
  </w:footnote>
  <w:footnote w:type="continuationSeparator" w:id="0">
    <w:p w14:paraId="47A09BE4" w14:textId="77777777" w:rsidR="00CF6E1E" w:rsidRDefault="00CF6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2"/>
    <w:multiLevelType w:val="multilevel"/>
    <w:tmpl w:val="7F1838D8"/>
    <w:lvl w:ilvl="0">
      <w:numFmt w:val="bullet"/>
      <w:lvlText w:val="•"/>
      <w:lvlJc w:val="left"/>
      <w:pPr>
        <w:ind w:left="685" w:hanging="536"/>
      </w:pPr>
      <w:rPr>
        <w:rFonts w:ascii="Arial" w:hAnsi="Arial" w:cs="Arial" w:hint="default"/>
        <w:b w:val="0"/>
        <w:bCs w:val="0"/>
        <w:color w:val="231F20"/>
        <w:spacing w:val="-17"/>
        <w:w w:val="100"/>
        <w:sz w:val="18"/>
        <w:szCs w:val="18"/>
      </w:rPr>
    </w:lvl>
    <w:lvl w:ilvl="1">
      <w:start w:val="1"/>
      <w:numFmt w:val="lowerLetter"/>
      <w:lvlText w:val="(%2)"/>
      <w:lvlJc w:val="left"/>
      <w:pPr>
        <w:ind w:left="1302" w:hanging="567"/>
      </w:pPr>
      <w:rPr>
        <w:rFonts w:ascii="Arial" w:hAnsi="Arial" w:cs="Arial" w:hint="default"/>
        <w:b/>
        <w:bCs/>
        <w:color w:val="231F20"/>
        <w:spacing w:val="-10"/>
        <w:w w:val="100"/>
        <w:sz w:val="18"/>
        <w:szCs w:val="18"/>
      </w:rPr>
    </w:lvl>
    <w:lvl w:ilvl="2">
      <w:start w:val="1"/>
      <w:numFmt w:val="decimal"/>
      <w:lvlText w:val="(%3)"/>
      <w:lvlJc w:val="left"/>
      <w:pPr>
        <w:ind w:left="1306" w:hanging="567"/>
      </w:pPr>
      <w:rPr>
        <w:rFonts w:ascii="Arial" w:hAnsi="Arial" w:cs="Arial" w:hint="default"/>
        <w:b/>
        <w:bCs/>
        <w:color w:val="231F20"/>
        <w:w w:val="100"/>
        <w:sz w:val="18"/>
        <w:szCs w:val="18"/>
      </w:rPr>
    </w:lvl>
    <w:lvl w:ilvl="3">
      <w:start w:val="1"/>
      <w:numFmt w:val="lowerLetter"/>
      <w:lvlText w:val="(%4)"/>
      <w:lvlJc w:val="left"/>
      <w:pPr>
        <w:ind w:left="1340" w:hanging="567"/>
      </w:pPr>
      <w:rPr>
        <w:rFonts w:ascii="Arial" w:hAnsi="Arial" w:cs="Arial" w:hint="default"/>
        <w:b/>
        <w:bCs/>
        <w:color w:val="231F20"/>
        <w:spacing w:val="-10"/>
        <w:w w:val="100"/>
        <w:sz w:val="18"/>
        <w:szCs w:val="18"/>
      </w:rPr>
    </w:lvl>
    <w:lvl w:ilvl="4">
      <w:numFmt w:val="bullet"/>
      <w:lvlText w:val="•"/>
      <w:lvlJc w:val="left"/>
      <w:pPr>
        <w:ind w:left="1907" w:hanging="567"/>
      </w:pPr>
      <w:rPr>
        <w:rFonts w:ascii="Arial" w:hAnsi="Arial" w:cs="Arial" w:hint="default"/>
        <w:b w:val="0"/>
        <w:bCs w:val="0"/>
        <w:color w:val="231F20"/>
        <w:w w:val="100"/>
        <w:sz w:val="18"/>
        <w:szCs w:val="18"/>
      </w:rPr>
    </w:lvl>
    <w:lvl w:ilvl="5">
      <w:numFmt w:val="bullet"/>
      <w:lvlText w:val="•"/>
      <w:lvlJc w:val="left"/>
      <w:pPr>
        <w:ind w:left="4029" w:hanging="567"/>
      </w:pPr>
      <w:rPr>
        <w:rFonts w:hint="default"/>
      </w:rPr>
    </w:lvl>
    <w:lvl w:ilvl="6">
      <w:numFmt w:val="bullet"/>
      <w:lvlText w:val="•"/>
      <w:lvlJc w:val="left"/>
      <w:pPr>
        <w:ind w:left="5094" w:hanging="567"/>
      </w:pPr>
      <w:rPr>
        <w:rFonts w:hint="default"/>
      </w:rPr>
    </w:lvl>
    <w:lvl w:ilvl="7">
      <w:numFmt w:val="bullet"/>
      <w:lvlText w:val="•"/>
      <w:lvlJc w:val="left"/>
      <w:pPr>
        <w:ind w:left="6159" w:hanging="567"/>
      </w:pPr>
      <w:rPr>
        <w:rFonts w:hint="default"/>
      </w:rPr>
    </w:lvl>
    <w:lvl w:ilvl="8">
      <w:numFmt w:val="bullet"/>
      <w:lvlText w:val="•"/>
      <w:lvlJc w:val="left"/>
      <w:pPr>
        <w:ind w:left="7224" w:hanging="567"/>
      </w:pPr>
      <w:rPr>
        <w:rFont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5FA26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DE28F0"/>
    <w:multiLevelType w:val="hybridMultilevel"/>
    <w:tmpl w:val="72187EF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8F242C"/>
    <w:multiLevelType w:val="hybridMultilevel"/>
    <w:tmpl w:val="DD92C6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B3821"/>
    <w:multiLevelType w:val="hybridMultilevel"/>
    <w:tmpl w:val="33D8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23136522">
    <w:abstractNumId w:val="2"/>
  </w:num>
  <w:num w:numId="2" w16cid:durableId="1791433156">
    <w:abstractNumId w:val="11"/>
  </w:num>
  <w:num w:numId="3" w16cid:durableId="1437293350">
    <w:abstractNumId w:val="19"/>
  </w:num>
  <w:num w:numId="4" w16cid:durableId="1725135962">
    <w:abstractNumId w:val="14"/>
  </w:num>
  <w:num w:numId="5" w16cid:durableId="895354616">
    <w:abstractNumId w:val="9"/>
  </w:num>
  <w:num w:numId="6" w16cid:durableId="141242434">
    <w:abstractNumId w:val="18"/>
  </w:num>
  <w:num w:numId="7" w16cid:durableId="1028070879">
    <w:abstractNumId w:val="3"/>
  </w:num>
  <w:num w:numId="8" w16cid:durableId="1839156777">
    <w:abstractNumId w:val="17"/>
  </w:num>
  <w:num w:numId="9" w16cid:durableId="535968532">
    <w:abstractNumId w:val="12"/>
  </w:num>
  <w:num w:numId="10" w16cid:durableId="1285381192">
    <w:abstractNumId w:val="5"/>
  </w:num>
  <w:num w:numId="11" w16cid:durableId="109595601">
    <w:abstractNumId w:val="6"/>
  </w:num>
  <w:num w:numId="12" w16cid:durableId="1418289426">
    <w:abstractNumId w:val="10"/>
  </w:num>
  <w:num w:numId="13" w16cid:durableId="990250435">
    <w:abstractNumId w:val="15"/>
  </w:num>
  <w:num w:numId="14" w16cid:durableId="659964981">
    <w:abstractNumId w:val="4"/>
  </w:num>
  <w:num w:numId="15" w16cid:durableId="2003582051">
    <w:abstractNumId w:val="0"/>
  </w:num>
  <w:num w:numId="16" w16cid:durableId="1672753319">
    <w:abstractNumId w:val="7"/>
  </w:num>
  <w:num w:numId="17" w16cid:durableId="1580288242">
    <w:abstractNumId w:val="16"/>
  </w:num>
  <w:num w:numId="18" w16cid:durableId="388312468">
    <w:abstractNumId w:val="13"/>
  </w:num>
  <w:num w:numId="19" w16cid:durableId="1471706975">
    <w:abstractNumId w:val="1"/>
  </w:num>
  <w:num w:numId="20" w16cid:durableId="11618471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6D"/>
    <w:rsid w:val="00026B02"/>
    <w:rsid w:val="000822E5"/>
    <w:rsid w:val="000971FC"/>
    <w:rsid w:val="000A2A3A"/>
    <w:rsid w:val="000A492A"/>
    <w:rsid w:val="000B565B"/>
    <w:rsid w:val="000C4CB1"/>
    <w:rsid w:val="000D2F80"/>
    <w:rsid w:val="000E413A"/>
    <w:rsid w:val="000F5AA3"/>
    <w:rsid w:val="00100396"/>
    <w:rsid w:val="00100B5C"/>
    <w:rsid w:val="001106E9"/>
    <w:rsid w:val="00124CA5"/>
    <w:rsid w:val="00134F77"/>
    <w:rsid w:val="001363A5"/>
    <w:rsid w:val="00152E9D"/>
    <w:rsid w:val="00154487"/>
    <w:rsid w:val="0016336D"/>
    <w:rsid w:val="00166CDD"/>
    <w:rsid w:val="0017512A"/>
    <w:rsid w:val="00196958"/>
    <w:rsid w:val="001A1E39"/>
    <w:rsid w:val="001A24F3"/>
    <w:rsid w:val="001A76F9"/>
    <w:rsid w:val="001B405C"/>
    <w:rsid w:val="001B5F45"/>
    <w:rsid w:val="001C627D"/>
    <w:rsid w:val="001E1050"/>
    <w:rsid w:val="001E1E1F"/>
    <w:rsid w:val="001E2007"/>
    <w:rsid w:val="001E5389"/>
    <w:rsid w:val="001E57C1"/>
    <w:rsid w:val="001F07EF"/>
    <w:rsid w:val="001F4126"/>
    <w:rsid w:val="001F50B6"/>
    <w:rsid w:val="001F6D7A"/>
    <w:rsid w:val="00224849"/>
    <w:rsid w:val="0022746E"/>
    <w:rsid w:val="00235F71"/>
    <w:rsid w:val="002444CA"/>
    <w:rsid w:val="00260DE6"/>
    <w:rsid w:val="00265F14"/>
    <w:rsid w:val="00273FEE"/>
    <w:rsid w:val="0028204E"/>
    <w:rsid w:val="0028591B"/>
    <w:rsid w:val="002878BF"/>
    <w:rsid w:val="00291841"/>
    <w:rsid w:val="002A47AC"/>
    <w:rsid w:val="002C449B"/>
    <w:rsid w:val="002C6040"/>
    <w:rsid w:val="002D0246"/>
    <w:rsid w:val="002D5B3F"/>
    <w:rsid w:val="002E272E"/>
    <w:rsid w:val="002F237B"/>
    <w:rsid w:val="002F5778"/>
    <w:rsid w:val="00300CAA"/>
    <w:rsid w:val="003223E0"/>
    <w:rsid w:val="00352C4A"/>
    <w:rsid w:val="00362560"/>
    <w:rsid w:val="003732FD"/>
    <w:rsid w:val="003753B2"/>
    <w:rsid w:val="00376559"/>
    <w:rsid w:val="00382BAA"/>
    <w:rsid w:val="00384D73"/>
    <w:rsid w:val="00393EB6"/>
    <w:rsid w:val="003A3CE5"/>
    <w:rsid w:val="003B366F"/>
    <w:rsid w:val="003B3F9D"/>
    <w:rsid w:val="003B6C95"/>
    <w:rsid w:val="003C705A"/>
    <w:rsid w:val="003C7780"/>
    <w:rsid w:val="003E5751"/>
    <w:rsid w:val="004046A9"/>
    <w:rsid w:val="00404C50"/>
    <w:rsid w:val="00423934"/>
    <w:rsid w:val="00426244"/>
    <w:rsid w:val="00433EF2"/>
    <w:rsid w:val="00451810"/>
    <w:rsid w:val="00455BC3"/>
    <w:rsid w:val="00465254"/>
    <w:rsid w:val="00470A38"/>
    <w:rsid w:val="00477880"/>
    <w:rsid w:val="004874DE"/>
    <w:rsid w:val="004A09A6"/>
    <w:rsid w:val="004A1253"/>
    <w:rsid w:val="004B5334"/>
    <w:rsid w:val="004B6C14"/>
    <w:rsid w:val="004B71D1"/>
    <w:rsid w:val="004D18CB"/>
    <w:rsid w:val="004D5E9B"/>
    <w:rsid w:val="004D63D9"/>
    <w:rsid w:val="004E510B"/>
    <w:rsid w:val="004E6585"/>
    <w:rsid w:val="004F38B4"/>
    <w:rsid w:val="0050249F"/>
    <w:rsid w:val="00505198"/>
    <w:rsid w:val="00524566"/>
    <w:rsid w:val="00527E60"/>
    <w:rsid w:val="00530BEF"/>
    <w:rsid w:val="00543BA6"/>
    <w:rsid w:val="00552351"/>
    <w:rsid w:val="00553D79"/>
    <w:rsid w:val="00561F00"/>
    <w:rsid w:val="00562C4E"/>
    <w:rsid w:val="00562DEC"/>
    <w:rsid w:val="00576AB4"/>
    <w:rsid w:val="00577917"/>
    <w:rsid w:val="0058048A"/>
    <w:rsid w:val="00590667"/>
    <w:rsid w:val="00595401"/>
    <w:rsid w:val="005969E2"/>
    <w:rsid w:val="005A1689"/>
    <w:rsid w:val="005B61CD"/>
    <w:rsid w:val="005D1D58"/>
    <w:rsid w:val="005D432C"/>
    <w:rsid w:val="005E285E"/>
    <w:rsid w:val="005E4AF8"/>
    <w:rsid w:val="005E6E4F"/>
    <w:rsid w:val="005E72F8"/>
    <w:rsid w:val="005F0579"/>
    <w:rsid w:val="005F3A53"/>
    <w:rsid w:val="006062A3"/>
    <w:rsid w:val="00610800"/>
    <w:rsid w:val="00610E08"/>
    <w:rsid w:val="006140BF"/>
    <w:rsid w:val="006161BE"/>
    <w:rsid w:val="00620787"/>
    <w:rsid w:val="00630B55"/>
    <w:rsid w:val="00632434"/>
    <w:rsid w:val="0063478F"/>
    <w:rsid w:val="00644256"/>
    <w:rsid w:val="00661D6F"/>
    <w:rsid w:val="006628E9"/>
    <w:rsid w:val="0066725E"/>
    <w:rsid w:val="006716C7"/>
    <w:rsid w:val="00680C3B"/>
    <w:rsid w:val="00681208"/>
    <w:rsid w:val="00681FA9"/>
    <w:rsid w:val="00691EA9"/>
    <w:rsid w:val="006934D4"/>
    <w:rsid w:val="006A6DC3"/>
    <w:rsid w:val="006B285F"/>
    <w:rsid w:val="006B6BF5"/>
    <w:rsid w:val="006D49ED"/>
    <w:rsid w:val="006D55CE"/>
    <w:rsid w:val="006D637A"/>
    <w:rsid w:val="006D6F24"/>
    <w:rsid w:val="006E46F0"/>
    <w:rsid w:val="006F0F95"/>
    <w:rsid w:val="006F45BF"/>
    <w:rsid w:val="006F60E0"/>
    <w:rsid w:val="00702F71"/>
    <w:rsid w:val="007366DF"/>
    <w:rsid w:val="00757839"/>
    <w:rsid w:val="00770C81"/>
    <w:rsid w:val="00781CA1"/>
    <w:rsid w:val="00791024"/>
    <w:rsid w:val="00793F0A"/>
    <w:rsid w:val="007A2657"/>
    <w:rsid w:val="007C682C"/>
    <w:rsid w:val="007D2385"/>
    <w:rsid w:val="007D5DE2"/>
    <w:rsid w:val="007E0393"/>
    <w:rsid w:val="007F214F"/>
    <w:rsid w:val="00800069"/>
    <w:rsid w:val="008042F0"/>
    <w:rsid w:val="008310A0"/>
    <w:rsid w:val="00835D29"/>
    <w:rsid w:val="00842E7F"/>
    <w:rsid w:val="00852933"/>
    <w:rsid w:val="008566E5"/>
    <w:rsid w:val="008566FE"/>
    <w:rsid w:val="00865B46"/>
    <w:rsid w:val="00873ACF"/>
    <w:rsid w:val="00893ACD"/>
    <w:rsid w:val="00896134"/>
    <w:rsid w:val="008A62BC"/>
    <w:rsid w:val="008B43E7"/>
    <w:rsid w:val="008D763F"/>
    <w:rsid w:val="008E7445"/>
    <w:rsid w:val="008F036F"/>
    <w:rsid w:val="008F1308"/>
    <w:rsid w:val="008F78C2"/>
    <w:rsid w:val="00904568"/>
    <w:rsid w:val="00911394"/>
    <w:rsid w:val="00923EF2"/>
    <w:rsid w:val="00926D25"/>
    <w:rsid w:val="00926E9D"/>
    <w:rsid w:val="00930A3C"/>
    <w:rsid w:val="009315A0"/>
    <w:rsid w:val="00932C6E"/>
    <w:rsid w:val="00933F10"/>
    <w:rsid w:val="00936410"/>
    <w:rsid w:val="00936D4E"/>
    <w:rsid w:val="009433C5"/>
    <w:rsid w:val="00945640"/>
    <w:rsid w:val="00954FB6"/>
    <w:rsid w:val="00965881"/>
    <w:rsid w:val="009871FF"/>
    <w:rsid w:val="00990799"/>
    <w:rsid w:val="00995D51"/>
    <w:rsid w:val="009A0631"/>
    <w:rsid w:val="009B10ED"/>
    <w:rsid w:val="009B495E"/>
    <w:rsid w:val="009D3EA4"/>
    <w:rsid w:val="009D4045"/>
    <w:rsid w:val="009D649C"/>
    <w:rsid w:val="009E4BC1"/>
    <w:rsid w:val="009F0A8A"/>
    <w:rsid w:val="009F5CB2"/>
    <w:rsid w:val="00A03BB8"/>
    <w:rsid w:val="00A16E98"/>
    <w:rsid w:val="00A3505D"/>
    <w:rsid w:val="00A4036F"/>
    <w:rsid w:val="00A406E5"/>
    <w:rsid w:val="00A423D0"/>
    <w:rsid w:val="00A4641C"/>
    <w:rsid w:val="00A54271"/>
    <w:rsid w:val="00A55876"/>
    <w:rsid w:val="00A67FB1"/>
    <w:rsid w:val="00A76A83"/>
    <w:rsid w:val="00A85BFE"/>
    <w:rsid w:val="00A9781A"/>
    <w:rsid w:val="00AB6FE7"/>
    <w:rsid w:val="00AB7AD7"/>
    <w:rsid w:val="00AD2430"/>
    <w:rsid w:val="00AE41A6"/>
    <w:rsid w:val="00AF0E34"/>
    <w:rsid w:val="00AF271D"/>
    <w:rsid w:val="00AF3091"/>
    <w:rsid w:val="00AF56C2"/>
    <w:rsid w:val="00B004E6"/>
    <w:rsid w:val="00B0744D"/>
    <w:rsid w:val="00B168FF"/>
    <w:rsid w:val="00B320DC"/>
    <w:rsid w:val="00B50EA8"/>
    <w:rsid w:val="00B64082"/>
    <w:rsid w:val="00B72325"/>
    <w:rsid w:val="00B81AD3"/>
    <w:rsid w:val="00B829D8"/>
    <w:rsid w:val="00B84B5B"/>
    <w:rsid w:val="00B86446"/>
    <w:rsid w:val="00BA1176"/>
    <w:rsid w:val="00BD707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6E1E"/>
    <w:rsid w:val="00D22D9C"/>
    <w:rsid w:val="00D241F1"/>
    <w:rsid w:val="00D275CB"/>
    <w:rsid w:val="00D30DFA"/>
    <w:rsid w:val="00D463A5"/>
    <w:rsid w:val="00D4710D"/>
    <w:rsid w:val="00D47D25"/>
    <w:rsid w:val="00D57F76"/>
    <w:rsid w:val="00D62ACD"/>
    <w:rsid w:val="00D814B0"/>
    <w:rsid w:val="00DA36EE"/>
    <w:rsid w:val="00DA68BF"/>
    <w:rsid w:val="00DB116D"/>
    <w:rsid w:val="00DB5998"/>
    <w:rsid w:val="00DC4393"/>
    <w:rsid w:val="00DD17CC"/>
    <w:rsid w:val="00DE217A"/>
    <w:rsid w:val="00DF321B"/>
    <w:rsid w:val="00DF7EC4"/>
    <w:rsid w:val="00E230E0"/>
    <w:rsid w:val="00E27F15"/>
    <w:rsid w:val="00E51AAC"/>
    <w:rsid w:val="00E64AB5"/>
    <w:rsid w:val="00E66CC0"/>
    <w:rsid w:val="00E728A9"/>
    <w:rsid w:val="00E807D9"/>
    <w:rsid w:val="00EA0F4E"/>
    <w:rsid w:val="00EA295B"/>
    <w:rsid w:val="00EA3B9B"/>
    <w:rsid w:val="00EA4BE2"/>
    <w:rsid w:val="00EA6801"/>
    <w:rsid w:val="00EB4F96"/>
    <w:rsid w:val="00ED1949"/>
    <w:rsid w:val="00ED4D51"/>
    <w:rsid w:val="00ED7072"/>
    <w:rsid w:val="00EE3132"/>
    <w:rsid w:val="00EE3D9D"/>
    <w:rsid w:val="00EE6F25"/>
    <w:rsid w:val="00F02126"/>
    <w:rsid w:val="00F02621"/>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539"/>
    <w:rsid w:val="00FA04CD"/>
    <w:rsid w:val="00FA25F5"/>
    <w:rsid w:val="00FA2810"/>
    <w:rsid w:val="00FA68F8"/>
    <w:rsid w:val="00FB1DC0"/>
    <w:rsid w:val="00FB3B4E"/>
    <w:rsid w:val="00FB4521"/>
    <w:rsid w:val="00FB4F84"/>
    <w:rsid w:val="00FB5CF8"/>
    <w:rsid w:val="00FD5C29"/>
    <w:rsid w:val="00FF23C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43B1A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A1253"/>
    <w:pPr>
      <w:autoSpaceDE w:val="0"/>
      <w:autoSpaceDN w:val="0"/>
      <w:adjustRightInd w:val="0"/>
    </w:pPr>
    <w:rPr>
      <w:rFonts w:ascii="Calibri" w:eastAsiaTheme="minorHAnsi" w:hAnsi="Calibri" w:cs="Calibri"/>
      <w:color w:val="000000"/>
      <w:sz w:val="24"/>
      <w:szCs w:val="24"/>
    </w:rPr>
  </w:style>
  <w:style w:type="character" w:customStyle="1" w:styleId="normalchar1">
    <w:name w:val="normal__char1"/>
    <w:basedOn w:val="DefaultParagraphFont"/>
    <w:rsid w:val="004A1253"/>
    <w:rPr>
      <w:rFonts w:ascii="Times New Roman" w:hAnsi="Times New Roman" w:cs="Times New Roman" w:hint="default"/>
      <w:strike w:val="0"/>
      <w:dstrike w:val="0"/>
      <w:sz w:val="24"/>
      <w:szCs w:val="24"/>
      <w:u w:val="none"/>
      <w:effect w:val="none"/>
    </w:rPr>
  </w:style>
  <w:style w:type="character" w:customStyle="1" w:styleId="Heading4Char">
    <w:name w:val="Heading 4 Char"/>
    <w:basedOn w:val="DefaultParagraphFont"/>
    <w:link w:val="Heading4"/>
    <w:rsid w:val="004A1253"/>
    <w:rPr>
      <w:sz w:val="40"/>
      <w:lang w:eastAsia="en-GB"/>
    </w:rPr>
  </w:style>
  <w:style w:type="paragraph" w:styleId="BodyText">
    <w:name w:val="Body Text"/>
    <w:basedOn w:val="Normal"/>
    <w:link w:val="BodyTextChar"/>
    <w:uiPriority w:val="99"/>
    <w:semiHidden/>
    <w:unhideWhenUsed/>
    <w:rsid w:val="007E0393"/>
    <w:pPr>
      <w:spacing w:after="120" w:line="259" w:lineRule="auto"/>
    </w:pPr>
    <w:rPr>
      <w:rFonts w:asciiTheme="minorHAnsi" w:eastAsiaTheme="minorHAnsi" w:hAnsiTheme="minorHAnsi" w:cstheme="minorBidi"/>
      <w:kern w:val="2"/>
      <w:sz w:val="22"/>
      <w:szCs w:val="22"/>
      <w:lang w:eastAsia="en-US"/>
      <w14:ligatures w14:val="standardContextual"/>
    </w:rPr>
  </w:style>
  <w:style w:type="character" w:customStyle="1" w:styleId="BodyTextChar">
    <w:name w:val="Body Text Char"/>
    <w:basedOn w:val="DefaultParagraphFont"/>
    <w:link w:val="BodyText"/>
    <w:uiPriority w:val="99"/>
    <w:semiHidden/>
    <w:rsid w:val="007E0393"/>
    <w:rPr>
      <w:rFonts w:asciiTheme="minorHAnsi" w:eastAsiaTheme="minorHAnsi" w:hAnsiTheme="minorHAnsi" w:cstheme="minorBidi"/>
      <w:kern w:val="2"/>
      <w:sz w:val="22"/>
      <w:szCs w:val="22"/>
      <w14:ligatures w14:val="standardContextual"/>
    </w:rPr>
  </w:style>
  <w:style w:type="character" w:styleId="Strong">
    <w:name w:val="Strong"/>
    <w:basedOn w:val="DefaultParagraphFont"/>
    <w:uiPriority w:val="22"/>
    <w:qFormat/>
    <w:rsid w:val="004E510B"/>
    <w:rPr>
      <w:b/>
      <w:bCs/>
    </w:rPr>
  </w:style>
  <w:style w:type="character" w:styleId="UnresolvedMention">
    <w:name w:val="Unresolved Mention"/>
    <w:basedOn w:val="DefaultParagraphFont"/>
    <w:uiPriority w:val="99"/>
    <w:semiHidden/>
    <w:unhideWhenUsed/>
    <w:rsid w:val="004B7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190792">
      <w:bodyDiv w:val="1"/>
      <w:marLeft w:val="0"/>
      <w:marRight w:val="0"/>
      <w:marTop w:val="0"/>
      <w:marBottom w:val="0"/>
      <w:divBdr>
        <w:top w:val="none" w:sz="0" w:space="0" w:color="auto"/>
        <w:left w:val="none" w:sz="0" w:space="0" w:color="auto"/>
        <w:bottom w:val="none" w:sz="0" w:space="0" w:color="auto"/>
        <w:right w:val="none" w:sz="0" w:space="0" w:color="auto"/>
      </w:divBdr>
    </w:div>
    <w:div w:id="932126545">
      <w:bodyDiv w:val="1"/>
      <w:marLeft w:val="0"/>
      <w:marRight w:val="0"/>
      <w:marTop w:val="0"/>
      <w:marBottom w:val="0"/>
      <w:divBdr>
        <w:top w:val="none" w:sz="0" w:space="0" w:color="auto"/>
        <w:left w:val="none" w:sz="0" w:space="0" w:color="auto"/>
        <w:bottom w:val="none" w:sz="0" w:space="0" w:color="auto"/>
        <w:right w:val="none" w:sz="0" w:space="0" w:color="auto"/>
      </w:divBdr>
    </w:div>
    <w:div w:id="11072325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3241%34%359%36@s%74%75d%65%6e%74%2eu%77%74%73%64%2e%61%63.%75%6b"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1E785-CCF8-4DBB-95B8-E65DDA0BB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1112</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7437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Ilie Sbircea</dc:creator>
  <cp:lastModifiedBy>Ellie G</cp:lastModifiedBy>
  <cp:revision>2</cp:revision>
  <cp:lastPrinted>2014-10-10T07:42:00Z</cp:lastPrinted>
  <dcterms:created xsi:type="dcterms:W3CDTF">2026-05-14T17:50:00Z</dcterms:created>
  <dcterms:modified xsi:type="dcterms:W3CDTF">2026-05-14T17:50:00Z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