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57994" w14:textId="2CA591C5" w:rsidR="00BF20F3" w:rsidRPr="00BF20F3" w:rsidRDefault="00BF20F3" w:rsidP="00BC42AC">
      <w:pPr>
        <w:pStyle w:val="Heading1"/>
        <w:jc w:val="center"/>
        <w:rPr>
          <w:b/>
          <w:bCs/>
          <w:color w:val="auto"/>
          <w:sz w:val="28"/>
          <w:szCs w:val="28"/>
        </w:rPr>
      </w:pPr>
      <w:r w:rsidRPr="00BF20F3">
        <w:rPr>
          <w:b/>
          <w:bCs/>
          <w:color w:val="auto"/>
          <w:sz w:val="28"/>
          <w:szCs w:val="28"/>
        </w:rPr>
        <w:t xml:space="preserve">Research report about </w:t>
      </w:r>
      <w:r w:rsidR="00923A3E">
        <w:rPr>
          <w:b/>
          <w:bCs/>
          <w:color w:val="auto"/>
          <w:sz w:val="28"/>
          <w:szCs w:val="28"/>
        </w:rPr>
        <w:t>Vaping</w:t>
      </w:r>
      <w:r w:rsidR="00703C94">
        <w:rPr>
          <w:b/>
          <w:bCs/>
          <w:color w:val="auto"/>
          <w:sz w:val="28"/>
          <w:szCs w:val="28"/>
        </w:rPr>
        <w:t xml:space="preserve"> Among </w:t>
      </w:r>
      <w:r w:rsidR="00302AB5">
        <w:rPr>
          <w:b/>
          <w:bCs/>
          <w:color w:val="auto"/>
          <w:sz w:val="28"/>
          <w:szCs w:val="28"/>
        </w:rPr>
        <w:t xml:space="preserve">Harm Perceptions </w:t>
      </w:r>
      <w:r w:rsidR="00703C94">
        <w:rPr>
          <w:b/>
          <w:bCs/>
          <w:color w:val="auto"/>
          <w:sz w:val="28"/>
          <w:szCs w:val="28"/>
        </w:rPr>
        <w:t>in the UK</w:t>
      </w:r>
    </w:p>
    <w:p w14:paraId="43E5D651" w14:textId="77777777" w:rsidR="00BF20F3" w:rsidRPr="00BF20F3" w:rsidRDefault="00BF20F3" w:rsidP="00BF20F3">
      <w:pPr>
        <w:pStyle w:val="Heading1"/>
        <w:rPr>
          <w:rFonts w:ascii="Arial" w:hAnsi="Arial" w:cs="Arial"/>
          <w:color w:val="auto"/>
          <w:sz w:val="22"/>
          <w:szCs w:val="22"/>
        </w:rPr>
      </w:pPr>
    </w:p>
    <w:p w14:paraId="635BC873" w14:textId="77777777" w:rsidR="00BF20F3" w:rsidRPr="00B8577D" w:rsidRDefault="00BF20F3" w:rsidP="00B8577D">
      <w:pPr>
        <w:pStyle w:val="Heading1"/>
        <w:spacing w:line="360" w:lineRule="auto"/>
        <w:rPr>
          <w:rFonts w:ascii="Arial" w:hAnsi="Arial" w:cs="Arial"/>
          <w:color w:val="auto"/>
          <w:sz w:val="22"/>
          <w:szCs w:val="22"/>
        </w:rPr>
      </w:pPr>
      <w:r w:rsidRPr="00B8577D">
        <w:rPr>
          <w:rFonts w:ascii="Arial" w:hAnsi="Arial" w:cs="Arial"/>
          <w:color w:val="auto"/>
          <w:sz w:val="22"/>
          <w:szCs w:val="22"/>
        </w:rPr>
        <w:t>Lilly Mae Fielding</w:t>
      </w:r>
    </w:p>
    <w:p w14:paraId="5325DA9D" w14:textId="77777777" w:rsidR="00BF20F3" w:rsidRPr="00B8577D" w:rsidRDefault="00BF20F3" w:rsidP="00B8577D">
      <w:pPr>
        <w:pStyle w:val="Heading1"/>
        <w:spacing w:line="360" w:lineRule="auto"/>
        <w:rPr>
          <w:rFonts w:ascii="Arial" w:hAnsi="Arial" w:cs="Arial"/>
          <w:color w:val="auto"/>
          <w:sz w:val="22"/>
          <w:szCs w:val="22"/>
        </w:rPr>
      </w:pPr>
      <w:r w:rsidRPr="00B8577D">
        <w:rPr>
          <w:rFonts w:ascii="Arial" w:hAnsi="Arial" w:cs="Arial"/>
          <w:color w:val="auto"/>
          <w:sz w:val="22"/>
          <w:szCs w:val="22"/>
        </w:rPr>
        <w:t>2437537</w:t>
      </w:r>
    </w:p>
    <w:p w14:paraId="6E409605" w14:textId="77777777" w:rsidR="00BF20F3" w:rsidRPr="00B8577D" w:rsidRDefault="00BF20F3" w:rsidP="00B8577D">
      <w:pPr>
        <w:pStyle w:val="Heading1"/>
        <w:spacing w:line="360" w:lineRule="auto"/>
        <w:rPr>
          <w:rFonts w:ascii="Arial" w:hAnsi="Arial" w:cs="Arial"/>
          <w:color w:val="auto"/>
          <w:sz w:val="22"/>
          <w:szCs w:val="22"/>
        </w:rPr>
      </w:pPr>
      <w:r w:rsidRPr="00B8577D">
        <w:rPr>
          <w:rFonts w:ascii="Arial" w:hAnsi="Arial" w:cs="Arial"/>
          <w:color w:val="auto"/>
          <w:sz w:val="22"/>
          <w:szCs w:val="22"/>
        </w:rPr>
        <w:t>LCHS4007</w:t>
      </w:r>
    </w:p>
    <w:p w14:paraId="3EC8279E" w14:textId="77777777" w:rsidR="00BF20F3" w:rsidRPr="00B8577D" w:rsidRDefault="00BF20F3" w:rsidP="00B8577D">
      <w:pPr>
        <w:pStyle w:val="Heading1"/>
        <w:spacing w:line="360" w:lineRule="auto"/>
        <w:rPr>
          <w:rFonts w:ascii="Arial" w:hAnsi="Arial" w:cs="Arial"/>
          <w:color w:val="auto"/>
          <w:sz w:val="22"/>
          <w:szCs w:val="22"/>
        </w:rPr>
      </w:pPr>
      <w:r w:rsidRPr="00B8577D">
        <w:rPr>
          <w:rFonts w:ascii="Arial" w:hAnsi="Arial" w:cs="Arial"/>
          <w:color w:val="auto"/>
          <w:sz w:val="22"/>
          <w:szCs w:val="22"/>
        </w:rPr>
        <w:t>Digital skills &amp; Research methods</w:t>
      </w:r>
    </w:p>
    <w:p w14:paraId="23074B37" w14:textId="1FA49E29" w:rsidR="00BF20F3" w:rsidRPr="00B8577D" w:rsidRDefault="00BF20F3" w:rsidP="00B8577D">
      <w:pPr>
        <w:pStyle w:val="Heading1"/>
        <w:spacing w:line="360" w:lineRule="auto"/>
        <w:rPr>
          <w:rFonts w:ascii="Arial" w:hAnsi="Arial" w:cs="Arial"/>
          <w:color w:val="auto"/>
          <w:sz w:val="22"/>
          <w:szCs w:val="22"/>
        </w:rPr>
      </w:pPr>
      <w:r w:rsidRPr="00B8577D">
        <w:rPr>
          <w:rFonts w:ascii="Arial" w:hAnsi="Arial" w:cs="Arial"/>
          <w:color w:val="auto"/>
          <w:sz w:val="22"/>
          <w:szCs w:val="22"/>
        </w:rPr>
        <w:t>Hajra Mustasim</w:t>
      </w:r>
    </w:p>
    <w:p w14:paraId="678FD38B" w14:textId="41BA035D" w:rsidR="00BF20F3" w:rsidRPr="00B8577D" w:rsidRDefault="00BF20F3" w:rsidP="00B8577D">
      <w:pPr>
        <w:spacing w:line="360" w:lineRule="auto"/>
        <w:rPr>
          <w:rFonts w:ascii="Arial" w:eastAsiaTheme="majorEastAsia" w:hAnsi="Arial" w:cs="Arial"/>
          <w:b/>
          <w:bCs/>
          <w:sz w:val="22"/>
          <w:szCs w:val="22"/>
          <w:u w:val="single"/>
        </w:rPr>
      </w:pPr>
      <w:r w:rsidRPr="00B8577D"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16B4F64B" w14:textId="18073B86" w:rsidR="00EA2C99" w:rsidRPr="00B8577D" w:rsidRDefault="00665537" w:rsidP="00B8577D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r w:rsidRPr="00B8577D">
        <w:rPr>
          <w:rFonts w:ascii="Arial" w:hAnsi="Arial" w:cs="Arial"/>
          <w:b/>
          <w:bCs/>
          <w:color w:val="auto"/>
          <w:sz w:val="22"/>
          <w:szCs w:val="22"/>
          <w:u w:val="single"/>
        </w:rPr>
        <w:lastRenderedPageBreak/>
        <w:t>Introduction</w:t>
      </w:r>
    </w:p>
    <w:p w14:paraId="7D526CE2" w14:textId="77777777" w:rsidR="00A07991" w:rsidRPr="00B8577D" w:rsidRDefault="00703C94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 xml:space="preserve">I have chosen </w:t>
      </w:r>
      <w:r w:rsidR="00501887" w:rsidRPr="00B8577D">
        <w:rPr>
          <w:rFonts w:ascii="Arial" w:hAnsi="Arial" w:cs="Arial"/>
          <w:sz w:val="22"/>
          <w:szCs w:val="22"/>
        </w:rPr>
        <w:t xml:space="preserve">Vaping Among Young Adults in the Uk as my </w:t>
      </w:r>
      <w:r w:rsidR="00AF1FFA" w:rsidRPr="00B8577D">
        <w:rPr>
          <w:rFonts w:ascii="Arial" w:hAnsi="Arial" w:cs="Arial"/>
          <w:sz w:val="22"/>
          <w:szCs w:val="22"/>
        </w:rPr>
        <w:t xml:space="preserve">topic. Vaping </w:t>
      </w:r>
      <w:r w:rsidR="003656D9" w:rsidRPr="00B8577D">
        <w:rPr>
          <w:rFonts w:ascii="Arial" w:hAnsi="Arial" w:cs="Arial"/>
          <w:sz w:val="22"/>
          <w:szCs w:val="22"/>
        </w:rPr>
        <w:t xml:space="preserve">involves </w:t>
      </w:r>
      <w:r w:rsidR="00AF1FFA" w:rsidRPr="00B8577D">
        <w:rPr>
          <w:rFonts w:ascii="Arial" w:hAnsi="Arial" w:cs="Arial"/>
          <w:sz w:val="22"/>
          <w:szCs w:val="22"/>
        </w:rPr>
        <w:t xml:space="preserve">using </w:t>
      </w:r>
      <w:r w:rsidR="00684540" w:rsidRPr="00B8577D">
        <w:rPr>
          <w:rFonts w:ascii="Arial" w:hAnsi="Arial" w:cs="Arial"/>
          <w:sz w:val="22"/>
          <w:szCs w:val="22"/>
        </w:rPr>
        <w:t xml:space="preserve">e-cigarettes to inhale </w:t>
      </w:r>
      <w:r w:rsidR="00F2370C" w:rsidRPr="00B8577D">
        <w:rPr>
          <w:rFonts w:ascii="Arial" w:hAnsi="Arial" w:cs="Arial"/>
          <w:sz w:val="22"/>
          <w:szCs w:val="22"/>
        </w:rPr>
        <w:t xml:space="preserve">aerosolized nicotine or non-nicotine </w:t>
      </w:r>
      <w:r w:rsidR="00110405" w:rsidRPr="00B8577D">
        <w:rPr>
          <w:rFonts w:ascii="Arial" w:hAnsi="Arial" w:cs="Arial"/>
          <w:sz w:val="22"/>
          <w:szCs w:val="22"/>
        </w:rPr>
        <w:t>vapou</w:t>
      </w:r>
      <w:r w:rsidR="009B3D24" w:rsidRPr="00B8577D">
        <w:rPr>
          <w:rFonts w:ascii="Arial" w:hAnsi="Arial" w:cs="Arial"/>
          <w:sz w:val="22"/>
          <w:szCs w:val="22"/>
        </w:rPr>
        <w:t xml:space="preserve">r </w:t>
      </w:r>
      <w:r w:rsidR="0065072A" w:rsidRPr="00B8577D">
        <w:rPr>
          <w:rFonts w:ascii="Arial" w:hAnsi="Arial" w:cs="Arial"/>
          <w:sz w:val="22"/>
          <w:szCs w:val="22"/>
        </w:rPr>
        <w:t>although</w:t>
      </w:r>
      <w:r w:rsidR="000C2201" w:rsidRPr="00B8577D">
        <w:rPr>
          <w:rFonts w:ascii="Arial" w:hAnsi="Arial" w:cs="Arial"/>
          <w:sz w:val="22"/>
          <w:szCs w:val="22"/>
        </w:rPr>
        <w:t xml:space="preserve"> introduced</w:t>
      </w:r>
      <w:r w:rsidR="003645BB" w:rsidRPr="00B8577D">
        <w:rPr>
          <w:rFonts w:ascii="Arial" w:hAnsi="Arial" w:cs="Arial"/>
          <w:sz w:val="22"/>
          <w:szCs w:val="22"/>
        </w:rPr>
        <w:t xml:space="preserve"> as a</w:t>
      </w:r>
      <w:r w:rsidR="00344300" w:rsidRPr="00B8577D">
        <w:rPr>
          <w:rFonts w:ascii="Arial" w:hAnsi="Arial" w:cs="Arial"/>
          <w:sz w:val="22"/>
          <w:szCs w:val="22"/>
        </w:rPr>
        <w:t xml:space="preserve"> safer</w:t>
      </w:r>
      <w:r w:rsidR="003645BB" w:rsidRPr="00B8577D">
        <w:rPr>
          <w:rFonts w:ascii="Arial" w:hAnsi="Arial" w:cs="Arial"/>
          <w:sz w:val="22"/>
          <w:szCs w:val="22"/>
        </w:rPr>
        <w:t xml:space="preserve"> alternative for smoking</w:t>
      </w:r>
      <w:r w:rsidR="00FC6D83" w:rsidRPr="00B8577D">
        <w:rPr>
          <w:rFonts w:ascii="Arial" w:hAnsi="Arial" w:cs="Arial"/>
          <w:sz w:val="22"/>
          <w:szCs w:val="22"/>
        </w:rPr>
        <w:t xml:space="preserve"> </w:t>
      </w:r>
      <w:r w:rsidR="00440F45" w:rsidRPr="00B8577D">
        <w:rPr>
          <w:rFonts w:ascii="Arial" w:hAnsi="Arial" w:cs="Arial"/>
          <w:sz w:val="22"/>
          <w:szCs w:val="22"/>
        </w:rPr>
        <w:t>tobacco</w:t>
      </w:r>
      <w:r w:rsidR="00344300" w:rsidRPr="00B8577D">
        <w:rPr>
          <w:rFonts w:ascii="Arial" w:hAnsi="Arial" w:cs="Arial"/>
          <w:sz w:val="22"/>
          <w:szCs w:val="22"/>
        </w:rPr>
        <w:t>,</w:t>
      </w:r>
      <w:r w:rsidR="000C2201" w:rsidRPr="00B8577D">
        <w:rPr>
          <w:rFonts w:ascii="Arial" w:hAnsi="Arial" w:cs="Arial"/>
          <w:sz w:val="22"/>
          <w:szCs w:val="22"/>
        </w:rPr>
        <w:t xml:space="preserve"> </w:t>
      </w:r>
      <w:proofErr w:type="gramStart"/>
      <w:r w:rsidR="000C2201" w:rsidRPr="00B8577D">
        <w:rPr>
          <w:rFonts w:ascii="Arial" w:hAnsi="Arial" w:cs="Arial"/>
          <w:sz w:val="22"/>
          <w:szCs w:val="22"/>
        </w:rPr>
        <w:t>it’s</w:t>
      </w:r>
      <w:proofErr w:type="gramEnd"/>
      <w:r w:rsidR="000C2201" w:rsidRPr="00B8577D">
        <w:rPr>
          <w:rFonts w:ascii="Arial" w:hAnsi="Arial" w:cs="Arial"/>
          <w:sz w:val="22"/>
          <w:szCs w:val="22"/>
        </w:rPr>
        <w:t xml:space="preserve"> use is rising</w:t>
      </w:r>
      <w:r w:rsidR="008938A9" w:rsidRPr="00B8577D">
        <w:rPr>
          <w:rFonts w:ascii="Arial" w:hAnsi="Arial" w:cs="Arial"/>
          <w:sz w:val="22"/>
          <w:szCs w:val="22"/>
        </w:rPr>
        <w:t xml:space="preserve"> rapidly </w:t>
      </w:r>
      <w:r w:rsidR="00440F45" w:rsidRPr="00B8577D">
        <w:rPr>
          <w:rFonts w:ascii="Arial" w:hAnsi="Arial" w:cs="Arial"/>
          <w:sz w:val="22"/>
          <w:szCs w:val="22"/>
        </w:rPr>
        <w:t xml:space="preserve">among </w:t>
      </w:r>
      <w:r w:rsidR="007917AF" w:rsidRPr="00B8577D">
        <w:rPr>
          <w:rFonts w:ascii="Arial" w:hAnsi="Arial" w:cs="Arial"/>
          <w:sz w:val="22"/>
          <w:szCs w:val="22"/>
        </w:rPr>
        <w:t>people aged</w:t>
      </w:r>
      <w:r w:rsidR="00440F45" w:rsidRPr="00B8577D">
        <w:rPr>
          <w:rFonts w:ascii="Arial" w:hAnsi="Arial" w:cs="Arial"/>
          <w:sz w:val="22"/>
          <w:szCs w:val="22"/>
        </w:rPr>
        <w:t xml:space="preserve"> (ages </w:t>
      </w:r>
      <w:r w:rsidR="00090DAE" w:rsidRPr="00B8577D">
        <w:rPr>
          <w:rFonts w:ascii="Arial" w:hAnsi="Arial" w:cs="Arial"/>
          <w:sz w:val="22"/>
          <w:szCs w:val="22"/>
        </w:rPr>
        <w:t>11</w:t>
      </w:r>
      <w:r w:rsidR="00440F45" w:rsidRPr="00B8577D">
        <w:rPr>
          <w:rFonts w:ascii="Arial" w:hAnsi="Arial" w:cs="Arial"/>
          <w:sz w:val="22"/>
          <w:szCs w:val="22"/>
        </w:rPr>
        <w:t>-</w:t>
      </w:r>
      <w:r w:rsidR="00090DAE" w:rsidRPr="00B8577D">
        <w:rPr>
          <w:rFonts w:ascii="Arial" w:hAnsi="Arial" w:cs="Arial"/>
          <w:sz w:val="22"/>
          <w:szCs w:val="22"/>
        </w:rPr>
        <w:t>17</w:t>
      </w:r>
      <w:r w:rsidR="00440F45" w:rsidRPr="00B8577D">
        <w:rPr>
          <w:rFonts w:ascii="Arial" w:hAnsi="Arial" w:cs="Arial"/>
          <w:sz w:val="22"/>
          <w:szCs w:val="22"/>
        </w:rPr>
        <w:t>)</w:t>
      </w:r>
      <w:r w:rsidR="007917AF" w:rsidRPr="00B8577D">
        <w:rPr>
          <w:rFonts w:ascii="Arial" w:hAnsi="Arial" w:cs="Arial"/>
          <w:sz w:val="22"/>
          <w:szCs w:val="22"/>
        </w:rPr>
        <w:t>, raising concern</w:t>
      </w:r>
      <w:r w:rsidR="00A13FBC" w:rsidRPr="00B8577D">
        <w:rPr>
          <w:rFonts w:ascii="Arial" w:hAnsi="Arial" w:cs="Arial"/>
          <w:sz w:val="22"/>
          <w:szCs w:val="22"/>
        </w:rPr>
        <w:t xml:space="preserve">s </w:t>
      </w:r>
      <w:r w:rsidR="00473190" w:rsidRPr="00B8577D">
        <w:rPr>
          <w:rFonts w:ascii="Arial" w:hAnsi="Arial" w:cs="Arial"/>
          <w:sz w:val="22"/>
          <w:szCs w:val="22"/>
        </w:rPr>
        <w:t>health and social concerns.</w:t>
      </w:r>
      <w:r w:rsidR="006D56C8" w:rsidRPr="00B8577D">
        <w:rPr>
          <w:rFonts w:ascii="Arial" w:hAnsi="Arial" w:cs="Arial"/>
          <w:sz w:val="22"/>
          <w:szCs w:val="22"/>
        </w:rPr>
        <w:t xml:space="preserve"> </w:t>
      </w:r>
      <w:r w:rsidR="00D009E7" w:rsidRPr="00B8577D">
        <w:rPr>
          <w:rFonts w:ascii="Arial" w:hAnsi="Arial" w:cs="Arial"/>
          <w:sz w:val="22"/>
          <w:szCs w:val="22"/>
        </w:rPr>
        <w:t>T</w:t>
      </w:r>
      <w:r w:rsidR="006D56C8" w:rsidRPr="00B8577D">
        <w:rPr>
          <w:rFonts w:ascii="Arial" w:hAnsi="Arial" w:cs="Arial"/>
          <w:sz w:val="22"/>
          <w:szCs w:val="22"/>
        </w:rPr>
        <w:t xml:space="preserve">his report will </w:t>
      </w:r>
      <w:r w:rsidR="002D4CB8" w:rsidRPr="00B8577D">
        <w:rPr>
          <w:rFonts w:ascii="Arial" w:hAnsi="Arial" w:cs="Arial"/>
          <w:sz w:val="22"/>
          <w:szCs w:val="22"/>
        </w:rPr>
        <w:t>expl</w:t>
      </w:r>
      <w:r w:rsidR="00DF4305" w:rsidRPr="00B8577D">
        <w:rPr>
          <w:rFonts w:ascii="Arial" w:hAnsi="Arial" w:cs="Arial"/>
          <w:sz w:val="22"/>
          <w:szCs w:val="22"/>
        </w:rPr>
        <w:t>ain</w:t>
      </w:r>
      <w:r w:rsidR="00D009E7" w:rsidRPr="00B8577D">
        <w:rPr>
          <w:rFonts w:ascii="Arial" w:hAnsi="Arial" w:cs="Arial"/>
          <w:sz w:val="22"/>
          <w:szCs w:val="22"/>
        </w:rPr>
        <w:t xml:space="preserve"> why</w:t>
      </w:r>
      <w:r w:rsidR="002D4CB8" w:rsidRPr="00B8577D">
        <w:rPr>
          <w:rFonts w:ascii="Arial" w:hAnsi="Arial" w:cs="Arial"/>
          <w:sz w:val="22"/>
          <w:szCs w:val="22"/>
        </w:rPr>
        <w:t xml:space="preserve"> this issue </w:t>
      </w:r>
      <w:r w:rsidR="00430CA1" w:rsidRPr="00B8577D">
        <w:rPr>
          <w:rFonts w:ascii="Arial" w:hAnsi="Arial" w:cs="Arial"/>
          <w:sz w:val="22"/>
          <w:szCs w:val="22"/>
        </w:rPr>
        <w:t>is important within health and social care</w:t>
      </w:r>
      <w:r w:rsidR="00BD0573" w:rsidRPr="00B8577D">
        <w:rPr>
          <w:rFonts w:ascii="Arial" w:hAnsi="Arial" w:cs="Arial"/>
          <w:sz w:val="22"/>
          <w:szCs w:val="22"/>
        </w:rPr>
        <w:t xml:space="preserve"> and explain why the topic </w:t>
      </w:r>
      <w:proofErr w:type="gramStart"/>
      <w:r w:rsidR="00BD0573" w:rsidRPr="00B8577D">
        <w:rPr>
          <w:rFonts w:ascii="Arial" w:hAnsi="Arial" w:cs="Arial"/>
          <w:sz w:val="22"/>
          <w:szCs w:val="22"/>
        </w:rPr>
        <w:t>was selected</w:t>
      </w:r>
      <w:proofErr w:type="gramEnd"/>
      <w:r w:rsidR="00BD0573" w:rsidRPr="00B8577D">
        <w:rPr>
          <w:rFonts w:ascii="Arial" w:hAnsi="Arial" w:cs="Arial"/>
          <w:sz w:val="22"/>
          <w:szCs w:val="22"/>
        </w:rPr>
        <w:t>.</w:t>
      </w:r>
      <w:r w:rsidR="00DF4305" w:rsidRPr="00B8577D">
        <w:rPr>
          <w:rFonts w:ascii="Arial" w:hAnsi="Arial" w:cs="Arial"/>
          <w:sz w:val="22"/>
          <w:szCs w:val="22"/>
        </w:rPr>
        <w:t xml:space="preserve"> It will outline </w:t>
      </w:r>
      <w:r w:rsidR="00A142D1" w:rsidRPr="00B8577D">
        <w:rPr>
          <w:rFonts w:ascii="Arial" w:hAnsi="Arial" w:cs="Arial"/>
          <w:sz w:val="22"/>
          <w:szCs w:val="22"/>
        </w:rPr>
        <w:t>research methodologies, including quant</w:t>
      </w:r>
      <w:r w:rsidR="004904CE" w:rsidRPr="00B8577D">
        <w:rPr>
          <w:rFonts w:ascii="Arial" w:hAnsi="Arial" w:cs="Arial"/>
          <w:sz w:val="22"/>
          <w:szCs w:val="22"/>
        </w:rPr>
        <w:t>it</w:t>
      </w:r>
      <w:r w:rsidR="00A142D1" w:rsidRPr="00B8577D">
        <w:rPr>
          <w:rFonts w:ascii="Arial" w:hAnsi="Arial" w:cs="Arial"/>
          <w:sz w:val="22"/>
          <w:szCs w:val="22"/>
        </w:rPr>
        <w:t>ative</w:t>
      </w:r>
      <w:r w:rsidR="004904CE" w:rsidRPr="00B8577D">
        <w:rPr>
          <w:rFonts w:ascii="Arial" w:hAnsi="Arial" w:cs="Arial"/>
          <w:sz w:val="22"/>
          <w:szCs w:val="22"/>
        </w:rPr>
        <w:t xml:space="preserve">, </w:t>
      </w:r>
      <w:proofErr w:type="gramStart"/>
      <w:r w:rsidR="004904CE" w:rsidRPr="00B8577D">
        <w:rPr>
          <w:rFonts w:ascii="Arial" w:hAnsi="Arial" w:cs="Arial"/>
          <w:sz w:val="22"/>
          <w:szCs w:val="22"/>
        </w:rPr>
        <w:t>qualitative</w:t>
      </w:r>
      <w:proofErr w:type="gramEnd"/>
      <w:r w:rsidR="004904CE" w:rsidRPr="00B8577D">
        <w:rPr>
          <w:rFonts w:ascii="Arial" w:hAnsi="Arial" w:cs="Arial"/>
          <w:sz w:val="22"/>
          <w:szCs w:val="22"/>
        </w:rPr>
        <w:t xml:space="preserve"> and mixed methods, and justify the most suitable approach</w:t>
      </w:r>
      <w:r w:rsidR="00F829FE" w:rsidRPr="00B8577D">
        <w:rPr>
          <w:rFonts w:ascii="Arial" w:hAnsi="Arial" w:cs="Arial"/>
          <w:sz w:val="22"/>
          <w:szCs w:val="22"/>
        </w:rPr>
        <w:t>. I will also discuss primary and secondary data collection methods</w:t>
      </w:r>
      <w:r w:rsidR="002D567C" w:rsidRPr="00B8577D">
        <w:rPr>
          <w:rFonts w:ascii="Arial" w:hAnsi="Arial" w:cs="Arial"/>
          <w:sz w:val="22"/>
          <w:szCs w:val="22"/>
        </w:rPr>
        <w:t xml:space="preserve"> and evaluate three credible sources.</w:t>
      </w:r>
    </w:p>
    <w:p w14:paraId="45727AA5" w14:textId="32F50876" w:rsidR="00FB1103" w:rsidRPr="00B8577D" w:rsidRDefault="00AD7104" w:rsidP="00B8577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b/>
          <w:bCs/>
          <w:sz w:val="22"/>
          <w:szCs w:val="22"/>
          <w:u w:val="single"/>
        </w:rPr>
        <w:t>Selection of research topic</w:t>
      </w:r>
    </w:p>
    <w:p w14:paraId="69613069" w14:textId="635EE2C1" w:rsidR="00FB1103" w:rsidRPr="00B8577D" w:rsidRDefault="00B1413C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>A current issue in the UK Health and Social</w:t>
      </w:r>
      <w:r w:rsidR="003163B7" w:rsidRPr="00B8577D">
        <w:rPr>
          <w:rFonts w:ascii="Arial" w:hAnsi="Arial" w:cs="Arial"/>
          <w:sz w:val="22"/>
          <w:szCs w:val="22"/>
        </w:rPr>
        <w:t xml:space="preserve"> Care sector is vaping</w:t>
      </w:r>
      <w:r w:rsidR="008B4A21" w:rsidRPr="00B8577D">
        <w:rPr>
          <w:rFonts w:ascii="Arial" w:hAnsi="Arial" w:cs="Arial"/>
          <w:sz w:val="22"/>
          <w:szCs w:val="22"/>
        </w:rPr>
        <w:t xml:space="preserve"> </w:t>
      </w:r>
      <w:r w:rsidR="00302AB5" w:rsidRPr="00B8577D">
        <w:rPr>
          <w:rFonts w:ascii="Arial" w:hAnsi="Arial" w:cs="Arial"/>
          <w:sz w:val="22"/>
          <w:szCs w:val="22"/>
        </w:rPr>
        <w:t>harm perceptions</w:t>
      </w:r>
      <w:r w:rsidR="008B4A21" w:rsidRPr="00B8577D">
        <w:rPr>
          <w:rFonts w:ascii="Arial" w:hAnsi="Arial" w:cs="Arial"/>
          <w:sz w:val="22"/>
          <w:szCs w:val="22"/>
        </w:rPr>
        <w:t>. Vaping involves</w:t>
      </w:r>
      <w:r w:rsidR="00EE67CE" w:rsidRPr="00B8577D">
        <w:rPr>
          <w:rFonts w:ascii="Arial" w:hAnsi="Arial" w:cs="Arial"/>
          <w:sz w:val="22"/>
          <w:szCs w:val="22"/>
        </w:rPr>
        <w:t xml:space="preserve"> using electronic cigarettes to inhale nicotine vapour and </w:t>
      </w:r>
      <w:r w:rsidR="00E661C9" w:rsidRPr="00B8577D">
        <w:rPr>
          <w:rFonts w:ascii="Arial" w:hAnsi="Arial" w:cs="Arial"/>
          <w:sz w:val="22"/>
          <w:szCs w:val="22"/>
        </w:rPr>
        <w:t xml:space="preserve">the growth in adolescence </w:t>
      </w:r>
      <w:proofErr w:type="gramStart"/>
      <w:r w:rsidR="003B02F7" w:rsidRPr="00B8577D">
        <w:rPr>
          <w:rFonts w:ascii="Arial" w:hAnsi="Arial" w:cs="Arial"/>
          <w:sz w:val="22"/>
          <w:szCs w:val="22"/>
        </w:rPr>
        <w:t>is driven</w:t>
      </w:r>
      <w:proofErr w:type="gramEnd"/>
      <w:r w:rsidR="000D6F83" w:rsidRPr="00B8577D">
        <w:rPr>
          <w:rFonts w:ascii="Arial" w:hAnsi="Arial" w:cs="Arial"/>
          <w:sz w:val="22"/>
          <w:szCs w:val="22"/>
        </w:rPr>
        <w:t xml:space="preserve"> </w:t>
      </w:r>
      <w:proofErr w:type="gramStart"/>
      <w:r w:rsidR="000D6F83" w:rsidRPr="00B8577D">
        <w:rPr>
          <w:rFonts w:ascii="Arial" w:hAnsi="Arial" w:cs="Arial"/>
          <w:sz w:val="22"/>
          <w:szCs w:val="22"/>
        </w:rPr>
        <w:t>mainly by</w:t>
      </w:r>
      <w:proofErr w:type="gramEnd"/>
      <w:r w:rsidR="000D6F83" w:rsidRPr="00B8577D">
        <w:rPr>
          <w:rFonts w:ascii="Arial" w:hAnsi="Arial" w:cs="Arial"/>
          <w:sz w:val="22"/>
          <w:szCs w:val="22"/>
        </w:rPr>
        <w:t xml:space="preserve"> </w:t>
      </w:r>
      <w:r w:rsidR="00685495" w:rsidRPr="00B8577D">
        <w:rPr>
          <w:rFonts w:ascii="Arial" w:hAnsi="Arial" w:cs="Arial"/>
          <w:sz w:val="22"/>
          <w:szCs w:val="22"/>
        </w:rPr>
        <w:t xml:space="preserve">experimental </w:t>
      </w:r>
      <w:r w:rsidR="003B02F7" w:rsidRPr="00B8577D">
        <w:rPr>
          <w:rFonts w:ascii="Arial" w:hAnsi="Arial" w:cs="Arial"/>
          <w:sz w:val="22"/>
          <w:szCs w:val="22"/>
        </w:rPr>
        <w:t>use</w:t>
      </w:r>
      <w:r w:rsidR="005E7ADD" w:rsidRPr="00B8577D">
        <w:rPr>
          <w:rFonts w:ascii="Arial" w:hAnsi="Arial" w:cs="Arial"/>
          <w:sz w:val="22"/>
          <w:szCs w:val="22"/>
        </w:rPr>
        <w:t xml:space="preserve"> </w:t>
      </w:r>
      <w:r w:rsidR="003B02F7" w:rsidRPr="00B8577D">
        <w:rPr>
          <w:rFonts w:ascii="Arial" w:hAnsi="Arial" w:cs="Arial"/>
          <w:sz w:val="22"/>
          <w:szCs w:val="22"/>
        </w:rPr>
        <w:t>National Centre for Smoking Cessation and Training (2023)</w:t>
      </w:r>
      <w:r w:rsidR="003B02F7" w:rsidRPr="00B8577D">
        <w:rPr>
          <w:rFonts w:ascii="Arial" w:hAnsi="Arial" w:cs="Arial"/>
          <w:sz w:val="22"/>
          <w:szCs w:val="22"/>
        </w:rPr>
        <w:t>.</w:t>
      </w:r>
      <w:r w:rsidR="00426A89" w:rsidRPr="00B8577D">
        <w:rPr>
          <w:rFonts w:ascii="Arial" w:hAnsi="Arial" w:cs="Arial"/>
          <w:sz w:val="22"/>
          <w:szCs w:val="22"/>
        </w:rPr>
        <w:t xml:space="preserve"> This raises concerns about nicotine addiction,</w:t>
      </w:r>
      <w:r w:rsidR="001A5E41" w:rsidRPr="00B8577D">
        <w:rPr>
          <w:rFonts w:ascii="Arial" w:hAnsi="Arial" w:cs="Arial"/>
          <w:sz w:val="22"/>
          <w:szCs w:val="22"/>
        </w:rPr>
        <w:t xml:space="preserve"> long-term health effects and the influence of social media </w:t>
      </w:r>
      <w:r w:rsidR="00F414E4" w:rsidRPr="00B8577D">
        <w:rPr>
          <w:rFonts w:ascii="Arial" w:hAnsi="Arial" w:cs="Arial"/>
          <w:sz w:val="22"/>
          <w:szCs w:val="22"/>
        </w:rPr>
        <w:t xml:space="preserve">and peer pressure. As vaping becomes more normalised, it presents </w:t>
      </w:r>
      <w:r w:rsidR="00B539B2" w:rsidRPr="00B8577D">
        <w:rPr>
          <w:rFonts w:ascii="Arial" w:hAnsi="Arial" w:cs="Arial"/>
          <w:sz w:val="22"/>
          <w:szCs w:val="22"/>
        </w:rPr>
        <w:t>new challenges for public health and prevention services.</w:t>
      </w:r>
    </w:p>
    <w:p w14:paraId="17DE5E38" w14:textId="31CF15BF" w:rsidR="00B539B2" w:rsidRPr="00B8577D" w:rsidRDefault="00271116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 xml:space="preserve">The issue </w:t>
      </w:r>
      <w:proofErr w:type="gramStart"/>
      <w:r w:rsidRPr="00B8577D">
        <w:rPr>
          <w:rFonts w:ascii="Arial" w:hAnsi="Arial" w:cs="Arial"/>
          <w:sz w:val="22"/>
          <w:szCs w:val="22"/>
        </w:rPr>
        <w:t>mainly effects</w:t>
      </w:r>
      <w:proofErr w:type="gramEnd"/>
      <w:r w:rsidRPr="00B8577D">
        <w:rPr>
          <w:rFonts w:ascii="Arial" w:hAnsi="Arial" w:cs="Arial"/>
          <w:sz w:val="22"/>
          <w:szCs w:val="22"/>
        </w:rPr>
        <w:t xml:space="preserve"> young</w:t>
      </w:r>
      <w:r w:rsidR="00697066" w:rsidRPr="00B8577D">
        <w:rPr>
          <w:rFonts w:ascii="Arial" w:hAnsi="Arial" w:cs="Arial"/>
          <w:sz w:val="22"/>
          <w:szCs w:val="22"/>
        </w:rPr>
        <w:t xml:space="preserve"> adults, who are more vulnerable to addiction, because nicotine </w:t>
      </w:r>
      <w:r w:rsidR="002F06A2" w:rsidRPr="00B8577D">
        <w:rPr>
          <w:rFonts w:ascii="Arial" w:hAnsi="Arial" w:cs="Arial"/>
          <w:sz w:val="22"/>
          <w:szCs w:val="22"/>
        </w:rPr>
        <w:t xml:space="preserve">can </w:t>
      </w:r>
      <w:r w:rsidR="00EE67E2" w:rsidRPr="00B8577D">
        <w:rPr>
          <w:rFonts w:ascii="Arial" w:hAnsi="Arial" w:cs="Arial"/>
          <w:sz w:val="22"/>
          <w:szCs w:val="22"/>
        </w:rPr>
        <w:t xml:space="preserve">impact brain development and behaviour. </w:t>
      </w:r>
      <w:r w:rsidR="00D55F93" w:rsidRPr="00B8577D">
        <w:rPr>
          <w:rFonts w:ascii="Arial" w:hAnsi="Arial" w:cs="Arial"/>
          <w:sz w:val="22"/>
          <w:szCs w:val="22"/>
        </w:rPr>
        <w:t>Also</w:t>
      </w:r>
      <w:r w:rsidR="00DB1F72" w:rsidRPr="00B8577D">
        <w:rPr>
          <w:rFonts w:ascii="Arial" w:hAnsi="Arial" w:cs="Arial"/>
          <w:sz w:val="22"/>
          <w:szCs w:val="22"/>
        </w:rPr>
        <w:t xml:space="preserve">, The Action on Smoking and Health </w:t>
      </w:r>
      <w:r w:rsidR="00CD1209" w:rsidRPr="00B8577D">
        <w:rPr>
          <w:rFonts w:ascii="Arial" w:hAnsi="Arial" w:cs="Arial"/>
          <w:sz w:val="22"/>
          <w:szCs w:val="22"/>
        </w:rPr>
        <w:t xml:space="preserve">survey published in 2023 </w:t>
      </w:r>
      <w:r w:rsidR="00414E05" w:rsidRPr="00B8577D">
        <w:rPr>
          <w:rFonts w:ascii="Arial" w:hAnsi="Arial" w:cs="Arial"/>
          <w:sz w:val="22"/>
          <w:szCs w:val="22"/>
        </w:rPr>
        <w:t xml:space="preserve">estimated that 9.1% of the </w:t>
      </w:r>
      <w:r w:rsidR="00EB3343" w:rsidRPr="00B8577D">
        <w:rPr>
          <w:rFonts w:ascii="Arial" w:hAnsi="Arial" w:cs="Arial"/>
          <w:sz w:val="22"/>
          <w:szCs w:val="22"/>
        </w:rPr>
        <w:t xml:space="preserve">adult population in Great Britain vape </w:t>
      </w:r>
      <w:r w:rsidR="00EB3343" w:rsidRPr="00B8577D">
        <w:rPr>
          <w:rFonts w:ascii="Arial" w:hAnsi="Arial" w:cs="Arial"/>
          <w:sz w:val="22"/>
          <w:szCs w:val="22"/>
        </w:rPr>
        <w:t>National Centre for Smoking Cessation and Training (2023</w:t>
      </w:r>
      <w:r w:rsidR="002A506A" w:rsidRPr="00B8577D">
        <w:rPr>
          <w:rFonts w:ascii="Arial" w:hAnsi="Arial" w:cs="Arial"/>
          <w:sz w:val="22"/>
          <w:szCs w:val="22"/>
        </w:rPr>
        <w:t>). There</w:t>
      </w:r>
      <w:r w:rsidR="00F300FD" w:rsidRPr="00B8577D">
        <w:rPr>
          <w:rFonts w:ascii="Arial" w:hAnsi="Arial" w:cs="Arial"/>
          <w:sz w:val="22"/>
          <w:szCs w:val="22"/>
        </w:rPr>
        <w:t xml:space="preserve"> are also concerns about</w:t>
      </w:r>
      <w:r w:rsidR="009C187C" w:rsidRPr="00B8577D">
        <w:rPr>
          <w:rFonts w:ascii="Arial" w:hAnsi="Arial" w:cs="Arial"/>
          <w:sz w:val="22"/>
          <w:szCs w:val="22"/>
        </w:rPr>
        <w:t xml:space="preserve"> the effect of vaping and </w:t>
      </w:r>
      <w:r w:rsidR="00CF17D4" w:rsidRPr="00B8577D">
        <w:rPr>
          <w:rFonts w:ascii="Arial" w:hAnsi="Arial" w:cs="Arial"/>
          <w:sz w:val="22"/>
          <w:szCs w:val="22"/>
        </w:rPr>
        <w:t>second-hand</w:t>
      </w:r>
      <w:r w:rsidR="002C3EB8" w:rsidRPr="00B8577D">
        <w:rPr>
          <w:rFonts w:ascii="Arial" w:hAnsi="Arial" w:cs="Arial"/>
          <w:sz w:val="22"/>
          <w:szCs w:val="22"/>
        </w:rPr>
        <w:t xml:space="preserve"> exposure to vaping products that </w:t>
      </w:r>
      <w:r w:rsidR="000815F4" w:rsidRPr="00B8577D">
        <w:rPr>
          <w:rFonts w:ascii="Arial" w:hAnsi="Arial" w:cs="Arial"/>
          <w:sz w:val="22"/>
          <w:szCs w:val="22"/>
        </w:rPr>
        <w:t xml:space="preserve">are associated with </w:t>
      </w:r>
      <w:r w:rsidR="00CF17D4" w:rsidRPr="00B8577D">
        <w:rPr>
          <w:rFonts w:ascii="Arial" w:hAnsi="Arial" w:cs="Arial"/>
          <w:sz w:val="22"/>
          <w:szCs w:val="22"/>
        </w:rPr>
        <w:t>the risk of health conditions</w:t>
      </w:r>
      <w:r w:rsidR="00750E95" w:rsidRPr="00B8577D">
        <w:rPr>
          <w:rFonts w:ascii="Arial" w:hAnsi="Arial" w:cs="Arial"/>
          <w:sz w:val="22"/>
          <w:szCs w:val="22"/>
        </w:rPr>
        <w:t xml:space="preserve"> </w:t>
      </w:r>
      <w:r w:rsidR="00750E95" w:rsidRPr="00B8577D">
        <w:rPr>
          <w:rFonts w:ascii="Arial" w:hAnsi="Arial" w:cs="Arial"/>
          <w:sz w:val="22"/>
          <w:szCs w:val="22"/>
        </w:rPr>
        <w:t>The Office for Health Improvement and Disparities (2022)</w:t>
      </w:r>
      <w:r w:rsidR="00750E95" w:rsidRPr="00B8577D">
        <w:rPr>
          <w:rFonts w:ascii="Arial" w:hAnsi="Arial" w:cs="Arial"/>
          <w:sz w:val="22"/>
          <w:szCs w:val="22"/>
        </w:rPr>
        <w:t>.</w:t>
      </w:r>
      <w:r w:rsidR="00ED5B0B" w:rsidRPr="00B8577D">
        <w:rPr>
          <w:rFonts w:ascii="Arial" w:hAnsi="Arial" w:cs="Arial"/>
          <w:sz w:val="22"/>
          <w:szCs w:val="22"/>
        </w:rPr>
        <w:t xml:space="preserve"> </w:t>
      </w:r>
      <w:r w:rsidR="00B72BC8" w:rsidRPr="00B8577D">
        <w:rPr>
          <w:rFonts w:ascii="Arial" w:hAnsi="Arial" w:cs="Arial"/>
          <w:sz w:val="22"/>
          <w:szCs w:val="22"/>
        </w:rPr>
        <w:t xml:space="preserve">Health and social care services </w:t>
      </w:r>
      <w:proofErr w:type="gramStart"/>
      <w:r w:rsidR="000C13DC" w:rsidRPr="00B8577D">
        <w:rPr>
          <w:rFonts w:ascii="Arial" w:hAnsi="Arial" w:cs="Arial"/>
          <w:sz w:val="22"/>
          <w:szCs w:val="22"/>
        </w:rPr>
        <w:t>are affected</w:t>
      </w:r>
      <w:proofErr w:type="gramEnd"/>
      <w:r w:rsidR="000C13DC" w:rsidRPr="00B8577D">
        <w:rPr>
          <w:rFonts w:ascii="Arial" w:hAnsi="Arial" w:cs="Arial"/>
          <w:sz w:val="22"/>
          <w:szCs w:val="22"/>
        </w:rPr>
        <w:t xml:space="preserve"> because increasing vape use may create long-term</w:t>
      </w:r>
      <w:r w:rsidR="007E5F7A" w:rsidRPr="00B8577D">
        <w:rPr>
          <w:rFonts w:ascii="Arial" w:hAnsi="Arial" w:cs="Arial"/>
          <w:sz w:val="22"/>
          <w:szCs w:val="22"/>
        </w:rPr>
        <w:t xml:space="preserve"> demand for support, </w:t>
      </w:r>
      <w:r w:rsidR="00BC42AC" w:rsidRPr="00B8577D">
        <w:rPr>
          <w:rFonts w:ascii="Arial" w:hAnsi="Arial" w:cs="Arial"/>
          <w:sz w:val="22"/>
          <w:szCs w:val="22"/>
        </w:rPr>
        <w:t>treatment,</w:t>
      </w:r>
      <w:r w:rsidR="007E5F7A" w:rsidRPr="00B8577D">
        <w:rPr>
          <w:rFonts w:ascii="Arial" w:hAnsi="Arial" w:cs="Arial"/>
          <w:sz w:val="22"/>
          <w:szCs w:val="22"/>
        </w:rPr>
        <w:t xml:space="preserve"> and education programmes.</w:t>
      </w:r>
      <w:r w:rsidR="006F156A" w:rsidRPr="00B8577D">
        <w:rPr>
          <w:rFonts w:ascii="Arial" w:hAnsi="Arial" w:cs="Arial"/>
          <w:sz w:val="22"/>
          <w:szCs w:val="22"/>
        </w:rPr>
        <w:t xml:space="preserve"> </w:t>
      </w:r>
      <w:r w:rsidR="00FE5034" w:rsidRPr="00B8577D">
        <w:rPr>
          <w:rFonts w:ascii="Arial" w:hAnsi="Arial" w:cs="Arial"/>
          <w:sz w:val="22"/>
          <w:szCs w:val="22"/>
        </w:rPr>
        <w:t xml:space="preserve">Care </w:t>
      </w:r>
      <w:r w:rsidR="006F156A" w:rsidRPr="00B8577D">
        <w:rPr>
          <w:rFonts w:ascii="Arial" w:hAnsi="Arial" w:cs="Arial"/>
          <w:sz w:val="22"/>
          <w:szCs w:val="22"/>
        </w:rPr>
        <w:t xml:space="preserve">organisations and professionals must </w:t>
      </w:r>
      <w:r w:rsidR="000C3E62" w:rsidRPr="00B8577D">
        <w:rPr>
          <w:rFonts w:ascii="Arial" w:hAnsi="Arial" w:cs="Arial"/>
          <w:sz w:val="22"/>
          <w:szCs w:val="22"/>
        </w:rPr>
        <w:t>respond through awareness campaigns, school-based</w:t>
      </w:r>
      <w:r w:rsidR="0001018C" w:rsidRPr="00B8577D">
        <w:rPr>
          <w:rFonts w:ascii="Arial" w:hAnsi="Arial" w:cs="Arial"/>
          <w:sz w:val="22"/>
          <w:szCs w:val="22"/>
        </w:rPr>
        <w:t xml:space="preserve"> </w:t>
      </w:r>
      <w:proofErr w:type="gramStart"/>
      <w:r w:rsidR="0001018C" w:rsidRPr="00B8577D">
        <w:rPr>
          <w:rFonts w:ascii="Arial" w:hAnsi="Arial" w:cs="Arial"/>
          <w:sz w:val="22"/>
          <w:szCs w:val="22"/>
        </w:rPr>
        <w:t>education</w:t>
      </w:r>
      <w:proofErr w:type="gramEnd"/>
      <w:r w:rsidR="0001018C" w:rsidRPr="00B8577D">
        <w:rPr>
          <w:rFonts w:ascii="Arial" w:hAnsi="Arial" w:cs="Arial"/>
          <w:sz w:val="22"/>
          <w:szCs w:val="22"/>
        </w:rPr>
        <w:t xml:space="preserve"> and early intervention strategies.</w:t>
      </w:r>
      <w:r w:rsidR="0093448D" w:rsidRPr="00B8577D">
        <w:rPr>
          <w:rFonts w:ascii="Arial" w:hAnsi="Arial" w:cs="Arial"/>
          <w:sz w:val="22"/>
          <w:szCs w:val="22"/>
        </w:rPr>
        <w:t xml:space="preserve"> Addressing the issue </w:t>
      </w:r>
      <w:r w:rsidR="00200A14" w:rsidRPr="00B8577D">
        <w:rPr>
          <w:rFonts w:ascii="Arial" w:hAnsi="Arial" w:cs="Arial"/>
          <w:sz w:val="22"/>
          <w:szCs w:val="22"/>
        </w:rPr>
        <w:t>is important</w:t>
      </w:r>
      <w:r w:rsidR="00202A2C" w:rsidRPr="00B8577D">
        <w:rPr>
          <w:rFonts w:ascii="Arial" w:hAnsi="Arial" w:cs="Arial"/>
          <w:sz w:val="22"/>
          <w:szCs w:val="22"/>
        </w:rPr>
        <w:t xml:space="preserve"> to protect young people</w:t>
      </w:r>
      <w:r w:rsidR="00877C1A" w:rsidRPr="00B8577D">
        <w:rPr>
          <w:rFonts w:ascii="Arial" w:hAnsi="Arial" w:cs="Arial"/>
          <w:sz w:val="22"/>
          <w:szCs w:val="22"/>
        </w:rPr>
        <w:t>’s wellbeing and to</w:t>
      </w:r>
      <w:r w:rsidR="00EA7BF4" w:rsidRPr="00B8577D">
        <w:rPr>
          <w:rFonts w:ascii="Arial" w:hAnsi="Arial" w:cs="Arial"/>
          <w:sz w:val="22"/>
          <w:szCs w:val="22"/>
        </w:rPr>
        <w:t xml:space="preserve"> reduc</w:t>
      </w:r>
      <w:r w:rsidR="00414367" w:rsidRPr="00B8577D">
        <w:rPr>
          <w:rFonts w:ascii="Arial" w:hAnsi="Arial" w:cs="Arial"/>
          <w:sz w:val="22"/>
          <w:szCs w:val="22"/>
        </w:rPr>
        <w:t>e</w:t>
      </w:r>
      <w:r w:rsidR="003064B6" w:rsidRPr="00B8577D">
        <w:rPr>
          <w:rFonts w:ascii="Arial" w:hAnsi="Arial" w:cs="Arial"/>
          <w:sz w:val="22"/>
          <w:szCs w:val="22"/>
        </w:rPr>
        <w:t xml:space="preserve"> future pressure on the NHS and wider support services.</w:t>
      </w:r>
    </w:p>
    <w:p w14:paraId="067EC084" w14:textId="4535CDC8" w:rsidR="00FB1103" w:rsidRPr="00B8577D" w:rsidRDefault="008A2BF7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 xml:space="preserve">I chose this topic because it is a growing issue </w:t>
      </w:r>
      <w:r w:rsidR="00EA63E9" w:rsidRPr="00B8577D">
        <w:rPr>
          <w:rFonts w:ascii="Arial" w:hAnsi="Arial" w:cs="Arial"/>
          <w:sz w:val="22"/>
          <w:szCs w:val="22"/>
        </w:rPr>
        <w:t xml:space="preserve">that affects </w:t>
      </w:r>
      <w:proofErr w:type="gramStart"/>
      <w:r w:rsidR="00EA63E9" w:rsidRPr="00B8577D">
        <w:rPr>
          <w:rFonts w:ascii="Arial" w:hAnsi="Arial" w:cs="Arial"/>
          <w:sz w:val="22"/>
          <w:szCs w:val="22"/>
        </w:rPr>
        <w:t>many</w:t>
      </w:r>
      <w:proofErr w:type="gramEnd"/>
      <w:r w:rsidR="00EA63E9" w:rsidRPr="00B8577D">
        <w:rPr>
          <w:rFonts w:ascii="Arial" w:hAnsi="Arial" w:cs="Arial"/>
          <w:sz w:val="22"/>
          <w:szCs w:val="22"/>
        </w:rPr>
        <w:t xml:space="preserve"> young and vulnerable people across the UK. I am interested in</w:t>
      </w:r>
      <w:r w:rsidR="00780F6D" w:rsidRPr="00B8577D">
        <w:rPr>
          <w:rFonts w:ascii="Arial" w:hAnsi="Arial" w:cs="Arial"/>
          <w:sz w:val="22"/>
          <w:szCs w:val="22"/>
        </w:rPr>
        <w:t xml:space="preserve"> how modern lifestyle trends influence health behaviours and how h</w:t>
      </w:r>
      <w:r w:rsidR="007D18AD" w:rsidRPr="00B8577D">
        <w:rPr>
          <w:rFonts w:ascii="Arial" w:hAnsi="Arial" w:cs="Arial"/>
          <w:sz w:val="22"/>
          <w:szCs w:val="22"/>
        </w:rPr>
        <w:t xml:space="preserve">ealth and social care services respond to emerging public </w:t>
      </w:r>
      <w:r w:rsidR="00546244" w:rsidRPr="00B8577D">
        <w:rPr>
          <w:rFonts w:ascii="Arial" w:hAnsi="Arial" w:cs="Arial"/>
          <w:sz w:val="22"/>
          <w:szCs w:val="22"/>
        </w:rPr>
        <w:t xml:space="preserve">health </w:t>
      </w:r>
      <w:r w:rsidR="007D18AD" w:rsidRPr="00B8577D">
        <w:rPr>
          <w:rFonts w:ascii="Arial" w:hAnsi="Arial" w:cs="Arial"/>
          <w:sz w:val="22"/>
          <w:szCs w:val="22"/>
        </w:rPr>
        <w:t>concerns</w:t>
      </w:r>
      <w:r w:rsidR="00546244" w:rsidRPr="00B8577D">
        <w:rPr>
          <w:rFonts w:ascii="Arial" w:hAnsi="Arial" w:cs="Arial"/>
          <w:sz w:val="22"/>
          <w:szCs w:val="22"/>
        </w:rPr>
        <w:t>. This topic links closely to my studies and will be relevant to</w:t>
      </w:r>
      <w:r w:rsidR="00AB7940" w:rsidRPr="00B8577D">
        <w:rPr>
          <w:rFonts w:ascii="Arial" w:hAnsi="Arial" w:cs="Arial"/>
          <w:sz w:val="22"/>
          <w:szCs w:val="22"/>
        </w:rPr>
        <w:t xml:space="preserve"> my future career, where understanding prevention, health promotion and risk awareness is essential. </w:t>
      </w:r>
    </w:p>
    <w:p w14:paraId="40C893A3" w14:textId="1466348C" w:rsidR="00A07991" w:rsidRPr="00B8577D" w:rsidRDefault="003001D0" w:rsidP="00B8577D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r w:rsidRPr="00B8577D">
        <w:rPr>
          <w:rFonts w:ascii="Arial" w:hAnsi="Arial" w:cs="Arial"/>
          <w:b/>
          <w:bCs/>
          <w:color w:val="auto"/>
          <w:sz w:val="22"/>
          <w:szCs w:val="22"/>
          <w:u w:val="single"/>
        </w:rPr>
        <w:lastRenderedPageBreak/>
        <w:t>Eval</w:t>
      </w:r>
      <w:r w:rsidR="005655B4" w:rsidRPr="00B8577D">
        <w:rPr>
          <w:rFonts w:ascii="Arial" w:hAnsi="Arial" w:cs="Arial"/>
          <w:b/>
          <w:bCs/>
          <w:color w:val="auto"/>
          <w:sz w:val="22"/>
          <w:szCs w:val="22"/>
          <w:u w:val="single"/>
        </w:rPr>
        <w:t>uating information sources</w:t>
      </w:r>
    </w:p>
    <w:p w14:paraId="4C051129" w14:textId="113CCD84" w:rsidR="009835D1" w:rsidRPr="00B8577D" w:rsidRDefault="002E56CF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>The first source</w:t>
      </w:r>
      <w:r w:rsidR="00122423" w:rsidRPr="00B8577D">
        <w:rPr>
          <w:rFonts w:ascii="Arial" w:hAnsi="Arial" w:cs="Arial"/>
          <w:sz w:val="22"/>
          <w:szCs w:val="22"/>
        </w:rPr>
        <w:t xml:space="preserve">, </w:t>
      </w:r>
      <w:r w:rsidR="00122423" w:rsidRPr="00B8577D">
        <w:rPr>
          <w:rFonts w:ascii="Arial" w:hAnsi="Arial" w:cs="Arial"/>
          <w:b/>
          <w:bCs/>
          <w:sz w:val="22"/>
          <w:szCs w:val="22"/>
        </w:rPr>
        <w:t xml:space="preserve">Vaping: a guide for health and </w:t>
      </w:r>
      <w:r w:rsidR="00B30483" w:rsidRPr="00B8577D">
        <w:rPr>
          <w:rFonts w:ascii="Arial" w:hAnsi="Arial" w:cs="Arial"/>
          <w:b/>
          <w:bCs/>
          <w:sz w:val="22"/>
          <w:szCs w:val="22"/>
        </w:rPr>
        <w:t>social care professionals</w:t>
      </w:r>
      <w:r w:rsidR="00B30483" w:rsidRPr="00B8577D">
        <w:rPr>
          <w:rFonts w:ascii="Arial" w:hAnsi="Arial" w:cs="Arial"/>
          <w:sz w:val="22"/>
          <w:szCs w:val="22"/>
        </w:rPr>
        <w:t xml:space="preserve"> produced by the </w:t>
      </w:r>
      <w:r w:rsidR="00B30483" w:rsidRPr="00B8577D">
        <w:rPr>
          <w:rFonts w:ascii="Arial" w:hAnsi="Arial" w:cs="Arial"/>
          <w:b/>
          <w:bCs/>
          <w:sz w:val="22"/>
          <w:szCs w:val="22"/>
        </w:rPr>
        <w:t xml:space="preserve">National Centre </w:t>
      </w:r>
      <w:r w:rsidR="00A74499" w:rsidRPr="00B8577D">
        <w:rPr>
          <w:rFonts w:ascii="Arial" w:hAnsi="Arial" w:cs="Arial"/>
          <w:b/>
          <w:bCs/>
          <w:sz w:val="22"/>
          <w:szCs w:val="22"/>
        </w:rPr>
        <w:t>for Smoking Cessation and Training</w:t>
      </w:r>
      <w:r w:rsidR="00A74499" w:rsidRPr="00B8577D">
        <w:rPr>
          <w:rFonts w:ascii="Arial" w:hAnsi="Arial" w:cs="Arial"/>
          <w:sz w:val="22"/>
          <w:szCs w:val="22"/>
        </w:rPr>
        <w:t xml:space="preserve">, is a professional guidance </w:t>
      </w:r>
      <w:r w:rsidR="001525A0" w:rsidRPr="00B8577D">
        <w:rPr>
          <w:rFonts w:ascii="Arial" w:hAnsi="Arial" w:cs="Arial"/>
          <w:sz w:val="22"/>
          <w:szCs w:val="22"/>
        </w:rPr>
        <w:t>document designed to inform health and social care practitioners about e-cig</w:t>
      </w:r>
      <w:r w:rsidR="00C72F0E" w:rsidRPr="00B8577D">
        <w:rPr>
          <w:rFonts w:ascii="Arial" w:hAnsi="Arial" w:cs="Arial"/>
          <w:sz w:val="22"/>
          <w:szCs w:val="22"/>
        </w:rPr>
        <w:t>arettes. It summarises current scientific</w:t>
      </w:r>
      <w:r w:rsidR="00391A7F" w:rsidRPr="00B8577D">
        <w:rPr>
          <w:rFonts w:ascii="Arial" w:hAnsi="Arial" w:cs="Arial"/>
          <w:sz w:val="22"/>
          <w:szCs w:val="22"/>
        </w:rPr>
        <w:t xml:space="preserve"> evidence on vaping, including how devices work, nicotine delivery, relative risks </w:t>
      </w:r>
      <w:r w:rsidR="00486E38" w:rsidRPr="00B8577D">
        <w:rPr>
          <w:rFonts w:ascii="Arial" w:hAnsi="Arial" w:cs="Arial"/>
          <w:sz w:val="22"/>
          <w:szCs w:val="22"/>
        </w:rPr>
        <w:t xml:space="preserve">compared with smoking and best practices for supporting smoking cessation. The guide </w:t>
      </w:r>
      <w:r w:rsidR="00A06442" w:rsidRPr="00B8577D">
        <w:rPr>
          <w:rFonts w:ascii="Arial" w:hAnsi="Arial" w:cs="Arial"/>
          <w:sz w:val="22"/>
          <w:szCs w:val="22"/>
        </w:rPr>
        <w:t>translates complex research into practical</w:t>
      </w:r>
      <w:r w:rsidR="008705CA" w:rsidRPr="00B8577D">
        <w:rPr>
          <w:rFonts w:ascii="Arial" w:hAnsi="Arial" w:cs="Arial"/>
          <w:sz w:val="22"/>
          <w:szCs w:val="22"/>
        </w:rPr>
        <w:t xml:space="preserve"> recommendations, making it especially accessible for non-</w:t>
      </w:r>
      <w:r w:rsidR="009835D1" w:rsidRPr="00B8577D">
        <w:rPr>
          <w:rFonts w:ascii="Arial" w:hAnsi="Arial" w:cs="Arial"/>
          <w:sz w:val="22"/>
          <w:szCs w:val="22"/>
        </w:rPr>
        <w:t xml:space="preserve">specialist audiences. </w:t>
      </w:r>
    </w:p>
    <w:p w14:paraId="27CBF9CB" w14:textId="7C58E510" w:rsidR="009835D1" w:rsidRPr="00B8577D" w:rsidRDefault="00E13518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 xml:space="preserve">This source is </w:t>
      </w:r>
      <w:r w:rsidR="00C158E9" w:rsidRPr="00B8577D">
        <w:rPr>
          <w:rFonts w:ascii="Arial" w:hAnsi="Arial" w:cs="Arial"/>
          <w:sz w:val="22"/>
          <w:szCs w:val="22"/>
        </w:rPr>
        <w:t xml:space="preserve">particularly </w:t>
      </w:r>
      <w:r w:rsidRPr="00B8577D">
        <w:rPr>
          <w:rFonts w:ascii="Arial" w:hAnsi="Arial" w:cs="Arial"/>
          <w:sz w:val="22"/>
          <w:szCs w:val="22"/>
        </w:rPr>
        <w:t xml:space="preserve">useful because </w:t>
      </w:r>
      <w:r w:rsidR="00926F58" w:rsidRPr="00B8577D">
        <w:rPr>
          <w:rFonts w:ascii="Arial" w:hAnsi="Arial" w:cs="Arial"/>
          <w:sz w:val="22"/>
          <w:szCs w:val="22"/>
        </w:rPr>
        <w:t>vaping is a current and evolving public health issue</w:t>
      </w:r>
      <w:r w:rsidR="001039B8" w:rsidRPr="00B8577D">
        <w:rPr>
          <w:rFonts w:ascii="Arial" w:hAnsi="Arial" w:cs="Arial"/>
          <w:sz w:val="22"/>
          <w:szCs w:val="22"/>
        </w:rPr>
        <w:t xml:space="preserve"> in the UK and health and social care professionals </w:t>
      </w:r>
      <w:proofErr w:type="gramStart"/>
      <w:r w:rsidR="001039B8" w:rsidRPr="00B8577D">
        <w:rPr>
          <w:rFonts w:ascii="Arial" w:hAnsi="Arial" w:cs="Arial"/>
          <w:sz w:val="22"/>
          <w:szCs w:val="22"/>
        </w:rPr>
        <w:t xml:space="preserve">are increasingly </w:t>
      </w:r>
      <w:r w:rsidR="009335B9" w:rsidRPr="00B8577D">
        <w:rPr>
          <w:rFonts w:ascii="Arial" w:hAnsi="Arial" w:cs="Arial"/>
          <w:sz w:val="22"/>
          <w:szCs w:val="22"/>
        </w:rPr>
        <w:t>required</w:t>
      </w:r>
      <w:proofErr w:type="gramEnd"/>
      <w:r w:rsidR="009335B9" w:rsidRPr="00B8577D">
        <w:rPr>
          <w:rFonts w:ascii="Arial" w:hAnsi="Arial" w:cs="Arial"/>
          <w:sz w:val="22"/>
          <w:szCs w:val="22"/>
        </w:rPr>
        <w:t xml:space="preserve"> to give clear, evidence-based advice to patients </w:t>
      </w:r>
      <w:r w:rsidR="002459E2" w:rsidRPr="00B8577D">
        <w:rPr>
          <w:rFonts w:ascii="Arial" w:hAnsi="Arial" w:cs="Arial"/>
          <w:sz w:val="22"/>
          <w:szCs w:val="22"/>
        </w:rPr>
        <w:t>who smoke or vape.</w:t>
      </w:r>
      <w:r w:rsidR="00FB5988" w:rsidRPr="00B8577D">
        <w:rPr>
          <w:rFonts w:ascii="Arial" w:hAnsi="Arial" w:cs="Arial"/>
          <w:sz w:val="22"/>
          <w:szCs w:val="22"/>
        </w:rPr>
        <w:t xml:space="preserve"> Smoking remains one of the leading causes of</w:t>
      </w:r>
      <w:r w:rsidR="00A274BE" w:rsidRPr="00B8577D">
        <w:rPr>
          <w:rFonts w:ascii="Arial" w:hAnsi="Arial" w:cs="Arial"/>
          <w:sz w:val="22"/>
          <w:szCs w:val="22"/>
        </w:rPr>
        <w:t xml:space="preserve"> preventable illness and death in the UK and vaping </w:t>
      </w:r>
      <w:proofErr w:type="gramStart"/>
      <w:r w:rsidR="00A274BE" w:rsidRPr="00B8577D">
        <w:rPr>
          <w:rFonts w:ascii="Arial" w:hAnsi="Arial" w:cs="Arial"/>
          <w:sz w:val="22"/>
          <w:szCs w:val="22"/>
        </w:rPr>
        <w:t xml:space="preserve">is now </w:t>
      </w:r>
      <w:r w:rsidR="00F61774" w:rsidRPr="00B8577D">
        <w:rPr>
          <w:rFonts w:ascii="Arial" w:hAnsi="Arial" w:cs="Arial"/>
          <w:sz w:val="22"/>
          <w:szCs w:val="22"/>
        </w:rPr>
        <w:t>widely used</w:t>
      </w:r>
      <w:proofErr w:type="gramEnd"/>
      <w:r w:rsidR="00F61774" w:rsidRPr="00B8577D">
        <w:rPr>
          <w:rFonts w:ascii="Arial" w:hAnsi="Arial" w:cs="Arial"/>
          <w:sz w:val="22"/>
          <w:szCs w:val="22"/>
        </w:rPr>
        <w:t xml:space="preserve"> as a harm-reduction and smoking cessation tool. As a result, </w:t>
      </w:r>
      <w:r w:rsidR="003B0CCF" w:rsidRPr="00B8577D">
        <w:rPr>
          <w:rFonts w:ascii="Arial" w:hAnsi="Arial" w:cs="Arial"/>
          <w:sz w:val="22"/>
          <w:szCs w:val="22"/>
        </w:rPr>
        <w:t xml:space="preserve">professionals working in primary care, hospitals, mental health </w:t>
      </w:r>
      <w:r w:rsidR="00BC42AC" w:rsidRPr="00B8577D">
        <w:rPr>
          <w:rFonts w:ascii="Arial" w:hAnsi="Arial" w:cs="Arial"/>
          <w:sz w:val="22"/>
          <w:szCs w:val="22"/>
        </w:rPr>
        <w:t>services,</w:t>
      </w:r>
      <w:r w:rsidR="009E26BF" w:rsidRPr="00B8577D">
        <w:rPr>
          <w:rFonts w:ascii="Arial" w:hAnsi="Arial" w:cs="Arial"/>
          <w:sz w:val="22"/>
          <w:szCs w:val="22"/>
        </w:rPr>
        <w:t xml:space="preserve"> and community care must understand the risks and benefits </w:t>
      </w:r>
      <w:r w:rsidR="00BC42AC" w:rsidRPr="00B8577D">
        <w:rPr>
          <w:rFonts w:ascii="Arial" w:hAnsi="Arial" w:cs="Arial"/>
          <w:sz w:val="22"/>
          <w:szCs w:val="22"/>
        </w:rPr>
        <w:t>to</w:t>
      </w:r>
      <w:r w:rsidR="009E26BF" w:rsidRPr="00B8577D">
        <w:rPr>
          <w:rFonts w:ascii="Arial" w:hAnsi="Arial" w:cs="Arial"/>
          <w:sz w:val="22"/>
          <w:szCs w:val="22"/>
        </w:rPr>
        <w:t xml:space="preserve"> provide </w:t>
      </w:r>
      <w:r w:rsidR="004939D2" w:rsidRPr="00B8577D">
        <w:rPr>
          <w:rFonts w:ascii="Arial" w:hAnsi="Arial" w:cs="Arial"/>
          <w:sz w:val="22"/>
          <w:szCs w:val="22"/>
        </w:rPr>
        <w:t>safe and consistent guidance.</w:t>
      </w:r>
      <w:r w:rsidR="001E6AEB" w:rsidRPr="00B8577D">
        <w:rPr>
          <w:rFonts w:ascii="Arial" w:hAnsi="Arial" w:cs="Arial"/>
          <w:sz w:val="22"/>
          <w:szCs w:val="22"/>
        </w:rPr>
        <w:t xml:space="preserve"> This document </w:t>
      </w:r>
      <w:r w:rsidR="002B2F90" w:rsidRPr="00B8577D">
        <w:rPr>
          <w:rFonts w:ascii="Arial" w:hAnsi="Arial" w:cs="Arial"/>
          <w:sz w:val="22"/>
          <w:szCs w:val="22"/>
        </w:rPr>
        <w:t>directly supports that need by offering up-</w:t>
      </w:r>
      <w:r w:rsidR="004229F9" w:rsidRPr="00B8577D">
        <w:rPr>
          <w:rFonts w:ascii="Arial" w:hAnsi="Arial" w:cs="Arial"/>
          <w:sz w:val="22"/>
          <w:szCs w:val="22"/>
        </w:rPr>
        <w:t>to-date, UK-specific recommendations aligned with national public health policy. It shows that vaping</w:t>
      </w:r>
      <w:r w:rsidR="005C61E4" w:rsidRPr="00B8577D">
        <w:rPr>
          <w:rFonts w:ascii="Arial" w:hAnsi="Arial" w:cs="Arial"/>
          <w:sz w:val="22"/>
          <w:szCs w:val="22"/>
        </w:rPr>
        <w:t xml:space="preserve"> is noy just a scientific debate but a practical healthcare issue affecting everyday clinical dec</w:t>
      </w:r>
      <w:r w:rsidR="00F9017E" w:rsidRPr="00B8577D">
        <w:rPr>
          <w:rFonts w:ascii="Arial" w:hAnsi="Arial" w:cs="Arial"/>
          <w:sz w:val="22"/>
          <w:szCs w:val="22"/>
        </w:rPr>
        <w:t xml:space="preserve">isions, patient </w:t>
      </w:r>
      <w:r w:rsidR="00BC42AC" w:rsidRPr="00B8577D">
        <w:rPr>
          <w:rFonts w:ascii="Arial" w:hAnsi="Arial" w:cs="Arial"/>
          <w:sz w:val="22"/>
          <w:szCs w:val="22"/>
        </w:rPr>
        <w:t>education,</w:t>
      </w:r>
      <w:r w:rsidR="00F9017E" w:rsidRPr="00B8577D">
        <w:rPr>
          <w:rFonts w:ascii="Arial" w:hAnsi="Arial" w:cs="Arial"/>
          <w:sz w:val="22"/>
          <w:szCs w:val="22"/>
        </w:rPr>
        <w:t xml:space="preserve"> and smoking cessation support.</w:t>
      </w:r>
    </w:p>
    <w:p w14:paraId="06859F9F" w14:textId="77777777" w:rsidR="00FB06FD" w:rsidRPr="00B8577D" w:rsidRDefault="00FB06FD" w:rsidP="00B8577D">
      <w:pPr>
        <w:spacing w:line="360" w:lineRule="auto"/>
        <w:rPr>
          <w:rFonts w:ascii="Arial" w:hAnsi="Arial" w:cs="Arial"/>
          <w:sz w:val="22"/>
          <w:szCs w:val="22"/>
        </w:rPr>
      </w:pPr>
    </w:p>
    <w:p w14:paraId="358433BE" w14:textId="77777777" w:rsidR="007434BE" w:rsidRPr="00B8577D" w:rsidRDefault="00FB06FD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 xml:space="preserve">The </w:t>
      </w:r>
      <w:r w:rsidR="004F4CA5" w:rsidRPr="00B8577D">
        <w:rPr>
          <w:rFonts w:ascii="Arial" w:hAnsi="Arial" w:cs="Arial"/>
          <w:sz w:val="22"/>
          <w:szCs w:val="22"/>
        </w:rPr>
        <w:t>second source</w:t>
      </w:r>
      <w:r w:rsidR="004F4CA5" w:rsidRPr="00B8577D">
        <w:rPr>
          <w:rFonts w:ascii="Arial" w:hAnsi="Arial" w:cs="Arial"/>
          <w:b/>
          <w:bCs/>
          <w:sz w:val="22"/>
          <w:szCs w:val="22"/>
        </w:rPr>
        <w:t>, Nicotine Vaping in England: an evidence</w:t>
      </w:r>
      <w:r w:rsidR="00900D97" w:rsidRPr="00B8577D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gramStart"/>
      <w:r w:rsidR="00900D97" w:rsidRPr="00B8577D">
        <w:rPr>
          <w:rFonts w:ascii="Arial" w:hAnsi="Arial" w:cs="Arial"/>
          <w:b/>
          <w:bCs/>
          <w:sz w:val="22"/>
          <w:szCs w:val="22"/>
        </w:rPr>
        <w:t>update</w:t>
      </w:r>
      <w:proofErr w:type="gramEnd"/>
      <w:r w:rsidR="00900D97" w:rsidRPr="00B8577D">
        <w:rPr>
          <w:rFonts w:ascii="Arial" w:hAnsi="Arial" w:cs="Arial"/>
          <w:b/>
          <w:bCs/>
          <w:sz w:val="22"/>
          <w:szCs w:val="22"/>
        </w:rPr>
        <w:t xml:space="preserve"> including health risks and perceptions, 2022</w:t>
      </w:r>
      <w:r w:rsidR="00900D97" w:rsidRPr="00B8577D">
        <w:rPr>
          <w:rFonts w:ascii="Arial" w:hAnsi="Arial" w:cs="Arial"/>
          <w:sz w:val="22"/>
          <w:szCs w:val="22"/>
        </w:rPr>
        <w:t xml:space="preserve">, is a </w:t>
      </w:r>
      <w:r w:rsidR="00996F19" w:rsidRPr="00B8577D">
        <w:rPr>
          <w:rFonts w:ascii="Arial" w:hAnsi="Arial" w:cs="Arial"/>
          <w:sz w:val="22"/>
          <w:szCs w:val="22"/>
        </w:rPr>
        <w:t xml:space="preserve">government-commissioned evidence review produced for the </w:t>
      </w:r>
      <w:r w:rsidR="00996F19" w:rsidRPr="00B8577D">
        <w:rPr>
          <w:rFonts w:ascii="Arial" w:hAnsi="Arial" w:cs="Arial"/>
          <w:b/>
          <w:bCs/>
          <w:sz w:val="22"/>
          <w:szCs w:val="22"/>
        </w:rPr>
        <w:t>Office for Health Improvement and D</w:t>
      </w:r>
      <w:r w:rsidR="00A41D2F" w:rsidRPr="00B8577D">
        <w:rPr>
          <w:rFonts w:ascii="Arial" w:hAnsi="Arial" w:cs="Arial"/>
          <w:b/>
          <w:bCs/>
          <w:sz w:val="22"/>
          <w:szCs w:val="22"/>
        </w:rPr>
        <w:t>isparities</w:t>
      </w:r>
      <w:r w:rsidR="00A41D2F" w:rsidRPr="00B8577D">
        <w:rPr>
          <w:rFonts w:ascii="Arial" w:hAnsi="Arial" w:cs="Arial"/>
          <w:sz w:val="22"/>
          <w:szCs w:val="22"/>
        </w:rPr>
        <w:t>. It provides a</w:t>
      </w:r>
      <w:r w:rsidR="000A7201" w:rsidRPr="00B8577D">
        <w:rPr>
          <w:rFonts w:ascii="Arial" w:hAnsi="Arial" w:cs="Arial"/>
          <w:sz w:val="22"/>
          <w:szCs w:val="22"/>
        </w:rPr>
        <w:t xml:space="preserve"> comprehensive overview of vaping research in England</w:t>
      </w:r>
      <w:r w:rsidR="009E30E0" w:rsidRPr="00B8577D">
        <w:rPr>
          <w:rFonts w:ascii="Arial" w:hAnsi="Arial" w:cs="Arial"/>
          <w:sz w:val="22"/>
          <w:szCs w:val="22"/>
        </w:rPr>
        <w:t>, including health risks, toxicology, smoking cess</w:t>
      </w:r>
      <w:r w:rsidR="00024D92" w:rsidRPr="00B8577D">
        <w:rPr>
          <w:rFonts w:ascii="Arial" w:hAnsi="Arial" w:cs="Arial"/>
          <w:sz w:val="22"/>
          <w:szCs w:val="22"/>
        </w:rPr>
        <w:t>ation</w:t>
      </w:r>
      <w:r w:rsidR="002F79C0" w:rsidRPr="00B8577D">
        <w:rPr>
          <w:rFonts w:ascii="Arial" w:hAnsi="Arial" w:cs="Arial"/>
          <w:sz w:val="22"/>
          <w:szCs w:val="22"/>
        </w:rPr>
        <w:t xml:space="preserve"> effectiveness, patterns of use</w:t>
      </w:r>
      <w:r w:rsidR="00B76AE2" w:rsidRPr="00B8577D">
        <w:rPr>
          <w:rFonts w:ascii="Arial" w:hAnsi="Arial" w:cs="Arial"/>
          <w:sz w:val="22"/>
          <w:szCs w:val="22"/>
        </w:rPr>
        <w:t xml:space="preserve"> and public perceptions of harm. The report draws on </w:t>
      </w:r>
      <w:r w:rsidR="00646D33" w:rsidRPr="00B8577D">
        <w:rPr>
          <w:rFonts w:ascii="Arial" w:hAnsi="Arial" w:cs="Arial"/>
          <w:sz w:val="22"/>
          <w:szCs w:val="22"/>
        </w:rPr>
        <w:t>national data</w:t>
      </w:r>
      <w:r w:rsidR="00B07D4D" w:rsidRPr="00B8577D">
        <w:rPr>
          <w:rFonts w:ascii="Arial" w:hAnsi="Arial" w:cs="Arial"/>
          <w:sz w:val="22"/>
          <w:szCs w:val="22"/>
        </w:rPr>
        <w:t>sets, s</w:t>
      </w:r>
      <w:r w:rsidR="009663A3" w:rsidRPr="00B8577D">
        <w:rPr>
          <w:rFonts w:ascii="Arial" w:hAnsi="Arial" w:cs="Arial"/>
          <w:sz w:val="22"/>
          <w:szCs w:val="22"/>
        </w:rPr>
        <w:t xml:space="preserve">urveillance </w:t>
      </w:r>
      <w:proofErr w:type="gramStart"/>
      <w:r w:rsidR="009663A3" w:rsidRPr="00B8577D">
        <w:rPr>
          <w:rFonts w:ascii="Arial" w:hAnsi="Arial" w:cs="Arial"/>
          <w:sz w:val="22"/>
          <w:szCs w:val="22"/>
        </w:rPr>
        <w:t>systems</w:t>
      </w:r>
      <w:proofErr w:type="gramEnd"/>
      <w:r w:rsidR="009663A3" w:rsidRPr="00B8577D">
        <w:rPr>
          <w:rFonts w:ascii="Arial" w:hAnsi="Arial" w:cs="Arial"/>
          <w:sz w:val="22"/>
          <w:szCs w:val="22"/>
        </w:rPr>
        <w:t xml:space="preserve"> and peer-reviewed research</w:t>
      </w:r>
      <w:r w:rsidR="007434BE" w:rsidRPr="00B8577D">
        <w:rPr>
          <w:rFonts w:ascii="Arial" w:hAnsi="Arial" w:cs="Arial"/>
          <w:sz w:val="22"/>
          <w:szCs w:val="22"/>
        </w:rPr>
        <w:t xml:space="preserve"> to present a broad and reliable evidence base.</w:t>
      </w:r>
    </w:p>
    <w:p w14:paraId="35020643" w14:textId="1892FC46" w:rsidR="00A86625" w:rsidRPr="00B8577D" w:rsidRDefault="007434BE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 xml:space="preserve">This source is </w:t>
      </w:r>
      <w:r w:rsidR="00BC42AC" w:rsidRPr="00B8577D">
        <w:rPr>
          <w:rFonts w:ascii="Arial" w:hAnsi="Arial" w:cs="Arial"/>
          <w:sz w:val="22"/>
          <w:szCs w:val="22"/>
        </w:rPr>
        <w:t>incredibly useful</w:t>
      </w:r>
      <w:r w:rsidR="00814192" w:rsidRPr="00B8577D">
        <w:rPr>
          <w:rFonts w:ascii="Arial" w:hAnsi="Arial" w:cs="Arial"/>
          <w:sz w:val="22"/>
          <w:szCs w:val="22"/>
        </w:rPr>
        <w:t xml:space="preserve"> because it </w:t>
      </w:r>
      <w:r w:rsidR="00202722" w:rsidRPr="00B8577D">
        <w:rPr>
          <w:rFonts w:ascii="Arial" w:hAnsi="Arial" w:cs="Arial"/>
          <w:sz w:val="22"/>
          <w:szCs w:val="22"/>
        </w:rPr>
        <w:t>directly informs UK public health p</w:t>
      </w:r>
      <w:r w:rsidR="00805CBC" w:rsidRPr="00B8577D">
        <w:rPr>
          <w:rFonts w:ascii="Arial" w:hAnsi="Arial" w:cs="Arial"/>
          <w:sz w:val="22"/>
          <w:szCs w:val="22"/>
        </w:rPr>
        <w:t>olicy and healthcare practice</w:t>
      </w:r>
      <w:r w:rsidR="000E3F7A" w:rsidRPr="00B8577D">
        <w:rPr>
          <w:rFonts w:ascii="Arial" w:hAnsi="Arial" w:cs="Arial"/>
          <w:sz w:val="22"/>
          <w:szCs w:val="22"/>
        </w:rPr>
        <w:t xml:space="preserve">. Vaping is a major </w:t>
      </w:r>
      <w:r w:rsidR="00A42E71" w:rsidRPr="00B8577D">
        <w:rPr>
          <w:rFonts w:ascii="Arial" w:hAnsi="Arial" w:cs="Arial"/>
          <w:sz w:val="22"/>
          <w:szCs w:val="22"/>
        </w:rPr>
        <w:t xml:space="preserve">current issue for the NHS and wider health and social care services </w:t>
      </w:r>
      <w:r w:rsidR="0030424C" w:rsidRPr="00B8577D">
        <w:rPr>
          <w:rFonts w:ascii="Arial" w:hAnsi="Arial" w:cs="Arial"/>
          <w:sz w:val="22"/>
          <w:szCs w:val="22"/>
        </w:rPr>
        <w:t>due to its role in smoking cessation, rising youth experiment</w:t>
      </w:r>
      <w:r w:rsidR="000A7E8D" w:rsidRPr="00B8577D">
        <w:rPr>
          <w:rFonts w:ascii="Arial" w:hAnsi="Arial" w:cs="Arial"/>
          <w:sz w:val="22"/>
          <w:szCs w:val="22"/>
        </w:rPr>
        <w:t xml:space="preserve"> and widespread public misunderstanding about relative harm.</w:t>
      </w:r>
      <w:r w:rsidR="00C61886" w:rsidRPr="00B8577D">
        <w:rPr>
          <w:rFonts w:ascii="Arial" w:hAnsi="Arial" w:cs="Arial"/>
          <w:sz w:val="22"/>
          <w:szCs w:val="22"/>
        </w:rPr>
        <w:t xml:space="preserve"> The report supports professionals and policymakers by providing author</w:t>
      </w:r>
      <w:r w:rsidR="00CA66C8" w:rsidRPr="00B8577D">
        <w:rPr>
          <w:rFonts w:ascii="Arial" w:hAnsi="Arial" w:cs="Arial"/>
          <w:sz w:val="22"/>
          <w:szCs w:val="22"/>
        </w:rPr>
        <w:t>itative, up-to-date evidence needed to design services</w:t>
      </w:r>
      <w:r w:rsidR="00D712E8" w:rsidRPr="00B8577D">
        <w:rPr>
          <w:rFonts w:ascii="Arial" w:hAnsi="Arial" w:cs="Arial"/>
          <w:sz w:val="22"/>
          <w:szCs w:val="22"/>
        </w:rPr>
        <w:t xml:space="preserve">, shape public health </w:t>
      </w:r>
      <w:r w:rsidR="00086E8B" w:rsidRPr="00B8577D">
        <w:rPr>
          <w:rFonts w:ascii="Arial" w:hAnsi="Arial" w:cs="Arial"/>
          <w:sz w:val="22"/>
          <w:szCs w:val="22"/>
        </w:rPr>
        <w:t>messaging,</w:t>
      </w:r>
      <w:r w:rsidR="00D712E8" w:rsidRPr="00B8577D">
        <w:rPr>
          <w:rFonts w:ascii="Arial" w:hAnsi="Arial" w:cs="Arial"/>
          <w:sz w:val="22"/>
          <w:szCs w:val="22"/>
        </w:rPr>
        <w:t xml:space="preserve"> and make </w:t>
      </w:r>
      <w:r w:rsidR="007023C8" w:rsidRPr="00B8577D">
        <w:rPr>
          <w:rFonts w:ascii="Arial" w:hAnsi="Arial" w:cs="Arial"/>
          <w:sz w:val="22"/>
          <w:szCs w:val="22"/>
        </w:rPr>
        <w:t xml:space="preserve">regulatory </w:t>
      </w:r>
      <w:r w:rsidR="00480E39" w:rsidRPr="00B8577D">
        <w:rPr>
          <w:rFonts w:ascii="Arial" w:hAnsi="Arial" w:cs="Arial"/>
          <w:sz w:val="22"/>
          <w:szCs w:val="22"/>
        </w:rPr>
        <w:t xml:space="preserve">decisions. Its focus on harm </w:t>
      </w:r>
      <w:r w:rsidR="00F005AE" w:rsidRPr="00B8577D">
        <w:rPr>
          <w:rFonts w:ascii="Arial" w:hAnsi="Arial" w:cs="Arial"/>
          <w:sz w:val="22"/>
          <w:szCs w:val="22"/>
        </w:rPr>
        <w:t>perception is</w:t>
      </w:r>
      <w:r w:rsidR="00C27E7B" w:rsidRPr="00B8577D">
        <w:rPr>
          <w:rFonts w:ascii="Arial" w:hAnsi="Arial" w:cs="Arial"/>
          <w:sz w:val="22"/>
          <w:szCs w:val="22"/>
        </w:rPr>
        <w:t xml:space="preserve"> particularly relevant, as inaccurate beliefs about vaping can prevent smokers </w:t>
      </w:r>
      <w:r w:rsidR="008F2C4B" w:rsidRPr="00B8577D">
        <w:rPr>
          <w:rFonts w:ascii="Arial" w:hAnsi="Arial" w:cs="Arial"/>
          <w:sz w:val="22"/>
          <w:szCs w:val="22"/>
        </w:rPr>
        <w:t>from switching to less harmful alternatives or lead young people to underestimate potential risks</w:t>
      </w:r>
      <w:r w:rsidR="00F00BEF" w:rsidRPr="00B8577D">
        <w:rPr>
          <w:rFonts w:ascii="Arial" w:hAnsi="Arial" w:cs="Arial"/>
          <w:sz w:val="22"/>
          <w:szCs w:val="22"/>
        </w:rPr>
        <w:t xml:space="preserve">. </w:t>
      </w:r>
      <w:r w:rsidR="00F00BEF" w:rsidRPr="00B8577D">
        <w:rPr>
          <w:rFonts w:ascii="Arial" w:hAnsi="Arial" w:cs="Arial"/>
          <w:sz w:val="22"/>
          <w:szCs w:val="22"/>
        </w:rPr>
        <w:lastRenderedPageBreak/>
        <w:t xml:space="preserve">This strengthens the topic by demonstrating how evidence influences </w:t>
      </w:r>
      <w:r w:rsidR="00F005AE" w:rsidRPr="00B8577D">
        <w:rPr>
          <w:rFonts w:ascii="Arial" w:hAnsi="Arial" w:cs="Arial"/>
          <w:sz w:val="22"/>
          <w:szCs w:val="22"/>
        </w:rPr>
        <w:t>national strategy and frontline healthcare guidance across England.</w:t>
      </w:r>
    </w:p>
    <w:p w14:paraId="7D771955" w14:textId="77777777" w:rsidR="001F653A" w:rsidRPr="00B8577D" w:rsidRDefault="001F653A" w:rsidP="00B8577D">
      <w:pPr>
        <w:spacing w:line="360" w:lineRule="auto"/>
        <w:rPr>
          <w:rFonts w:ascii="Arial" w:hAnsi="Arial" w:cs="Arial"/>
          <w:sz w:val="22"/>
          <w:szCs w:val="22"/>
        </w:rPr>
      </w:pPr>
    </w:p>
    <w:p w14:paraId="5DD69122" w14:textId="6BC879CB" w:rsidR="001F653A" w:rsidRPr="00B8577D" w:rsidRDefault="001F653A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 xml:space="preserve">The </w:t>
      </w:r>
      <w:r w:rsidR="00421CD9" w:rsidRPr="00B8577D">
        <w:rPr>
          <w:rFonts w:ascii="Arial" w:hAnsi="Arial" w:cs="Arial"/>
          <w:sz w:val="22"/>
          <w:szCs w:val="22"/>
        </w:rPr>
        <w:t xml:space="preserve">third source, </w:t>
      </w:r>
      <w:r w:rsidR="00421CD9" w:rsidRPr="00B8577D">
        <w:rPr>
          <w:rFonts w:ascii="Arial" w:hAnsi="Arial" w:cs="Arial"/>
          <w:b/>
          <w:bCs/>
          <w:sz w:val="22"/>
          <w:szCs w:val="22"/>
        </w:rPr>
        <w:t>Evaluating the impact of vaping facts films</w:t>
      </w:r>
      <w:r w:rsidR="000608B9" w:rsidRPr="00B8577D">
        <w:rPr>
          <w:rFonts w:ascii="Arial" w:hAnsi="Arial" w:cs="Arial"/>
          <w:b/>
          <w:bCs/>
          <w:sz w:val="22"/>
          <w:szCs w:val="22"/>
        </w:rPr>
        <w:t xml:space="preserve"> on vaping harm perceptions among young adults in the UK: A randomiz</w:t>
      </w:r>
      <w:r w:rsidR="00627F45" w:rsidRPr="00B8577D">
        <w:rPr>
          <w:rFonts w:ascii="Arial" w:hAnsi="Arial" w:cs="Arial"/>
          <w:b/>
          <w:bCs/>
          <w:sz w:val="22"/>
          <w:szCs w:val="22"/>
        </w:rPr>
        <w:t>ed online experiment</w:t>
      </w:r>
      <w:r w:rsidR="00627F45" w:rsidRPr="00B8577D">
        <w:rPr>
          <w:rFonts w:ascii="Arial" w:hAnsi="Arial" w:cs="Arial"/>
          <w:sz w:val="22"/>
          <w:szCs w:val="22"/>
        </w:rPr>
        <w:t xml:space="preserve">, published in </w:t>
      </w:r>
      <w:r w:rsidR="00B17782" w:rsidRPr="00B8577D">
        <w:rPr>
          <w:rFonts w:ascii="Arial" w:hAnsi="Arial" w:cs="Arial"/>
          <w:b/>
          <w:bCs/>
          <w:sz w:val="22"/>
          <w:szCs w:val="22"/>
        </w:rPr>
        <w:t>Addiction</w:t>
      </w:r>
      <w:r w:rsidR="00627F45" w:rsidRPr="00B8577D">
        <w:rPr>
          <w:rFonts w:ascii="Arial" w:hAnsi="Arial" w:cs="Arial"/>
          <w:b/>
          <w:bCs/>
          <w:sz w:val="22"/>
          <w:szCs w:val="22"/>
        </w:rPr>
        <w:t>(journal)</w:t>
      </w:r>
      <w:r w:rsidR="00B17782" w:rsidRPr="00B8577D">
        <w:rPr>
          <w:rFonts w:ascii="Arial" w:hAnsi="Arial" w:cs="Arial"/>
          <w:sz w:val="22"/>
          <w:szCs w:val="22"/>
        </w:rPr>
        <w:t>, presents</w:t>
      </w:r>
      <w:r w:rsidR="000F2BE2" w:rsidRPr="00B8577D">
        <w:rPr>
          <w:rFonts w:ascii="Arial" w:hAnsi="Arial" w:cs="Arial"/>
          <w:sz w:val="22"/>
          <w:szCs w:val="22"/>
        </w:rPr>
        <w:t xml:space="preserve"> original experimental research examining how infor</w:t>
      </w:r>
      <w:r w:rsidR="00482F6B" w:rsidRPr="00B8577D">
        <w:rPr>
          <w:rFonts w:ascii="Arial" w:hAnsi="Arial" w:cs="Arial"/>
          <w:sz w:val="22"/>
          <w:szCs w:val="22"/>
        </w:rPr>
        <w:t xml:space="preserve">mational films influence young adults’ perceptions of vaping harm. </w:t>
      </w:r>
      <w:r w:rsidR="00622196" w:rsidRPr="00B8577D">
        <w:rPr>
          <w:rFonts w:ascii="Arial" w:hAnsi="Arial" w:cs="Arial"/>
          <w:sz w:val="22"/>
          <w:szCs w:val="22"/>
        </w:rPr>
        <w:t>Using randomized online design, the study measures how exposure</w:t>
      </w:r>
      <w:r w:rsidR="00E90862" w:rsidRPr="00B8577D">
        <w:rPr>
          <w:rFonts w:ascii="Arial" w:hAnsi="Arial" w:cs="Arial"/>
          <w:sz w:val="22"/>
          <w:szCs w:val="22"/>
        </w:rPr>
        <w:t xml:space="preserve"> to evidence-based messaging affects understanding of relative risk.</w:t>
      </w:r>
    </w:p>
    <w:p w14:paraId="54DA18EB" w14:textId="7D9AAA0F" w:rsidR="00E90862" w:rsidRPr="00B8577D" w:rsidRDefault="00E90862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 xml:space="preserve">This source </w:t>
      </w:r>
      <w:r w:rsidR="00E24D68" w:rsidRPr="00B8577D">
        <w:rPr>
          <w:rFonts w:ascii="Arial" w:hAnsi="Arial" w:cs="Arial"/>
          <w:sz w:val="22"/>
          <w:szCs w:val="22"/>
        </w:rPr>
        <w:t xml:space="preserve">is useful because effective </w:t>
      </w:r>
      <w:r w:rsidR="00DF229C" w:rsidRPr="00B8577D">
        <w:rPr>
          <w:rFonts w:ascii="Arial" w:hAnsi="Arial" w:cs="Arial"/>
          <w:sz w:val="22"/>
          <w:szCs w:val="22"/>
        </w:rPr>
        <w:t>communication</w:t>
      </w:r>
      <w:r w:rsidR="005023C4" w:rsidRPr="00B8577D">
        <w:rPr>
          <w:rFonts w:ascii="Arial" w:hAnsi="Arial" w:cs="Arial"/>
          <w:sz w:val="22"/>
          <w:szCs w:val="22"/>
        </w:rPr>
        <w:t xml:space="preserve"> about vaping is a growing </w:t>
      </w:r>
      <w:r w:rsidR="00DF0633" w:rsidRPr="00B8577D">
        <w:rPr>
          <w:rFonts w:ascii="Arial" w:hAnsi="Arial" w:cs="Arial"/>
          <w:sz w:val="22"/>
          <w:szCs w:val="22"/>
        </w:rPr>
        <w:t>challenge for UK</w:t>
      </w:r>
      <w:r w:rsidR="00EB5CC7" w:rsidRPr="00B8577D">
        <w:rPr>
          <w:rFonts w:ascii="Arial" w:hAnsi="Arial" w:cs="Arial"/>
          <w:sz w:val="22"/>
          <w:szCs w:val="22"/>
        </w:rPr>
        <w:t xml:space="preserve"> health </w:t>
      </w:r>
      <w:r w:rsidR="00882B1E" w:rsidRPr="00B8577D">
        <w:rPr>
          <w:rFonts w:ascii="Arial" w:hAnsi="Arial" w:cs="Arial"/>
          <w:sz w:val="22"/>
          <w:szCs w:val="22"/>
        </w:rPr>
        <w:t>and social care services. Pro</w:t>
      </w:r>
      <w:r w:rsidR="005C27BD" w:rsidRPr="00B8577D">
        <w:rPr>
          <w:rFonts w:ascii="Arial" w:hAnsi="Arial" w:cs="Arial"/>
          <w:sz w:val="22"/>
          <w:szCs w:val="22"/>
        </w:rPr>
        <w:t xml:space="preserve">fessionals and public health organisations must ensure </w:t>
      </w:r>
      <w:r w:rsidR="00205E05" w:rsidRPr="00B8577D">
        <w:rPr>
          <w:rFonts w:ascii="Arial" w:hAnsi="Arial" w:cs="Arial"/>
          <w:sz w:val="22"/>
          <w:szCs w:val="22"/>
        </w:rPr>
        <w:t>that people receive accurate information to make decisions about smoking and vaping</w:t>
      </w:r>
      <w:r w:rsidR="00537C63" w:rsidRPr="00B8577D">
        <w:rPr>
          <w:rFonts w:ascii="Arial" w:hAnsi="Arial" w:cs="Arial"/>
          <w:sz w:val="22"/>
          <w:szCs w:val="22"/>
        </w:rPr>
        <w:t xml:space="preserve">. The study supports this need by testing real </w:t>
      </w:r>
      <w:r w:rsidR="00033C67" w:rsidRPr="00B8577D">
        <w:rPr>
          <w:rFonts w:ascii="Arial" w:hAnsi="Arial" w:cs="Arial"/>
          <w:sz w:val="22"/>
          <w:szCs w:val="22"/>
        </w:rPr>
        <w:t>communication</w:t>
      </w:r>
      <w:r w:rsidR="005F76DD" w:rsidRPr="00B8577D">
        <w:rPr>
          <w:rFonts w:ascii="Arial" w:hAnsi="Arial" w:cs="Arial"/>
          <w:sz w:val="22"/>
          <w:szCs w:val="22"/>
        </w:rPr>
        <w:t xml:space="preserve"> strategies</w:t>
      </w:r>
      <w:r w:rsidR="00373AC1" w:rsidRPr="00B8577D">
        <w:rPr>
          <w:rFonts w:ascii="Arial" w:hAnsi="Arial" w:cs="Arial"/>
          <w:sz w:val="22"/>
          <w:szCs w:val="22"/>
        </w:rPr>
        <w:t xml:space="preserve"> and showing </w:t>
      </w:r>
      <w:r w:rsidR="00DE533A" w:rsidRPr="00B8577D">
        <w:rPr>
          <w:rFonts w:ascii="Arial" w:hAnsi="Arial" w:cs="Arial"/>
          <w:sz w:val="22"/>
          <w:szCs w:val="22"/>
        </w:rPr>
        <w:t>how factual</w:t>
      </w:r>
      <w:r w:rsidR="00B56C13" w:rsidRPr="00B8577D">
        <w:rPr>
          <w:rFonts w:ascii="Arial" w:hAnsi="Arial" w:cs="Arial"/>
          <w:sz w:val="22"/>
          <w:szCs w:val="22"/>
        </w:rPr>
        <w:t xml:space="preserve"> media content can influence harm perceptions</w:t>
      </w:r>
      <w:r w:rsidR="00E97086" w:rsidRPr="00B8577D">
        <w:rPr>
          <w:rFonts w:ascii="Arial" w:hAnsi="Arial" w:cs="Arial"/>
          <w:sz w:val="22"/>
          <w:szCs w:val="22"/>
        </w:rPr>
        <w:t>. Its focus on young adults is especially important, as this group is a priority for</w:t>
      </w:r>
      <w:r w:rsidR="00565519" w:rsidRPr="00B8577D">
        <w:rPr>
          <w:rFonts w:ascii="Arial" w:hAnsi="Arial" w:cs="Arial"/>
          <w:sz w:val="22"/>
          <w:szCs w:val="22"/>
        </w:rPr>
        <w:t xml:space="preserve"> prevention strategies and early intervention services. The research strengthens</w:t>
      </w:r>
      <w:r w:rsidR="008F7BA4" w:rsidRPr="00B8577D">
        <w:rPr>
          <w:rFonts w:ascii="Arial" w:hAnsi="Arial" w:cs="Arial"/>
          <w:sz w:val="22"/>
          <w:szCs w:val="22"/>
        </w:rPr>
        <w:t xml:space="preserve"> the topic by linking scientific evidence with practical public health </w:t>
      </w:r>
      <w:r w:rsidR="00D036CF" w:rsidRPr="00B8577D">
        <w:rPr>
          <w:rFonts w:ascii="Arial" w:hAnsi="Arial" w:cs="Arial"/>
          <w:sz w:val="22"/>
          <w:szCs w:val="22"/>
        </w:rPr>
        <w:t>communication</w:t>
      </w:r>
      <w:r w:rsidR="009A6901" w:rsidRPr="00B8577D">
        <w:rPr>
          <w:rFonts w:ascii="Arial" w:hAnsi="Arial" w:cs="Arial"/>
          <w:sz w:val="22"/>
          <w:szCs w:val="22"/>
        </w:rPr>
        <w:t xml:space="preserve"> and education approaches used across the UK.</w:t>
      </w:r>
    </w:p>
    <w:p w14:paraId="5675FC3C" w14:textId="24E664BC" w:rsidR="007F367E" w:rsidRPr="00B8577D" w:rsidRDefault="007F367E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>However</w:t>
      </w:r>
      <w:r w:rsidR="00DD6CB2" w:rsidRPr="00B8577D">
        <w:rPr>
          <w:rFonts w:ascii="Arial" w:hAnsi="Arial" w:cs="Arial"/>
          <w:sz w:val="22"/>
          <w:szCs w:val="22"/>
        </w:rPr>
        <w:t xml:space="preserve">, the study </w:t>
      </w:r>
      <w:r w:rsidR="00874D78" w:rsidRPr="00B8577D">
        <w:rPr>
          <w:rFonts w:ascii="Arial" w:hAnsi="Arial" w:cs="Arial"/>
          <w:sz w:val="22"/>
          <w:szCs w:val="22"/>
        </w:rPr>
        <w:t>has limitations. Online experiments may not fully</w:t>
      </w:r>
      <w:r w:rsidR="001058D9" w:rsidRPr="00B8577D">
        <w:rPr>
          <w:rFonts w:ascii="Arial" w:hAnsi="Arial" w:cs="Arial"/>
          <w:sz w:val="22"/>
          <w:szCs w:val="22"/>
        </w:rPr>
        <w:t xml:space="preserve"> reflect real</w:t>
      </w:r>
      <w:r w:rsidR="00573B1D" w:rsidRPr="00B8577D">
        <w:rPr>
          <w:rFonts w:ascii="Arial" w:hAnsi="Arial" w:cs="Arial"/>
          <w:sz w:val="22"/>
          <w:szCs w:val="22"/>
        </w:rPr>
        <w:t>-world behaviour or long-term attitude</w:t>
      </w:r>
      <w:r w:rsidR="00F65617" w:rsidRPr="00B8577D">
        <w:rPr>
          <w:rFonts w:ascii="Arial" w:hAnsi="Arial" w:cs="Arial"/>
          <w:sz w:val="22"/>
          <w:szCs w:val="22"/>
        </w:rPr>
        <w:t xml:space="preserve"> change. The research measures short-term</w:t>
      </w:r>
      <w:r w:rsidR="00D739D4" w:rsidRPr="00B8577D">
        <w:rPr>
          <w:rFonts w:ascii="Arial" w:hAnsi="Arial" w:cs="Arial"/>
          <w:sz w:val="22"/>
          <w:szCs w:val="22"/>
        </w:rPr>
        <w:t xml:space="preserve"> perception shifts rather than sustained behaviour </w:t>
      </w:r>
      <w:r w:rsidR="003A3585" w:rsidRPr="00B8577D">
        <w:rPr>
          <w:rFonts w:ascii="Arial" w:hAnsi="Arial" w:cs="Arial"/>
          <w:sz w:val="22"/>
          <w:szCs w:val="22"/>
        </w:rPr>
        <w:t>such as quitting smoking or long-term vap</w:t>
      </w:r>
      <w:r w:rsidR="00695DEB" w:rsidRPr="00B8577D">
        <w:rPr>
          <w:rFonts w:ascii="Arial" w:hAnsi="Arial" w:cs="Arial"/>
          <w:sz w:val="22"/>
          <w:szCs w:val="22"/>
        </w:rPr>
        <w:t xml:space="preserve">ing patterns. It also focuses on a specific </w:t>
      </w:r>
      <w:r w:rsidR="006847A0" w:rsidRPr="00B8577D">
        <w:rPr>
          <w:rFonts w:ascii="Arial" w:hAnsi="Arial" w:cs="Arial"/>
          <w:sz w:val="22"/>
          <w:szCs w:val="22"/>
        </w:rPr>
        <w:t>age group, meaning findings may not apply to older adults or different populations.</w:t>
      </w:r>
    </w:p>
    <w:p w14:paraId="38B60F01" w14:textId="18D7F236" w:rsidR="006847A0" w:rsidRPr="00B8577D" w:rsidRDefault="00756304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 xml:space="preserve">Overall, while all three sources provide valuable and current </w:t>
      </w:r>
      <w:r w:rsidR="009D1DE1" w:rsidRPr="00B8577D">
        <w:rPr>
          <w:rFonts w:ascii="Arial" w:hAnsi="Arial" w:cs="Arial"/>
          <w:sz w:val="22"/>
          <w:szCs w:val="22"/>
        </w:rPr>
        <w:t>UK evidence, gaps remain around long-term health effects, fast-changing product technology</w:t>
      </w:r>
      <w:r w:rsidR="00D464D5" w:rsidRPr="00B8577D">
        <w:rPr>
          <w:rFonts w:ascii="Arial" w:hAnsi="Arial" w:cs="Arial"/>
          <w:sz w:val="22"/>
          <w:szCs w:val="22"/>
        </w:rPr>
        <w:t xml:space="preserve"> and sustained behavioural outcomes. Further </w:t>
      </w:r>
      <w:r w:rsidR="00DF61A1" w:rsidRPr="00B8577D">
        <w:rPr>
          <w:rFonts w:ascii="Arial" w:hAnsi="Arial" w:cs="Arial"/>
          <w:sz w:val="22"/>
          <w:szCs w:val="22"/>
        </w:rPr>
        <w:t xml:space="preserve">longitudinal and real-world research </w:t>
      </w:r>
      <w:proofErr w:type="gramStart"/>
      <w:r w:rsidR="00DF61A1" w:rsidRPr="00B8577D">
        <w:rPr>
          <w:rFonts w:ascii="Arial" w:hAnsi="Arial" w:cs="Arial"/>
          <w:sz w:val="22"/>
          <w:szCs w:val="22"/>
        </w:rPr>
        <w:t>is needed</w:t>
      </w:r>
      <w:proofErr w:type="gramEnd"/>
      <w:r w:rsidR="00DF61A1" w:rsidRPr="00B8577D">
        <w:rPr>
          <w:rFonts w:ascii="Arial" w:hAnsi="Arial" w:cs="Arial"/>
          <w:sz w:val="22"/>
          <w:szCs w:val="22"/>
        </w:rPr>
        <w:t xml:space="preserve"> to support future </w:t>
      </w:r>
      <w:r w:rsidR="006C21E6" w:rsidRPr="00B8577D">
        <w:rPr>
          <w:rFonts w:ascii="Arial" w:hAnsi="Arial" w:cs="Arial"/>
          <w:sz w:val="22"/>
          <w:szCs w:val="22"/>
        </w:rPr>
        <w:t>health and social care practice.</w:t>
      </w:r>
      <w:r w:rsidRPr="00B8577D">
        <w:rPr>
          <w:rFonts w:ascii="Arial" w:hAnsi="Arial" w:cs="Arial"/>
          <w:sz w:val="22"/>
          <w:szCs w:val="22"/>
        </w:rPr>
        <w:t xml:space="preserve"> </w:t>
      </w:r>
    </w:p>
    <w:p w14:paraId="641B1DAD" w14:textId="77777777" w:rsidR="004E24EC" w:rsidRPr="00B8577D" w:rsidRDefault="004E24EC" w:rsidP="00B8577D">
      <w:pPr>
        <w:spacing w:line="360" w:lineRule="auto"/>
        <w:rPr>
          <w:rFonts w:ascii="Arial" w:hAnsi="Arial" w:cs="Arial"/>
          <w:sz w:val="22"/>
          <w:szCs w:val="22"/>
        </w:rPr>
      </w:pPr>
    </w:p>
    <w:p w14:paraId="7DA6BE53" w14:textId="5DF84294" w:rsidR="004E24EC" w:rsidRPr="00B8577D" w:rsidRDefault="005655B4" w:rsidP="00B8577D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r w:rsidRPr="00B8577D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Research </w:t>
      </w:r>
      <w:r w:rsidR="00884B95" w:rsidRPr="00B8577D">
        <w:rPr>
          <w:rFonts w:ascii="Arial" w:hAnsi="Arial" w:cs="Arial"/>
          <w:b/>
          <w:bCs/>
          <w:color w:val="auto"/>
          <w:sz w:val="22"/>
          <w:szCs w:val="22"/>
          <w:u w:val="single"/>
        </w:rPr>
        <w:t>Methodologies</w:t>
      </w:r>
    </w:p>
    <w:p w14:paraId="684105F7" w14:textId="5808F1EE" w:rsidR="00A07991" w:rsidRPr="00B8577D" w:rsidRDefault="00A07991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>Quantitative research involves collecting and analysing</w:t>
      </w:r>
      <w:r w:rsidR="00BC42AC" w:rsidRPr="00B8577D">
        <w:rPr>
          <w:rFonts w:ascii="Arial" w:hAnsi="Arial" w:cs="Arial"/>
          <w:sz w:val="22"/>
          <w:szCs w:val="22"/>
        </w:rPr>
        <w:t xml:space="preserve"> numerical </w:t>
      </w:r>
      <w:r w:rsidR="000C6068" w:rsidRPr="00B8577D">
        <w:rPr>
          <w:rFonts w:ascii="Arial" w:hAnsi="Arial" w:cs="Arial"/>
          <w:sz w:val="22"/>
          <w:szCs w:val="22"/>
        </w:rPr>
        <w:t>data to measure variables, test hypotheses and identify statistical relationships.</w:t>
      </w:r>
      <w:r w:rsidR="00100F84" w:rsidRPr="00B8577D">
        <w:rPr>
          <w:rFonts w:ascii="Arial" w:hAnsi="Arial" w:cs="Arial"/>
          <w:sz w:val="22"/>
          <w:szCs w:val="22"/>
        </w:rPr>
        <w:t xml:space="preserve"> It uses structured methods such as experiments, </w:t>
      </w:r>
      <w:r w:rsidR="00253C31" w:rsidRPr="00B8577D">
        <w:rPr>
          <w:rFonts w:ascii="Arial" w:hAnsi="Arial" w:cs="Arial"/>
          <w:sz w:val="22"/>
          <w:szCs w:val="22"/>
        </w:rPr>
        <w:t>measurements,</w:t>
      </w:r>
      <w:r w:rsidR="00100F84" w:rsidRPr="00B8577D">
        <w:rPr>
          <w:rFonts w:ascii="Arial" w:hAnsi="Arial" w:cs="Arial"/>
          <w:sz w:val="22"/>
          <w:szCs w:val="22"/>
        </w:rPr>
        <w:t xml:space="preserve"> </w:t>
      </w:r>
      <w:r w:rsidR="00AD164F" w:rsidRPr="00B8577D">
        <w:rPr>
          <w:rFonts w:ascii="Arial" w:hAnsi="Arial" w:cs="Arial"/>
          <w:sz w:val="22"/>
          <w:szCs w:val="22"/>
        </w:rPr>
        <w:t xml:space="preserve">and closed-question surveys. This approach produces objective results </w:t>
      </w:r>
      <w:r w:rsidR="00253C31" w:rsidRPr="00B8577D">
        <w:rPr>
          <w:rFonts w:ascii="Arial" w:hAnsi="Arial" w:cs="Arial"/>
          <w:sz w:val="22"/>
          <w:szCs w:val="22"/>
        </w:rPr>
        <w:t>that can be generalised to larger populations.</w:t>
      </w:r>
      <w:r w:rsidR="00E271DC" w:rsidRPr="00B8577D">
        <w:rPr>
          <w:rFonts w:ascii="Arial" w:hAnsi="Arial" w:cs="Arial"/>
          <w:sz w:val="22"/>
          <w:szCs w:val="22"/>
        </w:rPr>
        <w:t xml:space="preserve"> For example,</w:t>
      </w:r>
      <w:r w:rsidR="00253C31" w:rsidRPr="00B8577D">
        <w:rPr>
          <w:rFonts w:ascii="Arial" w:hAnsi="Arial" w:cs="Arial"/>
          <w:sz w:val="22"/>
          <w:szCs w:val="22"/>
        </w:rPr>
        <w:t xml:space="preserve"> </w:t>
      </w:r>
      <w:r w:rsidR="00A163ED" w:rsidRPr="00B8577D">
        <w:rPr>
          <w:rFonts w:ascii="Arial" w:hAnsi="Arial" w:cs="Arial"/>
          <w:sz w:val="22"/>
          <w:szCs w:val="22"/>
        </w:rPr>
        <w:t xml:space="preserve">The UK </w:t>
      </w:r>
      <w:r w:rsidR="006C451E" w:rsidRPr="00B8577D">
        <w:rPr>
          <w:rFonts w:ascii="Arial" w:hAnsi="Arial" w:cs="Arial"/>
          <w:sz w:val="22"/>
          <w:szCs w:val="22"/>
        </w:rPr>
        <w:lastRenderedPageBreak/>
        <w:t>B</w:t>
      </w:r>
      <w:r w:rsidR="00A163ED" w:rsidRPr="00B8577D">
        <w:rPr>
          <w:rFonts w:ascii="Arial" w:hAnsi="Arial" w:cs="Arial"/>
          <w:sz w:val="22"/>
          <w:szCs w:val="22"/>
        </w:rPr>
        <w:t>iobank</w:t>
      </w:r>
      <w:r w:rsidR="006C451E" w:rsidRPr="00B8577D">
        <w:rPr>
          <w:rFonts w:ascii="Arial" w:hAnsi="Arial" w:cs="Arial"/>
          <w:sz w:val="22"/>
          <w:szCs w:val="22"/>
        </w:rPr>
        <w:t xml:space="preserve"> collects numerical health and lifestyle data</w:t>
      </w:r>
      <w:r w:rsidR="00AF1637" w:rsidRPr="00B8577D">
        <w:rPr>
          <w:rFonts w:ascii="Arial" w:hAnsi="Arial" w:cs="Arial"/>
          <w:sz w:val="22"/>
          <w:szCs w:val="22"/>
        </w:rPr>
        <w:t xml:space="preserve"> from over 500,000 participants to analyse disease ri</w:t>
      </w:r>
      <w:r w:rsidR="007F433B" w:rsidRPr="00B8577D">
        <w:rPr>
          <w:rFonts w:ascii="Arial" w:hAnsi="Arial" w:cs="Arial"/>
          <w:sz w:val="22"/>
          <w:szCs w:val="22"/>
        </w:rPr>
        <w:t>sk using statistics (</w:t>
      </w:r>
      <w:r w:rsidR="006E0DC2" w:rsidRPr="00B8577D">
        <w:rPr>
          <w:rFonts w:ascii="Arial" w:hAnsi="Arial" w:cs="Arial"/>
          <w:sz w:val="22"/>
          <w:szCs w:val="22"/>
        </w:rPr>
        <w:t>Ferguson, L.D. et al.</w:t>
      </w:r>
      <w:r w:rsidR="006D3C32" w:rsidRPr="00B8577D">
        <w:rPr>
          <w:rFonts w:ascii="Arial" w:hAnsi="Arial" w:cs="Arial"/>
          <w:sz w:val="22"/>
          <w:szCs w:val="22"/>
        </w:rPr>
        <w:t>,</w:t>
      </w:r>
      <w:r w:rsidR="006E0DC2" w:rsidRPr="00B8577D">
        <w:rPr>
          <w:rFonts w:ascii="Arial" w:hAnsi="Arial" w:cs="Arial"/>
          <w:sz w:val="22"/>
          <w:szCs w:val="22"/>
        </w:rPr>
        <w:t xml:space="preserve"> 2017</w:t>
      </w:r>
      <w:r w:rsidR="00087AF1" w:rsidRPr="00B8577D">
        <w:rPr>
          <w:rFonts w:ascii="Arial" w:hAnsi="Arial" w:cs="Arial"/>
          <w:sz w:val="22"/>
          <w:szCs w:val="22"/>
        </w:rPr>
        <w:t>, pp. 270-276</w:t>
      </w:r>
      <w:r w:rsidR="006D3C32" w:rsidRPr="00B8577D">
        <w:rPr>
          <w:rFonts w:ascii="Arial" w:hAnsi="Arial" w:cs="Arial"/>
          <w:sz w:val="22"/>
          <w:szCs w:val="22"/>
        </w:rPr>
        <w:t>).</w:t>
      </w:r>
    </w:p>
    <w:p w14:paraId="01B27171" w14:textId="3015B1BA" w:rsidR="00B8081E" w:rsidRPr="00B8577D" w:rsidRDefault="00EB3066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 xml:space="preserve">Qualitative </w:t>
      </w:r>
      <w:r w:rsidR="00D909FB" w:rsidRPr="00B8577D">
        <w:rPr>
          <w:rFonts w:ascii="Arial" w:hAnsi="Arial" w:cs="Arial"/>
          <w:sz w:val="22"/>
          <w:szCs w:val="22"/>
        </w:rPr>
        <w:t>research</w:t>
      </w:r>
      <w:r w:rsidR="002D1169" w:rsidRPr="00B8577D">
        <w:rPr>
          <w:rFonts w:ascii="Arial" w:hAnsi="Arial" w:cs="Arial"/>
          <w:sz w:val="22"/>
          <w:szCs w:val="22"/>
        </w:rPr>
        <w:t xml:space="preserve"> focuses on non-numerical data to explore experiences, meanings, and </w:t>
      </w:r>
      <w:r w:rsidR="00F33BA1" w:rsidRPr="00B8577D">
        <w:rPr>
          <w:rFonts w:ascii="Arial" w:hAnsi="Arial" w:cs="Arial"/>
          <w:sz w:val="22"/>
          <w:szCs w:val="22"/>
        </w:rPr>
        <w:t>perspectives. It aims to understand how and why</w:t>
      </w:r>
      <w:r w:rsidR="00F0568E" w:rsidRPr="00B8577D">
        <w:rPr>
          <w:rFonts w:ascii="Arial" w:hAnsi="Arial" w:cs="Arial"/>
          <w:sz w:val="22"/>
          <w:szCs w:val="22"/>
        </w:rPr>
        <w:t xml:space="preserve"> people think or behave in certain ways. Methods include</w:t>
      </w:r>
      <w:r w:rsidR="00170F40" w:rsidRPr="00B8577D">
        <w:rPr>
          <w:rFonts w:ascii="Arial" w:hAnsi="Arial" w:cs="Arial"/>
          <w:sz w:val="22"/>
          <w:szCs w:val="22"/>
        </w:rPr>
        <w:t xml:space="preserve"> interviews, focus groups, and open-</w:t>
      </w:r>
      <w:r w:rsidR="00742907" w:rsidRPr="00B8577D">
        <w:rPr>
          <w:rFonts w:ascii="Arial" w:hAnsi="Arial" w:cs="Arial"/>
          <w:sz w:val="22"/>
          <w:szCs w:val="22"/>
        </w:rPr>
        <w:t>ended responses, with findings analysed through themes and patterns rather than statistics.</w:t>
      </w:r>
      <w:r w:rsidR="007F433B" w:rsidRPr="00B8577D">
        <w:rPr>
          <w:rFonts w:ascii="Arial" w:hAnsi="Arial" w:cs="Arial"/>
          <w:sz w:val="22"/>
          <w:szCs w:val="22"/>
        </w:rPr>
        <w:t xml:space="preserve"> For example,</w:t>
      </w:r>
      <w:r w:rsidR="002A350F" w:rsidRPr="00B8577D">
        <w:rPr>
          <w:rFonts w:ascii="Arial" w:hAnsi="Arial" w:cs="Arial"/>
          <w:sz w:val="22"/>
          <w:szCs w:val="22"/>
        </w:rPr>
        <w:t xml:space="preserve"> researchers at King’s College London</w:t>
      </w:r>
      <w:r w:rsidR="00E64E57" w:rsidRPr="00B8577D">
        <w:rPr>
          <w:rFonts w:ascii="Arial" w:hAnsi="Arial" w:cs="Arial"/>
          <w:sz w:val="22"/>
          <w:szCs w:val="22"/>
        </w:rPr>
        <w:t xml:space="preserve"> have used in-depth interviews to explore lived experiences of mental health</w:t>
      </w:r>
      <w:r w:rsidR="00C130DE" w:rsidRPr="00B8577D">
        <w:rPr>
          <w:rFonts w:ascii="Arial" w:hAnsi="Arial" w:cs="Arial"/>
          <w:sz w:val="22"/>
          <w:szCs w:val="22"/>
        </w:rPr>
        <w:t xml:space="preserve"> </w:t>
      </w:r>
      <w:r w:rsidR="00E64E57" w:rsidRPr="00B8577D">
        <w:rPr>
          <w:rFonts w:ascii="Arial" w:hAnsi="Arial" w:cs="Arial"/>
          <w:sz w:val="22"/>
          <w:szCs w:val="22"/>
        </w:rPr>
        <w:t>care (</w:t>
      </w:r>
      <w:r w:rsidR="00C130DE" w:rsidRPr="00B8577D">
        <w:rPr>
          <w:rFonts w:ascii="Arial" w:hAnsi="Arial" w:cs="Arial"/>
          <w:sz w:val="22"/>
          <w:szCs w:val="22"/>
        </w:rPr>
        <w:t xml:space="preserve">King’s College London, </w:t>
      </w:r>
      <w:r w:rsidR="005453F9" w:rsidRPr="00B8577D">
        <w:rPr>
          <w:rFonts w:ascii="Arial" w:hAnsi="Arial" w:cs="Arial"/>
          <w:sz w:val="22"/>
          <w:szCs w:val="22"/>
        </w:rPr>
        <w:t>2020</w:t>
      </w:r>
      <w:r w:rsidR="00684627" w:rsidRPr="00B8577D">
        <w:rPr>
          <w:rFonts w:ascii="Arial" w:hAnsi="Arial" w:cs="Arial"/>
          <w:sz w:val="22"/>
          <w:szCs w:val="22"/>
        </w:rPr>
        <w:t>.)</w:t>
      </w:r>
    </w:p>
    <w:p w14:paraId="052E6090" w14:textId="1B337BD2" w:rsidR="00FF3DD9" w:rsidRPr="00B8577D" w:rsidRDefault="00FF3DD9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 xml:space="preserve">Mixed methods research combines </w:t>
      </w:r>
      <w:r w:rsidR="00AA28A9" w:rsidRPr="00B8577D">
        <w:rPr>
          <w:rFonts w:ascii="Arial" w:hAnsi="Arial" w:cs="Arial"/>
          <w:sz w:val="22"/>
          <w:szCs w:val="22"/>
        </w:rPr>
        <w:t>both approaches within one study</w:t>
      </w:r>
      <w:r w:rsidR="005A04D8" w:rsidRPr="00B8577D">
        <w:rPr>
          <w:rFonts w:ascii="Arial" w:hAnsi="Arial" w:cs="Arial"/>
          <w:sz w:val="22"/>
          <w:szCs w:val="22"/>
        </w:rPr>
        <w:t>,</w:t>
      </w:r>
      <w:r w:rsidR="00AA28A9" w:rsidRPr="00B8577D">
        <w:rPr>
          <w:rFonts w:ascii="Arial" w:hAnsi="Arial" w:cs="Arial"/>
          <w:sz w:val="22"/>
          <w:szCs w:val="22"/>
        </w:rPr>
        <w:t xml:space="preserve"> allowing researchers to</w:t>
      </w:r>
      <w:r w:rsidR="0022305A" w:rsidRPr="00B8577D">
        <w:rPr>
          <w:rFonts w:ascii="Arial" w:hAnsi="Arial" w:cs="Arial"/>
          <w:sz w:val="22"/>
          <w:szCs w:val="22"/>
        </w:rPr>
        <w:t xml:space="preserve"> gain statistical </w:t>
      </w:r>
      <w:r w:rsidR="005A04D8" w:rsidRPr="00B8577D">
        <w:rPr>
          <w:rFonts w:ascii="Arial" w:hAnsi="Arial" w:cs="Arial"/>
          <w:sz w:val="22"/>
          <w:szCs w:val="22"/>
        </w:rPr>
        <w:t>evidence alongside</w:t>
      </w:r>
      <w:r w:rsidR="00CD77E9" w:rsidRPr="00B8577D">
        <w:rPr>
          <w:rFonts w:ascii="Arial" w:hAnsi="Arial" w:cs="Arial"/>
          <w:sz w:val="22"/>
          <w:szCs w:val="22"/>
        </w:rPr>
        <w:t xml:space="preserve"> in-depth understanding.</w:t>
      </w:r>
      <w:r w:rsidR="00684627" w:rsidRPr="00B8577D">
        <w:rPr>
          <w:rFonts w:ascii="Arial" w:hAnsi="Arial" w:cs="Arial"/>
          <w:sz w:val="22"/>
          <w:szCs w:val="22"/>
        </w:rPr>
        <w:t xml:space="preserve"> For example, the Millennium</w:t>
      </w:r>
      <w:r w:rsidR="009B2B13" w:rsidRPr="00B8577D">
        <w:rPr>
          <w:rFonts w:ascii="Arial" w:hAnsi="Arial" w:cs="Arial"/>
          <w:sz w:val="22"/>
          <w:szCs w:val="22"/>
        </w:rPr>
        <w:t xml:space="preserve"> Cohort Study combines national surveys with family interviews to study children’s development</w:t>
      </w:r>
      <w:r w:rsidR="00DA5577" w:rsidRPr="00B8577D">
        <w:rPr>
          <w:rFonts w:ascii="Arial" w:hAnsi="Arial" w:cs="Arial"/>
          <w:sz w:val="22"/>
          <w:szCs w:val="22"/>
        </w:rPr>
        <w:t xml:space="preserve"> across the UK (</w:t>
      </w:r>
      <w:r w:rsidR="00C059D1" w:rsidRPr="00B8577D">
        <w:rPr>
          <w:rFonts w:ascii="Arial" w:hAnsi="Arial" w:cs="Arial"/>
          <w:sz w:val="22"/>
          <w:szCs w:val="22"/>
        </w:rPr>
        <w:t>Mónica Hernández-Alava., Gurleen Popli</w:t>
      </w:r>
      <w:r w:rsidR="00C059D1" w:rsidRPr="00B8577D">
        <w:rPr>
          <w:rFonts w:ascii="Arial" w:hAnsi="Arial" w:cs="Arial"/>
          <w:sz w:val="22"/>
          <w:szCs w:val="22"/>
        </w:rPr>
        <w:t xml:space="preserve">, </w:t>
      </w:r>
      <w:r w:rsidR="00C059D1" w:rsidRPr="00B8577D">
        <w:rPr>
          <w:rFonts w:ascii="Arial" w:hAnsi="Arial" w:cs="Arial"/>
          <w:sz w:val="22"/>
          <w:szCs w:val="22"/>
        </w:rPr>
        <w:t>2017)</w:t>
      </w:r>
    </w:p>
    <w:p w14:paraId="06DFC613" w14:textId="333B835C" w:rsidR="009179B7" w:rsidRPr="00B8577D" w:rsidRDefault="005F7DFE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>For my future study</w:t>
      </w:r>
      <w:r w:rsidR="00DC46E7" w:rsidRPr="00B8577D">
        <w:rPr>
          <w:rFonts w:ascii="Arial" w:hAnsi="Arial" w:cs="Arial"/>
          <w:sz w:val="22"/>
          <w:szCs w:val="22"/>
        </w:rPr>
        <w:t xml:space="preserve"> on vaping harm perception</w:t>
      </w:r>
      <w:r w:rsidR="00230089" w:rsidRPr="00B8577D">
        <w:rPr>
          <w:rFonts w:ascii="Arial" w:hAnsi="Arial" w:cs="Arial"/>
          <w:sz w:val="22"/>
          <w:szCs w:val="22"/>
        </w:rPr>
        <w:t xml:space="preserve">s as a </w:t>
      </w:r>
      <w:r w:rsidR="00AC09E1" w:rsidRPr="00B8577D">
        <w:rPr>
          <w:rFonts w:ascii="Arial" w:hAnsi="Arial" w:cs="Arial"/>
          <w:sz w:val="22"/>
          <w:szCs w:val="22"/>
        </w:rPr>
        <w:t>current UK health and social care issue, I would u</w:t>
      </w:r>
      <w:r w:rsidR="006214A7" w:rsidRPr="00B8577D">
        <w:rPr>
          <w:rFonts w:ascii="Arial" w:hAnsi="Arial" w:cs="Arial"/>
          <w:sz w:val="22"/>
          <w:szCs w:val="22"/>
        </w:rPr>
        <w:t xml:space="preserve">se mixed methods. Quantitative data would measure </w:t>
      </w:r>
      <w:r w:rsidR="00794C5C" w:rsidRPr="00B8577D">
        <w:rPr>
          <w:rFonts w:ascii="Arial" w:hAnsi="Arial" w:cs="Arial"/>
          <w:sz w:val="22"/>
          <w:szCs w:val="22"/>
        </w:rPr>
        <w:t>perception levels</w:t>
      </w:r>
      <w:r w:rsidR="007B11CE" w:rsidRPr="00B8577D">
        <w:rPr>
          <w:rFonts w:ascii="Arial" w:hAnsi="Arial" w:cs="Arial"/>
          <w:sz w:val="22"/>
          <w:szCs w:val="22"/>
        </w:rPr>
        <w:t xml:space="preserve"> and group differences, while qualitative data would explore beliefs </w:t>
      </w:r>
      <w:r w:rsidR="00F42C30" w:rsidRPr="00B8577D">
        <w:rPr>
          <w:rFonts w:ascii="Arial" w:hAnsi="Arial" w:cs="Arial"/>
          <w:sz w:val="22"/>
          <w:szCs w:val="22"/>
        </w:rPr>
        <w:t xml:space="preserve">and influences </w:t>
      </w:r>
      <w:r w:rsidR="00DB7425" w:rsidRPr="00B8577D">
        <w:rPr>
          <w:rFonts w:ascii="Arial" w:hAnsi="Arial" w:cs="Arial"/>
          <w:sz w:val="22"/>
          <w:szCs w:val="22"/>
        </w:rPr>
        <w:t xml:space="preserve">behind those </w:t>
      </w:r>
      <w:r w:rsidR="00544EE6" w:rsidRPr="00B8577D">
        <w:rPr>
          <w:rFonts w:ascii="Arial" w:hAnsi="Arial" w:cs="Arial"/>
          <w:sz w:val="22"/>
          <w:szCs w:val="22"/>
        </w:rPr>
        <w:t>views. Combining both provides stronger evidence for healthcare practice and public health</w:t>
      </w:r>
      <w:r w:rsidR="002239A7" w:rsidRPr="00B8577D">
        <w:rPr>
          <w:rFonts w:ascii="Arial" w:hAnsi="Arial" w:cs="Arial"/>
          <w:sz w:val="22"/>
          <w:szCs w:val="22"/>
        </w:rPr>
        <w:t xml:space="preserve"> planning.</w:t>
      </w:r>
    </w:p>
    <w:p w14:paraId="44DFAE5C" w14:textId="2C73AAE2" w:rsidR="00CB6F92" w:rsidRPr="00B8577D" w:rsidRDefault="00CB6F92" w:rsidP="00B8577D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r w:rsidRPr="00B8577D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Data </w:t>
      </w:r>
      <w:r w:rsidR="00266A0E" w:rsidRPr="00B8577D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Collection                             </w:t>
      </w:r>
    </w:p>
    <w:p w14:paraId="422EA935" w14:textId="101D82CF" w:rsidR="00266A0E" w:rsidRPr="00B8577D" w:rsidRDefault="00636B49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>Primary data collection involves gathering</w:t>
      </w:r>
      <w:r w:rsidR="00E7751F" w:rsidRPr="00B8577D">
        <w:rPr>
          <w:rFonts w:ascii="Arial" w:hAnsi="Arial" w:cs="Arial"/>
          <w:sz w:val="22"/>
          <w:szCs w:val="22"/>
        </w:rPr>
        <w:t xml:space="preserve"> original data directly from participants for a specific research purpose. Th</w:t>
      </w:r>
      <w:r w:rsidR="00F267A2" w:rsidRPr="00B8577D">
        <w:rPr>
          <w:rFonts w:ascii="Arial" w:hAnsi="Arial" w:cs="Arial"/>
          <w:sz w:val="22"/>
          <w:szCs w:val="22"/>
        </w:rPr>
        <w:t>i</w:t>
      </w:r>
      <w:r w:rsidR="00E7751F" w:rsidRPr="00B8577D">
        <w:rPr>
          <w:rFonts w:ascii="Arial" w:hAnsi="Arial" w:cs="Arial"/>
          <w:sz w:val="22"/>
          <w:szCs w:val="22"/>
        </w:rPr>
        <w:t>s includes methods</w:t>
      </w:r>
      <w:r w:rsidR="00146A99" w:rsidRPr="00B8577D">
        <w:rPr>
          <w:rFonts w:ascii="Arial" w:hAnsi="Arial" w:cs="Arial"/>
          <w:sz w:val="22"/>
          <w:szCs w:val="22"/>
        </w:rPr>
        <w:t xml:space="preserve"> such as surveys, interviews, experiments, and observations. The researc</w:t>
      </w:r>
      <w:r w:rsidR="008B16AD" w:rsidRPr="00B8577D">
        <w:rPr>
          <w:rFonts w:ascii="Arial" w:hAnsi="Arial" w:cs="Arial"/>
          <w:sz w:val="22"/>
          <w:szCs w:val="22"/>
        </w:rPr>
        <w:t xml:space="preserve">her controls </w:t>
      </w:r>
      <w:r w:rsidR="00F267A2" w:rsidRPr="00B8577D">
        <w:rPr>
          <w:rFonts w:ascii="Arial" w:hAnsi="Arial" w:cs="Arial"/>
          <w:sz w:val="22"/>
          <w:szCs w:val="22"/>
        </w:rPr>
        <w:t>how</w:t>
      </w:r>
      <w:r w:rsidR="00492902" w:rsidRPr="00B8577D">
        <w:rPr>
          <w:rFonts w:ascii="Arial" w:hAnsi="Arial" w:cs="Arial"/>
          <w:sz w:val="22"/>
          <w:szCs w:val="22"/>
        </w:rPr>
        <w:t xml:space="preserve"> the data </w:t>
      </w:r>
      <w:proofErr w:type="gramStart"/>
      <w:r w:rsidR="00492902" w:rsidRPr="00B8577D">
        <w:rPr>
          <w:rFonts w:ascii="Arial" w:hAnsi="Arial" w:cs="Arial"/>
          <w:sz w:val="22"/>
          <w:szCs w:val="22"/>
        </w:rPr>
        <w:t>is collected</w:t>
      </w:r>
      <w:proofErr w:type="gramEnd"/>
      <w:r w:rsidR="00002FB8" w:rsidRPr="00B8577D">
        <w:rPr>
          <w:rFonts w:ascii="Arial" w:hAnsi="Arial" w:cs="Arial"/>
          <w:sz w:val="22"/>
          <w:szCs w:val="22"/>
        </w:rPr>
        <w:t xml:space="preserve">, </w:t>
      </w:r>
      <w:r w:rsidR="00CE7FAF" w:rsidRPr="00B8577D">
        <w:rPr>
          <w:rFonts w:ascii="Arial" w:hAnsi="Arial" w:cs="Arial"/>
          <w:sz w:val="22"/>
          <w:szCs w:val="22"/>
        </w:rPr>
        <w:t xml:space="preserve">ensuring it is relevant and up to </w:t>
      </w:r>
      <w:r w:rsidR="00B8000E" w:rsidRPr="00B8577D">
        <w:rPr>
          <w:rFonts w:ascii="Arial" w:hAnsi="Arial" w:cs="Arial"/>
          <w:sz w:val="22"/>
          <w:szCs w:val="22"/>
        </w:rPr>
        <w:t xml:space="preserve">date. In contrast, </w:t>
      </w:r>
      <w:r w:rsidR="003840E7" w:rsidRPr="00B8577D">
        <w:rPr>
          <w:rFonts w:ascii="Arial" w:hAnsi="Arial" w:cs="Arial"/>
          <w:sz w:val="22"/>
          <w:szCs w:val="22"/>
        </w:rPr>
        <w:t>secondary data collection</w:t>
      </w:r>
      <w:r w:rsidR="009F3CBD" w:rsidRPr="00B8577D">
        <w:rPr>
          <w:rFonts w:ascii="Arial" w:hAnsi="Arial" w:cs="Arial"/>
          <w:sz w:val="22"/>
          <w:szCs w:val="22"/>
        </w:rPr>
        <w:t xml:space="preserve"> uses existing data that has already </w:t>
      </w:r>
      <w:proofErr w:type="gramStart"/>
      <w:r w:rsidR="009F3CBD" w:rsidRPr="00B8577D">
        <w:rPr>
          <w:rFonts w:ascii="Arial" w:hAnsi="Arial" w:cs="Arial"/>
          <w:sz w:val="22"/>
          <w:szCs w:val="22"/>
        </w:rPr>
        <w:t>been gathered</w:t>
      </w:r>
      <w:proofErr w:type="gramEnd"/>
      <w:r w:rsidR="009F3CBD" w:rsidRPr="00B8577D">
        <w:rPr>
          <w:rFonts w:ascii="Arial" w:hAnsi="Arial" w:cs="Arial"/>
          <w:sz w:val="22"/>
          <w:szCs w:val="22"/>
        </w:rPr>
        <w:t xml:space="preserve"> by other researche</w:t>
      </w:r>
      <w:r w:rsidR="00896071" w:rsidRPr="00B8577D">
        <w:rPr>
          <w:rFonts w:ascii="Arial" w:hAnsi="Arial" w:cs="Arial"/>
          <w:sz w:val="22"/>
          <w:szCs w:val="22"/>
        </w:rPr>
        <w:t>r</w:t>
      </w:r>
      <w:r w:rsidR="009F3CBD" w:rsidRPr="00B8577D">
        <w:rPr>
          <w:rFonts w:ascii="Arial" w:hAnsi="Arial" w:cs="Arial"/>
          <w:sz w:val="22"/>
          <w:szCs w:val="22"/>
        </w:rPr>
        <w:t>s</w:t>
      </w:r>
      <w:r w:rsidR="003A1281" w:rsidRPr="00B8577D">
        <w:rPr>
          <w:rFonts w:ascii="Arial" w:hAnsi="Arial" w:cs="Arial"/>
          <w:sz w:val="22"/>
          <w:szCs w:val="22"/>
        </w:rPr>
        <w:t xml:space="preserve"> or organisations, such as </w:t>
      </w:r>
      <w:r w:rsidR="00680885" w:rsidRPr="00B8577D">
        <w:rPr>
          <w:rFonts w:ascii="Arial" w:hAnsi="Arial" w:cs="Arial"/>
          <w:sz w:val="22"/>
          <w:szCs w:val="22"/>
        </w:rPr>
        <w:t>government reports, academic studies, and health databases.</w:t>
      </w:r>
    </w:p>
    <w:p w14:paraId="736BD250" w14:textId="7052FA7A" w:rsidR="002E66FD" w:rsidRPr="00B8577D" w:rsidRDefault="00896071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>For my research on vaping harm perceptions as a current UK he</w:t>
      </w:r>
      <w:r w:rsidR="00117CB0" w:rsidRPr="00B8577D">
        <w:rPr>
          <w:rFonts w:ascii="Arial" w:hAnsi="Arial" w:cs="Arial"/>
          <w:sz w:val="22"/>
          <w:szCs w:val="22"/>
        </w:rPr>
        <w:t xml:space="preserve">alth and social care issue, I would use primary data. </w:t>
      </w:r>
      <w:r w:rsidR="00AC3C44" w:rsidRPr="00B8577D">
        <w:rPr>
          <w:rFonts w:ascii="Arial" w:hAnsi="Arial" w:cs="Arial"/>
          <w:sz w:val="22"/>
          <w:szCs w:val="22"/>
        </w:rPr>
        <w:t xml:space="preserve">This is because </w:t>
      </w:r>
      <w:r w:rsidR="00556AEF" w:rsidRPr="00B8577D">
        <w:rPr>
          <w:rFonts w:ascii="Arial" w:hAnsi="Arial" w:cs="Arial"/>
          <w:sz w:val="22"/>
          <w:szCs w:val="22"/>
        </w:rPr>
        <w:t xml:space="preserve">perceptions and </w:t>
      </w:r>
      <w:r w:rsidR="00F65AEA" w:rsidRPr="00B8577D">
        <w:rPr>
          <w:rFonts w:ascii="Arial" w:hAnsi="Arial" w:cs="Arial"/>
          <w:sz w:val="22"/>
          <w:szCs w:val="22"/>
        </w:rPr>
        <w:t>behaviours around vaping change rapidly due to media influence,</w:t>
      </w:r>
      <w:r w:rsidR="009D5EA9" w:rsidRPr="00B8577D">
        <w:rPr>
          <w:rFonts w:ascii="Arial" w:hAnsi="Arial" w:cs="Arial"/>
          <w:sz w:val="22"/>
          <w:szCs w:val="22"/>
        </w:rPr>
        <w:t xml:space="preserve"> policy updates, and new products. Collecting my own data would ensure findings</w:t>
      </w:r>
      <w:r w:rsidR="0046552F" w:rsidRPr="00B8577D">
        <w:rPr>
          <w:rFonts w:ascii="Arial" w:hAnsi="Arial" w:cs="Arial"/>
          <w:sz w:val="22"/>
          <w:szCs w:val="22"/>
        </w:rPr>
        <w:t xml:space="preserve"> are current and directly relevant to my research aims.</w:t>
      </w:r>
    </w:p>
    <w:p w14:paraId="21E470BF" w14:textId="77777777" w:rsidR="00330464" w:rsidRPr="00B8577D" w:rsidRDefault="0046552F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>Specifically,</w:t>
      </w:r>
      <w:r w:rsidR="000736D4" w:rsidRPr="00B8577D">
        <w:rPr>
          <w:rFonts w:ascii="Arial" w:hAnsi="Arial" w:cs="Arial"/>
          <w:sz w:val="22"/>
          <w:szCs w:val="22"/>
        </w:rPr>
        <w:t xml:space="preserve"> I would use a mixed-method primary approach. Quantitative sur</w:t>
      </w:r>
      <w:r w:rsidR="00EF199E" w:rsidRPr="00B8577D">
        <w:rPr>
          <w:rFonts w:ascii="Arial" w:hAnsi="Arial" w:cs="Arial"/>
          <w:sz w:val="22"/>
          <w:szCs w:val="22"/>
        </w:rPr>
        <w:t xml:space="preserve">vey data would allow me to measure harm perception </w:t>
      </w:r>
      <w:r w:rsidR="007B6DAF" w:rsidRPr="00B8577D">
        <w:rPr>
          <w:rFonts w:ascii="Arial" w:hAnsi="Arial" w:cs="Arial"/>
          <w:sz w:val="22"/>
          <w:szCs w:val="22"/>
        </w:rPr>
        <w:t xml:space="preserve">levels and compare demographic groups, while qualitative interviews would </w:t>
      </w:r>
      <w:r w:rsidR="002A54C9" w:rsidRPr="00B8577D">
        <w:rPr>
          <w:rFonts w:ascii="Arial" w:hAnsi="Arial" w:cs="Arial"/>
          <w:sz w:val="22"/>
          <w:szCs w:val="22"/>
        </w:rPr>
        <w:t xml:space="preserve">help explore beliefs, experiences, and reasons behind those views. Using </w:t>
      </w:r>
      <w:r w:rsidR="00330464" w:rsidRPr="00B8577D">
        <w:rPr>
          <w:rFonts w:ascii="Arial" w:hAnsi="Arial" w:cs="Arial"/>
          <w:sz w:val="22"/>
          <w:szCs w:val="22"/>
        </w:rPr>
        <w:t>both types would provide a more complete understanding of the issue.</w:t>
      </w:r>
    </w:p>
    <w:p w14:paraId="3AD728CF" w14:textId="77777777" w:rsidR="00987DBF" w:rsidRPr="00B8577D" w:rsidRDefault="0015559E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lastRenderedPageBreak/>
        <w:t>The main advantage of primary data</w:t>
      </w:r>
      <w:r w:rsidR="00B31EDC" w:rsidRPr="00B8577D">
        <w:rPr>
          <w:rFonts w:ascii="Arial" w:hAnsi="Arial" w:cs="Arial"/>
          <w:sz w:val="22"/>
          <w:szCs w:val="22"/>
        </w:rPr>
        <w:t xml:space="preserve"> is that it </w:t>
      </w:r>
      <w:proofErr w:type="gramStart"/>
      <w:r w:rsidR="00B31EDC" w:rsidRPr="00B8577D">
        <w:rPr>
          <w:rFonts w:ascii="Arial" w:hAnsi="Arial" w:cs="Arial"/>
          <w:sz w:val="22"/>
          <w:szCs w:val="22"/>
        </w:rPr>
        <w:t>is tailored</w:t>
      </w:r>
      <w:proofErr w:type="gramEnd"/>
      <w:r w:rsidR="00B31EDC" w:rsidRPr="00B8577D">
        <w:rPr>
          <w:rFonts w:ascii="Arial" w:hAnsi="Arial" w:cs="Arial"/>
          <w:sz w:val="22"/>
          <w:szCs w:val="22"/>
        </w:rPr>
        <w:t xml:space="preserve"> </w:t>
      </w:r>
      <w:r w:rsidR="00904070" w:rsidRPr="00B8577D">
        <w:rPr>
          <w:rFonts w:ascii="Arial" w:hAnsi="Arial" w:cs="Arial"/>
          <w:sz w:val="22"/>
          <w:szCs w:val="22"/>
        </w:rPr>
        <w:t xml:space="preserve">to the research question and reflects </w:t>
      </w:r>
      <w:r w:rsidR="00F16C1F" w:rsidRPr="00B8577D">
        <w:rPr>
          <w:rFonts w:ascii="Arial" w:hAnsi="Arial" w:cs="Arial"/>
          <w:sz w:val="22"/>
          <w:szCs w:val="22"/>
        </w:rPr>
        <w:t xml:space="preserve">current real-world perspectives. It also improves validity </w:t>
      </w:r>
      <w:r w:rsidR="008B5BD9" w:rsidRPr="00B8577D">
        <w:rPr>
          <w:rFonts w:ascii="Arial" w:hAnsi="Arial" w:cs="Arial"/>
          <w:sz w:val="22"/>
          <w:szCs w:val="22"/>
        </w:rPr>
        <w:t xml:space="preserve">because the researcher controls the design and sampling. However, </w:t>
      </w:r>
      <w:r w:rsidR="00727BFF" w:rsidRPr="00B8577D">
        <w:rPr>
          <w:rFonts w:ascii="Arial" w:hAnsi="Arial" w:cs="Arial"/>
          <w:sz w:val="22"/>
          <w:szCs w:val="22"/>
        </w:rPr>
        <w:t>primary data collection can be time-consuming, costly, and requires</w:t>
      </w:r>
      <w:r w:rsidR="001F04DD" w:rsidRPr="00B8577D">
        <w:rPr>
          <w:rFonts w:ascii="Arial" w:hAnsi="Arial" w:cs="Arial"/>
          <w:sz w:val="22"/>
          <w:szCs w:val="22"/>
        </w:rPr>
        <w:t xml:space="preserve"> ethical approval. Recruiting participants may also be challenging, and smaller sample</w:t>
      </w:r>
      <w:r w:rsidR="00987DBF" w:rsidRPr="00B8577D">
        <w:rPr>
          <w:rFonts w:ascii="Arial" w:hAnsi="Arial" w:cs="Arial"/>
          <w:sz w:val="22"/>
          <w:szCs w:val="22"/>
        </w:rPr>
        <w:t xml:space="preserve"> sizes can limit generalisability.</w:t>
      </w:r>
    </w:p>
    <w:p w14:paraId="141FD5D8" w14:textId="4010507B" w:rsidR="0046552F" w:rsidRPr="00B8577D" w:rsidRDefault="00987DBF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>Despite these challenges, primary data is most sui</w:t>
      </w:r>
      <w:r w:rsidR="00591911" w:rsidRPr="00B8577D">
        <w:rPr>
          <w:rFonts w:ascii="Arial" w:hAnsi="Arial" w:cs="Arial"/>
          <w:sz w:val="22"/>
          <w:szCs w:val="22"/>
        </w:rPr>
        <w:t>table because it provides accurate, relevant, and detailed evidence to inform UK health and social care practice</w:t>
      </w:r>
      <w:proofErr w:type="gramStart"/>
      <w:r w:rsidR="00591911" w:rsidRPr="00B8577D">
        <w:rPr>
          <w:rFonts w:ascii="Arial" w:hAnsi="Arial" w:cs="Arial"/>
          <w:sz w:val="22"/>
          <w:szCs w:val="22"/>
        </w:rPr>
        <w:t>.</w:t>
      </w:r>
      <w:r w:rsidRPr="00B8577D">
        <w:rPr>
          <w:rFonts w:ascii="Arial" w:hAnsi="Arial" w:cs="Arial"/>
          <w:sz w:val="22"/>
          <w:szCs w:val="22"/>
        </w:rPr>
        <w:t xml:space="preserve"> </w:t>
      </w:r>
      <w:r w:rsidR="00F16C1F" w:rsidRPr="00B8577D">
        <w:rPr>
          <w:rFonts w:ascii="Arial" w:hAnsi="Arial" w:cs="Arial"/>
          <w:sz w:val="22"/>
          <w:szCs w:val="22"/>
        </w:rPr>
        <w:t xml:space="preserve"> </w:t>
      </w:r>
      <w:proofErr w:type="gramEnd"/>
      <w:r w:rsidR="00904070" w:rsidRPr="00B8577D">
        <w:rPr>
          <w:rFonts w:ascii="Arial" w:hAnsi="Arial" w:cs="Arial"/>
          <w:sz w:val="22"/>
          <w:szCs w:val="22"/>
        </w:rPr>
        <w:t xml:space="preserve"> </w:t>
      </w:r>
      <w:r w:rsidR="002A54C9" w:rsidRPr="00B8577D">
        <w:rPr>
          <w:rFonts w:ascii="Arial" w:hAnsi="Arial" w:cs="Arial"/>
          <w:sz w:val="22"/>
          <w:szCs w:val="22"/>
        </w:rPr>
        <w:t xml:space="preserve"> </w:t>
      </w:r>
    </w:p>
    <w:p w14:paraId="7462A375" w14:textId="687E82E8" w:rsidR="00A2158F" w:rsidRPr="00B8577D" w:rsidRDefault="00A2158F" w:rsidP="00B8577D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r w:rsidRPr="00B8577D">
        <w:rPr>
          <w:rFonts w:ascii="Arial" w:hAnsi="Arial" w:cs="Arial"/>
          <w:b/>
          <w:bCs/>
          <w:color w:val="auto"/>
          <w:sz w:val="22"/>
          <w:szCs w:val="22"/>
          <w:u w:val="single"/>
        </w:rPr>
        <w:t>Conclusion</w:t>
      </w:r>
      <w:r w:rsidRPr="00B8577D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 </w:t>
      </w:r>
    </w:p>
    <w:p w14:paraId="2F093DB6" w14:textId="472E9112" w:rsidR="00266A0E" w:rsidRPr="00B8577D" w:rsidRDefault="004E1351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>In conclusion,</w:t>
      </w:r>
      <w:r w:rsidR="009E4536" w:rsidRPr="00B8577D">
        <w:rPr>
          <w:rFonts w:ascii="Arial" w:hAnsi="Arial" w:cs="Arial"/>
          <w:sz w:val="22"/>
          <w:szCs w:val="22"/>
        </w:rPr>
        <w:t xml:space="preserve"> this report has examined vaping harm perceptions as a current</w:t>
      </w:r>
      <w:r w:rsidR="00302AB5" w:rsidRPr="00B8577D">
        <w:rPr>
          <w:rFonts w:ascii="Arial" w:hAnsi="Arial" w:cs="Arial"/>
          <w:sz w:val="22"/>
          <w:szCs w:val="22"/>
        </w:rPr>
        <w:t xml:space="preserve"> UK health</w:t>
      </w:r>
      <w:r w:rsidR="006353EA" w:rsidRPr="00B8577D">
        <w:rPr>
          <w:rFonts w:ascii="Arial" w:hAnsi="Arial" w:cs="Arial"/>
          <w:sz w:val="22"/>
          <w:szCs w:val="22"/>
        </w:rPr>
        <w:t xml:space="preserve"> and social care issue, reviewing key evidence, research methods, and data collection</w:t>
      </w:r>
      <w:r w:rsidR="00644D75" w:rsidRPr="00B8577D">
        <w:rPr>
          <w:rFonts w:ascii="Arial" w:hAnsi="Arial" w:cs="Arial"/>
          <w:sz w:val="22"/>
          <w:szCs w:val="22"/>
        </w:rPr>
        <w:t xml:space="preserve"> approaches. The sources highlighted how vaping </w:t>
      </w:r>
      <w:proofErr w:type="gramStart"/>
      <w:r w:rsidR="00644D75" w:rsidRPr="00B8577D">
        <w:rPr>
          <w:rFonts w:ascii="Arial" w:hAnsi="Arial" w:cs="Arial"/>
          <w:sz w:val="22"/>
          <w:szCs w:val="22"/>
        </w:rPr>
        <w:t>is widely used</w:t>
      </w:r>
      <w:proofErr w:type="gramEnd"/>
      <w:r w:rsidR="00644D75" w:rsidRPr="00B8577D">
        <w:rPr>
          <w:rFonts w:ascii="Arial" w:hAnsi="Arial" w:cs="Arial"/>
          <w:sz w:val="22"/>
          <w:szCs w:val="22"/>
        </w:rPr>
        <w:t xml:space="preserve"> for smoking cessation but </w:t>
      </w:r>
      <w:r w:rsidR="00CE52D4" w:rsidRPr="00B8577D">
        <w:rPr>
          <w:rFonts w:ascii="Arial" w:hAnsi="Arial" w:cs="Arial"/>
          <w:sz w:val="22"/>
          <w:szCs w:val="22"/>
        </w:rPr>
        <w:t>remains misunderstood, making accurate communication essential.</w:t>
      </w:r>
      <w:r w:rsidR="00AC16BB" w:rsidRPr="00B8577D">
        <w:rPr>
          <w:rFonts w:ascii="Arial" w:hAnsi="Arial" w:cs="Arial"/>
          <w:sz w:val="22"/>
          <w:szCs w:val="22"/>
        </w:rPr>
        <w:t xml:space="preserve"> Different research methodologies </w:t>
      </w:r>
      <w:proofErr w:type="gramStart"/>
      <w:r w:rsidR="00AC16BB" w:rsidRPr="00B8577D">
        <w:rPr>
          <w:rFonts w:ascii="Arial" w:hAnsi="Arial" w:cs="Arial"/>
          <w:sz w:val="22"/>
          <w:szCs w:val="22"/>
        </w:rPr>
        <w:t>were explored</w:t>
      </w:r>
      <w:proofErr w:type="gramEnd"/>
      <w:r w:rsidR="00AC16BB" w:rsidRPr="00B8577D">
        <w:rPr>
          <w:rFonts w:ascii="Arial" w:hAnsi="Arial" w:cs="Arial"/>
          <w:sz w:val="22"/>
          <w:szCs w:val="22"/>
        </w:rPr>
        <w:t xml:space="preserve">, with mixed methods </w:t>
      </w:r>
      <w:r w:rsidR="007A016A" w:rsidRPr="00B8577D">
        <w:rPr>
          <w:rFonts w:ascii="Arial" w:hAnsi="Arial" w:cs="Arial"/>
          <w:sz w:val="22"/>
          <w:szCs w:val="22"/>
        </w:rPr>
        <w:t xml:space="preserve">identified as the most suitable for capturing </w:t>
      </w:r>
      <w:r w:rsidR="0048574F" w:rsidRPr="00B8577D">
        <w:rPr>
          <w:rFonts w:ascii="Arial" w:hAnsi="Arial" w:cs="Arial"/>
          <w:sz w:val="22"/>
          <w:szCs w:val="22"/>
        </w:rPr>
        <w:t xml:space="preserve">both measurable trends and personal perspectives. Primary data collection </w:t>
      </w:r>
      <w:proofErr w:type="gramStart"/>
      <w:r w:rsidR="0048574F" w:rsidRPr="00B8577D">
        <w:rPr>
          <w:rFonts w:ascii="Arial" w:hAnsi="Arial" w:cs="Arial"/>
          <w:sz w:val="22"/>
          <w:szCs w:val="22"/>
        </w:rPr>
        <w:t>was selected</w:t>
      </w:r>
      <w:proofErr w:type="gramEnd"/>
      <w:r w:rsidR="0048574F" w:rsidRPr="00B8577D">
        <w:rPr>
          <w:rFonts w:ascii="Arial" w:hAnsi="Arial" w:cs="Arial"/>
          <w:sz w:val="22"/>
          <w:szCs w:val="22"/>
        </w:rPr>
        <w:t xml:space="preserve"> </w:t>
      </w:r>
      <w:r w:rsidR="00A752BC" w:rsidRPr="00B8577D">
        <w:rPr>
          <w:rFonts w:ascii="Arial" w:hAnsi="Arial" w:cs="Arial"/>
          <w:sz w:val="22"/>
          <w:szCs w:val="22"/>
        </w:rPr>
        <w:t xml:space="preserve">to ensure findings are current and relevant. This topic is important because </w:t>
      </w:r>
      <w:proofErr w:type="gramStart"/>
      <w:r w:rsidR="00A752BC" w:rsidRPr="00B8577D">
        <w:rPr>
          <w:rFonts w:ascii="Arial" w:hAnsi="Arial" w:cs="Arial"/>
          <w:sz w:val="22"/>
          <w:szCs w:val="22"/>
        </w:rPr>
        <w:t xml:space="preserve">clear </w:t>
      </w:r>
      <w:r w:rsidR="00B8577D" w:rsidRPr="00B8577D">
        <w:rPr>
          <w:rFonts w:ascii="Arial" w:hAnsi="Arial" w:cs="Arial"/>
          <w:sz w:val="22"/>
          <w:szCs w:val="22"/>
        </w:rPr>
        <w:t>evidence</w:t>
      </w:r>
      <w:proofErr w:type="gramEnd"/>
      <w:r w:rsidR="00B8577D" w:rsidRPr="00B8577D">
        <w:rPr>
          <w:rFonts w:ascii="Arial" w:hAnsi="Arial" w:cs="Arial"/>
          <w:sz w:val="22"/>
          <w:szCs w:val="22"/>
        </w:rPr>
        <w:t xml:space="preserve"> and</w:t>
      </w:r>
      <w:r w:rsidR="00296BFF" w:rsidRPr="00B8577D">
        <w:rPr>
          <w:rFonts w:ascii="Arial" w:hAnsi="Arial" w:cs="Arial"/>
          <w:sz w:val="22"/>
          <w:szCs w:val="22"/>
        </w:rPr>
        <w:t xml:space="preserve"> effective messaging support informed decisio</w:t>
      </w:r>
      <w:r w:rsidR="000737A2" w:rsidRPr="00B8577D">
        <w:rPr>
          <w:rFonts w:ascii="Arial" w:hAnsi="Arial" w:cs="Arial"/>
          <w:sz w:val="22"/>
          <w:szCs w:val="22"/>
        </w:rPr>
        <w:t>ns, better public health outcomes, and improved health and social care practic</w:t>
      </w:r>
      <w:r w:rsidR="00B8251D" w:rsidRPr="00B8577D">
        <w:rPr>
          <w:rFonts w:ascii="Arial" w:hAnsi="Arial" w:cs="Arial"/>
          <w:sz w:val="22"/>
          <w:szCs w:val="22"/>
        </w:rPr>
        <w:t>e across the UK.</w:t>
      </w:r>
    </w:p>
    <w:p w14:paraId="2E0AEECF" w14:textId="77777777" w:rsidR="00266A0E" w:rsidRPr="00B8577D" w:rsidRDefault="00266A0E" w:rsidP="00B8577D">
      <w:pPr>
        <w:spacing w:line="360" w:lineRule="auto"/>
        <w:rPr>
          <w:rFonts w:ascii="Arial" w:hAnsi="Arial" w:cs="Arial"/>
          <w:sz w:val="22"/>
          <w:szCs w:val="22"/>
        </w:rPr>
      </w:pPr>
    </w:p>
    <w:p w14:paraId="2224FE0B" w14:textId="77777777" w:rsidR="00B8577D" w:rsidRPr="00B8577D" w:rsidRDefault="00B8577D" w:rsidP="00B8577D">
      <w:pPr>
        <w:spacing w:line="360" w:lineRule="auto"/>
        <w:rPr>
          <w:rFonts w:ascii="Arial" w:hAnsi="Arial" w:cs="Arial"/>
          <w:sz w:val="22"/>
          <w:szCs w:val="22"/>
        </w:rPr>
      </w:pPr>
    </w:p>
    <w:p w14:paraId="368ED7E8" w14:textId="77777777" w:rsidR="00B8577D" w:rsidRPr="00B8577D" w:rsidRDefault="00B8577D" w:rsidP="00B8577D">
      <w:pPr>
        <w:spacing w:line="360" w:lineRule="auto"/>
        <w:rPr>
          <w:rFonts w:ascii="Arial" w:hAnsi="Arial" w:cs="Arial"/>
          <w:sz w:val="22"/>
          <w:szCs w:val="22"/>
        </w:rPr>
      </w:pPr>
    </w:p>
    <w:p w14:paraId="400FE1B1" w14:textId="77777777" w:rsidR="00B8577D" w:rsidRPr="00B8577D" w:rsidRDefault="00B8577D" w:rsidP="00B8577D">
      <w:pPr>
        <w:spacing w:line="360" w:lineRule="auto"/>
        <w:rPr>
          <w:rFonts w:ascii="Arial" w:hAnsi="Arial" w:cs="Arial"/>
          <w:sz w:val="22"/>
          <w:szCs w:val="22"/>
        </w:rPr>
      </w:pPr>
    </w:p>
    <w:p w14:paraId="3520A0A8" w14:textId="77777777" w:rsidR="00B8577D" w:rsidRDefault="00B8577D" w:rsidP="00266A0E"/>
    <w:p w14:paraId="4821BBE2" w14:textId="77777777" w:rsidR="00B8577D" w:rsidRDefault="00B8577D" w:rsidP="00266A0E"/>
    <w:p w14:paraId="7A738AFC" w14:textId="77777777" w:rsidR="00B8577D" w:rsidRDefault="00B8577D" w:rsidP="00266A0E"/>
    <w:p w14:paraId="6C3CF30B" w14:textId="77777777" w:rsidR="00B8577D" w:rsidRDefault="00B8577D" w:rsidP="00266A0E"/>
    <w:p w14:paraId="649A2BDB" w14:textId="77777777" w:rsidR="00B8577D" w:rsidRDefault="00B8577D" w:rsidP="00266A0E"/>
    <w:p w14:paraId="287ADEBA" w14:textId="77777777" w:rsidR="00B8577D" w:rsidRDefault="00B8577D" w:rsidP="00266A0E"/>
    <w:p w14:paraId="1F5E0EA3" w14:textId="77777777" w:rsidR="00B8577D" w:rsidRDefault="00B8577D" w:rsidP="00266A0E"/>
    <w:p w14:paraId="477D1124" w14:textId="77777777" w:rsidR="00266A0E" w:rsidRDefault="00266A0E" w:rsidP="00266A0E"/>
    <w:p w14:paraId="4BE6667E" w14:textId="77777777" w:rsidR="00266A0E" w:rsidRDefault="00266A0E" w:rsidP="00266A0E"/>
    <w:p w14:paraId="74E6B19F" w14:textId="77777777" w:rsidR="00266A0E" w:rsidRPr="00B8577D" w:rsidRDefault="00266A0E" w:rsidP="00B8577D">
      <w:pPr>
        <w:spacing w:line="360" w:lineRule="auto"/>
        <w:rPr>
          <w:rFonts w:ascii="Arial" w:hAnsi="Arial" w:cs="Arial"/>
          <w:sz w:val="22"/>
          <w:szCs w:val="22"/>
        </w:rPr>
      </w:pPr>
    </w:p>
    <w:p w14:paraId="051AE23E" w14:textId="266F146A" w:rsidR="00A86625" w:rsidRPr="00B8577D" w:rsidRDefault="003B02F7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>National Centre for Smoking Cessation and Training (2023) Vaping: a guide for health and social care professionals. Available at: </w:t>
      </w:r>
      <w:hyperlink r:id="rId7" w:history="1">
        <w:r w:rsidRPr="00B8577D">
          <w:rPr>
            <w:rStyle w:val="Hyperlink"/>
            <w:rFonts w:ascii="Arial" w:hAnsi="Arial" w:cs="Arial"/>
            <w:sz w:val="22"/>
            <w:szCs w:val="22"/>
          </w:rPr>
          <w:t>NCSCT vaping briefing v7</w:t>
        </w:r>
      </w:hyperlink>
      <w:r w:rsidRPr="00B8577D">
        <w:rPr>
          <w:rFonts w:ascii="Arial" w:hAnsi="Arial" w:cs="Arial"/>
          <w:sz w:val="22"/>
          <w:szCs w:val="22"/>
        </w:rPr>
        <w:t> (Accessed: 19 March 2026.)</w:t>
      </w:r>
    </w:p>
    <w:p w14:paraId="5347C9AF" w14:textId="5CA2017D" w:rsidR="002A506A" w:rsidRPr="00B8577D" w:rsidRDefault="002A506A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 xml:space="preserve">The Office for Health Improvement and Disparities (2022) Nicotine vaping in England: an evidence </w:t>
      </w:r>
      <w:proofErr w:type="gramStart"/>
      <w:r w:rsidRPr="00B8577D">
        <w:rPr>
          <w:rFonts w:ascii="Arial" w:hAnsi="Arial" w:cs="Arial"/>
          <w:sz w:val="22"/>
          <w:szCs w:val="22"/>
        </w:rPr>
        <w:t>update</w:t>
      </w:r>
      <w:proofErr w:type="gramEnd"/>
      <w:r w:rsidRPr="00B8577D">
        <w:rPr>
          <w:rFonts w:ascii="Arial" w:hAnsi="Arial" w:cs="Arial"/>
          <w:sz w:val="22"/>
          <w:szCs w:val="22"/>
        </w:rPr>
        <w:t xml:space="preserve"> including health risks and perceptions. Available at: </w:t>
      </w:r>
      <w:hyperlink r:id="rId8" w:history="1">
        <w:r w:rsidRPr="00B8577D">
          <w:rPr>
            <w:rStyle w:val="Hyperlink"/>
            <w:rFonts w:ascii="Arial" w:hAnsi="Arial" w:cs="Arial"/>
            <w:sz w:val="22"/>
            <w:szCs w:val="22"/>
          </w:rPr>
          <w:t>Nicotine vaping in England: an evidence update including health risks and perceptions, September 2022</w:t>
        </w:r>
      </w:hyperlink>
      <w:r w:rsidRPr="00B8577D">
        <w:rPr>
          <w:rFonts w:ascii="Arial" w:hAnsi="Arial" w:cs="Arial"/>
          <w:sz w:val="22"/>
          <w:szCs w:val="22"/>
        </w:rPr>
        <w:t> (Accessed: 19 March 2026.)</w:t>
      </w:r>
    </w:p>
    <w:p w14:paraId="58ED8488" w14:textId="10E9E277" w:rsidR="00D02347" w:rsidRPr="00B8577D" w:rsidRDefault="00D02347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 xml:space="preserve">Alharbi, M. et al. (Year of publication) 'Title of article', Addiction: Volume 120, Issue 11, pp. 2203-2213. Available at: </w:t>
      </w:r>
      <w:hyperlink r:id="rId9" w:history="1">
        <w:r w:rsidR="00EE054B" w:rsidRPr="00B8577D">
          <w:rPr>
            <w:rStyle w:val="Hyperlink"/>
            <w:rFonts w:ascii="Arial" w:hAnsi="Arial" w:cs="Arial"/>
            <w:sz w:val="22"/>
            <w:szCs w:val="22"/>
          </w:rPr>
          <w:t>https://doi-org.uwtsd.idm.oclc.org/10.1111/add.70119</w:t>
        </w:r>
      </w:hyperlink>
      <w:r w:rsidR="00EE054B" w:rsidRPr="00B8577D">
        <w:rPr>
          <w:rFonts w:ascii="Arial" w:hAnsi="Arial" w:cs="Arial"/>
          <w:sz w:val="22"/>
          <w:szCs w:val="22"/>
        </w:rPr>
        <w:t xml:space="preserve"> </w:t>
      </w:r>
      <w:r w:rsidR="00554F98" w:rsidRPr="00B8577D">
        <w:rPr>
          <w:rFonts w:ascii="Arial" w:hAnsi="Arial" w:cs="Arial"/>
          <w:sz w:val="22"/>
          <w:szCs w:val="22"/>
        </w:rPr>
        <w:t>(Accessed: 21 March 2026.)</w:t>
      </w:r>
    </w:p>
    <w:p w14:paraId="1D1B365C" w14:textId="2AF3E6A8" w:rsidR="00583139" w:rsidRPr="00B8577D" w:rsidRDefault="003A5BDB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>Ferguson, L.D. et al. (2017) 'Men across a range of ethnicities have a higher prevalence of diabetes: findings from a cross-sectional study of 500 000 UK Biobank participants', Diabetes Medicine, 35</w:t>
      </w:r>
      <w:r w:rsidR="006B68D7" w:rsidRPr="00B8577D">
        <w:rPr>
          <w:rFonts w:ascii="Arial" w:hAnsi="Arial" w:cs="Arial"/>
          <w:sz w:val="22"/>
          <w:szCs w:val="22"/>
        </w:rPr>
        <w:t>(</w:t>
      </w:r>
      <w:r w:rsidRPr="00B8577D">
        <w:rPr>
          <w:rFonts w:ascii="Arial" w:hAnsi="Arial" w:cs="Arial"/>
          <w:sz w:val="22"/>
          <w:szCs w:val="22"/>
        </w:rPr>
        <w:t>2</w:t>
      </w:r>
      <w:r w:rsidR="006B68D7" w:rsidRPr="00B8577D">
        <w:rPr>
          <w:rFonts w:ascii="Arial" w:hAnsi="Arial" w:cs="Arial"/>
          <w:sz w:val="22"/>
          <w:szCs w:val="22"/>
        </w:rPr>
        <w:t>)</w:t>
      </w:r>
      <w:r w:rsidRPr="00B8577D">
        <w:rPr>
          <w:rFonts w:ascii="Arial" w:hAnsi="Arial" w:cs="Arial"/>
          <w:sz w:val="22"/>
          <w:szCs w:val="22"/>
        </w:rPr>
        <w:t xml:space="preserve">, pp. 270-276. Available at: </w:t>
      </w:r>
      <w:hyperlink r:id="rId10" w:history="1">
        <w:r w:rsidRPr="00B8577D">
          <w:rPr>
            <w:rStyle w:val="Hyperlink"/>
            <w:rFonts w:ascii="Arial" w:hAnsi="Arial" w:cs="Arial"/>
            <w:sz w:val="22"/>
            <w:szCs w:val="22"/>
          </w:rPr>
          <w:t>https://doi.org/10.1111/dme.13551</w:t>
        </w:r>
      </w:hyperlink>
      <w:r w:rsidRPr="00B8577D">
        <w:rPr>
          <w:rFonts w:ascii="Arial" w:hAnsi="Arial" w:cs="Arial"/>
          <w:sz w:val="22"/>
          <w:szCs w:val="22"/>
        </w:rPr>
        <w:t xml:space="preserve"> (Accessed</w:t>
      </w:r>
      <w:r w:rsidR="00CD3FD4" w:rsidRPr="00B8577D">
        <w:rPr>
          <w:rFonts w:ascii="Arial" w:hAnsi="Arial" w:cs="Arial"/>
          <w:sz w:val="22"/>
          <w:szCs w:val="22"/>
        </w:rPr>
        <w:t>: 21 March 2026.)</w:t>
      </w:r>
      <w:r w:rsidRPr="00B8577D">
        <w:rPr>
          <w:rFonts w:ascii="Arial" w:hAnsi="Arial" w:cs="Arial"/>
          <w:sz w:val="22"/>
          <w:szCs w:val="22"/>
        </w:rPr>
        <w:t xml:space="preserve"> </w:t>
      </w:r>
    </w:p>
    <w:p w14:paraId="076FE1C7" w14:textId="56126655" w:rsidR="00A00144" w:rsidRPr="00B8577D" w:rsidRDefault="00A00144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 xml:space="preserve">'King's College London Researchers Describe Research in Applied Sciences (Impact of Aperture, Depth, and Acoustic Clutter on the Performance of Coherent Multi-Transducer Ultrasound Imaging)' (2020) Science Letter, 20 Nov, 785, available: </w:t>
      </w:r>
      <w:hyperlink r:id="rId11" w:history="1">
        <w:r w:rsidRPr="00B8577D">
          <w:rPr>
            <w:rStyle w:val="Hyperlink"/>
            <w:rFonts w:ascii="Arial" w:hAnsi="Arial" w:cs="Arial"/>
            <w:sz w:val="22"/>
            <w:szCs w:val="22"/>
          </w:rPr>
          <w:t>https://link.gale.com/apps/doc/A641876366/AONE?u=walamp&amp;sid=bookmark-AONE&amp;xid=cc148973</w:t>
        </w:r>
      </w:hyperlink>
      <w:r w:rsidRPr="00B8577D">
        <w:rPr>
          <w:rFonts w:ascii="Arial" w:hAnsi="Arial" w:cs="Arial"/>
          <w:sz w:val="22"/>
          <w:szCs w:val="22"/>
        </w:rPr>
        <w:t xml:space="preserve"> </w:t>
      </w:r>
      <w:r w:rsidRPr="00B8577D">
        <w:rPr>
          <w:rFonts w:ascii="Arial" w:hAnsi="Arial" w:cs="Arial"/>
          <w:sz w:val="22"/>
          <w:szCs w:val="22"/>
        </w:rPr>
        <w:t xml:space="preserve"> </w:t>
      </w:r>
      <w:r w:rsidRPr="00B8577D">
        <w:rPr>
          <w:rFonts w:ascii="Arial" w:hAnsi="Arial" w:cs="Arial"/>
          <w:sz w:val="22"/>
          <w:szCs w:val="22"/>
        </w:rPr>
        <w:t>(A</w:t>
      </w:r>
      <w:r w:rsidRPr="00B8577D">
        <w:rPr>
          <w:rFonts w:ascii="Arial" w:hAnsi="Arial" w:cs="Arial"/>
          <w:sz w:val="22"/>
          <w:szCs w:val="22"/>
        </w:rPr>
        <w:t>ccessed 21 Mar 2026</w:t>
      </w:r>
      <w:r w:rsidRPr="00B8577D">
        <w:rPr>
          <w:rFonts w:ascii="Arial" w:hAnsi="Arial" w:cs="Arial"/>
          <w:sz w:val="22"/>
          <w:szCs w:val="22"/>
        </w:rPr>
        <w:t>.)</w:t>
      </w:r>
    </w:p>
    <w:p w14:paraId="4F47E673" w14:textId="09824804" w:rsidR="00793085" w:rsidRPr="00B8577D" w:rsidRDefault="00793085" w:rsidP="00B8577D">
      <w:pPr>
        <w:spacing w:line="360" w:lineRule="auto"/>
        <w:rPr>
          <w:rFonts w:ascii="Arial" w:hAnsi="Arial" w:cs="Arial"/>
          <w:sz w:val="22"/>
          <w:szCs w:val="22"/>
        </w:rPr>
      </w:pPr>
      <w:r w:rsidRPr="00B8577D">
        <w:rPr>
          <w:rFonts w:ascii="Arial" w:hAnsi="Arial" w:cs="Arial"/>
          <w:sz w:val="22"/>
          <w:szCs w:val="22"/>
        </w:rPr>
        <w:t xml:space="preserve">Mónica Hernández-Alava., Gurleen Popli. (2017) 'Children’s Development and Parental Input: Evidence </w:t>
      </w:r>
      <w:r w:rsidR="00B03960" w:rsidRPr="00B8577D">
        <w:rPr>
          <w:rFonts w:ascii="Arial" w:hAnsi="Arial" w:cs="Arial"/>
          <w:sz w:val="22"/>
          <w:szCs w:val="22"/>
        </w:rPr>
        <w:t>from</w:t>
      </w:r>
      <w:r w:rsidRPr="00B8577D">
        <w:rPr>
          <w:rFonts w:ascii="Arial" w:hAnsi="Arial" w:cs="Arial"/>
          <w:sz w:val="22"/>
          <w:szCs w:val="22"/>
        </w:rPr>
        <w:t xml:space="preserve"> the UK Millennium Cohort Study', Demography, 54(2), pp. 485-511.</w:t>
      </w:r>
      <w:r w:rsidR="005452D8" w:rsidRPr="00B8577D">
        <w:rPr>
          <w:rFonts w:ascii="Arial" w:hAnsi="Arial" w:cs="Arial"/>
          <w:sz w:val="22"/>
          <w:szCs w:val="22"/>
        </w:rPr>
        <w:t xml:space="preserve"> Available at: </w:t>
      </w:r>
      <w:hyperlink r:id="rId12" w:history="1">
        <w:r w:rsidR="00B03960" w:rsidRPr="00B8577D">
          <w:rPr>
            <w:rStyle w:val="Hyperlink"/>
            <w:rFonts w:ascii="Arial" w:hAnsi="Arial" w:cs="Arial"/>
            <w:sz w:val="22"/>
            <w:szCs w:val="22"/>
          </w:rPr>
          <w:t>https://doi.org/10.1007/s13524-017-0554-6</w:t>
        </w:r>
      </w:hyperlink>
      <w:r w:rsidR="00B03960" w:rsidRPr="00B8577D">
        <w:rPr>
          <w:rFonts w:ascii="Arial" w:hAnsi="Arial" w:cs="Arial"/>
          <w:sz w:val="22"/>
          <w:szCs w:val="22"/>
        </w:rPr>
        <w:t xml:space="preserve"> (Accessed 21 March 2026.)</w:t>
      </w:r>
    </w:p>
    <w:sectPr w:rsidR="00793085" w:rsidRPr="00B857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537"/>
    <w:rsid w:val="00002FB8"/>
    <w:rsid w:val="0001018C"/>
    <w:rsid w:val="00024D92"/>
    <w:rsid w:val="00033C67"/>
    <w:rsid w:val="0005490B"/>
    <w:rsid w:val="000608B9"/>
    <w:rsid w:val="00064845"/>
    <w:rsid w:val="000736D4"/>
    <w:rsid w:val="000737A2"/>
    <w:rsid w:val="000815F4"/>
    <w:rsid w:val="00086E8B"/>
    <w:rsid w:val="00087AF1"/>
    <w:rsid w:val="00090DAE"/>
    <w:rsid w:val="000A2335"/>
    <w:rsid w:val="000A7201"/>
    <w:rsid w:val="000A7E8D"/>
    <w:rsid w:val="000B4A51"/>
    <w:rsid w:val="000C13DC"/>
    <w:rsid w:val="000C2201"/>
    <w:rsid w:val="000C3E62"/>
    <w:rsid w:val="000C45F4"/>
    <w:rsid w:val="000C6068"/>
    <w:rsid w:val="000D0AF4"/>
    <w:rsid w:val="000D6F83"/>
    <w:rsid w:val="000E0709"/>
    <w:rsid w:val="000E3F7A"/>
    <w:rsid w:val="000F2BE2"/>
    <w:rsid w:val="00100F84"/>
    <w:rsid w:val="001039B8"/>
    <w:rsid w:val="001058D9"/>
    <w:rsid w:val="00110405"/>
    <w:rsid w:val="00117CB0"/>
    <w:rsid w:val="00122423"/>
    <w:rsid w:val="00146A99"/>
    <w:rsid w:val="001525A0"/>
    <w:rsid w:val="0015559E"/>
    <w:rsid w:val="00170F40"/>
    <w:rsid w:val="00196350"/>
    <w:rsid w:val="001A5E41"/>
    <w:rsid w:val="001B0DF3"/>
    <w:rsid w:val="001E6AEB"/>
    <w:rsid w:val="001F04DD"/>
    <w:rsid w:val="001F653A"/>
    <w:rsid w:val="00200A14"/>
    <w:rsid w:val="00202722"/>
    <w:rsid w:val="00202A2C"/>
    <w:rsid w:val="00205E05"/>
    <w:rsid w:val="0022305A"/>
    <w:rsid w:val="002239A7"/>
    <w:rsid w:val="00230089"/>
    <w:rsid w:val="002459E2"/>
    <w:rsid w:val="00252B63"/>
    <w:rsid w:val="00253C31"/>
    <w:rsid w:val="00266A0E"/>
    <w:rsid w:val="00271116"/>
    <w:rsid w:val="00296BFF"/>
    <w:rsid w:val="002A350F"/>
    <w:rsid w:val="002A506A"/>
    <w:rsid w:val="002A54C9"/>
    <w:rsid w:val="002B2F90"/>
    <w:rsid w:val="002B32BA"/>
    <w:rsid w:val="002C3EB8"/>
    <w:rsid w:val="002C795C"/>
    <w:rsid w:val="002D1169"/>
    <w:rsid w:val="002D4CB8"/>
    <w:rsid w:val="002D567C"/>
    <w:rsid w:val="002E56CF"/>
    <w:rsid w:val="002E66FD"/>
    <w:rsid w:val="002F06A2"/>
    <w:rsid w:val="002F79C0"/>
    <w:rsid w:val="003001D0"/>
    <w:rsid w:val="00302AB5"/>
    <w:rsid w:val="0030424C"/>
    <w:rsid w:val="003064B6"/>
    <w:rsid w:val="00313A72"/>
    <w:rsid w:val="003163B7"/>
    <w:rsid w:val="0033038C"/>
    <w:rsid w:val="00330464"/>
    <w:rsid w:val="00344300"/>
    <w:rsid w:val="003645BB"/>
    <w:rsid w:val="003656D9"/>
    <w:rsid w:val="003710D7"/>
    <w:rsid w:val="0037208D"/>
    <w:rsid w:val="00373AC1"/>
    <w:rsid w:val="003840E7"/>
    <w:rsid w:val="00391A7F"/>
    <w:rsid w:val="003A1281"/>
    <w:rsid w:val="003A3585"/>
    <w:rsid w:val="003A5BDB"/>
    <w:rsid w:val="003B02F7"/>
    <w:rsid w:val="003B0CCF"/>
    <w:rsid w:val="00414367"/>
    <w:rsid w:val="00414E05"/>
    <w:rsid w:val="00421CD9"/>
    <w:rsid w:val="004229F9"/>
    <w:rsid w:val="00426A89"/>
    <w:rsid w:val="00430CA1"/>
    <w:rsid w:val="00440F45"/>
    <w:rsid w:val="0046552F"/>
    <w:rsid w:val="00473190"/>
    <w:rsid w:val="00480E39"/>
    <w:rsid w:val="00482F6B"/>
    <w:rsid w:val="0048574F"/>
    <w:rsid w:val="00486E38"/>
    <w:rsid w:val="004904CE"/>
    <w:rsid w:val="00492902"/>
    <w:rsid w:val="004939D2"/>
    <w:rsid w:val="004941BA"/>
    <w:rsid w:val="004A767C"/>
    <w:rsid w:val="004E1351"/>
    <w:rsid w:val="004E24EC"/>
    <w:rsid w:val="004F4438"/>
    <w:rsid w:val="004F4CA5"/>
    <w:rsid w:val="00501887"/>
    <w:rsid w:val="005023C4"/>
    <w:rsid w:val="00537C63"/>
    <w:rsid w:val="00544EE6"/>
    <w:rsid w:val="005452D8"/>
    <w:rsid w:val="005453F9"/>
    <w:rsid w:val="00546244"/>
    <w:rsid w:val="00554F98"/>
    <w:rsid w:val="00556AEF"/>
    <w:rsid w:val="00564678"/>
    <w:rsid w:val="00565519"/>
    <w:rsid w:val="005655B4"/>
    <w:rsid w:val="00573B1D"/>
    <w:rsid w:val="00583139"/>
    <w:rsid w:val="005856CB"/>
    <w:rsid w:val="00591911"/>
    <w:rsid w:val="005A04D8"/>
    <w:rsid w:val="005C27BD"/>
    <w:rsid w:val="005C61E4"/>
    <w:rsid w:val="005C6A09"/>
    <w:rsid w:val="005C6F91"/>
    <w:rsid w:val="005D0981"/>
    <w:rsid w:val="005E7ADD"/>
    <w:rsid w:val="005F76DD"/>
    <w:rsid w:val="005F7DFE"/>
    <w:rsid w:val="006214A7"/>
    <w:rsid w:val="00622196"/>
    <w:rsid w:val="00627F45"/>
    <w:rsid w:val="006353EA"/>
    <w:rsid w:val="00636B49"/>
    <w:rsid w:val="0064324D"/>
    <w:rsid w:val="00644D75"/>
    <w:rsid w:val="00646D33"/>
    <w:rsid w:val="0065072A"/>
    <w:rsid w:val="00665537"/>
    <w:rsid w:val="00675714"/>
    <w:rsid w:val="00680885"/>
    <w:rsid w:val="00684540"/>
    <w:rsid w:val="00684627"/>
    <w:rsid w:val="006847A0"/>
    <w:rsid w:val="00685495"/>
    <w:rsid w:val="00695DEB"/>
    <w:rsid w:val="00697066"/>
    <w:rsid w:val="006B68D7"/>
    <w:rsid w:val="006C21E6"/>
    <w:rsid w:val="006C451E"/>
    <w:rsid w:val="006C51FF"/>
    <w:rsid w:val="006D3C32"/>
    <w:rsid w:val="006D478E"/>
    <w:rsid w:val="006D56C8"/>
    <w:rsid w:val="006D7EC7"/>
    <w:rsid w:val="006E0DC2"/>
    <w:rsid w:val="006F156A"/>
    <w:rsid w:val="006F2238"/>
    <w:rsid w:val="007023C8"/>
    <w:rsid w:val="00703C94"/>
    <w:rsid w:val="0071563A"/>
    <w:rsid w:val="00727BFF"/>
    <w:rsid w:val="00742907"/>
    <w:rsid w:val="007434BE"/>
    <w:rsid w:val="00750E95"/>
    <w:rsid w:val="00754064"/>
    <w:rsid w:val="00756304"/>
    <w:rsid w:val="00780F6D"/>
    <w:rsid w:val="007917AF"/>
    <w:rsid w:val="00793085"/>
    <w:rsid w:val="00794C5C"/>
    <w:rsid w:val="007A016A"/>
    <w:rsid w:val="007B11CE"/>
    <w:rsid w:val="007B6DAF"/>
    <w:rsid w:val="007B7937"/>
    <w:rsid w:val="007D18AD"/>
    <w:rsid w:val="007E5F7A"/>
    <w:rsid w:val="007F367E"/>
    <w:rsid w:val="007F433B"/>
    <w:rsid w:val="007F5914"/>
    <w:rsid w:val="00805CBC"/>
    <w:rsid w:val="00814192"/>
    <w:rsid w:val="00815A6D"/>
    <w:rsid w:val="00850D0A"/>
    <w:rsid w:val="008705CA"/>
    <w:rsid w:val="00874D78"/>
    <w:rsid w:val="00877C1A"/>
    <w:rsid w:val="0088217B"/>
    <w:rsid w:val="00882B1E"/>
    <w:rsid w:val="00884B95"/>
    <w:rsid w:val="008909B9"/>
    <w:rsid w:val="008938A9"/>
    <w:rsid w:val="00896071"/>
    <w:rsid w:val="008A2BF7"/>
    <w:rsid w:val="008B16AD"/>
    <w:rsid w:val="008B4A21"/>
    <w:rsid w:val="008B5BD9"/>
    <w:rsid w:val="008F2C4B"/>
    <w:rsid w:val="008F7BA4"/>
    <w:rsid w:val="00900D97"/>
    <w:rsid w:val="00904070"/>
    <w:rsid w:val="009179B7"/>
    <w:rsid w:val="00923A3E"/>
    <w:rsid w:val="00926F58"/>
    <w:rsid w:val="009335B9"/>
    <w:rsid w:val="0093448D"/>
    <w:rsid w:val="009663A3"/>
    <w:rsid w:val="00973E11"/>
    <w:rsid w:val="009835D1"/>
    <w:rsid w:val="00987DBF"/>
    <w:rsid w:val="00996963"/>
    <w:rsid w:val="00996F19"/>
    <w:rsid w:val="009A6901"/>
    <w:rsid w:val="009B2B13"/>
    <w:rsid w:val="009B3D24"/>
    <w:rsid w:val="009B63B2"/>
    <w:rsid w:val="009C187C"/>
    <w:rsid w:val="009C66EA"/>
    <w:rsid w:val="009D1DE1"/>
    <w:rsid w:val="009D42B9"/>
    <w:rsid w:val="009D5EA9"/>
    <w:rsid w:val="009E26BF"/>
    <w:rsid w:val="009E30E0"/>
    <w:rsid w:val="009E4536"/>
    <w:rsid w:val="009F25E0"/>
    <w:rsid w:val="009F3CBD"/>
    <w:rsid w:val="00A00144"/>
    <w:rsid w:val="00A06442"/>
    <w:rsid w:val="00A07991"/>
    <w:rsid w:val="00A13FBC"/>
    <w:rsid w:val="00A142D1"/>
    <w:rsid w:val="00A163ED"/>
    <w:rsid w:val="00A2158F"/>
    <w:rsid w:val="00A274BE"/>
    <w:rsid w:val="00A41D2F"/>
    <w:rsid w:val="00A42E71"/>
    <w:rsid w:val="00A502ED"/>
    <w:rsid w:val="00A74499"/>
    <w:rsid w:val="00A752BC"/>
    <w:rsid w:val="00A86625"/>
    <w:rsid w:val="00A86878"/>
    <w:rsid w:val="00AA28A9"/>
    <w:rsid w:val="00AB7940"/>
    <w:rsid w:val="00AC09E1"/>
    <w:rsid w:val="00AC16BB"/>
    <w:rsid w:val="00AC3C44"/>
    <w:rsid w:val="00AD164F"/>
    <w:rsid w:val="00AD7104"/>
    <w:rsid w:val="00AD78C4"/>
    <w:rsid w:val="00AF1637"/>
    <w:rsid w:val="00AF1FFA"/>
    <w:rsid w:val="00B03960"/>
    <w:rsid w:val="00B07D4D"/>
    <w:rsid w:val="00B1413C"/>
    <w:rsid w:val="00B17782"/>
    <w:rsid w:val="00B2606B"/>
    <w:rsid w:val="00B30483"/>
    <w:rsid w:val="00B31EDC"/>
    <w:rsid w:val="00B539B2"/>
    <w:rsid w:val="00B56C13"/>
    <w:rsid w:val="00B72BC8"/>
    <w:rsid w:val="00B7482A"/>
    <w:rsid w:val="00B76AE2"/>
    <w:rsid w:val="00B8000E"/>
    <w:rsid w:val="00B8081E"/>
    <w:rsid w:val="00B8251D"/>
    <w:rsid w:val="00B8577D"/>
    <w:rsid w:val="00B92D3A"/>
    <w:rsid w:val="00BA52F1"/>
    <w:rsid w:val="00BC42AC"/>
    <w:rsid w:val="00BD0573"/>
    <w:rsid w:val="00BF20F3"/>
    <w:rsid w:val="00C059D1"/>
    <w:rsid w:val="00C130DE"/>
    <w:rsid w:val="00C158E9"/>
    <w:rsid w:val="00C27E7B"/>
    <w:rsid w:val="00C57BFA"/>
    <w:rsid w:val="00C61886"/>
    <w:rsid w:val="00C72F0E"/>
    <w:rsid w:val="00C75DDA"/>
    <w:rsid w:val="00C956C3"/>
    <w:rsid w:val="00CA0C2A"/>
    <w:rsid w:val="00CA66C8"/>
    <w:rsid w:val="00CB6F92"/>
    <w:rsid w:val="00CD1209"/>
    <w:rsid w:val="00CD3FD4"/>
    <w:rsid w:val="00CD77E9"/>
    <w:rsid w:val="00CE52D4"/>
    <w:rsid w:val="00CE59D4"/>
    <w:rsid w:val="00CE7FAF"/>
    <w:rsid w:val="00CF150A"/>
    <w:rsid w:val="00CF17D4"/>
    <w:rsid w:val="00D009E7"/>
    <w:rsid w:val="00D02347"/>
    <w:rsid w:val="00D036CF"/>
    <w:rsid w:val="00D464D5"/>
    <w:rsid w:val="00D55F93"/>
    <w:rsid w:val="00D64CD4"/>
    <w:rsid w:val="00D712E8"/>
    <w:rsid w:val="00D739D4"/>
    <w:rsid w:val="00D8098E"/>
    <w:rsid w:val="00D909FB"/>
    <w:rsid w:val="00DA5577"/>
    <w:rsid w:val="00DB1F72"/>
    <w:rsid w:val="00DB7425"/>
    <w:rsid w:val="00DC2F87"/>
    <w:rsid w:val="00DC46E7"/>
    <w:rsid w:val="00DD6CB2"/>
    <w:rsid w:val="00DE533A"/>
    <w:rsid w:val="00DF0633"/>
    <w:rsid w:val="00DF229C"/>
    <w:rsid w:val="00DF4305"/>
    <w:rsid w:val="00DF61A1"/>
    <w:rsid w:val="00E06F58"/>
    <w:rsid w:val="00E13518"/>
    <w:rsid w:val="00E17F6C"/>
    <w:rsid w:val="00E209F2"/>
    <w:rsid w:val="00E24D68"/>
    <w:rsid w:val="00E271DC"/>
    <w:rsid w:val="00E327D2"/>
    <w:rsid w:val="00E5458B"/>
    <w:rsid w:val="00E64E57"/>
    <w:rsid w:val="00E661C9"/>
    <w:rsid w:val="00E7672D"/>
    <w:rsid w:val="00E7751F"/>
    <w:rsid w:val="00E90862"/>
    <w:rsid w:val="00E97086"/>
    <w:rsid w:val="00EA2C99"/>
    <w:rsid w:val="00EA63E9"/>
    <w:rsid w:val="00EA7BF4"/>
    <w:rsid w:val="00EB3066"/>
    <w:rsid w:val="00EB3343"/>
    <w:rsid w:val="00EB5CC7"/>
    <w:rsid w:val="00ED5B0B"/>
    <w:rsid w:val="00EE054B"/>
    <w:rsid w:val="00EE67CE"/>
    <w:rsid w:val="00EE67E2"/>
    <w:rsid w:val="00EE6E57"/>
    <w:rsid w:val="00EF199E"/>
    <w:rsid w:val="00F005AE"/>
    <w:rsid w:val="00F00BEF"/>
    <w:rsid w:val="00F0568E"/>
    <w:rsid w:val="00F05C22"/>
    <w:rsid w:val="00F16C1F"/>
    <w:rsid w:val="00F2370C"/>
    <w:rsid w:val="00F267A2"/>
    <w:rsid w:val="00F300FD"/>
    <w:rsid w:val="00F33BA1"/>
    <w:rsid w:val="00F414E4"/>
    <w:rsid w:val="00F42C30"/>
    <w:rsid w:val="00F61774"/>
    <w:rsid w:val="00F65617"/>
    <w:rsid w:val="00F65AEA"/>
    <w:rsid w:val="00F66CA4"/>
    <w:rsid w:val="00F829FE"/>
    <w:rsid w:val="00F9017E"/>
    <w:rsid w:val="00FB06FD"/>
    <w:rsid w:val="00FB1103"/>
    <w:rsid w:val="00FB5988"/>
    <w:rsid w:val="00FC6D83"/>
    <w:rsid w:val="00FE3A68"/>
    <w:rsid w:val="00FE5034"/>
    <w:rsid w:val="00FF0DC9"/>
    <w:rsid w:val="00FF3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DF0BE"/>
  <w15:chartTrackingRefBased/>
  <w15:docId w15:val="{7C74F914-0965-4832-8D0B-AAA56A07B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55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55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55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55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55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55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55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55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55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55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55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55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55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55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55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55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55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55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55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55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55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55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55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55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55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55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55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55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553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B02F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02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media/633469fc8fa8f5066d28e1a2/Nicotine-vaping-in-England-2022-report.pdf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ncsct.co.uk/library/view/pdf/Vaping-a-guide-for-health-and-social-care-professionals.pdf" TargetMode="External"/><Relationship Id="rId12" Type="http://schemas.openxmlformats.org/officeDocument/2006/relationships/hyperlink" Target="https://doi.org/10.1007/s13524-017-0554-6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ink.gale.com/apps/doc/A641876366/AONE?u=walamp&amp;sid=bookmark-AONE&amp;xid=cc148973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oi.org/10.1111/dme.13551" TargetMode="External"/><Relationship Id="rId4" Type="http://schemas.openxmlformats.org/officeDocument/2006/relationships/styles" Target="styles.xml"/><Relationship Id="rId9" Type="http://schemas.openxmlformats.org/officeDocument/2006/relationships/hyperlink" Target="https://doi-org.uwtsd.idm.oclc.org/10.1111/add.7011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7670a01d710f30a0ccea1ee47651e66a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07f4e2ca1d38addbd758ef9e6dd1f1a6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AAA5DF-D1B5-469B-8FDD-73684EF59CD4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customXml/itemProps2.xml><?xml version="1.0" encoding="utf-8"?>
<ds:datastoreItem xmlns:ds="http://schemas.openxmlformats.org/officeDocument/2006/customXml" ds:itemID="{AAA47B98-C695-4B5B-8A44-8BED049C8C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3860EA-911C-4C8D-9960-03239D514C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2076</Words>
  <Characters>11816</Characters>
  <Application>Microsoft Office Word</Application>
  <DocSecurity>0</DocSecurity>
  <Lines>695</Lines>
  <Paragraphs>175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Lilly Mae Fielding (2437537)</dc:creator>
  <cp:keywords/>
  <dc:description/>
  <cp:lastModifiedBy>Lilly Mae Fielding (2437537)</cp:lastModifiedBy>
  <cp:revision>2</cp:revision>
  <dcterms:created xsi:type="dcterms:W3CDTF">2026-03-21T14:54:00Z</dcterms:created>
  <dcterms:modified xsi:type="dcterms:W3CDTF">2026-03-21T14:54:00Z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