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5CEADBB3" w14:textId="196E5949" w:rsidR="000F6387" w:rsidRPr="000F6387" w:rsidRDefault="00B710DA" w:rsidP="00FB75C3">
      <w:pPr>
        <w:spacing w:line="360" w:lineRule="auto"/>
        <w:jc w:val="center"/>
        <w:rPr>
          <w:rFonts w:ascii="Arial" w:hAnsi="Arial" w:cs="Arial"/>
          <w:b/>
          <w:bCs/>
        </w:rPr>
      </w:pPr>
      <w:r>
        <w:rPr>
          <w:rFonts w:ascii="Arial" w:hAnsi="Arial" w:cs="Arial"/>
          <w:b/>
          <w:bCs/>
        </w:rPr>
        <w:t xml:space="preserve">Research Topic: </w:t>
      </w:r>
      <w:r w:rsidR="00A24DC9">
        <w:rPr>
          <w:rFonts w:ascii="Arial" w:hAnsi="Arial" w:cs="Arial"/>
          <w:b/>
          <w:bCs/>
        </w:rPr>
        <w:t>I</w:t>
      </w:r>
      <w:r w:rsidR="00677539">
        <w:rPr>
          <w:rFonts w:ascii="Arial" w:hAnsi="Arial" w:cs="Arial"/>
          <w:b/>
          <w:bCs/>
        </w:rPr>
        <w:t xml:space="preserve">ssues </w:t>
      </w:r>
      <w:r w:rsidR="00A24DC9">
        <w:rPr>
          <w:rFonts w:ascii="Arial" w:hAnsi="Arial" w:cs="Arial"/>
          <w:b/>
          <w:bCs/>
        </w:rPr>
        <w:t xml:space="preserve">affecting </w:t>
      </w:r>
      <w:r>
        <w:rPr>
          <w:rFonts w:ascii="Arial" w:hAnsi="Arial" w:cs="Arial"/>
          <w:b/>
          <w:bCs/>
        </w:rPr>
        <w:t>Recruitment and retention within the health and social care sector.</w:t>
      </w: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1D49576A" w:rsidR="000F6387" w:rsidRPr="000F6387" w:rsidRDefault="15EDC0AE" w:rsidP="00B710DA">
      <w:pPr>
        <w:spacing w:line="360" w:lineRule="auto"/>
        <w:jc w:val="center"/>
        <w:rPr>
          <w:rFonts w:ascii="Arial" w:hAnsi="Arial" w:cs="Arial"/>
          <w:b/>
          <w:bCs/>
        </w:rPr>
      </w:pPr>
      <w:r w:rsidRPr="134C6BF5">
        <w:rPr>
          <w:rFonts w:ascii="Arial" w:hAnsi="Arial" w:cs="Arial"/>
          <w:b/>
          <w:bCs/>
        </w:rPr>
        <w:t>Name of the student:</w:t>
      </w:r>
      <w:r w:rsidR="15ADB896" w:rsidRPr="134C6BF5">
        <w:rPr>
          <w:rFonts w:ascii="Arial" w:hAnsi="Arial" w:cs="Arial"/>
          <w:b/>
          <w:bCs/>
        </w:rPr>
        <w:t xml:space="preserve"> </w:t>
      </w:r>
      <w:r w:rsidR="00B710DA">
        <w:rPr>
          <w:rFonts w:ascii="Arial" w:hAnsi="Arial" w:cs="Arial"/>
          <w:b/>
          <w:bCs/>
        </w:rPr>
        <w:t xml:space="preserve"> </w:t>
      </w:r>
      <w:r w:rsidR="00B710DA" w:rsidRPr="00262521">
        <w:rPr>
          <w:rFonts w:ascii="Arial" w:hAnsi="Arial" w:cs="Arial"/>
          <w:b/>
          <w:bCs/>
        </w:rPr>
        <w:t>Tanecha Crosdale </w:t>
      </w:r>
    </w:p>
    <w:p w14:paraId="206DEAB0" w14:textId="1FBB3F01" w:rsidR="15EDC0AE" w:rsidRDefault="15EDC0AE" w:rsidP="134C6BF5">
      <w:pPr>
        <w:spacing w:line="360" w:lineRule="auto"/>
        <w:jc w:val="center"/>
        <w:rPr>
          <w:rFonts w:ascii="Arial" w:hAnsi="Arial" w:cs="Arial"/>
          <w:b/>
          <w:bCs/>
        </w:rPr>
      </w:pPr>
      <w:r w:rsidRPr="134C6BF5">
        <w:rPr>
          <w:rFonts w:ascii="Arial" w:hAnsi="Arial" w:cs="Arial"/>
          <w:b/>
          <w:bCs/>
        </w:rPr>
        <w:t>ID number:</w:t>
      </w:r>
      <w:r w:rsidR="15ADB896" w:rsidRPr="134C6BF5">
        <w:rPr>
          <w:rFonts w:ascii="Arial" w:hAnsi="Arial" w:cs="Arial"/>
          <w:b/>
          <w:bCs/>
        </w:rPr>
        <w:t xml:space="preserve"> </w:t>
      </w:r>
      <w:r w:rsidR="00B710DA">
        <w:rPr>
          <w:rFonts w:ascii="Arial" w:hAnsi="Arial" w:cs="Arial"/>
          <w:b/>
          <w:bCs/>
        </w:rPr>
        <w:t>2513704</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58D70461" w:rsidR="00D47902" w:rsidRDefault="003C1E35" w:rsidP="00FB75C3">
      <w:pPr>
        <w:spacing w:line="360" w:lineRule="auto"/>
        <w:jc w:val="center"/>
        <w:rPr>
          <w:rFonts w:ascii="Arial" w:hAnsi="Arial" w:cs="Arial"/>
          <w:b/>
          <w:bCs/>
        </w:rPr>
      </w:pPr>
      <w:r w:rsidRPr="3E919BD7">
        <w:rPr>
          <w:rFonts w:ascii="Arial" w:hAnsi="Arial" w:cs="Arial"/>
          <w:b/>
          <w:bCs/>
        </w:rPr>
        <w:t xml:space="preserve">Date: </w:t>
      </w:r>
      <w:r w:rsidR="270D8EF5" w:rsidRPr="3E919BD7">
        <w:rPr>
          <w:rFonts w:ascii="Arial" w:hAnsi="Arial" w:cs="Arial"/>
          <w:b/>
          <w:bCs/>
        </w:rPr>
        <w:t>5 November 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4CD7255C" w:rsidR="00C82FE1" w:rsidRPr="009F4447" w:rsidRDefault="00D47902" w:rsidP="2375C898">
      <w:pPr>
        <w:spacing w:line="360" w:lineRule="auto"/>
        <w:rPr>
          <w:rFonts w:ascii="Arial" w:hAnsi="Arial" w:cs="Arial"/>
          <w:b/>
          <w:bCs/>
        </w:rPr>
      </w:pPr>
      <w:r w:rsidRPr="2375C898">
        <w:rPr>
          <w:rFonts w:ascii="Arial" w:hAnsi="Arial" w:cs="Arial"/>
          <w:b/>
          <w:bCs/>
        </w:rPr>
        <w:lastRenderedPageBreak/>
        <w:t>R</w:t>
      </w:r>
      <w:r w:rsidR="00C82FE1" w:rsidRPr="2375C898">
        <w:rPr>
          <w:rFonts w:ascii="Arial" w:hAnsi="Arial" w:cs="Arial"/>
          <w:b/>
          <w:bCs/>
        </w:rPr>
        <w:t xml:space="preserve">esearch </w:t>
      </w:r>
      <w:r w:rsidR="00B83C72" w:rsidRPr="2375C898">
        <w:rPr>
          <w:rFonts w:ascii="Arial" w:hAnsi="Arial" w:cs="Arial"/>
          <w:b/>
          <w:bCs/>
        </w:rPr>
        <w:t>t</w:t>
      </w:r>
      <w:r w:rsidR="00C82FE1" w:rsidRPr="2375C898">
        <w:rPr>
          <w:rFonts w:ascii="Arial" w:hAnsi="Arial" w:cs="Arial"/>
          <w:b/>
          <w:bCs/>
        </w:rPr>
        <w:t>opic</w:t>
      </w:r>
      <w:r w:rsidR="00B83C72" w:rsidRPr="2375C898">
        <w:rPr>
          <w:rFonts w:ascii="Arial" w:hAnsi="Arial" w:cs="Arial"/>
          <w:b/>
          <w:bCs/>
        </w:rPr>
        <w:t xml:space="preserve">: </w:t>
      </w:r>
      <w:r w:rsidR="007E0445" w:rsidRPr="009F4447">
        <w:rPr>
          <w:rFonts w:ascii="Arial" w:hAnsi="Arial" w:cs="Arial"/>
          <w:b/>
          <w:bCs/>
        </w:rPr>
        <w:t>I</w:t>
      </w:r>
      <w:r w:rsidR="009F4447" w:rsidRPr="009F4447">
        <w:rPr>
          <w:rFonts w:ascii="Arial" w:hAnsi="Arial" w:cs="Arial"/>
          <w:b/>
          <w:bCs/>
        </w:rPr>
        <w:t xml:space="preserve">ssues affecting </w:t>
      </w:r>
      <w:r w:rsidR="009F4447" w:rsidRPr="009F4447">
        <w:rPr>
          <w:rFonts w:ascii="Arial" w:eastAsia="Arial" w:hAnsi="Arial" w:cs="Arial"/>
          <w:b/>
          <w:bCs/>
        </w:rPr>
        <w:t>r</w:t>
      </w:r>
      <w:r w:rsidR="006A582B" w:rsidRPr="009F4447">
        <w:rPr>
          <w:rFonts w:ascii="Arial" w:eastAsia="Arial" w:hAnsi="Arial" w:cs="Arial"/>
          <w:b/>
          <w:bCs/>
        </w:rPr>
        <w:t>ecruit</w:t>
      </w:r>
      <w:r w:rsidR="00597B36" w:rsidRPr="009F4447">
        <w:rPr>
          <w:rFonts w:ascii="Arial" w:eastAsia="Arial" w:hAnsi="Arial" w:cs="Arial"/>
          <w:b/>
          <w:bCs/>
        </w:rPr>
        <w:t>ment and retention within the health and social care sector</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41DF8475" w:rsidR="00C82FE1" w:rsidRDefault="00C82FE1" w:rsidP="00FB75C3">
      <w:pPr>
        <w:spacing w:line="360" w:lineRule="auto"/>
        <w:rPr>
          <w:rFonts w:ascii="Arial" w:hAnsi="Arial" w:cs="Arial"/>
          <w:b/>
          <w:bCs/>
        </w:rPr>
      </w:pPr>
      <w:r w:rsidRPr="00D47902">
        <w:rPr>
          <w:rStyle w:val="Heading1Char"/>
        </w:rPr>
        <w:t>1. Introduction</w:t>
      </w:r>
      <w:bookmarkEnd w:id="0"/>
      <w:r w:rsidRPr="000F6387">
        <w:rPr>
          <w:rFonts w:ascii="Arial" w:hAnsi="Arial" w:cs="Arial"/>
          <w:b/>
          <w:bCs/>
        </w:rPr>
        <w:t xml:space="preserve"> (200 words)</w:t>
      </w:r>
    </w:p>
    <w:p w14:paraId="7C2F7DD2" w14:textId="77777777" w:rsidR="00322395" w:rsidRPr="000F6387" w:rsidRDefault="00322395" w:rsidP="00FB75C3">
      <w:pPr>
        <w:spacing w:line="360" w:lineRule="auto"/>
        <w:rPr>
          <w:rFonts w:ascii="Arial" w:hAnsi="Arial" w:cs="Arial"/>
          <w:b/>
          <w:bCs/>
        </w:rPr>
      </w:pPr>
    </w:p>
    <w:p w14:paraId="32977FDB" w14:textId="77777777" w:rsidR="00C82FE1" w:rsidRPr="000F6387" w:rsidRDefault="00C82FE1" w:rsidP="00FB75C3">
      <w:pPr>
        <w:spacing w:line="360" w:lineRule="auto"/>
        <w:rPr>
          <w:rFonts w:ascii="Arial" w:hAnsi="Arial" w:cs="Arial"/>
        </w:rPr>
      </w:pPr>
      <w:r w:rsidRPr="000F6387">
        <w:rPr>
          <w:rFonts w:ascii="Arial" w:hAnsi="Arial" w:cs="Arial"/>
        </w:rPr>
        <w:t>Briefly introduce the research topic and its relevance to health and social care.</w:t>
      </w:r>
    </w:p>
    <w:p w14:paraId="7910D1B1" w14:textId="77777777" w:rsidR="00C82FE1" w:rsidRPr="000F6387" w:rsidRDefault="00C82FE1" w:rsidP="00FB75C3">
      <w:pPr>
        <w:spacing w:line="360" w:lineRule="auto"/>
        <w:rPr>
          <w:rFonts w:ascii="Arial" w:hAnsi="Arial" w:cs="Arial"/>
        </w:rPr>
      </w:pPr>
      <w:r w:rsidRPr="000F6387">
        <w:rPr>
          <w:rFonts w:ascii="Arial" w:hAnsi="Arial" w:cs="Arial"/>
        </w:rPr>
        <w:t>Explain why this issue is important in the UK context (e.g., impact on individuals, families, and healthcare services).</w:t>
      </w:r>
    </w:p>
    <w:p w14:paraId="15496B0A" w14:textId="77777777" w:rsidR="00C82FE1" w:rsidRPr="000F6387" w:rsidRDefault="00C82FE1" w:rsidP="00FB75C3">
      <w:pPr>
        <w:spacing w:line="360" w:lineRule="auto"/>
        <w:rPr>
          <w:rFonts w:ascii="Arial" w:hAnsi="Arial" w:cs="Arial"/>
        </w:rPr>
      </w:pPr>
      <w:r w:rsidRPr="000F6387">
        <w:rPr>
          <w:rFonts w:ascii="Arial" w:hAnsi="Arial" w:cs="Arial"/>
        </w:rPr>
        <w:t>State the aim of the research (e.g., to explore a particular issue, its challenges, and possible solutions).</w:t>
      </w:r>
    </w:p>
    <w:p w14:paraId="5D573408" w14:textId="4E76A9F5" w:rsidR="00322395" w:rsidRDefault="00C82FE1" w:rsidP="00FB75C3">
      <w:pPr>
        <w:spacing w:line="360" w:lineRule="auto"/>
        <w:rPr>
          <w:rFonts w:ascii="Arial" w:hAnsi="Arial" w:cs="Arial"/>
        </w:rPr>
      </w:pPr>
      <w:r w:rsidRPr="000F6387">
        <w:rPr>
          <w:rFonts w:ascii="Arial" w:hAnsi="Arial" w:cs="Arial"/>
        </w:rPr>
        <w:t>Outline what the report will cover (problem identification, justification, sources, research methodology, and data collection).</w:t>
      </w:r>
    </w:p>
    <w:p w14:paraId="7D84EF35" w14:textId="77777777" w:rsidR="001A6123" w:rsidRDefault="001A6123" w:rsidP="00B710DA">
      <w:pPr>
        <w:spacing w:line="360" w:lineRule="auto"/>
        <w:rPr>
          <w:rFonts w:ascii="Arial" w:hAnsi="Arial" w:cs="Arial"/>
          <w:bCs/>
        </w:rPr>
      </w:pPr>
    </w:p>
    <w:p w14:paraId="6C47833E" w14:textId="6A9BEA61" w:rsidR="00B710DA" w:rsidRPr="00154CF2" w:rsidRDefault="0000614E" w:rsidP="00B710DA">
      <w:pPr>
        <w:spacing w:line="360" w:lineRule="auto"/>
        <w:rPr>
          <w:rFonts w:ascii="Arial" w:hAnsi="Arial" w:cs="Arial"/>
          <w:bCs/>
        </w:rPr>
      </w:pPr>
      <w:r>
        <w:rPr>
          <w:rFonts w:ascii="Arial" w:hAnsi="Arial" w:cs="Arial"/>
          <w:bCs/>
        </w:rPr>
        <w:t>P</w:t>
      </w:r>
      <w:r w:rsidR="00B710DA" w:rsidRPr="00154CF2">
        <w:rPr>
          <w:rFonts w:ascii="Arial" w:hAnsi="Arial" w:cs="Arial"/>
          <w:bCs/>
        </w:rPr>
        <w:t xml:space="preserve">rocesses of recruitment and retention play a crucial role within the health and social care sector, encompassing </w:t>
      </w:r>
      <w:r>
        <w:rPr>
          <w:rFonts w:ascii="Arial" w:hAnsi="Arial" w:cs="Arial"/>
          <w:bCs/>
        </w:rPr>
        <w:t>a</w:t>
      </w:r>
      <w:r w:rsidR="00B710DA" w:rsidRPr="00154CF2">
        <w:rPr>
          <w:rFonts w:ascii="Arial" w:hAnsi="Arial" w:cs="Arial"/>
          <w:bCs/>
        </w:rPr>
        <w:t xml:space="preserve"> wide range of settings such as hospitals, care homes, hospices, care agencies, and other healthcare organisations. Recruitment focuses on identifying and selecting the most suitable candidates for advertised positions, while retention involves maintaining and supporting valuable staff to ensure long-term workforce stability.</w:t>
      </w:r>
    </w:p>
    <w:p w14:paraId="0E82D84A" w14:textId="77777777" w:rsidR="00B710DA" w:rsidRPr="00154CF2" w:rsidRDefault="00B710DA" w:rsidP="00B710DA">
      <w:pPr>
        <w:spacing w:line="360" w:lineRule="auto"/>
        <w:rPr>
          <w:rFonts w:ascii="Arial" w:hAnsi="Arial" w:cs="Arial"/>
          <w:bCs/>
        </w:rPr>
      </w:pPr>
      <w:r w:rsidRPr="00154CF2">
        <w:rPr>
          <w:rFonts w:ascii="Arial" w:hAnsi="Arial" w:cs="Arial"/>
          <w:bCs/>
        </w:rPr>
        <w:t>Recruitment and retention have become major challenges for many employers in the sector, particularly in the wake of recent changes to migration policies that ended the free movement of migrant workers. This shift has contributed to staff shortages and created additional barriers for care workers who now require work visas to be employed in the United Kingdom (Migration Advisory Committee, 2022).</w:t>
      </w:r>
    </w:p>
    <w:p w14:paraId="4CB03E9D" w14:textId="77777777" w:rsidR="00B710DA" w:rsidRDefault="00B710DA" w:rsidP="00B710DA">
      <w:pPr>
        <w:spacing w:line="360" w:lineRule="auto"/>
        <w:rPr>
          <w:rFonts w:ascii="Arial" w:hAnsi="Arial" w:cs="Arial"/>
          <w:bCs/>
        </w:rPr>
      </w:pPr>
      <w:r w:rsidRPr="00154CF2">
        <w:rPr>
          <w:rFonts w:ascii="Arial" w:hAnsi="Arial" w:cs="Arial"/>
          <w:bCs/>
        </w:rPr>
        <w:t>Other factors affecting the ability to recruit and retain staff include limited financial resources, which restrict employers’ capacity to create new job roles and provide mandatory training necessary to meet the complex needs of service users. Many organisations are finding it increasingly difficult to maintain staffing levels in line with recommended standards. Workforce pressures are further compounded by staff burnout resulting from chronic shortages, sickness, and work-related injuries. Consequently, the health and social care system faces significant strain, with many employees leaving their roles due to low pay, high workloads, and insufficient support.</w:t>
      </w:r>
    </w:p>
    <w:p w14:paraId="2801E8AA" w14:textId="77777777" w:rsidR="00B710DA" w:rsidRPr="000F6387" w:rsidRDefault="00B710DA" w:rsidP="00FB75C3">
      <w:pPr>
        <w:spacing w:line="360" w:lineRule="auto"/>
        <w:rPr>
          <w:rFonts w:ascii="Arial" w:hAnsi="Arial" w:cs="Arial"/>
        </w:rPr>
      </w:pPr>
    </w:p>
    <w:p w14:paraId="4BF67C41" w14:textId="77777777" w:rsidR="00C82FE1" w:rsidRPr="000F6387" w:rsidRDefault="00C82FE1" w:rsidP="00FB75C3">
      <w:pPr>
        <w:pStyle w:val="Heading1"/>
        <w:spacing w:line="360" w:lineRule="auto"/>
        <w:rPr>
          <w:b w:val="0"/>
        </w:rPr>
      </w:pPr>
      <w:bookmarkStart w:id="1" w:name="_Toc212640867"/>
      <w:r w:rsidRPr="000F6387">
        <w:t>2. Research topic identification</w:t>
      </w:r>
      <w:bookmarkEnd w:id="1"/>
    </w:p>
    <w:p w14:paraId="0382C32C" w14:textId="77777777" w:rsidR="00FB75C3" w:rsidRDefault="00FB75C3" w:rsidP="00FB75C3">
      <w:pPr>
        <w:spacing w:line="360" w:lineRule="auto"/>
        <w:rPr>
          <w:rStyle w:val="Heading2Char"/>
        </w:rPr>
      </w:pPr>
      <w:bookmarkStart w:id="2" w:name="_Toc212640868"/>
    </w:p>
    <w:p w14:paraId="4A09B1FD" w14:textId="3DABD121" w:rsidR="00C82FE1" w:rsidRPr="000F6387" w:rsidRDefault="00C82FE1" w:rsidP="00FB75C3">
      <w:pPr>
        <w:spacing w:line="360" w:lineRule="auto"/>
        <w:rPr>
          <w:rFonts w:ascii="Arial" w:hAnsi="Arial" w:cs="Arial"/>
          <w:b/>
          <w:bCs/>
        </w:rPr>
      </w:pPr>
      <w:r w:rsidRPr="00D47902">
        <w:rPr>
          <w:rStyle w:val="Heading2Char"/>
        </w:rPr>
        <w:t>2.1 Identifying the problem/</w:t>
      </w:r>
      <w:r w:rsidR="00676E35">
        <w:rPr>
          <w:rStyle w:val="Heading2Char"/>
        </w:rPr>
        <w:t xml:space="preserve"> </w:t>
      </w:r>
      <w:r w:rsidRPr="00D47902">
        <w:rPr>
          <w:rStyle w:val="Heading2Char"/>
        </w:rPr>
        <w:t>issue</w:t>
      </w:r>
      <w:bookmarkEnd w:id="2"/>
      <w:r w:rsidRPr="000F6387">
        <w:rPr>
          <w:rFonts w:ascii="Arial" w:hAnsi="Arial" w:cs="Arial"/>
          <w:b/>
          <w:bCs/>
        </w:rPr>
        <w:t xml:space="preserve"> (200 words)</w:t>
      </w:r>
    </w:p>
    <w:p w14:paraId="70FE11B8" w14:textId="77777777" w:rsidR="00C82FE1" w:rsidRPr="000F6387" w:rsidRDefault="00C82FE1" w:rsidP="00FB75C3">
      <w:pPr>
        <w:spacing w:line="360" w:lineRule="auto"/>
        <w:rPr>
          <w:rFonts w:ascii="Arial" w:hAnsi="Arial" w:cs="Arial"/>
        </w:rPr>
      </w:pPr>
      <w:r w:rsidRPr="000F6387">
        <w:rPr>
          <w:rFonts w:ascii="Arial" w:hAnsi="Arial" w:cs="Arial"/>
        </w:rPr>
        <w:t>Clearly define the issue within the health and social care sector.</w:t>
      </w:r>
    </w:p>
    <w:p w14:paraId="5DFAC5BD" w14:textId="77777777" w:rsidR="00C82FE1" w:rsidRPr="000F6387" w:rsidRDefault="00C82FE1" w:rsidP="00FB75C3">
      <w:pPr>
        <w:spacing w:line="360" w:lineRule="auto"/>
        <w:rPr>
          <w:rFonts w:ascii="Arial" w:hAnsi="Arial" w:cs="Arial"/>
        </w:rPr>
      </w:pPr>
      <w:r w:rsidRPr="000F6387">
        <w:rPr>
          <w:rFonts w:ascii="Arial" w:hAnsi="Arial" w:cs="Arial"/>
        </w:rPr>
        <w:t>Provide background information (e.g., relevant statistics, policies, or reports).</w:t>
      </w:r>
    </w:p>
    <w:p w14:paraId="7880D446" w14:textId="77777777" w:rsidR="00C82FE1" w:rsidRDefault="00C82FE1" w:rsidP="00FB75C3">
      <w:pPr>
        <w:spacing w:line="360" w:lineRule="auto"/>
        <w:rPr>
          <w:rFonts w:ascii="Arial" w:hAnsi="Arial" w:cs="Arial"/>
        </w:rPr>
      </w:pPr>
      <w:r w:rsidRPr="000F6387">
        <w:rPr>
          <w:rFonts w:ascii="Arial" w:hAnsi="Arial" w:cs="Arial"/>
        </w:rPr>
        <w:t>Explain how this issue affects individuals, professionals, and the wider healthcare system.</w:t>
      </w:r>
    </w:p>
    <w:p w14:paraId="63AF2E8E" w14:textId="77777777" w:rsidR="00BA177D" w:rsidRDefault="00BA177D" w:rsidP="00B710DA">
      <w:pPr>
        <w:spacing w:line="360" w:lineRule="auto"/>
        <w:rPr>
          <w:rFonts w:ascii="Arial" w:hAnsi="Arial" w:cs="Arial"/>
        </w:rPr>
      </w:pPr>
    </w:p>
    <w:p w14:paraId="58635665" w14:textId="49808D07" w:rsidR="00B710DA" w:rsidRPr="00654F98" w:rsidRDefault="00B710DA" w:rsidP="00B710DA">
      <w:pPr>
        <w:spacing w:line="360" w:lineRule="auto"/>
        <w:rPr>
          <w:rFonts w:ascii="Arial" w:hAnsi="Arial" w:cs="Arial"/>
        </w:rPr>
      </w:pPr>
      <w:r w:rsidRPr="00654F98">
        <w:rPr>
          <w:rFonts w:ascii="Arial" w:hAnsi="Arial" w:cs="Arial"/>
        </w:rPr>
        <w:t>The healthcare sector is currently facing an increasing number of individuals with complex and long-term health conditions, requiring a diverse and highly skilled workforce capable of addressing a wide range of needs. Many service users depend on multiple health and social care services, which presents unprecedented challenges for organisations striving to maintain adequate staffing levels and expertise (Alkan et al., 2024).</w:t>
      </w:r>
    </w:p>
    <w:p w14:paraId="75F6538E" w14:textId="05940BFB" w:rsidR="00B710DA" w:rsidRDefault="00B710DA" w:rsidP="00B710DA">
      <w:pPr>
        <w:spacing w:line="360" w:lineRule="auto"/>
        <w:rPr>
          <w:rFonts w:ascii="Arial" w:hAnsi="Arial" w:cs="Arial"/>
        </w:rPr>
      </w:pPr>
      <w:r w:rsidRPr="00654F98">
        <w:rPr>
          <w:rFonts w:ascii="Arial" w:hAnsi="Arial" w:cs="Arial"/>
        </w:rPr>
        <w:t>According to the World Health Organization (2021), various studies and evidence suggest that improving the competencies of healthcare professionals, alongside providing students with practical exposure, can significantly enhance the quality of care. This, in turn, positively influences healthcare outcomes and overall system performance</w:t>
      </w:r>
      <w:r>
        <w:rPr>
          <w:rFonts w:ascii="Arial" w:hAnsi="Arial" w:cs="Arial"/>
        </w:rPr>
        <w:t>.</w:t>
      </w:r>
    </w:p>
    <w:p w14:paraId="3AF0EE34" w14:textId="77777777" w:rsidR="00B710DA" w:rsidRPr="000F6387" w:rsidRDefault="00B710DA" w:rsidP="00FB75C3">
      <w:pPr>
        <w:spacing w:line="360" w:lineRule="auto"/>
        <w:rPr>
          <w:rFonts w:ascii="Arial" w:hAnsi="Arial" w:cs="Arial"/>
        </w:rPr>
      </w:pPr>
    </w:p>
    <w:p w14:paraId="7DF51176" w14:textId="77777777" w:rsidR="00FB75C3" w:rsidRDefault="00FB75C3" w:rsidP="00FB75C3">
      <w:pPr>
        <w:spacing w:line="360" w:lineRule="auto"/>
        <w:rPr>
          <w:rStyle w:val="Heading2Char"/>
        </w:rPr>
      </w:pPr>
      <w:bookmarkStart w:id="3" w:name="_Toc212640869"/>
    </w:p>
    <w:p w14:paraId="015C81DC" w14:textId="4ED28996" w:rsidR="00C82FE1" w:rsidRPr="000F6387" w:rsidRDefault="00C82FE1" w:rsidP="00FB75C3">
      <w:pPr>
        <w:spacing w:line="360" w:lineRule="auto"/>
        <w:rPr>
          <w:rFonts w:ascii="Arial" w:hAnsi="Arial" w:cs="Arial"/>
          <w:b/>
          <w:bCs/>
        </w:rPr>
      </w:pPr>
      <w:r w:rsidRPr="00D47902">
        <w:rPr>
          <w:rStyle w:val="Heading2Char"/>
        </w:rPr>
        <w:t>2.2 Justification for the research</w:t>
      </w:r>
      <w:bookmarkEnd w:id="3"/>
      <w:r w:rsidRPr="000F6387">
        <w:rPr>
          <w:rFonts w:ascii="Arial" w:hAnsi="Arial" w:cs="Arial"/>
          <w:b/>
          <w:bCs/>
        </w:rPr>
        <w:t xml:space="preserve"> (200 words)</w:t>
      </w:r>
    </w:p>
    <w:p w14:paraId="59E2D60E" w14:textId="77777777" w:rsidR="00BD558A" w:rsidRDefault="00C82FE1" w:rsidP="00FB75C3">
      <w:pPr>
        <w:spacing w:line="360" w:lineRule="auto"/>
        <w:rPr>
          <w:rFonts w:ascii="Arial" w:hAnsi="Arial" w:cs="Arial"/>
        </w:rPr>
      </w:pPr>
      <w:r w:rsidRPr="000F6387">
        <w:rPr>
          <w:rFonts w:ascii="Arial" w:hAnsi="Arial" w:cs="Arial"/>
        </w:rPr>
        <w:t>Why is this research important?</w:t>
      </w:r>
      <w:r w:rsidR="00611507">
        <w:rPr>
          <w:rFonts w:ascii="Arial" w:hAnsi="Arial" w:cs="Arial"/>
        </w:rPr>
        <w:t xml:space="preserve"> </w:t>
      </w:r>
    </w:p>
    <w:p w14:paraId="54EE9549" w14:textId="17B36E54" w:rsidR="00C82FE1" w:rsidRPr="00513789" w:rsidRDefault="00611507" w:rsidP="00FB75C3">
      <w:pPr>
        <w:spacing w:line="360" w:lineRule="auto"/>
        <w:rPr>
          <w:rFonts w:ascii="Arial" w:hAnsi="Arial" w:cs="Arial"/>
        </w:rPr>
      </w:pPr>
      <w:r>
        <w:rPr>
          <w:rFonts w:ascii="Arial" w:hAnsi="Arial" w:cs="Arial"/>
        </w:rPr>
        <w:t xml:space="preserve">This research </w:t>
      </w:r>
      <w:r w:rsidR="00130E0A">
        <w:rPr>
          <w:rFonts w:ascii="Arial" w:hAnsi="Arial" w:cs="Arial"/>
        </w:rPr>
        <w:t xml:space="preserve">is </w:t>
      </w:r>
      <w:r w:rsidR="007B177A">
        <w:rPr>
          <w:rFonts w:ascii="Arial" w:hAnsi="Arial" w:cs="Arial"/>
        </w:rPr>
        <w:t>on</w:t>
      </w:r>
      <w:r w:rsidR="008B1E78">
        <w:rPr>
          <w:rFonts w:ascii="Arial" w:hAnsi="Arial" w:cs="Arial"/>
        </w:rPr>
        <w:t xml:space="preserve"> the</w:t>
      </w:r>
      <w:r w:rsidR="006B3B72">
        <w:rPr>
          <w:rFonts w:ascii="Arial" w:hAnsi="Arial" w:cs="Arial"/>
        </w:rPr>
        <w:t xml:space="preserve"> topic </w:t>
      </w:r>
      <w:r w:rsidR="008B1E78" w:rsidRPr="008B1E78">
        <w:rPr>
          <w:rFonts w:ascii="Arial" w:hAnsi="Arial" w:cs="Arial"/>
        </w:rPr>
        <w:t xml:space="preserve">Issues affecting </w:t>
      </w:r>
      <w:r w:rsidR="008B1E78" w:rsidRPr="008B1E78">
        <w:rPr>
          <w:rFonts w:ascii="Arial" w:eastAsia="Arial" w:hAnsi="Arial" w:cs="Arial"/>
        </w:rPr>
        <w:t>recruitment and retention within the health and</w:t>
      </w:r>
      <w:r w:rsidR="008B1E78" w:rsidRPr="009F4447">
        <w:rPr>
          <w:rFonts w:ascii="Arial" w:eastAsia="Arial" w:hAnsi="Arial" w:cs="Arial"/>
          <w:b/>
          <w:bCs/>
        </w:rPr>
        <w:t xml:space="preserve"> </w:t>
      </w:r>
      <w:r w:rsidR="008B1E78" w:rsidRPr="008B1E78">
        <w:rPr>
          <w:rFonts w:ascii="Arial" w:eastAsia="Arial" w:hAnsi="Arial" w:cs="Arial"/>
        </w:rPr>
        <w:t>social care sector</w:t>
      </w:r>
      <w:r w:rsidR="00B54994">
        <w:rPr>
          <w:rFonts w:ascii="Arial" w:eastAsia="Arial" w:hAnsi="Arial" w:cs="Arial"/>
        </w:rPr>
        <w:t>,</w:t>
      </w:r>
      <w:r w:rsidR="002149BA">
        <w:rPr>
          <w:rFonts w:ascii="Arial" w:eastAsia="Arial" w:hAnsi="Arial" w:cs="Arial"/>
        </w:rPr>
        <w:t xml:space="preserve"> this</w:t>
      </w:r>
      <w:r w:rsidR="008B1E78">
        <w:rPr>
          <w:rFonts w:ascii="Arial" w:hAnsi="Arial" w:cs="Arial"/>
          <w:b/>
          <w:bCs/>
        </w:rPr>
        <w:t xml:space="preserve"> </w:t>
      </w:r>
      <w:r>
        <w:rPr>
          <w:rFonts w:ascii="Arial" w:hAnsi="Arial" w:cs="Arial"/>
        </w:rPr>
        <w:t xml:space="preserve">is important </w:t>
      </w:r>
      <w:r w:rsidR="00BF5667">
        <w:rPr>
          <w:rFonts w:ascii="Arial" w:hAnsi="Arial" w:cs="Arial"/>
        </w:rPr>
        <w:t>as it highlights the problem</w:t>
      </w:r>
      <w:r w:rsidR="002A07DA">
        <w:rPr>
          <w:rFonts w:ascii="Arial" w:hAnsi="Arial" w:cs="Arial"/>
        </w:rPr>
        <w:t xml:space="preserve">s </w:t>
      </w:r>
      <w:r w:rsidR="00BF5667">
        <w:rPr>
          <w:rFonts w:ascii="Arial" w:hAnsi="Arial" w:cs="Arial"/>
        </w:rPr>
        <w:t>employers are</w:t>
      </w:r>
      <w:r w:rsidR="00BD558A">
        <w:rPr>
          <w:rFonts w:ascii="Arial" w:hAnsi="Arial" w:cs="Arial"/>
        </w:rPr>
        <w:t xml:space="preserve"> facing and the </w:t>
      </w:r>
      <w:r w:rsidR="005D4555">
        <w:rPr>
          <w:rFonts w:ascii="Arial" w:hAnsi="Arial" w:cs="Arial"/>
        </w:rPr>
        <w:t>strain it put on empl</w:t>
      </w:r>
      <w:r w:rsidR="00566098">
        <w:rPr>
          <w:rFonts w:ascii="Arial" w:hAnsi="Arial" w:cs="Arial"/>
        </w:rPr>
        <w:t>oyees</w:t>
      </w:r>
      <w:r w:rsidR="004E52F0">
        <w:rPr>
          <w:rFonts w:ascii="Arial" w:hAnsi="Arial" w:cs="Arial"/>
        </w:rPr>
        <w:t xml:space="preserve"> </w:t>
      </w:r>
      <w:r w:rsidR="00D719C8">
        <w:rPr>
          <w:rFonts w:ascii="Arial" w:hAnsi="Arial" w:cs="Arial"/>
        </w:rPr>
        <w:t>and</w:t>
      </w:r>
      <w:r w:rsidR="006D1BE8">
        <w:rPr>
          <w:rFonts w:ascii="Arial" w:hAnsi="Arial" w:cs="Arial"/>
        </w:rPr>
        <w:t xml:space="preserve"> </w:t>
      </w:r>
      <w:r w:rsidR="005B3DB2">
        <w:rPr>
          <w:rFonts w:ascii="Arial" w:hAnsi="Arial" w:cs="Arial"/>
        </w:rPr>
        <w:t xml:space="preserve">how it </w:t>
      </w:r>
      <w:r w:rsidR="00513789">
        <w:rPr>
          <w:rFonts w:ascii="Arial" w:hAnsi="Arial" w:cs="Arial"/>
        </w:rPr>
        <w:t>affects</w:t>
      </w:r>
      <w:r w:rsidR="005B3DB2">
        <w:rPr>
          <w:rFonts w:ascii="Arial" w:hAnsi="Arial" w:cs="Arial"/>
        </w:rPr>
        <w:t xml:space="preserve"> </w:t>
      </w:r>
      <w:r w:rsidR="00E87D46">
        <w:rPr>
          <w:rFonts w:ascii="Arial" w:hAnsi="Arial" w:cs="Arial"/>
        </w:rPr>
        <w:t>service users</w:t>
      </w:r>
      <w:r w:rsidR="005B3DB2">
        <w:rPr>
          <w:rFonts w:ascii="Arial" w:hAnsi="Arial" w:cs="Arial"/>
        </w:rPr>
        <w:t>.</w:t>
      </w:r>
    </w:p>
    <w:p w14:paraId="5FE1EC7B" w14:textId="77777777" w:rsidR="00C82FE1" w:rsidRDefault="00C82FE1" w:rsidP="00FB75C3">
      <w:pPr>
        <w:spacing w:line="360" w:lineRule="auto"/>
        <w:ind w:firstLine="720"/>
        <w:rPr>
          <w:rFonts w:ascii="Arial" w:hAnsi="Arial" w:cs="Arial"/>
        </w:rPr>
      </w:pPr>
      <w:r w:rsidRPr="000F6387">
        <w:rPr>
          <w:rFonts w:ascii="Arial" w:hAnsi="Arial" w:cs="Arial"/>
          <w:b/>
          <w:bCs/>
        </w:rPr>
        <w:t>Social importance</w:t>
      </w:r>
      <w:r w:rsidRPr="000F6387">
        <w:rPr>
          <w:rFonts w:ascii="Arial" w:hAnsi="Arial" w:cs="Arial"/>
        </w:rPr>
        <w:t>: Impact on people receiving or providing care.</w:t>
      </w:r>
    </w:p>
    <w:p w14:paraId="793A239D" w14:textId="77777777" w:rsidR="00C82FE1" w:rsidRPr="000F6387" w:rsidRDefault="00C82FE1" w:rsidP="00FB75C3">
      <w:pPr>
        <w:spacing w:line="360" w:lineRule="auto"/>
        <w:ind w:firstLine="720"/>
        <w:rPr>
          <w:rFonts w:ascii="Arial" w:hAnsi="Arial" w:cs="Arial"/>
        </w:rPr>
      </w:pPr>
      <w:r w:rsidRPr="000F6387">
        <w:rPr>
          <w:rFonts w:ascii="Arial" w:hAnsi="Arial" w:cs="Arial"/>
          <w:b/>
          <w:bCs/>
        </w:rPr>
        <w:t>Practical importance</w:t>
      </w:r>
      <w:r w:rsidRPr="000F6387">
        <w:rPr>
          <w:rFonts w:ascii="Arial" w:hAnsi="Arial" w:cs="Arial"/>
        </w:rPr>
        <w:t>: Need for better policies, training, or resources.</w:t>
      </w:r>
    </w:p>
    <w:p w14:paraId="467544AE" w14:textId="77777777" w:rsidR="00C82FE1" w:rsidRPr="000F6387" w:rsidRDefault="00C82FE1" w:rsidP="00FB75C3">
      <w:pPr>
        <w:spacing w:line="360" w:lineRule="auto"/>
        <w:ind w:firstLine="720"/>
        <w:rPr>
          <w:rFonts w:ascii="Arial" w:hAnsi="Arial" w:cs="Arial"/>
        </w:rPr>
      </w:pPr>
      <w:r w:rsidRPr="000F6387">
        <w:rPr>
          <w:rFonts w:ascii="Arial" w:hAnsi="Arial" w:cs="Arial"/>
          <w:b/>
          <w:bCs/>
        </w:rPr>
        <w:t>Research gap</w:t>
      </w:r>
      <w:r w:rsidRPr="000F6387">
        <w:rPr>
          <w:rFonts w:ascii="Arial" w:hAnsi="Arial" w:cs="Arial"/>
        </w:rPr>
        <w:t>: Any areas that require further investigation.</w:t>
      </w:r>
    </w:p>
    <w:p w14:paraId="1BD8B0CA" w14:textId="77777777" w:rsidR="00C82FE1" w:rsidRPr="000F6387" w:rsidRDefault="00C82FE1" w:rsidP="00FB75C3">
      <w:pPr>
        <w:spacing w:line="360" w:lineRule="auto"/>
        <w:rPr>
          <w:rFonts w:ascii="Arial" w:hAnsi="Arial" w:cs="Arial"/>
        </w:rPr>
      </w:pPr>
      <w:r w:rsidRPr="000F6387">
        <w:rPr>
          <w:rFonts w:ascii="Arial" w:hAnsi="Arial" w:cs="Arial"/>
        </w:rPr>
        <w:t>Explain why understanding this issue can lead to improvements in the sector.</w:t>
      </w:r>
    </w:p>
    <w:p w14:paraId="256FD887" w14:textId="77777777" w:rsidR="00FB75C3" w:rsidRDefault="00FB75C3" w:rsidP="00FB75C3">
      <w:pPr>
        <w:spacing w:line="360" w:lineRule="auto"/>
        <w:rPr>
          <w:rStyle w:val="Heading2Char"/>
        </w:rPr>
      </w:pPr>
      <w:bookmarkStart w:id="4" w:name="_Toc212640870"/>
    </w:p>
    <w:p w14:paraId="6302E63C" w14:textId="769DF93F" w:rsidR="00C82FE1" w:rsidRPr="000F6387" w:rsidRDefault="00C82FE1" w:rsidP="00FB75C3">
      <w:pPr>
        <w:spacing w:line="360" w:lineRule="auto"/>
        <w:rPr>
          <w:rFonts w:ascii="Arial" w:hAnsi="Arial" w:cs="Arial"/>
          <w:b/>
          <w:bCs/>
        </w:rPr>
      </w:pPr>
      <w:r w:rsidRPr="00D47902">
        <w:rPr>
          <w:rStyle w:val="Heading2Char"/>
        </w:rPr>
        <w:t>2.3 Literature review</w:t>
      </w:r>
      <w:bookmarkEnd w:id="4"/>
      <w:r w:rsidRPr="000F6387">
        <w:rPr>
          <w:rFonts w:ascii="Arial" w:hAnsi="Arial" w:cs="Arial"/>
          <w:b/>
          <w:bCs/>
        </w:rPr>
        <w:t xml:space="preserve"> (300 words)</w:t>
      </w:r>
    </w:p>
    <w:p w14:paraId="01477620" w14:textId="77777777" w:rsidR="00C82FE1" w:rsidRPr="000F6387" w:rsidRDefault="00C82FE1" w:rsidP="00FB75C3">
      <w:pPr>
        <w:spacing w:line="360" w:lineRule="auto"/>
        <w:rPr>
          <w:rFonts w:ascii="Arial" w:hAnsi="Arial" w:cs="Arial"/>
        </w:rPr>
      </w:pPr>
      <w:r w:rsidRPr="000F6387">
        <w:rPr>
          <w:rFonts w:ascii="Arial" w:hAnsi="Arial" w:cs="Arial"/>
        </w:rPr>
        <w:t>Identify three sources (e.g., academic journal articles, government reports, books, or websites like the NHS).</w:t>
      </w:r>
    </w:p>
    <w:p w14:paraId="2FB3E4FE" w14:textId="3CE5459E" w:rsidR="0046702E" w:rsidRDefault="00ED553D" w:rsidP="134C6BF5">
      <w:pPr>
        <w:spacing w:line="360" w:lineRule="auto"/>
        <w:ind w:firstLine="720"/>
        <w:rPr>
          <w:rFonts w:ascii="Arial" w:hAnsi="Arial" w:cs="Arial"/>
          <w:b/>
          <w:bCs/>
        </w:rPr>
      </w:pPr>
      <w:r>
        <w:rPr>
          <w:rFonts w:ascii="Arial" w:hAnsi="Arial" w:cs="Arial"/>
          <w:b/>
          <w:bCs/>
        </w:rPr>
        <w:t xml:space="preserve"> </w:t>
      </w:r>
    </w:p>
    <w:p w14:paraId="3F4A5077" w14:textId="6274A391" w:rsidR="006A6F65" w:rsidRPr="000F6387" w:rsidRDefault="61668A16" w:rsidP="134C6BF5">
      <w:pPr>
        <w:spacing w:line="360" w:lineRule="auto"/>
        <w:ind w:firstLine="720"/>
        <w:rPr>
          <w:rFonts w:ascii="Arial" w:eastAsia="Arial" w:hAnsi="Arial" w:cs="Arial"/>
          <w:color w:val="222222"/>
          <w:sz w:val="19"/>
          <w:szCs w:val="19"/>
        </w:rPr>
      </w:pPr>
      <w:r w:rsidRPr="134C6BF5">
        <w:rPr>
          <w:rFonts w:ascii="Arial" w:hAnsi="Arial" w:cs="Arial"/>
          <w:b/>
          <w:bCs/>
        </w:rPr>
        <w:t>Source 1</w:t>
      </w:r>
      <w:r w:rsidRPr="134C6BF5">
        <w:rPr>
          <w:rFonts w:ascii="Arial" w:hAnsi="Arial" w:cs="Arial"/>
        </w:rPr>
        <w:t xml:space="preserve">: </w:t>
      </w:r>
      <w:r w:rsidR="4EB46ABA" w:rsidRPr="134C6BF5">
        <w:rPr>
          <w:rFonts w:ascii="Arial" w:hAnsi="Arial" w:cs="Arial"/>
        </w:rPr>
        <w:t xml:space="preserve">Journal </w:t>
      </w:r>
      <w:r w:rsidR="144DAC4B" w:rsidRPr="134C6BF5">
        <w:rPr>
          <w:rFonts w:ascii="Arial" w:hAnsi="Arial" w:cs="Arial"/>
        </w:rPr>
        <w:t>a</w:t>
      </w:r>
      <w:r w:rsidR="4EB46ABA" w:rsidRPr="134C6BF5">
        <w:rPr>
          <w:rFonts w:ascii="Arial" w:hAnsi="Arial" w:cs="Arial"/>
        </w:rPr>
        <w:t>rticle</w:t>
      </w:r>
      <w:r w:rsidR="628DA1EF" w:rsidRPr="134C6BF5">
        <w:rPr>
          <w:rFonts w:ascii="Arial" w:hAnsi="Arial" w:cs="Arial"/>
        </w:rPr>
        <w:t xml:space="preserve"> </w:t>
      </w:r>
    </w:p>
    <w:p w14:paraId="3A2473F7" w14:textId="1E418DAC" w:rsidR="006A6F65" w:rsidRPr="000F6387" w:rsidRDefault="61668A16" w:rsidP="00FB75C3">
      <w:pPr>
        <w:spacing w:line="360" w:lineRule="auto"/>
        <w:ind w:firstLine="720"/>
        <w:rPr>
          <w:rFonts w:ascii="Arial" w:hAnsi="Arial" w:cs="Arial"/>
        </w:rPr>
      </w:pPr>
      <w:r w:rsidRPr="134C6BF5">
        <w:rPr>
          <w:rFonts w:ascii="Arial" w:hAnsi="Arial" w:cs="Arial"/>
          <w:b/>
          <w:bCs/>
        </w:rPr>
        <w:t>Source 2</w:t>
      </w:r>
      <w:r w:rsidRPr="134C6BF5">
        <w:rPr>
          <w:rFonts w:ascii="Arial" w:hAnsi="Arial" w:cs="Arial"/>
        </w:rPr>
        <w:t xml:space="preserve">: </w:t>
      </w:r>
      <w:r w:rsidR="01672801" w:rsidRPr="134C6BF5">
        <w:rPr>
          <w:rFonts w:ascii="Arial" w:hAnsi="Arial" w:cs="Arial"/>
        </w:rPr>
        <w:t>Book</w:t>
      </w:r>
    </w:p>
    <w:p w14:paraId="2457D807" w14:textId="71AC1596" w:rsidR="006A6F65" w:rsidRPr="000F6387" w:rsidRDefault="61668A16" w:rsidP="00FB75C3">
      <w:pPr>
        <w:spacing w:line="360" w:lineRule="auto"/>
        <w:ind w:firstLine="720"/>
        <w:rPr>
          <w:rFonts w:ascii="Arial" w:hAnsi="Arial" w:cs="Arial"/>
        </w:rPr>
      </w:pPr>
      <w:r w:rsidRPr="134C6BF5">
        <w:rPr>
          <w:rFonts w:ascii="Arial" w:hAnsi="Arial" w:cs="Arial"/>
          <w:b/>
          <w:bCs/>
        </w:rPr>
        <w:t>Source 3</w:t>
      </w:r>
      <w:r w:rsidRPr="134C6BF5">
        <w:rPr>
          <w:rFonts w:ascii="Arial" w:hAnsi="Arial" w:cs="Arial"/>
        </w:rPr>
        <w:t>:</w:t>
      </w:r>
      <w:r w:rsidR="6966EF8D" w:rsidRPr="134C6BF5">
        <w:rPr>
          <w:rFonts w:ascii="Arial" w:hAnsi="Arial" w:cs="Arial"/>
        </w:rPr>
        <w:t xml:space="preserve"> Website</w:t>
      </w:r>
    </w:p>
    <w:p w14:paraId="2D8B5370" w14:textId="77777777" w:rsidR="00C82FE1" w:rsidRPr="000F6387" w:rsidRDefault="00C82FE1" w:rsidP="00FB75C3">
      <w:pPr>
        <w:spacing w:line="360" w:lineRule="auto"/>
        <w:rPr>
          <w:rFonts w:ascii="Arial" w:hAnsi="Arial" w:cs="Arial"/>
        </w:rPr>
      </w:pPr>
      <w:r w:rsidRPr="000F6387">
        <w:rPr>
          <w:rFonts w:ascii="Arial" w:hAnsi="Arial" w:cs="Arial"/>
        </w:rPr>
        <w:t>For each source:</w:t>
      </w:r>
    </w:p>
    <w:p w14:paraId="550CB0CD" w14:textId="77777777" w:rsidR="00C82FE1" w:rsidRPr="000F6387" w:rsidRDefault="00C82FE1" w:rsidP="00FB75C3">
      <w:pPr>
        <w:spacing w:line="360" w:lineRule="auto"/>
        <w:ind w:firstLine="720"/>
        <w:rPr>
          <w:rFonts w:ascii="Arial" w:hAnsi="Arial" w:cs="Arial"/>
        </w:rPr>
      </w:pPr>
      <w:r w:rsidRPr="000F6387">
        <w:rPr>
          <w:rFonts w:ascii="Arial" w:hAnsi="Arial" w:cs="Arial"/>
        </w:rPr>
        <w:t>Summarise what it discusses.</w:t>
      </w:r>
    </w:p>
    <w:p w14:paraId="62E787E4" w14:textId="77777777" w:rsidR="00C82FE1" w:rsidRPr="000F6387" w:rsidRDefault="00C82FE1" w:rsidP="00FB75C3">
      <w:pPr>
        <w:spacing w:line="360" w:lineRule="auto"/>
        <w:ind w:firstLine="720"/>
        <w:rPr>
          <w:rFonts w:ascii="Arial" w:hAnsi="Arial" w:cs="Arial"/>
        </w:rPr>
      </w:pPr>
      <w:r w:rsidRPr="000F6387">
        <w:rPr>
          <w:rFonts w:ascii="Arial" w:hAnsi="Arial" w:cs="Arial"/>
        </w:rPr>
        <w:t>Justify why it is relevant to your research.</w:t>
      </w:r>
    </w:p>
    <w:p w14:paraId="67552F0F" w14:textId="77777777" w:rsidR="00C82FE1" w:rsidRDefault="00C82FE1" w:rsidP="00FB75C3">
      <w:pPr>
        <w:spacing w:line="360" w:lineRule="auto"/>
        <w:ind w:left="720"/>
        <w:rPr>
          <w:rFonts w:ascii="Arial" w:hAnsi="Arial" w:cs="Arial"/>
        </w:rPr>
      </w:pPr>
      <w:r w:rsidRPr="000F6387">
        <w:rPr>
          <w:rFonts w:ascii="Arial" w:hAnsi="Arial" w:cs="Arial"/>
        </w:rPr>
        <w:t>Explain how it will support your study (e.g., providing statistics, expert opinions, or case studies).</w:t>
      </w:r>
    </w:p>
    <w:p w14:paraId="4A309435" w14:textId="77777777" w:rsidR="00FB75C3" w:rsidRPr="000F6387" w:rsidRDefault="00FB75C3" w:rsidP="00FB75C3">
      <w:pPr>
        <w:spacing w:line="360" w:lineRule="auto"/>
        <w:rPr>
          <w:rFonts w:ascii="Arial" w:hAnsi="Arial" w:cs="Arial"/>
        </w:rPr>
      </w:pPr>
    </w:p>
    <w:p w14:paraId="49036953" w14:textId="77777777" w:rsidR="00C82FE1" w:rsidRPr="000F6387" w:rsidRDefault="00C82FE1" w:rsidP="00FB75C3">
      <w:pPr>
        <w:spacing w:line="360" w:lineRule="auto"/>
        <w:rPr>
          <w:rFonts w:ascii="Arial" w:hAnsi="Arial" w:cs="Arial"/>
          <w:b/>
          <w:bCs/>
        </w:rPr>
      </w:pPr>
      <w:bookmarkStart w:id="5" w:name="_Toc212640871"/>
      <w:r w:rsidRPr="00D47902">
        <w:rPr>
          <w:rStyle w:val="Heading2Char"/>
        </w:rPr>
        <w:t>2.4 Research methodology</w:t>
      </w:r>
      <w:bookmarkEnd w:id="5"/>
      <w:r w:rsidRPr="000F6387">
        <w:rPr>
          <w:rFonts w:ascii="Arial" w:hAnsi="Arial" w:cs="Arial"/>
          <w:b/>
          <w:bCs/>
        </w:rPr>
        <w:t xml:space="preserve"> (200 words)</w:t>
      </w:r>
    </w:p>
    <w:p w14:paraId="22EC66E7" w14:textId="77777777" w:rsidR="00C82FE1" w:rsidRPr="000F6387" w:rsidRDefault="00C82FE1" w:rsidP="00FB75C3">
      <w:pPr>
        <w:spacing w:line="360" w:lineRule="auto"/>
        <w:rPr>
          <w:rFonts w:ascii="Arial" w:hAnsi="Arial" w:cs="Arial"/>
        </w:rPr>
      </w:pPr>
      <w:r w:rsidRPr="000F6387">
        <w:rPr>
          <w:rFonts w:ascii="Arial" w:hAnsi="Arial" w:cs="Arial"/>
        </w:rPr>
        <w:t>Define what research methodology is, then describe the types of research methodology</w:t>
      </w:r>
    </w:p>
    <w:p w14:paraId="623465E9" w14:textId="4FA6D7FD" w:rsidR="00C82FE1" w:rsidRPr="000F6387" w:rsidRDefault="00C82FE1" w:rsidP="00FB75C3">
      <w:pPr>
        <w:spacing w:line="360" w:lineRule="auto"/>
        <w:rPr>
          <w:rFonts w:ascii="Arial" w:hAnsi="Arial" w:cs="Arial"/>
        </w:rPr>
      </w:pPr>
      <w:r w:rsidRPr="000F6387">
        <w:rPr>
          <w:rFonts w:ascii="Arial" w:hAnsi="Arial" w:cs="Arial"/>
          <w:b/>
          <w:bCs/>
        </w:rPr>
        <w:t>Qualitative research</w:t>
      </w:r>
      <w:r w:rsidRPr="000F6387">
        <w:rPr>
          <w:rFonts w:ascii="Arial" w:hAnsi="Arial" w:cs="Arial"/>
        </w:rPr>
        <w:t xml:space="preserve">: Focuses on understanding experiences, opinions, and behaviours. </w:t>
      </w:r>
      <w:proofErr w:type="gramStart"/>
      <w:r w:rsidRPr="000F6387">
        <w:rPr>
          <w:rFonts w:ascii="Arial" w:hAnsi="Arial" w:cs="Arial"/>
        </w:rPr>
        <w:t>Uses</w:t>
      </w:r>
      <w:proofErr w:type="gramEnd"/>
      <w:r w:rsidRPr="000F6387">
        <w:rPr>
          <w:rFonts w:ascii="Arial" w:hAnsi="Arial" w:cs="Arial"/>
        </w:rPr>
        <w:t xml:space="preserve"> interviews, focus groups, or case studies.</w:t>
      </w:r>
    </w:p>
    <w:p w14:paraId="0F368C1D" w14:textId="3562DECB" w:rsidR="00C82FE1" w:rsidRPr="000F6387" w:rsidRDefault="00C82FE1" w:rsidP="00FB75C3">
      <w:pPr>
        <w:spacing w:line="360" w:lineRule="auto"/>
        <w:rPr>
          <w:rFonts w:ascii="Arial" w:hAnsi="Arial" w:cs="Arial"/>
        </w:rPr>
      </w:pPr>
      <w:r w:rsidRPr="000F6387">
        <w:rPr>
          <w:rFonts w:ascii="Arial" w:hAnsi="Arial" w:cs="Arial"/>
          <w:b/>
          <w:bCs/>
        </w:rPr>
        <w:t>Quantitative research</w:t>
      </w:r>
      <w:r w:rsidRPr="000F6387">
        <w:rPr>
          <w:rFonts w:ascii="Arial" w:hAnsi="Arial" w:cs="Arial"/>
        </w:rPr>
        <w:t>: Focuses on numerical data and statistics. Uses surveys, experiments, or secondary statistical data.</w:t>
      </w:r>
    </w:p>
    <w:p w14:paraId="3AAA00AA" w14:textId="6E46E631" w:rsidR="00C82FE1" w:rsidRPr="000F6387" w:rsidRDefault="00C82FE1" w:rsidP="00FB75C3">
      <w:pPr>
        <w:spacing w:line="360" w:lineRule="auto"/>
        <w:rPr>
          <w:rFonts w:ascii="Arial" w:hAnsi="Arial" w:cs="Arial"/>
        </w:rPr>
      </w:pPr>
      <w:r w:rsidRPr="000F6387">
        <w:rPr>
          <w:rFonts w:ascii="Arial" w:hAnsi="Arial" w:cs="Arial"/>
          <w:b/>
          <w:bCs/>
        </w:rPr>
        <w:t>Mixed-Methods research</w:t>
      </w:r>
      <w:r w:rsidRPr="000F6387">
        <w:rPr>
          <w:rFonts w:ascii="Arial" w:hAnsi="Arial" w:cs="Arial"/>
        </w:rPr>
        <w:t>: Combines both qualitative and quantitative approaches.</w:t>
      </w:r>
    </w:p>
    <w:p w14:paraId="26E84237" w14:textId="193CCACF" w:rsidR="00C82FE1" w:rsidRPr="000F6387" w:rsidRDefault="00C82FE1" w:rsidP="00FB75C3">
      <w:pPr>
        <w:spacing w:line="360" w:lineRule="auto"/>
        <w:rPr>
          <w:rFonts w:ascii="Arial" w:hAnsi="Arial" w:cs="Arial"/>
        </w:rPr>
      </w:pPr>
      <w:r w:rsidRPr="000F6387">
        <w:rPr>
          <w:rFonts w:ascii="Arial" w:hAnsi="Arial" w:cs="Arial"/>
        </w:rPr>
        <w:t>State your chosen methodology (</w:t>
      </w:r>
      <w:r w:rsidRPr="000F6387">
        <w:rPr>
          <w:rFonts w:ascii="Arial" w:hAnsi="Arial" w:cs="Arial"/>
          <w:b/>
          <w:bCs/>
        </w:rPr>
        <w:t xml:space="preserve">qualitative, quantitative, or </w:t>
      </w:r>
      <w:proofErr w:type="gramStart"/>
      <w:r w:rsidRPr="000F6387">
        <w:rPr>
          <w:rFonts w:ascii="Arial" w:hAnsi="Arial" w:cs="Arial"/>
          <w:b/>
          <w:bCs/>
        </w:rPr>
        <w:t>mixed-methods</w:t>
      </w:r>
      <w:proofErr w:type="gramEnd"/>
      <w:r w:rsidRPr="000F6387">
        <w:rPr>
          <w:rFonts w:ascii="Arial" w:hAnsi="Arial" w:cs="Arial"/>
        </w:rPr>
        <w:t>) and justify your choice of methodology to be used in your research:</w:t>
      </w:r>
    </w:p>
    <w:p w14:paraId="37410442" w14:textId="0290F5D7" w:rsidR="00C82FE1" w:rsidRPr="000F6387" w:rsidRDefault="00C82FE1" w:rsidP="00FB75C3">
      <w:pPr>
        <w:spacing w:line="360" w:lineRule="auto"/>
        <w:ind w:firstLine="720"/>
        <w:rPr>
          <w:rFonts w:ascii="Arial" w:hAnsi="Arial" w:cs="Arial"/>
        </w:rPr>
      </w:pPr>
      <w:r w:rsidRPr="000F6387">
        <w:rPr>
          <w:rFonts w:ascii="Arial" w:hAnsi="Arial" w:cs="Arial"/>
        </w:rPr>
        <w:t>How does this methodology help in understanding your research issue?</w:t>
      </w:r>
    </w:p>
    <w:p w14:paraId="544D2E5E" w14:textId="1D3FFB86" w:rsidR="00C82FE1" w:rsidRPr="000F6387" w:rsidRDefault="00C82FE1" w:rsidP="00FB75C3">
      <w:pPr>
        <w:spacing w:line="360" w:lineRule="auto"/>
        <w:ind w:firstLine="720"/>
        <w:rPr>
          <w:rFonts w:ascii="Arial" w:hAnsi="Arial" w:cs="Arial"/>
        </w:rPr>
      </w:pPr>
      <w:r w:rsidRPr="000F6387">
        <w:rPr>
          <w:rFonts w:ascii="Arial" w:hAnsi="Arial" w:cs="Arial"/>
        </w:rPr>
        <w:t>Why is it more suitable than other methodologies for your topic?</w:t>
      </w:r>
    </w:p>
    <w:p w14:paraId="2FF8B68C"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qualitative research</w:t>
      </w:r>
      <w:r w:rsidRPr="000F6387">
        <w:rPr>
          <w:rFonts w:ascii="Arial" w:hAnsi="Arial" w:cs="Arial"/>
        </w:rPr>
        <w:t>: How will interviews, case studies, or textual analysis provide insight?</w:t>
      </w:r>
    </w:p>
    <w:p w14:paraId="737FF000" w14:textId="77777777" w:rsidR="00C82FE1" w:rsidRPr="000F6387" w:rsidRDefault="00C82FE1" w:rsidP="00FB75C3">
      <w:pPr>
        <w:spacing w:line="360" w:lineRule="auto"/>
        <w:ind w:left="720"/>
        <w:rPr>
          <w:rFonts w:ascii="Arial" w:hAnsi="Arial" w:cs="Arial"/>
        </w:rPr>
      </w:pPr>
      <w:r w:rsidRPr="000F6387">
        <w:rPr>
          <w:rFonts w:ascii="Arial" w:hAnsi="Arial" w:cs="Arial"/>
        </w:rPr>
        <w:lastRenderedPageBreak/>
        <w:t xml:space="preserve">If using </w:t>
      </w:r>
      <w:r w:rsidRPr="000F6387">
        <w:rPr>
          <w:rFonts w:ascii="Arial" w:hAnsi="Arial" w:cs="Arial"/>
          <w:b/>
          <w:bCs/>
        </w:rPr>
        <w:t>quantitative research</w:t>
      </w:r>
      <w:r w:rsidRPr="000F6387">
        <w:rPr>
          <w:rFonts w:ascii="Arial" w:hAnsi="Arial" w:cs="Arial"/>
        </w:rPr>
        <w:t>: What kind of numerical data will be collected or analysed?</w:t>
      </w:r>
    </w:p>
    <w:p w14:paraId="0E27135C" w14:textId="77777777" w:rsidR="00C82FE1" w:rsidRPr="000F6387" w:rsidRDefault="00C82FE1" w:rsidP="00FB75C3">
      <w:pPr>
        <w:spacing w:line="360" w:lineRule="auto"/>
        <w:ind w:firstLine="720"/>
        <w:rPr>
          <w:rFonts w:ascii="Arial" w:hAnsi="Arial" w:cs="Arial"/>
        </w:rPr>
      </w:pPr>
      <w:r w:rsidRPr="000F6387">
        <w:rPr>
          <w:rFonts w:ascii="Arial" w:hAnsi="Arial" w:cs="Arial"/>
        </w:rPr>
        <w:t xml:space="preserve">If using </w:t>
      </w:r>
      <w:proofErr w:type="gramStart"/>
      <w:r w:rsidRPr="000F6387">
        <w:rPr>
          <w:rFonts w:ascii="Arial" w:hAnsi="Arial" w:cs="Arial"/>
          <w:b/>
          <w:bCs/>
        </w:rPr>
        <w:t>mixed-methods</w:t>
      </w:r>
      <w:proofErr w:type="gramEnd"/>
      <w:r w:rsidRPr="000F6387">
        <w:rPr>
          <w:rFonts w:ascii="Arial" w:hAnsi="Arial" w:cs="Arial"/>
        </w:rPr>
        <w:t>: How will both approaches complement each other?</w:t>
      </w:r>
    </w:p>
    <w:p w14:paraId="0C1E5E82" w14:textId="79E257F9" w:rsidR="00C82FE1" w:rsidRDefault="00C82FE1" w:rsidP="00FB75C3">
      <w:pPr>
        <w:pStyle w:val="Heading1"/>
        <w:spacing w:line="360" w:lineRule="auto"/>
      </w:pPr>
      <w:bookmarkStart w:id="6" w:name="_Toc212640872"/>
      <w:r w:rsidRPr="000F6387">
        <w:t>3. Data collection</w:t>
      </w:r>
      <w:bookmarkEnd w:id="6"/>
    </w:p>
    <w:p w14:paraId="472AA2D3" w14:textId="77777777" w:rsidR="00FB75C3" w:rsidRPr="00FB75C3" w:rsidRDefault="00FB75C3" w:rsidP="00FB75C3">
      <w:pPr>
        <w:spacing w:line="360" w:lineRule="auto"/>
      </w:pPr>
    </w:p>
    <w:p w14:paraId="041C498B" w14:textId="77777777" w:rsidR="00C82FE1" w:rsidRPr="000F6387" w:rsidRDefault="00C82FE1" w:rsidP="00FB75C3">
      <w:pPr>
        <w:spacing w:line="360" w:lineRule="auto"/>
        <w:rPr>
          <w:rFonts w:ascii="Arial" w:hAnsi="Arial" w:cs="Arial"/>
          <w:b/>
          <w:bCs/>
        </w:rPr>
      </w:pPr>
      <w:bookmarkStart w:id="7" w:name="_Toc212640873"/>
      <w:r w:rsidRPr="00D47902">
        <w:rPr>
          <w:rStyle w:val="Heading2Char"/>
        </w:rPr>
        <w:t>3.1 Primary vs. Secondary Data</w:t>
      </w:r>
      <w:bookmarkEnd w:id="7"/>
      <w:r w:rsidRPr="000F6387">
        <w:rPr>
          <w:rFonts w:ascii="Arial" w:hAnsi="Arial" w:cs="Arial"/>
          <w:b/>
          <w:bCs/>
        </w:rPr>
        <w:t xml:space="preserve"> (100 words)</w:t>
      </w:r>
    </w:p>
    <w:p w14:paraId="4C3E0255" w14:textId="77777777" w:rsidR="00C82FE1" w:rsidRPr="000F6387" w:rsidRDefault="00C82FE1" w:rsidP="00FB75C3">
      <w:pPr>
        <w:spacing w:line="360" w:lineRule="auto"/>
        <w:rPr>
          <w:rFonts w:ascii="Arial" w:hAnsi="Arial" w:cs="Arial"/>
        </w:rPr>
      </w:pPr>
      <w:r w:rsidRPr="000F6387">
        <w:rPr>
          <w:rFonts w:ascii="Arial" w:hAnsi="Arial" w:cs="Arial"/>
        </w:rPr>
        <w:t>Define and explain the difference between:</w:t>
      </w:r>
    </w:p>
    <w:p w14:paraId="01EC507F" w14:textId="77777777" w:rsidR="00C82FE1" w:rsidRPr="000F6387" w:rsidRDefault="00C82FE1" w:rsidP="00FB75C3">
      <w:pPr>
        <w:spacing w:line="360" w:lineRule="auto"/>
        <w:rPr>
          <w:rFonts w:ascii="Arial" w:hAnsi="Arial" w:cs="Arial"/>
        </w:rPr>
      </w:pPr>
      <w:r w:rsidRPr="000F6387">
        <w:rPr>
          <w:rFonts w:ascii="Arial" w:hAnsi="Arial" w:cs="Arial"/>
          <w:b/>
          <w:bCs/>
        </w:rPr>
        <w:t>Primary data</w:t>
      </w:r>
      <w:r w:rsidRPr="000F6387">
        <w:rPr>
          <w:rFonts w:ascii="Arial" w:hAnsi="Arial" w:cs="Arial"/>
        </w:rPr>
        <w:t>: First-hand data collected through methods like interviews, surveys, or observations.</w:t>
      </w:r>
    </w:p>
    <w:p w14:paraId="61D8D4E7" w14:textId="77777777" w:rsidR="00C82FE1" w:rsidRDefault="00C82FE1" w:rsidP="00FB75C3">
      <w:pPr>
        <w:spacing w:line="360" w:lineRule="auto"/>
        <w:rPr>
          <w:rFonts w:ascii="Arial" w:hAnsi="Arial" w:cs="Arial"/>
        </w:rPr>
      </w:pPr>
      <w:r w:rsidRPr="000F6387">
        <w:rPr>
          <w:rFonts w:ascii="Arial" w:hAnsi="Arial" w:cs="Arial"/>
          <w:b/>
          <w:bCs/>
        </w:rPr>
        <w:t>Secondary data</w:t>
      </w:r>
      <w:r w:rsidRPr="000F6387">
        <w:rPr>
          <w:rFonts w:ascii="Arial" w:hAnsi="Arial" w:cs="Arial"/>
        </w:rPr>
        <w:t>: Existing sources such as reports, journal articles, government statistics, or books.</w:t>
      </w:r>
    </w:p>
    <w:p w14:paraId="04A9DF46" w14:textId="77777777" w:rsidR="00FB75C3" w:rsidRPr="000F6387" w:rsidRDefault="00FB75C3" w:rsidP="00FB75C3">
      <w:pPr>
        <w:spacing w:line="360" w:lineRule="auto"/>
        <w:rPr>
          <w:rFonts w:ascii="Arial" w:hAnsi="Arial" w:cs="Arial"/>
        </w:rPr>
      </w:pPr>
    </w:p>
    <w:p w14:paraId="566C87AC" w14:textId="77777777" w:rsidR="00C82FE1" w:rsidRPr="000F6387" w:rsidRDefault="00C82FE1" w:rsidP="00FB75C3">
      <w:pPr>
        <w:spacing w:line="360" w:lineRule="auto"/>
        <w:rPr>
          <w:rFonts w:ascii="Arial" w:hAnsi="Arial" w:cs="Arial"/>
          <w:b/>
          <w:bCs/>
        </w:rPr>
      </w:pPr>
      <w:bookmarkStart w:id="8" w:name="_Toc212640874"/>
      <w:r w:rsidRPr="00D47902">
        <w:rPr>
          <w:rStyle w:val="Heading2Char"/>
        </w:rPr>
        <w:t>3.2 Data choice for this research</w:t>
      </w:r>
      <w:bookmarkEnd w:id="8"/>
      <w:r w:rsidRPr="000F6387">
        <w:rPr>
          <w:rFonts w:ascii="Arial" w:hAnsi="Arial" w:cs="Arial"/>
          <w:b/>
          <w:bCs/>
        </w:rPr>
        <w:t xml:space="preserve"> (150 words)</w:t>
      </w:r>
    </w:p>
    <w:p w14:paraId="1C9DB597" w14:textId="77777777" w:rsidR="00C82FE1" w:rsidRPr="000F6387" w:rsidRDefault="00C82FE1" w:rsidP="00FB75C3">
      <w:pPr>
        <w:spacing w:line="360" w:lineRule="auto"/>
        <w:rPr>
          <w:rFonts w:ascii="Arial" w:hAnsi="Arial" w:cs="Arial"/>
        </w:rPr>
      </w:pPr>
      <w:r w:rsidRPr="000F6387">
        <w:rPr>
          <w:rFonts w:ascii="Arial" w:hAnsi="Arial" w:cs="Arial"/>
        </w:rPr>
        <w:t>State which type of data will be used (primary, secondary, or both) and justify why.</w:t>
      </w:r>
    </w:p>
    <w:p w14:paraId="694C2F1B"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primary data</w:t>
      </w:r>
      <w:r w:rsidRPr="000F6387">
        <w:rPr>
          <w:rFonts w:ascii="Arial" w:hAnsi="Arial" w:cs="Arial"/>
        </w:rPr>
        <w:t>: Describe potential data collection methods (e.g., interviews, focus groups, or surveys).</w:t>
      </w:r>
    </w:p>
    <w:p w14:paraId="2AB80310"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secondary data</w:t>
      </w:r>
      <w:r w:rsidRPr="000F6387">
        <w:rPr>
          <w:rFonts w:ascii="Arial" w:hAnsi="Arial" w:cs="Arial"/>
        </w:rPr>
        <w:t>: Explain how existing literature, reports, and studies contribute to your research.</w:t>
      </w:r>
    </w:p>
    <w:p w14:paraId="7F00B31F" w14:textId="77777777" w:rsidR="00FB75C3" w:rsidRDefault="00FB75C3" w:rsidP="00FB75C3">
      <w:pPr>
        <w:spacing w:line="360" w:lineRule="auto"/>
        <w:rPr>
          <w:rStyle w:val="Heading1Char"/>
        </w:rPr>
      </w:pPr>
      <w:bookmarkStart w:id="9" w:name="_Toc212640875"/>
    </w:p>
    <w:p w14:paraId="705A57FF" w14:textId="6AF2C872" w:rsidR="00C82FE1" w:rsidRPr="000F6387" w:rsidRDefault="00C82FE1" w:rsidP="00FB75C3">
      <w:pPr>
        <w:spacing w:line="360" w:lineRule="auto"/>
        <w:rPr>
          <w:rFonts w:ascii="Arial" w:hAnsi="Arial" w:cs="Arial"/>
          <w:b/>
          <w:bCs/>
        </w:rPr>
      </w:pPr>
      <w:r w:rsidRPr="00D47902">
        <w:rPr>
          <w:rStyle w:val="Heading1Char"/>
        </w:rPr>
        <w:t>4. Conclusion</w:t>
      </w:r>
      <w:bookmarkEnd w:id="9"/>
      <w:r w:rsidRPr="000F6387">
        <w:rPr>
          <w:rFonts w:ascii="Arial" w:hAnsi="Arial" w:cs="Arial"/>
          <w:b/>
          <w:bCs/>
        </w:rPr>
        <w:t xml:space="preserve"> (150 words)</w:t>
      </w:r>
    </w:p>
    <w:p w14:paraId="54EED403" w14:textId="77777777" w:rsidR="00C82FE1" w:rsidRPr="000F6387" w:rsidRDefault="00C82FE1" w:rsidP="00FB75C3">
      <w:pPr>
        <w:spacing w:line="360" w:lineRule="auto"/>
        <w:rPr>
          <w:rFonts w:ascii="Arial" w:hAnsi="Arial" w:cs="Arial"/>
        </w:rPr>
      </w:pPr>
      <w:r w:rsidRPr="000F6387">
        <w:rPr>
          <w:rFonts w:ascii="Arial" w:hAnsi="Arial" w:cs="Arial"/>
        </w:rPr>
        <w:t>Summarise the key points of your research.</w:t>
      </w:r>
    </w:p>
    <w:p w14:paraId="69485306" w14:textId="77777777" w:rsidR="00C82FE1" w:rsidRPr="000F6387" w:rsidRDefault="00C82FE1" w:rsidP="00FB75C3">
      <w:pPr>
        <w:spacing w:line="360" w:lineRule="auto"/>
        <w:rPr>
          <w:rFonts w:ascii="Arial" w:hAnsi="Arial" w:cs="Arial"/>
        </w:rPr>
      </w:pPr>
      <w:r w:rsidRPr="000F6387">
        <w:rPr>
          <w:rFonts w:ascii="Arial" w:hAnsi="Arial" w:cs="Arial"/>
        </w:rPr>
        <w:t>Reflect on the importance of understanding this issue in health and social care.</w:t>
      </w:r>
    </w:p>
    <w:p w14:paraId="16A60884" w14:textId="77777777" w:rsidR="00C82FE1" w:rsidRDefault="00C82FE1" w:rsidP="00FB75C3">
      <w:pPr>
        <w:spacing w:line="360" w:lineRule="auto"/>
        <w:rPr>
          <w:rFonts w:ascii="Arial" w:hAnsi="Arial" w:cs="Arial"/>
        </w:rPr>
      </w:pPr>
      <w:r w:rsidRPr="000F6387">
        <w:rPr>
          <w:rFonts w:ascii="Arial" w:hAnsi="Arial" w:cs="Arial"/>
        </w:rPr>
        <w:t>Mention any recommendations for future research, policy changes, or practical improvements.</w:t>
      </w:r>
    </w:p>
    <w:p w14:paraId="6EDD4E93" w14:textId="77777777" w:rsidR="00322395" w:rsidRPr="000F6387" w:rsidRDefault="00322395" w:rsidP="00FB75C3">
      <w:pPr>
        <w:spacing w:line="360" w:lineRule="auto"/>
        <w:rPr>
          <w:rFonts w:ascii="Arial" w:hAnsi="Arial" w:cs="Arial"/>
        </w:rPr>
      </w:pPr>
    </w:p>
    <w:p w14:paraId="7AA162AD" w14:textId="58E4BA40" w:rsidR="00C82FE1" w:rsidRPr="000F6387" w:rsidRDefault="00C82FE1" w:rsidP="00FB75C3">
      <w:pPr>
        <w:pStyle w:val="Heading1"/>
        <w:spacing w:line="360" w:lineRule="auto"/>
        <w:rPr>
          <w:b w:val="0"/>
        </w:rPr>
      </w:pPr>
      <w:bookmarkStart w:id="10" w:name="_Toc212640876"/>
      <w:r w:rsidRPr="000F6387">
        <w:lastRenderedPageBreak/>
        <w:t>5. References</w:t>
      </w:r>
      <w:bookmarkEnd w:id="10"/>
    </w:p>
    <w:p w14:paraId="04FA04C4" w14:textId="3274F14C" w:rsidR="00222839" w:rsidRDefault="00C82FE1" w:rsidP="00FB75C3">
      <w:pPr>
        <w:spacing w:line="360" w:lineRule="auto"/>
        <w:rPr>
          <w:rFonts w:ascii="Arial" w:hAnsi="Arial" w:cs="Arial"/>
        </w:rPr>
      </w:pPr>
      <w:r w:rsidRPr="00676E35">
        <w:rPr>
          <w:rFonts w:ascii="Arial" w:hAnsi="Arial" w:cs="Arial"/>
        </w:rPr>
        <w:t>Provide a full reference list using Harvard referencing style.</w:t>
      </w:r>
      <w:r w:rsidR="00676E35" w:rsidRPr="00676E35">
        <w:rPr>
          <w:rFonts w:ascii="Arial" w:hAnsi="Arial" w:cs="Arial"/>
        </w:rPr>
        <w:t xml:space="preserve"> </w:t>
      </w:r>
      <w:r w:rsidRPr="00676E35">
        <w:rPr>
          <w:rFonts w:ascii="Arial" w:hAnsi="Arial" w:cs="Arial"/>
        </w:rPr>
        <w:t>Ensure all sources cited in the text are included in this section.</w:t>
      </w:r>
    </w:p>
    <w:p w14:paraId="7D8F5E10" w14:textId="77777777" w:rsidR="00131A64" w:rsidRPr="00676E35" w:rsidRDefault="00131A64" w:rsidP="00131A64">
      <w:pPr>
        <w:spacing w:line="360" w:lineRule="auto"/>
        <w:rPr>
          <w:rFonts w:ascii="Arial" w:hAnsi="Arial" w:cs="Arial"/>
        </w:rPr>
      </w:pPr>
      <w:r w:rsidRPr="00676E35">
        <w:rPr>
          <w:rFonts w:ascii="Arial" w:hAnsi="Arial" w:cs="Arial"/>
        </w:rPr>
        <w:t>Provide a full reference list using Harvard referencing style. Ensure all sources cited in the text are included in this section.</w:t>
      </w:r>
    </w:p>
    <w:p w14:paraId="001883A1" w14:textId="77777777" w:rsidR="00131A64" w:rsidRPr="008C5D7B" w:rsidRDefault="00131A64" w:rsidP="00131A64">
      <w:pPr>
        <w:spacing w:line="360" w:lineRule="auto"/>
        <w:rPr>
          <w:rFonts w:ascii="Arial" w:hAnsi="Arial" w:cs="Arial"/>
          <w:b/>
          <w:bCs/>
        </w:rPr>
      </w:pPr>
      <w:r w:rsidRPr="008C5D7B">
        <w:rPr>
          <w:rFonts w:ascii="Arial" w:hAnsi="Arial" w:cs="Arial"/>
          <w:b/>
          <w:bCs/>
        </w:rPr>
        <w:t>Recruitment and retention in adult social care: a qualitative study (accessible)</w:t>
      </w:r>
    </w:p>
    <w:p w14:paraId="477E55AF" w14:textId="77777777" w:rsidR="00131A64" w:rsidRPr="008C5D7B" w:rsidRDefault="00131A64" w:rsidP="00131A64">
      <w:pPr>
        <w:spacing w:line="360" w:lineRule="auto"/>
        <w:rPr>
          <w:rFonts w:ascii="Arial" w:hAnsi="Arial" w:cs="Arial"/>
        </w:rPr>
      </w:pPr>
      <w:r w:rsidRPr="008C5D7B">
        <w:rPr>
          <w:rFonts w:ascii="Arial" w:hAnsi="Arial" w:cs="Arial"/>
        </w:rPr>
        <w:t>Published 12 July 2022</w:t>
      </w:r>
      <w:r>
        <w:rPr>
          <w:rFonts w:ascii="Arial" w:hAnsi="Arial" w:cs="Arial"/>
        </w:rPr>
        <w:t xml:space="preserve"> </w:t>
      </w:r>
      <w:hyperlink r:id="rId12" w:history="1">
        <w:r w:rsidRPr="004E25EA">
          <w:rPr>
            <w:rStyle w:val="Hyperlink"/>
            <w:rFonts w:ascii="Arial" w:hAnsi="Arial" w:cs="Arial"/>
          </w:rPr>
          <w:t>Recruitment and retention in adult social care: a qualitative study (accessible) - GOV.UK</w:t>
        </w:r>
      </w:hyperlink>
    </w:p>
    <w:p w14:paraId="54A9FC22" w14:textId="77777777" w:rsidR="00131A64" w:rsidRDefault="00131A64" w:rsidP="00131A64">
      <w:pPr>
        <w:spacing w:line="360" w:lineRule="auto"/>
        <w:rPr>
          <w:rFonts w:ascii="Arial" w:hAnsi="Arial" w:cs="Arial"/>
        </w:rPr>
      </w:pPr>
      <w:r w:rsidRPr="00934776">
        <w:rPr>
          <w:rFonts w:ascii="Arial" w:hAnsi="Arial" w:cs="Arial"/>
        </w:rPr>
        <w:t>Alkan, E., Cushen-Brewster, N. and Anyanwu, P. (2024) ‘Investigating healthcare workforce recruitment and retention: a mixed-methods study protocol’, </w:t>
      </w:r>
      <w:r w:rsidRPr="00934776">
        <w:rPr>
          <w:rFonts w:ascii="Arial" w:hAnsi="Arial" w:cs="Arial"/>
          <w:i/>
          <w:iCs/>
        </w:rPr>
        <w:t>BMJ open</w:t>
      </w:r>
      <w:r w:rsidRPr="00934776">
        <w:rPr>
          <w:rFonts w:ascii="Arial" w:hAnsi="Arial" w:cs="Arial"/>
        </w:rPr>
        <w:t xml:space="preserve">, 14(2), p. e074100. Available at: </w:t>
      </w:r>
      <w:hyperlink r:id="rId13" w:history="1">
        <w:r w:rsidRPr="00E363F2">
          <w:rPr>
            <w:rStyle w:val="Hyperlink"/>
            <w:rFonts w:ascii="Arial" w:hAnsi="Arial" w:cs="Arial"/>
          </w:rPr>
          <w:t>https://doi.org/10.1136/bmjopen-2023-074100</w:t>
        </w:r>
      </w:hyperlink>
      <w:r w:rsidRPr="00934776">
        <w:rPr>
          <w:rFonts w:ascii="Arial" w:hAnsi="Arial" w:cs="Arial"/>
        </w:rPr>
        <w:t>.</w:t>
      </w:r>
    </w:p>
    <w:p w14:paraId="183A7880" w14:textId="77777777" w:rsidR="00131A64" w:rsidRPr="000F6387" w:rsidRDefault="00131A64" w:rsidP="00131A64">
      <w:pPr>
        <w:spacing w:line="360" w:lineRule="auto"/>
        <w:rPr>
          <w:rFonts w:ascii="Arial" w:hAnsi="Arial" w:cs="Arial"/>
        </w:rPr>
      </w:pPr>
      <w:r w:rsidRPr="001552F2">
        <w:rPr>
          <w:rFonts w:ascii="Arial" w:hAnsi="Arial" w:cs="Arial"/>
        </w:rPr>
        <w:t>World Health Organization (2021) </w:t>
      </w:r>
      <w:r w:rsidRPr="001552F2">
        <w:rPr>
          <w:rFonts w:ascii="Arial" w:hAnsi="Arial" w:cs="Arial"/>
          <w:i/>
          <w:iCs/>
        </w:rPr>
        <w:t>WHO guideline on health workforce development, attraction, recruitment and retention in rural and remote areas: a summary</w:t>
      </w:r>
      <w:r w:rsidRPr="001552F2">
        <w:rPr>
          <w:rFonts w:ascii="Arial" w:hAnsi="Arial" w:cs="Arial"/>
        </w:rPr>
        <w:t>. World Health Organization.</w:t>
      </w:r>
    </w:p>
    <w:p w14:paraId="2451EAA4" w14:textId="77777777" w:rsidR="00131A64" w:rsidRPr="00676E35" w:rsidRDefault="00131A64" w:rsidP="00FB75C3">
      <w:pPr>
        <w:spacing w:line="360" w:lineRule="auto"/>
        <w:rPr>
          <w:rFonts w:ascii="Arial" w:hAnsi="Arial" w:cs="Arial"/>
        </w:rPr>
      </w:pPr>
    </w:p>
    <w:p w14:paraId="6320F7FB" w14:textId="77777777" w:rsidR="00B83C72" w:rsidRPr="000F6387" w:rsidRDefault="00B83C72" w:rsidP="00FB75C3">
      <w:pPr>
        <w:spacing w:line="360" w:lineRule="auto"/>
        <w:rPr>
          <w:rFonts w:ascii="Arial" w:hAnsi="Arial" w:cs="Arial"/>
        </w:rPr>
      </w:pPr>
    </w:p>
    <w:sectPr w:rsidR="00B83C72" w:rsidRPr="000F638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53577" w14:textId="77777777" w:rsidR="000F7E03" w:rsidRDefault="000F7E03" w:rsidP="00C82FE1">
      <w:pPr>
        <w:spacing w:after="0" w:line="240" w:lineRule="auto"/>
      </w:pPr>
      <w:r>
        <w:separator/>
      </w:r>
    </w:p>
  </w:endnote>
  <w:endnote w:type="continuationSeparator" w:id="0">
    <w:p w14:paraId="7029AF09" w14:textId="77777777" w:rsidR="000F7E03" w:rsidRDefault="000F7E03"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0A64C" w14:textId="77777777" w:rsidR="000F7E03" w:rsidRDefault="000F7E03" w:rsidP="00C82FE1">
      <w:pPr>
        <w:spacing w:after="0" w:line="240" w:lineRule="auto"/>
      </w:pPr>
      <w:r>
        <w:separator/>
      </w:r>
    </w:p>
  </w:footnote>
  <w:footnote w:type="continuationSeparator" w:id="0">
    <w:p w14:paraId="34E5A46F" w14:textId="77777777" w:rsidR="000F7E03" w:rsidRDefault="000F7E03"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614E"/>
    <w:rsid w:val="00075320"/>
    <w:rsid w:val="000F6387"/>
    <w:rsid w:val="000F7E03"/>
    <w:rsid w:val="00130E0A"/>
    <w:rsid w:val="00131A64"/>
    <w:rsid w:val="001A6123"/>
    <w:rsid w:val="001B428D"/>
    <w:rsid w:val="001C372A"/>
    <w:rsid w:val="001D4093"/>
    <w:rsid w:val="002037BB"/>
    <w:rsid w:val="002149BA"/>
    <w:rsid w:val="00222839"/>
    <w:rsid w:val="002464A0"/>
    <w:rsid w:val="002A07DA"/>
    <w:rsid w:val="002A0A3D"/>
    <w:rsid w:val="002E1784"/>
    <w:rsid w:val="00322395"/>
    <w:rsid w:val="00394AAF"/>
    <w:rsid w:val="003C1E35"/>
    <w:rsid w:val="00455C6C"/>
    <w:rsid w:val="0046702E"/>
    <w:rsid w:val="004B3863"/>
    <w:rsid w:val="004E52F0"/>
    <w:rsid w:val="00512D76"/>
    <w:rsid w:val="00513789"/>
    <w:rsid w:val="00521993"/>
    <w:rsid w:val="00566098"/>
    <w:rsid w:val="005710F5"/>
    <w:rsid w:val="0057287D"/>
    <w:rsid w:val="00597B36"/>
    <w:rsid w:val="005B3DB2"/>
    <w:rsid w:val="005D4555"/>
    <w:rsid w:val="00604909"/>
    <w:rsid w:val="00611507"/>
    <w:rsid w:val="00676E35"/>
    <w:rsid w:val="00677539"/>
    <w:rsid w:val="006A582B"/>
    <w:rsid w:val="006A6F65"/>
    <w:rsid w:val="006B3B72"/>
    <w:rsid w:val="006C11B2"/>
    <w:rsid w:val="006C5163"/>
    <w:rsid w:val="006D1BE8"/>
    <w:rsid w:val="007326EA"/>
    <w:rsid w:val="007A078E"/>
    <w:rsid w:val="007B177A"/>
    <w:rsid w:val="007B5116"/>
    <w:rsid w:val="007E0445"/>
    <w:rsid w:val="008034D8"/>
    <w:rsid w:val="00811DD7"/>
    <w:rsid w:val="00883328"/>
    <w:rsid w:val="00897B3B"/>
    <w:rsid w:val="008B1E78"/>
    <w:rsid w:val="008B5158"/>
    <w:rsid w:val="008C63CB"/>
    <w:rsid w:val="008C7ECC"/>
    <w:rsid w:val="00905DE6"/>
    <w:rsid w:val="00933627"/>
    <w:rsid w:val="00982720"/>
    <w:rsid w:val="009F4447"/>
    <w:rsid w:val="00A01C5F"/>
    <w:rsid w:val="00A044A7"/>
    <w:rsid w:val="00A24DC9"/>
    <w:rsid w:val="00A97A7C"/>
    <w:rsid w:val="00B54994"/>
    <w:rsid w:val="00B710DA"/>
    <w:rsid w:val="00B83C72"/>
    <w:rsid w:val="00BA177D"/>
    <w:rsid w:val="00BB1485"/>
    <w:rsid w:val="00BC674A"/>
    <w:rsid w:val="00BD558A"/>
    <w:rsid w:val="00BF5667"/>
    <w:rsid w:val="00C437A6"/>
    <w:rsid w:val="00C82FE1"/>
    <w:rsid w:val="00D47902"/>
    <w:rsid w:val="00D503D7"/>
    <w:rsid w:val="00D57220"/>
    <w:rsid w:val="00D719C8"/>
    <w:rsid w:val="00D93666"/>
    <w:rsid w:val="00E87D46"/>
    <w:rsid w:val="00ED553D"/>
    <w:rsid w:val="00EF3FB7"/>
    <w:rsid w:val="00F93802"/>
    <w:rsid w:val="00FB5D7C"/>
    <w:rsid w:val="00FB75C3"/>
    <w:rsid w:val="01672801"/>
    <w:rsid w:val="0A8448AE"/>
    <w:rsid w:val="114C5850"/>
    <w:rsid w:val="134C6BF5"/>
    <w:rsid w:val="144DAC4B"/>
    <w:rsid w:val="14EC2D8D"/>
    <w:rsid w:val="15ADB896"/>
    <w:rsid w:val="15EDC0AE"/>
    <w:rsid w:val="1863A7A1"/>
    <w:rsid w:val="19F9F31F"/>
    <w:rsid w:val="1F174E24"/>
    <w:rsid w:val="1FC9366C"/>
    <w:rsid w:val="2375C898"/>
    <w:rsid w:val="23C7825C"/>
    <w:rsid w:val="270D8EF5"/>
    <w:rsid w:val="27F3CA96"/>
    <w:rsid w:val="3E919BD7"/>
    <w:rsid w:val="413A8365"/>
    <w:rsid w:val="45A7F797"/>
    <w:rsid w:val="467112EF"/>
    <w:rsid w:val="4D77DEBD"/>
    <w:rsid w:val="4EB46ABA"/>
    <w:rsid w:val="5309345E"/>
    <w:rsid w:val="5AEB4611"/>
    <w:rsid w:val="6069C994"/>
    <w:rsid w:val="61668A16"/>
    <w:rsid w:val="628DA1EF"/>
    <w:rsid w:val="656A9398"/>
    <w:rsid w:val="66EDBF07"/>
    <w:rsid w:val="6966EF8D"/>
    <w:rsid w:val="6A41861C"/>
    <w:rsid w:val="7AB9D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bmjopen-2023-07410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recruitment-and-retention-in-adult-social-care-a-qualitative-study/recruitment-and-retention-in-adult-social-care-a-qualitative-study-accessibl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731811ae9ceb8eab65fb8abdfafcd8e1">
  <xsd:schema xmlns:xsd="http://www.w3.org/2001/XMLSchema" xmlns:xs="http://www.w3.org/2001/XMLSchema" xmlns:p="http://schemas.microsoft.com/office/2006/metadata/properties" xmlns:ns2="6dd1c96b-863d-4352-8496-166d9a9d3ee1" targetNamespace="http://schemas.microsoft.com/office/2006/metadata/properties" ma:root="true" ma:fieldsID="e0a4eb6f78f9d77640a7e606ae0f8188"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66-F532-4B9C-BA85-B8322BB33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E85DCB-CE49-4D48-8E65-67E853EE6A4C}">
  <ds:schemaRefs>
    <ds:schemaRef ds:uri="http://schemas.microsoft.com/sharepoint/v3/contenttype/forms"/>
  </ds:schemaRefs>
</ds:datastoreItem>
</file>

<file path=customXml/itemProps3.xml><?xml version="1.0" encoding="utf-8"?>
<ds:datastoreItem xmlns:ds="http://schemas.openxmlformats.org/officeDocument/2006/customXml" ds:itemID="{0379D4C0-F208-4BE3-9AE4-D9D813F1E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1296</Words>
  <Characters>7390</Characters>
  <Application>Microsoft Office Word</Application>
  <DocSecurity>0</DocSecurity>
  <Lines>61</Lines>
  <Paragraphs>17</Paragraphs>
  <ScaleCrop>false</ScaleCrop>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Tanecha Crosdale</cp:lastModifiedBy>
  <cp:revision>2</cp:revision>
  <cp:lastPrinted>2025-03-06T15:22:00Z</cp:lastPrinted>
  <dcterms:created xsi:type="dcterms:W3CDTF">2025-11-03T19:36:00Z</dcterms:created>
  <dcterms:modified xsi:type="dcterms:W3CDTF">2025-11-03T19:36:00Z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ies>
</file>