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328477" w14:textId="77777777" w:rsidR="002B76A0" w:rsidRDefault="002B76A0" w:rsidP="002B76A0">
      <w:pPr>
        <w:spacing w:line="360" w:lineRule="auto"/>
        <w:jc w:val="both"/>
        <w:rPr>
          <w:rFonts w:ascii="Arial" w:eastAsia="Arial" w:hAnsi="Arial" w:cs="Arial"/>
          <w:b/>
          <w:bCs/>
        </w:rPr>
      </w:pPr>
    </w:p>
    <w:p w14:paraId="77F34832" w14:textId="2469012E" w:rsidR="002B76A0" w:rsidRPr="002B76A0" w:rsidRDefault="002B76A0" w:rsidP="002B76A0">
      <w:pPr>
        <w:jc w:val="center"/>
        <w:rPr>
          <w:rFonts w:ascii="Arial" w:hAnsi="Arial" w:cs="Arial"/>
          <w:b/>
          <w:bCs/>
          <w:sz w:val="24"/>
          <w:szCs w:val="24"/>
        </w:rPr>
      </w:pPr>
      <w:r w:rsidRPr="002B76A0">
        <w:rPr>
          <w:rFonts w:ascii="Arial" w:hAnsi="Arial" w:cs="Arial"/>
          <w:b/>
          <w:bCs/>
          <w:sz w:val="24"/>
          <w:szCs w:val="24"/>
        </w:rPr>
        <w:t xml:space="preserve">Name: </w:t>
      </w:r>
      <w:proofErr w:type="spellStart"/>
      <w:r w:rsidRPr="002B76A0">
        <w:rPr>
          <w:rFonts w:ascii="Arial" w:hAnsi="Arial" w:cs="Arial"/>
          <w:b/>
          <w:bCs/>
          <w:sz w:val="24"/>
          <w:szCs w:val="24"/>
        </w:rPr>
        <w:t>Mehnaz</w:t>
      </w:r>
      <w:proofErr w:type="spellEnd"/>
      <w:r w:rsidRPr="002B76A0">
        <w:rPr>
          <w:rFonts w:ascii="Arial" w:hAnsi="Arial" w:cs="Arial"/>
          <w:b/>
          <w:bCs/>
          <w:sz w:val="24"/>
          <w:szCs w:val="24"/>
        </w:rPr>
        <w:t xml:space="preserve"> Akhtar</w:t>
      </w:r>
    </w:p>
    <w:p w14:paraId="6B5F0212" w14:textId="07FF8A74" w:rsidR="002B76A0" w:rsidRPr="002B76A0" w:rsidRDefault="002B76A0" w:rsidP="002B76A0">
      <w:pPr>
        <w:jc w:val="center"/>
        <w:rPr>
          <w:rFonts w:ascii="Arial" w:hAnsi="Arial" w:cs="Arial"/>
          <w:b/>
          <w:bCs/>
          <w:sz w:val="24"/>
          <w:szCs w:val="24"/>
        </w:rPr>
      </w:pPr>
      <w:r w:rsidRPr="002B76A0">
        <w:rPr>
          <w:rFonts w:ascii="Arial" w:hAnsi="Arial" w:cs="Arial"/>
          <w:b/>
          <w:bCs/>
          <w:sz w:val="24"/>
          <w:szCs w:val="24"/>
        </w:rPr>
        <w:t>Student ID: 1813781</w:t>
      </w:r>
    </w:p>
    <w:p w14:paraId="7CF58330" w14:textId="18CD4D06" w:rsidR="002B76A0" w:rsidRPr="002B76A0" w:rsidRDefault="002B76A0" w:rsidP="002B76A0">
      <w:pPr>
        <w:jc w:val="center"/>
        <w:rPr>
          <w:rFonts w:ascii="Arial" w:hAnsi="Arial" w:cs="Arial"/>
          <w:b/>
          <w:bCs/>
          <w:sz w:val="24"/>
          <w:szCs w:val="24"/>
        </w:rPr>
      </w:pPr>
      <w:r w:rsidRPr="002B76A0">
        <w:rPr>
          <w:rFonts w:ascii="Arial" w:hAnsi="Arial" w:cs="Arial"/>
          <w:b/>
          <w:bCs/>
          <w:sz w:val="24"/>
          <w:szCs w:val="24"/>
        </w:rPr>
        <w:t>Module: Mental disorder and Psychopathology</w:t>
      </w:r>
    </w:p>
    <w:p w14:paraId="049614BD" w14:textId="75C79086" w:rsidR="002B76A0" w:rsidRPr="002B76A0" w:rsidRDefault="002B76A0" w:rsidP="002B76A0">
      <w:pPr>
        <w:jc w:val="center"/>
        <w:rPr>
          <w:rFonts w:ascii="Arial" w:hAnsi="Arial" w:cs="Arial"/>
          <w:b/>
          <w:bCs/>
          <w:sz w:val="24"/>
          <w:szCs w:val="24"/>
        </w:rPr>
      </w:pPr>
      <w:r w:rsidRPr="002B76A0">
        <w:rPr>
          <w:rFonts w:ascii="Arial" w:hAnsi="Arial" w:cs="Arial"/>
          <w:b/>
          <w:bCs/>
          <w:sz w:val="24"/>
          <w:szCs w:val="24"/>
        </w:rPr>
        <w:t>Module Code: BMHP6006</w:t>
      </w:r>
    </w:p>
    <w:p w14:paraId="7619B4DA" w14:textId="07702EFF" w:rsidR="002B76A0" w:rsidRPr="002B76A0" w:rsidRDefault="002B76A0" w:rsidP="002B76A0">
      <w:pPr>
        <w:jc w:val="center"/>
        <w:rPr>
          <w:rFonts w:ascii="Arial" w:hAnsi="Arial" w:cs="Arial"/>
          <w:b/>
          <w:bCs/>
          <w:sz w:val="24"/>
          <w:szCs w:val="24"/>
        </w:rPr>
      </w:pPr>
      <w:r w:rsidRPr="002B76A0">
        <w:rPr>
          <w:rFonts w:ascii="Arial" w:hAnsi="Arial" w:cs="Arial"/>
          <w:b/>
          <w:bCs/>
          <w:sz w:val="24"/>
          <w:szCs w:val="24"/>
        </w:rPr>
        <w:t>Lecturer: Chloe Harries</w:t>
      </w:r>
    </w:p>
    <w:p w14:paraId="14E0AACC" w14:textId="77777777" w:rsidR="002B76A0" w:rsidRDefault="002B76A0" w:rsidP="002B76A0">
      <w:pPr>
        <w:spacing w:line="360" w:lineRule="auto"/>
        <w:jc w:val="both"/>
        <w:rPr>
          <w:rFonts w:ascii="Arial" w:eastAsia="Arial" w:hAnsi="Arial" w:cs="Arial"/>
          <w:b/>
          <w:bCs/>
        </w:rPr>
      </w:pPr>
    </w:p>
    <w:p w14:paraId="7F8E944B" w14:textId="77777777" w:rsidR="002B76A0" w:rsidRDefault="002B76A0" w:rsidP="002B76A0">
      <w:pPr>
        <w:spacing w:line="360" w:lineRule="auto"/>
        <w:jc w:val="both"/>
        <w:rPr>
          <w:rFonts w:ascii="Arial" w:eastAsia="Arial" w:hAnsi="Arial" w:cs="Arial"/>
          <w:b/>
          <w:bCs/>
        </w:rPr>
      </w:pPr>
    </w:p>
    <w:p w14:paraId="62D44313" w14:textId="77777777" w:rsidR="002B76A0" w:rsidRDefault="002B76A0" w:rsidP="002B76A0">
      <w:pPr>
        <w:spacing w:line="360" w:lineRule="auto"/>
        <w:jc w:val="both"/>
        <w:rPr>
          <w:rFonts w:ascii="Arial" w:eastAsia="Arial" w:hAnsi="Arial" w:cs="Arial"/>
          <w:b/>
          <w:bCs/>
        </w:rPr>
      </w:pPr>
    </w:p>
    <w:p w14:paraId="1461F668" w14:textId="77777777" w:rsidR="002B76A0" w:rsidRDefault="002B76A0" w:rsidP="002B76A0">
      <w:pPr>
        <w:spacing w:line="360" w:lineRule="auto"/>
        <w:jc w:val="both"/>
        <w:rPr>
          <w:rFonts w:ascii="Arial" w:eastAsia="Arial" w:hAnsi="Arial" w:cs="Arial"/>
          <w:b/>
          <w:bCs/>
        </w:rPr>
      </w:pPr>
    </w:p>
    <w:p w14:paraId="0708A624" w14:textId="77777777" w:rsidR="002B76A0" w:rsidRDefault="002B76A0" w:rsidP="002B76A0">
      <w:pPr>
        <w:spacing w:line="360" w:lineRule="auto"/>
        <w:jc w:val="both"/>
        <w:rPr>
          <w:rFonts w:ascii="Arial" w:eastAsia="Arial" w:hAnsi="Arial" w:cs="Arial"/>
          <w:b/>
          <w:bCs/>
        </w:rPr>
      </w:pPr>
    </w:p>
    <w:p w14:paraId="626C4974" w14:textId="77777777" w:rsidR="002B76A0" w:rsidRDefault="002B76A0" w:rsidP="002B76A0">
      <w:pPr>
        <w:spacing w:line="360" w:lineRule="auto"/>
        <w:jc w:val="both"/>
        <w:rPr>
          <w:rFonts w:ascii="Arial" w:eastAsia="Arial" w:hAnsi="Arial" w:cs="Arial"/>
          <w:b/>
          <w:bCs/>
        </w:rPr>
      </w:pPr>
    </w:p>
    <w:p w14:paraId="268BB8CD" w14:textId="77777777" w:rsidR="002B76A0" w:rsidRDefault="002B76A0" w:rsidP="002B76A0">
      <w:pPr>
        <w:spacing w:line="360" w:lineRule="auto"/>
        <w:jc w:val="both"/>
        <w:rPr>
          <w:rFonts w:ascii="Arial" w:eastAsia="Arial" w:hAnsi="Arial" w:cs="Arial"/>
          <w:b/>
          <w:bCs/>
        </w:rPr>
      </w:pPr>
    </w:p>
    <w:p w14:paraId="1EE30D43" w14:textId="77777777" w:rsidR="002B76A0" w:rsidRDefault="002B76A0" w:rsidP="002B76A0">
      <w:pPr>
        <w:spacing w:line="360" w:lineRule="auto"/>
        <w:jc w:val="both"/>
        <w:rPr>
          <w:rFonts w:ascii="Arial" w:eastAsia="Arial" w:hAnsi="Arial" w:cs="Arial"/>
          <w:b/>
          <w:bCs/>
        </w:rPr>
      </w:pPr>
    </w:p>
    <w:p w14:paraId="67DC3044" w14:textId="77777777" w:rsidR="002B76A0" w:rsidRDefault="002B76A0" w:rsidP="002B76A0">
      <w:pPr>
        <w:spacing w:line="360" w:lineRule="auto"/>
        <w:jc w:val="both"/>
        <w:rPr>
          <w:rFonts w:ascii="Arial" w:eastAsia="Arial" w:hAnsi="Arial" w:cs="Arial"/>
          <w:b/>
          <w:bCs/>
        </w:rPr>
      </w:pPr>
    </w:p>
    <w:p w14:paraId="4CB7D0DA" w14:textId="77777777" w:rsidR="002B76A0" w:rsidRDefault="002B76A0" w:rsidP="002B76A0">
      <w:pPr>
        <w:spacing w:line="360" w:lineRule="auto"/>
        <w:jc w:val="both"/>
        <w:rPr>
          <w:rFonts w:ascii="Arial" w:eastAsia="Arial" w:hAnsi="Arial" w:cs="Arial"/>
          <w:b/>
          <w:bCs/>
        </w:rPr>
      </w:pPr>
    </w:p>
    <w:p w14:paraId="5F2075F4" w14:textId="77777777" w:rsidR="002B76A0" w:rsidRDefault="002B76A0" w:rsidP="002B76A0">
      <w:pPr>
        <w:spacing w:line="360" w:lineRule="auto"/>
        <w:jc w:val="both"/>
        <w:rPr>
          <w:rFonts w:ascii="Arial" w:eastAsia="Arial" w:hAnsi="Arial" w:cs="Arial"/>
          <w:b/>
          <w:bCs/>
        </w:rPr>
      </w:pPr>
    </w:p>
    <w:p w14:paraId="47D8EF3F" w14:textId="77777777" w:rsidR="002B76A0" w:rsidRDefault="002B76A0" w:rsidP="002B76A0">
      <w:pPr>
        <w:spacing w:line="360" w:lineRule="auto"/>
        <w:jc w:val="both"/>
        <w:rPr>
          <w:rFonts w:ascii="Arial" w:eastAsia="Arial" w:hAnsi="Arial" w:cs="Arial"/>
          <w:b/>
          <w:bCs/>
        </w:rPr>
      </w:pPr>
    </w:p>
    <w:p w14:paraId="2432382D" w14:textId="77777777" w:rsidR="002B76A0" w:rsidRDefault="002B76A0" w:rsidP="002B76A0">
      <w:pPr>
        <w:spacing w:line="360" w:lineRule="auto"/>
        <w:jc w:val="both"/>
        <w:rPr>
          <w:rFonts w:ascii="Arial" w:eastAsia="Arial" w:hAnsi="Arial" w:cs="Arial"/>
          <w:b/>
          <w:bCs/>
        </w:rPr>
      </w:pPr>
    </w:p>
    <w:p w14:paraId="1C55237B" w14:textId="77777777" w:rsidR="002B76A0" w:rsidRDefault="002B76A0" w:rsidP="002B76A0">
      <w:pPr>
        <w:spacing w:line="360" w:lineRule="auto"/>
        <w:jc w:val="both"/>
        <w:rPr>
          <w:rFonts w:ascii="Arial" w:eastAsia="Arial" w:hAnsi="Arial" w:cs="Arial"/>
          <w:b/>
          <w:bCs/>
        </w:rPr>
      </w:pPr>
    </w:p>
    <w:p w14:paraId="4C0F40B4" w14:textId="77777777" w:rsidR="002B76A0" w:rsidRDefault="002B76A0" w:rsidP="002B76A0">
      <w:pPr>
        <w:spacing w:line="360" w:lineRule="auto"/>
        <w:jc w:val="both"/>
        <w:rPr>
          <w:rFonts w:ascii="Arial" w:eastAsia="Arial" w:hAnsi="Arial" w:cs="Arial"/>
          <w:b/>
          <w:bCs/>
        </w:rPr>
      </w:pPr>
    </w:p>
    <w:p w14:paraId="1BE4D270" w14:textId="77777777" w:rsidR="002B76A0" w:rsidRDefault="002B76A0" w:rsidP="002B76A0">
      <w:pPr>
        <w:spacing w:line="360" w:lineRule="auto"/>
        <w:jc w:val="both"/>
        <w:rPr>
          <w:rFonts w:ascii="Arial" w:eastAsia="Arial" w:hAnsi="Arial" w:cs="Arial"/>
          <w:b/>
          <w:bCs/>
        </w:rPr>
      </w:pPr>
    </w:p>
    <w:p w14:paraId="58711E7D" w14:textId="77777777" w:rsidR="002B76A0" w:rsidRDefault="002B76A0" w:rsidP="002B76A0">
      <w:pPr>
        <w:spacing w:line="360" w:lineRule="auto"/>
        <w:jc w:val="both"/>
        <w:rPr>
          <w:rFonts w:ascii="Arial" w:eastAsia="Arial" w:hAnsi="Arial" w:cs="Arial"/>
          <w:b/>
          <w:bCs/>
        </w:rPr>
      </w:pPr>
    </w:p>
    <w:p w14:paraId="7C8FCD50" w14:textId="77777777" w:rsidR="002B76A0" w:rsidRDefault="002B76A0" w:rsidP="002B76A0">
      <w:pPr>
        <w:spacing w:line="360" w:lineRule="auto"/>
        <w:jc w:val="both"/>
        <w:rPr>
          <w:rFonts w:ascii="Arial" w:eastAsia="Arial" w:hAnsi="Arial" w:cs="Arial"/>
          <w:b/>
          <w:bCs/>
        </w:rPr>
      </w:pPr>
    </w:p>
    <w:p w14:paraId="1402548E" w14:textId="77777777" w:rsidR="002B76A0" w:rsidRDefault="002B76A0" w:rsidP="002B76A0">
      <w:pPr>
        <w:spacing w:line="360" w:lineRule="auto"/>
        <w:jc w:val="both"/>
        <w:rPr>
          <w:rFonts w:ascii="Arial" w:eastAsia="Arial" w:hAnsi="Arial" w:cs="Arial"/>
          <w:b/>
          <w:bCs/>
        </w:rPr>
      </w:pPr>
    </w:p>
    <w:p w14:paraId="1D27E77A" w14:textId="77777777" w:rsidR="002B76A0" w:rsidRDefault="002B76A0" w:rsidP="002B76A0">
      <w:pPr>
        <w:spacing w:line="360" w:lineRule="auto"/>
        <w:jc w:val="both"/>
        <w:rPr>
          <w:rFonts w:ascii="Arial" w:eastAsia="Arial" w:hAnsi="Arial" w:cs="Arial"/>
          <w:b/>
          <w:bCs/>
        </w:rPr>
      </w:pPr>
    </w:p>
    <w:p w14:paraId="42B044B8" w14:textId="77777777" w:rsidR="002B76A0" w:rsidRDefault="002B76A0" w:rsidP="002B76A0">
      <w:pPr>
        <w:spacing w:line="360" w:lineRule="auto"/>
        <w:jc w:val="both"/>
        <w:rPr>
          <w:rFonts w:ascii="Arial" w:eastAsia="Arial" w:hAnsi="Arial" w:cs="Arial"/>
          <w:b/>
          <w:bCs/>
        </w:rPr>
      </w:pPr>
    </w:p>
    <w:p w14:paraId="3443C211" w14:textId="1E00AC89" w:rsidR="002B76A0" w:rsidRDefault="002B76A0" w:rsidP="002B76A0">
      <w:pPr>
        <w:spacing w:line="360" w:lineRule="auto"/>
        <w:jc w:val="both"/>
        <w:rPr>
          <w:rFonts w:ascii="Arial" w:eastAsia="Arial" w:hAnsi="Arial" w:cs="Arial"/>
          <w:b/>
          <w:bCs/>
        </w:rPr>
      </w:pPr>
      <w:r>
        <w:rPr>
          <w:rFonts w:ascii="Arial" w:eastAsia="Arial" w:hAnsi="Arial" w:cs="Arial"/>
          <w:b/>
          <w:bCs/>
        </w:rPr>
        <w:lastRenderedPageBreak/>
        <w:t>Contents:</w:t>
      </w:r>
    </w:p>
    <w:p w14:paraId="3889E63A" w14:textId="6B4E9215" w:rsidR="002B76A0" w:rsidRPr="002B76A0" w:rsidRDefault="002B76A0" w:rsidP="002B76A0">
      <w:pPr>
        <w:spacing w:line="360" w:lineRule="auto"/>
        <w:jc w:val="both"/>
        <w:rPr>
          <w:rFonts w:ascii="Arial" w:eastAsia="Arial" w:hAnsi="Arial" w:cs="Arial"/>
        </w:rPr>
      </w:pPr>
      <w:r w:rsidRPr="002B76A0">
        <w:rPr>
          <w:rFonts w:ascii="Arial" w:eastAsia="Arial" w:hAnsi="Arial" w:cs="Arial"/>
        </w:rPr>
        <w:t>Introduction</w:t>
      </w:r>
      <w:r w:rsidRPr="002B76A0">
        <w:rPr>
          <w:rFonts w:ascii="Arial" w:eastAsia="Arial" w:hAnsi="Arial" w:cs="Arial"/>
        </w:rPr>
        <w:t>……………………………………………………………………………………</w:t>
      </w:r>
      <w:r>
        <w:rPr>
          <w:rFonts w:ascii="Arial" w:eastAsia="Arial" w:hAnsi="Arial" w:cs="Arial"/>
        </w:rPr>
        <w:t>...</w:t>
      </w:r>
      <w:r w:rsidRPr="002B76A0">
        <w:rPr>
          <w:rFonts w:ascii="Arial" w:eastAsia="Arial" w:hAnsi="Arial" w:cs="Arial"/>
        </w:rPr>
        <w:t>…….3</w:t>
      </w:r>
    </w:p>
    <w:p w14:paraId="066BB10E" w14:textId="4F158698" w:rsidR="002B76A0" w:rsidRPr="002B76A0" w:rsidRDefault="002B76A0" w:rsidP="002B76A0">
      <w:pPr>
        <w:spacing w:line="360" w:lineRule="auto"/>
        <w:jc w:val="both"/>
        <w:rPr>
          <w:rFonts w:ascii="Arial" w:eastAsia="Arial" w:hAnsi="Arial" w:cs="Arial"/>
        </w:rPr>
      </w:pPr>
      <w:r w:rsidRPr="002B76A0">
        <w:rPr>
          <w:rFonts w:ascii="Arial" w:eastAsia="Arial" w:hAnsi="Arial" w:cs="Arial"/>
        </w:rPr>
        <w:t>Define what is meant by Mental Disorder…………………………………</w:t>
      </w:r>
      <w:r w:rsidRPr="002B76A0">
        <w:rPr>
          <w:rFonts w:ascii="Arial" w:eastAsia="Arial" w:hAnsi="Arial" w:cs="Arial"/>
        </w:rPr>
        <w:t>………………</w:t>
      </w:r>
      <w:proofErr w:type="gramStart"/>
      <w:r>
        <w:rPr>
          <w:rFonts w:ascii="Arial" w:eastAsia="Arial" w:hAnsi="Arial" w:cs="Arial"/>
        </w:rPr>
        <w:t>…..</w:t>
      </w:r>
      <w:proofErr w:type="gramEnd"/>
      <w:r w:rsidRPr="002B76A0">
        <w:rPr>
          <w:rFonts w:ascii="Arial" w:eastAsia="Arial" w:hAnsi="Arial" w:cs="Arial"/>
        </w:rPr>
        <w:t>……3</w:t>
      </w:r>
    </w:p>
    <w:p w14:paraId="4DAAB052" w14:textId="1134313F" w:rsidR="002B76A0" w:rsidRPr="002B76A0" w:rsidRDefault="002B76A0" w:rsidP="002B76A0">
      <w:pPr>
        <w:spacing w:line="360" w:lineRule="auto"/>
        <w:jc w:val="both"/>
        <w:rPr>
          <w:rFonts w:ascii="Arial" w:eastAsia="Arial" w:hAnsi="Arial" w:cs="Arial"/>
        </w:rPr>
      </w:pPr>
      <w:r w:rsidRPr="002B76A0">
        <w:rPr>
          <w:rFonts w:ascii="Arial" w:eastAsia="Arial" w:hAnsi="Arial" w:cs="Arial"/>
        </w:rPr>
        <w:t>Consider the historical context of mental health provision in the UK</w:t>
      </w:r>
      <w:r w:rsidRPr="002B76A0">
        <w:rPr>
          <w:rFonts w:ascii="Arial" w:eastAsia="Arial" w:hAnsi="Arial" w:cs="Arial"/>
        </w:rPr>
        <w:t>…………………</w:t>
      </w:r>
      <w:r>
        <w:rPr>
          <w:rFonts w:ascii="Arial" w:eastAsia="Arial" w:hAnsi="Arial" w:cs="Arial"/>
        </w:rPr>
        <w:t>………</w:t>
      </w:r>
      <w:r w:rsidRPr="002B76A0">
        <w:rPr>
          <w:rFonts w:ascii="Arial" w:eastAsia="Arial" w:hAnsi="Arial" w:cs="Arial"/>
        </w:rPr>
        <w:t>…3</w:t>
      </w:r>
    </w:p>
    <w:p w14:paraId="48A4683E" w14:textId="68192E8B" w:rsidR="002B76A0" w:rsidRPr="002B76A0" w:rsidRDefault="002B76A0" w:rsidP="002B76A0">
      <w:pPr>
        <w:spacing w:line="360" w:lineRule="auto"/>
        <w:jc w:val="both"/>
        <w:rPr>
          <w:rFonts w:ascii="Arial" w:eastAsia="Arial" w:hAnsi="Arial" w:cs="Arial"/>
        </w:rPr>
      </w:pPr>
      <w:r w:rsidRPr="002B76A0">
        <w:rPr>
          <w:rFonts w:ascii="Arial" w:eastAsia="Arial" w:hAnsi="Arial" w:cs="Arial"/>
        </w:rPr>
        <w:t>Describe what changes have occurred in UK mental health legislation</w:t>
      </w:r>
      <w:r w:rsidRPr="002B76A0">
        <w:rPr>
          <w:rFonts w:ascii="Arial" w:eastAsia="Arial" w:hAnsi="Arial" w:cs="Arial"/>
        </w:rPr>
        <w:t>……………</w:t>
      </w:r>
      <w:r>
        <w:rPr>
          <w:rFonts w:ascii="Arial" w:eastAsia="Arial" w:hAnsi="Arial" w:cs="Arial"/>
        </w:rPr>
        <w:t>………</w:t>
      </w:r>
      <w:r w:rsidRPr="002B76A0">
        <w:rPr>
          <w:rFonts w:ascii="Arial" w:eastAsia="Arial" w:hAnsi="Arial" w:cs="Arial"/>
        </w:rPr>
        <w:t>……4</w:t>
      </w:r>
    </w:p>
    <w:p w14:paraId="7EBE0CD8" w14:textId="21566CD6" w:rsidR="002B76A0" w:rsidRPr="002B76A0" w:rsidRDefault="002B76A0" w:rsidP="002B76A0">
      <w:pPr>
        <w:spacing w:line="360" w:lineRule="auto"/>
        <w:jc w:val="both"/>
        <w:rPr>
          <w:rFonts w:ascii="Arial" w:eastAsia="Arial" w:hAnsi="Arial" w:cs="Arial"/>
        </w:rPr>
      </w:pPr>
      <w:r w:rsidRPr="002B76A0">
        <w:rPr>
          <w:rFonts w:ascii="Arial" w:eastAsia="Arial" w:hAnsi="Arial" w:cs="Arial"/>
        </w:rPr>
        <w:t xml:space="preserve">Provide example of inclusion and exclusion </w:t>
      </w:r>
      <w:r w:rsidRPr="002B76A0">
        <w:rPr>
          <w:rFonts w:ascii="Arial" w:eastAsia="Arial" w:hAnsi="Arial" w:cs="Arial"/>
        </w:rPr>
        <w:t>…………………………………………….…</w:t>
      </w:r>
      <w:r>
        <w:rPr>
          <w:rFonts w:ascii="Arial" w:eastAsia="Arial" w:hAnsi="Arial" w:cs="Arial"/>
        </w:rPr>
        <w:t>……..</w:t>
      </w:r>
      <w:r w:rsidRPr="002B76A0">
        <w:rPr>
          <w:rFonts w:ascii="Arial" w:eastAsia="Arial" w:hAnsi="Arial" w:cs="Arial"/>
        </w:rPr>
        <w:t>..5</w:t>
      </w:r>
    </w:p>
    <w:p w14:paraId="7A64845A" w14:textId="394C303E" w:rsidR="002B76A0" w:rsidRPr="002B76A0" w:rsidRDefault="002B76A0" w:rsidP="002B76A0">
      <w:pPr>
        <w:spacing w:line="360" w:lineRule="auto"/>
        <w:jc w:val="both"/>
        <w:rPr>
          <w:rFonts w:ascii="Arial" w:eastAsia="Arial" w:hAnsi="Arial" w:cs="Arial"/>
        </w:rPr>
      </w:pPr>
      <w:r w:rsidRPr="002B76A0">
        <w:rPr>
          <w:rFonts w:ascii="Arial" w:eastAsia="Arial" w:hAnsi="Arial" w:cs="Arial"/>
        </w:rPr>
        <w:t>Recommendation on future improvements and conclusion</w:t>
      </w:r>
      <w:r w:rsidRPr="002B76A0">
        <w:rPr>
          <w:rFonts w:ascii="Arial" w:eastAsia="Arial" w:hAnsi="Arial" w:cs="Arial"/>
        </w:rPr>
        <w:t>…………………………</w:t>
      </w:r>
      <w:r>
        <w:rPr>
          <w:rFonts w:ascii="Arial" w:eastAsia="Arial" w:hAnsi="Arial" w:cs="Arial"/>
        </w:rPr>
        <w:t>…….</w:t>
      </w:r>
      <w:r w:rsidRPr="002B76A0">
        <w:rPr>
          <w:rFonts w:ascii="Arial" w:eastAsia="Arial" w:hAnsi="Arial" w:cs="Arial"/>
        </w:rPr>
        <w:t>…</w:t>
      </w:r>
      <w:proofErr w:type="gramStart"/>
      <w:r w:rsidRPr="002B76A0">
        <w:rPr>
          <w:rFonts w:ascii="Arial" w:eastAsia="Arial" w:hAnsi="Arial" w:cs="Arial"/>
        </w:rPr>
        <w:t>…..</w:t>
      </w:r>
      <w:proofErr w:type="gramEnd"/>
      <w:r w:rsidRPr="002B76A0">
        <w:rPr>
          <w:rFonts w:ascii="Arial" w:eastAsia="Arial" w:hAnsi="Arial" w:cs="Arial"/>
        </w:rPr>
        <w:t>6</w:t>
      </w:r>
    </w:p>
    <w:p w14:paraId="30EAD5C3" w14:textId="05D757E3" w:rsidR="002B76A0" w:rsidRPr="002B76A0" w:rsidRDefault="002B76A0" w:rsidP="002B76A0">
      <w:pPr>
        <w:spacing w:line="360" w:lineRule="auto"/>
        <w:jc w:val="both"/>
        <w:rPr>
          <w:rFonts w:ascii="Arial" w:eastAsia="Arial" w:hAnsi="Arial" w:cs="Arial"/>
        </w:rPr>
      </w:pPr>
      <w:r w:rsidRPr="002B76A0">
        <w:rPr>
          <w:rFonts w:ascii="Arial" w:eastAsia="Arial" w:hAnsi="Arial" w:cs="Arial"/>
        </w:rPr>
        <w:t>Reference</w:t>
      </w:r>
      <w:r w:rsidRPr="002B76A0">
        <w:rPr>
          <w:rFonts w:ascii="Arial" w:eastAsia="Arial" w:hAnsi="Arial" w:cs="Arial"/>
        </w:rPr>
        <w:t>……….</w:t>
      </w:r>
      <w:r w:rsidRPr="002B76A0">
        <w:rPr>
          <w:rFonts w:ascii="Arial" w:eastAsia="Arial" w:hAnsi="Arial" w:cs="Arial"/>
        </w:rPr>
        <w:t>………………………………</w:t>
      </w:r>
      <w:proofErr w:type="gramStart"/>
      <w:r w:rsidRPr="002B76A0">
        <w:rPr>
          <w:rFonts w:ascii="Arial" w:eastAsia="Arial" w:hAnsi="Arial" w:cs="Arial"/>
        </w:rPr>
        <w:t>…..</w:t>
      </w:r>
      <w:proofErr w:type="gramEnd"/>
      <w:r w:rsidRPr="002B76A0">
        <w:rPr>
          <w:rFonts w:ascii="Arial" w:eastAsia="Arial" w:hAnsi="Arial" w:cs="Arial"/>
        </w:rPr>
        <w:t>…………</w:t>
      </w:r>
      <w:r>
        <w:rPr>
          <w:rFonts w:ascii="Arial" w:eastAsia="Arial" w:hAnsi="Arial" w:cs="Arial"/>
        </w:rPr>
        <w:t>.</w:t>
      </w:r>
      <w:r w:rsidRPr="002B76A0">
        <w:rPr>
          <w:rFonts w:ascii="Arial" w:eastAsia="Arial" w:hAnsi="Arial" w:cs="Arial"/>
        </w:rPr>
        <w:t>………………………</w:t>
      </w:r>
      <w:r w:rsidRPr="002B76A0">
        <w:rPr>
          <w:rFonts w:ascii="Arial" w:eastAsia="Arial" w:hAnsi="Arial" w:cs="Arial"/>
        </w:rPr>
        <w:t>…………..…8</w:t>
      </w:r>
    </w:p>
    <w:p w14:paraId="202BBAA7" w14:textId="77777777" w:rsidR="002B76A0" w:rsidRDefault="002B76A0" w:rsidP="002B76A0">
      <w:pPr>
        <w:spacing w:line="360" w:lineRule="auto"/>
        <w:jc w:val="both"/>
        <w:rPr>
          <w:rFonts w:ascii="Arial" w:eastAsia="Arial" w:hAnsi="Arial" w:cs="Arial"/>
        </w:rPr>
      </w:pPr>
    </w:p>
    <w:p w14:paraId="11A6D6FD" w14:textId="283B1E0B" w:rsidR="002B76A0" w:rsidRPr="002B76A0" w:rsidRDefault="002B76A0" w:rsidP="002B76A0">
      <w:pPr>
        <w:spacing w:line="360" w:lineRule="auto"/>
        <w:jc w:val="both"/>
        <w:rPr>
          <w:rFonts w:ascii="Arial" w:eastAsia="Arial" w:hAnsi="Arial" w:cs="Arial"/>
          <w:b/>
          <w:bCs/>
        </w:rPr>
      </w:pPr>
    </w:p>
    <w:p w14:paraId="20F47BA7" w14:textId="34D605BC" w:rsidR="002B76A0" w:rsidRDefault="002B76A0" w:rsidP="002B76A0">
      <w:pPr>
        <w:spacing w:line="360" w:lineRule="auto"/>
        <w:jc w:val="both"/>
        <w:rPr>
          <w:rFonts w:ascii="Arial" w:eastAsia="Arial" w:hAnsi="Arial" w:cs="Arial"/>
        </w:rPr>
      </w:pPr>
    </w:p>
    <w:p w14:paraId="1AE7C52F" w14:textId="6509803F" w:rsidR="002B76A0" w:rsidRDefault="002B76A0" w:rsidP="002B76A0">
      <w:pPr>
        <w:spacing w:line="360" w:lineRule="auto"/>
        <w:jc w:val="both"/>
        <w:rPr>
          <w:rFonts w:ascii="Arial" w:eastAsia="Arial" w:hAnsi="Arial" w:cs="Arial"/>
          <w:b/>
          <w:bCs/>
        </w:rPr>
      </w:pPr>
    </w:p>
    <w:p w14:paraId="028DB54A" w14:textId="77777777" w:rsidR="002B76A0" w:rsidRDefault="002B76A0" w:rsidP="002B76A0">
      <w:pPr>
        <w:spacing w:line="360" w:lineRule="auto"/>
        <w:jc w:val="both"/>
        <w:rPr>
          <w:rFonts w:ascii="Arial" w:eastAsia="Arial" w:hAnsi="Arial" w:cs="Arial"/>
          <w:b/>
          <w:bCs/>
        </w:rPr>
      </w:pPr>
    </w:p>
    <w:p w14:paraId="25AA9995" w14:textId="77777777" w:rsidR="002B76A0" w:rsidRDefault="002B76A0" w:rsidP="002B76A0">
      <w:pPr>
        <w:spacing w:line="360" w:lineRule="auto"/>
        <w:jc w:val="both"/>
        <w:rPr>
          <w:rFonts w:ascii="Arial" w:eastAsia="Arial" w:hAnsi="Arial" w:cs="Arial"/>
          <w:b/>
          <w:bCs/>
        </w:rPr>
      </w:pPr>
    </w:p>
    <w:p w14:paraId="6C0DEFEC" w14:textId="77777777" w:rsidR="002B76A0" w:rsidRDefault="002B76A0" w:rsidP="002B76A0">
      <w:pPr>
        <w:spacing w:line="360" w:lineRule="auto"/>
        <w:jc w:val="both"/>
        <w:rPr>
          <w:rFonts w:ascii="Arial" w:eastAsia="Arial" w:hAnsi="Arial" w:cs="Arial"/>
          <w:b/>
          <w:bCs/>
        </w:rPr>
      </w:pPr>
    </w:p>
    <w:p w14:paraId="1600920B" w14:textId="77777777" w:rsidR="002B76A0" w:rsidRDefault="002B76A0" w:rsidP="002B76A0">
      <w:pPr>
        <w:spacing w:line="360" w:lineRule="auto"/>
        <w:jc w:val="both"/>
        <w:rPr>
          <w:rFonts w:ascii="Arial" w:eastAsia="Arial" w:hAnsi="Arial" w:cs="Arial"/>
          <w:b/>
          <w:bCs/>
        </w:rPr>
      </w:pPr>
    </w:p>
    <w:p w14:paraId="34F53A85" w14:textId="77777777" w:rsidR="002B76A0" w:rsidRDefault="002B76A0" w:rsidP="002B76A0">
      <w:pPr>
        <w:spacing w:line="360" w:lineRule="auto"/>
        <w:jc w:val="both"/>
        <w:rPr>
          <w:rFonts w:ascii="Arial" w:eastAsia="Arial" w:hAnsi="Arial" w:cs="Arial"/>
          <w:b/>
          <w:bCs/>
        </w:rPr>
      </w:pPr>
    </w:p>
    <w:p w14:paraId="3A304065" w14:textId="77777777" w:rsidR="002B76A0" w:rsidRDefault="002B76A0" w:rsidP="002B76A0">
      <w:pPr>
        <w:spacing w:line="360" w:lineRule="auto"/>
        <w:jc w:val="both"/>
        <w:rPr>
          <w:rFonts w:ascii="Arial" w:eastAsia="Arial" w:hAnsi="Arial" w:cs="Arial"/>
          <w:b/>
          <w:bCs/>
        </w:rPr>
      </w:pPr>
    </w:p>
    <w:p w14:paraId="27DF2139" w14:textId="77777777" w:rsidR="002B76A0" w:rsidRDefault="002B76A0" w:rsidP="002B76A0">
      <w:pPr>
        <w:spacing w:line="360" w:lineRule="auto"/>
        <w:jc w:val="both"/>
        <w:rPr>
          <w:rFonts w:ascii="Arial" w:eastAsia="Arial" w:hAnsi="Arial" w:cs="Arial"/>
          <w:b/>
          <w:bCs/>
        </w:rPr>
      </w:pPr>
    </w:p>
    <w:p w14:paraId="438CF4BA" w14:textId="77777777" w:rsidR="002B76A0" w:rsidRDefault="002B76A0" w:rsidP="002B76A0">
      <w:pPr>
        <w:spacing w:line="360" w:lineRule="auto"/>
        <w:jc w:val="both"/>
        <w:rPr>
          <w:rFonts w:ascii="Arial" w:eastAsia="Arial" w:hAnsi="Arial" w:cs="Arial"/>
          <w:b/>
          <w:bCs/>
        </w:rPr>
      </w:pPr>
    </w:p>
    <w:p w14:paraId="2969DF9D" w14:textId="77777777" w:rsidR="002B76A0" w:rsidRDefault="002B76A0" w:rsidP="002B76A0">
      <w:pPr>
        <w:spacing w:line="360" w:lineRule="auto"/>
        <w:jc w:val="both"/>
        <w:rPr>
          <w:rFonts w:ascii="Arial" w:eastAsia="Arial" w:hAnsi="Arial" w:cs="Arial"/>
          <w:b/>
          <w:bCs/>
        </w:rPr>
      </w:pPr>
    </w:p>
    <w:p w14:paraId="6857C8DC" w14:textId="77777777" w:rsidR="002B76A0" w:rsidRDefault="002B76A0" w:rsidP="002B76A0">
      <w:pPr>
        <w:spacing w:line="360" w:lineRule="auto"/>
        <w:jc w:val="both"/>
        <w:rPr>
          <w:rFonts w:ascii="Arial" w:eastAsia="Arial" w:hAnsi="Arial" w:cs="Arial"/>
          <w:b/>
          <w:bCs/>
        </w:rPr>
      </w:pPr>
    </w:p>
    <w:p w14:paraId="4070C593" w14:textId="77777777" w:rsidR="002B76A0" w:rsidRDefault="002B76A0" w:rsidP="002B76A0">
      <w:pPr>
        <w:spacing w:line="360" w:lineRule="auto"/>
        <w:jc w:val="both"/>
        <w:rPr>
          <w:rFonts w:ascii="Arial" w:eastAsia="Arial" w:hAnsi="Arial" w:cs="Arial"/>
          <w:b/>
          <w:bCs/>
        </w:rPr>
      </w:pPr>
    </w:p>
    <w:p w14:paraId="785A4F3F" w14:textId="77777777" w:rsidR="002B76A0" w:rsidRDefault="002B76A0" w:rsidP="002B76A0">
      <w:pPr>
        <w:spacing w:line="360" w:lineRule="auto"/>
        <w:jc w:val="both"/>
        <w:rPr>
          <w:rFonts w:ascii="Arial" w:eastAsia="Arial" w:hAnsi="Arial" w:cs="Arial"/>
          <w:b/>
          <w:bCs/>
        </w:rPr>
      </w:pPr>
    </w:p>
    <w:p w14:paraId="6063F8B1" w14:textId="77777777" w:rsidR="002B76A0" w:rsidRDefault="002B76A0" w:rsidP="002B76A0">
      <w:pPr>
        <w:spacing w:line="360" w:lineRule="auto"/>
        <w:jc w:val="both"/>
        <w:rPr>
          <w:rFonts w:ascii="Arial" w:eastAsia="Arial" w:hAnsi="Arial" w:cs="Arial"/>
          <w:b/>
          <w:bCs/>
        </w:rPr>
      </w:pPr>
    </w:p>
    <w:p w14:paraId="7563D3F1" w14:textId="77777777" w:rsidR="002B76A0" w:rsidRDefault="002B76A0" w:rsidP="002B76A0">
      <w:pPr>
        <w:spacing w:line="360" w:lineRule="auto"/>
        <w:jc w:val="both"/>
        <w:rPr>
          <w:rFonts w:ascii="Arial" w:eastAsia="Arial" w:hAnsi="Arial" w:cs="Arial"/>
          <w:b/>
          <w:bCs/>
        </w:rPr>
      </w:pPr>
    </w:p>
    <w:p w14:paraId="5E5787A5" w14:textId="1B145093" w:rsidR="00A6383C" w:rsidRDefault="002B76A0" w:rsidP="002B76A0">
      <w:pPr>
        <w:spacing w:line="360" w:lineRule="auto"/>
        <w:jc w:val="both"/>
        <w:rPr>
          <w:rFonts w:ascii="Arial" w:eastAsia="Arial" w:hAnsi="Arial" w:cs="Arial"/>
        </w:rPr>
      </w:pPr>
      <w:r>
        <w:rPr>
          <w:rFonts w:ascii="Arial" w:eastAsia="Arial" w:hAnsi="Arial" w:cs="Arial"/>
          <w:b/>
          <w:bCs/>
        </w:rPr>
        <w:lastRenderedPageBreak/>
        <w:t>I</w:t>
      </w:r>
      <w:r w:rsidRPr="12695CCA">
        <w:rPr>
          <w:rFonts w:ascii="Arial" w:eastAsia="Arial" w:hAnsi="Arial" w:cs="Arial"/>
          <w:b/>
          <w:bCs/>
        </w:rPr>
        <w:t>ntroduction</w:t>
      </w:r>
      <w:r w:rsidR="414A2FCA" w:rsidRPr="12695CCA">
        <w:rPr>
          <w:rFonts w:ascii="Arial" w:eastAsia="Arial" w:hAnsi="Arial" w:cs="Arial"/>
        </w:rPr>
        <w:t xml:space="preserve"> </w:t>
      </w:r>
    </w:p>
    <w:p w14:paraId="13D8A6DD" w14:textId="0720CB36" w:rsidR="002B76A0" w:rsidRDefault="5E905621" w:rsidP="002B76A0">
      <w:pPr>
        <w:spacing w:line="360" w:lineRule="auto"/>
        <w:jc w:val="both"/>
        <w:rPr>
          <w:rFonts w:ascii="Arial" w:eastAsia="Arial" w:hAnsi="Arial" w:cs="Arial"/>
        </w:rPr>
      </w:pPr>
      <w:r w:rsidRPr="12695CCA">
        <w:rPr>
          <w:rFonts w:ascii="Arial" w:eastAsia="Arial" w:hAnsi="Arial" w:cs="Arial"/>
        </w:rPr>
        <w:t>In this</w:t>
      </w:r>
      <w:r w:rsidRPr="12695CCA">
        <w:rPr>
          <w:rFonts w:ascii="Arial" w:eastAsia="Arial" w:hAnsi="Arial" w:cs="Arial"/>
          <w:b/>
          <w:bCs/>
        </w:rPr>
        <w:t xml:space="preserve"> </w:t>
      </w:r>
      <w:r w:rsidRPr="12695CCA">
        <w:rPr>
          <w:rFonts w:ascii="Arial" w:eastAsia="Arial" w:hAnsi="Arial" w:cs="Arial"/>
        </w:rPr>
        <w:t xml:space="preserve">report we will be looking at how </w:t>
      </w:r>
      <w:r w:rsidR="002B76A0">
        <w:rPr>
          <w:rFonts w:ascii="Arial" w:eastAsia="Arial" w:hAnsi="Arial" w:cs="Arial"/>
        </w:rPr>
        <w:t>the</w:t>
      </w:r>
      <w:r w:rsidRPr="12695CCA">
        <w:rPr>
          <w:rFonts w:ascii="Arial" w:eastAsia="Arial" w:hAnsi="Arial" w:cs="Arial"/>
        </w:rPr>
        <w:t xml:space="preserve"> UK support</w:t>
      </w:r>
      <w:r w:rsidR="008400D2">
        <w:rPr>
          <w:rFonts w:ascii="Arial" w:eastAsia="Arial" w:hAnsi="Arial" w:cs="Arial"/>
        </w:rPr>
        <w:t xml:space="preserve">s and the way they </w:t>
      </w:r>
      <w:r w:rsidRPr="12695CCA">
        <w:rPr>
          <w:rFonts w:ascii="Arial" w:eastAsia="Arial" w:hAnsi="Arial" w:cs="Arial"/>
        </w:rPr>
        <w:t xml:space="preserve">and </w:t>
      </w:r>
      <w:r w:rsidR="008400D2" w:rsidRPr="12695CCA">
        <w:rPr>
          <w:rFonts w:ascii="Arial" w:eastAsia="Arial" w:hAnsi="Arial" w:cs="Arial"/>
        </w:rPr>
        <w:t>involve</w:t>
      </w:r>
      <w:r w:rsidRPr="12695CCA">
        <w:rPr>
          <w:rFonts w:ascii="Arial" w:eastAsia="Arial" w:hAnsi="Arial" w:cs="Arial"/>
        </w:rPr>
        <w:t xml:space="preserve"> individuals with men</w:t>
      </w:r>
      <w:r w:rsidR="5F148843" w:rsidRPr="12695CCA">
        <w:rPr>
          <w:rFonts w:ascii="Arial" w:eastAsia="Arial" w:hAnsi="Arial" w:cs="Arial"/>
        </w:rPr>
        <w:t>tal</w:t>
      </w:r>
      <w:r w:rsidRPr="12695CCA">
        <w:rPr>
          <w:rFonts w:ascii="Arial" w:eastAsia="Arial" w:hAnsi="Arial" w:cs="Arial"/>
        </w:rPr>
        <w:t xml:space="preserve"> disor</w:t>
      </w:r>
      <w:r w:rsidR="7923F49B" w:rsidRPr="12695CCA">
        <w:rPr>
          <w:rFonts w:ascii="Arial" w:eastAsia="Arial" w:hAnsi="Arial" w:cs="Arial"/>
        </w:rPr>
        <w:t>ders during the 20</w:t>
      </w:r>
      <w:r w:rsidR="7923F49B" w:rsidRPr="12695CCA">
        <w:rPr>
          <w:rFonts w:ascii="Arial" w:eastAsia="Arial" w:hAnsi="Arial" w:cs="Arial"/>
          <w:vertAlign w:val="superscript"/>
        </w:rPr>
        <w:t>th</w:t>
      </w:r>
      <w:r w:rsidR="7923F49B" w:rsidRPr="12695CCA">
        <w:rPr>
          <w:rFonts w:ascii="Arial" w:eastAsia="Arial" w:hAnsi="Arial" w:cs="Arial"/>
        </w:rPr>
        <w:t xml:space="preserve"> century. </w:t>
      </w:r>
      <w:r w:rsidR="2E6ED67E" w:rsidRPr="12695CCA">
        <w:rPr>
          <w:rFonts w:ascii="Arial" w:eastAsia="Arial" w:hAnsi="Arial" w:cs="Arial"/>
        </w:rPr>
        <w:t>According to Ion and Beer (2003),</w:t>
      </w:r>
      <w:r w:rsidR="09E731F5" w:rsidRPr="12695CCA">
        <w:rPr>
          <w:rFonts w:ascii="Arial" w:eastAsia="Arial" w:hAnsi="Arial" w:cs="Arial"/>
        </w:rPr>
        <w:t xml:space="preserve"> </w:t>
      </w:r>
      <w:r w:rsidR="6862342A" w:rsidRPr="12695CCA">
        <w:rPr>
          <w:rFonts w:ascii="Arial" w:eastAsia="Arial" w:hAnsi="Arial" w:cs="Arial"/>
        </w:rPr>
        <w:t>history</w:t>
      </w:r>
      <w:r w:rsidR="09E731F5" w:rsidRPr="12695CCA">
        <w:rPr>
          <w:rFonts w:ascii="Arial" w:eastAsia="Arial" w:hAnsi="Arial" w:cs="Arial"/>
        </w:rPr>
        <w:t xml:space="preserve"> can provide you a</w:t>
      </w:r>
      <w:r w:rsidR="008400D2">
        <w:rPr>
          <w:rFonts w:ascii="Arial" w:eastAsia="Arial" w:hAnsi="Arial" w:cs="Arial"/>
        </w:rPr>
        <w:t>n</w:t>
      </w:r>
      <w:r w:rsidR="09E731F5" w:rsidRPr="12695CCA">
        <w:rPr>
          <w:rFonts w:ascii="Arial" w:eastAsia="Arial" w:hAnsi="Arial" w:cs="Arial"/>
        </w:rPr>
        <w:t xml:space="preserve"> </w:t>
      </w:r>
      <w:r w:rsidR="008400D2">
        <w:rPr>
          <w:rFonts w:ascii="Arial" w:eastAsia="Arial" w:hAnsi="Arial" w:cs="Arial"/>
        </w:rPr>
        <w:t>in</w:t>
      </w:r>
      <w:r w:rsidR="008400D2" w:rsidRPr="12695CCA">
        <w:rPr>
          <w:rFonts w:ascii="Arial" w:eastAsia="Arial" w:hAnsi="Arial" w:cs="Arial"/>
        </w:rPr>
        <w:t>sight</w:t>
      </w:r>
      <w:r w:rsidR="09E731F5" w:rsidRPr="12695CCA">
        <w:rPr>
          <w:rFonts w:ascii="Arial" w:eastAsia="Arial" w:hAnsi="Arial" w:cs="Arial"/>
        </w:rPr>
        <w:t xml:space="preserve"> into the present while also explaining certain features of mental disorders. Furthermore, research into the past might give insight into how things can be done </w:t>
      </w:r>
      <w:r w:rsidR="008400D2">
        <w:rPr>
          <w:rFonts w:ascii="Arial" w:eastAsia="Arial" w:hAnsi="Arial" w:cs="Arial"/>
        </w:rPr>
        <w:t xml:space="preserve">in other ways compare </w:t>
      </w:r>
      <w:proofErr w:type="gramStart"/>
      <w:r w:rsidR="008400D2">
        <w:rPr>
          <w:rFonts w:ascii="Arial" w:eastAsia="Arial" w:hAnsi="Arial" w:cs="Arial"/>
        </w:rPr>
        <w:t xml:space="preserve">to </w:t>
      </w:r>
      <w:r w:rsidR="09E731F5" w:rsidRPr="12695CCA">
        <w:rPr>
          <w:rFonts w:ascii="Arial" w:eastAsia="Arial" w:hAnsi="Arial" w:cs="Arial"/>
        </w:rPr>
        <w:t xml:space="preserve"> the</w:t>
      </w:r>
      <w:proofErr w:type="gramEnd"/>
      <w:r w:rsidR="09E731F5" w:rsidRPr="12695CCA">
        <w:rPr>
          <w:rFonts w:ascii="Arial" w:eastAsia="Arial" w:hAnsi="Arial" w:cs="Arial"/>
        </w:rPr>
        <w:t xml:space="preserve"> present and future.</w:t>
      </w:r>
      <w:r w:rsidR="6057C7D3" w:rsidRPr="12695CCA">
        <w:rPr>
          <w:rFonts w:ascii="Arial" w:eastAsia="Arial" w:hAnsi="Arial" w:cs="Arial"/>
        </w:rPr>
        <w:t xml:space="preserve"> </w:t>
      </w:r>
    </w:p>
    <w:p w14:paraId="36B092E8" w14:textId="244D2413" w:rsidR="38343408" w:rsidRDefault="002B76A0" w:rsidP="002B76A0">
      <w:pPr>
        <w:spacing w:line="360" w:lineRule="auto"/>
        <w:jc w:val="both"/>
        <w:rPr>
          <w:rFonts w:ascii="Arial" w:eastAsia="Arial" w:hAnsi="Arial" w:cs="Arial"/>
        </w:rPr>
      </w:pPr>
      <w:r>
        <w:rPr>
          <w:rFonts w:ascii="Arial" w:eastAsia="Arial" w:hAnsi="Arial" w:cs="Arial"/>
        </w:rPr>
        <w:t>This report</w:t>
      </w:r>
      <w:r w:rsidR="6057C7D3" w:rsidRPr="12695CCA">
        <w:rPr>
          <w:rFonts w:ascii="Arial" w:eastAsia="Arial" w:hAnsi="Arial" w:cs="Arial"/>
        </w:rPr>
        <w:t xml:space="preserve"> will </w:t>
      </w:r>
      <w:r>
        <w:rPr>
          <w:rFonts w:ascii="Arial" w:eastAsia="Arial" w:hAnsi="Arial" w:cs="Arial"/>
        </w:rPr>
        <w:t xml:space="preserve">be </w:t>
      </w:r>
      <w:r w:rsidR="6057C7D3" w:rsidRPr="12695CCA">
        <w:rPr>
          <w:rFonts w:ascii="Arial" w:eastAsia="Arial" w:hAnsi="Arial" w:cs="Arial"/>
        </w:rPr>
        <w:t>look</w:t>
      </w:r>
      <w:r>
        <w:rPr>
          <w:rFonts w:ascii="Arial" w:eastAsia="Arial" w:hAnsi="Arial" w:cs="Arial"/>
        </w:rPr>
        <w:t>ing</w:t>
      </w:r>
      <w:r w:rsidR="6057C7D3" w:rsidRPr="12695CCA">
        <w:rPr>
          <w:rFonts w:ascii="Arial" w:eastAsia="Arial" w:hAnsi="Arial" w:cs="Arial"/>
        </w:rPr>
        <w:t xml:space="preserve"> a</w:t>
      </w:r>
      <w:r>
        <w:rPr>
          <w:rFonts w:ascii="Arial" w:eastAsia="Arial" w:hAnsi="Arial" w:cs="Arial"/>
        </w:rPr>
        <w:t>t different</w:t>
      </w:r>
      <w:r w:rsidR="6057C7D3" w:rsidRPr="12695CCA">
        <w:rPr>
          <w:rFonts w:ascii="Arial" w:eastAsia="Arial" w:hAnsi="Arial" w:cs="Arial"/>
        </w:rPr>
        <w:t xml:space="preserve"> </w:t>
      </w:r>
      <w:r w:rsidR="5FE0E700" w:rsidRPr="12695CCA">
        <w:rPr>
          <w:rFonts w:ascii="Arial" w:eastAsia="Arial" w:hAnsi="Arial" w:cs="Arial"/>
        </w:rPr>
        <w:t>definition</w:t>
      </w:r>
      <w:r>
        <w:rPr>
          <w:rFonts w:ascii="Arial" w:eastAsia="Arial" w:hAnsi="Arial" w:cs="Arial"/>
        </w:rPr>
        <w:t xml:space="preserve">s </w:t>
      </w:r>
      <w:r w:rsidR="6057C7D3" w:rsidRPr="12695CCA">
        <w:rPr>
          <w:rFonts w:ascii="Arial" w:eastAsia="Arial" w:hAnsi="Arial" w:cs="Arial"/>
        </w:rPr>
        <w:t>tha</w:t>
      </w:r>
      <w:r w:rsidR="3856CA2D" w:rsidRPr="12695CCA">
        <w:rPr>
          <w:rFonts w:ascii="Arial" w:eastAsia="Arial" w:hAnsi="Arial" w:cs="Arial"/>
        </w:rPr>
        <w:t>t</w:t>
      </w:r>
      <w:r w:rsidR="6057C7D3" w:rsidRPr="12695CCA">
        <w:rPr>
          <w:rFonts w:ascii="Arial" w:eastAsia="Arial" w:hAnsi="Arial" w:cs="Arial"/>
        </w:rPr>
        <w:t xml:space="preserve"> are used to describe mental disorder</w:t>
      </w:r>
      <w:r>
        <w:rPr>
          <w:rFonts w:ascii="Arial" w:eastAsia="Arial" w:hAnsi="Arial" w:cs="Arial"/>
        </w:rPr>
        <w:t>s</w:t>
      </w:r>
      <w:r w:rsidR="6057C7D3" w:rsidRPr="12695CCA">
        <w:rPr>
          <w:rFonts w:ascii="Arial" w:eastAsia="Arial" w:hAnsi="Arial" w:cs="Arial"/>
        </w:rPr>
        <w:t>. Definitions give us</w:t>
      </w:r>
      <w:r w:rsidR="67D9E2CD" w:rsidRPr="12695CCA">
        <w:rPr>
          <w:rFonts w:ascii="Arial" w:eastAsia="Arial" w:hAnsi="Arial" w:cs="Arial"/>
        </w:rPr>
        <w:t xml:space="preserve"> an insight in our topic</w:t>
      </w:r>
      <w:r w:rsidR="0012CD9B" w:rsidRPr="12695CCA">
        <w:rPr>
          <w:rFonts w:ascii="Arial" w:eastAsia="Arial" w:hAnsi="Arial" w:cs="Arial"/>
        </w:rPr>
        <w:t xml:space="preserve">. </w:t>
      </w:r>
      <w:r>
        <w:rPr>
          <w:rFonts w:ascii="Arial" w:eastAsia="Arial" w:hAnsi="Arial" w:cs="Arial"/>
        </w:rPr>
        <w:t xml:space="preserve">This report will also be looking </w:t>
      </w:r>
      <w:r w:rsidR="0012CD9B" w:rsidRPr="12695CCA">
        <w:rPr>
          <w:rFonts w:ascii="Arial" w:eastAsia="Arial" w:hAnsi="Arial" w:cs="Arial"/>
        </w:rPr>
        <w:t>at the historical context of mental health provision in the UK in the 20</w:t>
      </w:r>
      <w:r w:rsidR="0012CD9B" w:rsidRPr="12695CCA">
        <w:rPr>
          <w:rFonts w:ascii="Arial" w:eastAsia="Arial" w:hAnsi="Arial" w:cs="Arial"/>
          <w:vertAlign w:val="superscript"/>
        </w:rPr>
        <w:t>t</w:t>
      </w:r>
      <w:r w:rsidR="2A58CDD0" w:rsidRPr="12695CCA">
        <w:rPr>
          <w:rFonts w:ascii="Arial" w:eastAsia="Arial" w:hAnsi="Arial" w:cs="Arial"/>
          <w:vertAlign w:val="superscript"/>
        </w:rPr>
        <w:t>h</w:t>
      </w:r>
      <w:r w:rsidR="2A58CDD0" w:rsidRPr="12695CCA">
        <w:rPr>
          <w:rFonts w:ascii="Arial" w:eastAsia="Arial" w:hAnsi="Arial" w:cs="Arial"/>
        </w:rPr>
        <w:t xml:space="preserve"> century. This will give us a glimpse at what was available and </w:t>
      </w:r>
      <w:r w:rsidR="62971C9D" w:rsidRPr="12695CCA">
        <w:rPr>
          <w:rFonts w:ascii="Arial" w:eastAsia="Arial" w:hAnsi="Arial" w:cs="Arial"/>
        </w:rPr>
        <w:t xml:space="preserve">how people were treated in the past. We will </w:t>
      </w:r>
      <w:r w:rsidR="213C01CF" w:rsidRPr="12695CCA">
        <w:rPr>
          <w:rFonts w:ascii="Arial" w:eastAsia="Arial" w:hAnsi="Arial" w:cs="Arial"/>
        </w:rPr>
        <w:t>investigate how changes have occurred in the UK mental health legislation. We</w:t>
      </w:r>
      <w:r w:rsidR="0F03A143" w:rsidRPr="12695CCA">
        <w:rPr>
          <w:rFonts w:ascii="Arial" w:eastAsia="Arial" w:hAnsi="Arial" w:cs="Arial"/>
        </w:rPr>
        <w:t xml:space="preserve"> will continue </w:t>
      </w:r>
      <w:r w:rsidR="425F883E" w:rsidRPr="12695CCA">
        <w:rPr>
          <w:rFonts w:ascii="Arial" w:eastAsia="Arial" w:hAnsi="Arial" w:cs="Arial"/>
        </w:rPr>
        <w:t xml:space="preserve">by </w:t>
      </w:r>
      <w:r w:rsidR="0F03A143" w:rsidRPr="12695CCA">
        <w:rPr>
          <w:rFonts w:ascii="Arial" w:eastAsia="Arial" w:hAnsi="Arial" w:cs="Arial"/>
        </w:rPr>
        <w:t>providing examples of inclusion and exclusion and recommendations on future i</w:t>
      </w:r>
      <w:r w:rsidR="2ACEC6D8" w:rsidRPr="12695CCA">
        <w:rPr>
          <w:rFonts w:ascii="Arial" w:eastAsia="Arial" w:hAnsi="Arial" w:cs="Arial"/>
        </w:rPr>
        <w:t>mprovements.</w:t>
      </w:r>
    </w:p>
    <w:p w14:paraId="78180549" w14:textId="5F5C5F6E" w:rsidR="07C4901D" w:rsidRPr="002B76A0" w:rsidRDefault="07C4901D" w:rsidP="002B76A0">
      <w:pPr>
        <w:spacing w:line="360" w:lineRule="auto"/>
        <w:jc w:val="both"/>
        <w:rPr>
          <w:rFonts w:ascii="Arial" w:eastAsia="Arial" w:hAnsi="Arial" w:cs="Arial"/>
          <w:b/>
          <w:bCs/>
        </w:rPr>
      </w:pPr>
      <w:r w:rsidRPr="002B76A0">
        <w:rPr>
          <w:rFonts w:ascii="Arial" w:eastAsia="Arial" w:hAnsi="Arial" w:cs="Arial"/>
          <w:b/>
          <w:bCs/>
        </w:rPr>
        <w:t>Define what is meant by Mental Disorder</w:t>
      </w:r>
    </w:p>
    <w:p w14:paraId="0D393498" w14:textId="7D906A95" w:rsidR="55CE0161" w:rsidRPr="002B76A0" w:rsidRDefault="55CE0161" w:rsidP="002B76A0">
      <w:pPr>
        <w:pStyle w:val="NoSpacing"/>
        <w:spacing w:line="360" w:lineRule="auto"/>
        <w:jc w:val="both"/>
        <w:rPr>
          <w:rFonts w:ascii="Arial" w:hAnsi="Arial" w:cs="Arial"/>
        </w:rPr>
      </w:pPr>
      <w:r w:rsidRPr="002B76A0">
        <w:rPr>
          <w:rFonts w:ascii="Arial" w:hAnsi="Arial" w:cs="Arial"/>
        </w:rPr>
        <w:t>According to Medline Plus (2021), mental disorder</w:t>
      </w:r>
      <w:r w:rsidR="002B76A0" w:rsidRPr="002B76A0">
        <w:rPr>
          <w:rFonts w:ascii="Arial" w:hAnsi="Arial" w:cs="Arial"/>
        </w:rPr>
        <w:t>s</w:t>
      </w:r>
      <w:r w:rsidRPr="002B76A0">
        <w:rPr>
          <w:rFonts w:ascii="Arial" w:hAnsi="Arial" w:cs="Arial"/>
        </w:rPr>
        <w:t xml:space="preserve"> </w:t>
      </w:r>
      <w:r w:rsidR="4D356782" w:rsidRPr="002B76A0">
        <w:rPr>
          <w:rFonts w:ascii="Arial" w:hAnsi="Arial" w:cs="Arial"/>
        </w:rPr>
        <w:t>affect</w:t>
      </w:r>
      <w:r w:rsidRPr="002B76A0">
        <w:rPr>
          <w:rFonts w:ascii="Arial" w:hAnsi="Arial" w:cs="Arial"/>
        </w:rPr>
        <w:t xml:space="preserve"> a </w:t>
      </w:r>
      <w:r w:rsidR="23467273" w:rsidRPr="002B76A0">
        <w:rPr>
          <w:rFonts w:ascii="Arial" w:hAnsi="Arial" w:cs="Arial"/>
        </w:rPr>
        <w:t>person's</w:t>
      </w:r>
      <w:r w:rsidRPr="002B76A0">
        <w:rPr>
          <w:rFonts w:ascii="Arial" w:hAnsi="Arial" w:cs="Arial"/>
        </w:rPr>
        <w:t xml:space="preserve"> behaviour, how they think, </w:t>
      </w:r>
      <w:r w:rsidR="76F187D0" w:rsidRPr="002B76A0">
        <w:rPr>
          <w:rFonts w:ascii="Arial" w:hAnsi="Arial" w:cs="Arial"/>
        </w:rPr>
        <w:t>feel,</w:t>
      </w:r>
      <w:r w:rsidRPr="002B76A0">
        <w:rPr>
          <w:rFonts w:ascii="Arial" w:hAnsi="Arial" w:cs="Arial"/>
        </w:rPr>
        <w:t xml:space="preserve"> and </w:t>
      </w:r>
      <w:r w:rsidR="01C35589" w:rsidRPr="002B76A0">
        <w:rPr>
          <w:rFonts w:ascii="Arial" w:hAnsi="Arial" w:cs="Arial"/>
        </w:rPr>
        <w:t>their mood. This condition can be long term or short term</w:t>
      </w:r>
      <w:r w:rsidR="677C5E85" w:rsidRPr="002B76A0">
        <w:rPr>
          <w:rFonts w:ascii="Arial" w:hAnsi="Arial" w:cs="Arial"/>
        </w:rPr>
        <w:t xml:space="preserve">, it can </w:t>
      </w:r>
      <w:r w:rsidR="1464AD79" w:rsidRPr="002B76A0">
        <w:rPr>
          <w:rFonts w:ascii="Arial" w:hAnsi="Arial" w:cs="Arial"/>
        </w:rPr>
        <w:t>influence</w:t>
      </w:r>
      <w:r w:rsidR="677C5E85" w:rsidRPr="002B76A0">
        <w:rPr>
          <w:rFonts w:ascii="Arial" w:hAnsi="Arial" w:cs="Arial"/>
        </w:rPr>
        <w:t xml:space="preserve"> how a </w:t>
      </w:r>
      <w:r w:rsidR="42719492" w:rsidRPr="002B76A0">
        <w:rPr>
          <w:rFonts w:ascii="Arial" w:hAnsi="Arial" w:cs="Arial"/>
        </w:rPr>
        <w:t>perso</w:t>
      </w:r>
      <w:r w:rsidR="6B2CBF4C" w:rsidRPr="002B76A0">
        <w:rPr>
          <w:rFonts w:ascii="Arial" w:hAnsi="Arial" w:cs="Arial"/>
        </w:rPr>
        <w:t>n</w:t>
      </w:r>
      <w:r w:rsidR="677C5E85" w:rsidRPr="002B76A0">
        <w:rPr>
          <w:rFonts w:ascii="Arial" w:hAnsi="Arial" w:cs="Arial"/>
        </w:rPr>
        <w:t xml:space="preserve"> functions daily a</w:t>
      </w:r>
      <w:r w:rsidR="002B76A0" w:rsidRPr="002B76A0">
        <w:rPr>
          <w:rFonts w:ascii="Arial" w:hAnsi="Arial" w:cs="Arial"/>
        </w:rPr>
        <w:t>s well as how</w:t>
      </w:r>
      <w:r w:rsidR="677C5E85" w:rsidRPr="002B76A0">
        <w:rPr>
          <w:rFonts w:ascii="Arial" w:hAnsi="Arial" w:cs="Arial"/>
        </w:rPr>
        <w:t xml:space="preserve"> they ass</w:t>
      </w:r>
      <w:r w:rsidR="46CED11E" w:rsidRPr="002B76A0">
        <w:rPr>
          <w:rFonts w:ascii="Arial" w:hAnsi="Arial" w:cs="Arial"/>
        </w:rPr>
        <w:t>ociate with others</w:t>
      </w:r>
      <w:r w:rsidR="002B76A0" w:rsidRPr="002B76A0">
        <w:rPr>
          <w:rFonts w:ascii="Arial" w:hAnsi="Arial" w:cs="Arial"/>
        </w:rPr>
        <w:t xml:space="preserve"> </w:t>
      </w:r>
      <w:r w:rsidR="46CED11E" w:rsidRPr="002B76A0">
        <w:rPr>
          <w:rFonts w:ascii="Arial" w:hAnsi="Arial" w:cs="Arial"/>
        </w:rPr>
        <w:t>around them.</w:t>
      </w:r>
      <w:r w:rsidR="4397BF48" w:rsidRPr="002B76A0">
        <w:rPr>
          <w:rFonts w:ascii="Arial" w:hAnsi="Arial" w:cs="Arial"/>
        </w:rPr>
        <w:t xml:space="preserve"> The Word Health Organisation (</w:t>
      </w:r>
      <w:r w:rsidR="089C3222" w:rsidRPr="002B76A0">
        <w:rPr>
          <w:rFonts w:ascii="Arial" w:hAnsi="Arial" w:cs="Arial"/>
        </w:rPr>
        <w:t>2019</w:t>
      </w:r>
      <w:r w:rsidR="4397BF48" w:rsidRPr="002B76A0">
        <w:rPr>
          <w:rFonts w:ascii="Arial" w:hAnsi="Arial" w:cs="Arial"/>
        </w:rPr>
        <w:t>) define</w:t>
      </w:r>
      <w:r w:rsidR="002B76A0">
        <w:rPr>
          <w:rFonts w:ascii="Arial" w:hAnsi="Arial" w:cs="Arial"/>
        </w:rPr>
        <w:t>s</w:t>
      </w:r>
      <w:r w:rsidR="4397BF48" w:rsidRPr="002B76A0">
        <w:rPr>
          <w:rFonts w:ascii="Arial" w:hAnsi="Arial" w:cs="Arial"/>
        </w:rPr>
        <w:t xml:space="preserve"> mental disorder as a combination of abnormal </w:t>
      </w:r>
      <w:r w:rsidR="1725695D" w:rsidRPr="002B76A0">
        <w:rPr>
          <w:rFonts w:ascii="Arial" w:hAnsi="Arial" w:cs="Arial"/>
        </w:rPr>
        <w:t>characteristics</w:t>
      </w:r>
      <w:r w:rsidR="4397BF48" w:rsidRPr="002B76A0">
        <w:rPr>
          <w:rFonts w:ascii="Arial" w:hAnsi="Arial" w:cs="Arial"/>
        </w:rPr>
        <w:t xml:space="preserve"> sho</w:t>
      </w:r>
      <w:r w:rsidR="316C6060" w:rsidRPr="002B76A0">
        <w:rPr>
          <w:rFonts w:ascii="Arial" w:hAnsi="Arial" w:cs="Arial"/>
        </w:rPr>
        <w:t xml:space="preserve">wing in person which </w:t>
      </w:r>
      <w:r w:rsidR="07CEA82E" w:rsidRPr="002B76A0">
        <w:rPr>
          <w:rFonts w:ascii="Arial" w:hAnsi="Arial" w:cs="Arial"/>
        </w:rPr>
        <w:t>affects</w:t>
      </w:r>
      <w:r w:rsidR="316C6060" w:rsidRPr="002B76A0">
        <w:rPr>
          <w:rFonts w:ascii="Arial" w:hAnsi="Arial" w:cs="Arial"/>
        </w:rPr>
        <w:t xml:space="preserve"> the</w:t>
      </w:r>
      <w:r w:rsidR="002B76A0" w:rsidRPr="002B76A0">
        <w:rPr>
          <w:rFonts w:ascii="Arial" w:hAnsi="Arial" w:cs="Arial"/>
        </w:rPr>
        <w:t xml:space="preserve"> </w:t>
      </w:r>
      <w:r w:rsidR="316C6060" w:rsidRPr="002B76A0">
        <w:rPr>
          <w:rFonts w:ascii="Arial" w:hAnsi="Arial" w:cs="Arial"/>
        </w:rPr>
        <w:t xml:space="preserve">way </w:t>
      </w:r>
      <w:r w:rsidR="1143051B" w:rsidRPr="002B76A0">
        <w:rPr>
          <w:rFonts w:ascii="Arial" w:hAnsi="Arial" w:cs="Arial"/>
        </w:rPr>
        <w:t>they</w:t>
      </w:r>
      <w:r w:rsidR="316C6060" w:rsidRPr="002B76A0">
        <w:rPr>
          <w:rFonts w:ascii="Arial" w:hAnsi="Arial" w:cs="Arial"/>
        </w:rPr>
        <w:t xml:space="preserve"> think, how they show their feelings</w:t>
      </w:r>
      <w:r w:rsidR="002B76A0">
        <w:rPr>
          <w:rFonts w:ascii="Arial" w:hAnsi="Arial" w:cs="Arial"/>
        </w:rPr>
        <w:t xml:space="preserve">, </w:t>
      </w:r>
      <w:r w:rsidR="316C6060" w:rsidRPr="002B76A0">
        <w:rPr>
          <w:rFonts w:ascii="Arial" w:hAnsi="Arial" w:cs="Arial"/>
        </w:rPr>
        <w:t xml:space="preserve">emotions, their </w:t>
      </w:r>
      <w:r w:rsidR="2AD3B77F" w:rsidRPr="002B76A0">
        <w:rPr>
          <w:rFonts w:ascii="Arial" w:hAnsi="Arial" w:cs="Arial"/>
        </w:rPr>
        <w:t>behaviour</w:t>
      </w:r>
      <w:r w:rsidR="002B76A0">
        <w:rPr>
          <w:rFonts w:ascii="Arial" w:hAnsi="Arial" w:cs="Arial"/>
        </w:rPr>
        <w:t xml:space="preserve"> </w:t>
      </w:r>
      <w:r w:rsidR="316C6060" w:rsidRPr="002B76A0">
        <w:rPr>
          <w:rFonts w:ascii="Arial" w:hAnsi="Arial" w:cs="Arial"/>
        </w:rPr>
        <w:t xml:space="preserve">and </w:t>
      </w:r>
      <w:r w:rsidR="5D34ED6D" w:rsidRPr="002B76A0">
        <w:rPr>
          <w:rFonts w:ascii="Arial" w:hAnsi="Arial" w:cs="Arial"/>
        </w:rPr>
        <w:t>relationships with others.</w:t>
      </w:r>
      <w:r w:rsidR="04C08707" w:rsidRPr="002B76A0">
        <w:rPr>
          <w:rFonts w:ascii="Arial" w:hAnsi="Arial" w:cs="Arial"/>
        </w:rPr>
        <w:t xml:space="preserve"> Correia </w:t>
      </w:r>
      <w:r w:rsidR="04C08707" w:rsidRPr="002B76A0">
        <w:rPr>
          <w:rFonts w:ascii="Arial" w:hAnsi="Arial" w:cs="Arial"/>
          <w:i/>
          <w:iCs/>
        </w:rPr>
        <w:t>(</w:t>
      </w:r>
      <w:r w:rsidR="5ED4D1B8" w:rsidRPr="002B76A0">
        <w:rPr>
          <w:rFonts w:ascii="Arial" w:hAnsi="Arial" w:cs="Arial"/>
          <w:i/>
          <w:iCs/>
        </w:rPr>
        <w:t>et al</w:t>
      </w:r>
      <w:r w:rsidR="371568D6" w:rsidRPr="002B76A0">
        <w:rPr>
          <w:rFonts w:ascii="Arial" w:hAnsi="Arial" w:cs="Arial"/>
          <w:i/>
          <w:iCs/>
        </w:rPr>
        <w:t>,</w:t>
      </w:r>
      <w:r w:rsidR="30B5DB2E" w:rsidRPr="002B76A0">
        <w:rPr>
          <w:rFonts w:ascii="Arial" w:hAnsi="Arial" w:cs="Arial"/>
        </w:rPr>
        <w:t xml:space="preserve"> 2018) argue</w:t>
      </w:r>
      <w:r w:rsidR="002B76A0">
        <w:rPr>
          <w:rFonts w:ascii="Arial" w:hAnsi="Arial" w:cs="Arial"/>
        </w:rPr>
        <w:t xml:space="preserve">s </w:t>
      </w:r>
      <w:r w:rsidR="30B5DB2E" w:rsidRPr="002B76A0">
        <w:rPr>
          <w:rFonts w:ascii="Arial" w:hAnsi="Arial" w:cs="Arial"/>
        </w:rPr>
        <w:t xml:space="preserve">that defining mental health is </w:t>
      </w:r>
      <w:r w:rsidR="42879A2C" w:rsidRPr="002B76A0">
        <w:rPr>
          <w:rFonts w:ascii="Arial" w:hAnsi="Arial" w:cs="Arial"/>
        </w:rPr>
        <w:t xml:space="preserve">not </w:t>
      </w:r>
      <w:r w:rsidR="30B5DB2E" w:rsidRPr="002B76A0">
        <w:rPr>
          <w:rFonts w:ascii="Arial" w:hAnsi="Arial" w:cs="Arial"/>
        </w:rPr>
        <w:t xml:space="preserve">so easy as we can </w:t>
      </w:r>
      <w:r w:rsidR="166EE42B" w:rsidRPr="002B76A0">
        <w:rPr>
          <w:rFonts w:ascii="Arial" w:hAnsi="Arial" w:cs="Arial"/>
        </w:rPr>
        <w:t xml:space="preserve">misunderstand it. They </w:t>
      </w:r>
      <w:r w:rsidR="5B7A5FC0" w:rsidRPr="002B76A0">
        <w:rPr>
          <w:rFonts w:ascii="Arial" w:hAnsi="Arial" w:cs="Arial"/>
        </w:rPr>
        <w:t>describe</w:t>
      </w:r>
      <w:r w:rsidR="166EE42B" w:rsidRPr="002B76A0">
        <w:rPr>
          <w:rFonts w:ascii="Arial" w:hAnsi="Arial" w:cs="Arial"/>
        </w:rPr>
        <w:t xml:space="preserve"> it as </w:t>
      </w:r>
      <w:r w:rsidR="4EAD32F8" w:rsidRPr="002B76A0">
        <w:rPr>
          <w:rFonts w:ascii="Arial" w:hAnsi="Arial" w:cs="Arial"/>
        </w:rPr>
        <w:t xml:space="preserve">‘distress and </w:t>
      </w:r>
      <w:r w:rsidR="50F6B144" w:rsidRPr="002B76A0">
        <w:rPr>
          <w:rFonts w:ascii="Arial" w:hAnsi="Arial" w:cs="Arial"/>
        </w:rPr>
        <w:t>disability</w:t>
      </w:r>
      <w:r w:rsidR="4EAD32F8" w:rsidRPr="002B76A0">
        <w:rPr>
          <w:rFonts w:ascii="Arial" w:hAnsi="Arial" w:cs="Arial"/>
        </w:rPr>
        <w:t xml:space="preserve">’ in a person </w:t>
      </w:r>
      <w:r w:rsidR="31AFCA3D" w:rsidRPr="002B76A0">
        <w:rPr>
          <w:rFonts w:ascii="Arial" w:hAnsi="Arial" w:cs="Arial"/>
        </w:rPr>
        <w:t xml:space="preserve">and </w:t>
      </w:r>
      <w:r w:rsidR="6BDC7E09" w:rsidRPr="002B76A0">
        <w:rPr>
          <w:rFonts w:ascii="Arial" w:hAnsi="Arial" w:cs="Arial"/>
        </w:rPr>
        <w:t>considering</w:t>
      </w:r>
      <w:r w:rsidR="0C3F41F0" w:rsidRPr="002B76A0">
        <w:rPr>
          <w:rFonts w:ascii="Arial" w:hAnsi="Arial" w:cs="Arial"/>
        </w:rPr>
        <w:t xml:space="preserve"> the</w:t>
      </w:r>
      <w:r w:rsidR="4EAD32F8" w:rsidRPr="002B76A0">
        <w:rPr>
          <w:rFonts w:ascii="Arial" w:hAnsi="Arial" w:cs="Arial"/>
        </w:rPr>
        <w:t xml:space="preserve"> person</w:t>
      </w:r>
      <w:r w:rsidR="462E256F" w:rsidRPr="002B76A0">
        <w:rPr>
          <w:rFonts w:ascii="Arial" w:hAnsi="Arial" w:cs="Arial"/>
        </w:rPr>
        <w:t>s</w:t>
      </w:r>
      <w:r w:rsidR="4EAD32F8" w:rsidRPr="002B76A0">
        <w:rPr>
          <w:rFonts w:ascii="Arial" w:hAnsi="Arial" w:cs="Arial"/>
        </w:rPr>
        <w:t xml:space="preserve"> level </w:t>
      </w:r>
      <w:r w:rsidR="2B496FF4" w:rsidRPr="002B76A0">
        <w:rPr>
          <w:rFonts w:ascii="Arial" w:hAnsi="Arial" w:cs="Arial"/>
        </w:rPr>
        <w:t xml:space="preserve">of harm. </w:t>
      </w:r>
    </w:p>
    <w:p w14:paraId="46CC4EAB" w14:textId="77777777" w:rsidR="002B76A0" w:rsidRDefault="002B76A0" w:rsidP="002B76A0">
      <w:pPr>
        <w:spacing w:line="360" w:lineRule="auto"/>
        <w:jc w:val="both"/>
        <w:rPr>
          <w:rFonts w:ascii="Arial" w:eastAsia="Arial" w:hAnsi="Arial" w:cs="Arial"/>
          <w:b/>
          <w:bCs/>
        </w:rPr>
      </w:pPr>
    </w:p>
    <w:p w14:paraId="4E464E22" w14:textId="5AB75888" w:rsidR="6D1A83CA" w:rsidRDefault="6D1A83CA" w:rsidP="002B76A0">
      <w:pPr>
        <w:spacing w:line="360" w:lineRule="auto"/>
        <w:jc w:val="both"/>
        <w:rPr>
          <w:rFonts w:ascii="Arial" w:eastAsia="Arial" w:hAnsi="Arial" w:cs="Arial"/>
        </w:rPr>
      </w:pPr>
      <w:r w:rsidRPr="12695CCA">
        <w:rPr>
          <w:rFonts w:ascii="Arial" w:eastAsia="Arial" w:hAnsi="Arial" w:cs="Arial"/>
          <w:b/>
          <w:bCs/>
        </w:rPr>
        <w:t>Consider the historical context of mental health provision in the UK</w:t>
      </w:r>
    </w:p>
    <w:p w14:paraId="74F25059" w14:textId="00E9A299" w:rsidR="2F2AD7C5" w:rsidRDefault="3E897771" w:rsidP="002B76A0">
      <w:pPr>
        <w:spacing w:line="360" w:lineRule="auto"/>
        <w:jc w:val="both"/>
        <w:rPr>
          <w:rFonts w:ascii="Arial" w:eastAsia="Arial" w:hAnsi="Arial" w:cs="Arial"/>
        </w:rPr>
      </w:pPr>
      <w:r w:rsidRPr="12695CCA">
        <w:rPr>
          <w:rFonts w:ascii="Arial" w:eastAsia="Arial" w:hAnsi="Arial" w:cs="Arial"/>
        </w:rPr>
        <w:t>Mental Heal</w:t>
      </w:r>
      <w:r w:rsidR="6A347FF1" w:rsidRPr="12695CCA">
        <w:rPr>
          <w:rFonts w:ascii="Arial" w:eastAsia="Arial" w:hAnsi="Arial" w:cs="Arial"/>
        </w:rPr>
        <w:t>t</w:t>
      </w:r>
      <w:r w:rsidRPr="12695CCA">
        <w:rPr>
          <w:rFonts w:ascii="Arial" w:eastAsia="Arial" w:hAnsi="Arial" w:cs="Arial"/>
        </w:rPr>
        <w:t>h was seen</w:t>
      </w:r>
      <w:r w:rsidR="50E16B26" w:rsidRPr="12695CCA">
        <w:rPr>
          <w:rFonts w:ascii="Arial" w:eastAsia="Arial" w:hAnsi="Arial" w:cs="Arial"/>
        </w:rPr>
        <w:t xml:space="preserve"> as a stigma. People who had a mental disorder or any kind of disabilities were kept </w:t>
      </w:r>
      <w:r w:rsidR="39FB61E4" w:rsidRPr="12695CCA">
        <w:rPr>
          <w:rFonts w:ascii="Arial" w:eastAsia="Arial" w:hAnsi="Arial" w:cs="Arial"/>
        </w:rPr>
        <w:t>in a</w:t>
      </w:r>
      <w:r w:rsidR="587A9E40" w:rsidRPr="12695CCA">
        <w:rPr>
          <w:rFonts w:ascii="Arial" w:eastAsia="Arial" w:hAnsi="Arial" w:cs="Arial"/>
        </w:rPr>
        <w:t xml:space="preserve"> </w:t>
      </w:r>
      <w:r w:rsidR="42E36EC9" w:rsidRPr="12695CCA">
        <w:rPr>
          <w:rFonts w:ascii="Arial" w:eastAsia="Arial" w:hAnsi="Arial" w:cs="Arial"/>
        </w:rPr>
        <w:t>Victorian asylum</w:t>
      </w:r>
      <w:r w:rsidR="50E16B26" w:rsidRPr="12695CCA">
        <w:rPr>
          <w:rFonts w:ascii="Arial" w:eastAsia="Arial" w:hAnsi="Arial" w:cs="Arial"/>
        </w:rPr>
        <w:t xml:space="preserve"> and </w:t>
      </w:r>
      <w:r w:rsidR="6BD05052" w:rsidRPr="12695CCA">
        <w:rPr>
          <w:rFonts w:ascii="Arial" w:eastAsia="Arial" w:hAnsi="Arial" w:cs="Arial"/>
        </w:rPr>
        <w:t xml:space="preserve">away </w:t>
      </w:r>
      <w:r w:rsidR="1DED9BC2" w:rsidRPr="12695CCA">
        <w:rPr>
          <w:rFonts w:ascii="Arial" w:eastAsia="Arial" w:hAnsi="Arial" w:cs="Arial"/>
        </w:rPr>
        <w:t>from</w:t>
      </w:r>
      <w:r w:rsidR="6BD05052" w:rsidRPr="12695CCA">
        <w:rPr>
          <w:rFonts w:ascii="Arial" w:eastAsia="Arial" w:hAnsi="Arial" w:cs="Arial"/>
        </w:rPr>
        <w:t xml:space="preserve"> the public </w:t>
      </w:r>
      <w:r w:rsidR="2A852C70" w:rsidRPr="12695CCA">
        <w:rPr>
          <w:rFonts w:ascii="Arial" w:eastAsia="Arial" w:hAnsi="Arial" w:cs="Arial"/>
        </w:rPr>
        <w:t>eye</w:t>
      </w:r>
      <w:r w:rsidR="6BD05052" w:rsidRPr="12695CCA">
        <w:rPr>
          <w:rFonts w:ascii="Arial" w:eastAsia="Arial" w:hAnsi="Arial" w:cs="Arial"/>
        </w:rPr>
        <w:t xml:space="preserve"> and the community (NICE, 2021).</w:t>
      </w:r>
      <w:r w:rsidRPr="12695CCA">
        <w:rPr>
          <w:rFonts w:ascii="Arial" w:eastAsia="Arial" w:hAnsi="Arial" w:cs="Arial"/>
        </w:rPr>
        <w:t xml:space="preserve"> </w:t>
      </w:r>
      <w:r w:rsidR="2F2AD7C5" w:rsidRPr="12695CCA">
        <w:rPr>
          <w:rFonts w:ascii="Arial" w:eastAsia="Arial" w:hAnsi="Arial" w:cs="Arial"/>
        </w:rPr>
        <w:t>During the ninetieth and twentieth century people with mental disorder</w:t>
      </w:r>
      <w:r w:rsidR="002B76A0">
        <w:rPr>
          <w:rFonts w:ascii="Arial" w:eastAsia="Arial" w:hAnsi="Arial" w:cs="Arial"/>
        </w:rPr>
        <w:t>s</w:t>
      </w:r>
      <w:r w:rsidR="2F2AD7C5" w:rsidRPr="12695CCA">
        <w:rPr>
          <w:rFonts w:ascii="Arial" w:eastAsia="Arial" w:hAnsi="Arial" w:cs="Arial"/>
        </w:rPr>
        <w:t xml:space="preserve"> were </w:t>
      </w:r>
      <w:r w:rsidR="24ED5D1E" w:rsidRPr="12695CCA">
        <w:rPr>
          <w:rFonts w:ascii="Arial" w:eastAsia="Arial" w:hAnsi="Arial" w:cs="Arial"/>
        </w:rPr>
        <w:t>legally</w:t>
      </w:r>
      <w:r w:rsidR="2F2AD7C5" w:rsidRPr="12695CCA">
        <w:rPr>
          <w:rFonts w:ascii="Arial" w:eastAsia="Arial" w:hAnsi="Arial" w:cs="Arial"/>
        </w:rPr>
        <w:t xml:space="preserve"> defined as lunatic</w:t>
      </w:r>
      <w:r w:rsidR="69A25A6B" w:rsidRPr="12695CCA">
        <w:rPr>
          <w:rFonts w:ascii="Arial" w:eastAsia="Arial" w:hAnsi="Arial" w:cs="Arial"/>
        </w:rPr>
        <w:t>s</w:t>
      </w:r>
      <w:r w:rsidR="2F2AD7C5" w:rsidRPr="12695CCA">
        <w:rPr>
          <w:rFonts w:ascii="Arial" w:eastAsia="Arial" w:hAnsi="Arial" w:cs="Arial"/>
        </w:rPr>
        <w:t>.</w:t>
      </w:r>
      <w:r w:rsidR="38396AAC" w:rsidRPr="12695CCA">
        <w:rPr>
          <w:rFonts w:ascii="Arial" w:eastAsia="Arial" w:hAnsi="Arial" w:cs="Arial"/>
        </w:rPr>
        <w:t xml:space="preserve"> This term was used in all aspects socially, culturally, politically, medically and institutionally</w:t>
      </w:r>
      <w:r w:rsidR="7A2A29FB" w:rsidRPr="12695CCA">
        <w:rPr>
          <w:rFonts w:ascii="Arial" w:eastAsia="Arial" w:hAnsi="Arial" w:cs="Arial"/>
        </w:rPr>
        <w:t xml:space="preserve">. </w:t>
      </w:r>
      <w:r w:rsidR="2F2AD7C5" w:rsidRPr="12695CCA">
        <w:rPr>
          <w:rFonts w:ascii="Arial" w:eastAsia="Arial" w:hAnsi="Arial" w:cs="Arial"/>
        </w:rPr>
        <w:t xml:space="preserve">The </w:t>
      </w:r>
      <w:r w:rsidR="4D94B9F9" w:rsidRPr="12695CCA">
        <w:rPr>
          <w:rFonts w:ascii="Arial" w:eastAsia="Arial" w:hAnsi="Arial" w:cs="Arial"/>
        </w:rPr>
        <w:t xml:space="preserve">‘Lunatic Act’ was </w:t>
      </w:r>
      <w:r w:rsidR="28473F9D" w:rsidRPr="12695CCA">
        <w:rPr>
          <w:rFonts w:ascii="Arial" w:eastAsia="Arial" w:hAnsi="Arial" w:cs="Arial"/>
        </w:rPr>
        <w:t>introduced</w:t>
      </w:r>
      <w:r w:rsidR="4D94B9F9" w:rsidRPr="12695CCA">
        <w:rPr>
          <w:rFonts w:ascii="Arial" w:eastAsia="Arial" w:hAnsi="Arial" w:cs="Arial"/>
        </w:rPr>
        <w:t xml:space="preserve"> in </w:t>
      </w:r>
      <w:r w:rsidR="529A7BE8" w:rsidRPr="12695CCA">
        <w:rPr>
          <w:rFonts w:ascii="Arial" w:eastAsia="Arial" w:hAnsi="Arial" w:cs="Arial"/>
        </w:rPr>
        <w:t>1890, which gave permission for certification and compulsory detention (Turner</w:t>
      </w:r>
      <w:r w:rsidR="68CAEA08" w:rsidRPr="12695CCA">
        <w:rPr>
          <w:rFonts w:ascii="Arial" w:eastAsia="Arial" w:hAnsi="Arial" w:cs="Arial"/>
        </w:rPr>
        <w:t xml:space="preserve"> et al, 2015)</w:t>
      </w:r>
      <w:r w:rsidR="37DA39CD" w:rsidRPr="12695CCA">
        <w:rPr>
          <w:rFonts w:ascii="Arial" w:eastAsia="Arial" w:hAnsi="Arial" w:cs="Arial"/>
        </w:rPr>
        <w:t>. The Lunatic Act used asylums for people who were seen as insane. People were only ad</w:t>
      </w:r>
      <w:r w:rsidR="0AE3B1C0" w:rsidRPr="12695CCA">
        <w:rPr>
          <w:rFonts w:ascii="Arial" w:eastAsia="Arial" w:hAnsi="Arial" w:cs="Arial"/>
        </w:rPr>
        <w:t xml:space="preserve">mitted with certificate from the </w:t>
      </w:r>
      <w:r w:rsidR="11F732E1" w:rsidRPr="12695CCA">
        <w:rPr>
          <w:rFonts w:ascii="Arial" w:eastAsia="Arial" w:hAnsi="Arial" w:cs="Arial"/>
        </w:rPr>
        <w:t>court,</w:t>
      </w:r>
      <w:r w:rsidR="0AE3B1C0" w:rsidRPr="12695CCA">
        <w:rPr>
          <w:rFonts w:ascii="Arial" w:eastAsia="Arial" w:hAnsi="Arial" w:cs="Arial"/>
        </w:rPr>
        <w:t xml:space="preserve"> and this only happened when their health </w:t>
      </w:r>
      <w:r w:rsidR="10BF0D46" w:rsidRPr="12695CCA">
        <w:rPr>
          <w:rFonts w:ascii="Arial" w:eastAsia="Arial" w:hAnsi="Arial" w:cs="Arial"/>
        </w:rPr>
        <w:t>deterio</w:t>
      </w:r>
      <w:r w:rsidR="7C5A7A84" w:rsidRPr="12695CCA">
        <w:rPr>
          <w:rFonts w:ascii="Arial" w:eastAsia="Arial" w:hAnsi="Arial" w:cs="Arial"/>
        </w:rPr>
        <w:t>rated</w:t>
      </w:r>
      <w:r w:rsidR="0AE3B1C0" w:rsidRPr="12695CCA">
        <w:rPr>
          <w:rFonts w:ascii="Arial" w:eastAsia="Arial" w:hAnsi="Arial" w:cs="Arial"/>
        </w:rPr>
        <w:t>. Early help was not availabl</w:t>
      </w:r>
      <w:r w:rsidR="498896F1" w:rsidRPr="12695CCA">
        <w:rPr>
          <w:rFonts w:ascii="Arial" w:eastAsia="Arial" w:hAnsi="Arial" w:cs="Arial"/>
        </w:rPr>
        <w:t xml:space="preserve">e until the 1930 when the Mental </w:t>
      </w:r>
      <w:r w:rsidR="2B9D6275" w:rsidRPr="12695CCA">
        <w:rPr>
          <w:rFonts w:ascii="Arial" w:eastAsia="Arial" w:hAnsi="Arial" w:cs="Arial"/>
        </w:rPr>
        <w:t>Health</w:t>
      </w:r>
      <w:r w:rsidR="498896F1" w:rsidRPr="12695CCA">
        <w:rPr>
          <w:rFonts w:ascii="Arial" w:eastAsia="Arial" w:hAnsi="Arial" w:cs="Arial"/>
        </w:rPr>
        <w:t xml:space="preserve"> Act </w:t>
      </w:r>
      <w:r w:rsidR="0D0374BC" w:rsidRPr="12695CCA">
        <w:rPr>
          <w:rFonts w:ascii="Arial" w:eastAsia="Arial" w:hAnsi="Arial" w:cs="Arial"/>
        </w:rPr>
        <w:t>amended</w:t>
      </w:r>
      <w:r w:rsidR="498896F1" w:rsidRPr="12695CCA">
        <w:rPr>
          <w:rFonts w:ascii="Arial" w:eastAsia="Arial" w:hAnsi="Arial" w:cs="Arial"/>
        </w:rPr>
        <w:t xml:space="preserve"> the Lunatic Act</w:t>
      </w:r>
      <w:r w:rsidR="2EB34B36" w:rsidRPr="12695CCA">
        <w:rPr>
          <w:rFonts w:ascii="Arial" w:eastAsia="Arial" w:hAnsi="Arial" w:cs="Arial"/>
        </w:rPr>
        <w:t xml:space="preserve">. </w:t>
      </w:r>
      <w:r w:rsidR="4727160E" w:rsidRPr="12695CCA">
        <w:rPr>
          <w:rFonts w:ascii="Arial" w:eastAsia="Arial" w:hAnsi="Arial" w:cs="Arial"/>
        </w:rPr>
        <w:t xml:space="preserve">The Mental Health Act 1930 made many changes for the unwell. They </w:t>
      </w:r>
      <w:r w:rsidR="677FEEBB" w:rsidRPr="12695CCA">
        <w:rPr>
          <w:rFonts w:ascii="Arial" w:eastAsia="Arial" w:hAnsi="Arial" w:cs="Arial"/>
        </w:rPr>
        <w:t>amended ma</w:t>
      </w:r>
      <w:r w:rsidR="63E0D24B" w:rsidRPr="12695CCA">
        <w:rPr>
          <w:rFonts w:ascii="Arial" w:eastAsia="Arial" w:hAnsi="Arial" w:cs="Arial"/>
        </w:rPr>
        <w:t>n</w:t>
      </w:r>
      <w:r w:rsidR="677FEEBB" w:rsidRPr="12695CCA">
        <w:rPr>
          <w:rFonts w:ascii="Arial" w:eastAsia="Arial" w:hAnsi="Arial" w:cs="Arial"/>
        </w:rPr>
        <w:t xml:space="preserve">y terminologies that were used during the Lunatic Act such as </w:t>
      </w:r>
      <w:r w:rsidR="538A24A4" w:rsidRPr="12695CCA">
        <w:rPr>
          <w:rFonts w:ascii="Arial" w:eastAsia="Arial" w:hAnsi="Arial" w:cs="Arial"/>
        </w:rPr>
        <w:t>‘</w:t>
      </w:r>
      <w:r w:rsidR="4397F995" w:rsidRPr="12695CCA">
        <w:rPr>
          <w:rFonts w:ascii="Arial" w:eastAsia="Arial" w:hAnsi="Arial" w:cs="Arial"/>
        </w:rPr>
        <w:t>lunatics</w:t>
      </w:r>
      <w:r w:rsidR="137542E3" w:rsidRPr="12695CCA">
        <w:rPr>
          <w:rFonts w:ascii="Arial" w:eastAsia="Arial" w:hAnsi="Arial" w:cs="Arial"/>
        </w:rPr>
        <w:t>’</w:t>
      </w:r>
      <w:r w:rsidR="677FEEBB" w:rsidRPr="12695CCA">
        <w:rPr>
          <w:rFonts w:ascii="Arial" w:eastAsia="Arial" w:hAnsi="Arial" w:cs="Arial"/>
        </w:rPr>
        <w:t xml:space="preserve"> to ‘patients</w:t>
      </w:r>
      <w:r w:rsidR="554F68A3" w:rsidRPr="12695CCA">
        <w:rPr>
          <w:rFonts w:ascii="Arial" w:eastAsia="Arial" w:hAnsi="Arial" w:cs="Arial"/>
        </w:rPr>
        <w:t>,’</w:t>
      </w:r>
      <w:r w:rsidR="6ADC1C3E" w:rsidRPr="12695CCA">
        <w:rPr>
          <w:rFonts w:ascii="Arial" w:eastAsia="Arial" w:hAnsi="Arial" w:cs="Arial"/>
        </w:rPr>
        <w:t xml:space="preserve"> ‘asylums’ to ‘hospitals’ and ‘insane’ to ‘unsound </w:t>
      </w:r>
      <w:r w:rsidR="6ADC1C3E" w:rsidRPr="12695CCA">
        <w:rPr>
          <w:rFonts w:ascii="Arial" w:eastAsia="Arial" w:hAnsi="Arial" w:cs="Arial"/>
        </w:rPr>
        <w:lastRenderedPageBreak/>
        <w:t>mind</w:t>
      </w:r>
      <w:r w:rsidR="394297CB" w:rsidRPr="12695CCA">
        <w:rPr>
          <w:rFonts w:ascii="Arial" w:eastAsia="Arial" w:hAnsi="Arial" w:cs="Arial"/>
        </w:rPr>
        <w:t>.’</w:t>
      </w:r>
      <w:r w:rsidR="33546473" w:rsidRPr="12695CCA">
        <w:rPr>
          <w:rFonts w:ascii="Arial" w:eastAsia="Arial" w:hAnsi="Arial" w:cs="Arial"/>
        </w:rPr>
        <w:t xml:space="preserve"> People who did not feel well were now able to voluntary admit themselves to hospitals </w:t>
      </w:r>
      <w:r w:rsidR="7615FE24" w:rsidRPr="12695CCA">
        <w:rPr>
          <w:rFonts w:ascii="Arial" w:eastAsia="Arial" w:hAnsi="Arial" w:cs="Arial"/>
        </w:rPr>
        <w:t>without</w:t>
      </w:r>
      <w:r w:rsidR="33546473" w:rsidRPr="12695CCA">
        <w:rPr>
          <w:rFonts w:ascii="Arial" w:eastAsia="Arial" w:hAnsi="Arial" w:cs="Arial"/>
        </w:rPr>
        <w:t xml:space="preserve"> an</w:t>
      </w:r>
      <w:r w:rsidR="2D720031" w:rsidRPr="12695CCA">
        <w:rPr>
          <w:rFonts w:ascii="Arial" w:eastAsia="Arial" w:hAnsi="Arial" w:cs="Arial"/>
        </w:rPr>
        <w:t>y permission from above authorities</w:t>
      </w:r>
      <w:r w:rsidR="6BA5479B" w:rsidRPr="12695CCA">
        <w:rPr>
          <w:rFonts w:ascii="Arial" w:eastAsia="Arial" w:hAnsi="Arial" w:cs="Arial"/>
        </w:rPr>
        <w:t xml:space="preserve"> (Hilton, 2020).</w:t>
      </w:r>
      <w:r w:rsidR="2D720031" w:rsidRPr="12695CCA">
        <w:rPr>
          <w:rFonts w:ascii="Arial" w:eastAsia="Arial" w:hAnsi="Arial" w:cs="Arial"/>
        </w:rPr>
        <w:t xml:space="preserve"> </w:t>
      </w:r>
    </w:p>
    <w:p w14:paraId="2CBCA5E1" w14:textId="07523797" w:rsidR="62C187C8" w:rsidRDefault="5A05A333" w:rsidP="002B76A0">
      <w:pPr>
        <w:spacing w:line="360" w:lineRule="auto"/>
        <w:jc w:val="both"/>
        <w:rPr>
          <w:rFonts w:ascii="Arial" w:eastAsia="Arial" w:hAnsi="Arial" w:cs="Arial"/>
        </w:rPr>
      </w:pPr>
      <w:r w:rsidRPr="12695CCA">
        <w:rPr>
          <w:rFonts w:ascii="Arial" w:eastAsia="Arial" w:hAnsi="Arial" w:cs="Arial"/>
        </w:rPr>
        <w:t>In 1948 when the NHS came in place</w:t>
      </w:r>
      <w:r w:rsidR="29602638" w:rsidRPr="12695CCA">
        <w:rPr>
          <w:rFonts w:ascii="Arial" w:eastAsia="Arial" w:hAnsi="Arial" w:cs="Arial"/>
        </w:rPr>
        <w:t xml:space="preserve"> </w:t>
      </w:r>
      <w:r w:rsidR="002B76A0">
        <w:rPr>
          <w:rFonts w:ascii="Arial" w:eastAsia="Arial" w:hAnsi="Arial" w:cs="Arial"/>
        </w:rPr>
        <w:t>many</w:t>
      </w:r>
      <w:r w:rsidR="29602638" w:rsidRPr="12695CCA">
        <w:rPr>
          <w:rFonts w:ascii="Arial" w:eastAsia="Arial" w:hAnsi="Arial" w:cs="Arial"/>
        </w:rPr>
        <w:t xml:space="preserve"> positive changes happened but </w:t>
      </w:r>
      <w:r w:rsidRPr="12695CCA">
        <w:rPr>
          <w:rFonts w:ascii="Arial" w:eastAsia="Arial" w:hAnsi="Arial" w:cs="Arial"/>
        </w:rPr>
        <w:t xml:space="preserve">not a lot changed for the mentally ill. According to </w:t>
      </w:r>
      <w:r w:rsidR="5E49052A" w:rsidRPr="12695CCA">
        <w:rPr>
          <w:rFonts w:ascii="Arial" w:eastAsia="Arial" w:hAnsi="Arial" w:cs="Arial"/>
        </w:rPr>
        <w:t>Peoples History of the NHS (2021), the</w:t>
      </w:r>
      <w:r w:rsidRPr="12695CCA">
        <w:rPr>
          <w:rFonts w:ascii="Arial" w:eastAsia="Arial" w:hAnsi="Arial" w:cs="Arial"/>
        </w:rPr>
        <w:t xml:space="preserve"> numbers </w:t>
      </w:r>
      <w:r w:rsidR="4C07A6D6" w:rsidRPr="12695CCA">
        <w:rPr>
          <w:rFonts w:ascii="Arial" w:eastAsia="Arial" w:hAnsi="Arial" w:cs="Arial"/>
        </w:rPr>
        <w:t>still increased</w:t>
      </w:r>
      <w:r w:rsidR="002B76A0">
        <w:rPr>
          <w:rFonts w:ascii="Arial" w:eastAsia="Arial" w:hAnsi="Arial" w:cs="Arial"/>
        </w:rPr>
        <w:t xml:space="preserve">, </w:t>
      </w:r>
      <w:r w:rsidR="4C07A6D6" w:rsidRPr="12695CCA">
        <w:rPr>
          <w:rFonts w:ascii="Arial" w:eastAsia="Arial" w:hAnsi="Arial" w:cs="Arial"/>
        </w:rPr>
        <w:t xml:space="preserve">40% of beds were taken up </w:t>
      </w:r>
      <w:r w:rsidR="002B76A0">
        <w:rPr>
          <w:rFonts w:ascii="Arial" w:eastAsia="Arial" w:hAnsi="Arial" w:cs="Arial"/>
        </w:rPr>
        <w:t>b</w:t>
      </w:r>
      <w:r w:rsidR="4C07A6D6" w:rsidRPr="12695CCA">
        <w:rPr>
          <w:rFonts w:ascii="Arial" w:eastAsia="Arial" w:hAnsi="Arial" w:cs="Arial"/>
        </w:rPr>
        <w:t xml:space="preserve">y people with </w:t>
      </w:r>
      <w:r w:rsidR="002B76A0">
        <w:rPr>
          <w:rFonts w:ascii="Arial" w:eastAsia="Arial" w:hAnsi="Arial" w:cs="Arial"/>
        </w:rPr>
        <w:t xml:space="preserve">a </w:t>
      </w:r>
      <w:r w:rsidR="4C07A6D6" w:rsidRPr="12695CCA">
        <w:rPr>
          <w:rFonts w:ascii="Arial" w:eastAsia="Arial" w:hAnsi="Arial" w:cs="Arial"/>
        </w:rPr>
        <w:t xml:space="preserve">mental disorder by the 1950’s. </w:t>
      </w:r>
    </w:p>
    <w:p w14:paraId="7ED847CC" w14:textId="11C6BBC4" w:rsidR="62C187C8" w:rsidRDefault="4C07A6D6" w:rsidP="002B76A0">
      <w:pPr>
        <w:spacing w:line="360" w:lineRule="auto"/>
        <w:jc w:val="both"/>
        <w:rPr>
          <w:rFonts w:ascii="Arial" w:eastAsia="Arial" w:hAnsi="Arial" w:cs="Arial"/>
        </w:rPr>
      </w:pPr>
      <w:r w:rsidRPr="12695CCA">
        <w:rPr>
          <w:rFonts w:ascii="Arial" w:eastAsia="Arial" w:hAnsi="Arial" w:cs="Arial"/>
        </w:rPr>
        <w:t xml:space="preserve"> </w:t>
      </w:r>
      <w:r w:rsidR="5335552B" w:rsidRPr="12695CCA">
        <w:rPr>
          <w:rFonts w:ascii="Arial" w:eastAsia="Arial" w:hAnsi="Arial" w:cs="Arial"/>
        </w:rPr>
        <w:t xml:space="preserve">Many </w:t>
      </w:r>
      <w:r w:rsidRPr="12695CCA">
        <w:rPr>
          <w:rFonts w:ascii="Arial" w:eastAsia="Arial" w:hAnsi="Arial" w:cs="Arial"/>
        </w:rPr>
        <w:t>change</w:t>
      </w:r>
      <w:r w:rsidR="6EF6233F" w:rsidRPr="12695CCA">
        <w:rPr>
          <w:rFonts w:ascii="Arial" w:eastAsia="Arial" w:hAnsi="Arial" w:cs="Arial"/>
        </w:rPr>
        <w:t>s</w:t>
      </w:r>
      <w:r w:rsidRPr="12695CCA">
        <w:rPr>
          <w:rFonts w:ascii="Arial" w:eastAsia="Arial" w:hAnsi="Arial" w:cs="Arial"/>
        </w:rPr>
        <w:t xml:space="preserve"> happened when the Mental Act 1959 came in place. The Mental Act </w:t>
      </w:r>
      <w:r w:rsidR="31B276B9" w:rsidRPr="12695CCA">
        <w:rPr>
          <w:rFonts w:ascii="Arial" w:eastAsia="Arial" w:hAnsi="Arial" w:cs="Arial"/>
        </w:rPr>
        <w:t>integrated</w:t>
      </w:r>
      <w:r w:rsidRPr="12695CCA">
        <w:rPr>
          <w:rFonts w:ascii="Arial" w:eastAsia="Arial" w:hAnsi="Arial" w:cs="Arial"/>
        </w:rPr>
        <w:t xml:space="preserve"> </w:t>
      </w:r>
      <w:r w:rsidR="223D4D6E" w:rsidRPr="12695CCA">
        <w:rPr>
          <w:rFonts w:ascii="Arial" w:eastAsia="Arial" w:hAnsi="Arial" w:cs="Arial"/>
        </w:rPr>
        <w:t xml:space="preserve">care into the NHS. </w:t>
      </w:r>
      <w:r w:rsidR="2BD01277" w:rsidRPr="12695CCA">
        <w:rPr>
          <w:rFonts w:ascii="Arial" w:eastAsia="Arial" w:hAnsi="Arial" w:cs="Arial"/>
        </w:rPr>
        <w:t xml:space="preserve">It </w:t>
      </w:r>
      <w:r w:rsidR="4EAE1BE8" w:rsidRPr="12695CCA">
        <w:rPr>
          <w:rFonts w:ascii="Arial" w:eastAsia="Arial" w:hAnsi="Arial" w:cs="Arial"/>
        </w:rPr>
        <w:t>changed</w:t>
      </w:r>
      <w:r w:rsidR="223D4D6E" w:rsidRPr="12695CCA">
        <w:rPr>
          <w:rFonts w:ascii="Arial" w:eastAsia="Arial" w:hAnsi="Arial" w:cs="Arial"/>
        </w:rPr>
        <w:t xml:space="preserve"> how mentally ill people would be admitted into </w:t>
      </w:r>
      <w:r w:rsidR="7947D6A2" w:rsidRPr="12695CCA">
        <w:rPr>
          <w:rFonts w:ascii="Arial" w:eastAsia="Arial" w:hAnsi="Arial" w:cs="Arial"/>
        </w:rPr>
        <w:t>hospitals</w:t>
      </w:r>
      <w:r w:rsidR="223D4D6E" w:rsidRPr="12695CCA">
        <w:rPr>
          <w:rFonts w:ascii="Arial" w:eastAsia="Arial" w:hAnsi="Arial" w:cs="Arial"/>
        </w:rPr>
        <w:t xml:space="preserve">. </w:t>
      </w:r>
      <w:r w:rsidR="002B76A0">
        <w:rPr>
          <w:rFonts w:ascii="Arial" w:eastAsia="Arial" w:hAnsi="Arial" w:cs="Arial"/>
        </w:rPr>
        <w:t>In the past a court order was required in order to admit a person into hospital. However now a medical professional’s examination and diagnosis is only required</w:t>
      </w:r>
      <w:r w:rsidR="7ED98A69" w:rsidRPr="12695CCA">
        <w:rPr>
          <w:rFonts w:ascii="Arial" w:eastAsia="Arial" w:hAnsi="Arial" w:cs="Arial"/>
        </w:rPr>
        <w:t xml:space="preserve"> (People’s History of the NHS). Further changed happed</w:t>
      </w:r>
      <w:r w:rsidR="4D709AAA" w:rsidRPr="12695CCA">
        <w:rPr>
          <w:rFonts w:ascii="Arial" w:eastAsia="Arial" w:hAnsi="Arial" w:cs="Arial"/>
        </w:rPr>
        <w:t xml:space="preserve"> in 1961 when the minister of Health Enoch Powell removed </w:t>
      </w:r>
      <w:r w:rsidR="3562D780" w:rsidRPr="12695CCA">
        <w:rPr>
          <w:rFonts w:ascii="Arial" w:eastAsia="Arial" w:hAnsi="Arial" w:cs="Arial"/>
        </w:rPr>
        <w:t>Victorian</w:t>
      </w:r>
      <w:r w:rsidR="4D709AAA" w:rsidRPr="12695CCA">
        <w:rPr>
          <w:rFonts w:ascii="Arial" w:eastAsia="Arial" w:hAnsi="Arial" w:cs="Arial"/>
        </w:rPr>
        <w:t xml:space="preserve"> asylums an</w:t>
      </w:r>
      <w:r w:rsidR="2E4F3777" w:rsidRPr="12695CCA">
        <w:rPr>
          <w:rFonts w:ascii="Arial" w:eastAsia="Arial" w:hAnsi="Arial" w:cs="Arial"/>
        </w:rPr>
        <w:t xml:space="preserve">d </w:t>
      </w:r>
      <w:r w:rsidR="2F80733E" w:rsidRPr="12695CCA">
        <w:rPr>
          <w:rFonts w:ascii="Arial" w:eastAsia="Arial" w:hAnsi="Arial" w:cs="Arial"/>
        </w:rPr>
        <w:t>introduced</w:t>
      </w:r>
      <w:r w:rsidR="2E4F3777" w:rsidRPr="12695CCA">
        <w:rPr>
          <w:rFonts w:ascii="Arial" w:eastAsia="Arial" w:hAnsi="Arial" w:cs="Arial"/>
        </w:rPr>
        <w:t xml:space="preserve"> </w:t>
      </w:r>
      <w:r w:rsidR="03B57CBD" w:rsidRPr="12695CCA">
        <w:rPr>
          <w:rFonts w:ascii="Arial" w:eastAsia="Arial" w:hAnsi="Arial" w:cs="Arial"/>
        </w:rPr>
        <w:t>community-based</w:t>
      </w:r>
      <w:r w:rsidR="2E4F3777" w:rsidRPr="12695CCA">
        <w:rPr>
          <w:rFonts w:ascii="Arial" w:eastAsia="Arial" w:hAnsi="Arial" w:cs="Arial"/>
        </w:rPr>
        <w:t xml:space="preserve"> care by expanding social profession</w:t>
      </w:r>
      <w:r w:rsidR="780F07B9" w:rsidRPr="12695CCA">
        <w:rPr>
          <w:rFonts w:ascii="Arial" w:eastAsia="Arial" w:hAnsi="Arial" w:cs="Arial"/>
        </w:rPr>
        <w:t xml:space="preserve"> (The </w:t>
      </w:r>
      <w:r w:rsidR="04DC3482" w:rsidRPr="12695CCA">
        <w:rPr>
          <w:rFonts w:ascii="Arial" w:eastAsia="Arial" w:hAnsi="Arial" w:cs="Arial"/>
        </w:rPr>
        <w:t>K</w:t>
      </w:r>
      <w:r w:rsidR="780F07B9" w:rsidRPr="12695CCA">
        <w:rPr>
          <w:rFonts w:ascii="Arial" w:eastAsia="Arial" w:hAnsi="Arial" w:cs="Arial"/>
        </w:rPr>
        <w:t>ings Fund, 2021)</w:t>
      </w:r>
      <w:r w:rsidR="2A0F45C4" w:rsidRPr="12695CCA">
        <w:rPr>
          <w:rFonts w:ascii="Arial" w:eastAsia="Arial" w:hAnsi="Arial" w:cs="Arial"/>
        </w:rPr>
        <w:t>.</w:t>
      </w:r>
    </w:p>
    <w:p w14:paraId="4B1FEDF3" w14:textId="52B5755C" w:rsidR="62C187C8" w:rsidRDefault="2A0F45C4" w:rsidP="002B76A0">
      <w:pPr>
        <w:spacing w:line="360" w:lineRule="auto"/>
        <w:jc w:val="both"/>
        <w:rPr>
          <w:rFonts w:ascii="Arial" w:eastAsia="Arial" w:hAnsi="Arial" w:cs="Arial"/>
        </w:rPr>
      </w:pPr>
      <w:r w:rsidRPr="12695CCA">
        <w:rPr>
          <w:rFonts w:ascii="Arial" w:eastAsia="Arial" w:hAnsi="Arial" w:cs="Arial"/>
        </w:rPr>
        <w:t xml:space="preserve">During the 1970’s Labour </w:t>
      </w:r>
      <w:r w:rsidR="24A2DA8A" w:rsidRPr="12695CCA">
        <w:rPr>
          <w:rFonts w:ascii="Arial" w:eastAsia="Arial" w:hAnsi="Arial" w:cs="Arial"/>
        </w:rPr>
        <w:t>government</w:t>
      </w:r>
      <w:r w:rsidRPr="12695CCA">
        <w:rPr>
          <w:rFonts w:ascii="Arial" w:eastAsia="Arial" w:hAnsi="Arial" w:cs="Arial"/>
        </w:rPr>
        <w:t xml:space="preserve"> and the Conservative </w:t>
      </w:r>
      <w:r w:rsidR="4D92FD39" w:rsidRPr="12695CCA">
        <w:rPr>
          <w:rFonts w:ascii="Arial" w:eastAsia="Arial" w:hAnsi="Arial" w:cs="Arial"/>
        </w:rPr>
        <w:t>government</w:t>
      </w:r>
      <w:r w:rsidRPr="12695CCA">
        <w:rPr>
          <w:rFonts w:ascii="Arial" w:eastAsia="Arial" w:hAnsi="Arial" w:cs="Arial"/>
        </w:rPr>
        <w:t xml:space="preserve"> did not want to </w:t>
      </w:r>
      <w:r w:rsidR="7FD5B91B" w:rsidRPr="12695CCA">
        <w:rPr>
          <w:rFonts w:ascii="Arial" w:eastAsia="Arial" w:hAnsi="Arial" w:cs="Arial"/>
        </w:rPr>
        <w:t>address</w:t>
      </w:r>
      <w:r w:rsidRPr="12695CCA">
        <w:rPr>
          <w:rFonts w:ascii="Arial" w:eastAsia="Arial" w:hAnsi="Arial" w:cs="Arial"/>
        </w:rPr>
        <w:t xml:space="preserve"> the fact that mental health needed attenti</w:t>
      </w:r>
      <w:r w:rsidR="242CE182" w:rsidRPr="12695CCA">
        <w:rPr>
          <w:rFonts w:ascii="Arial" w:eastAsia="Arial" w:hAnsi="Arial" w:cs="Arial"/>
        </w:rPr>
        <w:t xml:space="preserve">on to deliver service in the community. After 1979 the new </w:t>
      </w:r>
      <w:r w:rsidR="750CF1B4" w:rsidRPr="12695CCA">
        <w:rPr>
          <w:rFonts w:ascii="Arial" w:eastAsia="Arial" w:hAnsi="Arial" w:cs="Arial"/>
        </w:rPr>
        <w:t>Conservative</w:t>
      </w:r>
      <w:r w:rsidR="242CE182" w:rsidRPr="12695CCA">
        <w:rPr>
          <w:rFonts w:ascii="Arial" w:eastAsia="Arial" w:hAnsi="Arial" w:cs="Arial"/>
        </w:rPr>
        <w:t xml:space="preserve"> government acknowledged the admin</w:t>
      </w:r>
      <w:r w:rsidR="48069D8E" w:rsidRPr="12695CCA">
        <w:rPr>
          <w:rFonts w:ascii="Arial" w:eastAsia="Arial" w:hAnsi="Arial" w:cs="Arial"/>
        </w:rPr>
        <w:t xml:space="preserve">istration of the NHS. It further reorganised the service through the 1990 National Health </w:t>
      </w:r>
      <w:r w:rsidR="4E6D33F2" w:rsidRPr="12695CCA">
        <w:rPr>
          <w:rFonts w:ascii="Arial" w:eastAsia="Arial" w:hAnsi="Arial" w:cs="Arial"/>
        </w:rPr>
        <w:t xml:space="preserve">Community Care Act. This </w:t>
      </w:r>
      <w:r w:rsidR="48069D8E" w:rsidRPr="12695CCA">
        <w:rPr>
          <w:rFonts w:ascii="Arial" w:eastAsia="Arial" w:hAnsi="Arial" w:cs="Arial"/>
        </w:rPr>
        <w:t>Act</w:t>
      </w:r>
      <w:r w:rsidR="577BC6D9" w:rsidRPr="12695CCA">
        <w:rPr>
          <w:rFonts w:ascii="Arial" w:eastAsia="Arial" w:hAnsi="Arial" w:cs="Arial"/>
        </w:rPr>
        <w:t xml:space="preserve"> put </w:t>
      </w:r>
      <w:r w:rsidR="05E18176" w:rsidRPr="12695CCA">
        <w:rPr>
          <w:rFonts w:ascii="Arial" w:eastAsia="Arial" w:hAnsi="Arial" w:cs="Arial"/>
        </w:rPr>
        <w:t>responsibility</w:t>
      </w:r>
      <w:r w:rsidR="577BC6D9" w:rsidRPr="12695CCA">
        <w:rPr>
          <w:rFonts w:ascii="Arial" w:eastAsia="Arial" w:hAnsi="Arial" w:cs="Arial"/>
        </w:rPr>
        <w:t xml:space="preserve"> of </w:t>
      </w:r>
      <w:r w:rsidR="1D05B862" w:rsidRPr="12695CCA">
        <w:rPr>
          <w:rFonts w:ascii="Arial" w:eastAsia="Arial" w:hAnsi="Arial" w:cs="Arial"/>
        </w:rPr>
        <w:t>community-based</w:t>
      </w:r>
      <w:r w:rsidR="577BC6D9" w:rsidRPr="12695CCA">
        <w:rPr>
          <w:rFonts w:ascii="Arial" w:eastAsia="Arial" w:hAnsi="Arial" w:cs="Arial"/>
        </w:rPr>
        <w:t xml:space="preserve"> care on the local authorities. </w:t>
      </w:r>
      <w:r w:rsidR="2B0970EE" w:rsidRPr="12695CCA">
        <w:rPr>
          <w:rFonts w:ascii="Arial" w:eastAsia="Arial" w:hAnsi="Arial" w:cs="Arial"/>
        </w:rPr>
        <w:t>Also,</w:t>
      </w:r>
      <w:r w:rsidR="577BC6D9" w:rsidRPr="12695CCA">
        <w:rPr>
          <w:rFonts w:ascii="Arial" w:eastAsia="Arial" w:hAnsi="Arial" w:cs="Arial"/>
        </w:rPr>
        <w:t xml:space="preserve"> Labour </w:t>
      </w:r>
      <w:r w:rsidR="788EDA2F" w:rsidRPr="12695CCA">
        <w:rPr>
          <w:rFonts w:ascii="Arial" w:eastAsia="Arial" w:hAnsi="Arial" w:cs="Arial"/>
        </w:rPr>
        <w:t>government</w:t>
      </w:r>
      <w:r w:rsidR="577BC6D9" w:rsidRPr="12695CCA">
        <w:rPr>
          <w:rFonts w:ascii="Arial" w:eastAsia="Arial" w:hAnsi="Arial" w:cs="Arial"/>
        </w:rPr>
        <w:t xml:space="preserve"> mad</w:t>
      </w:r>
      <w:r w:rsidR="39076D4B" w:rsidRPr="12695CCA">
        <w:rPr>
          <w:rFonts w:ascii="Arial" w:eastAsia="Arial" w:hAnsi="Arial" w:cs="Arial"/>
        </w:rPr>
        <w:t xml:space="preserve">e way and increased funds for </w:t>
      </w:r>
      <w:r w:rsidR="26822202" w:rsidRPr="12695CCA">
        <w:rPr>
          <w:rFonts w:ascii="Arial" w:eastAsia="Arial" w:hAnsi="Arial" w:cs="Arial"/>
        </w:rPr>
        <w:t>mental</w:t>
      </w:r>
      <w:r w:rsidR="39076D4B" w:rsidRPr="12695CCA">
        <w:rPr>
          <w:rFonts w:ascii="Arial" w:eastAsia="Arial" w:hAnsi="Arial" w:cs="Arial"/>
        </w:rPr>
        <w:t xml:space="preserve"> health</w:t>
      </w:r>
      <w:r w:rsidR="69AE561F" w:rsidRPr="12695CCA">
        <w:rPr>
          <w:rFonts w:ascii="Arial" w:eastAsia="Arial" w:hAnsi="Arial" w:cs="Arial"/>
        </w:rPr>
        <w:t xml:space="preserve"> (</w:t>
      </w:r>
      <w:proofErr w:type="spellStart"/>
      <w:proofErr w:type="gramStart"/>
      <w:r w:rsidR="69AE561F" w:rsidRPr="12695CCA">
        <w:rPr>
          <w:rFonts w:ascii="Arial" w:eastAsia="Arial" w:hAnsi="Arial" w:cs="Arial"/>
        </w:rPr>
        <w:t>Turner,</w:t>
      </w:r>
      <w:r w:rsidR="69AE561F" w:rsidRPr="12695CCA">
        <w:rPr>
          <w:rFonts w:ascii="Arial" w:eastAsia="Arial" w:hAnsi="Arial" w:cs="Arial"/>
          <w:i/>
          <w:iCs/>
        </w:rPr>
        <w:t>et.al</w:t>
      </w:r>
      <w:proofErr w:type="spellEnd"/>
      <w:proofErr w:type="gramEnd"/>
      <w:r w:rsidR="69AE561F" w:rsidRPr="12695CCA">
        <w:rPr>
          <w:rFonts w:ascii="Arial" w:eastAsia="Arial" w:hAnsi="Arial" w:cs="Arial"/>
          <w:i/>
          <w:iCs/>
        </w:rPr>
        <w:t>,</w:t>
      </w:r>
      <w:r w:rsidR="69AE561F" w:rsidRPr="12695CCA">
        <w:rPr>
          <w:rFonts w:ascii="Arial" w:eastAsia="Arial" w:hAnsi="Arial" w:cs="Arial"/>
        </w:rPr>
        <w:t xml:space="preserve"> 2015</w:t>
      </w:r>
      <w:r w:rsidR="3F8A0BD1" w:rsidRPr="12695CCA">
        <w:rPr>
          <w:rFonts w:ascii="Arial" w:eastAsia="Arial" w:hAnsi="Arial" w:cs="Arial"/>
        </w:rPr>
        <w:t xml:space="preserve">). </w:t>
      </w:r>
      <w:r w:rsidR="48824B96" w:rsidRPr="12695CCA">
        <w:rPr>
          <w:rFonts w:ascii="Arial" w:eastAsia="Arial" w:hAnsi="Arial" w:cs="Arial"/>
        </w:rPr>
        <w:t>According to Turner (</w:t>
      </w:r>
      <w:r w:rsidR="723E6BE4" w:rsidRPr="12695CCA">
        <w:rPr>
          <w:rFonts w:ascii="Arial" w:eastAsia="Arial" w:hAnsi="Arial" w:cs="Arial"/>
          <w:i/>
          <w:iCs/>
        </w:rPr>
        <w:t xml:space="preserve">et.al, </w:t>
      </w:r>
      <w:r w:rsidR="723E6BE4" w:rsidRPr="12695CCA">
        <w:rPr>
          <w:rFonts w:ascii="Arial" w:eastAsia="Arial" w:hAnsi="Arial" w:cs="Arial"/>
        </w:rPr>
        <w:t>2015</w:t>
      </w:r>
      <w:r w:rsidR="48F8449E" w:rsidRPr="12695CCA">
        <w:rPr>
          <w:rFonts w:ascii="Arial" w:eastAsia="Arial" w:hAnsi="Arial" w:cs="Arial"/>
        </w:rPr>
        <w:t>)</w:t>
      </w:r>
      <w:r w:rsidR="723E6BE4" w:rsidRPr="12695CCA">
        <w:rPr>
          <w:rFonts w:ascii="Arial" w:eastAsia="Arial" w:hAnsi="Arial" w:cs="Arial"/>
        </w:rPr>
        <w:t>, a study by World Health Organisation in the 1990’s</w:t>
      </w:r>
      <w:r w:rsidR="002B76A0">
        <w:rPr>
          <w:rFonts w:ascii="Arial" w:eastAsia="Arial" w:hAnsi="Arial" w:cs="Arial"/>
        </w:rPr>
        <w:t xml:space="preserve"> showed </w:t>
      </w:r>
      <w:r w:rsidR="72C29E06" w:rsidRPr="12695CCA">
        <w:rPr>
          <w:rFonts w:ascii="Arial" w:eastAsia="Arial" w:hAnsi="Arial" w:cs="Arial"/>
        </w:rPr>
        <w:t xml:space="preserve">every thousand </w:t>
      </w:r>
      <w:r w:rsidR="75EECCAB" w:rsidRPr="12695CCA">
        <w:rPr>
          <w:rFonts w:ascii="Arial" w:eastAsia="Arial" w:hAnsi="Arial" w:cs="Arial"/>
        </w:rPr>
        <w:t>people</w:t>
      </w:r>
      <w:r w:rsidR="72C29E06" w:rsidRPr="12695CCA">
        <w:rPr>
          <w:rFonts w:ascii="Arial" w:eastAsia="Arial" w:hAnsi="Arial" w:cs="Arial"/>
        </w:rPr>
        <w:t xml:space="preserve"> between 250-315 were s</w:t>
      </w:r>
      <w:r w:rsidR="5215109F" w:rsidRPr="12695CCA">
        <w:rPr>
          <w:rFonts w:ascii="Arial" w:eastAsia="Arial" w:hAnsi="Arial" w:cs="Arial"/>
        </w:rPr>
        <w:t xml:space="preserve">uffering from </w:t>
      </w:r>
      <w:r w:rsidR="6CF57B18" w:rsidRPr="12695CCA">
        <w:rPr>
          <w:rFonts w:ascii="Arial" w:eastAsia="Arial" w:hAnsi="Arial" w:cs="Arial"/>
        </w:rPr>
        <w:t>mental</w:t>
      </w:r>
      <w:r w:rsidR="5215109F" w:rsidRPr="12695CCA">
        <w:rPr>
          <w:rFonts w:ascii="Arial" w:eastAsia="Arial" w:hAnsi="Arial" w:cs="Arial"/>
        </w:rPr>
        <w:t xml:space="preserve"> disorder which only 101 </w:t>
      </w:r>
      <w:r w:rsidR="0A6622D0" w:rsidRPr="12695CCA">
        <w:rPr>
          <w:rFonts w:ascii="Arial" w:eastAsia="Arial" w:hAnsi="Arial" w:cs="Arial"/>
        </w:rPr>
        <w:t>people</w:t>
      </w:r>
      <w:r w:rsidR="7C84B8C8" w:rsidRPr="12695CCA">
        <w:rPr>
          <w:rFonts w:ascii="Arial" w:eastAsia="Arial" w:hAnsi="Arial" w:cs="Arial"/>
        </w:rPr>
        <w:t xml:space="preserve"> were noticed by the</w:t>
      </w:r>
      <w:r w:rsidR="5215109F" w:rsidRPr="12695CCA">
        <w:rPr>
          <w:rFonts w:ascii="Arial" w:eastAsia="Arial" w:hAnsi="Arial" w:cs="Arial"/>
        </w:rPr>
        <w:t xml:space="preserve"> GP</w:t>
      </w:r>
      <w:r w:rsidR="301829B4" w:rsidRPr="12695CCA">
        <w:rPr>
          <w:rFonts w:ascii="Arial" w:eastAsia="Arial" w:hAnsi="Arial" w:cs="Arial"/>
        </w:rPr>
        <w:t xml:space="preserve"> </w:t>
      </w:r>
      <w:r w:rsidR="5215109F" w:rsidRPr="12695CCA">
        <w:rPr>
          <w:rFonts w:ascii="Arial" w:eastAsia="Arial" w:hAnsi="Arial" w:cs="Arial"/>
        </w:rPr>
        <w:t xml:space="preserve">and referred on 21 people to specialists </w:t>
      </w:r>
      <w:r w:rsidR="6904F797" w:rsidRPr="12695CCA">
        <w:rPr>
          <w:rFonts w:ascii="Arial" w:eastAsia="Arial" w:hAnsi="Arial" w:cs="Arial"/>
        </w:rPr>
        <w:t>or services.</w:t>
      </w:r>
      <w:r w:rsidR="75E1E85D" w:rsidRPr="12695CCA">
        <w:rPr>
          <w:rFonts w:ascii="Arial" w:eastAsia="Arial" w:hAnsi="Arial" w:cs="Arial"/>
        </w:rPr>
        <w:t xml:space="preserve"> </w:t>
      </w:r>
    </w:p>
    <w:p w14:paraId="3603289F" w14:textId="0049687B" w:rsidR="03524018" w:rsidRDefault="03524018" w:rsidP="002B76A0">
      <w:pPr>
        <w:spacing w:line="360" w:lineRule="auto"/>
        <w:jc w:val="both"/>
        <w:rPr>
          <w:rFonts w:ascii="Arial" w:eastAsia="Arial" w:hAnsi="Arial" w:cs="Arial"/>
          <w:b/>
          <w:bCs/>
        </w:rPr>
      </w:pPr>
      <w:r w:rsidRPr="12695CCA">
        <w:rPr>
          <w:rFonts w:ascii="Arial" w:eastAsia="Arial" w:hAnsi="Arial" w:cs="Arial"/>
          <w:b/>
          <w:bCs/>
        </w:rPr>
        <w:t>Describe what changes have occurred in UK mental health</w:t>
      </w:r>
      <w:r w:rsidR="5A066CF0" w:rsidRPr="12695CCA">
        <w:rPr>
          <w:rFonts w:ascii="Arial" w:eastAsia="Arial" w:hAnsi="Arial" w:cs="Arial"/>
          <w:b/>
          <w:bCs/>
        </w:rPr>
        <w:t xml:space="preserve"> legislation</w:t>
      </w:r>
    </w:p>
    <w:p w14:paraId="6F321515" w14:textId="52ECF989" w:rsidR="2174CA11" w:rsidRDefault="2174CA11" w:rsidP="002B76A0">
      <w:pPr>
        <w:spacing w:line="360" w:lineRule="auto"/>
        <w:jc w:val="both"/>
        <w:rPr>
          <w:rFonts w:ascii="Arial" w:eastAsia="Arial" w:hAnsi="Arial" w:cs="Arial"/>
        </w:rPr>
      </w:pPr>
      <w:r w:rsidRPr="12695CCA">
        <w:rPr>
          <w:rFonts w:ascii="Arial" w:eastAsia="Arial" w:hAnsi="Arial" w:cs="Arial"/>
        </w:rPr>
        <w:t>Many c</w:t>
      </w:r>
      <w:r w:rsidR="4659E70C" w:rsidRPr="12695CCA">
        <w:rPr>
          <w:rFonts w:ascii="Arial" w:eastAsia="Arial" w:hAnsi="Arial" w:cs="Arial"/>
        </w:rPr>
        <w:t xml:space="preserve">hanges </w:t>
      </w:r>
      <w:r w:rsidR="463A811B" w:rsidRPr="12695CCA">
        <w:rPr>
          <w:rFonts w:ascii="Arial" w:eastAsia="Arial" w:hAnsi="Arial" w:cs="Arial"/>
        </w:rPr>
        <w:t xml:space="preserve">happened </w:t>
      </w:r>
      <w:r w:rsidR="4659E70C" w:rsidRPr="12695CCA">
        <w:rPr>
          <w:rFonts w:ascii="Arial" w:eastAsia="Arial" w:hAnsi="Arial" w:cs="Arial"/>
        </w:rPr>
        <w:t xml:space="preserve">in </w:t>
      </w:r>
      <w:r w:rsidR="00C73CAA" w:rsidRPr="12695CCA">
        <w:rPr>
          <w:rFonts w:ascii="Arial" w:eastAsia="Arial" w:hAnsi="Arial" w:cs="Arial"/>
        </w:rPr>
        <w:t xml:space="preserve">the </w:t>
      </w:r>
      <w:r w:rsidR="4659E70C" w:rsidRPr="12695CCA">
        <w:rPr>
          <w:rFonts w:ascii="Arial" w:eastAsia="Arial" w:hAnsi="Arial" w:cs="Arial"/>
        </w:rPr>
        <w:t xml:space="preserve">health </w:t>
      </w:r>
      <w:r w:rsidR="12E45FC5" w:rsidRPr="12695CCA">
        <w:rPr>
          <w:rFonts w:ascii="Arial" w:eastAsia="Arial" w:hAnsi="Arial" w:cs="Arial"/>
        </w:rPr>
        <w:t xml:space="preserve">provision </w:t>
      </w:r>
      <w:r w:rsidR="4659E70C" w:rsidRPr="12695CCA">
        <w:rPr>
          <w:rFonts w:ascii="Arial" w:eastAsia="Arial" w:hAnsi="Arial" w:cs="Arial"/>
        </w:rPr>
        <w:t>in the UK during the 20</w:t>
      </w:r>
      <w:r w:rsidR="4659E70C" w:rsidRPr="12695CCA">
        <w:rPr>
          <w:rFonts w:ascii="Arial" w:eastAsia="Arial" w:hAnsi="Arial" w:cs="Arial"/>
          <w:vertAlign w:val="superscript"/>
        </w:rPr>
        <w:t>th</w:t>
      </w:r>
      <w:r w:rsidR="4659E70C" w:rsidRPr="12695CCA">
        <w:rPr>
          <w:rFonts w:ascii="Arial" w:eastAsia="Arial" w:hAnsi="Arial" w:cs="Arial"/>
        </w:rPr>
        <w:t xml:space="preserve"> </w:t>
      </w:r>
      <w:r w:rsidR="00EA46B5" w:rsidRPr="12695CCA">
        <w:rPr>
          <w:rFonts w:ascii="Arial" w:eastAsia="Arial" w:hAnsi="Arial" w:cs="Arial"/>
        </w:rPr>
        <w:t>century. The Lunacy Act</w:t>
      </w:r>
      <w:r w:rsidR="3976DD15" w:rsidRPr="12695CCA">
        <w:rPr>
          <w:rFonts w:ascii="Arial" w:eastAsia="Arial" w:hAnsi="Arial" w:cs="Arial"/>
        </w:rPr>
        <w:t xml:space="preserve"> 18</w:t>
      </w:r>
      <w:r w:rsidR="0D0E2C79" w:rsidRPr="12695CCA">
        <w:rPr>
          <w:rFonts w:ascii="Arial" w:eastAsia="Arial" w:hAnsi="Arial" w:cs="Arial"/>
        </w:rPr>
        <w:t>45</w:t>
      </w:r>
      <w:r w:rsidR="00EA46B5" w:rsidRPr="12695CCA">
        <w:rPr>
          <w:rFonts w:ascii="Arial" w:eastAsia="Arial" w:hAnsi="Arial" w:cs="Arial"/>
        </w:rPr>
        <w:t xml:space="preserve"> was amended by the Mental Treatment Act 1930 where asylums became hospitals </w:t>
      </w:r>
      <w:r w:rsidR="1374C2DD" w:rsidRPr="12695CCA">
        <w:rPr>
          <w:rFonts w:ascii="Arial" w:eastAsia="Arial" w:hAnsi="Arial" w:cs="Arial"/>
        </w:rPr>
        <w:t>(Turner</w:t>
      </w:r>
      <w:r w:rsidR="29A54045" w:rsidRPr="12695CCA">
        <w:rPr>
          <w:rFonts w:ascii="Arial" w:eastAsia="Arial" w:hAnsi="Arial" w:cs="Arial"/>
        </w:rPr>
        <w:t xml:space="preserve"> </w:t>
      </w:r>
      <w:r w:rsidR="29A54045" w:rsidRPr="12695CCA">
        <w:rPr>
          <w:rFonts w:ascii="Arial" w:eastAsia="Arial" w:hAnsi="Arial" w:cs="Arial"/>
          <w:i/>
          <w:iCs/>
        </w:rPr>
        <w:t>et</w:t>
      </w:r>
      <w:r w:rsidR="2F705C86" w:rsidRPr="12695CCA">
        <w:rPr>
          <w:rFonts w:ascii="Arial" w:eastAsia="Arial" w:hAnsi="Arial" w:cs="Arial"/>
          <w:i/>
          <w:iCs/>
        </w:rPr>
        <w:t xml:space="preserve"> </w:t>
      </w:r>
      <w:r w:rsidR="29A54045" w:rsidRPr="12695CCA">
        <w:rPr>
          <w:rFonts w:ascii="Arial" w:eastAsia="Arial" w:hAnsi="Arial" w:cs="Arial"/>
          <w:i/>
          <w:iCs/>
        </w:rPr>
        <w:t xml:space="preserve">al, </w:t>
      </w:r>
      <w:r w:rsidR="29A54045" w:rsidRPr="12695CCA">
        <w:rPr>
          <w:rFonts w:ascii="Arial" w:eastAsia="Arial" w:hAnsi="Arial" w:cs="Arial"/>
        </w:rPr>
        <w:t>1999</w:t>
      </w:r>
      <w:r w:rsidR="00EA46B5" w:rsidRPr="12695CCA">
        <w:rPr>
          <w:rFonts w:ascii="Arial" w:eastAsia="Arial" w:hAnsi="Arial" w:cs="Arial"/>
        </w:rPr>
        <w:t>).</w:t>
      </w:r>
      <w:r w:rsidR="4659E70C" w:rsidRPr="12695CCA">
        <w:rPr>
          <w:rFonts w:ascii="Arial" w:eastAsia="Arial" w:hAnsi="Arial" w:cs="Arial"/>
        </w:rPr>
        <w:t xml:space="preserve"> The word ‘Lunacy’ caused much distress to many pe</w:t>
      </w:r>
      <w:r w:rsidR="385BEAAF" w:rsidRPr="12695CCA">
        <w:rPr>
          <w:rFonts w:ascii="Arial" w:eastAsia="Arial" w:hAnsi="Arial" w:cs="Arial"/>
        </w:rPr>
        <w:t>ople. The word was used verbally and in</w:t>
      </w:r>
      <w:r w:rsidR="17AE5D48" w:rsidRPr="12695CCA">
        <w:rPr>
          <w:rFonts w:ascii="Arial" w:eastAsia="Arial" w:hAnsi="Arial" w:cs="Arial"/>
        </w:rPr>
        <w:t xml:space="preserve"> official documents. </w:t>
      </w:r>
      <w:r w:rsidR="385BEAAF" w:rsidRPr="12695CCA">
        <w:rPr>
          <w:rFonts w:ascii="Arial" w:eastAsia="Arial" w:hAnsi="Arial" w:cs="Arial"/>
        </w:rPr>
        <w:t xml:space="preserve">The Mental Treatment Act 1930 </w:t>
      </w:r>
      <w:r w:rsidR="4FECAC15" w:rsidRPr="12695CCA">
        <w:rPr>
          <w:rFonts w:ascii="Arial" w:eastAsia="Arial" w:hAnsi="Arial" w:cs="Arial"/>
        </w:rPr>
        <w:t xml:space="preserve">withdrew the word to </w:t>
      </w:r>
      <w:r w:rsidR="08BD6213" w:rsidRPr="12695CCA">
        <w:rPr>
          <w:rFonts w:ascii="Arial" w:eastAsia="Arial" w:hAnsi="Arial" w:cs="Arial"/>
        </w:rPr>
        <w:t>b</w:t>
      </w:r>
      <w:r w:rsidR="4FECAC15" w:rsidRPr="12695CCA">
        <w:rPr>
          <w:rFonts w:ascii="Arial" w:eastAsia="Arial" w:hAnsi="Arial" w:cs="Arial"/>
        </w:rPr>
        <w:t xml:space="preserve">e used in official paperwork's and if needed the word </w:t>
      </w:r>
      <w:r w:rsidR="1376CDB4" w:rsidRPr="12695CCA">
        <w:rPr>
          <w:rFonts w:ascii="Arial" w:eastAsia="Arial" w:hAnsi="Arial" w:cs="Arial"/>
        </w:rPr>
        <w:t>‘</w:t>
      </w:r>
      <w:r w:rsidR="4FECAC15" w:rsidRPr="12695CCA">
        <w:rPr>
          <w:rFonts w:ascii="Arial" w:eastAsia="Arial" w:hAnsi="Arial" w:cs="Arial"/>
        </w:rPr>
        <w:t>Protection</w:t>
      </w:r>
      <w:r w:rsidR="094ED6C6" w:rsidRPr="12695CCA">
        <w:rPr>
          <w:rFonts w:ascii="Arial" w:eastAsia="Arial" w:hAnsi="Arial" w:cs="Arial"/>
        </w:rPr>
        <w:t xml:space="preserve">’ </w:t>
      </w:r>
      <w:r w:rsidR="4FECAC15" w:rsidRPr="12695CCA">
        <w:rPr>
          <w:rFonts w:ascii="Arial" w:eastAsia="Arial" w:hAnsi="Arial" w:cs="Arial"/>
        </w:rPr>
        <w:t xml:space="preserve">was used </w:t>
      </w:r>
      <w:r w:rsidR="2F3F1EAE" w:rsidRPr="12695CCA">
        <w:rPr>
          <w:rFonts w:ascii="Arial" w:eastAsia="Arial" w:hAnsi="Arial" w:cs="Arial"/>
        </w:rPr>
        <w:t>in medical and policy documents. Also, when the Mental Health A</w:t>
      </w:r>
      <w:r w:rsidR="7A2CFE85" w:rsidRPr="12695CCA">
        <w:rPr>
          <w:rFonts w:ascii="Arial" w:eastAsia="Arial" w:hAnsi="Arial" w:cs="Arial"/>
        </w:rPr>
        <w:t>ct 1959 was introduce</w:t>
      </w:r>
      <w:r w:rsidR="644FCC18" w:rsidRPr="12695CCA">
        <w:rPr>
          <w:rFonts w:ascii="Arial" w:eastAsia="Arial" w:hAnsi="Arial" w:cs="Arial"/>
        </w:rPr>
        <w:t>d</w:t>
      </w:r>
      <w:r w:rsidR="7A2CFE85" w:rsidRPr="12695CCA">
        <w:rPr>
          <w:rFonts w:ascii="Arial" w:eastAsia="Arial" w:hAnsi="Arial" w:cs="Arial"/>
        </w:rPr>
        <w:t xml:space="preserve"> the option for inquisition was </w:t>
      </w:r>
      <w:r w:rsidR="203FEE6B" w:rsidRPr="12695CCA">
        <w:rPr>
          <w:rFonts w:ascii="Arial" w:eastAsia="Arial" w:hAnsi="Arial" w:cs="Arial"/>
        </w:rPr>
        <w:t>effectively</w:t>
      </w:r>
      <w:r w:rsidR="7A2CFE85" w:rsidRPr="12695CCA">
        <w:rPr>
          <w:rFonts w:ascii="Arial" w:eastAsia="Arial" w:hAnsi="Arial" w:cs="Arial"/>
        </w:rPr>
        <w:t xml:space="preserve"> removed so no judge order was needed for a person with a m</w:t>
      </w:r>
      <w:r w:rsidR="40ED7BD2" w:rsidRPr="12695CCA">
        <w:rPr>
          <w:rFonts w:ascii="Arial" w:eastAsia="Arial" w:hAnsi="Arial" w:cs="Arial"/>
        </w:rPr>
        <w:t>ental disorder to be admitted in hospital</w:t>
      </w:r>
      <w:r w:rsidR="1FBC759F" w:rsidRPr="12695CCA">
        <w:rPr>
          <w:rFonts w:ascii="Arial" w:eastAsia="Arial" w:hAnsi="Arial" w:cs="Arial"/>
        </w:rPr>
        <w:t xml:space="preserve"> (Weston, 2020).</w:t>
      </w:r>
      <w:r w:rsidR="34D5BA50" w:rsidRPr="12695CCA">
        <w:rPr>
          <w:rFonts w:ascii="Arial" w:eastAsia="Arial" w:hAnsi="Arial" w:cs="Arial"/>
        </w:rPr>
        <w:t xml:space="preserve"> </w:t>
      </w:r>
      <w:r w:rsidR="41DED1D1" w:rsidRPr="12695CCA">
        <w:rPr>
          <w:rFonts w:ascii="Arial" w:eastAsia="Arial" w:hAnsi="Arial" w:cs="Arial"/>
        </w:rPr>
        <w:t xml:space="preserve">The Act also included equal opportunities between mental and physical health. Under section 6 in the </w:t>
      </w:r>
      <w:r w:rsidR="2131446A" w:rsidRPr="12695CCA">
        <w:rPr>
          <w:rFonts w:ascii="Arial" w:eastAsia="Arial" w:hAnsi="Arial" w:cs="Arial"/>
        </w:rPr>
        <w:t xml:space="preserve">Mental Health Act 1959 </w:t>
      </w:r>
      <w:r w:rsidR="269EE6B3" w:rsidRPr="12695CCA">
        <w:rPr>
          <w:rFonts w:ascii="Arial" w:eastAsia="Arial" w:hAnsi="Arial" w:cs="Arial"/>
        </w:rPr>
        <w:t xml:space="preserve">stated </w:t>
      </w:r>
      <w:r w:rsidR="2131446A" w:rsidRPr="12695CCA">
        <w:rPr>
          <w:rFonts w:ascii="Arial" w:eastAsia="Arial" w:hAnsi="Arial" w:cs="Arial"/>
        </w:rPr>
        <w:t xml:space="preserve">to provide after care for </w:t>
      </w:r>
      <w:r w:rsidR="3B807B38" w:rsidRPr="12695CCA">
        <w:rPr>
          <w:rFonts w:ascii="Arial" w:eastAsia="Arial" w:hAnsi="Arial" w:cs="Arial"/>
        </w:rPr>
        <w:t xml:space="preserve">people with mental disorder by </w:t>
      </w:r>
      <w:r w:rsidR="61936B1D" w:rsidRPr="12695CCA">
        <w:rPr>
          <w:rFonts w:ascii="Arial" w:eastAsia="Arial" w:hAnsi="Arial" w:cs="Arial"/>
        </w:rPr>
        <w:t>maintaining residential</w:t>
      </w:r>
      <w:r w:rsidR="3B807B38" w:rsidRPr="12695CCA">
        <w:rPr>
          <w:rFonts w:ascii="Arial" w:eastAsia="Arial" w:hAnsi="Arial" w:cs="Arial"/>
        </w:rPr>
        <w:t xml:space="preserve"> </w:t>
      </w:r>
      <w:r w:rsidR="44204575" w:rsidRPr="12695CCA">
        <w:rPr>
          <w:rFonts w:ascii="Arial" w:eastAsia="Arial" w:hAnsi="Arial" w:cs="Arial"/>
        </w:rPr>
        <w:t>homes</w:t>
      </w:r>
      <w:r w:rsidR="3B807B38" w:rsidRPr="12695CCA">
        <w:rPr>
          <w:rFonts w:ascii="Arial" w:eastAsia="Arial" w:hAnsi="Arial" w:cs="Arial"/>
        </w:rPr>
        <w:t xml:space="preserve"> for </w:t>
      </w:r>
      <w:r w:rsidR="002B76A0" w:rsidRPr="12695CCA">
        <w:rPr>
          <w:rFonts w:ascii="Arial" w:eastAsia="Arial" w:hAnsi="Arial" w:cs="Arial"/>
        </w:rPr>
        <w:t>people</w:t>
      </w:r>
      <w:r w:rsidR="002B76A0">
        <w:rPr>
          <w:rFonts w:ascii="Arial" w:eastAsia="Arial" w:hAnsi="Arial" w:cs="Arial"/>
        </w:rPr>
        <w:t xml:space="preserve">, </w:t>
      </w:r>
      <w:r w:rsidR="002B76A0" w:rsidRPr="12695CCA">
        <w:rPr>
          <w:rFonts w:ascii="Arial" w:eastAsia="Arial" w:hAnsi="Arial" w:cs="Arial"/>
        </w:rPr>
        <w:t>providing</w:t>
      </w:r>
      <w:r w:rsidR="3B807B38" w:rsidRPr="12695CCA">
        <w:rPr>
          <w:rFonts w:ascii="Arial" w:eastAsia="Arial" w:hAnsi="Arial" w:cs="Arial"/>
        </w:rPr>
        <w:t xml:space="preserve"> centres for training and support services</w:t>
      </w:r>
      <w:r w:rsidR="1B3869F8" w:rsidRPr="12695CCA">
        <w:rPr>
          <w:rFonts w:ascii="Arial" w:eastAsia="Arial" w:hAnsi="Arial" w:cs="Arial"/>
        </w:rPr>
        <w:t xml:space="preserve"> (</w:t>
      </w:r>
      <w:r w:rsidR="625EEAA2" w:rsidRPr="12695CCA">
        <w:rPr>
          <w:rFonts w:ascii="Arial" w:eastAsia="Arial" w:hAnsi="Arial" w:cs="Arial"/>
        </w:rPr>
        <w:t>The Health Foundation, 2021).</w:t>
      </w:r>
      <w:r w:rsidR="61227C48" w:rsidRPr="12695CCA">
        <w:rPr>
          <w:rFonts w:ascii="Arial" w:eastAsia="Arial" w:hAnsi="Arial" w:cs="Arial"/>
        </w:rPr>
        <w:t xml:space="preserve"> </w:t>
      </w:r>
      <w:r w:rsidR="7BEEDC7C" w:rsidRPr="12695CCA">
        <w:rPr>
          <w:rFonts w:ascii="Arial" w:eastAsia="Arial" w:hAnsi="Arial" w:cs="Arial"/>
        </w:rPr>
        <w:t>T</w:t>
      </w:r>
      <w:r w:rsidR="61227C48" w:rsidRPr="12695CCA">
        <w:rPr>
          <w:rFonts w:ascii="Arial" w:eastAsia="Arial" w:hAnsi="Arial" w:cs="Arial"/>
        </w:rPr>
        <w:t xml:space="preserve">here </w:t>
      </w:r>
      <w:proofErr w:type="gramStart"/>
      <w:r w:rsidR="61227C48" w:rsidRPr="12695CCA">
        <w:rPr>
          <w:rFonts w:ascii="Arial" w:eastAsia="Arial" w:hAnsi="Arial" w:cs="Arial"/>
        </w:rPr>
        <w:t>w</w:t>
      </w:r>
      <w:r w:rsidR="002B76A0">
        <w:rPr>
          <w:rFonts w:ascii="Arial" w:eastAsia="Arial" w:hAnsi="Arial" w:cs="Arial"/>
        </w:rPr>
        <w:t>ere</w:t>
      </w:r>
      <w:proofErr w:type="gramEnd"/>
      <w:r w:rsidR="002B76A0">
        <w:rPr>
          <w:rFonts w:ascii="Arial" w:eastAsia="Arial" w:hAnsi="Arial" w:cs="Arial"/>
        </w:rPr>
        <w:t xml:space="preserve"> </w:t>
      </w:r>
      <w:r w:rsidR="61227C48" w:rsidRPr="12695CCA">
        <w:rPr>
          <w:rFonts w:ascii="Arial" w:eastAsia="Arial" w:hAnsi="Arial" w:cs="Arial"/>
        </w:rPr>
        <w:t xml:space="preserve">also a push to integrate mental health treatment with the rest of the NHS. The Victorian </w:t>
      </w:r>
      <w:r w:rsidR="61227C48" w:rsidRPr="12695CCA">
        <w:rPr>
          <w:rFonts w:ascii="Arial" w:eastAsia="Arial" w:hAnsi="Arial" w:cs="Arial"/>
        </w:rPr>
        <w:lastRenderedPageBreak/>
        <w:t xml:space="preserve">asylums that grew 'daunting out of the countryside' were to be closed in 1961, and its inmates were to be </w:t>
      </w:r>
      <w:r w:rsidR="002B76A0" w:rsidRPr="12695CCA">
        <w:rPr>
          <w:rFonts w:ascii="Arial" w:eastAsia="Arial" w:hAnsi="Arial" w:cs="Arial"/>
        </w:rPr>
        <w:t>treated in</w:t>
      </w:r>
      <w:r w:rsidR="61227C48" w:rsidRPr="12695CCA">
        <w:rPr>
          <w:rFonts w:ascii="Arial" w:eastAsia="Arial" w:hAnsi="Arial" w:cs="Arial"/>
        </w:rPr>
        <w:t xml:space="preserve"> regular hospital wards or in the community </w:t>
      </w:r>
      <w:r w:rsidR="73F3556D" w:rsidRPr="12695CCA">
        <w:rPr>
          <w:rFonts w:ascii="Arial" w:eastAsia="Arial" w:hAnsi="Arial" w:cs="Arial"/>
        </w:rPr>
        <w:t>(NICE, 2021)</w:t>
      </w:r>
      <w:r w:rsidR="54A455E4" w:rsidRPr="12695CCA">
        <w:rPr>
          <w:rFonts w:ascii="Arial" w:eastAsia="Arial" w:hAnsi="Arial" w:cs="Arial"/>
        </w:rPr>
        <w:t xml:space="preserve">. </w:t>
      </w:r>
    </w:p>
    <w:p w14:paraId="4850E9FA" w14:textId="77777777" w:rsidR="008400D2" w:rsidRDefault="34D5BA50" w:rsidP="002B76A0">
      <w:pPr>
        <w:pStyle w:val="NoSpacing"/>
        <w:spacing w:line="360" w:lineRule="auto"/>
        <w:jc w:val="both"/>
        <w:rPr>
          <w:rFonts w:ascii="Arial" w:hAnsi="Arial" w:cs="Arial"/>
        </w:rPr>
      </w:pPr>
      <w:r w:rsidRPr="002B76A0">
        <w:rPr>
          <w:rFonts w:ascii="Arial" w:hAnsi="Arial" w:cs="Arial"/>
        </w:rPr>
        <w:t xml:space="preserve">In the 1983 </w:t>
      </w:r>
      <w:r w:rsidR="002B76A0" w:rsidRPr="002B76A0">
        <w:rPr>
          <w:rFonts w:ascii="Arial" w:hAnsi="Arial" w:cs="Arial"/>
        </w:rPr>
        <w:t xml:space="preserve">the </w:t>
      </w:r>
      <w:r w:rsidRPr="002B76A0">
        <w:rPr>
          <w:rFonts w:ascii="Arial" w:hAnsi="Arial" w:cs="Arial"/>
        </w:rPr>
        <w:t>Mental Health Act included protecting patients that were detai</w:t>
      </w:r>
      <w:r w:rsidR="418D7DA0" w:rsidRPr="002B76A0">
        <w:rPr>
          <w:rFonts w:ascii="Arial" w:hAnsi="Arial" w:cs="Arial"/>
        </w:rPr>
        <w:t xml:space="preserve">ned and getting second opinion and preparing a code of conduct </w:t>
      </w:r>
      <w:r w:rsidR="4A52CDAC" w:rsidRPr="002B76A0">
        <w:rPr>
          <w:rFonts w:ascii="Arial" w:hAnsi="Arial" w:cs="Arial"/>
        </w:rPr>
        <w:t>(Turner</w:t>
      </w:r>
      <w:r w:rsidR="103A5B1E" w:rsidRPr="002B76A0">
        <w:rPr>
          <w:rFonts w:ascii="Arial" w:hAnsi="Arial" w:cs="Arial"/>
        </w:rPr>
        <w:t xml:space="preserve"> </w:t>
      </w:r>
      <w:r w:rsidR="4A52CDAC" w:rsidRPr="002B76A0">
        <w:rPr>
          <w:rFonts w:ascii="Arial" w:hAnsi="Arial" w:cs="Arial"/>
          <w:i/>
          <w:iCs/>
        </w:rPr>
        <w:t>et</w:t>
      </w:r>
      <w:r w:rsidR="72C73575" w:rsidRPr="002B76A0">
        <w:rPr>
          <w:rFonts w:ascii="Arial" w:hAnsi="Arial" w:cs="Arial"/>
          <w:i/>
          <w:iCs/>
        </w:rPr>
        <w:t xml:space="preserve"> </w:t>
      </w:r>
      <w:r w:rsidR="4A52CDAC" w:rsidRPr="002B76A0">
        <w:rPr>
          <w:rFonts w:ascii="Arial" w:hAnsi="Arial" w:cs="Arial"/>
          <w:i/>
          <w:iCs/>
        </w:rPr>
        <w:t>al</w:t>
      </w:r>
      <w:r w:rsidR="71F33D7D" w:rsidRPr="002B76A0">
        <w:rPr>
          <w:rFonts w:ascii="Arial" w:hAnsi="Arial" w:cs="Arial"/>
          <w:i/>
          <w:iCs/>
        </w:rPr>
        <w:t>.</w:t>
      </w:r>
      <w:r w:rsidR="4A52CDAC" w:rsidRPr="002B76A0">
        <w:rPr>
          <w:rFonts w:ascii="Arial" w:hAnsi="Arial" w:cs="Arial"/>
          <w:i/>
          <w:iCs/>
        </w:rPr>
        <w:t xml:space="preserve"> </w:t>
      </w:r>
      <w:r w:rsidR="63F52497" w:rsidRPr="002B76A0">
        <w:rPr>
          <w:rFonts w:ascii="Arial" w:hAnsi="Arial" w:cs="Arial"/>
        </w:rPr>
        <w:t>1999</w:t>
      </w:r>
      <w:r w:rsidR="4A52CDAC" w:rsidRPr="002B76A0">
        <w:rPr>
          <w:rFonts w:ascii="Arial" w:hAnsi="Arial" w:cs="Arial"/>
          <w:i/>
          <w:iCs/>
        </w:rPr>
        <w:t>)</w:t>
      </w:r>
      <w:r w:rsidR="143F799E" w:rsidRPr="002B76A0">
        <w:rPr>
          <w:rFonts w:ascii="Arial" w:hAnsi="Arial" w:cs="Arial"/>
          <w:i/>
          <w:iCs/>
        </w:rPr>
        <w:t>.</w:t>
      </w:r>
      <w:r w:rsidR="53EA78B0" w:rsidRPr="002B76A0">
        <w:rPr>
          <w:rFonts w:ascii="Arial" w:hAnsi="Arial" w:cs="Arial"/>
          <w:i/>
          <w:iCs/>
        </w:rPr>
        <w:t xml:space="preserve"> </w:t>
      </w:r>
      <w:r w:rsidR="53EA78B0" w:rsidRPr="002B76A0">
        <w:rPr>
          <w:rFonts w:ascii="Arial" w:hAnsi="Arial" w:cs="Arial"/>
        </w:rPr>
        <w:t xml:space="preserve">The </w:t>
      </w:r>
      <w:r w:rsidR="3D6532EE" w:rsidRPr="002B76A0">
        <w:rPr>
          <w:rFonts w:ascii="Arial" w:hAnsi="Arial" w:cs="Arial"/>
        </w:rPr>
        <w:t>change</w:t>
      </w:r>
      <w:r w:rsidR="53EA78B0" w:rsidRPr="002B76A0">
        <w:rPr>
          <w:rFonts w:ascii="Arial" w:hAnsi="Arial" w:cs="Arial"/>
        </w:rPr>
        <w:t xml:space="preserve"> between the 1959 Act and the 1983 Act was that a consent was needed to detain a </w:t>
      </w:r>
      <w:r w:rsidR="6BD39EED" w:rsidRPr="002B76A0">
        <w:rPr>
          <w:rFonts w:ascii="Arial" w:hAnsi="Arial" w:cs="Arial"/>
        </w:rPr>
        <w:t>person</w:t>
      </w:r>
      <w:r w:rsidR="53EA78B0" w:rsidRPr="002B76A0">
        <w:rPr>
          <w:rFonts w:ascii="Arial" w:hAnsi="Arial" w:cs="Arial"/>
        </w:rPr>
        <w:t xml:space="preserve"> which was not included in the 1959 Act, </w:t>
      </w:r>
      <w:r w:rsidR="43479730" w:rsidRPr="002B76A0">
        <w:rPr>
          <w:rFonts w:ascii="Arial" w:hAnsi="Arial" w:cs="Arial"/>
        </w:rPr>
        <w:t>people were detained without their will</w:t>
      </w:r>
      <w:r w:rsidR="4F3372A9" w:rsidRPr="002B76A0">
        <w:rPr>
          <w:rFonts w:ascii="Arial" w:hAnsi="Arial" w:cs="Arial"/>
        </w:rPr>
        <w:t xml:space="preserve"> (Hilton, 2007).</w:t>
      </w:r>
      <w:r w:rsidR="4B8D2842" w:rsidRPr="002B76A0">
        <w:rPr>
          <w:rFonts w:ascii="Arial" w:hAnsi="Arial" w:cs="Arial"/>
        </w:rPr>
        <w:t xml:space="preserve"> The 1983 </w:t>
      </w:r>
    </w:p>
    <w:p w14:paraId="34E7A168" w14:textId="137C25EF" w:rsidR="34D5BA50" w:rsidRPr="008400D2" w:rsidRDefault="4B8D2842" w:rsidP="002B76A0">
      <w:pPr>
        <w:pStyle w:val="NoSpacing"/>
        <w:spacing w:line="360" w:lineRule="auto"/>
        <w:jc w:val="both"/>
        <w:rPr>
          <w:rFonts w:ascii="Arial" w:hAnsi="Arial" w:cs="Arial"/>
          <w:highlight w:val="yellow"/>
        </w:rPr>
      </w:pPr>
      <w:r w:rsidRPr="008400D2">
        <w:rPr>
          <w:rFonts w:ascii="Arial" w:hAnsi="Arial" w:cs="Arial"/>
        </w:rPr>
        <w:t xml:space="preserve">Act </w:t>
      </w:r>
      <w:r w:rsidR="008400D2" w:rsidRPr="008400D2">
        <w:rPr>
          <w:rFonts w:ascii="Arial" w:hAnsi="Arial" w:cs="Arial"/>
        </w:rPr>
        <w:t>addresses that a person with a mental disorder cannot be admitted or treated without his or person. It also mentions and guarantees protection for patients who are detained or treated without their will. Principles of the legislation is to make sure people with severe mental illnesses can be treated without their permission if they are at risk of harming themselves and other around them. Making sure that everyone as well as themselves are safe</w:t>
      </w:r>
      <w:r w:rsidR="008400D2">
        <w:rPr>
          <w:rFonts w:ascii="Arial" w:hAnsi="Arial" w:cs="Arial"/>
        </w:rPr>
        <w:t xml:space="preserve"> </w:t>
      </w:r>
      <w:r w:rsidR="5E0F202D" w:rsidRPr="002B76A0">
        <w:rPr>
          <w:rFonts w:ascii="Arial" w:hAnsi="Arial" w:cs="Arial"/>
        </w:rPr>
        <w:t>(Parliamnent.</w:t>
      </w:r>
      <w:r w:rsidR="1397395E" w:rsidRPr="002B76A0">
        <w:rPr>
          <w:rFonts w:ascii="Arial" w:hAnsi="Arial" w:cs="Arial"/>
        </w:rPr>
        <w:t>U</w:t>
      </w:r>
      <w:r w:rsidR="1683B08D" w:rsidRPr="002B76A0">
        <w:rPr>
          <w:rFonts w:ascii="Arial" w:hAnsi="Arial" w:cs="Arial"/>
        </w:rPr>
        <w:t>K</w:t>
      </w:r>
      <w:r w:rsidR="5E0F202D" w:rsidRPr="002B76A0">
        <w:rPr>
          <w:rFonts w:ascii="Arial" w:hAnsi="Arial" w:cs="Arial"/>
        </w:rPr>
        <w:t>, 2007).</w:t>
      </w:r>
    </w:p>
    <w:p w14:paraId="3F424F13" w14:textId="27D350B9" w:rsidR="1379B4D6" w:rsidRDefault="1379B4D6" w:rsidP="002B76A0">
      <w:pPr>
        <w:spacing w:line="360" w:lineRule="auto"/>
        <w:jc w:val="both"/>
        <w:rPr>
          <w:rFonts w:ascii="Arial" w:eastAsia="Arial" w:hAnsi="Arial" w:cs="Arial"/>
        </w:rPr>
      </w:pPr>
      <w:r w:rsidRPr="002B76A0">
        <w:rPr>
          <w:rFonts w:ascii="Arial" w:eastAsia="Arial" w:hAnsi="Arial" w:cs="Arial"/>
        </w:rPr>
        <w:t xml:space="preserve">Under the 1983 Act only a social worker was allowed to make necessary </w:t>
      </w:r>
      <w:r w:rsidRPr="12695CCA">
        <w:rPr>
          <w:rFonts w:ascii="Arial" w:eastAsia="Arial" w:hAnsi="Arial" w:cs="Arial"/>
        </w:rPr>
        <w:t xml:space="preserve">medical agreement to apply for </w:t>
      </w:r>
      <w:r w:rsidR="3FBF75ED" w:rsidRPr="12695CCA">
        <w:rPr>
          <w:rFonts w:ascii="Arial" w:eastAsia="Arial" w:hAnsi="Arial" w:cs="Arial"/>
        </w:rPr>
        <w:t>detention</w:t>
      </w:r>
      <w:r w:rsidRPr="12695CCA">
        <w:rPr>
          <w:rFonts w:ascii="Arial" w:eastAsia="Arial" w:hAnsi="Arial" w:cs="Arial"/>
        </w:rPr>
        <w:t xml:space="preserve">. This Act </w:t>
      </w:r>
      <w:r w:rsidR="00F872CA" w:rsidRPr="12695CCA">
        <w:rPr>
          <w:rFonts w:ascii="Arial" w:eastAsia="Arial" w:hAnsi="Arial" w:cs="Arial"/>
        </w:rPr>
        <w:t xml:space="preserve">has allowed for more professionals to take on </w:t>
      </w:r>
      <w:r w:rsidR="002B76A0">
        <w:rPr>
          <w:rFonts w:ascii="Arial" w:eastAsia="Arial" w:hAnsi="Arial" w:cs="Arial"/>
        </w:rPr>
        <w:t>t</w:t>
      </w:r>
      <w:r w:rsidR="00F872CA" w:rsidRPr="12695CCA">
        <w:rPr>
          <w:rFonts w:ascii="Arial" w:eastAsia="Arial" w:hAnsi="Arial" w:cs="Arial"/>
        </w:rPr>
        <w:t>his role</w:t>
      </w:r>
      <w:r w:rsidR="641D641B" w:rsidRPr="12695CCA">
        <w:rPr>
          <w:rFonts w:ascii="Arial" w:eastAsia="Arial" w:hAnsi="Arial" w:cs="Arial"/>
        </w:rPr>
        <w:t xml:space="preserve">, like nurses, </w:t>
      </w:r>
      <w:r w:rsidR="002B76A0" w:rsidRPr="12695CCA">
        <w:rPr>
          <w:rFonts w:ascii="Arial" w:eastAsia="Arial" w:hAnsi="Arial" w:cs="Arial"/>
        </w:rPr>
        <w:t>psy</w:t>
      </w:r>
      <w:r w:rsidR="002B76A0">
        <w:rPr>
          <w:rFonts w:ascii="Arial" w:eastAsia="Arial" w:hAnsi="Arial" w:cs="Arial"/>
        </w:rPr>
        <w:t>chiatrists</w:t>
      </w:r>
      <w:r w:rsidR="33EC744F" w:rsidRPr="12695CCA">
        <w:rPr>
          <w:rFonts w:ascii="Arial" w:eastAsia="Arial" w:hAnsi="Arial" w:cs="Arial"/>
        </w:rPr>
        <w:t>,</w:t>
      </w:r>
      <w:r w:rsidR="641D641B" w:rsidRPr="12695CCA">
        <w:rPr>
          <w:rFonts w:ascii="Arial" w:eastAsia="Arial" w:hAnsi="Arial" w:cs="Arial"/>
        </w:rPr>
        <w:t xml:space="preserve"> and </w:t>
      </w:r>
      <w:r w:rsidR="6A139D8F" w:rsidRPr="12695CCA">
        <w:rPr>
          <w:rFonts w:ascii="Arial" w:eastAsia="Arial" w:hAnsi="Arial" w:cs="Arial"/>
        </w:rPr>
        <w:t>occupational</w:t>
      </w:r>
      <w:r w:rsidR="641D641B" w:rsidRPr="12695CCA">
        <w:rPr>
          <w:rFonts w:ascii="Arial" w:eastAsia="Arial" w:hAnsi="Arial" w:cs="Arial"/>
        </w:rPr>
        <w:t xml:space="preserve"> </w:t>
      </w:r>
      <w:r w:rsidR="12E5A39C" w:rsidRPr="12695CCA">
        <w:rPr>
          <w:rFonts w:ascii="Arial" w:eastAsia="Arial" w:hAnsi="Arial" w:cs="Arial"/>
        </w:rPr>
        <w:t>therapists.</w:t>
      </w:r>
      <w:r w:rsidR="641D641B" w:rsidRPr="12695CCA">
        <w:rPr>
          <w:rFonts w:ascii="Arial" w:eastAsia="Arial" w:hAnsi="Arial" w:cs="Arial"/>
        </w:rPr>
        <w:t xml:space="preserve"> The role is for only for ‘approved </w:t>
      </w:r>
      <w:r w:rsidR="55132ADE" w:rsidRPr="12695CCA">
        <w:rPr>
          <w:rFonts w:ascii="Arial" w:eastAsia="Arial" w:hAnsi="Arial" w:cs="Arial"/>
        </w:rPr>
        <w:t>mental</w:t>
      </w:r>
      <w:r w:rsidR="641D641B" w:rsidRPr="12695CCA">
        <w:rPr>
          <w:rFonts w:ascii="Arial" w:eastAsia="Arial" w:hAnsi="Arial" w:cs="Arial"/>
        </w:rPr>
        <w:t xml:space="preserve"> health</w:t>
      </w:r>
      <w:r w:rsidR="286A7A8B" w:rsidRPr="12695CCA">
        <w:rPr>
          <w:rFonts w:ascii="Arial" w:eastAsia="Arial" w:hAnsi="Arial" w:cs="Arial"/>
        </w:rPr>
        <w:t>’</w:t>
      </w:r>
      <w:r w:rsidR="641D641B" w:rsidRPr="12695CCA">
        <w:rPr>
          <w:rFonts w:ascii="Arial" w:eastAsia="Arial" w:hAnsi="Arial" w:cs="Arial"/>
        </w:rPr>
        <w:t xml:space="preserve"> </w:t>
      </w:r>
      <w:r w:rsidR="4F61DC78" w:rsidRPr="12695CCA">
        <w:rPr>
          <w:rFonts w:ascii="Arial" w:eastAsia="Arial" w:hAnsi="Arial" w:cs="Arial"/>
        </w:rPr>
        <w:t>professionals</w:t>
      </w:r>
      <w:r w:rsidR="7BAE2581" w:rsidRPr="12695CCA">
        <w:rPr>
          <w:rFonts w:ascii="Arial" w:eastAsia="Arial" w:hAnsi="Arial" w:cs="Arial"/>
        </w:rPr>
        <w:t xml:space="preserve"> who are </w:t>
      </w:r>
      <w:r w:rsidR="7BAE2581" w:rsidRPr="002B76A0">
        <w:rPr>
          <w:rFonts w:ascii="Arial" w:eastAsia="Arial" w:hAnsi="Arial" w:cs="Arial"/>
        </w:rPr>
        <w:t>trained in this field</w:t>
      </w:r>
      <w:r w:rsidR="470F22FD" w:rsidRPr="12695CCA">
        <w:rPr>
          <w:rFonts w:ascii="Arial" w:eastAsia="Arial" w:hAnsi="Arial" w:cs="Arial"/>
        </w:rPr>
        <w:t xml:space="preserve"> (Kings Fund, 2008). </w:t>
      </w:r>
    </w:p>
    <w:p w14:paraId="070D7B80" w14:textId="70CC9196" w:rsidR="311FD2F5" w:rsidRDefault="311FD2F5" w:rsidP="002B76A0">
      <w:pPr>
        <w:spacing w:line="360" w:lineRule="auto"/>
        <w:jc w:val="both"/>
        <w:rPr>
          <w:rFonts w:ascii="Arial" w:eastAsia="Arial" w:hAnsi="Arial" w:cs="Arial"/>
        </w:rPr>
      </w:pPr>
      <w:r w:rsidRPr="12695CCA">
        <w:rPr>
          <w:rFonts w:ascii="Arial" w:eastAsia="Arial" w:hAnsi="Arial" w:cs="Arial"/>
        </w:rPr>
        <w:t xml:space="preserve">The government utilised the 2007 Mental Health Act to alter the Mental Ability Act 2005, adding additional measures on the restriction of loss of liberty for someone who lacks capacity, to narrow what became known as the 'Bournewood gap.' This was because </w:t>
      </w:r>
      <w:proofErr w:type="gramStart"/>
      <w:r w:rsidRPr="12695CCA">
        <w:rPr>
          <w:rFonts w:ascii="Arial" w:eastAsia="Arial" w:hAnsi="Arial" w:cs="Arial"/>
        </w:rPr>
        <w:t xml:space="preserve">a  </w:t>
      </w:r>
      <w:r w:rsidR="60C587E3" w:rsidRPr="12695CCA">
        <w:rPr>
          <w:rFonts w:ascii="Arial" w:eastAsia="Arial" w:hAnsi="Arial" w:cs="Arial"/>
        </w:rPr>
        <w:t>49</w:t>
      </w:r>
      <w:proofErr w:type="gramEnd"/>
      <w:r w:rsidR="60C587E3" w:rsidRPr="12695CCA">
        <w:rPr>
          <w:rFonts w:ascii="Arial" w:eastAsia="Arial" w:hAnsi="Arial" w:cs="Arial"/>
        </w:rPr>
        <w:t>-year-old</w:t>
      </w:r>
      <w:r w:rsidRPr="12695CCA">
        <w:rPr>
          <w:rFonts w:ascii="Arial" w:eastAsia="Arial" w:hAnsi="Arial" w:cs="Arial"/>
        </w:rPr>
        <w:t xml:space="preserve"> male with autism was detained in Bourn</w:t>
      </w:r>
      <w:r w:rsidR="002B76A0">
        <w:rPr>
          <w:rFonts w:ascii="Arial" w:eastAsia="Arial" w:hAnsi="Arial" w:cs="Arial"/>
        </w:rPr>
        <w:t>e</w:t>
      </w:r>
      <w:r w:rsidRPr="12695CCA">
        <w:rPr>
          <w:rFonts w:ascii="Arial" w:eastAsia="Arial" w:hAnsi="Arial" w:cs="Arial"/>
        </w:rPr>
        <w:t xml:space="preserve">wood </w:t>
      </w:r>
      <w:r w:rsidR="3C6799B5" w:rsidRPr="12695CCA">
        <w:rPr>
          <w:rFonts w:ascii="Arial" w:eastAsia="Arial" w:hAnsi="Arial" w:cs="Arial"/>
        </w:rPr>
        <w:t xml:space="preserve">Hospital in Surrey. The patient </w:t>
      </w:r>
      <w:r w:rsidR="64451B95" w:rsidRPr="12695CCA">
        <w:rPr>
          <w:rFonts w:ascii="Arial" w:eastAsia="Arial" w:hAnsi="Arial" w:cs="Arial"/>
        </w:rPr>
        <w:t>voluntary</w:t>
      </w:r>
      <w:r w:rsidR="3C6799B5" w:rsidRPr="12695CCA">
        <w:rPr>
          <w:rFonts w:ascii="Arial" w:eastAsia="Arial" w:hAnsi="Arial" w:cs="Arial"/>
        </w:rPr>
        <w:t xml:space="preserve"> admitted </w:t>
      </w:r>
      <w:r w:rsidR="0D051E10" w:rsidRPr="12695CCA">
        <w:rPr>
          <w:rFonts w:ascii="Arial" w:eastAsia="Arial" w:hAnsi="Arial" w:cs="Arial"/>
        </w:rPr>
        <w:t>himself,</w:t>
      </w:r>
      <w:r w:rsidR="3C6799B5" w:rsidRPr="12695CCA">
        <w:rPr>
          <w:rFonts w:ascii="Arial" w:eastAsia="Arial" w:hAnsi="Arial" w:cs="Arial"/>
        </w:rPr>
        <w:t xml:space="preserve"> but the hospital detained him as they claimed it was in his best interest</w:t>
      </w:r>
      <w:r w:rsidR="42CE3019" w:rsidRPr="12695CCA">
        <w:rPr>
          <w:rFonts w:ascii="Arial" w:eastAsia="Arial" w:hAnsi="Arial" w:cs="Arial"/>
        </w:rPr>
        <w:t>. This case was taken to the European Court of Human Rights, who ru</w:t>
      </w:r>
      <w:r w:rsidR="100BD744" w:rsidRPr="12695CCA">
        <w:rPr>
          <w:rFonts w:ascii="Arial" w:eastAsia="Arial" w:hAnsi="Arial" w:cs="Arial"/>
        </w:rPr>
        <w:t>l</w:t>
      </w:r>
      <w:r w:rsidR="42CE3019" w:rsidRPr="12695CCA">
        <w:rPr>
          <w:rFonts w:ascii="Arial" w:eastAsia="Arial" w:hAnsi="Arial" w:cs="Arial"/>
        </w:rPr>
        <w:t xml:space="preserve">ed the </w:t>
      </w:r>
      <w:r w:rsidR="60D8BEF0" w:rsidRPr="12695CCA">
        <w:rPr>
          <w:rFonts w:ascii="Arial" w:eastAsia="Arial" w:hAnsi="Arial" w:cs="Arial"/>
        </w:rPr>
        <w:t>patient</w:t>
      </w:r>
      <w:r w:rsidR="42CE3019" w:rsidRPr="12695CCA">
        <w:rPr>
          <w:rFonts w:ascii="Arial" w:eastAsia="Arial" w:hAnsi="Arial" w:cs="Arial"/>
        </w:rPr>
        <w:t xml:space="preserve"> was </w:t>
      </w:r>
      <w:r w:rsidR="56D6BA35" w:rsidRPr="12695CCA">
        <w:rPr>
          <w:rFonts w:ascii="Arial" w:eastAsia="Arial" w:hAnsi="Arial" w:cs="Arial"/>
        </w:rPr>
        <w:t>detained</w:t>
      </w:r>
      <w:r w:rsidR="42CE3019" w:rsidRPr="12695CCA">
        <w:rPr>
          <w:rFonts w:ascii="Arial" w:eastAsia="Arial" w:hAnsi="Arial" w:cs="Arial"/>
        </w:rPr>
        <w:t xml:space="preserve"> unlawfully. This decision was made </w:t>
      </w:r>
      <w:r w:rsidR="4E15F6D9" w:rsidRPr="12695CCA">
        <w:rPr>
          <w:rFonts w:ascii="Arial" w:eastAsia="Arial" w:hAnsi="Arial" w:cs="Arial"/>
        </w:rPr>
        <w:t xml:space="preserve">for people with severe </w:t>
      </w:r>
      <w:r w:rsidR="29EC60BF" w:rsidRPr="12695CCA">
        <w:rPr>
          <w:rFonts w:ascii="Arial" w:eastAsia="Arial" w:hAnsi="Arial" w:cs="Arial"/>
        </w:rPr>
        <w:t>disabilities</w:t>
      </w:r>
      <w:r w:rsidR="4E15F6D9" w:rsidRPr="12695CCA">
        <w:rPr>
          <w:rFonts w:ascii="Arial" w:eastAsia="Arial" w:hAnsi="Arial" w:cs="Arial"/>
        </w:rPr>
        <w:t xml:space="preserve"> </w:t>
      </w:r>
      <w:r w:rsidR="04748A00" w:rsidRPr="12695CCA">
        <w:rPr>
          <w:rFonts w:ascii="Arial" w:eastAsia="Arial" w:hAnsi="Arial" w:cs="Arial"/>
        </w:rPr>
        <w:t>and</w:t>
      </w:r>
      <w:r w:rsidR="4E15F6D9" w:rsidRPr="12695CCA">
        <w:rPr>
          <w:rFonts w:ascii="Arial" w:eastAsia="Arial" w:hAnsi="Arial" w:cs="Arial"/>
        </w:rPr>
        <w:t xml:space="preserve"> dementia (Kings Fund 2008).</w:t>
      </w:r>
    </w:p>
    <w:p w14:paraId="7DAB49D7" w14:textId="59F27307" w:rsidR="4BD5882B" w:rsidRDefault="4BD5882B" w:rsidP="002B76A0">
      <w:pPr>
        <w:spacing w:line="360" w:lineRule="auto"/>
        <w:jc w:val="both"/>
        <w:rPr>
          <w:rFonts w:ascii="Arial" w:eastAsia="Arial" w:hAnsi="Arial" w:cs="Arial"/>
          <w:b/>
          <w:bCs/>
        </w:rPr>
      </w:pPr>
      <w:r w:rsidRPr="12695CCA">
        <w:rPr>
          <w:rFonts w:ascii="Arial" w:eastAsia="Arial" w:hAnsi="Arial" w:cs="Arial"/>
          <w:b/>
          <w:bCs/>
        </w:rPr>
        <w:t xml:space="preserve">Provide example of inclusion and exclusion </w:t>
      </w:r>
    </w:p>
    <w:p w14:paraId="159DD38F" w14:textId="726F3677" w:rsidR="657C0522" w:rsidRDefault="657C0522" w:rsidP="002B76A0">
      <w:pPr>
        <w:spacing w:line="360" w:lineRule="auto"/>
        <w:jc w:val="both"/>
        <w:rPr>
          <w:rFonts w:ascii="Arial" w:eastAsia="Arial" w:hAnsi="Arial" w:cs="Arial"/>
        </w:rPr>
      </w:pPr>
      <w:r w:rsidRPr="12695CCA">
        <w:rPr>
          <w:rFonts w:ascii="Arial" w:eastAsia="Arial" w:hAnsi="Arial" w:cs="Arial"/>
        </w:rPr>
        <w:t>Social inclusion according</w:t>
      </w:r>
      <w:r w:rsidR="0A5E2573" w:rsidRPr="12695CCA">
        <w:rPr>
          <w:rFonts w:ascii="Arial" w:eastAsia="Arial" w:hAnsi="Arial" w:cs="Arial"/>
        </w:rPr>
        <w:t xml:space="preserve"> to</w:t>
      </w:r>
      <w:r w:rsidRPr="12695CCA">
        <w:rPr>
          <w:rFonts w:ascii="Arial" w:eastAsia="Arial" w:hAnsi="Arial" w:cs="Arial"/>
        </w:rPr>
        <w:t xml:space="preserve"> </w:t>
      </w:r>
      <w:r w:rsidR="3F690E6A" w:rsidRPr="12695CCA">
        <w:rPr>
          <w:rFonts w:ascii="Arial" w:eastAsia="Arial" w:hAnsi="Arial" w:cs="Arial"/>
        </w:rPr>
        <w:t>RCPSYCH</w:t>
      </w:r>
      <w:r w:rsidRPr="12695CCA">
        <w:rPr>
          <w:rFonts w:ascii="Arial" w:eastAsia="Arial" w:hAnsi="Arial" w:cs="Arial"/>
        </w:rPr>
        <w:t xml:space="preserve"> (20</w:t>
      </w:r>
      <w:r w:rsidR="45CFA4CE" w:rsidRPr="12695CCA">
        <w:rPr>
          <w:rFonts w:ascii="Arial" w:eastAsia="Arial" w:hAnsi="Arial" w:cs="Arial"/>
        </w:rPr>
        <w:t>09</w:t>
      </w:r>
      <w:r w:rsidRPr="12695CCA">
        <w:rPr>
          <w:rFonts w:ascii="Arial" w:eastAsia="Arial" w:hAnsi="Arial" w:cs="Arial"/>
        </w:rPr>
        <w:t>), is</w:t>
      </w:r>
      <w:r w:rsidR="24305D92" w:rsidRPr="12695CCA">
        <w:rPr>
          <w:rFonts w:ascii="Arial" w:eastAsia="Arial" w:hAnsi="Arial" w:cs="Arial"/>
        </w:rPr>
        <w:t xml:space="preserve"> a</w:t>
      </w:r>
      <w:r w:rsidRPr="12695CCA">
        <w:rPr>
          <w:rFonts w:ascii="Arial" w:eastAsia="Arial" w:hAnsi="Arial" w:cs="Arial"/>
        </w:rPr>
        <w:t xml:space="preserve"> positive action taken to change </w:t>
      </w:r>
      <w:r w:rsidR="3F70459B" w:rsidRPr="12695CCA">
        <w:rPr>
          <w:rFonts w:ascii="Arial" w:eastAsia="Arial" w:hAnsi="Arial" w:cs="Arial"/>
        </w:rPr>
        <w:t>attitudes</w:t>
      </w:r>
      <w:r w:rsidRPr="12695CCA">
        <w:rPr>
          <w:rFonts w:ascii="Arial" w:eastAsia="Arial" w:hAnsi="Arial" w:cs="Arial"/>
        </w:rPr>
        <w:t xml:space="preserve"> that have led to </w:t>
      </w:r>
      <w:r w:rsidR="57FA8239" w:rsidRPr="12695CCA">
        <w:rPr>
          <w:rFonts w:ascii="Arial" w:eastAsia="Arial" w:hAnsi="Arial" w:cs="Arial"/>
        </w:rPr>
        <w:t>social</w:t>
      </w:r>
      <w:r w:rsidR="3909AF37" w:rsidRPr="12695CCA">
        <w:rPr>
          <w:rFonts w:ascii="Arial" w:eastAsia="Arial" w:hAnsi="Arial" w:cs="Arial"/>
        </w:rPr>
        <w:t xml:space="preserve"> exclusions. It is about bringing people to participate in society</w:t>
      </w:r>
      <w:r w:rsidR="3295DBD9" w:rsidRPr="12695CCA">
        <w:rPr>
          <w:rFonts w:ascii="Arial" w:eastAsia="Arial" w:hAnsi="Arial" w:cs="Arial"/>
        </w:rPr>
        <w:t xml:space="preserve">. </w:t>
      </w:r>
      <w:r w:rsidR="3BBEE7D6" w:rsidRPr="12695CCA">
        <w:rPr>
          <w:rFonts w:ascii="Arial" w:eastAsia="Arial" w:hAnsi="Arial" w:cs="Arial"/>
        </w:rPr>
        <w:t>Social</w:t>
      </w:r>
      <w:r w:rsidR="3909AF37" w:rsidRPr="12695CCA">
        <w:rPr>
          <w:rFonts w:ascii="Arial" w:eastAsia="Arial" w:hAnsi="Arial" w:cs="Arial"/>
        </w:rPr>
        <w:t xml:space="preserve"> exclusion </w:t>
      </w:r>
      <w:r w:rsidR="18D23AEB" w:rsidRPr="12695CCA">
        <w:rPr>
          <w:rFonts w:ascii="Arial" w:eastAsia="Arial" w:hAnsi="Arial" w:cs="Arial"/>
        </w:rPr>
        <w:t>is when people have moved away from society because of</w:t>
      </w:r>
      <w:r w:rsidR="7E0DF39B" w:rsidRPr="12695CCA">
        <w:rPr>
          <w:rFonts w:ascii="Arial" w:eastAsia="Arial" w:hAnsi="Arial" w:cs="Arial"/>
        </w:rPr>
        <w:t xml:space="preserve"> some</w:t>
      </w:r>
      <w:r w:rsidR="18D23AEB" w:rsidRPr="12695CCA">
        <w:rPr>
          <w:rFonts w:ascii="Arial" w:eastAsia="Arial" w:hAnsi="Arial" w:cs="Arial"/>
        </w:rPr>
        <w:t xml:space="preserve"> </w:t>
      </w:r>
      <w:r w:rsidR="7E3A4284" w:rsidRPr="12695CCA">
        <w:rPr>
          <w:rFonts w:ascii="Arial" w:eastAsia="Arial" w:hAnsi="Arial" w:cs="Arial"/>
        </w:rPr>
        <w:t>people's</w:t>
      </w:r>
      <w:r w:rsidR="18D23AEB" w:rsidRPr="12695CCA">
        <w:rPr>
          <w:rFonts w:ascii="Arial" w:eastAsia="Arial" w:hAnsi="Arial" w:cs="Arial"/>
        </w:rPr>
        <w:t xml:space="preserve"> attitude and </w:t>
      </w:r>
      <w:r w:rsidR="0E6B968A" w:rsidRPr="12695CCA">
        <w:rPr>
          <w:rFonts w:ascii="Arial" w:eastAsia="Arial" w:hAnsi="Arial" w:cs="Arial"/>
        </w:rPr>
        <w:t xml:space="preserve">because </w:t>
      </w:r>
      <w:r w:rsidR="18D23AEB" w:rsidRPr="12695CCA">
        <w:rPr>
          <w:rFonts w:ascii="Arial" w:eastAsia="Arial" w:hAnsi="Arial" w:cs="Arial"/>
        </w:rPr>
        <w:t xml:space="preserve">lack of opportunities </w:t>
      </w:r>
      <w:r w:rsidR="5D679D65" w:rsidRPr="12695CCA">
        <w:rPr>
          <w:rFonts w:ascii="Arial" w:eastAsia="Arial" w:hAnsi="Arial" w:cs="Arial"/>
        </w:rPr>
        <w:t>available for them to fully participate in society.</w:t>
      </w:r>
    </w:p>
    <w:p w14:paraId="7E2CCDCF" w14:textId="1259ACEE" w:rsidR="579C972B" w:rsidRDefault="579C972B" w:rsidP="002B76A0">
      <w:pPr>
        <w:spacing w:line="360" w:lineRule="auto"/>
        <w:jc w:val="both"/>
        <w:rPr>
          <w:rFonts w:ascii="Arial" w:eastAsia="Arial" w:hAnsi="Arial" w:cs="Arial"/>
        </w:rPr>
      </w:pPr>
      <w:r w:rsidRPr="12695CCA">
        <w:rPr>
          <w:rFonts w:ascii="Arial" w:eastAsia="Arial" w:hAnsi="Arial" w:cs="Arial"/>
        </w:rPr>
        <w:t>During the 20</w:t>
      </w:r>
      <w:r w:rsidRPr="12695CCA">
        <w:rPr>
          <w:rFonts w:ascii="Arial" w:eastAsia="Arial" w:hAnsi="Arial" w:cs="Arial"/>
          <w:vertAlign w:val="superscript"/>
        </w:rPr>
        <w:t>th</w:t>
      </w:r>
      <w:r w:rsidRPr="12695CCA">
        <w:rPr>
          <w:rFonts w:ascii="Arial" w:eastAsia="Arial" w:hAnsi="Arial" w:cs="Arial"/>
        </w:rPr>
        <w:t xml:space="preserve"> century patients with mental </w:t>
      </w:r>
      <w:r w:rsidR="55E79574" w:rsidRPr="12695CCA">
        <w:rPr>
          <w:rFonts w:ascii="Arial" w:eastAsia="Arial" w:hAnsi="Arial" w:cs="Arial"/>
        </w:rPr>
        <w:t>disorders were excluded from the community and deprive</w:t>
      </w:r>
      <w:r w:rsidR="655F5B52" w:rsidRPr="12695CCA">
        <w:rPr>
          <w:rFonts w:ascii="Arial" w:eastAsia="Arial" w:hAnsi="Arial" w:cs="Arial"/>
        </w:rPr>
        <w:t>d</w:t>
      </w:r>
      <w:r w:rsidR="55E79574" w:rsidRPr="12695CCA">
        <w:rPr>
          <w:rFonts w:ascii="Arial" w:eastAsia="Arial" w:hAnsi="Arial" w:cs="Arial"/>
        </w:rPr>
        <w:t xml:space="preserve"> from </w:t>
      </w:r>
      <w:r w:rsidR="058D4A63" w:rsidRPr="12695CCA">
        <w:rPr>
          <w:rFonts w:ascii="Arial" w:eastAsia="Arial" w:hAnsi="Arial" w:cs="Arial"/>
        </w:rPr>
        <w:t>meeting</w:t>
      </w:r>
      <w:r w:rsidR="55E79574" w:rsidRPr="12695CCA">
        <w:rPr>
          <w:rFonts w:ascii="Arial" w:eastAsia="Arial" w:hAnsi="Arial" w:cs="Arial"/>
        </w:rPr>
        <w:t xml:space="preserve"> </w:t>
      </w:r>
      <w:r w:rsidR="5E4F3F09" w:rsidRPr="12695CCA">
        <w:rPr>
          <w:rFonts w:ascii="Arial" w:eastAsia="Arial" w:hAnsi="Arial" w:cs="Arial"/>
        </w:rPr>
        <w:t>loved</w:t>
      </w:r>
      <w:r w:rsidR="55E79574" w:rsidRPr="12695CCA">
        <w:rPr>
          <w:rFonts w:ascii="Arial" w:eastAsia="Arial" w:hAnsi="Arial" w:cs="Arial"/>
        </w:rPr>
        <w:t xml:space="preserve"> ones. Changes occurred and patients were moved from asylums to </w:t>
      </w:r>
      <w:r w:rsidR="4B5BBD1C" w:rsidRPr="12695CCA">
        <w:rPr>
          <w:rFonts w:ascii="Arial" w:eastAsia="Arial" w:hAnsi="Arial" w:cs="Arial"/>
        </w:rPr>
        <w:t>hospitals and</w:t>
      </w:r>
      <w:r w:rsidR="7593EEF5" w:rsidRPr="12695CCA">
        <w:rPr>
          <w:rFonts w:ascii="Arial" w:eastAsia="Arial" w:hAnsi="Arial" w:cs="Arial"/>
        </w:rPr>
        <w:t xml:space="preserve"> the community. They were rehoused and </w:t>
      </w:r>
      <w:r w:rsidR="31829E8A" w:rsidRPr="12695CCA">
        <w:rPr>
          <w:rFonts w:ascii="Arial" w:eastAsia="Arial" w:hAnsi="Arial" w:cs="Arial"/>
        </w:rPr>
        <w:t>integrated</w:t>
      </w:r>
      <w:r w:rsidR="7593EEF5" w:rsidRPr="12695CCA">
        <w:rPr>
          <w:rFonts w:ascii="Arial" w:eastAsia="Arial" w:hAnsi="Arial" w:cs="Arial"/>
        </w:rPr>
        <w:t xml:space="preserve"> back into </w:t>
      </w:r>
      <w:r w:rsidR="54161C54" w:rsidRPr="12695CCA">
        <w:rPr>
          <w:rFonts w:ascii="Arial" w:eastAsia="Arial" w:hAnsi="Arial" w:cs="Arial"/>
        </w:rPr>
        <w:t>society</w:t>
      </w:r>
      <w:r w:rsidR="7593EEF5" w:rsidRPr="12695CCA">
        <w:rPr>
          <w:rFonts w:ascii="Arial" w:eastAsia="Arial" w:hAnsi="Arial" w:cs="Arial"/>
        </w:rPr>
        <w:t xml:space="preserve"> with training and support. </w:t>
      </w:r>
      <w:r w:rsidR="002B76A0">
        <w:rPr>
          <w:rFonts w:ascii="Arial" w:eastAsia="Arial" w:hAnsi="Arial" w:cs="Arial"/>
        </w:rPr>
        <w:t xml:space="preserve">From having to be restrained and provided with treatment that was harmful they were instead given therapy and medication that benefited them. </w:t>
      </w:r>
      <w:r w:rsidR="4081CECD" w:rsidRPr="12695CCA">
        <w:rPr>
          <w:rFonts w:ascii="Arial" w:eastAsia="Arial" w:hAnsi="Arial" w:cs="Arial"/>
        </w:rPr>
        <w:t xml:space="preserve">They </w:t>
      </w:r>
      <w:r w:rsidR="2838AA4C" w:rsidRPr="12695CCA">
        <w:rPr>
          <w:rFonts w:ascii="Arial" w:eastAsia="Arial" w:hAnsi="Arial" w:cs="Arial"/>
        </w:rPr>
        <w:t>were</w:t>
      </w:r>
      <w:r w:rsidR="4081CECD" w:rsidRPr="12695CCA">
        <w:rPr>
          <w:rFonts w:ascii="Arial" w:eastAsia="Arial" w:hAnsi="Arial" w:cs="Arial"/>
        </w:rPr>
        <w:t xml:space="preserve"> no </w:t>
      </w:r>
      <w:r w:rsidR="4081CECD" w:rsidRPr="12695CCA">
        <w:rPr>
          <w:rFonts w:ascii="Arial" w:eastAsia="Arial" w:hAnsi="Arial" w:cs="Arial"/>
        </w:rPr>
        <w:lastRenderedPageBreak/>
        <w:t xml:space="preserve">longer </w:t>
      </w:r>
      <w:r w:rsidR="77B55455" w:rsidRPr="12695CCA">
        <w:rPr>
          <w:rFonts w:ascii="Arial" w:eastAsia="Arial" w:hAnsi="Arial" w:cs="Arial"/>
        </w:rPr>
        <w:t>silenced</w:t>
      </w:r>
      <w:r w:rsidR="46E86531" w:rsidRPr="12695CCA">
        <w:rPr>
          <w:rFonts w:ascii="Arial" w:eastAsia="Arial" w:hAnsi="Arial" w:cs="Arial"/>
        </w:rPr>
        <w:t xml:space="preserve"> but</w:t>
      </w:r>
      <w:r w:rsidR="002B76A0">
        <w:rPr>
          <w:rFonts w:ascii="Arial" w:eastAsia="Arial" w:hAnsi="Arial" w:cs="Arial"/>
        </w:rPr>
        <w:t xml:space="preserve"> rather </w:t>
      </w:r>
      <w:r w:rsidR="002B76A0" w:rsidRPr="12695CCA">
        <w:rPr>
          <w:rFonts w:ascii="Arial" w:eastAsia="Arial" w:hAnsi="Arial" w:cs="Arial"/>
        </w:rPr>
        <w:t>open</w:t>
      </w:r>
      <w:r w:rsidR="46E86531" w:rsidRPr="12695CCA">
        <w:rPr>
          <w:rFonts w:ascii="Arial" w:eastAsia="Arial" w:hAnsi="Arial" w:cs="Arial"/>
        </w:rPr>
        <w:t xml:space="preserve"> discussions about mental health was discussed. It was a start from movi</w:t>
      </w:r>
      <w:r w:rsidR="10D26786" w:rsidRPr="12695CCA">
        <w:rPr>
          <w:rFonts w:ascii="Arial" w:eastAsia="Arial" w:hAnsi="Arial" w:cs="Arial"/>
        </w:rPr>
        <w:t xml:space="preserve">ng away from the stigma that </w:t>
      </w:r>
      <w:r w:rsidR="002B76A0">
        <w:rPr>
          <w:rFonts w:ascii="Arial" w:eastAsia="Arial" w:hAnsi="Arial" w:cs="Arial"/>
        </w:rPr>
        <w:t xml:space="preserve">was </w:t>
      </w:r>
      <w:r w:rsidR="10D26786" w:rsidRPr="12695CCA">
        <w:rPr>
          <w:rFonts w:ascii="Arial" w:eastAsia="Arial" w:hAnsi="Arial" w:cs="Arial"/>
        </w:rPr>
        <w:t>surround</w:t>
      </w:r>
      <w:r w:rsidR="521E3014" w:rsidRPr="12695CCA">
        <w:rPr>
          <w:rFonts w:ascii="Arial" w:eastAsia="Arial" w:hAnsi="Arial" w:cs="Arial"/>
        </w:rPr>
        <w:t>ed</w:t>
      </w:r>
      <w:r w:rsidR="10D26786" w:rsidRPr="12695CCA">
        <w:rPr>
          <w:rFonts w:ascii="Arial" w:eastAsia="Arial" w:hAnsi="Arial" w:cs="Arial"/>
        </w:rPr>
        <w:t xml:space="preserve"> around mental health</w:t>
      </w:r>
      <w:r w:rsidR="05E02C2B" w:rsidRPr="12695CCA">
        <w:rPr>
          <w:rFonts w:ascii="Arial" w:eastAsia="Arial" w:hAnsi="Arial" w:cs="Arial"/>
        </w:rPr>
        <w:t xml:space="preserve"> (</w:t>
      </w:r>
      <w:r w:rsidR="5565FFE5" w:rsidRPr="12695CCA">
        <w:rPr>
          <w:rFonts w:ascii="Arial" w:eastAsia="Arial" w:hAnsi="Arial" w:cs="Arial"/>
        </w:rPr>
        <w:t>Palmer, 2008).</w:t>
      </w:r>
    </w:p>
    <w:p w14:paraId="5B57B07B" w14:textId="2BEB5191" w:rsidR="382F4313" w:rsidRDefault="382F4313" w:rsidP="002B76A0">
      <w:pPr>
        <w:spacing w:line="360" w:lineRule="auto"/>
        <w:jc w:val="both"/>
        <w:rPr>
          <w:rFonts w:ascii="Arial" w:eastAsia="Arial" w:hAnsi="Arial" w:cs="Arial"/>
        </w:rPr>
      </w:pPr>
      <w:r w:rsidRPr="12695CCA">
        <w:rPr>
          <w:rFonts w:ascii="Arial" w:eastAsia="Arial" w:hAnsi="Arial" w:cs="Arial"/>
        </w:rPr>
        <w:t>According to</w:t>
      </w:r>
      <w:r w:rsidR="11AB934C" w:rsidRPr="12695CCA">
        <w:rPr>
          <w:rFonts w:ascii="Arial" w:eastAsia="Arial" w:hAnsi="Arial" w:cs="Arial"/>
        </w:rPr>
        <w:t xml:space="preserve"> </w:t>
      </w:r>
      <w:proofErr w:type="spellStart"/>
      <w:r w:rsidR="1F1360B5" w:rsidRPr="12695CCA">
        <w:rPr>
          <w:rFonts w:ascii="Arial" w:eastAsia="Arial" w:hAnsi="Arial" w:cs="Arial"/>
        </w:rPr>
        <w:t>S</w:t>
      </w:r>
      <w:r w:rsidR="11AB934C" w:rsidRPr="12695CCA">
        <w:rPr>
          <w:rFonts w:ascii="Arial" w:eastAsia="Arial" w:hAnsi="Arial" w:cs="Arial"/>
        </w:rPr>
        <w:t>ayce</w:t>
      </w:r>
      <w:proofErr w:type="spellEnd"/>
      <w:r w:rsidR="11AB934C" w:rsidRPr="12695CCA">
        <w:rPr>
          <w:rFonts w:ascii="Arial" w:eastAsia="Arial" w:hAnsi="Arial" w:cs="Arial"/>
        </w:rPr>
        <w:t xml:space="preserve"> (2001), </w:t>
      </w:r>
      <w:r w:rsidRPr="12695CCA">
        <w:rPr>
          <w:rFonts w:ascii="Arial" w:eastAsia="Arial" w:hAnsi="Arial" w:cs="Arial"/>
        </w:rPr>
        <w:t xml:space="preserve">social exclusion is one of the reasons why mental disorder is on a high. </w:t>
      </w:r>
      <w:r w:rsidR="491A8530" w:rsidRPr="12695CCA">
        <w:rPr>
          <w:rFonts w:ascii="Arial" w:eastAsia="Arial" w:hAnsi="Arial" w:cs="Arial"/>
        </w:rPr>
        <w:t>GPs</w:t>
      </w:r>
      <w:r w:rsidRPr="12695CCA">
        <w:rPr>
          <w:rFonts w:ascii="Arial" w:eastAsia="Arial" w:hAnsi="Arial" w:cs="Arial"/>
        </w:rPr>
        <w:t xml:space="preserve"> are seeing more patients with mental h</w:t>
      </w:r>
      <w:r w:rsidR="7D3ABEA8" w:rsidRPr="12695CCA">
        <w:rPr>
          <w:rFonts w:ascii="Arial" w:eastAsia="Arial" w:hAnsi="Arial" w:cs="Arial"/>
        </w:rPr>
        <w:t xml:space="preserve">ealth </w:t>
      </w:r>
      <w:r w:rsidR="7D47008A" w:rsidRPr="12695CCA">
        <w:rPr>
          <w:rFonts w:ascii="Arial" w:eastAsia="Arial" w:hAnsi="Arial" w:cs="Arial"/>
        </w:rPr>
        <w:t>problems</w:t>
      </w:r>
      <w:r w:rsidR="7D3ABEA8" w:rsidRPr="12695CCA">
        <w:rPr>
          <w:rFonts w:ascii="Arial" w:eastAsia="Arial" w:hAnsi="Arial" w:cs="Arial"/>
        </w:rPr>
        <w:t xml:space="preserve"> than any other illness</w:t>
      </w:r>
      <w:r w:rsidR="002B76A0">
        <w:rPr>
          <w:rFonts w:ascii="Arial" w:eastAsia="Arial" w:hAnsi="Arial" w:cs="Arial"/>
        </w:rPr>
        <w:t>es</w:t>
      </w:r>
      <w:r w:rsidR="7D3ABEA8" w:rsidRPr="12695CCA">
        <w:rPr>
          <w:rFonts w:ascii="Arial" w:eastAsia="Arial" w:hAnsi="Arial" w:cs="Arial"/>
        </w:rPr>
        <w:t xml:space="preserve">. This is because of lack of jobs, low </w:t>
      </w:r>
      <w:r w:rsidR="4C4BF1AA" w:rsidRPr="12695CCA">
        <w:rPr>
          <w:rFonts w:ascii="Arial" w:eastAsia="Arial" w:hAnsi="Arial" w:cs="Arial"/>
        </w:rPr>
        <w:t>income,</w:t>
      </w:r>
      <w:r w:rsidR="7D3ABEA8" w:rsidRPr="12695CCA">
        <w:rPr>
          <w:rFonts w:ascii="Arial" w:eastAsia="Arial" w:hAnsi="Arial" w:cs="Arial"/>
        </w:rPr>
        <w:t xml:space="preserve"> and social networks.</w:t>
      </w:r>
      <w:r w:rsidR="728EF478" w:rsidRPr="12695CCA">
        <w:rPr>
          <w:rFonts w:ascii="Arial" w:eastAsia="Arial" w:hAnsi="Arial" w:cs="Arial"/>
        </w:rPr>
        <w:t xml:space="preserve"> Office of the </w:t>
      </w:r>
      <w:r w:rsidR="2ACD4346" w:rsidRPr="12695CCA">
        <w:rPr>
          <w:rFonts w:ascii="Arial" w:eastAsia="Arial" w:hAnsi="Arial" w:cs="Arial"/>
        </w:rPr>
        <w:t>Deputy</w:t>
      </w:r>
      <w:r w:rsidR="728EF478" w:rsidRPr="12695CCA">
        <w:rPr>
          <w:rFonts w:ascii="Arial" w:eastAsia="Arial" w:hAnsi="Arial" w:cs="Arial"/>
        </w:rPr>
        <w:t xml:space="preserve"> </w:t>
      </w:r>
      <w:r w:rsidR="14D7708F" w:rsidRPr="12695CCA">
        <w:rPr>
          <w:rFonts w:ascii="Arial" w:eastAsia="Arial" w:hAnsi="Arial" w:cs="Arial"/>
        </w:rPr>
        <w:t>P</w:t>
      </w:r>
      <w:r w:rsidR="728EF478" w:rsidRPr="12695CCA">
        <w:rPr>
          <w:rFonts w:ascii="Arial" w:eastAsia="Arial" w:hAnsi="Arial" w:cs="Arial"/>
        </w:rPr>
        <w:t xml:space="preserve">rime </w:t>
      </w:r>
      <w:r w:rsidR="7269FFF8" w:rsidRPr="12695CCA">
        <w:rPr>
          <w:rFonts w:ascii="Arial" w:eastAsia="Arial" w:hAnsi="Arial" w:cs="Arial"/>
        </w:rPr>
        <w:t>M</w:t>
      </w:r>
      <w:r w:rsidR="728EF478" w:rsidRPr="12695CCA">
        <w:rPr>
          <w:rFonts w:ascii="Arial" w:eastAsia="Arial" w:hAnsi="Arial" w:cs="Arial"/>
        </w:rPr>
        <w:t>inister (2004</w:t>
      </w:r>
      <w:r w:rsidR="4E02700D" w:rsidRPr="12695CCA">
        <w:rPr>
          <w:rFonts w:ascii="Arial" w:eastAsia="Arial" w:hAnsi="Arial" w:cs="Arial"/>
        </w:rPr>
        <w:t>), states</w:t>
      </w:r>
      <w:r w:rsidR="2F96A934" w:rsidRPr="12695CCA">
        <w:rPr>
          <w:rFonts w:ascii="Arial" w:eastAsia="Arial" w:hAnsi="Arial" w:cs="Arial"/>
        </w:rPr>
        <w:t xml:space="preserve"> there are five main causes of social exclusion</w:t>
      </w:r>
      <w:r w:rsidR="4684CB40" w:rsidRPr="12695CCA">
        <w:rPr>
          <w:rFonts w:ascii="Arial" w:eastAsia="Arial" w:hAnsi="Arial" w:cs="Arial"/>
        </w:rPr>
        <w:t xml:space="preserve"> which are ‘</w:t>
      </w:r>
      <w:r w:rsidR="2F96A934" w:rsidRPr="12695CCA">
        <w:rPr>
          <w:rFonts w:ascii="Arial" w:eastAsia="Arial" w:hAnsi="Arial" w:cs="Arial"/>
        </w:rPr>
        <w:t>stigma and discrimination</w:t>
      </w:r>
      <w:r w:rsidR="3AC39764" w:rsidRPr="12695CCA">
        <w:rPr>
          <w:rFonts w:ascii="Arial" w:eastAsia="Arial" w:hAnsi="Arial" w:cs="Arial"/>
        </w:rPr>
        <w:t>’</w:t>
      </w:r>
      <w:r w:rsidR="2F96A934" w:rsidRPr="12695CCA">
        <w:rPr>
          <w:rFonts w:ascii="Arial" w:eastAsia="Arial" w:hAnsi="Arial" w:cs="Arial"/>
        </w:rPr>
        <w:t xml:space="preserve">, </w:t>
      </w:r>
      <w:r w:rsidR="6BA1B549" w:rsidRPr="12695CCA">
        <w:rPr>
          <w:rFonts w:ascii="Arial" w:eastAsia="Arial" w:hAnsi="Arial" w:cs="Arial"/>
        </w:rPr>
        <w:t>‘</w:t>
      </w:r>
      <w:r w:rsidR="2F96A934" w:rsidRPr="12695CCA">
        <w:rPr>
          <w:rFonts w:ascii="Arial" w:eastAsia="Arial" w:hAnsi="Arial" w:cs="Arial"/>
        </w:rPr>
        <w:t>low e</w:t>
      </w:r>
      <w:r w:rsidR="0066ED4E" w:rsidRPr="12695CCA">
        <w:rPr>
          <w:rFonts w:ascii="Arial" w:eastAsia="Arial" w:hAnsi="Arial" w:cs="Arial"/>
        </w:rPr>
        <w:t>xpectation</w:t>
      </w:r>
      <w:r w:rsidR="5EFB82B4" w:rsidRPr="12695CCA">
        <w:rPr>
          <w:rFonts w:ascii="Arial" w:eastAsia="Arial" w:hAnsi="Arial" w:cs="Arial"/>
        </w:rPr>
        <w:t>’</w:t>
      </w:r>
      <w:r w:rsidR="0066ED4E" w:rsidRPr="12695CCA">
        <w:rPr>
          <w:rFonts w:ascii="Arial" w:eastAsia="Arial" w:hAnsi="Arial" w:cs="Arial"/>
        </w:rPr>
        <w:t xml:space="preserve"> of what people with mental health can</w:t>
      </w:r>
      <w:r w:rsidR="4D8E00FE" w:rsidRPr="12695CCA">
        <w:rPr>
          <w:rFonts w:ascii="Arial" w:eastAsia="Arial" w:hAnsi="Arial" w:cs="Arial"/>
        </w:rPr>
        <w:t xml:space="preserve"> achieve</w:t>
      </w:r>
      <w:r w:rsidR="0AF0D6DC" w:rsidRPr="12695CCA">
        <w:rPr>
          <w:rFonts w:ascii="Arial" w:eastAsia="Arial" w:hAnsi="Arial" w:cs="Arial"/>
        </w:rPr>
        <w:t xml:space="preserve">. </w:t>
      </w:r>
      <w:r w:rsidR="47163FF3" w:rsidRPr="12695CCA">
        <w:rPr>
          <w:rFonts w:ascii="Arial" w:eastAsia="Arial" w:hAnsi="Arial" w:cs="Arial"/>
        </w:rPr>
        <w:t>‘</w:t>
      </w:r>
      <w:r w:rsidR="4B8A8D2F" w:rsidRPr="12695CCA">
        <w:rPr>
          <w:rFonts w:ascii="Arial" w:eastAsia="Arial" w:hAnsi="Arial" w:cs="Arial"/>
        </w:rPr>
        <w:t>L</w:t>
      </w:r>
      <w:r w:rsidR="4D8E00FE" w:rsidRPr="12695CCA">
        <w:rPr>
          <w:rFonts w:ascii="Arial" w:eastAsia="Arial" w:hAnsi="Arial" w:cs="Arial"/>
        </w:rPr>
        <w:t>ack of clear responsibilities</w:t>
      </w:r>
      <w:r w:rsidR="725F8B97" w:rsidRPr="12695CCA">
        <w:rPr>
          <w:rFonts w:ascii="Arial" w:eastAsia="Arial" w:hAnsi="Arial" w:cs="Arial"/>
        </w:rPr>
        <w:t>,’</w:t>
      </w:r>
      <w:r w:rsidR="4D8E00FE" w:rsidRPr="12695CCA">
        <w:rPr>
          <w:rFonts w:ascii="Arial" w:eastAsia="Arial" w:hAnsi="Arial" w:cs="Arial"/>
        </w:rPr>
        <w:t xml:space="preserve"> which happen when </w:t>
      </w:r>
      <w:r w:rsidR="05CC4FCC" w:rsidRPr="12695CCA">
        <w:rPr>
          <w:rFonts w:ascii="Arial" w:eastAsia="Arial" w:hAnsi="Arial" w:cs="Arial"/>
        </w:rPr>
        <w:t xml:space="preserve">services do not meet requirements and individual needs. </w:t>
      </w:r>
      <w:r w:rsidR="0578CDE9" w:rsidRPr="12695CCA">
        <w:rPr>
          <w:rFonts w:ascii="Arial" w:eastAsia="Arial" w:hAnsi="Arial" w:cs="Arial"/>
        </w:rPr>
        <w:t>‘</w:t>
      </w:r>
      <w:r w:rsidR="05CC4FCC" w:rsidRPr="12695CCA">
        <w:rPr>
          <w:rFonts w:ascii="Arial" w:eastAsia="Arial" w:hAnsi="Arial" w:cs="Arial"/>
        </w:rPr>
        <w:t>Lack of support</w:t>
      </w:r>
      <w:r w:rsidR="49ADE5CB" w:rsidRPr="12695CCA">
        <w:rPr>
          <w:rFonts w:ascii="Arial" w:eastAsia="Arial" w:hAnsi="Arial" w:cs="Arial"/>
        </w:rPr>
        <w:t>’</w:t>
      </w:r>
      <w:r w:rsidR="05CC4FCC" w:rsidRPr="12695CCA">
        <w:rPr>
          <w:rFonts w:ascii="Arial" w:eastAsia="Arial" w:hAnsi="Arial" w:cs="Arial"/>
        </w:rPr>
        <w:t xml:space="preserve"> to enable people to go out and work and there are </w:t>
      </w:r>
      <w:r w:rsidR="54C3C127" w:rsidRPr="12695CCA">
        <w:rPr>
          <w:rFonts w:ascii="Arial" w:eastAsia="Arial" w:hAnsi="Arial" w:cs="Arial"/>
        </w:rPr>
        <w:t>‘</w:t>
      </w:r>
      <w:r w:rsidR="05CC4FCC" w:rsidRPr="12695CCA">
        <w:rPr>
          <w:rFonts w:ascii="Arial" w:eastAsia="Arial" w:hAnsi="Arial" w:cs="Arial"/>
        </w:rPr>
        <w:t xml:space="preserve">barriers </w:t>
      </w:r>
      <w:r w:rsidR="6B8558C8" w:rsidRPr="12695CCA">
        <w:rPr>
          <w:rFonts w:ascii="Arial" w:eastAsia="Arial" w:hAnsi="Arial" w:cs="Arial"/>
        </w:rPr>
        <w:t>in the community</w:t>
      </w:r>
      <w:r w:rsidR="72F4E8E2" w:rsidRPr="12695CCA">
        <w:rPr>
          <w:rFonts w:ascii="Arial" w:eastAsia="Arial" w:hAnsi="Arial" w:cs="Arial"/>
        </w:rPr>
        <w:t>,’</w:t>
      </w:r>
      <w:r w:rsidR="6B8558C8" w:rsidRPr="12695CCA">
        <w:rPr>
          <w:rFonts w:ascii="Arial" w:eastAsia="Arial" w:hAnsi="Arial" w:cs="Arial"/>
        </w:rPr>
        <w:t xml:space="preserve"> this includes transport, </w:t>
      </w:r>
      <w:r w:rsidR="7E4CB440" w:rsidRPr="12695CCA">
        <w:rPr>
          <w:rFonts w:ascii="Arial" w:eastAsia="Arial" w:hAnsi="Arial" w:cs="Arial"/>
        </w:rPr>
        <w:t>housing,</w:t>
      </w:r>
      <w:r w:rsidR="6B8558C8" w:rsidRPr="12695CCA">
        <w:rPr>
          <w:rFonts w:ascii="Arial" w:eastAsia="Arial" w:hAnsi="Arial" w:cs="Arial"/>
        </w:rPr>
        <w:t xml:space="preserve"> and education.</w:t>
      </w:r>
    </w:p>
    <w:p w14:paraId="62E415F3" w14:textId="3917EA56" w:rsidR="7C2C9F74" w:rsidRDefault="7C2C9F74" w:rsidP="002B76A0">
      <w:pPr>
        <w:spacing w:line="360" w:lineRule="auto"/>
        <w:jc w:val="both"/>
        <w:rPr>
          <w:rFonts w:ascii="Arial" w:eastAsia="Arial" w:hAnsi="Arial" w:cs="Arial"/>
        </w:rPr>
      </w:pPr>
      <w:r w:rsidRPr="12695CCA">
        <w:rPr>
          <w:rFonts w:ascii="Arial" w:eastAsia="Arial" w:hAnsi="Arial" w:cs="Arial"/>
        </w:rPr>
        <w:t xml:space="preserve">Stigma is an example of social exclusion. Lack of knowledge negative </w:t>
      </w:r>
      <w:r w:rsidR="5DB845E6" w:rsidRPr="12695CCA">
        <w:rPr>
          <w:rFonts w:ascii="Arial" w:eastAsia="Arial" w:hAnsi="Arial" w:cs="Arial"/>
        </w:rPr>
        <w:t>attitude</w:t>
      </w:r>
      <w:r w:rsidR="002B76A0">
        <w:rPr>
          <w:rFonts w:ascii="Arial" w:eastAsia="Arial" w:hAnsi="Arial" w:cs="Arial"/>
        </w:rPr>
        <w:t xml:space="preserve"> and </w:t>
      </w:r>
      <w:r w:rsidR="1C5D2B18" w:rsidRPr="12695CCA">
        <w:rPr>
          <w:rFonts w:ascii="Arial" w:eastAsia="Arial" w:hAnsi="Arial" w:cs="Arial"/>
        </w:rPr>
        <w:t>discriminatory</w:t>
      </w:r>
      <w:r w:rsidR="5DB845E6" w:rsidRPr="12695CCA">
        <w:rPr>
          <w:rFonts w:ascii="Arial" w:eastAsia="Arial" w:hAnsi="Arial" w:cs="Arial"/>
        </w:rPr>
        <w:t xml:space="preserve"> </w:t>
      </w:r>
      <w:r w:rsidR="3BF76645" w:rsidRPr="12695CCA">
        <w:rPr>
          <w:rFonts w:ascii="Arial" w:eastAsia="Arial" w:hAnsi="Arial" w:cs="Arial"/>
        </w:rPr>
        <w:t>behaviour</w:t>
      </w:r>
      <w:r w:rsidR="5DB845E6" w:rsidRPr="12695CCA">
        <w:rPr>
          <w:rFonts w:ascii="Arial" w:eastAsia="Arial" w:hAnsi="Arial" w:cs="Arial"/>
        </w:rPr>
        <w:t xml:space="preserve"> increases social exclusion for people with mental illness. People with mental</w:t>
      </w:r>
      <w:r w:rsidR="14B3F0EB" w:rsidRPr="12695CCA">
        <w:rPr>
          <w:rFonts w:ascii="Arial" w:eastAsia="Arial" w:hAnsi="Arial" w:cs="Arial"/>
        </w:rPr>
        <w:t xml:space="preserve"> illness</w:t>
      </w:r>
      <w:r w:rsidR="002B76A0">
        <w:rPr>
          <w:rFonts w:ascii="Arial" w:eastAsia="Arial" w:hAnsi="Arial" w:cs="Arial"/>
        </w:rPr>
        <w:t>es</w:t>
      </w:r>
      <w:r w:rsidR="5DB845E6" w:rsidRPr="12695CCA">
        <w:rPr>
          <w:rFonts w:ascii="Arial" w:eastAsia="Arial" w:hAnsi="Arial" w:cs="Arial"/>
        </w:rPr>
        <w:t xml:space="preserve"> are excluded fro</w:t>
      </w:r>
      <w:r w:rsidR="49684942" w:rsidRPr="12695CCA">
        <w:rPr>
          <w:rFonts w:ascii="Arial" w:eastAsia="Arial" w:hAnsi="Arial" w:cs="Arial"/>
        </w:rPr>
        <w:t xml:space="preserve">m job opportunities, they are denied </w:t>
      </w:r>
      <w:r w:rsidR="19A6F57B" w:rsidRPr="12695CCA">
        <w:rPr>
          <w:rFonts w:ascii="Arial" w:eastAsia="Arial" w:hAnsi="Arial" w:cs="Arial"/>
        </w:rPr>
        <w:t>legal</w:t>
      </w:r>
      <w:r w:rsidR="49684942" w:rsidRPr="12695CCA">
        <w:rPr>
          <w:rFonts w:ascii="Arial" w:eastAsia="Arial" w:hAnsi="Arial" w:cs="Arial"/>
        </w:rPr>
        <w:t xml:space="preserve"> rights to vote, from marrying </w:t>
      </w:r>
      <w:r w:rsidR="5B021049" w:rsidRPr="12695CCA">
        <w:rPr>
          <w:rFonts w:ascii="Arial" w:eastAsia="Arial" w:hAnsi="Arial" w:cs="Arial"/>
        </w:rPr>
        <w:t>and buying land. They are also excluded from groups and society (Hall, 2019).</w:t>
      </w:r>
    </w:p>
    <w:p w14:paraId="1BCF9E74" w14:textId="456AC554" w:rsidR="227D1B34" w:rsidRDefault="227D1B34" w:rsidP="002B76A0">
      <w:pPr>
        <w:spacing w:line="360" w:lineRule="auto"/>
        <w:jc w:val="both"/>
        <w:rPr>
          <w:rFonts w:ascii="Arial" w:eastAsia="Arial" w:hAnsi="Arial" w:cs="Arial"/>
        </w:rPr>
      </w:pPr>
      <w:r w:rsidRPr="12695CCA">
        <w:rPr>
          <w:rFonts w:ascii="Arial" w:eastAsia="Arial" w:hAnsi="Arial" w:cs="Arial"/>
        </w:rPr>
        <w:t xml:space="preserve">However, Social inclusion is </w:t>
      </w:r>
      <w:r w:rsidR="002B76A0">
        <w:rPr>
          <w:rFonts w:ascii="Arial" w:eastAsia="Arial" w:hAnsi="Arial" w:cs="Arial"/>
        </w:rPr>
        <w:t xml:space="preserve">now </w:t>
      </w:r>
      <w:r w:rsidR="002B76A0" w:rsidRPr="12695CCA">
        <w:rPr>
          <w:rFonts w:ascii="Arial" w:eastAsia="Arial" w:hAnsi="Arial" w:cs="Arial"/>
        </w:rPr>
        <w:t>promoted</w:t>
      </w:r>
      <w:r w:rsidRPr="12695CCA">
        <w:rPr>
          <w:rFonts w:ascii="Arial" w:eastAsia="Arial" w:hAnsi="Arial" w:cs="Arial"/>
        </w:rPr>
        <w:t xml:space="preserve"> and </w:t>
      </w:r>
      <w:r w:rsidR="002B76A0" w:rsidRPr="12695CCA">
        <w:rPr>
          <w:rFonts w:ascii="Arial" w:eastAsia="Arial" w:hAnsi="Arial" w:cs="Arial"/>
        </w:rPr>
        <w:t>is encouraged</w:t>
      </w:r>
      <w:r w:rsidRPr="12695CCA">
        <w:rPr>
          <w:rFonts w:ascii="Arial" w:eastAsia="Arial" w:hAnsi="Arial" w:cs="Arial"/>
        </w:rPr>
        <w:t xml:space="preserve">. People have become more understanding and have changed the way they think of mental illness. It has become more common to discuss mental </w:t>
      </w:r>
      <w:r w:rsidR="002B76A0">
        <w:rPr>
          <w:rFonts w:ascii="Arial" w:eastAsia="Arial" w:hAnsi="Arial" w:cs="Arial"/>
        </w:rPr>
        <w:t xml:space="preserve">health </w:t>
      </w:r>
      <w:r w:rsidRPr="12695CCA">
        <w:rPr>
          <w:rFonts w:ascii="Arial" w:eastAsia="Arial" w:hAnsi="Arial" w:cs="Arial"/>
        </w:rPr>
        <w:t>illness</w:t>
      </w:r>
      <w:r w:rsidR="002B76A0">
        <w:rPr>
          <w:rFonts w:ascii="Arial" w:eastAsia="Arial" w:hAnsi="Arial" w:cs="Arial"/>
        </w:rPr>
        <w:t>es</w:t>
      </w:r>
      <w:r w:rsidRPr="12695CCA">
        <w:rPr>
          <w:rFonts w:ascii="Arial" w:eastAsia="Arial" w:hAnsi="Arial" w:cs="Arial"/>
        </w:rPr>
        <w:t xml:space="preserve"> compared to the 20</w:t>
      </w:r>
      <w:r w:rsidRPr="12695CCA">
        <w:rPr>
          <w:rFonts w:ascii="Arial" w:eastAsia="Arial" w:hAnsi="Arial" w:cs="Arial"/>
          <w:vertAlign w:val="superscript"/>
        </w:rPr>
        <w:t>th</w:t>
      </w:r>
      <w:r w:rsidRPr="12695CCA">
        <w:rPr>
          <w:rFonts w:ascii="Arial" w:eastAsia="Arial" w:hAnsi="Arial" w:cs="Arial"/>
        </w:rPr>
        <w:t xml:space="preserve"> century. People are more aware of mental disorders like depression and anxiety. People suffering from </w:t>
      </w:r>
      <w:r w:rsidR="002B76A0">
        <w:rPr>
          <w:rFonts w:ascii="Arial" w:eastAsia="Arial" w:hAnsi="Arial" w:cs="Arial"/>
        </w:rPr>
        <w:t xml:space="preserve">a </w:t>
      </w:r>
      <w:r w:rsidRPr="12695CCA">
        <w:rPr>
          <w:rFonts w:ascii="Arial" w:eastAsia="Arial" w:hAnsi="Arial" w:cs="Arial"/>
        </w:rPr>
        <w:t>mental illness</w:t>
      </w:r>
      <w:r w:rsidR="002B76A0">
        <w:rPr>
          <w:rFonts w:ascii="Arial" w:eastAsia="Arial" w:hAnsi="Arial" w:cs="Arial"/>
        </w:rPr>
        <w:t xml:space="preserve"> </w:t>
      </w:r>
      <w:r w:rsidRPr="12695CCA">
        <w:rPr>
          <w:rFonts w:ascii="Arial" w:eastAsia="Arial" w:hAnsi="Arial" w:cs="Arial"/>
        </w:rPr>
        <w:t>are more openly seeking help from health professions. Also, the health professions are working together and sharing a mutual environment and</w:t>
      </w:r>
      <w:r w:rsidR="002B76A0">
        <w:rPr>
          <w:rFonts w:ascii="Arial" w:eastAsia="Arial" w:hAnsi="Arial" w:cs="Arial"/>
        </w:rPr>
        <w:t xml:space="preserve"> </w:t>
      </w:r>
      <w:r w:rsidRPr="12695CCA">
        <w:rPr>
          <w:rFonts w:ascii="Arial" w:eastAsia="Arial" w:hAnsi="Arial" w:cs="Arial"/>
        </w:rPr>
        <w:t>better communication has been developed between specialists (Venters, 2018).</w:t>
      </w:r>
      <w:r w:rsidR="6EE513D0" w:rsidRPr="12695CCA">
        <w:rPr>
          <w:rFonts w:ascii="Arial" w:eastAsia="Arial" w:hAnsi="Arial" w:cs="Arial"/>
        </w:rPr>
        <w:t xml:space="preserve"> </w:t>
      </w:r>
      <w:r w:rsidR="5621285E" w:rsidRPr="12695CCA">
        <w:rPr>
          <w:rFonts w:ascii="Arial" w:eastAsia="Arial" w:hAnsi="Arial" w:cs="Arial"/>
        </w:rPr>
        <w:t>The National Social Inclusion Programme (2009)</w:t>
      </w:r>
      <w:r w:rsidR="6EE513D0" w:rsidRPr="12695CCA">
        <w:rPr>
          <w:rFonts w:ascii="Arial" w:eastAsia="Arial" w:hAnsi="Arial" w:cs="Arial"/>
        </w:rPr>
        <w:t xml:space="preserve"> has set a plan to </w:t>
      </w:r>
      <w:r w:rsidR="652058A1" w:rsidRPr="12695CCA">
        <w:rPr>
          <w:rFonts w:ascii="Arial" w:eastAsia="Arial" w:hAnsi="Arial" w:cs="Arial"/>
        </w:rPr>
        <w:t>implement social inclusion for people with mental health illness</w:t>
      </w:r>
      <w:r w:rsidR="002B76A0">
        <w:rPr>
          <w:rFonts w:ascii="Arial" w:eastAsia="Arial" w:hAnsi="Arial" w:cs="Arial"/>
        </w:rPr>
        <w:t>es</w:t>
      </w:r>
      <w:r w:rsidR="652058A1" w:rsidRPr="12695CCA">
        <w:rPr>
          <w:rFonts w:ascii="Arial" w:eastAsia="Arial" w:hAnsi="Arial" w:cs="Arial"/>
        </w:rPr>
        <w:t xml:space="preserve">. They </w:t>
      </w:r>
      <w:r w:rsidR="1DE2D991" w:rsidRPr="12695CCA">
        <w:rPr>
          <w:rFonts w:ascii="Arial" w:eastAsia="Arial" w:hAnsi="Arial" w:cs="Arial"/>
        </w:rPr>
        <w:t>encourage</w:t>
      </w:r>
      <w:r w:rsidR="652058A1" w:rsidRPr="12695CCA">
        <w:rPr>
          <w:rFonts w:ascii="Arial" w:eastAsia="Arial" w:hAnsi="Arial" w:cs="Arial"/>
        </w:rPr>
        <w:t xml:space="preserve"> community enga</w:t>
      </w:r>
      <w:r w:rsidR="2BE0D5EE" w:rsidRPr="12695CCA">
        <w:rPr>
          <w:rFonts w:ascii="Arial" w:eastAsia="Arial" w:hAnsi="Arial" w:cs="Arial"/>
        </w:rPr>
        <w:t>gement by providing day services</w:t>
      </w:r>
      <w:r w:rsidR="002B76A0">
        <w:rPr>
          <w:rFonts w:ascii="Arial" w:eastAsia="Arial" w:hAnsi="Arial" w:cs="Arial"/>
        </w:rPr>
        <w:t xml:space="preserve">, increasing employment opportunities, supporting education, training </w:t>
      </w:r>
      <w:r w:rsidR="6A416520" w:rsidRPr="12695CCA">
        <w:rPr>
          <w:rFonts w:ascii="Arial" w:eastAsia="Arial" w:hAnsi="Arial" w:cs="Arial"/>
        </w:rPr>
        <w:t>and providing housing opportunities.</w:t>
      </w:r>
    </w:p>
    <w:p w14:paraId="599783CC" w14:textId="392A0819" w:rsidR="12695CCA" w:rsidRDefault="12695CCA" w:rsidP="002B76A0">
      <w:pPr>
        <w:spacing w:line="360" w:lineRule="auto"/>
        <w:jc w:val="both"/>
        <w:rPr>
          <w:rFonts w:ascii="Arial" w:eastAsia="Arial" w:hAnsi="Arial" w:cs="Arial"/>
        </w:rPr>
      </w:pPr>
    </w:p>
    <w:p w14:paraId="6F080BA2" w14:textId="6C26C1B4" w:rsidR="15690031" w:rsidRDefault="15690031" w:rsidP="002B76A0">
      <w:pPr>
        <w:spacing w:line="360" w:lineRule="auto"/>
        <w:jc w:val="both"/>
        <w:rPr>
          <w:rFonts w:ascii="Arial" w:eastAsia="Arial" w:hAnsi="Arial" w:cs="Arial"/>
          <w:b/>
          <w:bCs/>
        </w:rPr>
      </w:pPr>
      <w:r w:rsidRPr="12695CCA">
        <w:rPr>
          <w:rFonts w:ascii="Arial" w:eastAsia="Arial" w:hAnsi="Arial" w:cs="Arial"/>
          <w:b/>
          <w:bCs/>
        </w:rPr>
        <w:t>Recommendation on future improvements</w:t>
      </w:r>
      <w:r w:rsidR="0A57F6DC" w:rsidRPr="12695CCA">
        <w:rPr>
          <w:rFonts w:ascii="Arial" w:eastAsia="Arial" w:hAnsi="Arial" w:cs="Arial"/>
          <w:b/>
          <w:bCs/>
        </w:rPr>
        <w:t xml:space="preserve"> and conclusion</w:t>
      </w:r>
    </w:p>
    <w:p w14:paraId="7DACDCE6" w14:textId="4568EE1C" w:rsidR="15690031" w:rsidRDefault="15690031" w:rsidP="002B76A0">
      <w:pPr>
        <w:spacing w:line="360" w:lineRule="auto"/>
        <w:jc w:val="both"/>
        <w:rPr>
          <w:rFonts w:ascii="Arial" w:eastAsia="Arial" w:hAnsi="Arial" w:cs="Arial"/>
          <w:b/>
          <w:bCs/>
        </w:rPr>
      </w:pPr>
      <w:r w:rsidRPr="12695CCA">
        <w:rPr>
          <w:rFonts w:ascii="Arial" w:eastAsia="Arial" w:hAnsi="Arial" w:cs="Arial"/>
        </w:rPr>
        <w:t>Recommendations on future improvements can help us make changes for the better.</w:t>
      </w:r>
    </w:p>
    <w:p w14:paraId="1D97E29B" w14:textId="63ADF4A2" w:rsidR="5E029F01" w:rsidRDefault="008400D2" w:rsidP="002B76A0">
      <w:pPr>
        <w:pStyle w:val="ListParagraph"/>
        <w:numPr>
          <w:ilvl w:val="0"/>
          <w:numId w:val="1"/>
        </w:numPr>
        <w:spacing w:line="360" w:lineRule="auto"/>
        <w:jc w:val="both"/>
        <w:rPr>
          <w:rFonts w:ascii="Arial" w:eastAsia="Arial" w:hAnsi="Arial" w:cs="Arial"/>
        </w:rPr>
      </w:pPr>
      <w:r>
        <w:rPr>
          <w:rFonts w:ascii="Arial" w:eastAsia="Arial" w:hAnsi="Arial" w:cs="Arial"/>
        </w:rPr>
        <w:t>Introduce</w:t>
      </w:r>
      <w:r w:rsidR="2983FA00" w:rsidRPr="12695CCA">
        <w:rPr>
          <w:rFonts w:ascii="Arial" w:eastAsia="Arial" w:hAnsi="Arial" w:cs="Arial"/>
        </w:rPr>
        <w:t xml:space="preserve"> documents that allow people to express their preferences for future care and treatment</w:t>
      </w:r>
    </w:p>
    <w:p w14:paraId="3AFFF2C6" w14:textId="1B3BB451" w:rsidR="2983FA00" w:rsidRDefault="2983FA00" w:rsidP="002B76A0">
      <w:pPr>
        <w:pStyle w:val="ListParagraph"/>
        <w:numPr>
          <w:ilvl w:val="0"/>
          <w:numId w:val="1"/>
        </w:numPr>
        <w:spacing w:line="360" w:lineRule="auto"/>
        <w:jc w:val="both"/>
        <w:rPr>
          <w:rFonts w:ascii="Arial" w:eastAsia="Arial" w:hAnsi="Arial" w:cs="Arial"/>
        </w:rPr>
      </w:pPr>
      <w:r w:rsidRPr="12695CCA">
        <w:rPr>
          <w:rFonts w:ascii="Arial" w:eastAsia="Arial" w:hAnsi="Arial" w:cs="Arial"/>
        </w:rPr>
        <w:t>Provide advocates for all mental health patients (voluntary and detained).</w:t>
      </w:r>
    </w:p>
    <w:p w14:paraId="218EDCE8" w14:textId="035E224A" w:rsidR="06D2CD40" w:rsidRDefault="06D2CD40" w:rsidP="002B76A0">
      <w:pPr>
        <w:pStyle w:val="ListParagraph"/>
        <w:numPr>
          <w:ilvl w:val="0"/>
          <w:numId w:val="1"/>
        </w:numPr>
        <w:spacing w:line="360" w:lineRule="auto"/>
        <w:jc w:val="both"/>
        <w:rPr>
          <w:rFonts w:ascii="Arial" w:eastAsia="Arial" w:hAnsi="Arial" w:cs="Arial"/>
        </w:rPr>
      </w:pPr>
      <w:r w:rsidRPr="12695CCA">
        <w:rPr>
          <w:rFonts w:ascii="Arial" w:eastAsia="Arial" w:hAnsi="Arial" w:cs="Arial"/>
        </w:rPr>
        <w:t>Provide treatment plans and statutory care tha</w:t>
      </w:r>
      <w:r w:rsidR="31131FB0" w:rsidRPr="12695CCA">
        <w:rPr>
          <w:rFonts w:ascii="Arial" w:eastAsia="Arial" w:hAnsi="Arial" w:cs="Arial"/>
        </w:rPr>
        <w:t>t</w:t>
      </w:r>
      <w:r w:rsidRPr="12695CCA">
        <w:rPr>
          <w:rFonts w:ascii="Arial" w:eastAsia="Arial" w:hAnsi="Arial" w:cs="Arial"/>
        </w:rPr>
        <w:t xml:space="preserve"> are set acco</w:t>
      </w:r>
      <w:r w:rsidR="308EED8E" w:rsidRPr="12695CCA">
        <w:rPr>
          <w:rFonts w:ascii="Arial" w:eastAsia="Arial" w:hAnsi="Arial" w:cs="Arial"/>
        </w:rPr>
        <w:t>rding to patients wishes and needs</w:t>
      </w:r>
    </w:p>
    <w:p w14:paraId="290EA6F4" w14:textId="04E3B9C1" w:rsidR="308EED8E" w:rsidRDefault="308EED8E" w:rsidP="002B76A0">
      <w:pPr>
        <w:pStyle w:val="ListParagraph"/>
        <w:numPr>
          <w:ilvl w:val="0"/>
          <w:numId w:val="1"/>
        </w:numPr>
        <w:spacing w:line="360" w:lineRule="auto"/>
        <w:jc w:val="both"/>
        <w:rPr>
          <w:rFonts w:ascii="Arial" w:eastAsia="Arial" w:hAnsi="Arial" w:cs="Arial"/>
        </w:rPr>
      </w:pPr>
      <w:r w:rsidRPr="12695CCA">
        <w:rPr>
          <w:rFonts w:ascii="Arial" w:eastAsia="Arial" w:hAnsi="Arial" w:cs="Arial"/>
        </w:rPr>
        <w:t xml:space="preserve">The availability to get a second opinions and the right to appeal </w:t>
      </w:r>
      <w:r w:rsidR="30C8E993" w:rsidRPr="12695CCA">
        <w:rPr>
          <w:rFonts w:ascii="Arial" w:eastAsia="Arial" w:hAnsi="Arial" w:cs="Arial"/>
        </w:rPr>
        <w:t>treatments</w:t>
      </w:r>
      <w:r w:rsidRPr="12695CCA">
        <w:rPr>
          <w:rFonts w:ascii="Arial" w:eastAsia="Arial" w:hAnsi="Arial" w:cs="Arial"/>
        </w:rPr>
        <w:t xml:space="preserve"> without discrimination</w:t>
      </w:r>
    </w:p>
    <w:p w14:paraId="466AF282" w14:textId="49209C01" w:rsidR="5E8349DD" w:rsidRDefault="5E8349DD" w:rsidP="002B76A0">
      <w:pPr>
        <w:pStyle w:val="ListParagraph"/>
        <w:numPr>
          <w:ilvl w:val="0"/>
          <w:numId w:val="1"/>
        </w:numPr>
        <w:spacing w:line="360" w:lineRule="auto"/>
        <w:jc w:val="both"/>
        <w:rPr>
          <w:rFonts w:ascii="Arial" w:eastAsia="Arial" w:hAnsi="Arial" w:cs="Arial"/>
        </w:rPr>
      </w:pPr>
      <w:r w:rsidRPr="12695CCA">
        <w:rPr>
          <w:rFonts w:ascii="Arial" w:eastAsia="Arial" w:hAnsi="Arial" w:cs="Arial"/>
        </w:rPr>
        <w:lastRenderedPageBreak/>
        <w:t>Have a</w:t>
      </w:r>
      <w:r w:rsidR="1BAD5909" w:rsidRPr="12695CCA">
        <w:rPr>
          <w:rFonts w:ascii="Arial" w:eastAsia="Arial" w:hAnsi="Arial" w:cs="Arial"/>
        </w:rPr>
        <w:t xml:space="preserve"> </w:t>
      </w:r>
      <w:r w:rsidR="3A42F8BE" w:rsidRPr="12695CCA">
        <w:rPr>
          <w:rFonts w:ascii="Arial" w:eastAsia="Arial" w:hAnsi="Arial" w:cs="Arial"/>
        </w:rPr>
        <w:t>choice</w:t>
      </w:r>
      <w:r w:rsidRPr="12695CCA">
        <w:rPr>
          <w:rFonts w:ascii="Arial" w:eastAsia="Arial" w:hAnsi="Arial" w:cs="Arial"/>
        </w:rPr>
        <w:t xml:space="preserve"> in who to appoint power of </w:t>
      </w:r>
      <w:r w:rsidR="581DC00A" w:rsidRPr="12695CCA">
        <w:rPr>
          <w:rFonts w:ascii="Arial" w:eastAsia="Arial" w:hAnsi="Arial" w:cs="Arial"/>
        </w:rPr>
        <w:t>attorney</w:t>
      </w:r>
      <w:r w:rsidRPr="12695CCA">
        <w:rPr>
          <w:rFonts w:ascii="Arial" w:eastAsia="Arial" w:hAnsi="Arial" w:cs="Arial"/>
        </w:rPr>
        <w:t xml:space="preserve"> and the right to decide </w:t>
      </w:r>
      <w:r w:rsidR="57260F95" w:rsidRPr="12695CCA">
        <w:rPr>
          <w:rFonts w:ascii="Arial" w:eastAsia="Arial" w:hAnsi="Arial" w:cs="Arial"/>
        </w:rPr>
        <w:t>about sectioning and care.</w:t>
      </w:r>
      <w:r w:rsidRPr="12695CCA">
        <w:rPr>
          <w:rFonts w:ascii="Arial" w:eastAsia="Arial" w:hAnsi="Arial" w:cs="Arial"/>
        </w:rPr>
        <w:t xml:space="preserve"> </w:t>
      </w:r>
    </w:p>
    <w:p w14:paraId="6F7B1850" w14:textId="13FDE707" w:rsidR="07D08B6D" w:rsidRDefault="07D08B6D" w:rsidP="002B76A0">
      <w:pPr>
        <w:pStyle w:val="ListParagraph"/>
        <w:numPr>
          <w:ilvl w:val="0"/>
          <w:numId w:val="1"/>
        </w:numPr>
        <w:spacing w:line="360" w:lineRule="auto"/>
        <w:jc w:val="both"/>
        <w:rPr>
          <w:rFonts w:ascii="Arial" w:eastAsia="Arial" w:hAnsi="Arial" w:cs="Arial"/>
        </w:rPr>
      </w:pPr>
      <w:r w:rsidRPr="12695CCA">
        <w:rPr>
          <w:rFonts w:ascii="Arial" w:eastAsia="Arial" w:hAnsi="Arial" w:cs="Arial"/>
        </w:rPr>
        <w:t>Improve mental health in the community</w:t>
      </w:r>
      <w:r w:rsidR="64693565" w:rsidRPr="12695CCA">
        <w:rPr>
          <w:rFonts w:ascii="Arial" w:eastAsia="Arial" w:hAnsi="Arial" w:cs="Arial"/>
        </w:rPr>
        <w:t xml:space="preserve"> by proving support groups </w:t>
      </w:r>
    </w:p>
    <w:p w14:paraId="5EF7E223" w14:textId="0B42BF62" w:rsidR="546FD9F8" w:rsidRDefault="546FD9F8" w:rsidP="002B76A0">
      <w:pPr>
        <w:pStyle w:val="ListParagraph"/>
        <w:numPr>
          <w:ilvl w:val="0"/>
          <w:numId w:val="1"/>
        </w:numPr>
        <w:spacing w:line="360" w:lineRule="auto"/>
        <w:jc w:val="both"/>
        <w:rPr>
          <w:rFonts w:ascii="Arial" w:eastAsia="Arial" w:hAnsi="Arial" w:cs="Arial"/>
        </w:rPr>
      </w:pPr>
      <w:r w:rsidRPr="12695CCA">
        <w:rPr>
          <w:rFonts w:ascii="Arial" w:eastAsia="Arial" w:hAnsi="Arial" w:cs="Arial"/>
        </w:rPr>
        <w:t>Opportunities</w:t>
      </w:r>
      <w:r w:rsidR="07D08B6D" w:rsidRPr="12695CCA">
        <w:rPr>
          <w:rFonts w:ascii="Arial" w:eastAsia="Arial" w:hAnsi="Arial" w:cs="Arial"/>
        </w:rPr>
        <w:t xml:space="preserve"> for mental health patients to </w:t>
      </w:r>
      <w:r w:rsidR="14AEFFF3" w:rsidRPr="12695CCA">
        <w:rPr>
          <w:rFonts w:ascii="Arial" w:eastAsia="Arial" w:hAnsi="Arial" w:cs="Arial"/>
        </w:rPr>
        <w:t>integrate</w:t>
      </w:r>
      <w:r w:rsidR="07D08B6D" w:rsidRPr="12695CCA">
        <w:rPr>
          <w:rFonts w:ascii="Arial" w:eastAsia="Arial" w:hAnsi="Arial" w:cs="Arial"/>
        </w:rPr>
        <w:t xml:space="preserve"> in the wider community by providing training, job opportunities</w:t>
      </w:r>
      <w:r w:rsidR="01666206" w:rsidRPr="12695CCA">
        <w:rPr>
          <w:rFonts w:ascii="Arial" w:eastAsia="Arial" w:hAnsi="Arial" w:cs="Arial"/>
        </w:rPr>
        <w:t xml:space="preserve"> </w:t>
      </w:r>
      <w:r w:rsidR="677513D0" w:rsidRPr="12695CCA">
        <w:rPr>
          <w:rFonts w:ascii="Arial" w:eastAsia="Arial" w:hAnsi="Arial" w:cs="Arial"/>
        </w:rPr>
        <w:t>and housing</w:t>
      </w:r>
      <w:r w:rsidR="27C1B6B2" w:rsidRPr="12695CCA">
        <w:rPr>
          <w:rFonts w:ascii="Arial" w:eastAsia="Arial" w:hAnsi="Arial" w:cs="Arial"/>
        </w:rPr>
        <w:t xml:space="preserve"> </w:t>
      </w:r>
    </w:p>
    <w:p w14:paraId="156EFE01" w14:textId="17F1A895" w:rsidR="10A3A38D" w:rsidRDefault="10A3A38D" w:rsidP="002B76A0">
      <w:pPr>
        <w:pStyle w:val="ListParagraph"/>
        <w:numPr>
          <w:ilvl w:val="0"/>
          <w:numId w:val="1"/>
        </w:numPr>
        <w:spacing w:line="360" w:lineRule="auto"/>
        <w:jc w:val="both"/>
        <w:rPr>
          <w:rFonts w:ascii="Arial" w:eastAsia="Arial" w:hAnsi="Arial" w:cs="Arial"/>
        </w:rPr>
      </w:pPr>
      <w:r w:rsidRPr="12695CCA">
        <w:rPr>
          <w:rFonts w:ascii="Arial" w:eastAsia="Arial" w:hAnsi="Arial" w:cs="Arial"/>
        </w:rPr>
        <w:t>Government to make funding available for further research in mental heath</w:t>
      </w:r>
    </w:p>
    <w:p w14:paraId="1A8562A2" w14:textId="59AA2ADD" w:rsidR="10A3A38D" w:rsidRDefault="10A3A38D" w:rsidP="002B76A0">
      <w:pPr>
        <w:pStyle w:val="ListParagraph"/>
        <w:numPr>
          <w:ilvl w:val="0"/>
          <w:numId w:val="1"/>
        </w:numPr>
        <w:spacing w:line="360" w:lineRule="auto"/>
        <w:jc w:val="both"/>
        <w:rPr>
          <w:rFonts w:ascii="Arial" w:eastAsia="Arial" w:hAnsi="Arial" w:cs="Arial"/>
        </w:rPr>
      </w:pPr>
      <w:r w:rsidRPr="12695CCA">
        <w:rPr>
          <w:rFonts w:ascii="Arial" w:eastAsia="Arial" w:hAnsi="Arial" w:cs="Arial"/>
        </w:rPr>
        <w:t xml:space="preserve">Provide Person Centred care </w:t>
      </w:r>
    </w:p>
    <w:p w14:paraId="5B887E60" w14:textId="40938180" w:rsidR="10A3A38D" w:rsidRDefault="10A3A38D" w:rsidP="002B76A0">
      <w:pPr>
        <w:pStyle w:val="ListParagraph"/>
        <w:numPr>
          <w:ilvl w:val="0"/>
          <w:numId w:val="1"/>
        </w:numPr>
        <w:spacing w:line="360" w:lineRule="auto"/>
        <w:jc w:val="both"/>
        <w:rPr>
          <w:rFonts w:ascii="Arial" w:eastAsia="Arial" w:hAnsi="Arial" w:cs="Arial"/>
        </w:rPr>
      </w:pPr>
      <w:r w:rsidRPr="12695CCA">
        <w:rPr>
          <w:rFonts w:ascii="Arial" w:eastAsia="Arial" w:hAnsi="Arial" w:cs="Arial"/>
        </w:rPr>
        <w:t>Build relationship between health and social care sector</w:t>
      </w:r>
    </w:p>
    <w:p w14:paraId="7FDBA99B" w14:textId="515B51AF" w:rsidR="10A3A38D" w:rsidRDefault="10A3A38D" w:rsidP="002B76A0">
      <w:pPr>
        <w:pStyle w:val="ListParagraph"/>
        <w:numPr>
          <w:ilvl w:val="0"/>
          <w:numId w:val="1"/>
        </w:numPr>
        <w:spacing w:line="360" w:lineRule="auto"/>
        <w:jc w:val="both"/>
        <w:rPr>
          <w:rFonts w:ascii="Arial" w:eastAsia="Arial" w:hAnsi="Arial" w:cs="Arial"/>
        </w:rPr>
      </w:pPr>
      <w:r w:rsidRPr="12695CCA">
        <w:rPr>
          <w:rFonts w:ascii="Arial" w:eastAsia="Arial" w:hAnsi="Arial" w:cs="Arial"/>
        </w:rPr>
        <w:t>Provide equality, choices, and rights in all ethnic groups</w:t>
      </w:r>
    </w:p>
    <w:p w14:paraId="11E094F6" w14:textId="14135D8D" w:rsidR="6E539E05" w:rsidRDefault="6E539E05" w:rsidP="002B76A0">
      <w:pPr>
        <w:pStyle w:val="ListParagraph"/>
        <w:numPr>
          <w:ilvl w:val="0"/>
          <w:numId w:val="1"/>
        </w:numPr>
        <w:spacing w:line="360" w:lineRule="auto"/>
        <w:jc w:val="both"/>
        <w:rPr>
          <w:rFonts w:ascii="Arial" w:eastAsia="Arial" w:hAnsi="Arial" w:cs="Arial"/>
        </w:rPr>
      </w:pPr>
      <w:r w:rsidRPr="12695CCA">
        <w:rPr>
          <w:rFonts w:ascii="Arial" w:eastAsia="Arial" w:hAnsi="Arial" w:cs="Arial"/>
        </w:rPr>
        <w:t xml:space="preserve">Increase mental health awareness, </w:t>
      </w:r>
      <w:r w:rsidR="0CA6CAEC" w:rsidRPr="12695CCA">
        <w:rPr>
          <w:rFonts w:ascii="Arial" w:eastAsia="Arial" w:hAnsi="Arial" w:cs="Arial"/>
        </w:rPr>
        <w:t>have</w:t>
      </w:r>
      <w:r w:rsidRPr="12695CCA">
        <w:rPr>
          <w:rFonts w:ascii="Arial" w:eastAsia="Arial" w:hAnsi="Arial" w:cs="Arial"/>
        </w:rPr>
        <w:t xml:space="preserve"> open discussions about it,</w:t>
      </w:r>
      <w:r w:rsidR="089A9509" w:rsidRPr="12695CCA">
        <w:rPr>
          <w:rFonts w:ascii="Arial" w:eastAsia="Arial" w:hAnsi="Arial" w:cs="Arial"/>
        </w:rPr>
        <w:t xml:space="preserve"> and</w:t>
      </w:r>
      <w:r w:rsidR="67ED07A1" w:rsidRPr="12695CCA">
        <w:rPr>
          <w:rFonts w:ascii="Arial" w:eastAsia="Arial" w:hAnsi="Arial" w:cs="Arial"/>
        </w:rPr>
        <w:t xml:space="preserve"> remove the </w:t>
      </w:r>
      <w:r w:rsidR="11E256B0" w:rsidRPr="12695CCA">
        <w:rPr>
          <w:rFonts w:ascii="Arial" w:eastAsia="Arial" w:hAnsi="Arial" w:cs="Arial"/>
        </w:rPr>
        <w:t>stigma</w:t>
      </w:r>
      <w:r w:rsidR="67ED07A1" w:rsidRPr="12695CCA">
        <w:rPr>
          <w:rFonts w:ascii="Arial" w:eastAsia="Arial" w:hAnsi="Arial" w:cs="Arial"/>
        </w:rPr>
        <w:t xml:space="preserve"> which is surrounded around mental health</w:t>
      </w:r>
    </w:p>
    <w:p w14:paraId="0AC5C63A" w14:textId="1D2C8624" w:rsidR="590E3730" w:rsidRDefault="590E3730" w:rsidP="002B76A0">
      <w:pPr>
        <w:spacing w:line="360" w:lineRule="auto"/>
        <w:jc w:val="both"/>
        <w:rPr>
          <w:rFonts w:ascii="Arial" w:eastAsia="Arial" w:hAnsi="Arial" w:cs="Arial"/>
        </w:rPr>
      </w:pPr>
      <w:r w:rsidRPr="12695CCA">
        <w:rPr>
          <w:rFonts w:ascii="Arial" w:eastAsia="Arial" w:hAnsi="Arial" w:cs="Arial"/>
        </w:rPr>
        <w:t xml:space="preserve">The above recommendation can be </w:t>
      </w:r>
      <w:r w:rsidR="002B76A0">
        <w:rPr>
          <w:rFonts w:ascii="Arial" w:eastAsia="Arial" w:hAnsi="Arial" w:cs="Arial"/>
        </w:rPr>
        <w:t xml:space="preserve">a </w:t>
      </w:r>
      <w:r w:rsidRPr="12695CCA">
        <w:rPr>
          <w:rFonts w:ascii="Arial" w:eastAsia="Arial" w:hAnsi="Arial" w:cs="Arial"/>
        </w:rPr>
        <w:t>start to change as we continue in the 21</w:t>
      </w:r>
      <w:r w:rsidRPr="12695CCA">
        <w:rPr>
          <w:rFonts w:ascii="Arial" w:eastAsia="Arial" w:hAnsi="Arial" w:cs="Arial"/>
          <w:vertAlign w:val="superscript"/>
        </w:rPr>
        <w:t>st</w:t>
      </w:r>
      <w:r w:rsidRPr="12695CCA">
        <w:rPr>
          <w:rFonts w:ascii="Arial" w:eastAsia="Arial" w:hAnsi="Arial" w:cs="Arial"/>
        </w:rPr>
        <w:t xml:space="preserve"> century.</w:t>
      </w:r>
      <w:r w:rsidR="06FEEA68" w:rsidRPr="12695CCA">
        <w:rPr>
          <w:rFonts w:ascii="Arial" w:eastAsia="Arial" w:hAnsi="Arial" w:cs="Arial"/>
        </w:rPr>
        <w:t xml:space="preserve"> </w:t>
      </w:r>
      <w:r w:rsidR="0448B4CB" w:rsidRPr="12695CCA">
        <w:rPr>
          <w:rFonts w:ascii="Arial" w:eastAsia="Arial" w:hAnsi="Arial" w:cs="Arial"/>
        </w:rPr>
        <w:t>The UK has come a long way in making positive changes for</w:t>
      </w:r>
      <w:r w:rsidR="7875B32C" w:rsidRPr="12695CCA">
        <w:rPr>
          <w:rFonts w:ascii="Arial" w:eastAsia="Arial" w:hAnsi="Arial" w:cs="Arial"/>
        </w:rPr>
        <w:t xml:space="preserve"> people</w:t>
      </w:r>
      <w:r w:rsidR="6D2DEC6C" w:rsidRPr="12695CCA">
        <w:rPr>
          <w:rFonts w:ascii="Arial" w:eastAsia="Arial" w:hAnsi="Arial" w:cs="Arial"/>
        </w:rPr>
        <w:t xml:space="preserve"> with</w:t>
      </w:r>
      <w:r w:rsidR="0448B4CB" w:rsidRPr="12695CCA">
        <w:rPr>
          <w:rFonts w:ascii="Arial" w:eastAsia="Arial" w:hAnsi="Arial" w:cs="Arial"/>
        </w:rPr>
        <w:t xml:space="preserve"> mental illness. </w:t>
      </w:r>
      <w:r w:rsidR="06FEEA68" w:rsidRPr="12695CCA">
        <w:rPr>
          <w:rFonts w:ascii="Arial" w:eastAsia="Arial" w:hAnsi="Arial" w:cs="Arial"/>
        </w:rPr>
        <w:t xml:space="preserve">Mental health is still a challenge and </w:t>
      </w:r>
      <w:r w:rsidR="2C0930D2" w:rsidRPr="12695CCA">
        <w:rPr>
          <w:rFonts w:ascii="Arial" w:eastAsia="Arial" w:hAnsi="Arial" w:cs="Arial"/>
        </w:rPr>
        <w:t>progress</w:t>
      </w:r>
      <w:r w:rsidR="1E8FABCE" w:rsidRPr="12695CCA">
        <w:rPr>
          <w:rFonts w:ascii="Arial" w:eastAsia="Arial" w:hAnsi="Arial" w:cs="Arial"/>
        </w:rPr>
        <w:t xml:space="preserve"> </w:t>
      </w:r>
      <w:r w:rsidR="639B2763" w:rsidRPr="12695CCA">
        <w:rPr>
          <w:rFonts w:ascii="Arial" w:eastAsia="Arial" w:hAnsi="Arial" w:cs="Arial"/>
        </w:rPr>
        <w:t>are</w:t>
      </w:r>
      <w:r w:rsidR="1E8FABCE" w:rsidRPr="12695CCA">
        <w:rPr>
          <w:rFonts w:ascii="Arial" w:eastAsia="Arial" w:hAnsi="Arial" w:cs="Arial"/>
        </w:rPr>
        <w:t xml:space="preserve"> needed </w:t>
      </w:r>
      <w:r w:rsidR="06FEEA68" w:rsidRPr="12695CCA">
        <w:rPr>
          <w:rFonts w:ascii="Arial" w:eastAsia="Arial" w:hAnsi="Arial" w:cs="Arial"/>
        </w:rPr>
        <w:t>to remove the stigma that is still surrounded in some communities.</w:t>
      </w:r>
      <w:r w:rsidRPr="12695CCA">
        <w:rPr>
          <w:rFonts w:ascii="Arial" w:eastAsia="Arial" w:hAnsi="Arial" w:cs="Arial"/>
        </w:rPr>
        <w:t xml:space="preserve"> </w:t>
      </w:r>
      <w:r w:rsidR="42ED99FC" w:rsidRPr="12695CCA">
        <w:rPr>
          <w:rFonts w:ascii="Arial" w:eastAsia="Arial" w:hAnsi="Arial" w:cs="Arial"/>
        </w:rPr>
        <w:t xml:space="preserve">Support from the government, NHS and social care can make </w:t>
      </w:r>
      <w:r w:rsidR="0DDB79D4" w:rsidRPr="12695CCA">
        <w:rPr>
          <w:rFonts w:ascii="Arial" w:eastAsia="Arial" w:hAnsi="Arial" w:cs="Arial"/>
        </w:rPr>
        <w:t xml:space="preserve">changes for people with mental disorders. </w:t>
      </w:r>
    </w:p>
    <w:p w14:paraId="36F98FAB" w14:textId="79AAE2C1" w:rsidR="12695CCA" w:rsidRDefault="12695CCA" w:rsidP="12695CCA">
      <w:pPr>
        <w:spacing w:line="360" w:lineRule="auto"/>
        <w:jc w:val="both"/>
        <w:rPr>
          <w:rFonts w:ascii="Arial" w:eastAsia="Arial" w:hAnsi="Arial" w:cs="Arial"/>
          <w:b/>
          <w:bCs/>
        </w:rPr>
      </w:pPr>
    </w:p>
    <w:p w14:paraId="62EE32D3" w14:textId="77777777" w:rsidR="002B76A0" w:rsidRDefault="002B76A0" w:rsidP="12695CCA">
      <w:pPr>
        <w:spacing w:line="360" w:lineRule="auto"/>
        <w:jc w:val="both"/>
        <w:rPr>
          <w:rFonts w:ascii="Arial" w:eastAsia="Arial" w:hAnsi="Arial" w:cs="Arial"/>
          <w:b/>
          <w:bCs/>
        </w:rPr>
      </w:pPr>
    </w:p>
    <w:p w14:paraId="6A1D8C69" w14:textId="77777777" w:rsidR="002B76A0" w:rsidRDefault="002B76A0" w:rsidP="12695CCA">
      <w:pPr>
        <w:spacing w:line="360" w:lineRule="auto"/>
        <w:jc w:val="both"/>
        <w:rPr>
          <w:rFonts w:ascii="Arial" w:eastAsia="Arial" w:hAnsi="Arial" w:cs="Arial"/>
          <w:b/>
          <w:bCs/>
        </w:rPr>
      </w:pPr>
    </w:p>
    <w:p w14:paraId="48FF59AF" w14:textId="77777777" w:rsidR="002B76A0" w:rsidRDefault="002B76A0" w:rsidP="12695CCA">
      <w:pPr>
        <w:spacing w:line="360" w:lineRule="auto"/>
        <w:jc w:val="both"/>
        <w:rPr>
          <w:rFonts w:ascii="Arial" w:eastAsia="Arial" w:hAnsi="Arial" w:cs="Arial"/>
          <w:b/>
          <w:bCs/>
        </w:rPr>
      </w:pPr>
    </w:p>
    <w:p w14:paraId="00BD02E9" w14:textId="77777777" w:rsidR="002B76A0" w:rsidRDefault="002B76A0" w:rsidP="12695CCA">
      <w:pPr>
        <w:spacing w:line="360" w:lineRule="auto"/>
        <w:jc w:val="both"/>
        <w:rPr>
          <w:rFonts w:ascii="Arial" w:eastAsia="Arial" w:hAnsi="Arial" w:cs="Arial"/>
          <w:b/>
          <w:bCs/>
        </w:rPr>
      </w:pPr>
    </w:p>
    <w:p w14:paraId="273FCB21" w14:textId="77777777" w:rsidR="002B76A0" w:rsidRDefault="002B76A0" w:rsidP="12695CCA">
      <w:pPr>
        <w:spacing w:line="360" w:lineRule="auto"/>
        <w:jc w:val="both"/>
        <w:rPr>
          <w:rFonts w:ascii="Arial" w:eastAsia="Arial" w:hAnsi="Arial" w:cs="Arial"/>
          <w:b/>
          <w:bCs/>
        </w:rPr>
      </w:pPr>
    </w:p>
    <w:p w14:paraId="720B8C15" w14:textId="77777777" w:rsidR="002B76A0" w:rsidRDefault="002B76A0" w:rsidP="12695CCA">
      <w:pPr>
        <w:spacing w:line="360" w:lineRule="auto"/>
        <w:jc w:val="both"/>
        <w:rPr>
          <w:rFonts w:ascii="Arial" w:eastAsia="Arial" w:hAnsi="Arial" w:cs="Arial"/>
          <w:b/>
          <w:bCs/>
        </w:rPr>
      </w:pPr>
    </w:p>
    <w:p w14:paraId="5B8A9366" w14:textId="77777777" w:rsidR="002B76A0" w:rsidRDefault="002B76A0" w:rsidP="12695CCA">
      <w:pPr>
        <w:spacing w:line="360" w:lineRule="auto"/>
        <w:jc w:val="both"/>
        <w:rPr>
          <w:rFonts w:ascii="Arial" w:eastAsia="Arial" w:hAnsi="Arial" w:cs="Arial"/>
          <w:b/>
          <w:bCs/>
        </w:rPr>
      </w:pPr>
    </w:p>
    <w:p w14:paraId="00236133" w14:textId="77777777" w:rsidR="002B76A0" w:rsidRDefault="002B76A0" w:rsidP="12695CCA">
      <w:pPr>
        <w:spacing w:line="360" w:lineRule="auto"/>
        <w:jc w:val="both"/>
        <w:rPr>
          <w:rFonts w:ascii="Arial" w:eastAsia="Arial" w:hAnsi="Arial" w:cs="Arial"/>
          <w:b/>
          <w:bCs/>
        </w:rPr>
      </w:pPr>
    </w:p>
    <w:p w14:paraId="0F276193" w14:textId="77777777" w:rsidR="002B76A0" w:rsidRDefault="002B76A0" w:rsidP="12695CCA">
      <w:pPr>
        <w:spacing w:line="360" w:lineRule="auto"/>
        <w:jc w:val="both"/>
        <w:rPr>
          <w:rFonts w:ascii="Arial" w:eastAsia="Arial" w:hAnsi="Arial" w:cs="Arial"/>
          <w:b/>
          <w:bCs/>
        </w:rPr>
      </w:pPr>
    </w:p>
    <w:p w14:paraId="788B2667" w14:textId="77777777" w:rsidR="002B76A0" w:rsidRDefault="002B76A0" w:rsidP="12695CCA">
      <w:pPr>
        <w:spacing w:line="360" w:lineRule="auto"/>
        <w:jc w:val="both"/>
        <w:rPr>
          <w:rFonts w:ascii="Arial" w:eastAsia="Arial" w:hAnsi="Arial" w:cs="Arial"/>
          <w:b/>
          <w:bCs/>
        </w:rPr>
      </w:pPr>
    </w:p>
    <w:p w14:paraId="67A949DA" w14:textId="77777777" w:rsidR="002B76A0" w:rsidRDefault="002B76A0" w:rsidP="12695CCA">
      <w:pPr>
        <w:spacing w:line="360" w:lineRule="auto"/>
        <w:jc w:val="both"/>
        <w:rPr>
          <w:rFonts w:ascii="Arial" w:eastAsia="Arial" w:hAnsi="Arial" w:cs="Arial"/>
          <w:b/>
          <w:bCs/>
        </w:rPr>
      </w:pPr>
    </w:p>
    <w:p w14:paraId="13E258E6" w14:textId="77777777" w:rsidR="002B76A0" w:rsidRDefault="002B76A0" w:rsidP="12695CCA">
      <w:pPr>
        <w:spacing w:line="360" w:lineRule="auto"/>
        <w:jc w:val="both"/>
        <w:rPr>
          <w:rFonts w:ascii="Arial" w:eastAsia="Arial" w:hAnsi="Arial" w:cs="Arial"/>
          <w:b/>
          <w:bCs/>
        </w:rPr>
      </w:pPr>
    </w:p>
    <w:p w14:paraId="1DBD5247" w14:textId="77777777" w:rsidR="002B76A0" w:rsidRDefault="002B76A0" w:rsidP="12695CCA">
      <w:pPr>
        <w:spacing w:line="360" w:lineRule="auto"/>
        <w:jc w:val="both"/>
        <w:rPr>
          <w:rFonts w:ascii="Arial" w:eastAsia="Arial" w:hAnsi="Arial" w:cs="Arial"/>
          <w:b/>
          <w:bCs/>
        </w:rPr>
      </w:pPr>
    </w:p>
    <w:p w14:paraId="272D3718" w14:textId="154BF331" w:rsidR="62C187C8" w:rsidRDefault="62C187C8" w:rsidP="12695CCA">
      <w:pPr>
        <w:spacing w:line="360" w:lineRule="auto"/>
        <w:jc w:val="both"/>
        <w:rPr>
          <w:rFonts w:ascii="Arial" w:eastAsia="Arial" w:hAnsi="Arial" w:cs="Arial"/>
        </w:rPr>
      </w:pPr>
      <w:r w:rsidRPr="12695CCA">
        <w:rPr>
          <w:rFonts w:ascii="Arial" w:eastAsia="Arial" w:hAnsi="Arial" w:cs="Arial"/>
          <w:b/>
          <w:bCs/>
        </w:rPr>
        <w:lastRenderedPageBreak/>
        <w:t>Reference</w:t>
      </w:r>
      <w:r w:rsidR="002B76A0">
        <w:rPr>
          <w:rFonts w:ascii="Arial" w:eastAsia="Arial" w:hAnsi="Arial" w:cs="Arial"/>
          <w:b/>
          <w:bCs/>
        </w:rPr>
        <w:t>:</w:t>
      </w:r>
    </w:p>
    <w:p w14:paraId="3E6E91CA" w14:textId="2421A719" w:rsidR="002B76A0" w:rsidRPr="002B76A0" w:rsidRDefault="002B76A0" w:rsidP="002B76A0">
      <w:pPr>
        <w:spacing w:line="360" w:lineRule="auto"/>
        <w:jc w:val="both"/>
        <w:rPr>
          <w:rFonts w:ascii="Arial" w:eastAsia="Arial" w:hAnsi="Arial" w:cs="Arial"/>
        </w:rPr>
      </w:pPr>
      <w:proofErr w:type="spellStart"/>
      <w:r w:rsidRPr="002B76A0">
        <w:rPr>
          <w:rFonts w:ascii="Arial" w:eastAsia="Arial" w:hAnsi="Arial" w:cs="Arial"/>
        </w:rPr>
        <w:t>Correia.D.T</w:t>
      </w:r>
      <w:proofErr w:type="spellEnd"/>
      <w:r w:rsidRPr="002B76A0">
        <w:rPr>
          <w:rFonts w:ascii="Arial" w:eastAsia="Arial" w:hAnsi="Arial" w:cs="Arial"/>
        </w:rPr>
        <w:t xml:space="preserve">. (2018) </w:t>
      </w:r>
      <w:r w:rsidRPr="002B76A0">
        <w:rPr>
          <w:rFonts w:ascii="Arial" w:eastAsia="Arial" w:hAnsi="Arial" w:cs="Arial"/>
          <w:i/>
          <w:iCs/>
        </w:rPr>
        <w:t xml:space="preserve">Mental Disorder- the need for an Accurate Definition. </w:t>
      </w:r>
      <w:r w:rsidRPr="002B76A0">
        <w:rPr>
          <w:rFonts w:ascii="Arial" w:eastAsia="Arial" w:hAnsi="Arial" w:cs="Arial"/>
          <w:color w:val="000000" w:themeColor="text1"/>
        </w:rPr>
        <w:t xml:space="preserve">DOI: </w:t>
      </w:r>
      <w:hyperlink r:id="rId7">
        <w:r w:rsidRPr="002B76A0">
          <w:rPr>
            <w:rStyle w:val="Hyperlink"/>
            <w:rFonts w:ascii="Arial" w:eastAsia="Arial" w:hAnsi="Arial" w:cs="Arial"/>
          </w:rPr>
          <w:t>10.3389/fpsyt.2018.00064</w:t>
        </w:r>
      </w:hyperlink>
    </w:p>
    <w:p w14:paraId="32DBB8AB" w14:textId="77777777" w:rsidR="002B76A0" w:rsidRPr="002B76A0" w:rsidRDefault="002B76A0" w:rsidP="002B76A0">
      <w:pPr>
        <w:spacing w:line="360" w:lineRule="auto"/>
        <w:jc w:val="both"/>
        <w:rPr>
          <w:rFonts w:ascii="Arial" w:eastAsia="Arial" w:hAnsi="Arial" w:cs="Arial"/>
        </w:rPr>
      </w:pPr>
      <w:r w:rsidRPr="002B76A0">
        <w:rPr>
          <w:rFonts w:ascii="Arial" w:eastAsia="Arial" w:hAnsi="Arial" w:cs="Arial"/>
        </w:rPr>
        <w:t xml:space="preserve">Hall, T. </w:t>
      </w:r>
      <w:r w:rsidRPr="002B76A0">
        <w:rPr>
          <w:rFonts w:ascii="Arial" w:eastAsia="Arial" w:hAnsi="Arial" w:cs="Arial"/>
          <w:i/>
          <w:iCs/>
        </w:rPr>
        <w:t>et al. (</w:t>
      </w:r>
      <w:r w:rsidRPr="002B76A0">
        <w:rPr>
          <w:rFonts w:ascii="Arial" w:eastAsia="Arial" w:hAnsi="Arial" w:cs="Arial"/>
        </w:rPr>
        <w:t>2019) ‘</w:t>
      </w:r>
      <w:r w:rsidRPr="002B76A0">
        <w:rPr>
          <w:rFonts w:ascii="Arial" w:eastAsia="Arial" w:hAnsi="Arial" w:cs="Arial"/>
          <w:i/>
          <w:iCs/>
        </w:rPr>
        <w:t xml:space="preserve">Social inclusion and exclusion of people with mental illness in Timor-Leste: a qualitative investigation with multiple stakeholders.’ </w:t>
      </w:r>
      <w:r w:rsidRPr="002B76A0">
        <w:rPr>
          <w:rFonts w:ascii="Arial" w:eastAsia="Arial" w:hAnsi="Arial" w:cs="Arial"/>
        </w:rPr>
        <w:t xml:space="preserve">Available at: </w:t>
      </w:r>
      <w:hyperlink r:id="rId8">
        <w:r w:rsidRPr="002B76A0">
          <w:rPr>
            <w:rStyle w:val="Hyperlink"/>
            <w:rFonts w:ascii="Arial" w:eastAsia="Arial" w:hAnsi="Arial" w:cs="Arial"/>
          </w:rPr>
          <w:t>https://bmcpublichealth.biomedcentral.com/articles/10.1186/s12889-019-7042-4</w:t>
        </w:r>
      </w:hyperlink>
      <w:r w:rsidRPr="002B76A0">
        <w:rPr>
          <w:rFonts w:ascii="Arial" w:eastAsia="Arial" w:hAnsi="Arial" w:cs="Arial"/>
        </w:rPr>
        <w:t>. (Accessed on 24</w:t>
      </w:r>
      <w:r w:rsidRPr="002B76A0">
        <w:rPr>
          <w:rFonts w:ascii="Arial" w:eastAsia="Arial" w:hAnsi="Arial" w:cs="Arial"/>
          <w:vertAlign w:val="superscript"/>
        </w:rPr>
        <w:t>th</w:t>
      </w:r>
      <w:r w:rsidRPr="002B76A0">
        <w:rPr>
          <w:rFonts w:ascii="Arial" w:eastAsia="Arial" w:hAnsi="Arial" w:cs="Arial"/>
        </w:rPr>
        <w:t xml:space="preserve"> November 2021).</w:t>
      </w:r>
    </w:p>
    <w:p w14:paraId="32483A22" w14:textId="77777777" w:rsidR="002B76A0" w:rsidRPr="002B76A0" w:rsidRDefault="002B76A0" w:rsidP="002B76A0">
      <w:pPr>
        <w:spacing w:line="360" w:lineRule="auto"/>
        <w:jc w:val="both"/>
        <w:rPr>
          <w:rFonts w:ascii="Arial" w:eastAsia="Arial" w:hAnsi="Arial" w:cs="Arial"/>
          <w:color w:val="212121"/>
        </w:rPr>
      </w:pPr>
      <w:r w:rsidRPr="002B76A0">
        <w:rPr>
          <w:rFonts w:ascii="Arial" w:eastAsia="Arial" w:hAnsi="Arial" w:cs="Arial"/>
        </w:rPr>
        <w:t>Hilton, C (2007)</w:t>
      </w:r>
      <w:r w:rsidRPr="002B76A0">
        <w:rPr>
          <w:rFonts w:ascii="Arial" w:eastAsia="Arial" w:hAnsi="Arial" w:cs="Arial"/>
          <w:i/>
          <w:iCs/>
        </w:rPr>
        <w:t xml:space="preserve"> ‘</w:t>
      </w:r>
      <w:r w:rsidRPr="002B76A0">
        <w:rPr>
          <w:rFonts w:ascii="Arial" w:eastAsia="Arial" w:hAnsi="Arial" w:cs="Arial"/>
          <w:i/>
          <w:iCs/>
          <w:color w:val="212121"/>
        </w:rPr>
        <w:t xml:space="preserve">Changes between the 1959 and 1983 Mental Health Acts (England &amp; Wales), with particular reference to consent to treatment for electroconvulsive therapy.’ </w:t>
      </w:r>
      <w:r w:rsidRPr="002B76A0">
        <w:rPr>
          <w:rFonts w:ascii="Arial" w:eastAsia="Arial" w:hAnsi="Arial" w:cs="Arial"/>
          <w:color w:val="212121"/>
        </w:rPr>
        <w:t xml:space="preserve">Available at: </w:t>
      </w:r>
      <w:hyperlink r:id="rId9">
        <w:r w:rsidRPr="002B76A0">
          <w:rPr>
            <w:rStyle w:val="Hyperlink"/>
            <w:rFonts w:ascii="Arial" w:eastAsia="Arial" w:hAnsi="Arial" w:cs="Arial"/>
          </w:rPr>
          <w:t>https://pubmed.ncbi.nlm.nih.gov/18589931/</w:t>
        </w:r>
      </w:hyperlink>
      <w:r w:rsidRPr="002B76A0">
        <w:rPr>
          <w:rFonts w:ascii="Arial" w:eastAsia="Arial" w:hAnsi="Arial" w:cs="Arial"/>
          <w:color w:val="212121"/>
        </w:rPr>
        <w:t>. (Accessed on 24</w:t>
      </w:r>
      <w:r w:rsidRPr="002B76A0">
        <w:rPr>
          <w:rFonts w:ascii="Arial" w:eastAsia="Arial" w:hAnsi="Arial" w:cs="Arial"/>
          <w:color w:val="212121"/>
          <w:vertAlign w:val="superscript"/>
        </w:rPr>
        <w:t>th</w:t>
      </w:r>
      <w:r w:rsidRPr="002B76A0">
        <w:rPr>
          <w:rFonts w:ascii="Arial" w:eastAsia="Arial" w:hAnsi="Arial" w:cs="Arial"/>
          <w:color w:val="212121"/>
        </w:rPr>
        <w:t xml:space="preserve"> November 2021).</w:t>
      </w:r>
    </w:p>
    <w:p w14:paraId="17EB052B" w14:textId="77777777" w:rsidR="002B76A0" w:rsidRPr="002B76A0" w:rsidRDefault="002B76A0" w:rsidP="002B76A0">
      <w:pPr>
        <w:spacing w:line="360" w:lineRule="auto"/>
        <w:jc w:val="both"/>
        <w:rPr>
          <w:rFonts w:ascii="Arial" w:eastAsia="Arial" w:hAnsi="Arial" w:cs="Arial"/>
        </w:rPr>
      </w:pPr>
      <w:r w:rsidRPr="002B76A0">
        <w:rPr>
          <w:rFonts w:ascii="Arial" w:eastAsia="Arial" w:hAnsi="Arial" w:cs="Arial"/>
        </w:rPr>
        <w:t xml:space="preserve">Hilton, C. (2020) </w:t>
      </w:r>
      <w:r w:rsidRPr="002B76A0">
        <w:rPr>
          <w:rFonts w:ascii="Arial" w:eastAsia="Arial" w:hAnsi="Arial" w:cs="Arial"/>
          <w:i/>
          <w:iCs/>
        </w:rPr>
        <w:t xml:space="preserve">90 years ago: The Mental Health Treatment Act by Dr Claire Hilton. </w:t>
      </w:r>
      <w:r w:rsidRPr="002B76A0">
        <w:rPr>
          <w:rFonts w:ascii="Arial" w:eastAsia="Arial" w:hAnsi="Arial" w:cs="Arial"/>
        </w:rPr>
        <w:t xml:space="preserve">Available at: </w:t>
      </w:r>
      <w:hyperlink r:id="rId10">
        <w:r w:rsidRPr="002B76A0">
          <w:rPr>
            <w:rStyle w:val="Hyperlink"/>
            <w:rFonts w:ascii="Arial" w:eastAsia="Arial" w:hAnsi="Arial" w:cs="Arial"/>
          </w:rPr>
          <w:t>https://www.rcpsych.ac.uk/news-and-features/blogs/detail/history-archives-and-library-blog/2020/09/09/90-years-ago-the-mental-treatment-act-1930-by-dr-claire-hilton</w:t>
        </w:r>
      </w:hyperlink>
      <w:r w:rsidRPr="002B76A0">
        <w:rPr>
          <w:rFonts w:ascii="Arial" w:eastAsia="Arial" w:hAnsi="Arial" w:cs="Arial"/>
        </w:rPr>
        <w:t xml:space="preserve">. </w:t>
      </w:r>
      <w:r w:rsidRPr="002B76A0">
        <w:rPr>
          <w:rFonts w:ascii="Arial" w:eastAsia="Arial" w:hAnsi="Arial" w:cs="Arial"/>
          <w:i/>
          <w:iCs/>
        </w:rPr>
        <w:t>(</w:t>
      </w:r>
      <w:r w:rsidRPr="002B76A0">
        <w:rPr>
          <w:rFonts w:ascii="Arial" w:eastAsia="Arial" w:hAnsi="Arial" w:cs="Arial"/>
        </w:rPr>
        <w:t>Accessed on 1</w:t>
      </w:r>
      <w:r w:rsidRPr="002B76A0">
        <w:rPr>
          <w:rFonts w:ascii="Arial" w:eastAsia="Arial" w:hAnsi="Arial" w:cs="Arial"/>
          <w:vertAlign w:val="superscript"/>
        </w:rPr>
        <w:t>st</w:t>
      </w:r>
      <w:r w:rsidRPr="002B76A0">
        <w:rPr>
          <w:rFonts w:ascii="Arial" w:eastAsia="Arial" w:hAnsi="Arial" w:cs="Arial"/>
        </w:rPr>
        <w:t xml:space="preserve"> November 2021).</w:t>
      </w:r>
    </w:p>
    <w:p w14:paraId="2E31FBCB" w14:textId="77777777" w:rsidR="002B76A0" w:rsidRPr="002B76A0" w:rsidRDefault="002B76A0" w:rsidP="002B76A0">
      <w:pPr>
        <w:spacing w:line="360" w:lineRule="auto"/>
        <w:jc w:val="both"/>
        <w:rPr>
          <w:rFonts w:ascii="Arial" w:eastAsia="Arial" w:hAnsi="Arial" w:cs="Arial"/>
          <w:color w:val="212121"/>
        </w:rPr>
      </w:pPr>
      <w:r w:rsidRPr="002B76A0">
        <w:rPr>
          <w:rFonts w:ascii="Arial" w:eastAsia="Arial" w:hAnsi="Arial" w:cs="Arial"/>
        </w:rPr>
        <w:t>Ion, R.M. and Beer, M.D. (2003) ‘</w:t>
      </w:r>
      <w:r w:rsidRPr="002B76A0">
        <w:rPr>
          <w:rFonts w:ascii="Arial" w:eastAsia="Arial" w:hAnsi="Arial" w:cs="Arial"/>
          <w:i/>
          <w:iCs/>
          <w:color w:val="212121"/>
        </w:rPr>
        <w:t xml:space="preserve">Valuing the past: The importance of an understanding of the history of psychiatry for healthcare professionals, service users and carers’ </w:t>
      </w:r>
      <w:r w:rsidRPr="002B76A0">
        <w:rPr>
          <w:rFonts w:ascii="Arial" w:eastAsia="Arial" w:hAnsi="Arial" w:cs="Arial"/>
          <w:color w:val="212121"/>
        </w:rPr>
        <w:t xml:space="preserve">Available at: </w:t>
      </w:r>
      <w:hyperlink r:id="rId11">
        <w:r w:rsidRPr="002B76A0">
          <w:rPr>
            <w:rStyle w:val="Hyperlink"/>
            <w:rFonts w:ascii="Arial" w:eastAsia="Arial" w:hAnsi="Arial" w:cs="Arial"/>
          </w:rPr>
          <w:t>https://pubmed.ncbi.nlm.nih.gov/14750923/</w:t>
        </w:r>
      </w:hyperlink>
      <w:r w:rsidRPr="002B76A0">
        <w:rPr>
          <w:rFonts w:ascii="Arial" w:eastAsia="Arial" w:hAnsi="Arial" w:cs="Arial"/>
          <w:color w:val="212121"/>
        </w:rPr>
        <w:t>. (Accessed on 24</w:t>
      </w:r>
      <w:r w:rsidRPr="002B76A0">
        <w:rPr>
          <w:rFonts w:ascii="Arial" w:eastAsia="Arial" w:hAnsi="Arial" w:cs="Arial"/>
          <w:color w:val="212121"/>
          <w:vertAlign w:val="superscript"/>
        </w:rPr>
        <w:t>th</w:t>
      </w:r>
      <w:r w:rsidRPr="002B76A0">
        <w:rPr>
          <w:rFonts w:ascii="Arial" w:eastAsia="Arial" w:hAnsi="Arial" w:cs="Arial"/>
          <w:color w:val="212121"/>
        </w:rPr>
        <w:t xml:space="preserve"> November 2021).</w:t>
      </w:r>
    </w:p>
    <w:p w14:paraId="4E9564ED" w14:textId="77777777" w:rsidR="002B76A0" w:rsidRPr="005E64C0" w:rsidRDefault="002B76A0" w:rsidP="005E64C0">
      <w:pPr>
        <w:pStyle w:val="NoSpacing"/>
        <w:rPr>
          <w:rFonts w:ascii="Arial" w:hAnsi="Arial" w:cs="Arial"/>
        </w:rPr>
      </w:pPr>
      <w:r w:rsidRPr="005E64C0">
        <w:rPr>
          <w:rFonts w:ascii="Arial" w:hAnsi="Arial" w:cs="Arial"/>
        </w:rPr>
        <w:t>Medline Plus (2021) ‘</w:t>
      </w:r>
      <w:r w:rsidRPr="005E64C0">
        <w:rPr>
          <w:rFonts w:ascii="Arial" w:hAnsi="Arial" w:cs="Arial"/>
          <w:i/>
          <w:iCs/>
        </w:rPr>
        <w:t xml:space="preserve">Mental Disorder’. </w:t>
      </w:r>
      <w:r w:rsidRPr="005E64C0">
        <w:rPr>
          <w:rFonts w:ascii="Arial" w:hAnsi="Arial" w:cs="Arial"/>
        </w:rPr>
        <w:t xml:space="preserve">Available at: </w:t>
      </w:r>
      <w:hyperlink r:id="rId12">
        <w:r w:rsidRPr="005E64C0">
          <w:rPr>
            <w:rStyle w:val="Hyperlink"/>
            <w:rFonts w:ascii="Arial" w:eastAsia="Arial" w:hAnsi="Arial" w:cs="Arial"/>
          </w:rPr>
          <w:t>https://medlineplus.gov/mentaldisorders.html</w:t>
        </w:r>
      </w:hyperlink>
      <w:r w:rsidRPr="005E64C0">
        <w:rPr>
          <w:rFonts w:ascii="Arial" w:hAnsi="Arial" w:cs="Arial"/>
        </w:rPr>
        <w:t>. [Accessed on 1</w:t>
      </w:r>
      <w:r w:rsidRPr="005E64C0">
        <w:rPr>
          <w:rFonts w:ascii="Arial" w:hAnsi="Arial" w:cs="Arial"/>
          <w:vertAlign w:val="superscript"/>
        </w:rPr>
        <w:t>st</w:t>
      </w:r>
      <w:r w:rsidRPr="005E64C0">
        <w:rPr>
          <w:rFonts w:ascii="Arial" w:hAnsi="Arial" w:cs="Arial"/>
        </w:rPr>
        <w:t xml:space="preserve"> November 2021].</w:t>
      </w:r>
    </w:p>
    <w:p w14:paraId="0A6CD844" w14:textId="77777777" w:rsidR="005E64C0" w:rsidRDefault="005E64C0" w:rsidP="005E64C0">
      <w:pPr>
        <w:pStyle w:val="NoSpacing"/>
        <w:rPr>
          <w:rFonts w:ascii="Arial" w:hAnsi="Arial" w:cs="Arial"/>
        </w:rPr>
      </w:pPr>
    </w:p>
    <w:p w14:paraId="3D3D6F66" w14:textId="5D436F7C" w:rsidR="00B23A9C" w:rsidRDefault="002B76A0" w:rsidP="00B23A9C">
      <w:pPr>
        <w:pStyle w:val="NoSpacing"/>
        <w:rPr>
          <w:rFonts w:ascii="Arial" w:hAnsi="Arial" w:cs="Arial"/>
        </w:rPr>
      </w:pPr>
      <w:r w:rsidRPr="005E64C0">
        <w:rPr>
          <w:rFonts w:ascii="Arial" w:hAnsi="Arial" w:cs="Arial"/>
        </w:rPr>
        <w:t>National Social Inclusion Programme (2009) ‘</w:t>
      </w:r>
      <w:r w:rsidRPr="005E64C0">
        <w:rPr>
          <w:rFonts w:ascii="Arial" w:hAnsi="Arial" w:cs="Arial"/>
          <w:i/>
          <w:iCs/>
        </w:rPr>
        <w:t xml:space="preserve">Vision and Progress- Social Inclusion and Mental Health.’ </w:t>
      </w:r>
      <w:r w:rsidRPr="005E64C0">
        <w:rPr>
          <w:rFonts w:ascii="Arial" w:hAnsi="Arial" w:cs="Arial"/>
        </w:rPr>
        <w:t xml:space="preserve">Available at: </w:t>
      </w:r>
      <w:hyperlink r:id="rId13">
        <w:r w:rsidRPr="005E64C0">
          <w:rPr>
            <w:rStyle w:val="Hyperlink"/>
            <w:rFonts w:ascii="Arial" w:eastAsia="Arial" w:hAnsi="Arial" w:cs="Arial"/>
          </w:rPr>
          <w:t>http://clok.uclan.ac.uk/6746/1/Morris%20Vision%20and%20Progress%20PUBLISHED.pdf</w:t>
        </w:r>
      </w:hyperlink>
      <w:r w:rsidRPr="005E64C0">
        <w:rPr>
          <w:rFonts w:ascii="Arial" w:hAnsi="Arial" w:cs="Arial"/>
        </w:rPr>
        <w:t>. (Accessed on 24</w:t>
      </w:r>
      <w:r w:rsidRPr="005E64C0">
        <w:rPr>
          <w:rFonts w:ascii="Arial" w:hAnsi="Arial" w:cs="Arial"/>
          <w:vertAlign w:val="superscript"/>
        </w:rPr>
        <w:t>th</w:t>
      </w:r>
      <w:r w:rsidRPr="005E64C0">
        <w:rPr>
          <w:rFonts w:ascii="Arial" w:hAnsi="Arial" w:cs="Arial"/>
        </w:rPr>
        <w:t xml:space="preserve"> November 2021).</w:t>
      </w:r>
    </w:p>
    <w:p w14:paraId="7F18E300" w14:textId="77777777" w:rsidR="00B23A9C" w:rsidRPr="00B23A9C" w:rsidRDefault="00B23A9C" w:rsidP="00B23A9C">
      <w:pPr>
        <w:pStyle w:val="NoSpacing"/>
        <w:rPr>
          <w:rFonts w:ascii="Arial" w:hAnsi="Arial" w:cs="Arial"/>
        </w:rPr>
      </w:pPr>
    </w:p>
    <w:p w14:paraId="42AD6180" w14:textId="0CB956A3" w:rsidR="002B76A0" w:rsidRPr="002B76A0" w:rsidRDefault="002B76A0" w:rsidP="002B76A0">
      <w:pPr>
        <w:spacing w:line="360" w:lineRule="auto"/>
        <w:jc w:val="both"/>
        <w:rPr>
          <w:rFonts w:ascii="Arial" w:eastAsia="Arial" w:hAnsi="Arial" w:cs="Arial"/>
        </w:rPr>
      </w:pPr>
      <w:r w:rsidRPr="002B76A0">
        <w:rPr>
          <w:rFonts w:ascii="Arial" w:eastAsia="Arial" w:hAnsi="Arial" w:cs="Arial"/>
        </w:rPr>
        <w:t>NICE (2021) ‘</w:t>
      </w:r>
      <w:r w:rsidRPr="002B76A0">
        <w:rPr>
          <w:rFonts w:ascii="Arial" w:eastAsia="Arial" w:hAnsi="Arial" w:cs="Arial"/>
          <w:i/>
          <w:iCs/>
        </w:rPr>
        <w:t xml:space="preserve">Mental Health and NHS.’ </w:t>
      </w:r>
      <w:r w:rsidRPr="002B76A0">
        <w:rPr>
          <w:rFonts w:ascii="Arial" w:eastAsia="Arial" w:hAnsi="Arial" w:cs="Arial"/>
        </w:rPr>
        <w:t xml:space="preserve">Available at: </w:t>
      </w:r>
      <w:hyperlink r:id="rId14">
        <w:r w:rsidRPr="002B76A0">
          <w:rPr>
            <w:rStyle w:val="Hyperlink"/>
            <w:rFonts w:ascii="Arial" w:eastAsia="Arial" w:hAnsi="Arial" w:cs="Arial"/>
          </w:rPr>
          <w:t>https://indepth.nice.org.uk/mental-health-and-the-nhs/index.html</w:t>
        </w:r>
      </w:hyperlink>
      <w:r w:rsidRPr="002B76A0">
        <w:rPr>
          <w:rFonts w:ascii="Arial" w:eastAsia="Arial" w:hAnsi="Arial" w:cs="Arial"/>
        </w:rPr>
        <w:t>. (Accessed on 24</w:t>
      </w:r>
      <w:r w:rsidRPr="002B76A0">
        <w:rPr>
          <w:rFonts w:ascii="Arial" w:eastAsia="Arial" w:hAnsi="Arial" w:cs="Arial"/>
          <w:vertAlign w:val="superscript"/>
        </w:rPr>
        <w:t>th</w:t>
      </w:r>
      <w:r w:rsidRPr="002B76A0">
        <w:rPr>
          <w:rFonts w:ascii="Arial" w:eastAsia="Arial" w:hAnsi="Arial" w:cs="Arial"/>
        </w:rPr>
        <w:t xml:space="preserve"> November 2021).</w:t>
      </w:r>
    </w:p>
    <w:p w14:paraId="10823828" w14:textId="77777777" w:rsidR="002B76A0" w:rsidRPr="002B76A0" w:rsidRDefault="002B76A0" w:rsidP="002B76A0">
      <w:pPr>
        <w:spacing w:line="360" w:lineRule="auto"/>
        <w:jc w:val="both"/>
        <w:rPr>
          <w:rFonts w:ascii="Arial" w:eastAsia="Arial" w:hAnsi="Arial" w:cs="Arial"/>
        </w:rPr>
      </w:pPr>
      <w:r w:rsidRPr="002B76A0">
        <w:rPr>
          <w:rFonts w:ascii="Arial" w:eastAsia="Arial" w:hAnsi="Arial" w:cs="Arial"/>
        </w:rPr>
        <w:t>Office of the Deputy Prime Minister (2004) ‘</w:t>
      </w:r>
      <w:r w:rsidRPr="002B76A0">
        <w:rPr>
          <w:rFonts w:ascii="Arial" w:eastAsia="Arial" w:hAnsi="Arial" w:cs="Arial"/>
          <w:i/>
          <w:iCs/>
        </w:rPr>
        <w:t xml:space="preserve">Mental Health and Social Exclusion’. </w:t>
      </w:r>
      <w:r w:rsidRPr="002B76A0">
        <w:rPr>
          <w:rFonts w:ascii="Arial" w:eastAsia="Arial" w:hAnsi="Arial" w:cs="Arial"/>
        </w:rPr>
        <w:t xml:space="preserve">Available at: </w:t>
      </w:r>
      <w:hyperlink r:id="rId15">
        <w:r w:rsidRPr="002B76A0">
          <w:rPr>
            <w:rStyle w:val="Hyperlink"/>
            <w:rFonts w:ascii="Arial" w:eastAsia="Arial" w:hAnsi="Arial" w:cs="Arial"/>
          </w:rPr>
          <w:t>https://www.centreformentalhealth.org.uk/sites/default/files/mental_health_and_social_exclusion.pdf</w:t>
        </w:r>
      </w:hyperlink>
      <w:r w:rsidRPr="002B76A0">
        <w:rPr>
          <w:rFonts w:ascii="Arial" w:eastAsia="Arial" w:hAnsi="Arial" w:cs="Arial"/>
        </w:rPr>
        <w:t>. (Accessed on 24</w:t>
      </w:r>
      <w:r w:rsidRPr="002B76A0">
        <w:rPr>
          <w:rFonts w:ascii="Arial" w:eastAsia="Arial" w:hAnsi="Arial" w:cs="Arial"/>
          <w:vertAlign w:val="superscript"/>
        </w:rPr>
        <w:t>th</w:t>
      </w:r>
      <w:r w:rsidRPr="002B76A0">
        <w:rPr>
          <w:rFonts w:ascii="Arial" w:eastAsia="Arial" w:hAnsi="Arial" w:cs="Arial"/>
        </w:rPr>
        <w:t xml:space="preserve"> November 2021). </w:t>
      </w:r>
    </w:p>
    <w:p w14:paraId="6EB10309" w14:textId="77777777" w:rsidR="002B76A0" w:rsidRPr="002B76A0" w:rsidRDefault="002B76A0" w:rsidP="002B76A0">
      <w:pPr>
        <w:spacing w:line="360" w:lineRule="auto"/>
        <w:jc w:val="both"/>
        <w:rPr>
          <w:rFonts w:ascii="Arial" w:eastAsia="Arial" w:hAnsi="Arial" w:cs="Arial"/>
        </w:rPr>
      </w:pPr>
      <w:r w:rsidRPr="002B76A0">
        <w:rPr>
          <w:rFonts w:ascii="Arial" w:eastAsia="Arial" w:hAnsi="Arial" w:cs="Arial"/>
        </w:rPr>
        <w:t>Palmer, A. (2008) ‘</w:t>
      </w:r>
      <w:r w:rsidRPr="002B76A0">
        <w:rPr>
          <w:rFonts w:ascii="Arial" w:eastAsia="Arial" w:hAnsi="Arial" w:cs="Arial"/>
          <w:i/>
          <w:iCs/>
        </w:rPr>
        <w:t xml:space="preserve">20th Century History of the Treatment of Mental Illness: A Review.’ </w:t>
      </w:r>
      <w:r w:rsidRPr="002B76A0">
        <w:rPr>
          <w:rFonts w:ascii="Arial" w:eastAsia="Arial" w:hAnsi="Arial" w:cs="Arial"/>
        </w:rPr>
        <w:t xml:space="preserve">Available at: </w:t>
      </w:r>
      <w:hyperlink r:id="rId16">
        <w:r w:rsidRPr="002B76A0">
          <w:rPr>
            <w:rStyle w:val="Hyperlink"/>
            <w:rFonts w:ascii="Arial" w:eastAsia="Arial" w:hAnsi="Arial" w:cs="Arial"/>
          </w:rPr>
          <w:t>http://www.kvccdocs.com/KVCC/2017-Spring/PSY101/lessons/L-16/History-MH-Treatment.pdf</w:t>
        </w:r>
      </w:hyperlink>
      <w:r w:rsidRPr="002B76A0">
        <w:rPr>
          <w:rFonts w:ascii="Arial" w:eastAsia="Arial" w:hAnsi="Arial" w:cs="Arial"/>
        </w:rPr>
        <w:t>. (Accessed on 20</w:t>
      </w:r>
      <w:r w:rsidRPr="002B76A0">
        <w:rPr>
          <w:rFonts w:ascii="Arial" w:eastAsia="Arial" w:hAnsi="Arial" w:cs="Arial"/>
          <w:vertAlign w:val="superscript"/>
        </w:rPr>
        <w:t>th</w:t>
      </w:r>
      <w:r w:rsidRPr="002B76A0">
        <w:rPr>
          <w:rFonts w:ascii="Arial" w:eastAsia="Arial" w:hAnsi="Arial" w:cs="Arial"/>
        </w:rPr>
        <w:t xml:space="preserve"> November 2021).</w:t>
      </w:r>
    </w:p>
    <w:p w14:paraId="17CE6C6E" w14:textId="77777777" w:rsidR="002B76A0" w:rsidRPr="002B76A0" w:rsidRDefault="002B76A0" w:rsidP="002B76A0">
      <w:pPr>
        <w:spacing w:line="360" w:lineRule="auto"/>
        <w:jc w:val="both"/>
        <w:rPr>
          <w:rFonts w:ascii="Arial" w:eastAsia="Arial" w:hAnsi="Arial" w:cs="Arial"/>
        </w:rPr>
      </w:pPr>
      <w:r w:rsidRPr="002B76A0">
        <w:rPr>
          <w:rFonts w:ascii="Arial" w:eastAsia="Arial" w:hAnsi="Arial" w:cs="Arial"/>
        </w:rPr>
        <w:lastRenderedPageBreak/>
        <w:t>Parliament. UK (2007) ‘</w:t>
      </w:r>
      <w:r w:rsidRPr="002B76A0">
        <w:rPr>
          <w:rFonts w:ascii="Arial" w:eastAsia="Arial" w:hAnsi="Arial" w:cs="Arial"/>
          <w:i/>
          <w:iCs/>
        </w:rPr>
        <w:t xml:space="preserve">Mental Health Bill.’ </w:t>
      </w:r>
      <w:r w:rsidRPr="002B76A0">
        <w:rPr>
          <w:rFonts w:ascii="Arial" w:eastAsia="Arial" w:hAnsi="Arial" w:cs="Arial"/>
        </w:rPr>
        <w:t>Available at:</w:t>
      </w:r>
      <w:r w:rsidRPr="002B76A0">
        <w:rPr>
          <w:rFonts w:ascii="Arial" w:eastAsia="Arial" w:hAnsi="Arial" w:cs="Arial"/>
          <w:i/>
          <w:iCs/>
        </w:rPr>
        <w:t xml:space="preserve"> </w:t>
      </w:r>
      <w:hyperlink r:id="rId17">
        <w:r w:rsidRPr="002B76A0">
          <w:rPr>
            <w:rStyle w:val="Hyperlink"/>
            <w:rFonts w:ascii="Arial" w:eastAsia="Arial" w:hAnsi="Arial" w:cs="Arial"/>
          </w:rPr>
          <w:t>https://publications.parliament.uk/pa/cm200607/cmbills/076/en/07076x--.htm</w:t>
        </w:r>
      </w:hyperlink>
      <w:r w:rsidRPr="002B76A0">
        <w:rPr>
          <w:rFonts w:ascii="Arial" w:eastAsia="Arial" w:hAnsi="Arial" w:cs="Arial"/>
        </w:rPr>
        <w:t>. (Accessed on 24</w:t>
      </w:r>
      <w:r w:rsidRPr="002B76A0">
        <w:rPr>
          <w:rFonts w:ascii="Arial" w:eastAsia="Arial" w:hAnsi="Arial" w:cs="Arial"/>
          <w:vertAlign w:val="superscript"/>
        </w:rPr>
        <w:t>th</w:t>
      </w:r>
      <w:r w:rsidRPr="002B76A0">
        <w:rPr>
          <w:rFonts w:ascii="Arial" w:eastAsia="Arial" w:hAnsi="Arial" w:cs="Arial"/>
        </w:rPr>
        <w:t xml:space="preserve"> November 2021).</w:t>
      </w:r>
    </w:p>
    <w:p w14:paraId="65226AAF" w14:textId="77777777" w:rsidR="002B76A0" w:rsidRPr="002B76A0" w:rsidRDefault="002B76A0" w:rsidP="002B76A0">
      <w:pPr>
        <w:spacing w:line="360" w:lineRule="auto"/>
        <w:jc w:val="both"/>
        <w:rPr>
          <w:rFonts w:ascii="Arial" w:eastAsia="Arial" w:hAnsi="Arial" w:cs="Arial"/>
        </w:rPr>
      </w:pPr>
      <w:r w:rsidRPr="002B76A0">
        <w:rPr>
          <w:rFonts w:ascii="Arial" w:eastAsia="Arial" w:hAnsi="Arial" w:cs="Arial"/>
        </w:rPr>
        <w:t>People’s History of the NHS (2021) ‘</w:t>
      </w:r>
      <w:r w:rsidRPr="002B76A0">
        <w:rPr>
          <w:rFonts w:ascii="Arial" w:eastAsia="Arial" w:hAnsi="Arial" w:cs="Arial"/>
          <w:i/>
          <w:iCs/>
        </w:rPr>
        <w:t>Mental Health’.</w:t>
      </w:r>
      <w:r w:rsidRPr="002B76A0">
        <w:rPr>
          <w:rFonts w:ascii="Arial" w:eastAsia="Arial" w:hAnsi="Arial" w:cs="Arial"/>
        </w:rPr>
        <w:t xml:space="preserve"> Available at: </w:t>
      </w:r>
      <w:hyperlink r:id="rId18">
        <w:r w:rsidRPr="002B76A0">
          <w:rPr>
            <w:rStyle w:val="Hyperlink"/>
            <w:rFonts w:ascii="Arial" w:eastAsia="Arial" w:hAnsi="Arial" w:cs="Arial"/>
          </w:rPr>
          <w:t>https://peopleshistorynhs.org/encyclopaedia/mental-health/</w:t>
        </w:r>
      </w:hyperlink>
      <w:r w:rsidRPr="002B76A0">
        <w:rPr>
          <w:rFonts w:ascii="Arial" w:eastAsia="Arial" w:hAnsi="Arial" w:cs="Arial"/>
        </w:rPr>
        <w:t>. (Accessed on 23</w:t>
      </w:r>
      <w:r w:rsidRPr="002B76A0">
        <w:rPr>
          <w:rFonts w:ascii="Arial" w:eastAsia="Arial" w:hAnsi="Arial" w:cs="Arial"/>
          <w:vertAlign w:val="superscript"/>
        </w:rPr>
        <w:t>rd</w:t>
      </w:r>
      <w:r w:rsidRPr="002B76A0">
        <w:rPr>
          <w:rFonts w:ascii="Arial" w:eastAsia="Arial" w:hAnsi="Arial" w:cs="Arial"/>
        </w:rPr>
        <w:t xml:space="preserve"> November 2021).</w:t>
      </w:r>
    </w:p>
    <w:p w14:paraId="7463BAA6" w14:textId="77777777" w:rsidR="002B76A0" w:rsidRPr="002B76A0" w:rsidRDefault="002B76A0" w:rsidP="002B76A0">
      <w:pPr>
        <w:spacing w:line="360" w:lineRule="auto"/>
        <w:jc w:val="both"/>
        <w:rPr>
          <w:rFonts w:ascii="Arial" w:eastAsia="Arial" w:hAnsi="Arial" w:cs="Arial"/>
        </w:rPr>
      </w:pPr>
      <w:r w:rsidRPr="002B76A0">
        <w:rPr>
          <w:rFonts w:ascii="Arial" w:eastAsia="Arial" w:hAnsi="Arial" w:cs="Arial"/>
        </w:rPr>
        <w:t>RCPSYCH (2009) ‘</w:t>
      </w:r>
      <w:r w:rsidRPr="002B76A0">
        <w:rPr>
          <w:rFonts w:ascii="Arial" w:eastAsia="Arial" w:hAnsi="Arial" w:cs="Arial"/>
          <w:i/>
          <w:iCs/>
        </w:rPr>
        <w:t xml:space="preserve">Mental Health and Social Inclusion’ </w:t>
      </w:r>
      <w:r w:rsidRPr="002B76A0">
        <w:rPr>
          <w:rFonts w:ascii="Arial" w:eastAsia="Arial" w:hAnsi="Arial" w:cs="Arial"/>
        </w:rPr>
        <w:t xml:space="preserve">Available at: </w:t>
      </w:r>
      <w:hyperlink r:id="rId19">
        <w:r w:rsidRPr="002B76A0">
          <w:rPr>
            <w:rStyle w:val="Hyperlink"/>
            <w:rFonts w:ascii="Arial" w:eastAsia="Arial" w:hAnsi="Arial" w:cs="Arial"/>
          </w:rPr>
          <w:t>https://www.rcpsych.ac.uk/docs/default-source/mental-health/work-and-mental-health-library/position-statement-2009.pdf?sfvrsn=97bca29e_2</w:t>
        </w:r>
      </w:hyperlink>
      <w:r w:rsidRPr="002B76A0">
        <w:rPr>
          <w:rFonts w:ascii="Arial" w:eastAsia="Arial" w:hAnsi="Arial" w:cs="Arial"/>
        </w:rPr>
        <w:t>. (Accessed on 24</w:t>
      </w:r>
      <w:r w:rsidRPr="002B76A0">
        <w:rPr>
          <w:rFonts w:ascii="Arial" w:eastAsia="Arial" w:hAnsi="Arial" w:cs="Arial"/>
          <w:vertAlign w:val="superscript"/>
        </w:rPr>
        <w:t>th</w:t>
      </w:r>
      <w:r w:rsidRPr="002B76A0">
        <w:rPr>
          <w:rFonts w:ascii="Arial" w:eastAsia="Arial" w:hAnsi="Arial" w:cs="Arial"/>
        </w:rPr>
        <w:t xml:space="preserve"> November 2021).</w:t>
      </w:r>
    </w:p>
    <w:p w14:paraId="30FC74E8" w14:textId="77777777" w:rsidR="002B76A0" w:rsidRPr="002B76A0" w:rsidRDefault="002B76A0" w:rsidP="002B76A0">
      <w:pPr>
        <w:spacing w:line="360" w:lineRule="auto"/>
        <w:jc w:val="both"/>
        <w:rPr>
          <w:rFonts w:ascii="Arial" w:eastAsia="Arial" w:hAnsi="Arial" w:cs="Arial"/>
        </w:rPr>
      </w:pPr>
      <w:proofErr w:type="spellStart"/>
      <w:r w:rsidRPr="002B76A0">
        <w:rPr>
          <w:rFonts w:ascii="Arial" w:eastAsia="Arial" w:hAnsi="Arial" w:cs="Arial"/>
        </w:rPr>
        <w:t>Sayce</w:t>
      </w:r>
      <w:proofErr w:type="spellEnd"/>
      <w:r w:rsidRPr="002B76A0">
        <w:rPr>
          <w:rFonts w:ascii="Arial" w:eastAsia="Arial" w:hAnsi="Arial" w:cs="Arial"/>
        </w:rPr>
        <w:t>, L. (2001) ‘</w:t>
      </w:r>
      <w:r w:rsidRPr="002B76A0">
        <w:rPr>
          <w:rFonts w:ascii="Arial" w:eastAsia="Arial" w:hAnsi="Arial" w:cs="Arial"/>
          <w:i/>
          <w:iCs/>
        </w:rPr>
        <w:t>Social Inclusion and Mental Health.’ A</w:t>
      </w:r>
      <w:r w:rsidRPr="002B76A0">
        <w:rPr>
          <w:rFonts w:ascii="Arial" w:eastAsia="Arial" w:hAnsi="Arial" w:cs="Arial"/>
        </w:rPr>
        <w:t xml:space="preserve">vailable at: </w:t>
      </w:r>
      <w:hyperlink r:id="rId20">
        <w:r w:rsidRPr="002B76A0">
          <w:rPr>
            <w:rStyle w:val="Hyperlink"/>
            <w:rFonts w:ascii="Arial" w:eastAsia="Arial" w:hAnsi="Arial" w:cs="Arial"/>
          </w:rPr>
          <w:t>https://www.cambridge.org/core/services/aop-cambridge-core/content/view/36D14A7DEF64A0CE9F7CFF3728A89DFA/S095560360009588Xa.pdf/social_inclusion_and_mental_health.pdf</w:t>
        </w:r>
      </w:hyperlink>
      <w:r w:rsidRPr="002B76A0">
        <w:rPr>
          <w:rFonts w:ascii="Arial" w:eastAsia="Arial" w:hAnsi="Arial" w:cs="Arial"/>
        </w:rPr>
        <w:t>. (Accessed on 24</w:t>
      </w:r>
      <w:r w:rsidRPr="002B76A0">
        <w:rPr>
          <w:rFonts w:ascii="Arial" w:eastAsia="Arial" w:hAnsi="Arial" w:cs="Arial"/>
          <w:vertAlign w:val="superscript"/>
        </w:rPr>
        <w:t>th</w:t>
      </w:r>
      <w:r w:rsidRPr="002B76A0">
        <w:rPr>
          <w:rFonts w:ascii="Arial" w:eastAsia="Arial" w:hAnsi="Arial" w:cs="Arial"/>
        </w:rPr>
        <w:t xml:space="preserve"> November 2021).</w:t>
      </w:r>
    </w:p>
    <w:p w14:paraId="601DB2D5" w14:textId="77777777" w:rsidR="002B76A0" w:rsidRPr="002B76A0" w:rsidRDefault="002B76A0" w:rsidP="002B76A0">
      <w:pPr>
        <w:spacing w:line="360" w:lineRule="auto"/>
        <w:jc w:val="both"/>
        <w:rPr>
          <w:rFonts w:ascii="Arial" w:eastAsia="Arial" w:hAnsi="Arial" w:cs="Arial"/>
        </w:rPr>
      </w:pPr>
      <w:r w:rsidRPr="002B76A0">
        <w:rPr>
          <w:rFonts w:ascii="Arial" w:eastAsia="Arial" w:hAnsi="Arial" w:cs="Arial"/>
        </w:rPr>
        <w:t>The Health Foundation (2021) ‘</w:t>
      </w:r>
      <w:r w:rsidRPr="002B76A0">
        <w:rPr>
          <w:rFonts w:ascii="Arial" w:eastAsia="Arial" w:hAnsi="Arial" w:cs="Arial"/>
          <w:i/>
          <w:iCs/>
        </w:rPr>
        <w:t xml:space="preserve">The Mental Health Act 1959.’ </w:t>
      </w:r>
      <w:r w:rsidRPr="002B76A0">
        <w:rPr>
          <w:rFonts w:ascii="Arial" w:eastAsia="Arial" w:hAnsi="Arial" w:cs="Arial"/>
        </w:rPr>
        <w:t xml:space="preserve">available at: </w:t>
      </w:r>
      <w:hyperlink r:id="rId21">
        <w:r w:rsidRPr="002B76A0">
          <w:rPr>
            <w:rStyle w:val="Hyperlink"/>
            <w:rFonts w:ascii="Arial" w:eastAsia="Arial" w:hAnsi="Arial" w:cs="Arial"/>
          </w:rPr>
          <w:t>https://navigator.health.org.uk/theme/mental(-health-act-1959</w:t>
        </w:r>
      </w:hyperlink>
      <w:r w:rsidRPr="002B76A0">
        <w:rPr>
          <w:rFonts w:ascii="Arial" w:eastAsia="Arial" w:hAnsi="Arial" w:cs="Arial"/>
        </w:rPr>
        <w:t>. (Accessed on 24</w:t>
      </w:r>
      <w:r w:rsidRPr="002B76A0">
        <w:rPr>
          <w:rFonts w:ascii="Arial" w:eastAsia="Arial" w:hAnsi="Arial" w:cs="Arial"/>
          <w:vertAlign w:val="superscript"/>
        </w:rPr>
        <w:t>th</w:t>
      </w:r>
      <w:r w:rsidRPr="002B76A0">
        <w:rPr>
          <w:rFonts w:ascii="Arial" w:eastAsia="Arial" w:hAnsi="Arial" w:cs="Arial"/>
        </w:rPr>
        <w:t xml:space="preserve"> June 2021).</w:t>
      </w:r>
    </w:p>
    <w:p w14:paraId="6E628B50" w14:textId="77777777" w:rsidR="002B76A0" w:rsidRPr="002B76A0" w:rsidRDefault="002B76A0" w:rsidP="002B76A0">
      <w:pPr>
        <w:spacing w:line="360" w:lineRule="auto"/>
        <w:jc w:val="both"/>
        <w:rPr>
          <w:rFonts w:ascii="Arial" w:eastAsia="Arial" w:hAnsi="Arial" w:cs="Arial"/>
        </w:rPr>
      </w:pPr>
      <w:r w:rsidRPr="002B76A0">
        <w:rPr>
          <w:rFonts w:ascii="Arial" w:eastAsia="Arial" w:hAnsi="Arial" w:cs="Arial"/>
        </w:rPr>
        <w:t>The Kings Fund (2021) ‘Case</w:t>
      </w:r>
      <w:r w:rsidRPr="002B76A0">
        <w:rPr>
          <w:rFonts w:ascii="Arial" w:eastAsia="Arial" w:hAnsi="Arial" w:cs="Arial"/>
          <w:i/>
          <w:iCs/>
        </w:rPr>
        <w:t xml:space="preserve"> Study 1: Deinstitutionalisation in the UK Mental Health Services. </w:t>
      </w:r>
      <w:r w:rsidRPr="002B76A0">
        <w:rPr>
          <w:rFonts w:ascii="Arial" w:eastAsia="Arial" w:hAnsi="Arial" w:cs="Arial"/>
        </w:rPr>
        <w:t>Available</w:t>
      </w:r>
      <w:r w:rsidRPr="002B76A0">
        <w:rPr>
          <w:rFonts w:ascii="Arial" w:eastAsia="Arial" w:hAnsi="Arial" w:cs="Arial"/>
          <w:i/>
          <w:iCs/>
        </w:rPr>
        <w:t xml:space="preserve"> </w:t>
      </w:r>
      <w:r w:rsidRPr="002B76A0">
        <w:rPr>
          <w:rFonts w:ascii="Arial" w:eastAsia="Arial" w:hAnsi="Arial" w:cs="Arial"/>
        </w:rPr>
        <w:t xml:space="preserve">at: </w:t>
      </w:r>
      <w:hyperlink r:id="rId22">
        <w:r w:rsidRPr="002B76A0">
          <w:rPr>
            <w:rStyle w:val="Hyperlink"/>
            <w:rFonts w:ascii="Arial" w:eastAsia="Arial" w:hAnsi="Arial" w:cs="Arial"/>
          </w:rPr>
          <w:t>https://www.king</w:t>
        </w:r>
        <w:r w:rsidRPr="002B76A0">
          <w:rPr>
            <w:rStyle w:val="Hyperlink"/>
            <w:rFonts w:ascii="Arial" w:eastAsia="Arial" w:hAnsi="Arial" w:cs="Arial"/>
          </w:rPr>
          <w:t>s</w:t>
        </w:r>
        <w:r w:rsidRPr="002B76A0">
          <w:rPr>
            <w:rStyle w:val="Hyperlink"/>
            <w:rFonts w:ascii="Arial" w:eastAsia="Arial" w:hAnsi="Arial" w:cs="Arial"/>
          </w:rPr>
          <w:t>fund.org.uk/publications/making-change-possible/mental-health-services</w:t>
        </w:r>
      </w:hyperlink>
      <w:r w:rsidRPr="002B76A0">
        <w:rPr>
          <w:rFonts w:ascii="Arial" w:eastAsia="Arial" w:hAnsi="Arial" w:cs="Arial"/>
        </w:rPr>
        <w:t>. (Accessed on 23</w:t>
      </w:r>
      <w:r w:rsidRPr="002B76A0">
        <w:rPr>
          <w:rFonts w:ascii="Arial" w:eastAsia="Arial" w:hAnsi="Arial" w:cs="Arial"/>
          <w:vertAlign w:val="superscript"/>
        </w:rPr>
        <w:t>rd</w:t>
      </w:r>
      <w:r w:rsidRPr="002B76A0">
        <w:rPr>
          <w:rFonts w:ascii="Arial" w:eastAsia="Arial" w:hAnsi="Arial" w:cs="Arial"/>
        </w:rPr>
        <w:t xml:space="preserve"> November 2021). </w:t>
      </w:r>
    </w:p>
    <w:p w14:paraId="55877884" w14:textId="77777777" w:rsidR="002B76A0" w:rsidRPr="002B76A0" w:rsidRDefault="002B76A0" w:rsidP="002B76A0">
      <w:pPr>
        <w:spacing w:line="360" w:lineRule="auto"/>
        <w:jc w:val="both"/>
        <w:rPr>
          <w:rFonts w:ascii="Arial" w:eastAsia="Arial" w:hAnsi="Arial" w:cs="Arial"/>
        </w:rPr>
      </w:pPr>
      <w:r w:rsidRPr="002B76A0">
        <w:rPr>
          <w:rFonts w:ascii="Arial" w:eastAsia="Arial" w:hAnsi="Arial" w:cs="Arial"/>
        </w:rPr>
        <w:t xml:space="preserve">Turner, J. (et al 2015) </w:t>
      </w:r>
      <w:r w:rsidRPr="002B76A0">
        <w:rPr>
          <w:rFonts w:ascii="Arial" w:eastAsia="Arial" w:hAnsi="Arial" w:cs="Arial"/>
          <w:i/>
          <w:iCs/>
        </w:rPr>
        <w:t xml:space="preserve">The History of Mental Health Services in Modern England: Practitioner Memories and the Direction of Future Research. </w:t>
      </w:r>
      <w:r w:rsidRPr="002B76A0">
        <w:rPr>
          <w:rFonts w:ascii="Arial" w:eastAsia="Arial" w:hAnsi="Arial" w:cs="Arial"/>
        </w:rPr>
        <w:t>DOI:</w:t>
      </w:r>
      <w:hyperlink r:id="rId23">
        <w:r w:rsidRPr="002B76A0">
          <w:rPr>
            <w:rStyle w:val="Hyperlink"/>
            <w:rFonts w:ascii="Arial" w:eastAsia="Arial" w:hAnsi="Arial" w:cs="Arial"/>
          </w:rPr>
          <w:t>10.1017/mdh.2015.48</w:t>
        </w:r>
      </w:hyperlink>
    </w:p>
    <w:p w14:paraId="492754EA" w14:textId="77777777" w:rsidR="002B76A0" w:rsidRPr="002B76A0" w:rsidRDefault="002B76A0" w:rsidP="002B76A0">
      <w:pPr>
        <w:spacing w:line="360" w:lineRule="auto"/>
        <w:jc w:val="both"/>
        <w:rPr>
          <w:rFonts w:ascii="Arial" w:eastAsia="Arial" w:hAnsi="Arial" w:cs="Arial"/>
        </w:rPr>
      </w:pPr>
      <w:r w:rsidRPr="002B76A0">
        <w:rPr>
          <w:rFonts w:ascii="Arial" w:eastAsia="Arial" w:hAnsi="Arial" w:cs="Arial"/>
        </w:rPr>
        <w:t>Turner, T. (1999) ‘</w:t>
      </w:r>
      <w:r w:rsidRPr="002B76A0">
        <w:rPr>
          <w:rFonts w:ascii="Arial" w:eastAsia="Arial" w:hAnsi="Arial" w:cs="Arial"/>
          <w:i/>
          <w:iCs/>
        </w:rPr>
        <w:t xml:space="preserve">Mental Health Act Reform.’ </w:t>
      </w:r>
      <w:r w:rsidRPr="002B76A0">
        <w:rPr>
          <w:rFonts w:ascii="Arial" w:eastAsia="Arial" w:hAnsi="Arial" w:cs="Arial"/>
        </w:rPr>
        <w:t xml:space="preserve">Available at: </w:t>
      </w:r>
      <w:hyperlink r:id="rId24">
        <w:r w:rsidRPr="002B76A0">
          <w:rPr>
            <w:rStyle w:val="Hyperlink"/>
            <w:rFonts w:ascii="Arial" w:eastAsia="Arial" w:hAnsi="Arial" w:cs="Arial"/>
          </w:rPr>
          <w:t>https://archive.uea.ac.uk/~wp276/MENTAL%20HEALTH%20ACT%20REFORM.htm</w:t>
        </w:r>
      </w:hyperlink>
      <w:r w:rsidRPr="002B76A0">
        <w:rPr>
          <w:rFonts w:ascii="Arial" w:eastAsia="Arial" w:hAnsi="Arial" w:cs="Arial"/>
        </w:rPr>
        <w:t>. (Accessed on 24</w:t>
      </w:r>
      <w:r w:rsidRPr="002B76A0">
        <w:rPr>
          <w:rFonts w:ascii="Arial" w:eastAsia="Arial" w:hAnsi="Arial" w:cs="Arial"/>
          <w:vertAlign w:val="superscript"/>
        </w:rPr>
        <w:t>th</w:t>
      </w:r>
      <w:r w:rsidRPr="002B76A0">
        <w:rPr>
          <w:rFonts w:ascii="Arial" w:eastAsia="Arial" w:hAnsi="Arial" w:cs="Arial"/>
        </w:rPr>
        <w:t xml:space="preserve"> November 2021).</w:t>
      </w:r>
    </w:p>
    <w:p w14:paraId="04F1839B" w14:textId="77777777" w:rsidR="002B76A0" w:rsidRPr="002B76A0" w:rsidRDefault="002B76A0" w:rsidP="002B76A0">
      <w:pPr>
        <w:spacing w:line="360" w:lineRule="auto"/>
        <w:jc w:val="both"/>
        <w:rPr>
          <w:rFonts w:ascii="Arial" w:eastAsia="Arial" w:hAnsi="Arial" w:cs="Arial"/>
        </w:rPr>
      </w:pPr>
      <w:r w:rsidRPr="002B76A0">
        <w:rPr>
          <w:rFonts w:ascii="Arial" w:eastAsia="Arial" w:hAnsi="Arial" w:cs="Arial"/>
        </w:rPr>
        <w:t xml:space="preserve">Venters, N. (2018) ‘ </w:t>
      </w:r>
      <w:r w:rsidRPr="002B76A0">
        <w:rPr>
          <w:rFonts w:ascii="Arial" w:eastAsia="Arial" w:hAnsi="Arial" w:cs="Arial"/>
          <w:i/>
          <w:iCs/>
        </w:rPr>
        <w:t xml:space="preserve">The Past, Present and Future of Innovation o Mental Health’ </w:t>
      </w:r>
      <w:r w:rsidRPr="002B76A0">
        <w:rPr>
          <w:rFonts w:ascii="Arial" w:eastAsia="Arial" w:hAnsi="Arial" w:cs="Arial"/>
        </w:rPr>
        <w:t xml:space="preserve">Available at: </w:t>
      </w:r>
      <w:hyperlink r:id="rId25">
        <w:r w:rsidRPr="002B76A0">
          <w:rPr>
            <w:rStyle w:val="Hyperlink"/>
            <w:rFonts w:ascii="Arial" w:eastAsia="Arial" w:hAnsi="Arial" w:cs="Arial"/>
          </w:rPr>
          <w:t>https://digital.nhs.uk/blog/transformation-blog/2018/the-past-present-and-future-of-innovation-in-mental-health</w:t>
        </w:r>
      </w:hyperlink>
      <w:r w:rsidRPr="002B76A0">
        <w:rPr>
          <w:rFonts w:ascii="Arial" w:eastAsia="Arial" w:hAnsi="Arial" w:cs="Arial"/>
        </w:rPr>
        <w:t>. (Accessed on 24</w:t>
      </w:r>
      <w:r w:rsidRPr="002B76A0">
        <w:rPr>
          <w:rFonts w:ascii="Arial" w:eastAsia="Arial" w:hAnsi="Arial" w:cs="Arial"/>
          <w:vertAlign w:val="superscript"/>
        </w:rPr>
        <w:t>th</w:t>
      </w:r>
      <w:r w:rsidRPr="002B76A0">
        <w:rPr>
          <w:rFonts w:ascii="Arial" w:eastAsia="Arial" w:hAnsi="Arial" w:cs="Arial"/>
        </w:rPr>
        <w:t xml:space="preserve"> November 2021).</w:t>
      </w:r>
    </w:p>
    <w:p w14:paraId="405288AE" w14:textId="77777777" w:rsidR="002B76A0" w:rsidRPr="002B76A0" w:rsidRDefault="002B76A0" w:rsidP="002B76A0">
      <w:pPr>
        <w:spacing w:line="360" w:lineRule="auto"/>
        <w:jc w:val="both"/>
        <w:rPr>
          <w:rFonts w:ascii="Arial" w:eastAsia="Arial" w:hAnsi="Arial" w:cs="Arial"/>
        </w:rPr>
      </w:pPr>
      <w:r w:rsidRPr="002B76A0">
        <w:rPr>
          <w:rFonts w:ascii="Arial" w:eastAsia="Arial" w:hAnsi="Arial" w:cs="Arial"/>
        </w:rPr>
        <w:t>Weston, J. (2020) ‘</w:t>
      </w:r>
      <w:r w:rsidRPr="002B76A0">
        <w:rPr>
          <w:rFonts w:ascii="Arial" w:eastAsia="Arial" w:hAnsi="Arial" w:cs="Arial"/>
          <w:i/>
          <w:iCs/>
        </w:rPr>
        <w:t>Managing Mental Incapacity in the 20</w:t>
      </w:r>
      <w:r w:rsidRPr="002B76A0">
        <w:rPr>
          <w:rFonts w:ascii="Arial" w:eastAsia="Arial" w:hAnsi="Arial" w:cs="Arial"/>
          <w:i/>
          <w:iCs/>
          <w:vertAlign w:val="superscript"/>
        </w:rPr>
        <w:t>th</w:t>
      </w:r>
      <w:r w:rsidRPr="002B76A0">
        <w:rPr>
          <w:rFonts w:ascii="Arial" w:eastAsia="Arial" w:hAnsi="Arial" w:cs="Arial"/>
          <w:i/>
          <w:iCs/>
        </w:rPr>
        <w:t xml:space="preserve"> Century: A History of the Court of Protection of England and Wales.’ </w:t>
      </w:r>
      <w:r w:rsidRPr="002B76A0">
        <w:rPr>
          <w:rFonts w:ascii="Arial" w:eastAsia="Arial" w:hAnsi="Arial" w:cs="Arial"/>
        </w:rPr>
        <w:t xml:space="preserve">available at: </w:t>
      </w:r>
      <w:hyperlink r:id="rId26">
        <w:r w:rsidRPr="002B76A0">
          <w:rPr>
            <w:rStyle w:val="Hyperlink"/>
            <w:rFonts w:ascii="Arial" w:eastAsia="Arial" w:hAnsi="Arial" w:cs="Arial"/>
          </w:rPr>
          <w:t>https://www.sciencedirect.com/science/article/pii/S0160252719301864</w:t>
        </w:r>
      </w:hyperlink>
      <w:r w:rsidRPr="002B76A0">
        <w:rPr>
          <w:rFonts w:ascii="Arial" w:eastAsia="Arial" w:hAnsi="Arial" w:cs="Arial"/>
        </w:rPr>
        <w:t>. (Accessed on 24</w:t>
      </w:r>
      <w:r w:rsidRPr="002B76A0">
        <w:rPr>
          <w:rFonts w:ascii="Arial" w:eastAsia="Arial" w:hAnsi="Arial" w:cs="Arial"/>
          <w:vertAlign w:val="superscript"/>
        </w:rPr>
        <w:t>th</w:t>
      </w:r>
      <w:r w:rsidRPr="002B76A0">
        <w:rPr>
          <w:rFonts w:ascii="Arial" w:eastAsia="Arial" w:hAnsi="Arial" w:cs="Arial"/>
        </w:rPr>
        <w:t xml:space="preserve"> November 2021).</w:t>
      </w:r>
    </w:p>
    <w:p w14:paraId="39525DF8" w14:textId="77777777" w:rsidR="002B76A0" w:rsidRPr="002B76A0" w:rsidRDefault="002B76A0" w:rsidP="002B76A0">
      <w:pPr>
        <w:spacing w:line="360" w:lineRule="auto"/>
        <w:jc w:val="both"/>
        <w:rPr>
          <w:rFonts w:ascii="Arial" w:eastAsia="Arial" w:hAnsi="Arial" w:cs="Arial"/>
        </w:rPr>
      </w:pPr>
      <w:r w:rsidRPr="002B76A0">
        <w:rPr>
          <w:rFonts w:ascii="Arial" w:eastAsia="Arial" w:hAnsi="Arial" w:cs="Arial"/>
        </w:rPr>
        <w:t xml:space="preserve">World Health Organisations (2019) </w:t>
      </w:r>
      <w:r w:rsidRPr="002B76A0">
        <w:rPr>
          <w:rFonts w:ascii="Arial" w:eastAsia="Arial" w:hAnsi="Arial" w:cs="Arial"/>
          <w:i/>
          <w:iCs/>
        </w:rPr>
        <w:t xml:space="preserve">Mental Disorders. </w:t>
      </w:r>
      <w:r w:rsidRPr="002B76A0">
        <w:rPr>
          <w:rFonts w:ascii="Arial" w:eastAsia="Arial" w:hAnsi="Arial" w:cs="Arial"/>
        </w:rPr>
        <w:t xml:space="preserve">Available at: </w:t>
      </w:r>
      <w:hyperlink r:id="rId27">
        <w:r w:rsidRPr="002B76A0">
          <w:rPr>
            <w:rStyle w:val="Hyperlink"/>
            <w:rFonts w:ascii="Arial" w:eastAsia="Arial" w:hAnsi="Arial" w:cs="Arial"/>
          </w:rPr>
          <w:t>https://www.who.int/news-room/fact-sheets/detail/mental-disorders</w:t>
        </w:r>
      </w:hyperlink>
      <w:r w:rsidRPr="002B76A0">
        <w:rPr>
          <w:rFonts w:ascii="Arial" w:eastAsia="Arial" w:hAnsi="Arial" w:cs="Arial"/>
        </w:rPr>
        <w:t>. {Accessed on 1</w:t>
      </w:r>
      <w:r w:rsidRPr="002B76A0">
        <w:rPr>
          <w:rFonts w:ascii="Arial" w:eastAsia="Arial" w:hAnsi="Arial" w:cs="Arial"/>
          <w:vertAlign w:val="superscript"/>
        </w:rPr>
        <w:t>st</w:t>
      </w:r>
      <w:r w:rsidRPr="002B76A0">
        <w:rPr>
          <w:rFonts w:ascii="Arial" w:eastAsia="Arial" w:hAnsi="Arial" w:cs="Arial"/>
        </w:rPr>
        <w:t xml:space="preserve"> November 2021].</w:t>
      </w:r>
    </w:p>
    <w:p w14:paraId="55B4DF14" w14:textId="43079D91" w:rsidR="38343408" w:rsidRDefault="38343408" w:rsidP="12695CCA">
      <w:pPr>
        <w:spacing w:line="360" w:lineRule="auto"/>
        <w:jc w:val="both"/>
        <w:rPr>
          <w:rFonts w:ascii="Arial" w:eastAsia="Arial" w:hAnsi="Arial" w:cs="Arial"/>
        </w:rPr>
      </w:pPr>
    </w:p>
    <w:p w14:paraId="11530B5F" w14:textId="6E5E7E31" w:rsidR="38343408" w:rsidRDefault="38343408" w:rsidP="12695CCA">
      <w:pPr>
        <w:spacing w:line="360" w:lineRule="auto"/>
        <w:jc w:val="both"/>
        <w:rPr>
          <w:rFonts w:ascii="Arial" w:eastAsia="Arial" w:hAnsi="Arial" w:cs="Arial"/>
        </w:rPr>
      </w:pPr>
    </w:p>
    <w:p w14:paraId="4A787E1F" w14:textId="6B583206" w:rsidR="38343408" w:rsidRDefault="38343408" w:rsidP="12695CCA">
      <w:pPr>
        <w:spacing w:line="360" w:lineRule="auto"/>
        <w:jc w:val="both"/>
        <w:rPr>
          <w:rFonts w:ascii="Arial" w:eastAsia="Arial" w:hAnsi="Arial" w:cs="Arial"/>
        </w:rPr>
      </w:pPr>
    </w:p>
    <w:p w14:paraId="3B20A4DC" w14:textId="60C16E8E" w:rsidR="38343408" w:rsidRDefault="38343408" w:rsidP="12695CCA">
      <w:pPr>
        <w:spacing w:line="360" w:lineRule="auto"/>
        <w:jc w:val="both"/>
        <w:rPr>
          <w:rFonts w:ascii="Arial" w:eastAsia="Arial" w:hAnsi="Arial" w:cs="Arial"/>
        </w:rPr>
      </w:pPr>
    </w:p>
    <w:p w14:paraId="34AD3879" w14:textId="0005692A" w:rsidR="38343408" w:rsidRDefault="38343408" w:rsidP="12695CCA">
      <w:pPr>
        <w:spacing w:line="360" w:lineRule="auto"/>
        <w:jc w:val="both"/>
        <w:rPr>
          <w:rFonts w:ascii="Arial" w:eastAsia="Arial" w:hAnsi="Arial" w:cs="Arial"/>
        </w:rPr>
      </w:pPr>
    </w:p>
    <w:p w14:paraId="6F33FB0D" w14:textId="58107064" w:rsidR="38343408" w:rsidRDefault="38343408" w:rsidP="12695CCA">
      <w:pPr>
        <w:spacing w:line="360" w:lineRule="auto"/>
        <w:jc w:val="both"/>
        <w:rPr>
          <w:rFonts w:ascii="Arial" w:eastAsia="Arial" w:hAnsi="Arial" w:cs="Arial"/>
        </w:rPr>
      </w:pPr>
    </w:p>
    <w:p w14:paraId="6AEE2D1E" w14:textId="64268E0B" w:rsidR="38343408" w:rsidRDefault="38343408" w:rsidP="12695CCA">
      <w:pPr>
        <w:spacing w:line="360" w:lineRule="auto"/>
        <w:jc w:val="both"/>
        <w:rPr>
          <w:rFonts w:ascii="Arial" w:eastAsia="Arial" w:hAnsi="Arial" w:cs="Arial"/>
        </w:rPr>
      </w:pPr>
    </w:p>
    <w:p w14:paraId="316C7338" w14:textId="4EA87723" w:rsidR="38343408" w:rsidRDefault="38343408" w:rsidP="12695CCA">
      <w:pPr>
        <w:jc w:val="both"/>
        <w:rPr>
          <w:rFonts w:ascii="Arial" w:eastAsia="Arial" w:hAnsi="Arial" w:cs="Arial"/>
        </w:rPr>
      </w:pPr>
    </w:p>
    <w:p w14:paraId="3861E2EC" w14:textId="72BF7329" w:rsidR="38343408" w:rsidRDefault="38343408" w:rsidP="12695CCA">
      <w:pPr>
        <w:jc w:val="both"/>
        <w:rPr>
          <w:rFonts w:ascii="Arial" w:eastAsia="Arial" w:hAnsi="Arial" w:cs="Arial"/>
        </w:rPr>
      </w:pPr>
    </w:p>
    <w:p w14:paraId="71041428" w14:textId="0FC1AFFA" w:rsidR="22D70794" w:rsidRDefault="22D70794" w:rsidP="12695CCA">
      <w:pPr>
        <w:jc w:val="both"/>
        <w:rPr>
          <w:rFonts w:ascii="Arial" w:eastAsia="Arial" w:hAnsi="Arial" w:cs="Arial"/>
        </w:rPr>
      </w:pPr>
      <w:r>
        <w:br/>
      </w:r>
    </w:p>
    <w:p w14:paraId="5A350467" w14:textId="47394EA1" w:rsidR="38343408" w:rsidRDefault="38343408" w:rsidP="12695CCA">
      <w:pPr>
        <w:jc w:val="both"/>
        <w:rPr>
          <w:rFonts w:ascii="Arial" w:eastAsia="Arial" w:hAnsi="Arial" w:cs="Arial"/>
        </w:rPr>
      </w:pPr>
    </w:p>
    <w:p w14:paraId="07BEF986" w14:textId="4887B15C" w:rsidR="38343408" w:rsidRDefault="38343408" w:rsidP="12695CCA">
      <w:pPr>
        <w:jc w:val="both"/>
        <w:rPr>
          <w:rFonts w:ascii="Arial" w:eastAsia="Arial" w:hAnsi="Arial" w:cs="Arial"/>
        </w:rPr>
      </w:pPr>
    </w:p>
    <w:p w14:paraId="48FE2300" w14:textId="6ECD0D2C" w:rsidR="38343408" w:rsidRDefault="38343408" w:rsidP="12695CCA">
      <w:pPr>
        <w:jc w:val="both"/>
        <w:rPr>
          <w:rFonts w:ascii="Arial" w:eastAsia="Arial" w:hAnsi="Arial" w:cs="Arial"/>
        </w:rPr>
      </w:pPr>
    </w:p>
    <w:p w14:paraId="16AB2619" w14:textId="649992C5" w:rsidR="38343408" w:rsidRDefault="38343408" w:rsidP="12695CCA">
      <w:pPr>
        <w:jc w:val="both"/>
        <w:rPr>
          <w:rFonts w:ascii="Arial" w:eastAsia="Arial" w:hAnsi="Arial" w:cs="Arial"/>
        </w:rPr>
      </w:pPr>
    </w:p>
    <w:p w14:paraId="79FA024E" w14:textId="36CF8891" w:rsidR="38343408" w:rsidRDefault="38343408" w:rsidP="12695CCA">
      <w:pPr>
        <w:jc w:val="both"/>
        <w:rPr>
          <w:rFonts w:ascii="Arial" w:eastAsia="Arial" w:hAnsi="Arial" w:cs="Arial"/>
        </w:rPr>
      </w:pPr>
    </w:p>
    <w:p w14:paraId="4B6F44BE" w14:textId="1D25362B" w:rsidR="38343408" w:rsidRDefault="38343408" w:rsidP="12695CCA">
      <w:pPr>
        <w:rPr>
          <w:rFonts w:ascii="Arial" w:eastAsia="Arial" w:hAnsi="Arial" w:cs="Arial"/>
        </w:rPr>
      </w:pPr>
    </w:p>
    <w:sectPr w:rsidR="38343408">
      <w:footerReference w:type="even" r:id="rId28"/>
      <w:footerReference w:type="default" r:id="rId2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56E5D0" w14:textId="77777777" w:rsidR="00515CA9" w:rsidRDefault="00515CA9" w:rsidP="002B76A0">
      <w:pPr>
        <w:spacing w:after="0" w:line="240" w:lineRule="auto"/>
      </w:pPr>
      <w:r>
        <w:separator/>
      </w:r>
    </w:p>
  </w:endnote>
  <w:endnote w:type="continuationSeparator" w:id="0">
    <w:p w14:paraId="1C2E3311" w14:textId="77777777" w:rsidR="00515CA9" w:rsidRDefault="00515CA9" w:rsidP="002B76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54538974"/>
      <w:docPartObj>
        <w:docPartGallery w:val="Page Numbers (Bottom of Page)"/>
        <w:docPartUnique/>
      </w:docPartObj>
    </w:sdtPr>
    <w:sdtContent>
      <w:p w14:paraId="25EFF0DC" w14:textId="44B90F67" w:rsidR="002B76A0" w:rsidRDefault="002B76A0" w:rsidP="00702B2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8768597" w14:textId="77777777" w:rsidR="002B76A0" w:rsidRDefault="002B76A0" w:rsidP="002B76A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01726508"/>
      <w:docPartObj>
        <w:docPartGallery w:val="Page Numbers (Bottom of Page)"/>
        <w:docPartUnique/>
      </w:docPartObj>
    </w:sdtPr>
    <w:sdtContent>
      <w:p w14:paraId="3875A9C4" w14:textId="1A697D8B" w:rsidR="002B76A0" w:rsidRDefault="002B76A0" w:rsidP="00702B2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1822296" w14:textId="77777777" w:rsidR="002B76A0" w:rsidRDefault="002B76A0" w:rsidP="002B76A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32E6A3" w14:textId="77777777" w:rsidR="00515CA9" w:rsidRDefault="00515CA9" w:rsidP="002B76A0">
      <w:pPr>
        <w:spacing w:after="0" w:line="240" w:lineRule="auto"/>
      </w:pPr>
      <w:r>
        <w:separator/>
      </w:r>
    </w:p>
  </w:footnote>
  <w:footnote w:type="continuationSeparator" w:id="0">
    <w:p w14:paraId="2C6A53FB" w14:textId="77777777" w:rsidR="00515CA9" w:rsidRDefault="00515CA9" w:rsidP="002B76A0">
      <w:pPr>
        <w:spacing w:after="0" w:line="240" w:lineRule="auto"/>
      </w:pPr>
      <w:r>
        <w:continuationSeparator/>
      </w:r>
    </w:p>
  </w:footnote>
</w:footnotes>
</file>

<file path=word/intelligence.xml><?xml version="1.0" encoding="utf-8"?>
<int:Intelligence xmlns:int="http://schemas.microsoft.com/office/intelligence/2019/intelligence">
  <int:IntelligenceSettings/>
  <int:Manifest>
    <int:WordHash hashCode="g/Ddsc6ygZ3o6t" id="T0e/KzTk"/>
    <int:WordHash hashCode="rx4PcPk1VXW0ny" id="qod/U5pU"/>
    <int:WordHash hashCode="ORKHh3eix6fGd6" id="SawJFUqa"/>
    <int:WordHash hashCode="o7aXSOcSpBOvyV" id="iiXpWPeC"/>
    <int:WordHash hashCode="vqj8qOxgsQcaq0" id="gSqYAX46"/>
    <int:WordHash hashCode="5+Z6J70Wf1t3Ef" id="wc9owlfA"/>
  </int:Manifest>
  <int:Observations>
    <int:Content id="T0e/KzTk">
      <int:Rejection type="LegacyProofing"/>
    </int:Content>
    <int:Content id="qod/U5pU">
      <int:Rejection type="LegacyProofing"/>
    </int:Content>
    <int:Content id="SawJFUqa">
      <int:Rejection type="LegacyProofing"/>
    </int:Content>
    <int:Content id="iiXpWPeC">
      <int:Rejection type="LegacyProofing"/>
    </int:Content>
    <int:Content id="gSqYAX46">
      <int:Rejection type="LegacyProofing"/>
    </int:Content>
    <int:Content id="wc9owlfA">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BE096C"/>
    <w:multiLevelType w:val="hybridMultilevel"/>
    <w:tmpl w:val="48B81204"/>
    <w:lvl w:ilvl="0" w:tplc="7FD80CFA">
      <w:start w:val="1"/>
      <w:numFmt w:val="bullet"/>
      <w:lvlText w:val=""/>
      <w:lvlJc w:val="left"/>
      <w:pPr>
        <w:ind w:left="720" w:hanging="360"/>
      </w:pPr>
      <w:rPr>
        <w:rFonts w:ascii="Symbol" w:hAnsi="Symbol" w:hint="default"/>
      </w:rPr>
    </w:lvl>
    <w:lvl w:ilvl="1" w:tplc="3FA896BC">
      <w:start w:val="1"/>
      <w:numFmt w:val="bullet"/>
      <w:lvlText w:val="o"/>
      <w:lvlJc w:val="left"/>
      <w:pPr>
        <w:ind w:left="1440" w:hanging="360"/>
      </w:pPr>
      <w:rPr>
        <w:rFonts w:ascii="Courier New" w:hAnsi="Courier New" w:hint="default"/>
      </w:rPr>
    </w:lvl>
    <w:lvl w:ilvl="2" w:tplc="48126BB2">
      <w:start w:val="1"/>
      <w:numFmt w:val="bullet"/>
      <w:lvlText w:val=""/>
      <w:lvlJc w:val="left"/>
      <w:pPr>
        <w:ind w:left="2160" w:hanging="360"/>
      </w:pPr>
      <w:rPr>
        <w:rFonts w:ascii="Wingdings" w:hAnsi="Wingdings" w:hint="default"/>
      </w:rPr>
    </w:lvl>
    <w:lvl w:ilvl="3" w:tplc="2040A7CC">
      <w:start w:val="1"/>
      <w:numFmt w:val="bullet"/>
      <w:lvlText w:val=""/>
      <w:lvlJc w:val="left"/>
      <w:pPr>
        <w:ind w:left="2880" w:hanging="360"/>
      </w:pPr>
      <w:rPr>
        <w:rFonts w:ascii="Symbol" w:hAnsi="Symbol" w:hint="default"/>
      </w:rPr>
    </w:lvl>
    <w:lvl w:ilvl="4" w:tplc="E52EB586">
      <w:start w:val="1"/>
      <w:numFmt w:val="bullet"/>
      <w:lvlText w:val="o"/>
      <w:lvlJc w:val="left"/>
      <w:pPr>
        <w:ind w:left="3600" w:hanging="360"/>
      </w:pPr>
      <w:rPr>
        <w:rFonts w:ascii="Courier New" w:hAnsi="Courier New" w:hint="default"/>
      </w:rPr>
    </w:lvl>
    <w:lvl w:ilvl="5" w:tplc="81EEF810">
      <w:start w:val="1"/>
      <w:numFmt w:val="bullet"/>
      <w:lvlText w:val=""/>
      <w:lvlJc w:val="left"/>
      <w:pPr>
        <w:ind w:left="4320" w:hanging="360"/>
      </w:pPr>
      <w:rPr>
        <w:rFonts w:ascii="Wingdings" w:hAnsi="Wingdings" w:hint="default"/>
      </w:rPr>
    </w:lvl>
    <w:lvl w:ilvl="6" w:tplc="3F82C1F2">
      <w:start w:val="1"/>
      <w:numFmt w:val="bullet"/>
      <w:lvlText w:val=""/>
      <w:lvlJc w:val="left"/>
      <w:pPr>
        <w:ind w:left="5040" w:hanging="360"/>
      </w:pPr>
      <w:rPr>
        <w:rFonts w:ascii="Symbol" w:hAnsi="Symbol" w:hint="default"/>
      </w:rPr>
    </w:lvl>
    <w:lvl w:ilvl="7" w:tplc="E3EC949E">
      <w:start w:val="1"/>
      <w:numFmt w:val="bullet"/>
      <w:lvlText w:val="o"/>
      <w:lvlJc w:val="left"/>
      <w:pPr>
        <w:ind w:left="5760" w:hanging="360"/>
      </w:pPr>
      <w:rPr>
        <w:rFonts w:ascii="Courier New" w:hAnsi="Courier New" w:hint="default"/>
      </w:rPr>
    </w:lvl>
    <w:lvl w:ilvl="8" w:tplc="160291FE">
      <w:start w:val="1"/>
      <w:numFmt w:val="bullet"/>
      <w:lvlText w:val=""/>
      <w:lvlJc w:val="left"/>
      <w:pPr>
        <w:ind w:left="6480" w:hanging="360"/>
      </w:pPr>
      <w:rPr>
        <w:rFonts w:ascii="Wingdings" w:hAnsi="Wingdings" w:hint="default"/>
      </w:rPr>
    </w:lvl>
  </w:abstractNum>
  <w:abstractNum w:abstractNumId="1" w15:restartNumberingAfterBreak="0">
    <w:nsid w:val="2A832FB7"/>
    <w:multiLevelType w:val="hybridMultilevel"/>
    <w:tmpl w:val="904EA9FA"/>
    <w:lvl w:ilvl="0" w:tplc="543CF188">
      <w:start w:val="1"/>
      <w:numFmt w:val="decimal"/>
      <w:lvlText w:val="%1."/>
      <w:lvlJc w:val="left"/>
      <w:pPr>
        <w:ind w:left="720" w:hanging="360"/>
      </w:pPr>
    </w:lvl>
    <w:lvl w:ilvl="1" w:tplc="9CCCDCE0">
      <w:start w:val="1"/>
      <w:numFmt w:val="lowerLetter"/>
      <w:lvlText w:val="%2."/>
      <w:lvlJc w:val="left"/>
      <w:pPr>
        <w:ind w:left="1440" w:hanging="360"/>
      </w:pPr>
    </w:lvl>
    <w:lvl w:ilvl="2" w:tplc="1BB68D18">
      <w:start w:val="1"/>
      <w:numFmt w:val="lowerRoman"/>
      <w:lvlText w:val="%3."/>
      <w:lvlJc w:val="right"/>
      <w:pPr>
        <w:ind w:left="2160" w:hanging="180"/>
      </w:pPr>
    </w:lvl>
    <w:lvl w:ilvl="3" w:tplc="69BCEC7A">
      <w:start w:val="1"/>
      <w:numFmt w:val="decimal"/>
      <w:lvlText w:val="%4."/>
      <w:lvlJc w:val="left"/>
      <w:pPr>
        <w:ind w:left="2880" w:hanging="360"/>
      </w:pPr>
    </w:lvl>
    <w:lvl w:ilvl="4" w:tplc="B274A100">
      <w:start w:val="1"/>
      <w:numFmt w:val="lowerLetter"/>
      <w:lvlText w:val="%5."/>
      <w:lvlJc w:val="left"/>
      <w:pPr>
        <w:ind w:left="3600" w:hanging="360"/>
      </w:pPr>
    </w:lvl>
    <w:lvl w:ilvl="5" w:tplc="0C68751C">
      <w:start w:val="1"/>
      <w:numFmt w:val="lowerRoman"/>
      <w:lvlText w:val="%6."/>
      <w:lvlJc w:val="right"/>
      <w:pPr>
        <w:ind w:left="4320" w:hanging="180"/>
      </w:pPr>
    </w:lvl>
    <w:lvl w:ilvl="6" w:tplc="1AFEF442">
      <w:start w:val="1"/>
      <w:numFmt w:val="decimal"/>
      <w:lvlText w:val="%7."/>
      <w:lvlJc w:val="left"/>
      <w:pPr>
        <w:ind w:left="5040" w:hanging="360"/>
      </w:pPr>
    </w:lvl>
    <w:lvl w:ilvl="7" w:tplc="29FAD960">
      <w:start w:val="1"/>
      <w:numFmt w:val="lowerLetter"/>
      <w:lvlText w:val="%8."/>
      <w:lvlJc w:val="left"/>
      <w:pPr>
        <w:ind w:left="5760" w:hanging="360"/>
      </w:pPr>
    </w:lvl>
    <w:lvl w:ilvl="8" w:tplc="DA1E4520">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F19D23A"/>
    <w:rsid w:val="000831DE"/>
    <w:rsid w:val="0012CD9B"/>
    <w:rsid w:val="00171629"/>
    <w:rsid w:val="002B76A0"/>
    <w:rsid w:val="00515CA9"/>
    <w:rsid w:val="005E64C0"/>
    <w:rsid w:val="0066ED4E"/>
    <w:rsid w:val="00818273"/>
    <w:rsid w:val="008400D2"/>
    <w:rsid w:val="0098281D"/>
    <w:rsid w:val="00A6383C"/>
    <w:rsid w:val="00B23A9C"/>
    <w:rsid w:val="00B8DF93"/>
    <w:rsid w:val="00C73CAA"/>
    <w:rsid w:val="00EA46B5"/>
    <w:rsid w:val="00F872CA"/>
    <w:rsid w:val="01434C1A"/>
    <w:rsid w:val="015C7477"/>
    <w:rsid w:val="01666206"/>
    <w:rsid w:val="01928D74"/>
    <w:rsid w:val="0196AE20"/>
    <w:rsid w:val="01C35589"/>
    <w:rsid w:val="01CC4B12"/>
    <w:rsid w:val="023C0928"/>
    <w:rsid w:val="02AD6B4E"/>
    <w:rsid w:val="032E5DD5"/>
    <w:rsid w:val="03327E81"/>
    <w:rsid w:val="034B4003"/>
    <w:rsid w:val="03524018"/>
    <w:rsid w:val="039CF036"/>
    <w:rsid w:val="039FFAD8"/>
    <w:rsid w:val="03B57CBD"/>
    <w:rsid w:val="03D15B2B"/>
    <w:rsid w:val="0411ED47"/>
    <w:rsid w:val="041B7483"/>
    <w:rsid w:val="0424D51B"/>
    <w:rsid w:val="0442C39E"/>
    <w:rsid w:val="0448B4CB"/>
    <w:rsid w:val="04748A00"/>
    <w:rsid w:val="047AECDC"/>
    <w:rsid w:val="04B29E45"/>
    <w:rsid w:val="04C08707"/>
    <w:rsid w:val="04DC3482"/>
    <w:rsid w:val="0543E41A"/>
    <w:rsid w:val="0564A56E"/>
    <w:rsid w:val="056C87A4"/>
    <w:rsid w:val="0578CDE9"/>
    <w:rsid w:val="058D4A63"/>
    <w:rsid w:val="05CC4FCC"/>
    <w:rsid w:val="05D1DF1A"/>
    <w:rsid w:val="05DE93FF"/>
    <w:rsid w:val="05E02C2B"/>
    <w:rsid w:val="05E18176"/>
    <w:rsid w:val="0627D7F0"/>
    <w:rsid w:val="063E5381"/>
    <w:rsid w:val="06BB3AFC"/>
    <w:rsid w:val="06D2CD40"/>
    <w:rsid w:val="06D62D3F"/>
    <w:rsid w:val="06D79B9A"/>
    <w:rsid w:val="06FEEA68"/>
    <w:rsid w:val="0737E229"/>
    <w:rsid w:val="074C52D5"/>
    <w:rsid w:val="07698042"/>
    <w:rsid w:val="077A6460"/>
    <w:rsid w:val="07C4901D"/>
    <w:rsid w:val="07CEA82E"/>
    <w:rsid w:val="07D08B6D"/>
    <w:rsid w:val="0825992E"/>
    <w:rsid w:val="08736BFB"/>
    <w:rsid w:val="089A9509"/>
    <w:rsid w:val="089C3222"/>
    <w:rsid w:val="08A42866"/>
    <w:rsid w:val="08BD6213"/>
    <w:rsid w:val="094ED6C6"/>
    <w:rsid w:val="09A08304"/>
    <w:rsid w:val="09C26F0D"/>
    <w:rsid w:val="09CE337B"/>
    <w:rsid w:val="09E731F5"/>
    <w:rsid w:val="0A1FB5DF"/>
    <w:rsid w:val="0A381691"/>
    <w:rsid w:val="0A57F6DC"/>
    <w:rsid w:val="0A5E2573"/>
    <w:rsid w:val="0A6622D0"/>
    <w:rsid w:val="0A725F55"/>
    <w:rsid w:val="0A989305"/>
    <w:rsid w:val="0AE3B1C0"/>
    <w:rsid w:val="0AEA2E60"/>
    <w:rsid w:val="0AEF7BED"/>
    <w:rsid w:val="0AF0D6DC"/>
    <w:rsid w:val="0B2014AF"/>
    <w:rsid w:val="0B38FBA6"/>
    <w:rsid w:val="0B3D9066"/>
    <w:rsid w:val="0B5D39F0"/>
    <w:rsid w:val="0B66AB44"/>
    <w:rsid w:val="0C3F41F0"/>
    <w:rsid w:val="0C4DD583"/>
    <w:rsid w:val="0CA6CAEC"/>
    <w:rsid w:val="0CD813F8"/>
    <w:rsid w:val="0CE0AAA4"/>
    <w:rsid w:val="0D0374BC"/>
    <w:rsid w:val="0D0407DF"/>
    <w:rsid w:val="0D051E10"/>
    <w:rsid w:val="0D053D8D"/>
    <w:rsid w:val="0D0E2C79"/>
    <w:rsid w:val="0D46DD1E"/>
    <w:rsid w:val="0D5A3F16"/>
    <w:rsid w:val="0DDB79D4"/>
    <w:rsid w:val="0E6B968A"/>
    <w:rsid w:val="0E9D85F3"/>
    <w:rsid w:val="0EB89721"/>
    <w:rsid w:val="0EB9009D"/>
    <w:rsid w:val="0EC64CE1"/>
    <w:rsid w:val="0F03A143"/>
    <w:rsid w:val="100BD744"/>
    <w:rsid w:val="1018EF0F"/>
    <w:rsid w:val="1031B091"/>
    <w:rsid w:val="103A5B1E"/>
    <w:rsid w:val="103BA8A1"/>
    <w:rsid w:val="107D0F85"/>
    <w:rsid w:val="10A3A38D"/>
    <w:rsid w:val="10BF0D46"/>
    <w:rsid w:val="10D26786"/>
    <w:rsid w:val="10EBB58A"/>
    <w:rsid w:val="10F85678"/>
    <w:rsid w:val="1143051B"/>
    <w:rsid w:val="11AB934C"/>
    <w:rsid w:val="11CFC9C7"/>
    <w:rsid w:val="11E256B0"/>
    <w:rsid w:val="11F732E1"/>
    <w:rsid w:val="121A4E41"/>
    <w:rsid w:val="12274745"/>
    <w:rsid w:val="12695CCA"/>
    <w:rsid w:val="129F2884"/>
    <w:rsid w:val="12A094DD"/>
    <w:rsid w:val="12C8EDE0"/>
    <w:rsid w:val="12E45FC5"/>
    <w:rsid w:val="12E5A39C"/>
    <w:rsid w:val="1353FCA2"/>
    <w:rsid w:val="136B9A28"/>
    <w:rsid w:val="1374C2DD"/>
    <w:rsid w:val="137542E3"/>
    <w:rsid w:val="1376CDB4"/>
    <w:rsid w:val="1379B4D6"/>
    <w:rsid w:val="13862CC3"/>
    <w:rsid w:val="1397395E"/>
    <w:rsid w:val="13B3B2E3"/>
    <w:rsid w:val="13B61EA2"/>
    <w:rsid w:val="13F5B11C"/>
    <w:rsid w:val="142FF73A"/>
    <w:rsid w:val="143C4FDE"/>
    <w:rsid w:val="143F799E"/>
    <w:rsid w:val="1464AD79"/>
    <w:rsid w:val="14AEFFF3"/>
    <w:rsid w:val="14B3F0EB"/>
    <w:rsid w:val="14D7708F"/>
    <w:rsid w:val="14E990DF"/>
    <w:rsid w:val="150F19C4"/>
    <w:rsid w:val="1510EE5D"/>
    <w:rsid w:val="151D7254"/>
    <w:rsid w:val="1521FD24"/>
    <w:rsid w:val="15245B8C"/>
    <w:rsid w:val="1551EF03"/>
    <w:rsid w:val="1559DC89"/>
    <w:rsid w:val="15690031"/>
    <w:rsid w:val="15CFEDCC"/>
    <w:rsid w:val="166EE42B"/>
    <w:rsid w:val="1683B08D"/>
    <w:rsid w:val="16B79D08"/>
    <w:rsid w:val="16EDBF64"/>
    <w:rsid w:val="1725695D"/>
    <w:rsid w:val="173C75F9"/>
    <w:rsid w:val="177A872D"/>
    <w:rsid w:val="178BB538"/>
    <w:rsid w:val="178BC0CB"/>
    <w:rsid w:val="179875B0"/>
    <w:rsid w:val="17AE5D48"/>
    <w:rsid w:val="180A2340"/>
    <w:rsid w:val="185ACE0F"/>
    <w:rsid w:val="18631942"/>
    <w:rsid w:val="18898FC5"/>
    <w:rsid w:val="18C889D1"/>
    <w:rsid w:val="18D0E494"/>
    <w:rsid w:val="18D23AEB"/>
    <w:rsid w:val="18D8465A"/>
    <w:rsid w:val="1910BD37"/>
    <w:rsid w:val="192195C5"/>
    <w:rsid w:val="1927912C"/>
    <w:rsid w:val="198D0490"/>
    <w:rsid w:val="198FC515"/>
    <w:rsid w:val="19A5F3A1"/>
    <w:rsid w:val="19A6F57B"/>
    <w:rsid w:val="19D6156D"/>
    <w:rsid w:val="19F56E47"/>
    <w:rsid w:val="1A0A43BD"/>
    <w:rsid w:val="1A48D2AC"/>
    <w:rsid w:val="1A6CFCF6"/>
    <w:rsid w:val="1A7F5D45"/>
    <w:rsid w:val="1A89394E"/>
    <w:rsid w:val="1AAC8D98"/>
    <w:rsid w:val="1AB32D6D"/>
    <w:rsid w:val="1AC355FA"/>
    <w:rsid w:val="1AFFFABC"/>
    <w:rsid w:val="1B216471"/>
    <w:rsid w:val="1B28D4F1"/>
    <w:rsid w:val="1B3869F8"/>
    <w:rsid w:val="1B7B7467"/>
    <w:rsid w:val="1BAD5909"/>
    <w:rsid w:val="1C5D2B18"/>
    <w:rsid w:val="1C5F31EE"/>
    <w:rsid w:val="1C920EE4"/>
    <w:rsid w:val="1CDD9463"/>
    <w:rsid w:val="1D05B862"/>
    <w:rsid w:val="1D2D0F09"/>
    <w:rsid w:val="1D488DD0"/>
    <w:rsid w:val="1D5D00E8"/>
    <w:rsid w:val="1D9C9362"/>
    <w:rsid w:val="1DA49DB8"/>
    <w:rsid w:val="1DE2D991"/>
    <w:rsid w:val="1DE42E5A"/>
    <w:rsid w:val="1DED9BC2"/>
    <w:rsid w:val="1E01F8C9"/>
    <w:rsid w:val="1E379B7E"/>
    <w:rsid w:val="1E70D504"/>
    <w:rsid w:val="1E7964C4"/>
    <w:rsid w:val="1E8FABCE"/>
    <w:rsid w:val="1F1360B5"/>
    <w:rsid w:val="1F19D23A"/>
    <w:rsid w:val="1F22E803"/>
    <w:rsid w:val="1F61CEDC"/>
    <w:rsid w:val="1F7FFEBB"/>
    <w:rsid w:val="1F859912"/>
    <w:rsid w:val="1FBC759F"/>
    <w:rsid w:val="1FF4D594"/>
    <w:rsid w:val="2015EA7C"/>
    <w:rsid w:val="202DC60A"/>
    <w:rsid w:val="203FEE6B"/>
    <w:rsid w:val="20802E92"/>
    <w:rsid w:val="2094A1AA"/>
    <w:rsid w:val="20BD39FD"/>
    <w:rsid w:val="20DC3E7A"/>
    <w:rsid w:val="20FD9F3D"/>
    <w:rsid w:val="2101C0E4"/>
    <w:rsid w:val="2131446A"/>
    <w:rsid w:val="213C01CF"/>
    <w:rsid w:val="2174CA11"/>
    <w:rsid w:val="21981675"/>
    <w:rsid w:val="21CAE33A"/>
    <w:rsid w:val="21E261BC"/>
    <w:rsid w:val="21E3F37B"/>
    <w:rsid w:val="21EA9F1C"/>
    <w:rsid w:val="223D4D6E"/>
    <w:rsid w:val="22780EDB"/>
    <w:rsid w:val="227D1B34"/>
    <w:rsid w:val="22D70794"/>
    <w:rsid w:val="23099E46"/>
    <w:rsid w:val="23467273"/>
    <w:rsid w:val="2386864C"/>
    <w:rsid w:val="238C77DA"/>
    <w:rsid w:val="23D42FF2"/>
    <w:rsid w:val="23E77A07"/>
    <w:rsid w:val="23F80124"/>
    <w:rsid w:val="2404EC5D"/>
    <w:rsid w:val="2413DF3C"/>
    <w:rsid w:val="242CE182"/>
    <w:rsid w:val="24305D92"/>
    <w:rsid w:val="246407C3"/>
    <w:rsid w:val="2476F8B8"/>
    <w:rsid w:val="24A2DA8A"/>
    <w:rsid w:val="24ED5D1E"/>
    <w:rsid w:val="250283FC"/>
    <w:rsid w:val="2516BEC3"/>
    <w:rsid w:val="252256AD"/>
    <w:rsid w:val="25430F84"/>
    <w:rsid w:val="25670BB2"/>
    <w:rsid w:val="2591E8AB"/>
    <w:rsid w:val="2612C919"/>
    <w:rsid w:val="26822202"/>
    <w:rsid w:val="268C642F"/>
    <w:rsid w:val="269EE6B3"/>
    <w:rsid w:val="26B28F24"/>
    <w:rsid w:val="26BA7621"/>
    <w:rsid w:val="26CDF889"/>
    <w:rsid w:val="26EBE0E8"/>
    <w:rsid w:val="274B7FFE"/>
    <w:rsid w:val="276CE0C1"/>
    <w:rsid w:val="2791B075"/>
    <w:rsid w:val="27AC236D"/>
    <w:rsid w:val="27C1B6B2"/>
    <w:rsid w:val="2838AA4C"/>
    <w:rsid w:val="28473F9D"/>
    <w:rsid w:val="286A7A8B"/>
    <w:rsid w:val="288FAC21"/>
    <w:rsid w:val="28A7EB5B"/>
    <w:rsid w:val="28B5F08E"/>
    <w:rsid w:val="2916DFCB"/>
    <w:rsid w:val="29602638"/>
    <w:rsid w:val="2983FA00"/>
    <w:rsid w:val="299F2D46"/>
    <w:rsid w:val="29A54045"/>
    <w:rsid w:val="29A777FD"/>
    <w:rsid w:val="29EC60BF"/>
    <w:rsid w:val="29EE5290"/>
    <w:rsid w:val="2A0F45C4"/>
    <w:rsid w:val="2A1C8607"/>
    <w:rsid w:val="2A2143C9"/>
    <w:rsid w:val="2A58CDD0"/>
    <w:rsid w:val="2A5D2DAF"/>
    <w:rsid w:val="2A8303F0"/>
    <w:rsid w:val="2A852C70"/>
    <w:rsid w:val="2A8F7ACD"/>
    <w:rsid w:val="2AA48183"/>
    <w:rsid w:val="2AC9B812"/>
    <w:rsid w:val="2ACD4346"/>
    <w:rsid w:val="2ACEC6D8"/>
    <w:rsid w:val="2AD3B77F"/>
    <w:rsid w:val="2AD47EF5"/>
    <w:rsid w:val="2B0970EE"/>
    <w:rsid w:val="2B496FF4"/>
    <w:rsid w:val="2B8547F3"/>
    <w:rsid w:val="2B9C6C98"/>
    <w:rsid w:val="2B9D6275"/>
    <w:rsid w:val="2BA2E64F"/>
    <w:rsid w:val="2BB4145A"/>
    <w:rsid w:val="2BD01277"/>
    <w:rsid w:val="2BE0D5EE"/>
    <w:rsid w:val="2C0930D2"/>
    <w:rsid w:val="2C1ED451"/>
    <w:rsid w:val="2C328262"/>
    <w:rsid w:val="2C4051E4"/>
    <w:rsid w:val="2C4D3CC8"/>
    <w:rsid w:val="2C704F56"/>
    <w:rsid w:val="2CB86E12"/>
    <w:rsid w:val="2D3B4590"/>
    <w:rsid w:val="2D3EB6B0"/>
    <w:rsid w:val="2D720031"/>
    <w:rsid w:val="2D7DA822"/>
    <w:rsid w:val="2DCE8C0F"/>
    <w:rsid w:val="2E4F3777"/>
    <w:rsid w:val="2E6ED67E"/>
    <w:rsid w:val="2EB34B36"/>
    <w:rsid w:val="2ED60609"/>
    <w:rsid w:val="2F2AD7C5"/>
    <w:rsid w:val="2F3EDBF0"/>
    <w:rsid w:val="2F3F1EAE"/>
    <w:rsid w:val="2F705C86"/>
    <w:rsid w:val="2F80733E"/>
    <w:rsid w:val="2F9136B5"/>
    <w:rsid w:val="2F96A934"/>
    <w:rsid w:val="2F9CC25A"/>
    <w:rsid w:val="301829B4"/>
    <w:rsid w:val="30334675"/>
    <w:rsid w:val="3033AFF2"/>
    <w:rsid w:val="3033DDBF"/>
    <w:rsid w:val="3061099E"/>
    <w:rsid w:val="306BB599"/>
    <w:rsid w:val="306FDDBB"/>
    <w:rsid w:val="308EED8E"/>
    <w:rsid w:val="30B5DB2E"/>
    <w:rsid w:val="30C8E993"/>
    <w:rsid w:val="30CC6F33"/>
    <w:rsid w:val="30EFC4F9"/>
    <w:rsid w:val="30F63BFF"/>
    <w:rsid w:val="3101698F"/>
    <w:rsid w:val="31131FB0"/>
    <w:rsid w:val="311FD2F5"/>
    <w:rsid w:val="314F212F"/>
    <w:rsid w:val="31556E2B"/>
    <w:rsid w:val="316C6060"/>
    <w:rsid w:val="31829E8A"/>
    <w:rsid w:val="31AFCA3D"/>
    <w:rsid w:val="31B276B9"/>
    <w:rsid w:val="31B627C5"/>
    <w:rsid w:val="31DA04A6"/>
    <w:rsid w:val="31FF38A2"/>
    <w:rsid w:val="320BAE1C"/>
    <w:rsid w:val="326878C9"/>
    <w:rsid w:val="3295DBD9"/>
    <w:rsid w:val="329D39F0"/>
    <w:rsid w:val="32DB744B"/>
    <w:rsid w:val="3321306B"/>
    <w:rsid w:val="333DB30A"/>
    <w:rsid w:val="33546473"/>
    <w:rsid w:val="339B0903"/>
    <w:rsid w:val="33C72091"/>
    <w:rsid w:val="33EC744F"/>
    <w:rsid w:val="342147AA"/>
    <w:rsid w:val="342765BB"/>
    <w:rsid w:val="34371C92"/>
    <w:rsid w:val="345771FB"/>
    <w:rsid w:val="3460084F"/>
    <w:rsid w:val="348F6557"/>
    <w:rsid w:val="3498BC4A"/>
    <w:rsid w:val="34BD00CC"/>
    <w:rsid w:val="34C7DC0A"/>
    <w:rsid w:val="34D5BA50"/>
    <w:rsid w:val="34ED0705"/>
    <w:rsid w:val="355506CC"/>
    <w:rsid w:val="3562D780"/>
    <w:rsid w:val="359FE056"/>
    <w:rsid w:val="35A683DD"/>
    <w:rsid w:val="35C3361C"/>
    <w:rsid w:val="35DD1C90"/>
    <w:rsid w:val="35EEAD9C"/>
    <w:rsid w:val="3612D8EF"/>
    <w:rsid w:val="3682E7E7"/>
    <w:rsid w:val="36ABA812"/>
    <w:rsid w:val="36D5E705"/>
    <w:rsid w:val="36F0D72D"/>
    <w:rsid w:val="36F6D294"/>
    <w:rsid w:val="37038779"/>
    <w:rsid w:val="371568D6"/>
    <w:rsid w:val="374DB336"/>
    <w:rsid w:val="378A7DFD"/>
    <w:rsid w:val="37DA39CD"/>
    <w:rsid w:val="37E02E76"/>
    <w:rsid w:val="381D14A6"/>
    <w:rsid w:val="382F4313"/>
    <w:rsid w:val="38343408"/>
    <w:rsid w:val="38396AAC"/>
    <w:rsid w:val="3856CA2D"/>
    <w:rsid w:val="385977FA"/>
    <w:rsid w:val="385BEAAF"/>
    <w:rsid w:val="386E7A26"/>
    <w:rsid w:val="38826ED5"/>
    <w:rsid w:val="388CA78E"/>
    <w:rsid w:val="389A3E0C"/>
    <w:rsid w:val="389F57DA"/>
    <w:rsid w:val="38FAD6DE"/>
    <w:rsid w:val="39076D4B"/>
    <w:rsid w:val="3909AF37"/>
    <w:rsid w:val="3926C272"/>
    <w:rsid w:val="393D9787"/>
    <w:rsid w:val="394297CB"/>
    <w:rsid w:val="3976DD15"/>
    <w:rsid w:val="399EA459"/>
    <w:rsid w:val="39AFF383"/>
    <w:rsid w:val="39C139AA"/>
    <w:rsid w:val="39FB61E4"/>
    <w:rsid w:val="3A274E90"/>
    <w:rsid w:val="3A2877EF"/>
    <w:rsid w:val="3A376793"/>
    <w:rsid w:val="3A42F8BE"/>
    <w:rsid w:val="3A644DB2"/>
    <w:rsid w:val="3A790685"/>
    <w:rsid w:val="3AB4FC9D"/>
    <w:rsid w:val="3AC39764"/>
    <w:rsid w:val="3ACD8BA2"/>
    <w:rsid w:val="3AFEA6DB"/>
    <w:rsid w:val="3B25B9D1"/>
    <w:rsid w:val="3B7A9990"/>
    <w:rsid w:val="3B807B38"/>
    <w:rsid w:val="3B833E5F"/>
    <w:rsid w:val="3B973245"/>
    <w:rsid w:val="3BA35943"/>
    <w:rsid w:val="3BBEE7D6"/>
    <w:rsid w:val="3BF76645"/>
    <w:rsid w:val="3C20F2F9"/>
    <w:rsid w:val="3C5093B2"/>
    <w:rsid w:val="3C6799B5"/>
    <w:rsid w:val="3C753849"/>
    <w:rsid w:val="3C76BEA7"/>
    <w:rsid w:val="3C8D2AF8"/>
    <w:rsid w:val="3CDC72E9"/>
    <w:rsid w:val="3CEDA710"/>
    <w:rsid w:val="3D2CE91D"/>
    <w:rsid w:val="3D6532EE"/>
    <w:rsid w:val="3DEC6413"/>
    <w:rsid w:val="3DFA3395"/>
    <w:rsid w:val="3E1108AA"/>
    <w:rsid w:val="3E32FFAC"/>
    <w:rsid w:val="3E36479D"/>
    <w:rsid w:val="3E6831EB"/>
    <w:rsid w:val="3E6BD098"/>
    <w:rsid w:val="3E897771"/>
    <w:rsid w:val="3E8A72D8"/>
    <w:rsid w:val="3ECAF6A4"/>
    <w:rsid w:val="3F435E05"/>
    <w:rsid w:val="3F690E6A"/>
    <w:rsid w:val="3F70459B"/>
    <w:rsid w:val="3F773D81"/>
    <w:rsid w:val="3F8A0BD1"/>
    <w:rsid w:val="3FAA1723"/>
    <w:rsid w:val="3FAF39BA"/>
    <w:rsid w:val="3FBF75ED"/>
    <w:rsid w:val="3FF8870E"/>
    <w:rsid w:val="4000255A"/>
    <w:rsid w:val="40028ACE"/>
    <w:rsid w:val="401F3507"/>
    <w:rsid w:val="40203888"/>
    <w:rsid w:val="403D8725"/>
    <w:rsid w:val="4081CECD"/>
    <w:rsid w:val="408C3A94"/>
    <w:rsid w:val="40ED7BD2"/>
    <w:rsid w:val="4148A96C"/>
    <w:rsid w:val="414A2FCA"/>
    <w:rsid w:val="4165BBCD"/>
    <w:rsid w:val="416715D2"/>
    <w:rsid w:val="418D7DA0"/>
    <w:rsid w:val="41DED1D1"/>
    <w:rsid w:val="424BE55D"/>
    <w:rsid w:val="425F883E"/>
    <w:rsid w:val="42719492"/>
    <w:rsid w:val="42879A2C"/>
    <w:rsid w:val="42BFD536"/>
    <w:rsid w:val="42CE3019"/>
    <w:rsid w:val="42E36EC9"/>
    <w:rsid w:val="42ED99FC"/>
    <w:rsid w:val="432AA89B"/>
    <w:rsid w:val="43479730"/>
    <w:rsid w:val="437527E7"/>
    <w:rsid w:val="4397BF48"/>
    <w:rsid w:val="4397F995"/>
    <w:rsid w:val="43C5217C"/>
    <w:rsid w:val="43DD378F"/>
    <w:rsid w:val="43E1FCEC"/>
    <w:rsid w:val="43F712BB"/>
    <w:rsid w:val="44204575"/>
    <w:rsid w:val="445BA597"/>
    <w:rsid w:val="44D90F80"/>
    <w:rsid w:val="44F2A62A"/>
    <w:rsid w:val="44F4CE55"/>
    <w:rsid w:val="4510F848"/>
    <w:rsid w:val="45BCA9EA"/>
    <w:rsid w:val="45CFA4CE"/>
    <w:rsid w:val="45D71667"/>
    <w:rsid w:val="45DAE904"/>
    <w:rsid w:val="4602EA23"/>
    <w:rsid w:val="462E256F"/>
    <w:rsid w:val="4631265D"/>
    <w:rsid w:val="463A811B"/>
    <w:rsid w:val="46415982"/>
    <w:rsid w:val="46494708"/>
    <w:rsid w:val="46521BA2"/>
    <w:rsid w:val="4659E70C"/>
    <w:rsid w:val="4684CB40"/>
    <w:rsid w:val="468E768B"/>
    <w:rsid w:val="46A48688"/>
    <w:rsid w:val="46CED11E"/>
    <w:rsid w:val="46D7095C"/>
    <w:rsid w:val="46DFE010"/>
    <w:rsid w:val="46E86531"/>
    <w:rsid w:val="470F22FD"/>
    <w:rsid w:val="4714D851"/>
    <w:rsid w:val="47153C2D"/>
    <w:rsid w:val="47163FF3"/>
    <w:rsid w:val="4727160E"/>
    <w:rsid w:val="4772E6C8"/>
    <w:rsid w:val="47E9E55C"/>
    <w:rsid w:val="480009AC"/>
    <w:rsid w:val="48069D8E"/>
    <w:rsid w:val="48524558"/>
    <w:rsid w:val="487007E1"/>
    <w:rsid w:val="48824B96"/>
    <w:rsid w:val="48A95986"/>
    <w:rsid w:val="48B69E38"/>
    <w:rsid w:val="48F8449E"/>
    <w:rsid w:val="491A8530"/>
    <w:rsid w:val="49684942"/>
    <w:rsid w:val="498896F1"/>
    <w:rsid w:val="49A3579C"/>
    <w:rsid w:val="49ADE5CB"/>
    <w:rsid w:val="49EE15B9"/>
    <w:rsid w:val="4A08805E"/>
    <w:rsid w:val="4A184D79"/>
    <w:rsid w:val="4A1EB18B"/>
    <w:rsid w:val="4A4FA3EC"/>
    <w:rsid w:val="4A52CDAC"/>
    <w:rsid w:val="4A8CE713"/>
    <w:rsid w:val="4AF77938"/>
    <w:rsid w:val="4B2FBCE8"/>
    <w:rsid w:val="4B5BBD1C"/>
    <w:rsid w:val="4B8A8D2F"/>
    <w:rsid w:val="4B8D2842"/>
    <w:rsid w:val="4BB35133"/>
    <w:rsid w:val="4BB3DCFF"/>
    <w:rsid w:val="4BBA81EC"/>
    <w:rsid w:val="4BCBD85C"/>
    <w:rsid w:val="4BD5882B"/>
    <w:rsid w:val="4BD820E7"/>
    <w:rsid w:val="4C04A5A3"/>
    <w:rsid w:val="4C07A6D6"/>
    <w:rsid w:val="4C101E2B"/>
    <w:rsid w:val="4C28B774"/>
    <w:rsid w:val="4C4BF1AA"/>
    <w:rsid w:val="4C934999"/>
    <w:rsid w:val="4CA34EC2"/>
    <w:rsid w:val="4CB5127C"/>
    <w:rsid w:val="4CB8888C"/>
    <w:rsid w:val="4CCB8D49"/>
    <w:rsid w:val="4CE62401"/>
    <w:rsid w:val="4D186E25"/>
    <w:rsid w:val="4D356782"/>
    <w:rsid w:val="4D709AAA"/>
    <w:rsid w:val="4D8E00FE"/>
    <w:rsid w:val="4D92FD39"/>
    <w:rsid w:val="4D94B9F9"/>
    <w:rsid w:val="4E02700D"/>
    <w:rsid w:val="4E063FC5"/>
    <w:rsid w:val="4E0F8A75"/>
    <w:rsid w:val="4E15F6D9"/>
    <w:rsid w:val="4E1E478B"/>
    <w:rsid w:val="4E3C3842"/>
    <w:rsid w:val="4E4598DA"/>
    <w:rsid w:val="4E6D33F2"/>
    <w:rsid w:val="4EAD32F8"/>
    <w:rsid w:val="4EAE1BE8"/>
    <w:rsid w:val="4EF222AE"/>
    <w:rsid w:val="4F3372A9"/>
    <w:rsid w:val="4F5B209D"/>
    <w:rsid w:val="4F61DC78"/>
    <w:rsid w:val="4FECAC15"/>
    <w:rsid w:val="5006C4D4"/>
    <w:rsid w:val="500B1B91"/>
    <w:rsid w:val="503780FC"/>
    <w:rsid w:val="505DE354"/>
    <w:rsid w:val="506E09AD"/>
    <w:rsid w:val="50829B2F"/>
    <w:rsid w:val="508DF30F"/>
    <w:rsid w:val="50E16B26"/>
    <w:rsid w:val="50F6B144"/>
    <w:rsid w:val="50F85F59"/>
    <w:rsid w:val="51BEEFB7"/>
    <w:rsid w:val="51F50F18"/>
    <w:rsid w:val="5215109F"/>
    <w:rsid w:val="521E3014"/>
    <w:rsid w:val="5247626B"/>
    <w:rsid w:val="52529029"/>
    <w:rsid w:val="525B5ECE"/>
    <w:rsid w:val="5264FEAE"/>
    <w:rsid w:val="529A7BE8"/>
    <w:rsid w:val="52B658EE"/>
    <w:rsid w:val="52C15992"/>
    <w:rsid w:val="5335552B"/>
    <w:rsid w:val="5345C806"/>
    <w:rsid w:val="53770F44"/>
    <w:rsid w:val="538A24A4"/>
    <w:rsid w:val="539D0255"/>
    <w:rsid w:val="53BA3BF1"/>
    <w:rsid w:val="53BE6318"/>
    <w:rsid w:val="53E332CC"/>
    <w:rsid w:val="53EA78B0"/>
    <w:rsid w:val="53F72F2F"/>
    <w:rsid w:val="54161C54"/>
    <w:rsid w:val="5458DA50"/>
    <w:rsid w:val="546FD9F8"/>
    <w:rsid w:val="5488CA2D"/>
    <w:rsid w:val="54A455E4"/>
    <w:rsid w:val="54AB44B5"/>
    <w:rsid w:val="54AB79C6"/>
    <w:rsid w:val="54C3C127"/>
    <w:rsid w:val="54CFDDAB"/>
    <w:rsid w:val="54D2C8E1"/>
    <w:rsid w:val="54D45C91"/>
    <w:rsid w:val="55132ADE"/>
    <w:rsid w:val="5545D6B3"/>
    <w:rsid w:val="554F68A3"/>
    <w:rsid w:val="55616432"/>
    <w:rsid w:val="5565FFE5"/>
    <w:rsid w:val="5592FF90"/>
    <w:rsid w:val="55B139C4"/>
    <w:rsid w:val="55CE0161"/>
    <w:rsid w:val="55E79574"/>
    <w:rsid w:val="55F8FA54"/>
    <w:rsid w:val="5621285E"/>
    <w:rsid w:val="5633AF6E"/>
    <w:rsid w:val="56D6BA35"/>
    <w:rsid w:val="57260F95"/>
    <w:rsid w:val="574D0A25"/>
    <w:rsid w:val="577BC6D9"/>
    <w:rsid w:val="577DC4D1"/>
    <w:rsid w:val="579C972B"/>
    <w:rsid w:val="57C06AEF"/>
    <w:rsid w:val="57F468A6"/>
    <w:rsid w:val="57FA8239"/>
    <w:rsid w:val="580BFD53"/>
    <w:rsid w:val="581DC00A"/>
    <w:rsid w:val="585A2BCB"/>
    <w:rsid w:val="587A9E40"/>
    <w:rsid w:val="58F67D33"/>
    <w:rsid w:val="590E3730"/>
    <w:rsid w:val="59238267"/>
    <w:rsid w:val="59A7CDB4"/>
    <w:rsid w:val="59B3704F"/>
    <w:rsid w:val="59C9D4B9"/>
    <w:rsid w:val="59FF7589"/>
    <w:rsid w:val="5A05A333"/>
    <w:rsid w:val="5A066CF0"/>
    <w:rsid w:val="5A28EDE9"/>
    <w:rsid w:val="5A3CC2DB"/>
    <w:rsid w:val="5A41B7C9"/>
    <w:rsid w:val="5A4FF6E6"/>
    <w:rsid w:val="5A5C6C60"/>
    <w:rsid w:val="5AD94617"/>
    <w:rsid w:val="5AF80BB1"/>
    <w:rsid w:val="5B021049"/>
    <w:rsid w:val="5B3D3773"/>
    <w:rsid w:val="5B7A5FC0"/>
    <w:rsid w:val="5B822129"/>
    <w:rsid w:val="5B87D421"/>
    <w:rsid w:val="5BCC9649"/>
    <w:rsid w:val="5BDD882A"/>
    <w:rsid w:val="5BEE44B1"/>
    <w:rsid w:val="5C683BD8"/>
    <w:rsid w:val="5CC7D9C9"/>
    <w:rsid w:val="5D143E3B"/>
    <w:rsid w:val="5D34ED6D"/>
    <w:rsid w:val="5D414750"/>
    <w:rsid w:val="5D679D65"/>
    <w:rsid w:val="5DB845E6"/>
    <w:rsid w:val="5DC29A61"/>
    <w:rsid w:val="5E029F01"/>
    <w:rsid w:val="5E0F202D"/>
    <w:rsid w:val="5E2CE371"/>
    <w:rsid w:val="5E49052A"/>
    <w:rsid w:val="5E4F3F09"/>
    <w:rsid w:val="5E8349DD"/>
    <w:rsid w:val="5E905621"/>
    <w:rsid w:val="5ED4D1B8"/>
    <w:rsid w:val="5EFB82B4"/>
    <w:rsid w:val="5F148843"/>
    <w:rsid w:val="5F1528EC"/>
    <w:rsid w:val="5F18E9D7"/>
    <w:rsid w:val="5F581C0A"/>
    <w:rsid w:val="5FCB5CB9"/>
    <w:rsid w:val="5FE0E700"/>
    <w:rsid w:val="5FE2E10E"/>
    <w:rsid w:val="5FF5BCE7"/>
    <w:rsid w:val="60025BA1"/>
    <w:rsid w:val="6057C7D3"/>
    <w:rsid w:val="60C587E3"/>
    <w:rsid w:val="60D8BEF0"/>
    <w:rsid w:val="60E0E7AE"/>
    <w:rsid w:val="60E2329F"/>
    <w:rsid w:val="60F3EC6B"/>
    <w:rsid w:val="61227C48"/>
    <w:rsid w:val="617EB16F"/>
    <w:rsid w:val="6180A5EC"/>
    <w:rsid w:val="61936B1D"/>
    <w:rsid w:val="619B4AEC"/>
    <w:rsid w:val="61F162AD"/>
    <w:rsid w:val="61FCBB58"/>
    <w:rsid w:val="625EEAA2"/>
    <w:rsid w:val="62971C9D"/>
    <w:rsid w:val="6297AA52"/>
    <w:rsid w:val="62C187C8"/>
    <w:rsid w:val="62C38C45"/>
    <w:rsid w:val="62CFE4DF"/>
    <w:rsid w:val="62F82C78"/>
    <w:rsid w:val="630B0B1C"/>
    <w:rsid w:val="636A5A3E"/>
    <w:rsid w:val="639B2763"/>
    <w:rsid w:val="63DF4845"/>
    <w:rsid w:val="63E0D24B"/>
    <w:rsid w:val="63F52497"/>
    <w:rsid w:val="64188870"/>
    <w:rsid w:val="641B9F52"/>
    <w:rsid w:val="641D641B"/>
    <w:rsid w:val="64451B95"/>
    <w:rsid w:val="644FCC18"/>
    <w:rsid w:val="64693565"/>
    <w:rsid w:val="64993950"/>
    <w:rsid w:val="64A6DB7D"/>
    <w:rsid w:val="64D2EBAE"/>
    <w:rsid w:val="652058A1"/>
    <w:rsid w:val="654C5935"/>
    <w:rsid w:val="655F5B52"/>
    <w:rsid w:val="65633D18"/>
    <w:rsid w:val="657C0522"/>
    <w:rsid w:val="6588F561"/>
    <w:rsid w:val="65CD2ADE"/>
    <w:rsid w:val="65E2E706"/>
    <w:rsid w:val="661CA2B7"/>
    <w:rsid w:val="6722FCB9"/>
    <w:rsid w:val="672E79EE"/>
    <w:rsid w:val="67502932"/>
    <w:rsid w:val="676B1B75"/>
    <w:rsid w:val="676B7198"/>
    <w:rsid w:val="677513D0"/>
    <w:rsid w:val="677C5E85"/>
    <w:rsid w:val="677FEEBB"/>
    <w:rsid w:val="679DEA23"/>
    <w:rsid w:val="67D9E2CD"/>
    <w:rsid w:val="67DE7C3F"/>
    <w:rsid w:val="67ED07A1"/>
    <w:rsid w:val="6862342A"/>
    <w:rsid w:val="68B71644"/>
    <w:rsid w:val="68C6BAA0"/>
    <w:rsid w:val="68CAEA08"/>
    <w:rsid w:val="6904F797"/>
    <w:rsid w:val="6907929D"/>
    <w:rsid w:val="691B5D13"/>
    <w:rsid w:val="6939169C"/>
    <w:rsid w:val="69A25A6B"/>
    <w:rsid w:val="69AE561F"/>
    <w:rsid w:val="6A139D8F"/>
    <w:rsid w:val="6A347FF1"/>
    <w:rsid w:val="6A416520"/>
    <w:rsid w:val="6A4CF9B0"/>
    <w:rsid w:val="6A87C9F4"/>
    <w:rsid w:val="6AAA5576"/>
    <w:rsid w:val="6AAC4373"/>
    <w:rsid w:val="6AD4E6FD"/>
    <w:rsid w:val="6ADC1C3E"/>
    <w:rsid w:val="6ADF7C23"/>
    <w:rsid w:val="6AFD3153"/>
    <w:rsid w:val="6B095C46"/>
    <w:rsid w:val="6B21DC1B"/>
    <w:rsid w:val="6B2BC512"/>
    <w:rsid w:val="6B2CBF4C"/>
    <w:rsid w:val="6B4D6B69"/>
    <w:rsid w:val="6B59DDA3"/>
    <w:rsid w:val="6B8558C8"/>
    <w:rsid w:val="6BA1B549"/>
    <w:rsid w:val="6BA5479B"/>
    <w:rsid w:val="6BD05052"/>
    <w:rsid w:val="6BD39EED"/>
    <w:rsid w:val="6BDC7E09"/>
    <w:rsid w:val="6BEEB706"/>
    <w:rsid w:val="6BFB997A"/>
    <w:rsid w:val="6C01EB11"/>
    <w:rsid w:val="6C094BB7"/>
    <w:rsid w:val="6C5F9677"/>
    <w:rsid w:val="6CA48AC2"/>
    <w:rsid w:val="6CF57B18"/>
    <w:rsid w:val="6D1A83CA"/>
    <w:rsid w:val="6D22893E"/>
    <w:rsid w:val="6D2DEC6C"/>
    <w:rsid w:val="6D58FA38"/>
    <w:rsid w:val="6D9A2BC3"/>
    <w:rsid w:val="6DA3EBEF"/>
    <w:rsid w:val="6DE5BC10"/>
    <w:rsid w:val="6E129A8A"/>
    <w:rsid w:val="6E4DBDC3"/>
    <w:rsid w:val="6E539E05"/>
    <w:rsid w:val="6E5B0B40"/>
    <w:rsid w:val="6E6211F0"/>
    <w:rsid w:val="6E8C11C3"/>
    <w:rsid w:val="6EE513D0"/>
    <w:rsid w:val="6EF6233F"/>
    <w:rsid w:val="6F394B2F"/>
    <w:rsid w:val="6F6868A7"/>
    <w:rsid w:val="6F6BFD37"/>
    <w:rsid w:val="6F72CA3A"/>
    <w:rsid w:val="6FAF67C0"/>
    <w:rsid w:val="6FC6AA3E"/>
    <w:rsid w:val="6FD8BEDB"/>
    <w:rsid w:val="6FE10010"/>
    <w:rsid w:val="70122552"/>
    <w:rsid w:val="708CC85D"/>
    <w:rsid w:val="7097C0E1"/>
    <w:rsid w:val="70A5EFBF"/>
    <w:rsid w:val="70C5C270"/>
    <w:rsid w:val="70D1CC85"/>
    <w:rsid w:val="71442881"/>
    <w:rsid w:val="71531B60"/>
    <w:rsid w:val="71848905"/>
    <w:rsid w:val="71855E85"/>
    <w:rsid w:val="71F33D7D"/>
    <w:rsid w:val="722C6B5B"/>
    <w:rsid w:val="723E6BE4"/>
    <w:rsid w:val="723F91D6"/>
    <w:rsid w:val="725F8B97"/>
    <w:rsid w:val="7269FFF8"/>
    <w:rsid w:val="726E9BE9"/>
    <w:rsid w:val="728EF478"/>
    <w:rsid w:val="72ADCE1C"/>
    <w:rsid w:val="72C29E06"/>
    <w:rsid w:val="72C73575"/>
    <w:rsid w:val="72F4E8E2"/>
    <w:rsid w:val="7306257B"/>
    <w:rsid w:val="73135AA8"/>
    <w:rsid w:val="732261F3"/>
    <w:rsid w:val="7370A5F1"/>
    <w:rsid w:val="737A5213"/>
    <w:rsid w:val="73DB6237"/>
    <w:rsid w:val="73DE37D2"/>
    <w:rsid w:val="73F3556D"/>
    <w:rsid w:val="73FD6332"/>
    <w:rsid w:val="7412C23C"/>
    <w:rsid w:val="74501B87"/>
    <w:rsid w:val="74BE3254"/>
    <w:rsid w:val="74CFE71B"/>
    <w:rsid w:val="750CF1B4"/>
    <w:rsid w:val="757960E2"/>
    <w:rsid w:val="7593EEF5"/>
    <w:rsid w:val="75A53DA8"/>
    <w:rsid w:val="75A63CAB"/>
    <w:rsid w:val="75BB231D"/>
    <w:rsid w:val="75C36452"/>
    <w:rsid w:val="75DDD7E9"/>
    <w:rsid w:val="75E1E85D"/>
    <w:rsid w:val="75EECCAB"/>
    <w:rsid w:val="7615FE24"/>
    <w:rsid w:val="7635EBC2"/>
    <w:rsid w:val="765606A6"/>
    <w:rsid w:val="76F187D0"/>
    <w:rsid w:val="7759E018"/>
    <w:rsid w:val="77B55455"/>
    <w:rsid w:val="77F1D707"/>
    <w:rsid w:val="7806C2E0"/>
    <w:rsid w:val="780F07B9"/>
    <w:rsid w:val="78552975"/>
    <w:rsid w:val="785BD9D5"/>
    <w:rsid w:val="787083A4"/>
    <w:rsid w:val="7875B32C"/>
    <w:rsid w:val="788EDA2F"/>
    <w:rsid w:val="78AE1581"/>
    <w:rsid w:val="78DBA8BC"/>
    <w:rsid w:val="7923F49B"/>
    <w:rsid w:val="79383A34"/>
    <w:rsid w:val="7947D6A2"/>
    <w:rsid w:val="79F38CDA"/>
    <w:rsid w:val="7A2A29FB"/>
    <w:rsid w:val="7A2CFE85"/>
    <w:rsid w:val="7A5E62B5"/>
    <w:rsid w:val="7A8D5D8D"/>
    <w:rsid w:val="7AD40A95"/>
    <w:rsid w:val="7B4A9465"/>
    <w:rsid w:val="7BAE2581"/>
    <w:rsid w:val="7BEEDC7C"/>
    <w:rsid w:val="7BFD19B9"/>
    <w:rsid w:val="7C2C9F74"/>
    <w:rsid w:val="7C5A7A84"/>
    <w:rsid w:val="7C84B8C8"/>
    <w:rsid w:val="7CB01BDC"/>
    <w:rsid w:val="7CC33CFC"/>
    <w:rsid w:val="7CC6AAF2"/>
    <w:rsid w:val="7D3ABEA8"/>
    <w:rsid w:val="7D47008A"/>
    <w:rsid w:val="7D965CD2"/>
    <w:rsid w:val="7D98AD8E"/>
    <w:rsid w:val="7E0DF39B"/>
    <w:rsid w:val="7E3A4284"/>
    <w:rsid w:val="7E4CB440"/>
    <w:rsid w:val="7E620FEE"/>
    <w:rsid w:val="7E627B53"/>
    <w:rsid w:val="7E76E8EB"/>
    <w:rsid w:val="7ED98A69"/>
    <w:rsid w:val="7EDC4990"/>
    <w:rsid w:val="7EDD91F2"/>
    <w:rsid w:val="7F2F6F96"/>
    <w:rsid w:val="7F4CABD3"/>
    <w:rsid w:val="7F541BCC"/>
    <w:rsid w:val="7F547645"/>
    <w:rsid w:val="7FCAD17E"/>
    <w:rsid w:val="7FD5B9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19D23A"/>
  <w15:chartTrackingRefBased/>
  <w15:docId w15:val="{43818800-F472-4034-A122-E482D580FA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paragraph" w:styleId="NoSpacing">
    <w:name w:val="No Spacing"/>
    <w:uiPriority w:val="1"/>
    <w:qFormat/>
    <w:rsid w:val="002B76A0"/>
    <w:pPr>
      <w:spacing w:after="0" w:line="240" w:lineRule="auto"/>
    </w:pPr>
  </w:style>
  <w:style w:type="character" w:styleId="FollowedHyperlink">
    <w:name w:val="FollowedHyperlink"/>
    <w:basedOn w:val="DefaultParagraphFont"/>
    <w:uiPriority w:val="99"/>
    <w:semiHidden/>
    <w:unhideWhenUsed/>
    <w:rsid w:val="002B76A0"/>
    <w:rPr>
      <w:color w:val="954F72" w:themeColor="followedHyperlink"/>
      <w:u w:val="single"/>
    </w:rPr>
  </w:style>
  <w:style w:type="paragraph" w:styleId="Footer">
    <w:name w:val="footer"/>
    <w:basedOn w:val="Normal"/>
    <w:link w:val="FooterChar"/>
    <w:uiPriority w:val="99"/>
    <w:unhideWhenUsed/>
    <w:rsid w:val="002B76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76A0"/>
  </w:style>
  <w:style w:type="character" w:styleId="PageNumber">
    <w:name w:val="page number"/>
    <w:basedOn w:val="DefaultParagraphFont"/>
    <w:uiPriority w:val="99"/>
    <w:semiHidden/>
    <w:unhideWhenUsed/>
    <w:rsid w:val="002B76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mcpublichealth.biomedcentral.com/articles/10.1186/s12889-019-7042-4" TargetMode="External"/><Relationship Id="rId13" Type="http://schemas.openxmlformats.org/officeDocument/2006/relationships/hyperlink" Target="http://clok.uclan.ac.uk/6746/1/Morris%20Vision%20and%20Progress%20PUBLISHED.pdf" TargetMode="External"/><Relationship Id="rId18" Type="http://schemas.openxmlformats.org/officeDocument/2006/relationships/hyperlink" Target="https://peopleshistorynhs.org/encyclopaedia/mental-health/" TargetMode="External"/><Relationship Id="rId26" Type="http://schemas.openxmlformats.org/officeDocument/2006/relationships/hyperlink" Target="https://www.sciencedirect.com/science/article/pii/S0160252719301864" TargetMode="External"/><Relationship Id="rId3" Type="http://schemas.openxmlformats.org/officeDocument/2006/relationships/settings" Target="settings.xml"/><Relationship Id="rId21" Type="http://schemas.openxmlformats.org/officeDocument/2006/relationships/hyperlink" Target="https://navigator.health.org.uk/theme/mental(-health-act-1959" TargetMode="External"/><Relationship Id="rId7" Type="http://schemas.openxmlformats.org/officeDocument/2006/relationships/hyperlink" Target="https://dx.doi.org/10.3389%2Ffpsyt.2018.00064" TargetMode="External"/><Relationship Id="rId12" Type="http://schemas.openxmlformats.org/officeDocument/2006/relationships/hyperlink" Target="https://medlineplus.gov/mentaldisorders.html" TargetMode="External"/><Relationship Id="rId17" Type="http://schemas.openxmlformats.org/officeDocument/2006/relationships/hyperlink" Target="https://publications.parliament.uk/pa/cm200607/cmbills/076/en/07076x--.htm" TargetMode="External"/><Relationship Id="rId25" Type="http://schemas.openxmlformats.org/officeDocument/2006/relationships/hyperlink" Target="https://digital.nhs.uk/blog/transformation-blog/2018/the-past-present-and-future-of-innovation-in-mental-health" TargetMode="External"/><Relationship Id="R4eac5c3afbc44ab8" Type="http://schemas.microsoft.com/office/2019/09/relationships/intelligence" Target="intelligence.xml"/><Relationship Id="rId2" Type="http://schemas.openxmlformats.org/officeDocument/2006/relationships/styles" Target="styles.xml"/><Relationship Id="rId16" Type="http://schemas.openxmlformats.org/officeDocument/2006/relationships/hyperlink" Target="http://www.kvccdocs.com/KVCC/2017-Spring/PSY101/lessons/L-16/History-MH-Treatment.pdf" TargetMode="External"/><Relationship Id="rId20" Type="http://schemas.openxmlformats.org/officeDocument/2006/relationships/hyperlink" Target="https://www.cambridge.org/core/services/aop-cambridge-core/content/view/36D14A7DEF64A0CE9F7CFF3728A89DFA/S095560360009588Xa.pdf/social_inclusion_and_mental_health.pdf" TargetMode="External"/><Relationship Id="rId29"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ubmed.ncbi.nlm.nih.gov/14750923/" TargetMode="External"/><Relationship Id="rId24" Type="http://schemas.openxmlformats.org/officeDocument/2006/relationships/hyperlink" Target="https://archive.uea.ac.uk/~wp276/MENTAL%20HEALTH%20ACT%20REFORM.htm" TargetMode="External"/><Relationship Id="rId5" Type="http://schemas.openxmlformats.org/officeDocument/2006/relationships/footnotes" Target="footnotes.xml"/><Relationship Id="rId15" Type="http://schemas.openxmlformats.org/officeDocument/2006/relationships/hyperlink" Target="https://www.centreformentalhealth.org.uk/sites/default/files/mental_health_and_social_exclusion.pdf" TargetMode="External"/><Relationship Id="rId23" Type="http://schemas.openxmlformats.org/officeDocument/2006/relationships/hyperlink" Target="https://dx.doi.org/10.1017%2Fmdh.2015.48" TargetMode="External"/><Relationship Id="rId28" Type="http://schemas.openxmlformats.org/officeDocument/2006/relationships/footer" Target="footer1.xml"/><Relationship Id="rId10" Type="http://schemas.openxmlformats.org/officeDocument/2006/relationships/hyperlink" Target="https://www.rcpsych.ac.uk/news-and-features/blogs/detail/history-archives-and-library-blog/2020/09/09/90-years-ago-the-mental-treatment-act-1930-by-dr-claire-hilton" TargetMode="External"/><Relationship Id="rId19" Type="http://schemas.openxmlformats.org/officeDocument/2006/relationships/hyperlink" Target="https://www.rcpsych.ac.uk/docs/default-source/mental-health/work-and-mental-health-library/position-statement-2009.pdf?sfvrsn=97bca29e_2"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pubmed.ncbi.nlm.nih.gov/18589931/" TargetMode="External"/><Relationship Id="rId14" Type="http://schemas.openxmlformats.org/officeDocument/2006/relationships/hyperlink" Target="https://indepth.nice.org.uk/mental-health-and-the-nhs/index.html" TargetMode="External"/><Relationship Id="rId22" Type="http://schemas.openxmlformats.org/officeDocument/2006/relationships/hyperlink" Target="https://www.kingsfund.org.uk/publications/making-change-possible/mental-health-services" TargetMode="External"/><Relationship Id="rId27" Type="http://schemas.openxmlformats.org/officeDocument/2006/relationships/hyperlink" Target="https://www.who.int/news-room/fact-sheets/detail/mental-disorder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2904</Words>
  <Characters>16558</Characters>
  <Application>Microsoft Office Word</Application>
  <DocSecurity>0</DocSecurity>
  <Lines>137</Lines>
  <Paragraphs>38</Paragraphs>
  <ScaleCrop>false</ScaleCrop>
  <Company/>
  <LinksUpToDate>false</LinksUpToDate>
  <CharactersWithSpaces>19424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Mehnaz Akhtar (1813781)</dc:creator>
  <cp:keywords/>
  <dc:description/>
  <cp:lastModifiedBy>Zara Khan (BNurs (Child) FT)</cp:lastModifiedBy>
  <cp:revision>2</cp:revision>
  <dcterms:created xsi:type="dcterms:W3CDTF">2021-11-26T14:15:00Z</dcterms:created>
  <dcterms:modified xsi:type="dcterms:W3CDTF">2021-11-26T14:15:00Z</dcterms:modified>
</cp:coreProperties>
</file>