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C68B" w14:textId="77777777" w:rsidR="00516B89" w:rsidRPr="00062104" w:rsidRDefault="00516B89" w:rsidP="00516B89">
      <w:pPr>
        <w:rPr>
          <w:color w:val="3A7C22" w:themeColor="accent6" w:themeShade="BF"/>
        </w:rPr>
      </w:pPr>
    </w:p>
    <w:p w14:paraId="4CC3B97B" w14:textId="77777777" w:rsidR="00516B89" w:rsidRDefault="00516B89" w:rsidP="00516B89">
      <w:pPr>
        <w:spacing w:after="134" w:line="259" w:lineRule="auto"/>
        <w:ind w:left="0" w:firstLine="0"/>
        <w:rPr>
          <w:noProof/>
        </w:rPr>
      </w:pPr>
    </w:p>
    <w:p w14:paraId="0BAF8E9C" w14:textId="77777777" w:rsidR="00516B89" w:rsidRDefault="00516B89" w:rsidP="00516B89">
      <w:pPr>
        <w:spacing w:after="134" w:line="259" w:lineRule="auto"/>
        <w:ind w:left="0" w:firstLine="0"/>
        <w:rPr>
          <w:noProof/>
        </w:rPr>
      </w:pPr>
    </w:p>
    <w:p w14:paraId="68FEB1DD" w14:textId="77777777" w:rsidR="00516B89" w:rsidRDefault="00516B89" w:rsidP="00516B89">
      <w:pPr>
        <w:spacing w:after="134" w:line="259" w:lineRule="auto"/>
        <w:ind w:left="0" w:firstLine="0"/>
        <w:rPr>
          <w:noProof/>
        </w:rPr>
      </w:pPr>
    </w:p>
    <w:p w14:paraId="0DFA5829" w14:textId="7C988063"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noProof/>
        </w:rPr>
        <w:drawing>
          <wp:inline distT="0" distB="0" distL="0" distR="0" wp14:anchorId="44CF6B36" wp14:editId="0E9EADF4">
            <wp:extent cx="1883694" cy="1695450"/>
            <wp:effectExtent l="0" t="0" r="2540" b="0"/>
            <wp:docPr id="360943416" name="Picture 1" descr="Home - Case Reports - LibGuides at Weill Cornell Medical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ase Reports - LibGuides at Weill Cornell Medical Colle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9126" cy="1700339"/>
                    </a:xfrm>
                    <a:prstGeom prst="rect">
                      <a:avLst/>
                    </a:prstGeom>
                    <a:noFill/>
                    <a:ln>
                      <a:noFill/>
                    </a:ln>
                  </pic:spPr>
                </pic:pic>
              </a:graphicData>
            </a:graphic>
          </wp:inline>
        </w:drawing>
      </w:r>
    </w:p>
    <w:p w14:paraId="5814CD72" w14:textId="77777777" w:rsidR="00516B89" w:rsidRDefault="00516B89" w:rsidP="00516B89">
      <w:pPr>
        <w:spacing w:after="134" w:line="259" w:lineRule="auto"/>
        <w:ind w:left="0" w:firstLine="0"/>
        <w:rPr>
          <w:rFonts w:asciiTheme="majorHAnsi" w:hAnsiTheme="majorHAnsi" w:cstheme="majorHAnsi"/>
          <w:b/>
          <w:color w:val="3A7C22" w:themeColor="accent6" w:themeShade="BF"/>
          <w:sz w:val="48"/>
        </w:rPr>
      </w:pPr>
    </w:p>
    <w:p w14:paraId="33B8B192" w14:textId="77777777" w:rsidR="00516B89" w:rsidRDefault="00516B89" w:rsidP="00516B89">
      <w:pPr>
        <w:spacing w:after="134" w:line="259" w:lineRule="auto"/>
        <w:ind w:left="0" w:firstLine="0"/>
        <w:jc w:val="center"/>
        <w:rPr>
          <w:rFonts w:asciiTheme="majorHAnsi" w:hAnsiTheme="majorHAnsi" w:cstheme="majorHAnsi"/>
          <w:b/>
          <w:color w:val="3A7C22" w:themeColor="accent6" w:themeShade="BF"/>
          <w:sz w:val="48"/>
        </w:rPr>
      </w:pPr>
      <w:r>
        <w:rPr>
          <w:rFonts w:asciiTheme="majorHAnsi" w:hAnsiTheme="majorHAnsi" w:cstheme="majorHAnsi"/>
          <w:b/>
          <w:color w:val="3A7C22" w:themeColor="accent6" w:themeShade="BF"/>
          <w:sz w:val="48"/>
        </w:rPr>
        <w:t xml:space="preserve">Therapy Assistant Practitioner </w:t>
      </w:r>
    </w:p>
    <w:p w14:paraId="311A833A" w14:textId="06D59B85" w:rsidR="00516B89" w:rsidRPr="00062104" w:rsidRDefault="00516B89" w:rsidP="00516B89">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Case Report</w:t>
      </w:r>
      <w:r w:rsidR="00114AD9">
        <w:rPr>
          <w:rFonts w:asciiTheme="majorHAnsi" w:hAnsiTheme="majorHAnsi" w:cstheme="majorHAnsi"/>
          <w:b/>
          <w:color w:val="3A7C22" w:themeColor="accent6" w:themeShade="BF"/>
          <w:sz w:val="48"/>
        </w:rPr>
        <w:t xml:space="preserve"> Notes</w:t>
      </w:r>
      <w:r>
        <w:rPr>
          <w:rFonts w:asciiTheme="majorHAnsi" w:hAnsiTheme="majorHAnsi" w:cstheme="majorHAnsi"/>
          <w:b/>
          <w:color w:val="3A7C22" w:themeColor="accent6" w:themeShade="BF"/>
          <w:sz w:val="48"/>
        </w:rPr>
        <w:t xml:space="preserve"> </w:t>
      </w:r>
    </w:p>
    <w:p w14:paraId="612928BA" w14:textId="77777777" w:rsidR="00516B89" w:rsidRDefault="00516B89" w:rsidP="00516B89">
      <w:pPr>
        <w:jc w:val="center"/>
      </w:pPr>
    </w:p>
    <w:p w14:paraId="030C4D8D" w14:textId="77777777" w:rsidR="00516B89" w:rsidRDefault="00516B89" w:rsidP="00516B89"/>
    <w:p w14:paraId="0A07D5DF" w14:textId="77777777" w:rsidR="00516B89" w:rsidRDefault="00516B89" w:rsidP="00516B89">
      <w:pPr>
        <w:ind w:left="0" w:firstLine="0"/>
        <w:rPr>
          <w:rFonts w:asciiTheme="majorHAnsi" w:hAnsiTheme="majorHAnsi" w:cstheme="majorHAnsi"/>
          <w:szCs w:val="24"/>
        </w:rPr>
      </w:pPr>
    </w:p>
    <w:p w14:paraId="69A46F9A" w14:textId="77777777" w:rsidR="00516B89" w:rsidRDefault="00516B89" w:rsidP="00516B89">
      <w:pPr>
        <w:ind w:left="0" w:firstLine="0"/>
        <w:rPr>
          <w:rFonts w:asciiTheme="majorHAnsi" w:hAnsiTheme="majorHAnsi" w:cstheme="majorHAnsi"/>
          <w:szCs w:val="24"/>
        </w:rPr>
      </w:pPr>
    </w:p>
    <w:p w14:paraId="645A627E" w14:textId="77777777" w:rsidR="00516B89" w:rsidRDefault="00516B89" w:rsidP="00516B89">
      <w:pPr>
        <w:rPr>
          <w:rFonts w:asciiTheme="majorHAnsi" w:hAnsiTheme="majorHAnsi" w:cstheme="majorHAnsi"/>
          <w:szCs w:val="24"/>
        </w:rPr>
      </w:pPr>
    </w:p>
    <w:p w14:paraId="7A815A7B" w14:textId="77777777" w:rsidR="00516B89" w:rsidRDefault="00516B89" w:rsidP="00516B89">
      <w:pPr>
        <w:rPr>
          <w:rFonts w:asciiTheme="majorHAnsi" w:hAnsiTheme="majorHAnsi" w:cstheme="majorHAnsi"/>
          <w:szCs w:val="24"/>
        </w:rPr>
      </w:pPr>
    </w:p>
    <w:p w14:paraId="4F79114D" w14:textId="77777777" w:rsidR="00516B89" w:rsidRDefault="00516B89" w:rsidP="00516B89">
      <w:pPr>
        <w:ind w:left="0" w:firstLine="0"/>
        <w:rPr>
          <w:rFonts w:asciiTheme="majorHAnsi" w:hAnsiTheme="majorHAnsi" w:cstheme="majorHAnsi"/>
          <w:szCs w:val="24"/>
        </w:rPr>
      </w:pPr>
    </w:p>
    <w:p w14:paraId="7299911C" w14:textId="77777777" w:rsidR="00516B89" w:rsidRDefault="00516B89" w:rsidP="00516B89">
      <w:pPr>
        <w:rPr>
          <w:rFonts w:asciiTheme="majorHAnsi" w:hAnsiTheme="majorHAnsi" w:cstheme="majorHAnsi"/>
          <w:szCs w:val="24"/>
        </w:rPr>
      </w:pPr>
    </w:p>
    <w:p w14:paraId="0860CCB9" w14:textId="77777777" w:rsidR="00516B89" w:rsidRDefault="00516B89" w:rsidP="00516B89">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516B89" w14:paraId="720769C4" w14:textId="77777777" w:rsidTr="00374260">
        <w:tc>
          <w:tcPr>
            <w:tcW w:w="4508" w:type="dxa"/>
          </w:tcPr>
          <w:p w14:paraId="049A77E7"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34F69037" w14:textId="70C8E5F8" w:rsidR="00516B89" w:rsidRDefault="006C3732" w:rsidP="00374260">
            <w:pPr>
              <w:ind w:left="0" w:firstLine="0"/>
              <w:rPr>
                <w:rFonts w:asciiTheme="majorHAnsi" w:hAnsiTheme="majorHAnsi" w:cstheme="majorHAnsi"/>
                <w:szCs w:val="24"/>
              </w:rPr>
            </w:pPr>
            <w:r>
              <w:rPr>
                <w:rFonts w:asciiTheme="majorHAnsi" w:hAnsiTheme="majorHAnsi" w:cstheme="majorHAnsi"/>
                <w:szCs w:val="24"/>
              </w:rPr>
              <w:t>Helen Jones</w:t>
            </w:r>
          </w:p>
        </w:tc>
      </w:tr>
      <w:tr w:rsidR="00516B89" w14:paraId="194477FA" w14:textId="77777777" w:rsidTr="00374260">
        <w:tc>
          <w:tcPr>
            <w:tcW w:w="4508" w:type="dxa"/>
          </w:tcPr>
          <w:p w14:paraId="2171719A" w14:textId="77777777" w:rsidR="00516B89" w:rsidRDefault="00516B89" w:rsidP="00374260">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181FDBEB" w14:textId="2B523F00" w:rsidR="00516B89" w:rsidRDefault="006C3732" w:rsidP="00374260">
            <w:pPr>
              <w:ind w:left="0" w:firstLine="0"/>
              <w:rPr>
                <w:rFonts w:asciiTheme="majorHAnsi" w:hAnsiTheme="majorHAnsi" w:cstheme="majorHAnsi"/>
                <w:szCs w:val="24"/>
              </w:rPr>
            </w:pPr>
            <w:r>
              <w:rPr>
                <w:rFonts w:asciiTheme="majorHAnsi" w:hAnsiTheme="majorHAnsi" w:cstheme="majorHAnsi"/>
                <w:szCs w:val="24"/>
              </w:rPr>
              <w:t>231</w:t>
            </w:r>
            <w:r w:rsidR="00703176">
              <w:rPr>
                <w:rFonts w:asciiTheme="majorHAnsi" w:hAnsiTheme="majorHAnsi" w:cstheme="majorHAnsi"/>
                <w:szCs w:val="24"/>
              </w:rPr>
              <w:t>6421</w:t>
            </w:r>
          </w:p>
        </w:tc>
      </w:tr>
    </w:tbl>
    <w:p w14:paraId="72BB6EBC" w14:textId="77777777" w:rsidR="00516B89" w:rsidRDefault="00516B89" w:rsidP="00516B89">
      <w:pPr>
        <w:rPr>
          <w:rFonts w:asciiTheme="majorHAnsi" w:hAnsiTheme="majorHAnsi" w:cstheme="majorHAnsi"/>
          <w:szCs w:val="24"/>
        </w:rPr>
      </w:pPr>
    </w:p>
    <w:p w14:paraId="1B9415FD" w14:textId="77777777" w:rsidR="00516B89" w:rsidRDefault="00516B89" w:rsidP="00516B89">
      <w:pPr>
        <w:rPr>
          <w:rFonts w:asciiTheme="majorHAnsi" w:hAnsiTheme="majorHAnsi" w:cstheme="majorHAnsi"/>
          <w:szCs w:val="24"/>
        </w:rPr>
      </w:pPr>
    </w:p>
    <w:p w14:paraId="1B1C4FC6" w14:textId="77777777" w:rsidR="00516B89" w:rsidRDefault="00516B89" w:rsidP="00516B89">
      <w:pPr>
        <w:rPr>
          <w:rFonts w:asciiTheme="majorHAnsi" w:hAnsiTheme="majorHAnsi" w:cstheme="majorHAnsi"/>
          <w:szCs w:val="24"/>
        </w:rPr>
      </w:pPr>
    </w:p>
    <w:p w14:paraId="282D0FA3" w14:textId="77777777" w:rsidR="00516B89" w:rsidRDefault="00516B89" w:rsidP="00516B89">
      <w:pPr>
        <w:rPr>
          <w:rFonts w:asciiTheme="majorHAnsi" w:hAnsiTheme="majorHAnsi" w:cstheme="majorHAnsi"/>
          <w:szCs w:val="24"/>
        </w:rPr>
      </w:pPr>
    </w:p>
    <w:p w14:paraId="63BD963C" w14:textId="77777777" w:rsidR="00516B89" w:rsidRDefault="00516B89" w:rsidP="00516B89">
      <w:pPr>
        <w:rPr>
          <w:rFonts w:asciiTheme="majorHAnsi" w:hAnsiTheme="majorHAnsi" w:cstheme="majorHAnsi"/>
          <w:szCs w:val="24"/>
        </w:rPr>
      </w:pPr>
    </w:p>
    <w:p w14:paraId="7B397A92" w14:textId="77777777" w:rsidR="00516B89" w:rsidRDefault="00516B89" w:rsidP="00516B89">
      <w:pPr>
        <w:rPr>
          <w:rFonts w:asciiTheme="majorHAnsi" w:hAnsiTheme="majorHAnsi" w:cstheme="majorHAnsi"/>
          <w:szCs w:val="24"/>
        </w:rPr>
      </w:pPr>
    </w:p>
    <w:p w14:paraId="67204021" w14:textId="77777777" w:rsidR="00516B89" w:rsidRDefault="00516B89" w:rsidP="00516B89">
      <w:pPr>
        <w:ind w:left="0" w:firstLine="0"/>
        <w:jc w:val="both"/>
        <w:rPr>
          <w:rFonts w:asciiTheme="majorHAnsi" w:hAnsiTheme="majorHAnsi" w:cstheme="majorHAnsi"/>
          <w:szCs w:val="24"/>
        </w:rPr>
      </w:pPr>
    </w:p>
    <w:p w14:paraId="4B7CF894" w14:textId="77777777" w:rsidR="00516B89" w:rsidRDefault="00516B89" w:rsidP="00516B89">
      <w:pPr>
        <w:spacing w:after="150" w:line="259" w:lineRule="auto"/>
        <w:ind w:left="-5"/>
        <w:rPr>
          <w:rFonts w:asciiTheme="majorHAnsi" w:hAnsiTheme="majorHAnsi" w:cstheme="majorHAnsi"/>
          <w:b/>
          <w:sz w:val="28"/>
          <w:szCs w:val="28"/>
        </w:rPr>
      </w:pPr>
    </w:p>
    <w:p w14:paraId="145919FD" w14:textId="77777777" w:rsidR="00516B89" w:rsidRDefault="00516B89" w:rsidP="00516B89">
      <w:pPr>
        <w:spacing w:after="150" w:line="259" w:lineRule="auto"/>
        <w:ind w:left="-5"/>
        <w:rPr>
          <w:rFonts w:asciiTheme="majorHAnsi" w:hAnsiTheme="majorHAnsi" w:cstheme="majorHAnsi"/>
          <w:b/>
          <w:sz w:val="28"/>
          <w:szCs w:val="28"/>
        </w:rPr>
      </w:pPr>
    </w:p>
    <w:p w14:paraId="3946B8AE" w14:textId="77777777" w:rsidR="00516B89" w:rsidRPr="006006B3" w:rsidRDefault="00516B89" w:rsidP="00516B89">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927C6C5" w14:textId="2B27B0B3" w:rsidR="00516B89" w:rsidRDefault="00516B89" w:rsidP="00516B89">
      <w:pPr>
        <w:rPr>
          <w:rFonts w:asciiTheme="majorHAnsi" w:hAnsiTheme="majorHAnsi" w:cstheme="majorHAnsi"/>
          <w:sz w:val="28"/>
          <w:szCs w:val="28"/>
        </w:rPr>
      </w:pPr>
      <w:r w:rsidRPr="00516B89">
        <w:rPr>
          <w:rFonts w:asciiTheme="majorHAnsi" w:hAnsiTheme="majorHAnsi"/>
        </w:rPr>
        <w:t>This unit will enable the learner to develop scientific knowledge and understanding to allow them to undertake a specific Therapy Assistant Practitioner (TAP) role and apply this knowledge in practice. This scientific knowledge will be defined and described in detail by professional therapy services</w:t>
      </w:r>
      <w:r w:rsidRPr="00516B89">
        <w:rPr>
          <w:rFonts w:asciiTheme="majorHAnsi" w:hAnsiTheme="majorHAnsi" w:cstheme="majorHAnsi"/>
          <w:sz w:val="28"/>
          <w:szCs w:val="28"/>
        </w:rPr>
        <w:t>.</w:t>
      </w:r>
    </w:p>
    <w:p w14:paraId="1BDF19FA" w14:textId="77777777" w:rsidR="00516B89" w:rsidRDefault="00516B89" w:rsidP="00516B89">
      <w:pPr>
        <w:rPr>
          <w:rFonts w:asciiTheme="majorHAnsi" w:hAnsiTheme="majorHAnsi" w:cstheme="majorHAnsi"/>
          <w:sz w:val="28"/>
          <w:szCs w:val="28"/>
        </w:rPr>
      </w:pP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4725"/>
        <w:gridCol w:w="4875"/>
      </w:tblGrid>
      <w:tr w:rsidR="00516B89" w:rsidRPr="00117534" w14:paraId="10A3B46D" w14:textId="77777777" w:rsidTr="00516B89">
        <w:tc>
          <w:tcPr>
            <w:tcW w:w="0" w:type="auto"/>
            <w:tcBorders>
              <w:top w:val="single" w:sz="6" w:space="0" w:color="C6C6C5"/>
            </w:tcBorders>
            <w:shd w:val="clear" w:color="auto" w:fill="FFFFFF"/>
            <w:tcMar>
              <w:top w:w="120" w:type="dxa"/>
              <w:left w:w="0" w:type="dxa"/>
              <w:bottom w:w="120" w:type="dxa"/>
              <w:right w:w="120" w:type="dxa"/>
            </w:tcMar>
            <w:hideMark/>
          </w:tcPr>
          <w:p w14:paraId="7A173B08" w14:textId="77777777" w:rsidR="00516B89" w:rsidRPr="00117534" w:rsidRDefault="00516B89" w:rsidP="00374260">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0" w:type="auto"/>
            <w:tcBorders>
              <w:top w:val="single" w:sz="6" w:space="0" w:color="C6C6C5"/>
            </w:tcBorders>
            <w:shd w:val="clear" w:color="auto" w:fill="FFFFFF"/>
            <w:tcMar>
              <w:top w:w="120" w:type="dxa"/>
              <w:left w:w="120" w:type="dxa"/>
              <w:bottom w:w="120" w:type="dxa"/>
              <w:right w:w="0" w:type="dxa"/>
            </w:tcMar>
            <w:hideMark/>
          </w:tcPr>
          <w:p w14:paraId="68409512" w14:textId="77777777" w:rsidR="00516B89" w:rsidRPr="00117534" w:rsidRDefault="00516B89" w:rsidP="00374260">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516B89" w:rsidRPr="00516B89" w14:paraId="4FD314C8"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1B34B9FF" w14:textId="77777777" w:rsidTr="00374260">
              <w:tc>
                <w:tcPr>
                  <w:tcW w:w="0" w:type="auto"/>
                  <w:shd w:val="clear" w:color="auto" w:fill="FFFFFF"/>
                  <w:tcMar>
                    <w:top w:w="15" w:type="dxa"/>
                    <w:left w:w="15" w:type="dxa"/>
                    <w:bottom w:w="15" w:type="dxa"/>
                    <w:right w:w="120" w:type="dxa"/>
                  </w:tcMar>
                  <w:hideMark/>
                </w:tcPr>
                <w:p w14:paraId="45B44E4D" w14:textId="77777777" w:rsidR="00516B89" w:rsidRPr="00516B89" w:rsidRDefault="00516B89" w:rsidP="00374260">
                  <w:pPr>
                    <w:rPr>
                      <w:rFonts w:asciiTheme="majorHAnsi" w:hAnsiTheme="majorHAnsi"/>
                      <w:b/>
                      <w:bCs/>
                    </w:rPr>
                  </w:pPr>
                  <w:r w:rsidRPr="00516B89">
                    <w:rPr>
                      <w:rFonts w:asciiTheme="majorHAnsi" w:hAnsiTheme="majorHAnsi"/>
                      <w:b/>
                      <w:bCs/>
                    </w:rPr>
                    <w:t>2.</w:t>
                  </w:r>
                </w:p>
              </w:tc>
              <w:tc>
                <w:tcPr>
                  <w:tcW w:w="0" w:type="auto"/>
                  <w:shd w:val="clear" w:color="auto" w:fill="FFFFFF"/>
                  <w:hideMark/>
                </w:tcPr>
                <w:p w14:paraId="312CB551" w14:textId="77777777" w:rsidR="00516B89" w:rsidRPr="00516B89" w:rsidRDefault="00516B89" w:rsidP="00374260">
                  <w:pPr>
                    <w:rPr>
                      <w:rFonts w:asciiTheme="majorHAnsi" w:hAnsiTheme="majorHAnsi"/>
                    </w:rPr>
                  </w:pPr>
                  <w:r w:rsidRPr="00516B89">
                    <w:rPr>
                      <w:rFonts w:asciiTheme="majorHAnsi" w:hAnsiTheme="majorHAnsi"/>
                    </w:rPr>
                    <w:t>Know how to use research and evidence to develop scientific knowledge within own TAP role.</w:t>
                  </w:r>
                </w:p>
              </w:tc>
            </w:tr>
          </w:tbl>
          <w:p w14:paraId="50D02FBF"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5FA10C2E" w14:textId="77777777" w:rsidTr="00374260">
              <w:tc>
                <w:tcPr>
                  <w:tcW w:w="0" w:type="auto"/>
                  <w:shd w:val="clear" w:color="auto" w:fill="FFFFFF"/>
                  <w:tcMar>
                    <w:top w:w="15" w:type="dxa"/>
                    <w:left w:w="15" w:type="dxa"/>
                    <w:bottom w:w="15" w:type="dxa"/>
                    <w:right w:w="120" w:type="dxa"/>
                  </w:tcMar>
                  <w:hideMark/>
                </w:tcPr>
                <w:p w14:paraId="5DC4907F" w14:textId="77777777" w:rsidR="00516B89" w:rsidRPr="00516B89" w:rsidRDefault="00516B89" w:rsidP="00374260">
                  <w:pPr>
                    <w:rPr>
                      <w:rFonts w:asciiTheme="majorHAnsi" w:hAnsiTheme="majorHAnsi"/>
                      <w:b/>
                      <w:bCs/>
                    </w:rPr>
                  </w:pPr>
                  <w:r w:rsidRPr="00516B89">
                    <w:rPr>
                      <w:rFonts w:asciiTheme="majorHAnsi" w:hAnsiTheme="majorHAnsi"/>
                      <w:b/>
                      <w:bCs/>
                    </w:rPr>
                    <w:t>2.1</w:t>
                  </w:r>
                </w:p>
              </w:tc>
              <w:tc>
                <w:tcPr>
                  <w:tcW w:w="0" w:type="auto"/>
                  <w:shd w:val="clear" w:color="auto" w:fill="FFFFFF"/>
                  <w:vAlign w:val="center"/>
                  <w:hideMark/>
                </w:tcPr>
                <w:p w14:paraId="58E8375F" w14:textId="77777777" w:rsidR="00516B89" w:rsidRPr="00516B89" w:rsidRDefault="00516B89" w:rsidP="00374260">
                  <w:pPr>
                    <w:rPr>
                      <w:rFonts w:asciiTheme="majorHAnsi" w:hAnsiTheme="majorHAnsi"/>
                    </w:rPr>
                  </w:pPr>
                  <w:r w:rsidRPr="00516B89">
                    <w:rPr>
                      <w:rFonts w:asciiTheme="majorHAnsi" w:hAnsiTheme="majorHAnsi"/>
                    </w:rPr>
                    <w:t>Collate current evidence from reliable sources to inform and improve profession specific scientific knowledge.</w:t>
                  </w:r>
                </w:p>
              </w:tc>
            </w:tr>
            <w:tr w:rsidR="00516B89" w:rsidRPr="00516B89" w14:paraId="2B7D445E" w14:textId="77777777" w:rsidTr="00374260">
              <w:tc>
                <w:tcPr>
                  <w:tcW w:w="0" w:type="auto"/>
                  <w:shd w:val="clear" w:color="auto" w:fill="FFFFFF"/>
                  <w:tcMar>
                    <w:top w:w="15" w:type="dxa"/>
                    <w:left w:w="15" w:type="dxa"/>
                    <w:bottom w:w="15" w:type="dxa"/>
                    <w:right w:w="120" w:type="dxa"/>
                  </w:tcMar>
                  <w:hideMark/>
                </w:tcPr>
                <w:p w14:paraId="405D244A" w14:textId="77777777" w:rsidR="00516B89" w:rsidRPr="00516B89" w:rsidRDefault="00516B89" w:rsidP="00374260">
                  <w:pPr>
                    <w:rPr>
                      <w:rFonts w:asciiTheme="majorHAnsi" w:hAnsiTheme="majorHAnsi"/>
                      <w:b/>
                      <w:bCs/>
                    </w:rPr>
                  </w:pPr>
                  <w:r w:rsidRPr="00516B89">
                    <w:rPr>
                      <w:rFonts w:asciiTheme="majorHAnsi" w:hAnsiTheme="majorHAnsi"/>
                      <w:b/>
                      <w:bCs/>
                    </w:rPr>
                    <w:t>2.2</w:t>
                  </w:r>
                </w:p>
              </w:tc>
              <w:tc>
                <w:tcPr>
                  <w:tcW w:w="0" w:type="auto"/>
                  <w:shd w:val="clear" w:color="auto" w:fill="FFFFFF"/>
                  <w:hideMark/>
                </w:tcPr>
                <w:p w14:paraId="50461415" w14:textId="77777777" w:rsidR="00516B89" w:rsidRPr="00516B89" w:rsidRDefault="00516B89" w:rsidP="00374260">
                  <w:pPr>
                    <w:rPr>
                      <w:rFonts w:asciiTheme="majorHAnsi" w:hAnsiTheme="majorHAnsi"/>
                    </w:rPr>
                  </w:pPr>
                  <w:r w:rsidRPr="00516B89">
                    <w:rPr>
                      <w:rFonts w:asciiTheme="majorHAnsi" w:hAnsiTheme="majorHAnsi"/>
                    </w:rPr>
                    <w:t>Analyse evidence of profession specific scientific knowledge.</w:t>
                  </w:r>
                </w:p>
              </w:tc>
            </w:tr>
          </w:tbl>
          <w:p w14:paraId="7FB4A2B6" w14:textId="77777777" w:rsidR="00516B89" w:rsidRPr="00516B89" w:rsidRDefault="00516B89" w:rsidP="00374260">
            <w:pPr>
              <w:rPr>
                <w:rFonts w:asciiTheme="majorHAnsi" w:hAnsiTheme="majorHAnsi"/>
              </w:rPr>
            </w:pPr>
          </w:p>
        </w:tc>
      </w:tr>
      <w:tr w:rsidR="00516B89" w:rsidRPr="00516B89" w14:paraId="6C8FB14C"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48117DE" w14:textId="77777777" w:rsidTr="00374260">
              <w:tc>
                <w:tcPr>
                  <w:tcW w:w="0" w:type="auto"/>
                  <w:shd w:val="clear" w:color="auto" w:fill="FFFFFF"/>
                  <w:tcMar>
                    <w:top w:w="15" w:type="dxa"/>
                    <w:left w:w="15" w:type="dxa"/>
                    <w:bottom w:w="15" w:type="dxa"/>
                    <w:right w:w="120" w:type="dxa"/>
                  </w:tcMar>
                  <w:hideMark/>
                </w:tcPr>
                <w:p w14:paraId="6FD10F73" w14:textId="77777777" w:rsidR="00516B89" w:rsidRPr="00516B89" w:rsidRDefault="00516B89" w:rsidP="00374260">
                  <w:pPr>
                    <w:rPr>
                      <w:rFonts w:asciiTheme="majorHAnsi" w:hAnsiTheme="majorHAnsi"/>
                      <w:b/>
                      <w:bCs/>
                    </w:rPr>
                  </w:pPr>
                  <w:r w:rsidRPr="00516B89">
                    <w:rPr>
                      <w:rFonts w:asciiTheme="majorHAnsi" w:hAnsiTheme="majorHAnsi"/>
                      <w:b/>
                      <w:bCs/>
                    </w:rPr>
                    <w:t>3.</w:t>
                  </w:r>
                </w:p>
              </w:tc>
              <w:tc>
                <w:tcPr>
                  <w:tcW w:w="0" w:type="auto"/>
                  <w:shd w:val="clear" w:color="auto" w:fill="FFFFFF"/>
                  <w:hideMark/>
                </w:tcPr>
                <w:p w14:paraId="424AA3F7" w14:textId="77777777" w:rsidR="00516B89" w:rsidRPr="00516B89" w:rsidRDefault="00516B89" w:rsidP="00374260">
                  <w:pPr>
                    <w:rPr>
                      <w:rFonts w:asciiTheme="majorHAnsi" w:hAnsiTheme="majorHAnsi"/>
                    </w:rPr>
                  </w:pPr>
                  <w:r w:rsidRPr="00516B89">
                    <w:rPr>
                      <w:rFonts w:asciiTheme="majorHAnsi" w:hAnsiTheme="majorHAnsi"/>
                    </w:rPr>
                    <w:t>Understand how to apply the scientific learning to own practice as a TAP in a wide range of clinical situations.</w:t>
                  </w:r>
                </w:p>
              </w:tc>
            </w:tr>
          </w:tbl>
          <w:p w14:paraId="277D7106"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2BE1DC21" w14:textId="77777777" w:rsidTr="00374260">
              <w:tc>
                <w:tcPr>
                  <w:tcW w:w="0" w:type="auto"/>
                  <w:shd w:val="clear" w:color="auto" w:fill="FFFFFF"/>
                  <w:tcMar>
                    <w:top w:w="15" w:type="dxa"/>
                    <w:left w:w="15" w:type="dxa"/>
                    <w:bottom w:w="15" w:type="dxa"/>
                    <w:right w:w="120" w:type="dxa"/>
                  </w:tcMar>
                  <w:hideMark/>
                </w:tcPr>
                <w:p w14:paraId="1265B0B3" w14:textId="77777777" w:rsidR="00516B89" w:rsidRPr="00516B89" w:rsidRDefault="00516B89" w:rsidP="00374260">
                  <w:pPr>
                    <w:rPr>
                      <w:rFonts w:asciiTheme="majorHAnsi" w:hAnsiTheme="majorHAnsi"/>
                      <w:b/>
                      <w:bCs/>
                    </w:rPr>
                  </w:pPr>
                  <w:r w:rsidRPr="00516B89">
                    <w:rPr>
                      <w:rFonts w:asciiTheme="majorHAnsi" w:hAnsiTheme="majorHAnsi"/>
                      <w:b/>
                      <w:bCs/>
                    </w:rPr>
                    <w:t>3.1</w:t>
                  </w:r>
                </w:p>
              </w:tc>
              <w:tc>
                <w:tcPr>
                  <w:tcW w:w="0" w:type="auto"/>
                  <w:shd w:val="clear" w:color="auto" w:fill="FFFFFF"/>
                  <w:vAlign w:val="center"/>
                  <w:hideMark/>
                </w:tcPr>
                <w:p w14:paraId="62387B5F" w14:textId="77777777" w:rsidR="00516B89" w:rsidRPr="00516B89" w:rsidRDefault="00516B89" w:rsidP="00374260">
                  <w:pPr>
                    <w:rPr>
                      <w:rFonts w:asciiTheme="majorHAnsi" w:hAnsiTheme="majorHAnsi"/>
                    </w:rPr>
                  </w:pPr>
                  <w:r w:rsidRPr="00516B89">
                    <w:rPr>
                      <w:rFonts w:asciiTheme="majorHAnsi" w:hAnsiTheme="majorHAnsi"/>
                    </w:rPr>
                    <w:t>Explain how the scientific knowledge gained informs the care of individuals within own practice.</w:t>
                  </w:r>
                </w:p>
              </w:tc>
            </w:tr>
          </w:tbl>
          <w:p w14:paraId="12C6B80E" w14:textId="77777777" w:rsidR="00516B89" w:rsidRPr="00516B89" w:rsidRDefault="00516B89" w:rsidP="00374260">
            <w:pPr>
              <w:rPr>
                <w:rFonts w:asciiTheme="majorHAnsi" w:hAnsiTheme="majorHAnsi"/>
              </w:rPr>
            </w:pPr>
          </w:p>
        </w:tc>
      </w:tr>
      <w:tr w:rsidR="00516B89" w:rsidRPr="00516B89" w14:paraId="7DF58BC1" w14:textId="77777777" w:rsidTr="00374260">
        <w:tc>
          <w:tcPr>
            <w:tcW w:w="0" w:type="auto"/>
            <w:tcBorders>
              <w:top w:val="single" w:sz="6" w:space="0" w:color="C6C6C5"/>
            </w:tcBorders>
            <w:shd w:val="clear" w:color="auto" w:fill="FFFFFF"/>
            <w:tcMar>
              <w:top w:w="120" w:type="dxa"/>
              <w:left w:w="0" w:type="dxa"/>
              <w:bottom w:w="120" w:type="dxa"/>
              <w:right w:w="12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3"/>
              <w:gridCol w:w="4232"/>
            </w:tblGrid>
            <w:tr w:rsidR="00516B89" w:rsidRPr="00516B89" w14:paraId="40E934E2" w14:textId="77777777" w:rsidTr="00374260">
              <w:tc>
                <w:tcPr>
                  <w:tcW w:w="0" w:type="auto"/>
                  <w:shd w:val="clear" w:color="auto" w:fill="FFFFFF"/>
                  <w:tcMar>
                    <w:top w:w="15" w:type="dxa"/>
                    <w:left w:w="15" w:type="dxa"/>
                    <w:bottom w:w="15" w:type="dxa"/>
                    <w:right w:w="120" w:type="dxa"/>
                  </w:tcMar>
                  <w:hideMark/>
                </w:tcPr>
                <w:p w14:paraId="5F91A3FF" w14:textId="77777777" w:rsidR="00516B89" w:rsidRPr="00516B89" w:rsidRDefault="00516B89" w:rsidP="00374260">
                  <w:pPr>
                    <w:rPr>
                      <w:rFonts w:asciiTheme="majorHAnsi" w:hAnsiTheme="majorHAnsi"/>
                      <w:b/>
                      <w:bCs/>
                    </w:rPr>
                  </w:pPr>
                  <w:r w:rsidRPr="00516B89">
                    <w:rPr>
                      <w:rFonts w:asciiTheme="majorHAnsi" w:hAnsiTheme="majorHAnsi"/>
                      <w:b/>
                      <w:bCs/>
                    </w:rPr>
                    <w:t>4.</w:t>
                  </w:r>
                </w:p>
              </w:tc>
              <w:tc>
                <w:tcPr>
                  <w:tcW w:w="0" w:type="auto"/>
                  <w:shd w:val="clear" w:color="auto" w:fill="FFFFFF"/>
                  <w:hideMark/>
                </w:tcPr>
                <w:p w14:paraId="714D6359" w14:textId="77777777" w:rsidR="00516B89" w:rsidRPr="00516B89" w:rsidRDefault="00516B89" w:rsidP="00374260">
                  <w:pPr>
                    <w:rPr>
                      <w:rFonts w:asciiTheme="majorHAnsi" w:hAnsiTheme="majorHAnsi"/>
                    </w:rPr>
                  </w:pPr>
                  <w:r w:rsidRPr="00516B89">
                    <w:rPr>
                      <w:rFonts w:asciiTheme="majorHAnsi" w:hAnsiTheme="majorHAnsi"/>
                    </w:rPr>
                    <w:t>Understand the impact of the scientific knowledge on own practice.</w:t>
                  </w:r>
                </w:p>
              </w:tc>
            </w:tr>
          </w:tbl>
          <w:p w14:paraId="4D9E9D24" w14:textId="77777777" w:rsidR="00516B89" w:rsidRPr="00516B89" w:rsidRDefault="00516B89" w:rsidP="00374260">
            <w:pPr>
              <w:rPr>
                <w:rFonts w:asciiTheme="majorHAnsi" w:hAnsiTheme="majorHAnsi"/>
              </w:rPr>
            </w:pPr>
          </w:p>
        </w:tc>
        <w:tc>
          <w:tcPr>
            <w:tcW w:w="0" w:type="auto"/>
            <w:tcBorders>
              <w:top w:val="single" w:sz="6" w:space="0" w:color="C6C6C5"/>
            </w:tcBorders>
            <w:shd w:val="clear" w:color="auto" w:fill="FFFFFF"/>
            <w:tcMar>
              <w:top w:w="120" w:type="dxa"/>
              <w:left w:w="120" w:type="dxa"/>
              <w:bottom w:w="120" w:type="dxa"/>
              <w:right w:w="0" w:type="dxa"/>
            </w:tcMa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02"/>
              <w:gridCol w:w="4253"/>
            </w:tblGrid>
            <w:tr w:rsidR="00516B89" w:rsidRPr="00516B89" w14:paraId="4C82928D" w14:textId="77777777" w:rsidTr="00374260">
              <w:tc>
                <w:tcPr>
                  <w:tcW w:w="0" w:type="auto"/>
                  <w:shd w:val="clear" w:color="auto" w:fill="FFFFFF"/>
                  <w:tcMar>
                    <w:top w:w="15" w:type="dxa"/>
                    <w:left w:w="15" w:type="dxa"/>
                    <w:bottom w:w="15" w:type="dxa"/>
                    <w:right w:w="120" w:type="dxa"/>
                  </w:tcMar>
                  <w:hideMark/>
                </w:tcPr>
                <w:p w14:paraId="58FF3C27" w14:textId="77777777" w:rsidR="00516B89" w:rsidRPr="00516B89" w:rsidRDefault="00516B89" w:rsidP="00374260">
                  <w:pPr>
                    <w:rPr>
                      <w:rFonts w:asciiTheme="majorHAnsi" w:hAnsiTheme="majorHAnsi"/>
                      <w:b/>
                      <w:bCs/>
                    </w:rPr>
                  </w:pPr>
                  <w:r w:rsidRPr="00516B89">
                    <w:rPr>
                      <w:rFonts w:asciiTheme="majorHAnsi" w:hAnsiTheme="majorHAnsi"/>
                      <w:b/>
                      <w:bCs/>
                    </w:rPr>
                    <w:t>4.1</w:t>
                  </w:r>
                </w:p>
              </w:tc>
              <w:tc>
                <w:tcPr>
                  <w:tcW w:w="0" w:type="auto"/>
                  <w:shd w:val="clear" w:color="auto" w:fill="FFFFFF"/>
                  <w:vAlign w:val="center"/>
                  <w:hideMark/>
                </w:tcPr>
                <w:p w14:paraId="52B38859" w14:textId="77777777" w:rsidR="00516B89" w:rsidRPr="00516B89" w:rsidRDefault="00516B89" w:rsidP="00374260">
                  <w:pPr>
                    <w:rPr>
                      <w:rFonts w:asciiTheme="majorHAnsi" w:hAnsiTheme="majorHAnsi"/>
                    </w:rPr>
                  </w:pPr>
                  <w:r w:rsidRPr="00516B89">
                    <w:rPr>
                      <w:rFonts w:asciiTheme="majorHAnsi" w:hAnsiTheme="majorHAnsi"/>
                    </w:rPr>
                    <w:t>Evaluate the impact of their enhanced knowledge on own practice as a TAP.</w:t>
                  </w:r>
                </w:p>
              </w:tc>
            </w:tr>
            <w:tr w:rsidR="00516B89" w:rsidRPr="00516B89" w14:paraId="60851540" w14:textId="77777777" w:rsidTr="00374260">
              <w:tc>
                <w:tcPr>
                  <w:tcW w:w="0" w:type="auto"/>
                  <w:shd w:val="clear" w:color="auto" w:fill="FFFFFF"/>
                  <w:tcMar>
                    <w:top w:w="15" w:type="dxa"/>
                    <w:left w:w="15" w:type="dxa"/>
                    <w:bottom w:w="15" w:type="dxa"/>
                    <w:right w:w="120" w:type="dxa"/>
                  </w:tcMar>
                  <w:hideMark/>
                </w:tcPr>
                <w:p w14:paraId="483D0B5B" w14:textId="77777777" w:rsidR="00516B89" w:rsidRPr="00516B89" w:rsidRDefault="00516B89" w:rsidP="00374260">
                  <w:pPr>
                    <w:rPr>
                      <w:rFonts w:asciiTheme="majorHAnsi" w:hAnsiTheme="majorHAnsi"/>
                      <w:b/>
                      <w:bCs/>
                    </w:rPr>
                  </w:pPr>
                  <w:r w:rsidRPr="00516B89">
                    <w:rPr>
                      <w:rFonts w:asciiTheme="majorHAnsi" w:hAnsiTheme="majorHAnsi"/>
                      <w:b/>
                      <w:bCs/>
                    </w:rPr>
                    <w:t>4.2</w:t>
                  </w:r>
                </w:p>
              </w:tc>
              <w:tc>
                <w:tcPr>
                  <w:tcW w:w="0" w:type="auto"/>
                  <w:shd w:val="clear" w:color="auto" w:fill="FFFFFF"/>
                  <w:hideMark/>
                </w:tcPr>
                <w:p w14:paraId="4B496ECE" w14:textId="77777777" w:rsidR="00E1684E" w:rsidRDefault="00516B89" w:rsidP="00374260">
                  <w:pPr>
                    <w:rPr>
                      <w:rFonts w:asciiTheme="majorHAnsi" w:hAnsiTheme="majorHAnsi"/>
                    </w:rPr>
                  </w:pPr>
                  <w:r w:rsidRPr="00516B89">
                    <w:rPr>
                      <w:rFonts w:asciiTheme="majorHAnsi" w:hAnsiTheme="majorHAnsi"/>
                    </w:rPr>
                    <w:t xml:space="preserve">Explain </w:t>
                  </w:r>
                </w:p>
                <w:p w14:paraId="68E97D9E" w14:textId="1CE9AAC8" w:rsidR="00516B89" w:rsidRPr="00516B89" w:rsidRDefault="00516B89" w:rsidP="00374260">
                  <w:pPr>
                    <w:rPr>
                      <w:rFonts w:asciiTheme="majorHAnsi" w:hAnsiTheme="majorHAnsi"/>
                    </w:rPr>
                  </w:pPr>
                  <w:r w:rsidRPr="00516B89">
                    <w:rPr>
                      <w:rFonts w:asciiTheme="majorHAnsi" w:hAnsiTheme="majorHAnsi"/>
                    </w:rPr>
                    <w:t>.</w:t>
                  </w:r>
                </w:p>
              </w:tc>
            </w:tr>
          </w:tbl>
          <w:p w14:paraId="6C8D25F1" w14:textId="77777777" w:rsidR="00516B89" w:rsidRPr="00516B89" w:rsidRDefault="00516B89" w:rsidP="00374260">
            <w:pPr>
              <w:rPr>
                <w:rFonts w:asciiTheme="majorHAnsi" w:hAnsiTheme="majorHAnsi"/>
              </w:rPr>
            </w:pPr>
          </w:p>
        </w:tc>
      </w:tr>
    </w:tbl>
    <w:p w14:paraId="0D552E06" w14:textId="77777777" w:rsidR="00516B89" w:rsidRPr="00516B89" w:rsidRDefault="00516B89" w:rsidP="00516B89">
      <w:pPr>
        <w:rPr>
          <w:rFonts w:asciiTheme="majorHAnsi" w:hAnsiTheme="majorHAnsi"/>
        </w:rPr>
      </w:pPr>
    </w:p>
    <w:p w14:paraId="3601726C" w14:textId="77777777" w:rsidR="00516B89" w:rsidRPr="006006B3" w:rsidRDefault="00516B89" w:rsidP="00516B89">
      <w:pPr>
        <w:rPr>
          <w:rFonts w:asciiTheme="majorHAnsi" w:hAnsiTheme="majorHAnsi" w:cstheme="majorHAnsi"/>
          <w:b/>
          <w:bCs/>
          <w:sz w:val="28"/>
          <w:szCs w:val="28"/>
        </w:rPr>
      </w:pPr>
    </w:p>
    <w:p w14:paraId="61C4AD75" w14:textId="52F5D6BB" w:rsidR="00516B89" w:rsidRDefault="00B85134" w:rsidP="00516B89">
      <w:pPr>
        <w:rPr>
          <w:rFonts w:asciiTheme="minorHAnsi" w:hAnsiTheme="minorHAnsi" w:cstheme="minorHAnsi"/>
          <w:b/>
          <w:bCs/>
          <w:szCs w:val="24"/>
        </w:rPr>
      </w:pPr>
      <w:r>
        <w:rPr>
          <w:rFonts w:asciiTheme="minorHAnsi" w:hAnsiTheme="minorHAnsi" w:cstheme="minorHAnsi"/>
          <w:b/>
          <w:bCs/>
          <w:szCs w:val="24"/>
        </w:rPr>
        <w:t xml:space="preserve">Assignment 2 explained: </w:t>
      </w:r>
    </w:p>
    <w:p w14:paraId="58316ECE" w14:textId="77777777" w:rsidR="00B85134" w:rsidRDefault="00B85134" w:rsidP="00516B89">
      <w:pPr>
        <w:rPr>
          <w:rFonts w:asciiTheme="minorHAnsi" w:hAnsiTheme="minorHAnsi" w:cstheme="minorHAnsi"/>
          <w:b/>
          <w:bCs/>
          <w:szCs w:val="24"/>
        </w:rPr>
      </w:pPr>
    </w:p>
    <w:p w14:paraId="617B1C3F" w14:textId="7FC5D1E0" w:rsidR="00516B89" w:rsidRDefault="00B85134" w:rsidP="00516B89">
      <w:pPr>
        <w:rPr>
          <w:rFonts w:asciiTheme="minorHAnsi" w:hAnsiTheme="minorHAnsi" w:cstheme="minorHAnsi"/>
          <w:b/>
          <w:bCs/>
          <w:szCs w:val="24"/>
        </w:rPr>
      </w:pPr>
      <w:r>
        <w:rPr>
          <w:rFonts w:asciiTheme="minorHAnsi" w:hAnsiTheme="minorHAnsi" w:cstheme="minorHAnsi"/>
          <w:b/>
          <w:bCs/>
          <w:szCs w:val="24"/>
        </w:rPr>
        <w:t>Your health board is tracking the use of science within the Therapy Assistant Practitioner role. You have been tasked to deliver two case reports to the Multidisciplinary Team highlighting how science is used within your role. Please use the case notes to collate information for your verbal report. Your reports will be delivered to the MDT on…… time to be confirmed.</w:t>
      </w:r>
    </w:p>
    <w:p w14:paraId="7FBDC444" w14:textId="77777777" w:rsidR="00C13091" w:rsidRDefault="00C13091" w:rsidP="00516B89">
      <w:pPr>
        <w:rPr>
          <w:rFonts w:asciiTheme="minorHAnsi" w:hAnsiTheme="minorHAnsi" w:cstheme="minorHAnsi"/>
          <w:b/>
          <w:bCs/>
          <w:szCs w:val="24"/>
        </w:rPr>
      </w:pPr>
    </w:p>
    <w:p w14:paraId="05E4C4A8" w14:textId="77777777" w:rsidR="00C13091" w:rsidRDefault="00C13091" w:rsidP="00516B89">
      <w:pPr>
        <w:rPr>
          <w:rFonts w:asciiTheme="minorHAnsi" w:hAnsiTheme="minorHAnsi" w:cstheme="minorHAnsi"/>
          <w:b/>
          <w:bCs/>
          <w:szCs w:val="24"/>
        </w:rPr>
      </w:pPr>
    </w:p>
    <w:p w14:paraId="4AF78616" w14:textId="68C9FB9A" w:rsidR="00516B89" w:rsidRDefault="00A03835" w:rsidP="00516B89">
      <w:pPr>
        <w:rPr>
          <w:rFonts w:asciiTheme="minorHAnsi" w:hAnsiTheme="minorHAnsi" w:cstheme="minorHAnsi"/>
          <w:b/>
          <w:bCs/>
          <w:sz w:val="32"/>
          <w:szCs w:val="32"/>
        </w:rPr>
      </w:pPr>
      <w:r w:rsidRPr="0069766E">
        <w:rPr>
          <w:rFonts w:asciiTheme="minorHAnsi" w:hAnsiTheme="minorHAnsi" w:cstheme="minorHAnsi"/>
          <w:b/>
          <w:bCs/>
          <w:noProof/>
          <w:szCs w:val="24"/>
        </w:rPr>
        <w:lastRenderedPageBreak/>
        <mc:AlternateContent>
          <mc:Choice Requires="wps">
            <w:drawing>
              <wp:anchor distT="45720" distB="45720" distL="114300" distR="114300" simplePos="0" relativeHeight="251660288" behindDoc="0" locked="0" layoutInCell="1" allowOverlap="1" wp14:anchorId="5BC130C8" wp14:editId="79C53E30">
                <wp:simplePos x="0" y="0"/>
                <wp:positionH relativeFrom="column">
                  <wp:posOffset>3912235</wp:posOffset>
                </wp:positionH>
                <wp:positionV relativeFrom="paragraph">
                  <wp:posOffset>252095</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23F98114" w14:textId="215F5538" w:rsidR="00516B89" w:rsidRPr="0069766E" w:rsidRDefault="00753A53" w:rsidP="00516B89">
                            <w:pPr>
                              <w:rPr>
                                <w:rFonts w:asciiTheme="majorHAnsi" w:hAnsiTheme="majorHAnsi"/>
                              </w:rPr>
                            </w:pPr>
                            <w:r>
                              <w:rPr>
                                <w:noProof/>
                              </w:rPr>
                              <w:drawing>
                                <wp:inline distT="0" distB="0" distL="0" distR="0" wp14:anchorId="6154FF56" wp14:editId="2F0BC177">
                                  <wp:extent cx="2087880" cy="1512582"/>
                                  <wp:effectExtent l="0" t="0" r="7620" b="0"/>
                                  <wp:docPr id="165477405" name="Picture 165477405" descr="Implementing a system-wide cancer prehabilitation program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a system-wide cancer prehabilitation programm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880" cy="151258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C130C8" id="_x0000_t202" coordsize="21600,21600" o:spt="202" path="m,l,21600r21600,l21600,xe">
                <v:stroke joinstyle="miter"/>
                <v:path gradientshapeok="t" o:connecttype="rect"/>
              </v:shapetype>
              <v:shape id="Text Box 2" o:spid="_x0000_s1026" type="#_x0000_t202" style="position:absolute;left:0;text-align:left;margin-left:308.05pt;margin-top:19.85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">
                <v:textbox>
                  <w:txbxContent>
                    <w:p w14:paraId="23F98114" w14:textId="215F5538" w:rsidR="00516B89" w:rsidRPr="0069766E" w:rsidRDefault="00753A53" w:rsidP="00516B89">
                      <w:pPr>
                        <w:rPr>
                          <w:rFonts w:asciiTheme="majorHAnsi" w:hAnsiTheme="majorHAnsi"/>
                        </w:rPr>
                      </w:pPr>
                      <w:r>
                        <w:rPr>
                          <w:noProof/>
                        </w:rPr>
                        <w:drawing>
                          <wp:inline distT="0" distB="0" distL="0" distR="0" wp14:anchorId="6154FF56" wp14:editId="2F0BC177">
                            <wp:extent cx="2087880" cy="1512582"/>
                            <wp:effectExtent l="0" t="0" r="7620" b="0"/>
                            <wp:docPr id="165477405" name="Picture 165477405" descr="Implementing a system-wide cancer prehabilitation program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a system-wide cancer prehabilitation programm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7880" cy="1512582"/>
                                    </a:xfrm>
                                    <a:prstGeom prst="rect">
                                      <a:avLst/>
                                    </a:prstGeom>
                                    <a:noFill/>
                                    <a:ln>
                                      <a:noFill/>
                                    </a:ln>
                                  </pic:spPr>
                                </pic:pic>
                              </a:graphicData>
                            </a:graphic>
                          </wp:inline>
                        </w:drawing>
                      </w:r>
                    </w:p>
                  </w:txbxContent>
                </v:textbox>
                <w10:wrap type="square"/>
              </v:shape>
            </w:pict>
          </mc:Fallback>
        </mc:AlternateContent>
      </w:r>
      <w:r w:rsidR="00516B89" w:rsidRPr="0069766E">
        <w:rPr>
          <w:rFonts w:asciiTheme="minorHAnsi" w:hAnsiTheme="minorHAnsi" w:cstheme="minorHAnsi"/>
          <w:b/>
          <w:bCs/>
          <w:sz w:val="32"/>
          <w:szCs w:val="32"/>
        </w:rPr>
        <w:t>Case Study</w:t>
      </w:r>
      <w:r w:rsidR="0038031C">
        <w:rPr>
          <w:rFonts w:asciiTheme="minorHAnsi" w:hAnsiTheme="minorHAnsi" w:cstheme="minorHAnsi"/>
          <w:b/>
          <w:bCs/>
          <w:sz w:val="32"/>
          <w:szCs w:val="32"/>
        </w:rPr>
        <w:t xml:space="preserve"> One</w:t>
      </w:r>
    </w:p>
    <w:p w14:paraId="14DFD4BC" w14:textId="6028DC82" w:rsidR="00516B89" w:rsidRPr="0069766E" w:rsidRDefault="00516B89" w:rsidP="00041884">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w:t>
      </w:r>
      <w:r w:rsidR="000C1F37" w:rsidRPr="0069766E">
        <w:rPr>
          <w:rFonts w:asciiTheme="minorHAnsi" w:hAnsiTheme="minorHAnsi" w:cstheme="minorHAnsi"/>
          <w:sz w:val="32"/>
          <w:szCs w:val="32"/>
        </w:rPr>
        <w:t xml:space="preserve">picture </w:t>
      </w:r>
      <w:r w:rsidR="000C1F37">
        <w:rPr>
          <w:rFonts w:asciiTheme="minorHAnsi" w:hAnsiTheme="minorHAnsi" w:cstheme="minorHAnsi"/>
          <w:sz w:val="32"/>
          <w:szCs w:val="32"/>
        </w:rPr>
        <w:t>o</w:t>
      </w:r>
      <w:r w:rsidR="000C1F37" w:rsidRPr="0069766E">
        <w:rPr>
          <w:rFonts w:asciiTheme="minorHAnsi" w:hAnsiTheme="minorHAnsi" w:cstheme="minorHAnsi"/>
          <w:sz w:val="32"/>
          <w:szCs w:val="32"/>
        </w:rPr>
        <w:t>ne</w:t>
      </w:r>
      <w:r w:rsidR="00041884">
        <w:rPr>
          <w:rFonts w:asciiTheme="minorHAnsi" w:hAnsiTheme="minorHAnsi" w:cstheme="minorHAnsi"/>
          <w:sz w:val="32"/>
          <w:szCs w:val="32"/>
        </w:rPr>
        <w:t xml:space="preserve"> </w:t>
      </w:r>
    </w:p>
    <w:p w14:paraId="69F0E27F" w14:textId="53A166BB" w:rsidR="00516B89" w:rsidRPr="000C1F37" w:rsidRDefault="00516B89" w:rsidP="00516B89">
      <w:pPr>
        <w:rPr>
          <w:rFonts w:asciiTheme="minorHAnsi" w:hAnsiTheme="minorHAnsi" w:cstheme="minorHAnsi"/>
          <w:szCs w:val="24"/>
        </w:rPr>
      </w:pPr>
      <w:r w:rsidRPr="000C1F37">
        <w:rPr>
          <w:rFonts w:asciiTheme="minorHAnsi" w:hAnsiTheme="minorHAnsi" w:cstheme="minorHAnsi"/>
          <w:szCs w:val="24"/>
        </w:rPr>
        <w:t>Using the template below create a detailed pen picture of a case example of someone that you would typically work with, within your clinical setting.</w:t>
      </w:r>
      <w:r w:rsidR="00C13091" w:rsidRPr="000C1F37">
        <w:rPr>
          <w:rFonts w:asciiTheme="minorHAnsi" w:hAnsiTheme="minorHAnsi" w:cstheme="minorHAnsi"/>
          <w:szCs w:val="24"/>
        </w:rPr>
        <w:t xml:space="preserve"> Using the biopsychosocial model, distinguish how your case examples health and wellness fits within the various sciences.  </w:t>
      </w:r>
      <w:r w:rsidRPr="000C1F37">
        <w:rPr>
          <w:rFonts w:asciiTheme="minorHAnsi" w:hAnsiTheme="minorHAnsi" w:cstheme="minorHAnsi"/>
          <w:szCs w:val="24"/>
        </w:rPr>
        <w:t xml:space="preserve"> </w:t>
      </w:r>
    </w:p>
    <w:tbl>
      <w:tblPr>
        <w:tblStyle w:val="TableGrid0"/>
        <w:tblW w:w="10490" w:type="dxa"/>
        <w:tblInd w:w="-714" w:type="dxa"/>
        <w:tblLook w:val="04A0" w:firstRow="1" w:lastRow="0" w:firstColumn="1" w:lastColumn="0" w:noHBand="0" w:noVBand="1"/>
      </w:tblPr>
      <w:tblGrid>
        <w:gridCol w:w="10490"/>
      </w:tblGrid>
      <w:tr w:rsidR="00516B89" w14:paraId="1A13CCAB" w14:textId="77777777" w:rsidTr="00374260">
        <w:tc>
          <w:tcPr>
            <w:tcW w:w="10490" w:type="dxa"/>
          </w:tcPr>
          <w:p w14:paraId="582D8931" w14:textId="489FBB7F" w:rsidR="00516B89" w:rsidRPr="008468B2" w:rsidRDefault="00A03835" w:rsidP="00374260">
            <w:pPr>
              <w:ind w:left="0" w:firstLine="0"/>
              <w:rPr>
                <w:rFonts w:ascii="Arial" w:hAnsi="Arial" w:cs="Arial"/>
                <w:b/>
                <w:bCs/>
                <w:szCs w:val="24"/>
                <w:u w:val="single"/>
              </w:rPr>
            </w:pPr>
            <w:r w:rsidRPr="008468B2">
              <w:rPr>
                <w:rFonts w:ascii="Arial" w:hAnsi="Arial" w:cs="Arial"/>
                <w:b/>
                <w:bCs/>
                <w:szCs w:val="24"/>
                <w:u w:val="single"/>
              </w:rPr>
              <w:t>Pseudonym</w:t>
            </w:r>
            <w:r w:rsidR="00C13091" w:rsidRPr="008468B2">
              <w:rPr>
                <w:rFonts w:ascii="Arial" w:hAnsi="Arial" w:cs="Arial"/>
                <w:b/>
                <w:bCs/>
                <w:szCs w:val="24"/>
                <w:u w:val="single"/>
              </w:rPr>
              <w:t xml:space="preserve"> </w:t>
            </w:r>
            <w:r w:rsidR="00516B89" w:rsidRPr="008468B2">
              <w:rPr>
                <w:rFonts w:ascii="Arial" w:hAnsi="Arial" w:cs="Arial"/>
                <w:b/>
                <w:bCs/>
                <w:szCs w:val="24"/>
                <w:u w:val="single"/>
              </w:rPr>
              <w:t xml:space="preserve">Name: </w:t>
            </w:r>
          </w:p>
          <w:p w14:paraId="7DF27AF4" w14:textId="32ACBE11" w:rsidR="00516B89" w:rsidRPr="008468B2" w:rsidRDefault="002654F8" w:rsidP="007926AB">
            <w:pPr>
              <w:spacing w:after="0" w:line="240" w:lineRule="auto"/>
              <w:ind w:left="0" w:firstLine="0"/>
              <w:textAlignment w:val="baseline"/>
              <w:rPr>
                <w:rFonts w:ascii="Arial" w:hAnsi="Arial" w:cs="Arial"/>
                <w:color w:val="auto"/>
                <w:kern w:val="0"/>
                <w:szCs w:val="24"/>
                <w14:ligatures w14:val="none"/>
              </w:rPr>
            </w:pPr>
            <w:r w:rsidRPr="008468B2">
              <w:rPr>
                <w:rFonts w:ascii="Arial" w:hAnsi="Arial" w:cs="Arial"/>
                <w:szCs w:val="24"/>
              </w:rPr>
              <w:t xml:space="preserve">Saskia Pearson </w:t>
            </w:r>
          </w:p>
          <w:p w14:paraId="6A7D3A50" w14:textId="77777777" w:rsidR="007926AB" w:rsidRPr="008468B2" w:rsidRDefault="007926AB" w:rsidP="007926AB">
            <w:pPr>
              <w:spacing w:after="0" w:line="240" w:lineRule="auto"/>
              <w:ind w:left="0" w:firstLine="0"/>
              <w:textAlignment w:val="baseline"/>
              <w:rPr>
                <w:rFonts w:ascii="Arial" w:hAnsi="Arial" w:cs="Arial"/>
                <w:color w:val="auto"/>
                <w:kern w:val="0"/>
                <w:szCs w:val="24"/>
                <w14:ligatures w14:val="none"/>
              </w:rPr>
            </w:pPr>
          </w:p>
          <w:p w14:paraId="10E396FD" w14:textId="38F05DB6" w:rsidR="007B4953" w:rsidRPr="008468B2" w:rsidRDefault="00516B89" w:rsidP="00374260">
            <w:pPr>
              <w:ind w:left="0" w:firstLine="0"/>
              <w:rPr>
                <w:rFonts w:ascii="Arial" w:hAnsi="Arial" w:cs="Arial"/>
                <w:b/>
                <w:bCs/>
                <w:szCs w:val="24"/>
              </w:rPr>
            </w:pPr>
            <w:r w:rsidRPr="008468B2">
              <w:rPr>
                <w:rFonts w:ascii="Arial" w:hAnsi="Arial" w:cs="Arial"/>
                <w:b/>
                <w:bCs/>
                <w:szCs w:val="24"/>
                <w:u w:val="single"/>
              </w:rPr>
              <w:t>Biological details</w:t>
            </w:r>
            <w:r w:rsidRPr="008468B2">
              <w:rPr>
                <w:rFonts w:ascii="Arial" w:hAnsi="Arial" w:cs="Arial"/>
                <w:b/>
                <w:bCs/>
                <w:szCs w:val="24"/>
              </w:rPr>
              <w:t xml:space="preserve">: </w:t>
            </w:r>
          </w:p>
          <w:p w14:paraId="51C98743" w14:textId="07FE91AA" w:rsidR="005B74C5" w:rsidRPr="008468B2" w:rsidRDefault="002654F8" w:rsidP="008D3565">
            <w:pPr>
              <w:spacing w:after="0" w:line="240" w:lineRule="auto"/>
              <w:textAlignment w:val="baseline"/>
              <w:rPr>
                <w:rFonts w:ascii="Arial" w:hAnsi="Arial" w:cs="Arial"/>
                <w:kern w:val="0"/>
                <w:szCs w:val="24"/>
                <w14:ligatures w14:val="none"/>
              </w:rPr>
            </w:pPr>
            <w:r w:rsidRPr="008468B2">
              <w:rPr>
                <w:rFonts w:ascii="Arial" w:hAnsi="Arial" w:cs="Arial"/>
                <w:kern w:val="0"/>
                <w:szCs w:val="24"/>
                <w14:ligatures w14:val="none"/>
              </w:rPr>
              <w:t xml:space="preserve">Saskia </w:t>
            </w:r>
            <w:r w:rsidR="00524AE3" w:rsidRPr="008468B2">
              <w:rPr>
                <w:rFonts w:ascii="Arial" w:hAnsi="Arial" w:cs="Arial"/>
                <w:kern w:val="0"/>
                <w:szCs w:val="24"/>
                <w14:ligatures w14:val="none"/>
              </w:rPr>
              <w:t xml:space="preserve">is a </w:t>
            </w:r>
            <w:r w:rsidR="007D4E31" w:rsidRPr="008468B2">
              <w:rPr>
                <w:rFonts w:ascii="Arial" w:hAnsi="Arial" w:cs="Arial"/>
                <w:kern w:val="0"/>
                <w:szCs w:val="24"/>
                <w14:ligatures w14:val="none"/>
              </w:rPr>
              <w:t xml:space="preserve">Caucasian </w:t>
            </w:r>
            <w:r w:rsidR="00524AE3" w:rsidRPr="008468B2">
              <w:rPr>
                <w:rFonts w:ascii="Arial" w:hAnsi="Arial" w:cs="Arial"/>
                <w:kern w:val="0"/>
                <w:szCs w:val="24"/>
                <w14:ligatures w14:val="none"/>
              </w:rPr>
              <w:t>lady who</w:t>
            </w:r>
            <w:r w:rsidR="007D4E31" w:rsidRPr="008468B2">
              <w:rPr>
                <w:rFonts w:ascii="Arial" w:hAnsi="Arial" w:cs="Arial"/>
                <w:kern w:val="0"/>
                <w:szCs w:val="24"/>
                <w14:ligatures w14:val="none"/>
              </w:rPr>
              <w:t xml:space="preserve"> is a Welsh </w:t>
            </w:r>
            <w:r w:rsidR="00E23258" w:rsidRPr="008468B2">
              <w:rPr>
                <w:rFonts w:ascii="Arial" w:hAnsi="Arial" w:cs="Arial"/>
                <w:kern w:val="0"/>
                <w:szCs w:val="24"/>
                <w14:ligatures w14:val="none"/>
              </w:rPr>
              <w:t xml:space="preserve">and English </w:t>
            </w:r>
            <w:r w:rsidR="007D4E31" w:rsidRPr="008468B2">
              <w:rPr>
                <w:rFonts w:ascii="Arial" w:hAnsi="Arial" w:cs="Arial"/>
                <w:kern w:val="0"/>
                <w:szCs w:val="24"/>
                <w14:ligatures w14:val="none"/>
              </w:rPr>
              <w:t>speaker and</w:t>
            </w:r>
            <w:r w:rsidR="00524AE3" w:rsidRPr="008468B2">
              <w:rPr>
                <w:rFonts w:ascii="Arial" w:hAnsi="Arial" w:cs="Arial"/>
                <w:kern w:val="0"/>
                <w:szCs w:val="24"/>
                <w14:ligatures w14:val="none"/>
              </w:rPr>
              <w:t xml:space="preserve"> is 49 </w:t>
            </w:r>
            <w:r w:rsidR="00E23258" w:rsidRPr="008468B2">
              <w:rPr>
                <w:rFonts w:ascii="Arial" w:hAnsi="Arial" w:cs="Arial"/>
                <w:kern w:val="0"/>
                <w:szCs w:val="24"/>
                <w14:ligatures w14:val="none"/>
              </w:rPr>
              <w:t xml:space="preserve">years of age </w:t>
            </w:r>
            <w:r w:rsidR="00524AE3" w:rsidRPr="008468B2">
              <w:rPr>
                <w:rFonts w:ascii="Arial" w:hAnsi="Arial" w:cs="Arial"/>
                <w:kern w:val="0"/>
                <w:szCs w:val="24"/>
                <w14:ligatures w14:val="none"/>
              </w:rPr>
              <w:t>and</w:t>
            </w:r>
            <w:r w:rsidRPr="008468B2">
              <w:rPr>
                <w:rFonts w:ascii="Arial" w:hAnsi="Arial" w:cs="Arial"/>
                <w:color w:val="auto"/>
                <w:kern w:val="0"/>
                <w:szCs w:val="24"/>
                <w14:ligatures w14:val="none"/>
              </w:rPr>
              <w:t xml:space="preserve"> </w:t>
            </w:r>
            <w:r w:rsidR="00E23258" w:rsidRPr="008468B2">
              <w:rPr>
                <w:rFonts w:ascii="Arial" w:hAnsi="Arial" w:cs="Arial"/>
                <w:color w:val="auto"/>
                <w:kern w:val="0"/>
                <w:szCs w:val="24"/>
                <w14:ligatures w14:val="none"/>
              </w:rPr>
              <w:t xml:space="preserve">is </w:t>
            </w:r>
            <w:r w:rsidRPr="008468B2">
              <w:rPr>
                <w:rFonts w:ascii="Arial" w:hAnsi="Arial" w:cs="Arial"/>
                <w:color w:val="auto"/>
                <w:kern w:val="0"/>
                <w:szCs w:val="24"/>
                <w14:ligatures w14:val="none"/>
              </w:rPr>
              <w:t>diagnosed with Endometrial cancer and for TLH + BSO + Omentectomy  - surgery booked for 4 weeks time.</w:t>
            </w:r>
            <w:r w:rsidR="00524AE3" w:rsidRPr="008468B2">
              <w:rPr>
                <w:rFonts w:ascii="Arial" w:hAnsi="Arial" w:cs="Arial"/>
                <w:color w:val="auto"/>
                <w:kern w:val="0"/>
                <w:szCs w:val="24"/>
                <w14:ligatures w14:val="none"/>
              </w:rPr>
              <w:t xml:space="preserve">  </w:t>
            </w:r>
            <w:r w:rsidRPr="008468B2">
              <w:rPr>
                <w:rFonts w:ascii="Arial" w:hAnsi="Arial" w:cs="Arial"/>
                <w:color w:val="auto"/>
                <w:kern w:val="0"/>
                <w:szCs w:val="24"/>
                <w14:ligatures w14:val="none"/>
              </w:rPr>
              <w:t xml:space="preserve">  </w:t>
            </w:r>
            <w:r w:rsidR="00E23258" w:rsidRPr="008468B2">
              <w:rPr>
                <w:rFonts w:ascii="Arial" w:hAnsi="Arial" w:cs="Arial"/>
                <w:color w:val="auto"/>
                <w:kern w:val="0"/>
                <w:szCs w:val="24"/>
                <w14:ligatures w14:val="none"/>
              </w:rPr>
              <w:t xml:space="preserve">Her past medical history includes </w:t>
            </w:r>
            <w:r w:rsidR="00E23258" w:rsidRPr="008468B2">
              <w:rPr>
                <w:rFonts w:ascii="Arial" w:hAnsi="Arial" w:cs="Arial"/>
                <w:kern w:val="0"/>
                <w:szCs w:val="24"/>
                <w14:ligatures w14:val="none"/>
              </w:rPr>
              <w:t xml:space="preserve">parathyroidectomy, Cervical discectomy 2009, 2023, Lumbar discectomy 2015, Arthritis, Depression.  </w:t>
            </w:r>
            <w:r w:rsidR="00466C7E" w:rsidRPr="008468B2">
              <w:rPr>
                <w:rFonts w:ascii="Arial" w:hAnsi="Arial" w:cs="Arial"/>
                <w:kern w:val="0"/>
                <w:szCs w:val="24"/>
                <w14:ligatures w14:val="none"/>
              </w:rPr>
              <w:t>Height : 5ft4</w:t>
            </w:r>
            <w:r w:rsidR="008D3565" w:rsidRPr="008468B2">
              <w:rPr>
                <w:rFonts w:ascii="Arial" w:hAnsi="Arial" w:cs="Arial"/>
                <w:kern w:val="0"/>
                <w:szCs w:val="24"/>
                <w14:ligatures w14:val="none"/>
              </w:rPr>
              <w:t xml:space="preserve">.  </w:t>
            </w:r>
            <w:r w:rsidR="00466C7E" w:rsidRPr="008468B2">
              <w:rPr>
                <w:rFonts w:ascii="Arial" w:hAnsi="Arial" w:cs="Arial"/>
                <w:kern w:val="0"/>
                <w:szCs w:val="24"/>
                <w14:ligatures w14:val="none"/>
              </w:rPr>
              <w:t>Current Weight : 103kg</w:t>
            </w:r>
            <w:r w:rsidR="008D3565" w:rsidRPr="008468B2">
              <w:rPr>
                <w:rFonts w:ascii="Arial" w:hAnsi="Arial" w:cs="Arial"/>
                <w:kern w:val="0"/>
                <w:szCs w:val="24"/>
                <w14:ligatures w14:val="none"/>
              </w:rPr>
              <w:t xml:space="preserve">. </w:t>
            </w:r>
            <w:r w:rsidR="00466C7E" w:rsidRPr="008468B2">
              <w:rPr>
                <w:rFonts w:ascii="Arial" w:hAnsi="Arial" w:cs="Arial"/>
                <w:kern w:val="0"/>
                <w:szCs w:val="24"/>
                <w14:ligatures w14:val="none"/>
              </w:rPr>
              <w:t xml:space="preserve"> BMI: 39</w:t>
            </w:r>
            <w:r w:rsidR="008D3565" w:rsidRPr="008468B2">
              <w:rPr>
                <w:rFonts w:ascii="Arial" w:hAnsi="Arial" w:cs="Arial"/>
                <w:kern w:val="0"/>
                <w:szCs w:val="24"/>
                <w14:ligatures w14:val="none"/>
              </w:rPr>
              <w:t xml:space="preserve">.  </w:t>
            </w:r>
            <w:r w:rsidR="00F06072" w:rsidRPr="008468B2">
              <w:rPr>
                <w:rFonts w:ascii="Arial" w:hAnsi="Arial" w:cs="Arial"/>
                <w:kern w:val="0"/>
                <w:szCs w:val="24"/>
                <w14:ligatures w14:val="none"/>
              </w:rPr>
              <w:t xml:space="preserve">Weight has remained stable over last six months.  </w:t>
            </w:r>
          </w:p>
          <w:p w14:paraId="2E9F346D" w14:textId="77777777" w:rsidR="00E23258" w:rsidRPr="008468B2" w:rsidRDefault="00E23258" w:rsidP="00374260">
            <w:pPr>
              <w:ind w:left="0" w:firstLine="0"/>
              <w:rPr>
                <w:rFonts w:ascii="Arial" w:hAnsi="Arial" w:cs="Arial"/>
                <w:szCs w:val="24"/>
              </w:rPr>
            </w:pPr>
          </w:p>
          <w:p w14:paraId="40078E5A" w14:textId="77777777" w:rsidR="00516B89" w:rsidRPr="008468B2" w:rsidRDefault="00516B89" w:rsidP="00374260">
            <w:pPr>
              <w:ind w:left="0" w:firstLine="0"/>
              <w:rPr>
                <w:rFonts w:ascii="Arial" w:hAnsi="Arial" w:cs="Arial"/>
                <w:b/>
                <w:bCs/>
                <w:szCs w:val="24"/>
              </w:rPr>
            </w:pPr>
            <w:r w:rsidRPr="008468B2">
              <w:rPr>
                <w:rFonts w:ascii="Arial" w:hAnsi="Arial" w:cs="Arial"/>
                <w:b/>
                <w:bCs/>
                <w:szCs w:val="24"/>
                <w:u w:val="single"/>
              </w:rPr>
              <w:t>Psychological details</w:t>
            </w:r>
            <w:r w:rsidRPr="008468B2">
              <w:rPr>
                <w:rFonts w:ascii="Arial" w:hAnsi="Arial" w:cs="Arial"/>
                <w:b/>
                <w:bCs/>
                <w:szCs w:val="24"/>
              </w:rPr>
              <w:t xml:space="preserve">: </w:t>
            </w:r>
          </w:p>
          <w:p w14:paraId="443C0EAF" w14:textId="467946C5" w:rsidR="00891CD4" w:rsidRPr="008468B2" w:rsidRDefault="00B04783" w:rsidP="001B0D6C">
            <w:pPr>
              <w:spacing w:after="0" w:line="240" w:lineRule="auto"/>
              <w:textAlignment w:val="baseline"/>
              <w:rPr>
                <w:rFonts w:ascii="Arial" w:hAnsi="Arial" w:cs="Arial"/>
                <w:kern w:val="0"/>
                <w:szCs w:val="24"/>
                <w14:ligatures w14:val="none"/>
              </w:rPr>
            </w:pPr>
            <w:r w:rsidRPr="008468B2">
              <w:rPr>
                <w:rFonts w:ascii="Arial" w:hAnsi="Arial" w:cs="Arial"/>
                <w:szCs w:val="24"/>
              </w:rPr>
              <w:t xml:space="preserve">Saskia feels she has been managing well since her diagnosis of cancer </w:t>
            </w:r>
            <w:r w:rsidR="00B14705" w:rsidRPr="008468B2">
              <w:rPr>
                <w:rFonts w:ascii="Arial" w:hAnsi="Arial" w:cs="Arial"/>
                <w:szCs w:val="24"/>
              </w:rPr>
              <w:t xml:space="preserve">but has some concerns about her diet and what she is eating.  </w:t>
            </w:r>
            <w:r w:rsidR="00891CD4" w:rsidRPr="008468B2">
              <w:rPr>
                <w:rFonts w:ascii="Arial" w:hAnsi="Arial" w:cs="Arial"/>
                <w:szCs w:val="24"/>
              </w:rPr>
              <w:t>Saskia also states she c</w:t>
            </w:r>
            <w:r w:rsidR="00891CD4" w:rsidRPr="008468B2">
              <w:rPr>
                <w:rFonts w:ascii="Arial" w:hAnsi="Arial" w:cs="Arial"/>
                <w:kern w:val="0"/>
                <w:szCs w:val="24"/>
                <w14:ligatures w14:val="none"/>
              </w:rPr>
              <w:t xml:space="preserve">an fall asleep during the day in the chair. Goes up to bed 10:30, can take some time to get to sleep.  Puts on a podcast on her phone which </w:t>
            </w:r>
            <w:r w:rsidR="0015652E" w:rsidRPr="008468B2">
              <w:rPr>
                <w:rFonts w:ascii="Arial" w:hAnsi="Arial" w:cs="Arial"/>
                <w:kern w:val="0"/>
                <w:szCs w:val="24"/>
                <w14:ligatures w14:val="none"/>
              </w:rPr>
              <w:t xml:space="preserve">she feels </w:t>
            </w:r>
            <w:r w:rsidR="00891CD4" w:rsidRPr="008468B2">
              <w:rPr>
                <w:rFonts w:ascii="Arial" w:hAnsi="Arial" w:cs="Arial"/>
                <w:kern w:val="0"/>
                <w:szCs w:val="24"/>
                <w14:ligatures w14:val="none"/>
              </w:rPr>
              <w:t xml:space="preserve">helps to get to sleep. Once she gets to sleep she is ok, but can be woken early morning. </w:t>
            </w:r>
            <w:r w:rsidR="006B6E1C">
              <w:rPr>
                <w:rFonts w:ascii="Arial" w:hAnsi="Arial" w:cs="Arial"/>
                <w:kern w:val="0"/>
                <w:szCs w:val="24"/>
                <w14:ligatures w14:val="none"/>
              </w:rPr>
              <w:t xml:space="preserve">Saskia is motivated to engage in exercise and exercises 3-4 times a week.  </w:t>
            </w:r>
          </w:p>
          <w:p w14:paraId="64E6DD02" w14:textId="64CB14F0" w:rsidR="000C1735" w:rsidRPr="00F801EE" w:rsidRDefault="009B1B3A" w:rsidP="000C1735">
            <w:pPr>
              <w:spacing w:after="0" w:line="240" w:lineRule="auto"/>
              <w:textAlignment w:val="baseline"/>
              <w:rPr>
                <w:rFonts w:ascii="Segoe UI" w:hAnsi="Segoe UI" w:cs="Segoe UI"/>
                <w:kern w:val="0"/>
                <w:sz w:val="18"/>
                <w:szCs w:val="18"/>
                <w14:ligatures w14:val="none"/>
              </w:rPr>
            </w:pPr>
            <w:r w:rsidRPr="008468B2">
              <w:rPr>
                <w:rFonts w:ascii="Arial" w:hAnsi="Arial" w:cs="Arial"/>
                <w:szCs w:val="24"/>
              </w:rPr>
              <w:t>Declined being worried about the operation.  She has some worry about if something happens to her who she feels she is leaving behind.  She feels that she is managing the worries and has coping strategies in place to manage these.  She feels able to speak to her husband about any concerns she has</w:t>
            </w:r>
            <w:r w:rsidR="00F438B5" w:rsidRPr="008468B2">
              <w:rPr>
                <w:rFonts w:ascii="Arial" w:hAnsi="Arial" w:cs="Arial"/>
                <w:szCs w:val="24"/>
              </w:rPr>
              <w:t xml:space="preserve">.  She feels she has a good understanding of the medical procedure and what to expect and has a good understanding of </w:t>
            </w:r>
            <w:r w:rsidR="008468B2" w:rsidRPr="008468B2">
              <w:rPr>
                <w:rFonts w:ascii="Arial" w:hAnsi="Arial" w:cs="Arial"/>
                <w:szCs w:val="24"/>
              </w:rPr>
              <w:t>needs for prehabilitation which she feels she can self manage</w:t>
            </w:r>
            <w:r w:rsidR="000C1735">
              <w:rPr>
                <w:rFonts w:ascii="Arial" w:hAnsi="Arial" w:cs="Arial"/>
                <w:szCs w:val="24"/>
              </w:rPr>
              <w:t xml:space="preserve"> and has many mood lift activities that she uses</w:t>
            </w:r>
            <w:r w:rsidR="008468B2" w:rsidRPr="008468B2">
              <w:rPr>
                <w:rFonts w:ascii="Arial" w:hAnsi="Arial" w:cs="Arial"/>
                <w:szCs w:val="24"/>
              </w:rPr>
              <w:t>.</w:t>
            </w:r>
            <w:r w:rsidRPr="008468B2">
              <w:rPr>
                <w:rFonts w:ascii="Arial" w:hAnsi="Arial" w:cs="Arial"/>
                <w:szCs w:val="24"/>
              </w:rPr>
              <w:t xml:space="preserve">  </w:t>
            </w:r>
            <w:r w:rsidR="008468B2" w:rsidRPr="008468B2">
              <w:rPr>
                <w:rFonts w:ascii="Arial" w:hAnsi="Arial" w:cs="Arial"/>
                <w:szCs w:val="24"/>
              </w:rPr>
              <w:t>She h</w:t>
            </w:r>
            <w:r w:rsidRPr="008468B2">
              <w:rPr>
                <w:rFonts w:ascii="Arial" w:hAnsi="Arial" w:cs="Arial"/>
                <w:szCs w:val="24"/>
              </w:rPr>
              <w:t xml:space="preserve">as thought about writing letters for her grandson so he knows who she is. </w:t>
            </w:r>
            <w:r w:rsidR="007D6ABB">
              <w:rPr>
                <w:rFonts w:ascii="Arial" w:hAnsi="Arial" w:cs="Arial"/>
                <w:szCs w:val="24"/>
              </w:rPr>
              <w:t xml:space="preserve"> Saskia sometimes worries about talking too much to her family about her diagnosis as does not want to cause them </w:t>
            </w:r>
            <w:r w:rsidR="00BF426D">
              <w:rPr>
                <w:rFonts w:ascii="Arial" w:hAnsi="Arial" w:cs="Arial"/>
                <w:szCs w:val="24"/>
              </w:rPr>
              <w:t xml:space="preserve">to feel any anxiety either.  </w:t>
            </w:r>
          </w:p>
          <w:p w14:paraId="3842C574" w14:textId="77777777" w:rsidR="00516B89" w:rsidRPr="008468B2" w:rsidRDefault="00516B89" w:rsidP="00374260">
            <w:pPr>
              <w:ind w:left="0" w:firstLine="0"/>
              <w:rPr>
                <w:rFonts w:ascii="Arial" w:hAnsi="Arial" w:cs="Arial"/>
                <w:b/>
                <w:bCs/>
                <w:szCs w:val="24"/>
              </w:rPr>
            </w:pPr>
          </w:p>
          <w:p w14:paraId="749DBF91" w14:textId="77777777" w:rsidR="00516B89" w:rsidRPr="008468B2" w:rsidRDefault="00516B89" w:rsidP="00374260">
            <w:pPr>
              <w:ind w:left="0" w:firstLine="0"/>
              <w:rPr>
                <w:rFonts w:ascii="Arial" w:hAnsi="Arial" w:cs="Arial"/>
                <w:b/>
                <w:bCs/>
                <w:szCs w:val="24"/>
              </w:rPr>
            </w:pPr>
            <w:r w:rsidRPr="008468B2">
              <w:rPr>
                <w:rFonts w:ascii="Arial" w:hAnsi="Arial" w:cs="Arial"/>
                <w:b/>
                <w:bCs/>
                <w:szCs w:val="24"/>
                <w:u w:val="single"/>
              </w:rPr>
              <w:t>Social details</w:t>
            </w:r>
            <w:r w:rsidRPr="008468B2">
              <w:rPr>
                <w:rFonts w:ascii="Arial" w:hAnsi="Arial" w:cs="Arial"/>
                <w:b/>
                <w:bCs/>
                <w:szCs w:val="24"/>
              </w:rPr>
              <w:t xml:space="preserve">: </w:t>
            </w:r>
          </w:p>
          <w:p w14:paraId="72538022" w14:textId="71F84289" w:rsidR="00B14705" w:rsidRPr="008468B2" w:rsidRDefault="005126F4" w:rsidP="009E24C4">
            <w:pPr>
              <w:spacing w:after="0" w:line="240" w:lineRule="auto"/>
              <w:textAlignment w:val="baseline"/>
              <w:rPr>
                <w:rFonts w:ascii="Arial" w:hAnsi="Arial" w:cs="Arial"/>
                <w:kern w:val="0"/>
                <w:szCs w:val="24"/>
                <w14:ligatures w14:val="none"/>
              </w:rPr>
            </w:pPr>
            <w:r w:rsidRPr="008468B2">
              <w:rPr>
                <w:rFonts w:ascii="Arial" w:hAnsi="Arial" w:cs="Arial"/>
                <w:kern w:val="0"/>
                <w:szCs w:val="24"/>
                <w14:ligatures w14:val="none"/>
              </w:rPr>
              <w:t>Saskia lives in a house</w:t>
            </w:r>
            <w:r w:rsidR="00395C22" w:rsidRPr="008468B2">
              <w:rPr>
                <w:rFonts w:ascii="Arial" w:hAnsi="Arial" w:cs="Arial"/>
                <w:kern w:val="0"/>
                <w:szCs w:val="24"/>
                <w14:ligatures w14:val="none"/>
              </w:rPr>
              <w:t xml:space="preserve"> with her husband who is </w:t>
            </w:r>
            <w:r w:rsidR="00B04783" w:rsidRPr="008468B2">
              <w:rPr>
                <w:rFonts w:ascii="Arial" w:hAnsi="Arial" w:cs="Arial"/>
                <w:kern w:val="0"/>
                <w:szCs w:val="24"/>
                <w14:ligatures w14:val="none"/>
              </w:rPr>
              <w:t>currently working as an engineer</w:t>
            </w:r>
            <w:r w:rsidRPr="008468B2">
              <w:rPr>
                <w:rFonts w:ascii="Arial" w:hAnsi="Arial" w:cs="Arial"/>
                <w:kern w:val="0"/>
                <w:szCs w:val="24"/>
                <w14:ligatures w14:val="none"/>
              </w:rPr>
              <w:t>. </w:t>
            </w:r>
            <w:r w:rsidR="00B04783" w:rsidRPr="008468B2">
              <w:rPr>
                <w:rFonts w:ascii="Arial" w:hAnsi="Arial" w:cs="Arial"/>
                <w:kern w:val="0"/>
                <w:szCs w:val="24"/>
                <w14:ligatures w14:val="none"/>
              </w:rPr>
              <w:t>Saskia w</w:t>
            </w:r>
            <w:r w:rsidRPr="008468B2">
              <w:rPr>
                <w:rFonts w:ascii="Arial" w:hAnsi="Arial" w:cs="Arial"/>
                <w:kern w:val="0"/>
                <w:szCs w:val="24"/>
                <w14:ligatures w14:val="none"/>
              </w:rPr>
              <w:t xml:space="preserve">orked as a classroom assistant but has not worked for a while as she states she has currently been given time off work.  </w:t>
            </w:r>
            <w:r w:rsidR="00B04783" w:rsidRPr="008468B2">
              <w:rPr>
                <w:rFonts w:ascii="Arial" w:hAnsi="Arial" w:cs="Arial"/>
                <w:kern w:val="0"/>
                <w:szCs w:val="24"/>
                <w14:ligatures w14:val="none"/>
              </w:rPr>
              <w:t>Saskia</w:t>
            </w:r>
            <w:r w:rsidRPr="008468B2">
              <w:rPr>
                <w:rFonts w:ascii="Arial" w:hAnsi="Arial" w:cs="Arial"/>
                <w:kern w:val="0"/>
                <w:szCs w:val="24"/>
                <w14:ligatures w14:val="none"/>
              </w:rPr>
              <w:t xml:space="preserve"> feels supported by manager at work and colleagues and states she has explained her health situation at present</w:t>
            </w:r>
            <w:r w:rsidR="00B04783" w:rsidRPr="008468B2">
              <w:rPr>
                <w:rFonts w:ascii="Arial" w:hAnsi="Arial" w:cs="Arial"/>
                <w:kern w:val="0"/>
                <w:szCs w:val="24"/>
                <w14:ligatures w14:val="none"/>
              </w:rPr>
              <w:t>.</w:t>
            </w:r>
            <w:r w:rsidR="00090B15" w:rsidRPr="008468B2">
              <w:rPr>
                <w:rFonts w:ascii="Arial" w:hAnsi="Arial" w:cs="Arial"/>
                <w:kern w:val="0"/>
                <w:szCs w:val="24"/>
                <w14:ligatures w14:val="none"/>
              </w:rPr>
              <w:t xml:space="preserve">  </w:t>
            </w:r>
            <w:r w:rsidR="00BE5F97" w:rsidRPr="008468B2">
              <w:rPr>
                <w:rFonts w:ascii="Arial" w:hAnsi="Arial" w:cs="Arial"/>
                <w:kern w:val="0"/>
                <w:szCs w:val="24"/>
                <w14:ligatures w14:val="none"/>
              </w:rPr>
              <w:t xml:space="preserve">Saskia does not smoke or drink alcohol.  </w:t>
            </w:r>
            <w:r w:rsidR="00327A19" w:rsidRPr="008468B2">
              <w:rPr>
                <w:rFonts w:ascii="Arial" w:hAnsi="Arial" w:cs="Arial"/>
                <w:kern w:val="0"/>
                <w:szCs w:val="24"/>
                <w14:ligatures w14:val="none"/>
              </w:rPr>
              <w:t xml:space="preserve">Husband does most of the cooking at home. </w:t>
            </w:r>
            <w:r w:rsidR="00B14705" w:rsidRPr="008468B2">
              <w:rPr>
                <w:rFonts w:ascii="Arial" w:hAnsi="Arial" w:cs="Arial"/>
                <w:kern w:val="0"/>
                <w:szCs w:val="24"/>
                <w14:ligatures w14:val="none"/>
              </w:rPr>
              <w:t>Enjoys sewing, enjoys puzzles</w:t>
            </w:r>
            <w:r w:rsidR="000C1735">
              <w:rPr>
                <w:rFonts w:ascii="Arial" w:hAnsi="Arial" w:cs="Arial"/>
                <w:kern w:val="0"/>
                <w:szCs w:val="24"/>
                <w14:ligatures w14:val="none"/>
              </w:rPr>
              <w:t xml:space="preserve"> and gors to yoga classes and general exercise classes 4-5 times a week</w:t>
            </w:r>
            <w:r w:rsidR="00B14705" w:rsidRPr="008468B2">
              <w:rPr>
                <w:rFonts w:ascii="Arial" w:hAnsi="Arial" w:cs="Arial"/>
                <w:kern w:val="0"/>
                <w:szCs w:val="24"/>
                <w14:ligatures w14:val="none"/>
              </w:rPr>
              <w:t xml:space="preserve">. Goes for walks – variable distance and time, looks after grandson a few times a week. </w:t>
            </w:r>
          </w:p>
          <w:p w14:paraId="2118C299" w14:textId="78CBC91D" w:rsidR="00516B89" w:rsidRPr="008468B2" w:rsidRDefault="00BF426D" w:rsidP="00BF426D">
            <w:pPr>
              <w:spacing w:after="0" w:line="240" w:lineRule="auto"/>
              <w:textAlignment w:val="baseline"/>
              <w:rPr>
                <w:rFonts w:ascii="Arial" w:hAnsi="Arial" w:cs="Arial"/>
                <w:kern w:val="0"/>
                <w:szCs w:val="24"/>
                <w14:ligatures w14:val="none"/>
              </w:rPr>
            </w:pPr>
            <w:r>
              <w:rPr>
                <w:rFonts w:ascii="Arial" w:hAnsi="Arial" w:cs="Arial"/>
                <w:kern w:val="0"/>
                <w:szCs w:val="24"/>
                <w14:ligatures w14:val="none"/>
              </w:rPr>
              <w:t>Saskia</w:t>
            </w:r>
            <w:r w:rsidR="00B14705" w:rsidRPr="008468B2">
              <w:rPr>
                <w:rFonts w:ascii="Arial" w:hAnsi="Arial" w:cs="Arial"/>
                <w:kern w:val="0"/>
                <w:szCs w:val="24"/>
                <w14:ligatures w14:val="none"/>
              </w:rPr>
              <w:t xml:space="preserve"> also enjoys swimming</w:t>
            </w:r>
            <w:r>
              <w:rPr>
                <w:rFonts w:ascii="Arial" w:hAnsi="Arial" w:cs="Arial"/>
                <w:kern w:val="0"/>
                <w:szCs w:val="24"/>
                <w14:ligatures w14:val="none"/>
              </w:rPr>
              <w:t xml:space="preserve"> and has been</w:t>
            </w:r>
            <w:r w:rsidR="00B14705" w:rsidRPr="008468B2">
              <w:rPr>
                <w:rFonts w:ascii="Arial" w:hAnsi="Arial" w:cs="Arial"/>
                <w:kern w:val="0"/>
                <w:szCs w:val="24"/>
                <w14:ligatures w14:val="none"/>
              </w:rPr>
              <w:t> </w:t>
            </w:r>
            <w:r>
              <w:rPr>
                <w:rFonts w:ascii="Arial" w:hAnsi="Arial" w:cs="Arial"/>
                <w:kern w:val="0"/>
                <w:szCs w:val="24"/>
                <w14:ligatures w14:val="none"/>
              </w:rPr>
              <w:t xml:space="preserve">previously </w:t>
            </w:r>
            <w:r w:rsidR="00B14705" w:rsidRPr="008468B2">
              <w:rPr>
                <w:rFonts w:ascii="Arial" w:hAnsi="Arial" w:cs="Arial"/>
                <w:kern w:val="0"/>
                <w:szCs w:val="24"/>
                <w14:ligatures w14:val="none"/>
              </w:rPr>
              <w:t xml:space="preserve">advised to avoid prior to surgery </w:t>
            </w:r>
            <w:r w:rsidR="009E24C4" w:rsidRPr="008468B2">
              <w:rPr>
                <w:rFonts w:ascii="Arial" w:hAnsi="Arial" w:cs="Arial"/>
                <w:kern w:val="0"/>
                <w:szCs w:val="24"/>
                <w14:ligatures w14:val="none"/>
              </w:rPr>
              <w:t xml:space="preserve">and would like to go back to swimming again.  </w:t>
            </w:r>
          </w:p>
          <w:p w14:paraId="4DEE2014" w14:textId="77777777" w:rsidR="00516B89" w:rsidRPr="008468B2" w:rsidRDefault="00516B89" w:rsidP="00374260">
            <w:pPr>
              <w:ind w:left="0" w:firstLine="0"/>
              <w:rPr>
                <w:rFonts w:ascii="Arial" w:hAnsi="Arial" w:cs="Arial"/>
                <w:b/>
                <w:bCs/>
                <w:szCs w:val="24"/>
              </w:rPr>
            </w:pPr>
          </w:p>
          <w:p w14:paraId="3F4D787B" w14:textId="77777777" w:rsidR="00516B89" w:rsidRDefault="00516B89" w:rsidP="00374260">
            <w:pPr>
              <w:ind w:left="0" w:firstLine="0"/>
              <w:rPr>
                <w:rFonts w:asciiTheme="minorHAnsi" w:hAnsiTheme="minorHAnsi" w:cstheme="minorHAnsi"/>
                <w:b/>
                <w:bCs/>
                <w:szCs w:val="24"/>
              </w:rPr>
            </w:pPr>
          </w:p>
        </w:tc>
      </w:tr>
    </w:tbl>
    <w:p w14:paraId="4C6C487C" w14:textId="77777777" w:rsidR="00516B89" w:rsidRDefault="00516B89" w:rsidP="00516B89">
      <w:pPr>
        <w:rPr>
          <w:rFonts w:asciiTheme="minorHAnsi" w:hAnsiTheme="minorHAnsi" w:cstheme="minorHAnsi"/>
          <w:b/>
          <w:bCs/>
          <w:szCs w:val="24"/>
        </w:rPr>
      </w:pPr>
    </w:p>
    <w:p w14:paraId="783F4F5D" w14:textId="77777777" w:rsidR="00041884" w:rsidRDefault="00041884" w:rsidP="00516B89">
      <w:pPr>
        <w:rPr>
          <w:rFonts w:asciiTheme="minorHAnsi" w:hAnsiTheme="minorHAnsi" w:cstheme="minorHAnsi"/>
          <w:b/>
          <w:bCs/>
          <w:szCs w:val="24"/>
        </w:rPr>
      </w:pPr>
    </w:p>
    <w:p w14:paraId="71259562" w14:textId="0903FFBC" w:rsidR="00516B89" w:rsidRDefault="00D974B0" w:rsidP="00516B89">
      <w:pPr>
        <w:rPr>
          <w:rFonts w:asciiTheme="minorHAnsi" w:hAnsiTheme="minorHAnsi" w:cstheme="minorHAnsi"/>
          <w:b/>
          <w:bCs/>
          <w:szCs w:val="24"/>
        </w:rPr>
      </w:pPr>
      <w:r>
        <w:rPr>
          <w:rFonts w:asciiTheme="minorHAnsi" w:hAnsiTheme="minorHAnsi" w:cstheme="minorHAnsi"/>
          <w:b/>
          <w:bCs/>
          <w:szCs w:val="24"/>
        </w:rPr>
        <w:t>Task one</w:t>
      </w:r>
      <w:r w:rsidR="00041884">
        <w:rPr>
          <w:rFonts w:asciiTheme="minorHAnsi" w:hAnsiTheme="minorHAnsi" w:cstheme="minorHAnsi"/>
          <w:b/>
          <w:bCs/>
          <w:szCs w:val="24"/>
        </w:rPr>
        <w:t xml:space="preserve">: Explain the science behind your assessments or treatment </w:t>
      </w:r>
    </w:p>
    <w:tbl>
      <w:tblPr>
        <w:tblStyle w:val="TableGrid0"/>
        <w:tblW w:w="15026" w:type="dxa"/>
        <w:tblInd w:w="-714" w:type="dxa"/>
        <w:tblLook w:val="04A0" w:firstRow="1" w:lastRow="0" w:firstColumn="1" w:lastColumn="0" w:noHBand="0" w:noVBand="1"/>
      </w:tblPr>
      <w:tblGrid>
        <w:gridCol w:w="10490"/>
        <w:gridCol w:w="4536"/>
      </w:tblGrid>
      <w:tr w:rsidR="00516B89" w:rsidRPr="00601B22" w14:paraId="519A5671" w14:textId="77777777" w:rsidTr="00FF3263">
        <w:trPr>
          <w:gridAfter w:val="1"/>
          <w:wAfter w:w="4536" w:type="dxa"/>
        </w:trPr>
        <w:tc>
          <w:tcPr>
            <w:tcW w:w="10490" w:type="dxa"/>
          </w:tcPr>
          <w:p w14:paraId="49E0D6B9" w14:textId="3277B87B" w:rsidR="00516B89" w:rsidRPr="00041884" w:rsidRDefault="00041884" w:rsidP="00041884">
            <w:pPr>
              <w:rPr>
                <w:rFonts w:asciiTheme="majorHAnsi" w:hAnsiTheme="majorHAnsi" w:cstheme="majorHAnsi"/>
                <w:szCs w:val="24"/>
              </w:rPr>
            </w:pPr>
            <w:r>
              <w:rPr>
                <w:rFonts w:asciiTheme="majorHAnsi" w:hAnsiTheme="majorHAnsi" w:cstheme="majorHAnsi"/>
                <w:szCs w:val="24"/>
              </w:rPr>
              <w:t xml:space="preserve">3.1 </w:t>
            </w:r>
            <w:r w:rsidR="00114AD9">
              <w:rPr>
                <w:rFonts w:asciiTheme="majorHAnsi" w:hAnsiTheme="majorHAnsi" w:cstheme="majorHAnsi"/>
                <w:szCs w:val="24"/>
              </w:rPr>
              <w:t>Make notes of an</w:t>
            </w:r>
            <w:r w:rsidR="00C13091">
              <w:rPr>
                <w:rFonts w:asciiTheme="majorHAnsi" w:hAnsiTheme="majorHAnsi" w:cstheme="majorHAnsi"/>
                <w:szCs w:val="24"/>
              </w:rPr>
              <w:t xml:space="preserve"> assessment or observation you undertook with your case example. Make sure to</w:t>
            </w:r>
            <w:r w:rsidR="00114AD9">
              <w:rPr>
                <w:rFonts w:asciiTheme="majorHAnsi" w:hAnsiTheme="majorHAnsi" w:cstheme="majorHAnsi"/>
                <w:szCs w:val="24"/>
              </w:rPr>
              <w:t xml:space="preserve"> name </w:t>
            </w:r>
            <w:r w:rsidR="00C13091">
              <w:rPr>
                <w:rFonts w:asciiTheme="majorHAnsi" w:hAnsiTheme="majorHAnsi" w:cstheme="majorHAnsi"/>
                <w:szCs w:val="24"/>
              </w:rPr>
              <w:t>what science</w:t>
            </w:r>
            <w:r w:rsidR="000C1F37">
              <w:rPr>
                <w:rFonts w:asciiTheme="majorHAnsi" w:hAnsiTheme="majorHAnsi" w:cstheme="majorHAnsi"/>
                <w:szCs w:val="24"/>
              </w:rPr>
              <w:t>s</w:t>
            </w:r>
            <w:r w:rsidR="00C13091">
              <w:rPr>
                <w:rFonts w:asciiTheme="majorHAnsi" w:hAnsiTheme="majorHAnsi" w:cstheme="majorHAnsi"/>
                <w:szCs w:val="24"/>
              </w:rPr>
              <w:t xml:space="preserve"> underpinned </w:t>
            </w:r>
            <w:r w:rsidR="00114AD9">
              <w:rPr>
                <w:rFonts w:asciiTheme="majorHAnsi" w:hAnsiTheme="majorHAnsi" w:cstheme="majorHAnsi"/>
                <w:szCs w:val="24"/>
              </w:rPr>
              <w:t>how the condition impacted the case examples presentation</w:t>
            </w:r>
            <w:r w:rsidR="00C13091">
              <w:rPr>
                <w:rFonts w:asciiTheme="majorHAnsi" w:hAnsiTheme="majorHAnsi" w:cstheme="majorHAnsi"/>
                <w:szCs w:val="24"/>
              </w:rPr>
              <w:t xml:space="preserve"> </w:t>
            </w:r>
            <w:r w:rsidR="007C6F4B">
              <w:rPr>
                <w:rFonts w:asciiTheme="majorHAnsi" w:hAnsiTheme="majorHAnsi" w:cstheme="majorHAnsi"/>
                <w:szCs w:val="24"/>
              </w:rPr>
              <w:t>and what science</w:t>
            </w:r>
            <w:r w:rsidR="00114AD9">
              <w:rPr>
                <w:rFonts w:asciiTheme="majorHAnsi" w:hAnsiTheme="majorHAnsi" w:cstheme="majorHAnsi"/>
                <w:szCs w:val="24"/>
              </w:rPr>
              <w:t>s</w:t>
            </w:r>
            <w:r w:rsidR="007C6F4B">
              <w:rPr>
                <w:rFonts w:asciiTheme="majorHAnsi" w:hAnsiTheme="majorHAnsi" w:cstheme="majorHAnsi"/>
                <w:szCs w:val="24"/>
              </w:rPr>
              <w:t xml:space="preserve"> informed your</w:t>
            </w:r>
            <w:r w:rsidR="00C13091">
              <w:rPr>
                <w:rFonts w:asciiTheme="majorHAnsi" w:hAnsiTheme="majorHAnsi" w:cstheme="majorHAnsi"/>
                <w:szCs w:val="24"/>
              </w:rPr>
              <w:t xml:space="preserve"> choice of assessment </w:t>
            </w:r>
            <w:r w:rsidR="007C6F4B">
              <w:rPr>
                <w:rFonts w:asciiTheme="majorHAnsi" w:hAnsiTheme="majorHAnsi" w:cstheme="majorHAnsi"/>
                <w:szCs w:val="24"/>
              </w:rPr>
              <w:t>or intervention</w:t>
            </w:r>
            <w:r w:rsidR="00C13091">
              <w:rPr>
                <w:rFonts w:asciiTheme="majorHAnsi" w:hAnsiTheme="majorHAnsi" w:cstheme="majorHAnsi"/>
                <w:szCs w:val="24"/>
              </w:rPr>
              <w:t xml:space="preserve">. </w:t>
            </w:r>
          </w:p>
        </w:tc>
      </w:tr>
      <w:tr w:rsidR="00FF3263" w:rsidRPr="00601B22" w14:paraId="4BD3374F" w14:textId="64F1FE0F" w:rsidTr="00FF3263">
        <w:tc>
          <w:tcPr>
            <w:tcW w:w="10490" w:type="dxa"/>
            <w:tcBorders>
              <w:top w:val="single" w:sz="6" w:space="0" w:color="000000"/>
              <w:left w:val="single" w:sz="6" w:space="0" w:color="000000"/>
              <w:bottom w:val="single" w:sz="6" w:space="0" w:color="000000"/>
              <w:right w:val="single" w:sz="6" w:space="0" w:color="000000"/>
            </w:tcBorders>
          </w:tcPr>
          <w:p w14:paraId="2C156512" w14:textId="2F8E9BD9" w:rsidR="00FF3263" w:rsidRPr="00601B22" w:rsidRDefault="00FF3263" w:rsidP="00FF3263">
            <w:pPr>
              <w:ind w:left="0" w:firstLine="0"/>
              <w:rPr>
                <w:rFonts w:asciiTheme="majorHAnsi" w:hAnsiTheme="majorHAnsi" w:cstheme="majorHAnsi"/>
                <w:szCs w:val="24"/>
              </w:rPr>
            </w:pPr>
          </w:p>
        </w:tc>
        <w:tc>
          <w:tcPr>
            <w:tcW w:w="4536" w:type="dxa"/>
            <w:tcBorders>
              <w:top w:val="single" w:sz="6" w:space="0" w:color="000000"/>
              <w:left w:val="single" w:sz="6" w:space="0" w:color="000000"/>
              <w:bottom w:val="single" w:sz="6" w:space="0" w:color="000000"/>
              <w:right w:val="single" w:sz="6" w:space="0" w:color="000000"/>
            </w:tcBorders>
          </w:tcPr>
          <w:p w14:paraId="32AC667C" w14:textId="1EC9675A" w:rsidR="00FF3263" w:rsidRPr="00601B22" w:rsidRDefault="00FF3263" w:rsidP="00FF3263">
            <w:pPr>
              <w:spacing w:after="160" w:line="259" w:lineRule="auto"/>
              <w:ind w:left="0" w:firstLine="0"/>
            </w:pPr>
          </w:p>
        </w:tc>
      </w:tr>
    </w:tbl>
    <w:tbl>
      <w:tblPr>
        <w:tblW w:w="99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915"/>
      </w:tblGrid>
      <w:tr w:rsidR="00FF3263" w:rsidRPr="00F801EE" w14:paraId="4E7A9900" w14:textId="77777777" w:rsidTr="00FF3263">
        <w:trPr>
          <w:trHeight w:val="300"/>
        </w:trPr>
        <w:tc>
          <w:tcPr>
            <w:tcW w:w="9915" w:type="dxa"/>
            <w:tcBorders>
              <w:top w:val="single" w:sz="6" w:space="0" w:color="000000"/>
              <w:left w:val="single" w:sz="6" w:space="0" w:color="000000"/>
              <w:bottom w:val="single" w:sz="6" w:space="0" w:color="000000"/>
              <w:right w:val="single" w:sz="6" w:space="0" w:color="000000"/>
            </w:tcBorders>
          </w:tcPr>
          <w:p w14:paraId="2BFB6539" w14:textId="2FFB32E1" w:rsidR="009D64B5" w:rsidRPr="00440CC6" w:rsidRDefault="0070089C" w:rsidP="00FF3263">
            <w:pPr>
              <w:spacing w:after="0" w:line="240" w:lineRule="auto"/>
              <w:textAlignment w:val="baseline"/>
              <w:rPr>
                <w:rFonts w:ascii="Arial" w:hAnsi="Arial" w:cs="Arial"/>
                <w:color w:val="auto"/>
                <w:kern w:val="0"/>
                <w14:ligatures w14:val="none"/>
              </w:rPr>
            </w:pPr>
            <w:r w:rsidRPr="00440CC6">
              <w:rPr>
                <w:rFonts w:ascii="Arial" w:hAnsi="Arial" w:cs="Arial"/>
                <w:color w:val="auto"/>
                <w:kern w:val="0"/>
                <w14:ligatures w14:val="none"/>
              </w:rPr>
              <w:t>I spoke to Saskia to complete an initial assessment with her and this is mainly an information gathering session following patients returning their health and quality of life questionnaire</w:t>
            </w:r>
            <w:r w:rsidR="008A5E05" w:rsidRPr="00440CC6">
              <w:rPr>
                <w:rFonts w:ascii="Arial" w:hAnsi="Arial" w:cs="Arial"/>
                <w:color w:val="auto"/>
                <w:kern w:val="0"/>
                <w14:ligatures w14:val="none"/>
              </w:rPr>
              <w:t xml:space="preserve"> after we have received a referral and </w:t>
            </w:r>
            <w:r w:rsidR="00DB16B6" w:rsidRPr="00440CC6">
              <w:rPr>
                <w:rFonts w:ascii="Arial" w:hAnsi="Arial" w:cs="Arial"/>
                <w:color w:val="auto"/>
                <w:kern w:val="0"/>
                <w14:ligatures w14:val="none"/>
              </w:rPr>
              <w:t xml:space="preserve">that referral </w:t>
            </w:r>
            <w:r w:rsidR="008A5E05" w:rsidRPr="00440CC6">
              <w:rPr>
                <w:rFonts w:ascii="Arial" w:hAnsi="Arial" w:cs="Arial"/>
                <w:color w:val="auto"/>
                <w:kern w:val="0"/>
                <w14:ligatures w14:val="none"/>
              </w:rPr>
              <w:t>has been accepted into the service</w:t>
            </w:r>
            <w:r w:rsidRPr="00440CC6">
              <w:rPr>
                <w:rFonts w:ascii="Arial" w:hAnsi="Arial" w:cs="Arial"/>
                <w:color w:val="auto"/>
                <w:kern w:val="0"/>
                <w14:ligatures w14:val="none"/>
              </w:rPr>
              <w:t>.</w:t>
            </w:r>
            <w:r w:rsidR="00EB0A25" w:rsidRPr="00440CC6">
              <w:rPr>
                <w:rFonts w:ascii="Arial" w:hAnsi="Arial" w:cs="Arial"/>
                <w:color w:val="auto"/>
                <w:kern w:val="0"/>
                <w14:ligatures w14:val="none"/>
              </w:rPr>
              <w:t xml:space="preserve">  </w:t>
            </w:r>
            <w:r w:rsidR="005C202C" w:rsidRPr="00440CC6">
              <w:rPr>
                <w:rFonts w:ascii="Arial" w:hAnsi="Arial" w:cs="Arial"/>
                <w:color w:val="auto"/>
                <w:kern w:val="0"/>
                <w14:ligatures w14:val="none"/>
              </w:rPr>
              <w:t xml:space="preserve">This </w:t>
            </w:r>
            <w:r w:rsidR="003020D3" w:rsidRPr="00440CC6">
              <w:rPr>
                <w:rFonts w:ascii="Arial" w:hAnsi="Arial" w:cs="Arial"/>
                <w:color w:val="auto"/>
                <w:kern w:val="0"/>
                <w14:ligatures w14:val="none"/>
              </w:rPr>
              <w:t xml:space="preserve">EORTC qlq-c30 </w:t>
            </w:r>
            <w:r w:rsidR="008A5E05" w:rsidRPr="00440CC6">
              <w:rPr>
                <w:rFonts w:ascii="Arial" w:hAnsi="Arial" w:cs="Arial"/>
                <w:color w:val="auto"/>
                <w:kern w:val="0"/>
                <w14:ligatures w14:val="none"/>
              </w:rPr>
              <w:t xml:space="preserve">questionnaire is based on epidemiological science and </w:t>
            </w:r>
            <w:r w:rsidR="00D16DE5" w:rsidRPr="00440CC6">
              <w:rPr>
                <w:rFonts w:ascii="Arial" w:hAnsi="Arial" w:cs="Arial"/>
                <w:color w:val="auto"/>
                <w:kern w:val="0"/>
                <w14:ligatures w14:val="none"/>
              </w:rPr>
              <w:t xml:space="preserve">a number of different scientific measures to look at the </w:t>
            </w:r>
            <w:r w:rsidR="00451C50" w:rsidRPr="00440CC6">
              <w:rPr>
                <w:rFonts w:ascii="Arial" w:hAnsi="Arial" w:cs="Arial"/>
                <w:color w:val="auto"/>
                <w:kern w:val="0"/>
                <w14:ligatures w14:val="none"/>
              </w:rPr>
              <w:t xml:space="preserve">health related </w:t>
            </w:r>
            <w:r w:rsidR="00D16DE5" w:rsidRPr="00440CC6">
              <w:rPr>
                <w:rFonts w:ascii="Arial" w:hAnsi="Arial" w:cs="Arial"/>
                <w:color w:val="auto"/>
                <w:kern w:val="0"/>
                <w14:ligatures w14:val="none"/>
              </w:rPr>
              <w:t>quality of life</w:t>
            </w:r>
            <w:r w:rsidR="00451C50" w:rsidRPr="00440CC6">
              <w:rPr>
                <w:rFonts w:ascii="Arial" w:hAnsi="Arial" w:cs="Arial"/>
                <w:color w:val="auto"/>
                <w:kern w:val="0"/>
                <w14:ligatures w14:val="none"/>
              </w:rPr>
              <w:t xml:space="preserve">, </w:t>
            </w:r>
            <w:r w:rsidR="002C47DF" w:rsidRPr="00440CC6">
              <w:rPr>
                <w:rFonts w:ascii="Arial" w:hAnsi="Arial" w:cs="Arial"/>
                <w:color w:val="auto"/>
                <w:kern w:val="0"/>
                <w14:ligatures w14:val="none"/>
              </w:rPr>
              <w:t>symptom burden and functional health</w:t>
            </w:r>
            <w:r w:rsidR="00395E7D">
              <w:rPr>
                <w:rFonts w:ascii="Arial" w:hAnsi="Arial" w:cs="Arial"/>
                <w:color w:val="auto"/>
                <w:kern w:val="0"/>
                <w14:ligatures w14:val="none"/>
              </w:rPr>
              <w:t xml:space="preserve"> </w:t>
            </w:r>
            <w:r w:rsidR="00CA76C1">
              <w:rPr>
                <w:rFonts w:ascii="Arial" w:hAnsi="Arial" w:cs="Arial"/>
                <w:color w:val="auto"/>
                <w:kern w:val="0"/>
                <w14:ligatures w14:val="none"/>
              </w:rPr>
              <w:t>(Cocks</w:t>
            </w:r>
            <w:r w:rsidR="0070621E">
              <w:rPr>
                <w:rFonts w:ascii="Arial" w:hAnsi="Arial" w:cs="Arial"/>
                <w:color w:val="auto"/>
                <w:kern w:val="0"/>
                <w14:ligatures w14:val="none"/>
              </w:rPr>
              <w:t xml:space="preserve"> et al, 2023).  </w:t>
            </w:r>
            <w:r w:rsidR="009010B0" w:rsidRPr="00440CC6">
              <w:rPr>
                <w:rFonts w:ascii="Arial" w:hAnsi="Arial" w:cs="Arial"/>
                <w:color w:val="auto"/>
                <w:kern w:val="0"/>
                <w14:ligatures w14:val="none"/>
              </w:rPr>
              <w:t xml:space="preserve">Epidemiological science is </w:t>
            </w:r>
            <w:r w:rsidR="00925F30" w:rsidRPr="00440CC6">
              <w:rPr>
                <w:rFonts w:ascii="Arial" w:hAnsi="Arial" w:cs="Arial"/>
                <w:color w:val="auto"/>
                <w:kern w:val="0"/>
                <w14:ligatures w14:val="none"/>
              </w:rPr>
              <w:t xml:space="preserve">data gathered around </w:t>
            </w:r>
            <w:r w:rsidR="009F0BE0" w:rsidRPr="00440CC6">
              <w:rPr>
                <w:rFonts w:ascii="Arial" w:hAnsi="Arial" w:cs="Arial"/>
                <w:color w:val="auto"/>
                <w:kern w:val="0"/>
                <w14:ligatures w14:val="none"/>
              </w:rPr>
              <w:t xml:space="preserve">health of populations and influences on health outcomes and specific measures are drawn up </w:t>
            </w:r>
            <w:r w:rsidR="006D0540" w:rsidRPr="00440CC6">
              <w:rPr>
                <w:rFonts w:ascii="Arial" w:hAnsi="Arial" w:cs="Arial"/>
                <w:color w:val="auto"/>
                <w:kern w:val="0"/>
                <w14:ligatures w14:val="none"/>
              </w:rPr>
              <w:t>and can influence public health measures,</w:t>
            </w:r>
            <w:r w:rsidR="009F0BE0" w:rsidRPr="00440CC6">
              <w:rPr>
                <w:rFonts w:ascii="Arial" w:hAnsi="Arial" w:cs="Arial"/>
                <w:color w:val="auto"/>
                <w:kern w:val="0"/>
                <w14:ligatures w14:val="none"/>
              </w:rPr>
              <w:t xml:space="preserve"> such as White Papers that can change the course of </w:t>
            </w:r>
            <w:r w:rsidR="006D6211" w:rsidRPr="00440CC6">
              <w:rPr>
                <w:rFonts w:ascii="Arial" w:hAnsi="Arial" w:cs="Arial"/>
                <w:color w:val="auto"/>
                <w:kern w:val="0"/>
                <w14:ligatures w14:val="none"/>
              </w:rPr>
              <w:t xml:space="preserve">how </w:t>
            </w:r>
            <w:r w:rsidR="009F0BE0" w:rsidRPr="00440CC6">
              <w:rPr>
                <w:rFonts w:ascii="Arial" w:hAnsi="Arial" w:cs="Arial"/>
                <w:color w:val="auto"/>
                <w:kern w:val="0"/>
                <w14:ligatures w14:val="none"/>
              </w:rPr>
              <w:t>public health and outcomes</w:t>
            </w:r>
            <w:r w:rsidR="006D6211" w:rsidRPr="00440CC6">
              <w:rPr>
                <w:rFonts w:ascii="Arial" w:hAnsi="Arial" w:cs="Arial"/>
                <w:color w:val="auto"/>
                <w:kern w:val="0"/>
                <w14:ligatures w14:val="none"/>
              </w:rPr>
              <w:t xml:space="preserve"> are delivered.</w:t>
            </w:r>
            <w:r w:rsidR="00DF26D1" w:rsidRPr="00440CC6">
              <w:rPr>
                <w:rFonts w:ascii="Arial" w:hAnsi="Arial" w:cs="Arial"/>
                <w:color w:val="auto"/>
                <w:kern w:val="0"/>
                <w14:ligatures w14:val="none"/>
              </w:rPr>
              <w:t xml:space="preserve">  This questionnaire has been drawn up </w:t>
            </w:r>
            <w:r w:rsidR="00216E40" w:rsidRPr="00440CC6">
              <w:rPr>
                <w:rFonts w:ascii="Arial" w:hAnsi="Arial" w:cs="Arial"/>
                <w:color w:val="auto"/>
                <w:kern w:val="0"/>
                <w14:ligatures w14:val="none"/>
              </w:rPr>
              <w:t xml:space="preserve">based on continuous studies on variety of populations of cancer patients and translated into many different languages </w:t>
            </w:r>
            <w:r w:rsidR="009D64B5" w:rsidRPr="00440CC6">
              <w:rPr>
                <w:rFonts w:ascii="Arial" w:hAnsi="Arial" w:cs="Arial"/>
                <w:color w:val="auto"/>
                <w:kern w:val="0"/>
                <w14:ligatures w14:val="none"/>
              </w:rPr>
              <w:t>and is continually assessed for its validity.</w:t>
            </w:r>
            <w:r w:rsidR="006D6211" w:rsidRPr="00440CC6">
              <w:rPr>
                <w:rFonts w:ascii="Arial" w:hAnsi="Arial" w:cs="Arial"/>
                <w:color w:val="auto"/>
                <w:kern w:val="0"/>
                <w14:ligatures w14:val="none"/>
              </w:rPr>
              <w:t xml:space="preserve"> </w:t>
            </w:r>
            <w:r w:rsidRPr="00440CC6">
              <w:rPr>
                <w:rFonts w:ascii="Arial" w:hAnsi="Arial" w:cs="Arial"/>
                <w:color w:val="auto"/>
                <w:kern w:val="0"/>
                <w14:ligatures w14:val="none"/>
              </w:rPr>
              <w:t xml:space="preserve"> </w:t>
            </w:r>
            <w:r w:rsidR="00DD10D1" w:rsidRPr="00440CC6">
              <w:rPr>
                <w:rFonts w:ascii="Arial" w:hAnsi="Arial" w:cs="Arial"/>
                <w:color w:val="auto"/>
                <w:kern w:val="0"/>
                <w14:ligatures w14:val="none"/>
              </w:rPr>
              <w:t xml:space="preserve">This can be useful to provide an overview of needs before meeting </w:t>
            </w:r>
            <w:r w:rsidR="00865F85" w:rsidRPr="00440CC6">
              <w:rPr>
                <w:rFonts w:ascii="Arial" w:hAnsi="Arial" w:cs="Arial"/>
                <w:color w:val="auto"/>
                <w:kern w:val="0"/>
                <w14:ligatures w14:val="none"/>
              </w:rPr>
              <w:t xml:space="preserve">the people we work with and often can give us a basis on who needs to see the individual person first.  </w:t>
            </w:r>
            <w:r w:rsidR="00FD1A45" w:rsidRPr="00440CC6">
              <w:rPr>
                <w:rFonts w:ascii="Arial" w:hAnsi="Arial" w:cs="Arial"/>
                <w:color w:val="auto"/>
                <w:kern w:val="0"/>
                <w14:ligatures w14:val="none"/>
              </w:rPr>
              <w:t>The EORTC is inputted into a database to give an idea of whether an individual would need a universal</w:t>
            </w:r>
            <w:r w:rsidR="002D59F6" w:rsidRPr="00440CC6">
              <w:rPr>
                <w:rFonts w:ascii="Arial" w:hAnsi="Arial" w:cs="Arial"/>
                <w:color w:val="auto"/>
                <w:kern w:val="0"/>
                <w14:ligatures w14:val="none"/>
              </w:rPr>
              <w:t xml:space="preserve">, targeted or specialist approach </w:t>
            </w:r>
            <w:r w:rsidR="005C058B" w:rsidRPr="00440CC6">
              <w:rPr>
                <w:rFonts w:ascii="Arial" w:hAnsi="Arial" w:cs="Arial"/>
                <w:color w:val="auto"/>
                <w:kern w:val="0"/>
                <w14:ligatures w14:val="none"/>
              </w:rPr>
              <w:t xml:space="preserve">based on the answers provided </w:t>
            </w:r>
            <w:r w:rsidR="002D59F6" w:rsidRPr="00440CC6">
              <w:rPr>
                <w:rFonts w:ascii="Arial" w:hAnsi="Arial" w:cs="Arial"/>
                <w:color w:val="auto"/>
                <w:kern w:val="0"/>
                <w14:ligatures w14:val="none"/>
              </w:rPr>
              <w:t xml:space="preserve">and which therapists </w:t>
            </w:r>
            <w:r w:rsidR="00F66CCE" w:rsidRPr="00440CC6">
              <w:rPr>
                <w:rFonts w:ascii="Arial" w:hAnsi="Arial" w:cs="Arial"/>
                <w:color w:val="auto"/>
                <w:kern w:val="0"/>
                <w14:ligatures w14:val="none"/>
              </w:rPr>
              <w:t>are most suited to see them</w:t>
            </w:r>
            <w:r w:rsidR="009F4AD8" w:rsidRPr="00440CC6">
              <w:rPr>
                <w:rFonts w:ascii="Arial" w:hAnsi="Arial" w:cs="Arial"/>
                <w:color w:val="auto"/>
                <w:kern w:val="0"/>
                <w14:ligatures w14:val="none"/>
              </w:rPr>
              <w:t xml:space="preserve">.  If they need a qualified physiotherapist, dietitian or Occupational therapist </w:t>
            </w:r>
            <w:r w:rsidR="005C058B" w:rsidRPr="00440CC6">
              <w:rPr>
                <w:rFonts w:ascii="Arial" w:hAnsi="Arial" w:cs="Arial"/>
                <w:color w:val="auto"/>
                <w:kern w:val="0"/>
                <w14:ligatures w14:val="none"/>
              </w:rPr>
              <w:t xml:space="preserve">or a therapy assistant practitioner input on first assessment.  </w:t>
            </w:r>
            <w:r w:rsidR="005A0A55" w:rsidRPr="00440CC6">
              <w:rPr>
                <w:rFonts w:ascii="Arial" w:hAnsi="Arial" w:cs="Arial"/>
                <w:color w:val="auto"/>
                <w:kern w:val="0"/>
                <w14:ligatures w14:val="none"/>
              </w:rPr>
              <w:t xml:space="preserve">Therapy assistant practitioners see universal patients and targeted and a more detailed session with discussion with the person is </w:t>
            </w:r>
            <w:r w:rsidR="00D957CA" w:rsidRPr="00440CC6">
              <w:rPr>
                <w:rFonts w:ascii="Arial" w:hAnsi="Arial" w:cs="Arial"/>
                <w:color w:val="auto"/>
                <w:kern w:val="0"/>
                <w14:ligatures w14:val="none"/>
              </w:rPr>
              <w:t>how we hope to meet our patients needs.</w:t>
            </w:r>
          </w:p>
          <w:p w14:paraId="18DE0E20" w14:textId="77777777" w:rsidR="009D64B5" w:rsidRPr="00440CC6" w:rsidRDefault="009D64B5" w:rsidP="00FF3263">
            <w:pPr>
              <w:spacing w:after="0" w:line="240" w:lineRule="auto"/>
              <w:textAlignment w:val="baseline"/>
              <w:rPr>
                <w:rFonts w:ascii="Arial" w:hAnsi="Arial" w:cs="Arial"/>
                <w:color w:val="auto"/>
                <w:kern w:val="0"/>
                <w14:ligatures w14:val="none"/>
              </w:rPr>
            </w:pPr>
          </w:p>
          <w:p w14:paraId="420AAA7C" w14:textId="58D75DEA" w:rsidR="00BF426D" w:rsidRDefault="00FC7FCF" w:rsidP="00FF3263">
            <w:pPr>
              <w:spacing w:after="0" w:line="240" w:lineRule="auto"/>
              <w:textAlignment w:val="baseline"/>
              <w:rPr>
                <w:color w:val="auto"/>
              </w:rPr>
            </w:pPr>
            <w:r w:rsidRPr="00440CC6">
              <w:rPr>
                <w:rFonts w:ascii="Arial" w:hAnsi="Arial" w:cs="Arial"/>
                <w:color w:val="auto"/>
                <w:kern w:val="0"/>
                <w14:ligatures w14:val="none"/>
              </w:rPr>
              <w:t xml:space="preserve">An appointment was made to attend a virtual </w:t>
            </w:r>
            <w:r w:rsidR="00EB0A25" w:rsidRPr="00440CC6">
              <w:rPr>
                <w:rFonts w:ascii="Arial" w:hAnsi="Arial" w:cs="Arial"/>
                <w:color w:val="auto"/>
                <w:kern w:val="0"/>
                <w14:ligatures w14:val="none"/>
              </w:rPr>
              <w:t>Microsoft teams</w:t>
            </w:r>
            <w:r w:rsidR="00C364B2" w:rsidRPr="00440CC6">
              <w:rPr>
                <w:rFonts w:ascii="Arial" w:hAnsi="Arial" w:cs="Arial"/>
                <w:color w:val="auto"/>
                <w:kern w:val="0"/>
                <w14:ligatures w14:val="none"/>
              </w:rPr>
              <w:t xml:space="preserve"> </w:t>
            </w:r>
            <w:r w:rsidR="009802AB" w:rsidRPr="00440CC6">
              <w:rPr>
                <w:rFonts w:ascii="Arial" w:hAnsi="Arial" w:cs="Arial"/>
                <w:color w:val="auto"/>
                <w:kern w:val="0"/>
                <w14:ligatures w14:val="none"/>
              </w:rPr>
              <w:t xml:space="preserve">meeting </w:t>
            </w:r>
            <w:r w:rsidR="00C364B2" w:rsidRPr="00440CC6">
              <w:rPr>
                <w:rFonts w:ascii="Arial" w:hAnsi="Arial" w:cs="Arial"/>
                <w:color w:val="auto"/>
                <w:kern w:val="0"/>
                <w14:ligatures w14:val="none"/>
              </w:rPr>
              <w:t>to complete an initial assessment with me</w:t>
            </w:r>
            <w:r w:rsidR="00D957CA" w:rsidRPr="00440CC6">
              <w:rPr>
                <w:rFonts w:ascii="Arial" w:hAnsi="Arial" w:cs="Arial"/>
                <w:color w:val="auto"/>
                <w:kern w:val="0"/>
                <w14:ligatures w14:val="none"/>
              </w:rPr>
              <w:t xml:space="preserve"> as patient came out as targeted </w:t>
            </w:r>
            <w:r w:rsidR="00AB5A7B" w:rsidRPr="00440CC6">
              <w:rPr>
                <w:rFonts w:ascii="Arial" w:hAnsi="Arial" w:cs="Arial"/>
                <w:color w:val="auto"/>
                <w:kern w:val="0"/>
                <w14:ligatures w14:val="none"/>
              </w:rPr>
              <w:t>on anxiety</w:t>
            </w:r>
            <w:r w:rsidR="00D44488">
              <w:rPr>
                <w:rFonts w:ascii="Arial" w:hAnsi="Arial" w:cs="Arial"/>
                <w:color w:val="auto"/>
                <w:kern w:val="0"/>
                <w14:ligatures w14:val="none"/>
              </w:rPr>
              <w:t>,</w:t>
            </w:r>
            <w:r w:rsidR="00AB5A7B" w:rsidRPr="00440CC6">
              <w:rPr>
                <w:rFonts w:ascii="Arial" w:hAnsi="Arial" w:cs="Arial"/>
                <w:color w:val="auto"/>
                <w:kern w:val="0"/>
                <w14:ligatures w14:val="none"/>
              </w:rPr>
              <w:t xml:space="preserve"> mood scale </w:t>
            </w:r>
            <w:r w:rsidR="00D44488">
              <w:rPr>
                <w:rFonts w:ascii="Arial" w:hAnsi="Arial" w:cs="Arial"/>
                <w:color w:val="auto"/>
                <w:kern w:val="0"/>
                <w14:ligatures w14:val="none"/>
              </w:rPr>
              <w:t xml:space="preserve">and nutrition </w:t>
            </w:r>
            <w:r w:rsidR="00AB5A7B" w:rsidRPr="00440CC6">
              <w:rPr>
                <w:rFonts w:ascii="Arial" w:hAnsi="Arial" w:cs="Arial"/>
                <w:color w:val="auto"/>
                <w:kern w:val="0"/>
                <w14:ligatures w14:val="none"/>
              </w:rPr>
              <w:t>but universal for physical functio</w:t>
            </w:r>
            <w:r w:rsidR="00D44488">
              <w:rPr>
                <w:rFonts w:ascii="Arial" w:hAnsi="Arial" w:cs="Arial"/>
                <w:color w:val="auto"/>
                <w:kern w:val="0"/>
                <w14:ligatures w14:val="none"/>
              </w:rPr>
              <w:t>n</w:t>
            </w:r>
            <w:r w:rsidR="005D1CE5" w:rsidRPr="00440CC6">
              <w:rPr>
                <w:rFonts w:ascii="Arial" w:hAnsi="Arial" w:cs="Arial"/>
                <w:color w:val="auto"/>
                <w:kern w:val="0"/>
                <w14:ligatures w14:val="none"/>
              </w:rPr>
              <w:t xml:space="preserve">. </w:t>
            </w:r>
            <w:r w:rsidR="00AB5A7B" w:rsidRPr="00440CC6">
              <w:rPr>
                <w:rFonts w:ascii="Arial" w:hAnsi="Arial" w:cs="Arial"/>
                <w:color w:val="auto"/>
                <w:kern w:val="0"/>
                <w14:ligatures w14:val="none"/>
              </w:rPr>
              <w:t>We use a lot of</w:t>
            </w:r>
            <w:r w:rsidR="009802AB" w:rsidRPr="00440CC6">
              <w:rPr>
                <w:rFonts w:ascii="Arial" w:hAnsi="Arial" w:cs="Arial"/>
                <w:color w:val="auto"/>
                <w:kern w:val="0"/>
                <w14:ligatures w14:val="none"/>
              </w:rPr>
              <w:t xml:space="preserve"> computer science </w:t>
            </w:r>
            <w:r w:rsidR="00807DB2" w:rsidRPr="00440CC6">
              <w:rPr>
                <w:rFonts w:ascii="Arial" w:hAnsi="Arial" w:cs="Arial"/>
                <w:color w:val="auto"/>
                <w:kern w:val="0"/>
                <w14:ligatures w14:val="none"/>
              </w:rPr>
              <w:t xml:space="preserve">for our service to be able to </w:t>
            </w:r>
            <w:r w:rsidR="00E66A03" w:rsidRPr="00440CC6">
              <w:rPr>
                <w:rFonts w:ascii="Arial" w:hAnsi="Arial" w:cs="Arial"/>
                <w:color w:val="auto"/>
                <w:kern w:val="0"/>
                <w14:ligatures w14:val="none"/>
              </w:rPr>
              <w:t xml:space="preserve">meet patients needs and cover a large area of Hywel Dda despite being a small team.  </w:t>
            </w:r>
            <w:r w:rsidR="00945383" w:rsidRPr="00440CC6">
              <w:rPr>
                <w:rFonts w:ascii="Arial" w:hAnsi="Arial" w:cs="Arial"/>
                <w:color w:val="auto"/>
                <w:kern w:val="0"/>
                <w14:ligatures w14:val="none"/>
              </w:rPr>
              <w:t>From the tools we use, such as databases</w:t>
            </w:r>
            <w:r w:rsidR="004A0453" w:rsidRPr="00440CC6">
              <w:rPr>
                <w:rFonts w:ascii="Arial" w:hAnsi="Arial" w:cs="Arial"/>
                <w:color w:val="auto"/>
                <w:kern w:val="0"/>
                <w14:ligatures w14:val="none"/>
              </w:rPr>
              <w:t>,</w:t>
            </w:r>
            <w:r w:rsidR="00945383" w:rsidRPr="00440CC6">
              <w:rPr>
                <w:rFonts w:ascii="Arial" w:hAnsi="Arial" w:cs="Arial"/>
                <w:color w:val="auto"/>
                <w:kern w:val="0"/>
                <w14:ligatures w14:val="none"/>
              </w:rPr>
              <w:t xml:space="preserve"> to electronically produce outcome measures from the questionnaires</w:t>
            </w:r>
            <w:r w:rsidR="004A0453" w:rsidRPr="00440CC6">
              <w:rPr>
                <w:rFonts w:ascii="Arial" w:hAnsi="Arial" w:cs="Arial"/>
                <w:color w:val="auto"/>
                <w:kern w:val="0"/>
                <w14:ligatures w14:val="none"/>
              </w:rPr>
              <w:t xml:space="preserve">, databases to keep the information </w:t>
            </w:r>
            <w:r w:rsidR="00440CC6" w:rsidRPr="00440CC6">
              <w:rPr>
                <w:rFonts w:ascii="Arial" w:hAnsi="Arial" w:cs="Arial"/>
                <w:color w:val="auto"/>
                <w:kern w:val="0"/>
                <w14:ligatures w14:val="none"/>
              </w:rPr>
              <w:t>for the patients we see,</w:t>
            </w:r>
            <w:r w:rsidR="00945383" w:rsidRPr="00440CC6">
              <w:rPr>
                <w:rFonts w:ascii="Arial" w:hAnsi="Arial" w:cs="Arial"/>
                <w:color w:val="auto"/>
                <w:kern w:val="0"/>
                <w14:ligatures w14:val="none"/>
              </w:rPr>
              <w:t xml:space="preserve"> </w:t>
            </w:r>
            <w:r w:rsidR="002A1ECA" w:rsidRPr="00440CC6">
              <w:rPr>
                <w:rFonts w:ascii="Arial" w:hAnsi="Arial" w:cs="Arial"/>
                <w:color w:val="auto"/>
                <w:kern w:val="0"/>
                <w14:ligatures w14:val="none"/>
              </w:rPr>
              <w:t>to how we meet them using a virtual means</w:t>
            </w:r>
            <w:r w:rsidR="008D6FDC">
              <w:rPr>
                <w:rFonts w:ascii="Arial" w:hAnsi="Arial" w:cs="Arial"/>
                <w:color w:val="auto"/>
                <w:kern w:val="0"/>
                <w14:ligatures w14:val="none"/>
              </w:rPr>
              <w:t xml:space="preserve"> (NHS England, 2026)</w:t>
            </w:r>
            <w:r w:rsidR="006F1511">
              <w:rPr>
                <w:rFonts w:ascii="Arial" w:hAnsi="Arial" w:cs="Arial"/>
                <w:color w:val="auto"/>
                <w:kern w:val="0"/>
                <w14:ligatures w14:val="none"/>
              </w:rPr>
              <w:t>.</w:t>
            </w:r>
          </w:p>
          <w:p w14:paraId="676E14AC" w14:textId="656F2B27" w:rsidR="000A24BE" w:rsidRPr="00743C21" w:rsidRDefault="000A24BE" w:rsidP="00FF3263">
            <w:pPr>
              <w:spacing w:after="0" w:line="240" w:lineRule="auto"/>
              <w:textAlignment w:val="baseline"/>
              <w:rPr>
                <w:rFonts w:ascii="Arial" w:hAnsi="Arial" w:cs="Arial"/>
                <w:color w:val="auto"/>
                <w:kern w:val="0"/>
                <w14:ligatures w14:val="none"/>
              </w:rPr>
            </w:pPr>
            <w:r w:rsidRPr="00743C21">
              <w:rPr>
                <w:rFonts w:ascii="Arial" w:hAnsi="Arial" w:cs="Arial"/>
                <w:color w:val="auto"/>
              </w:rPr>
              <w:t xml:space="preserve">We communicate with our patients using </w:t>
            </w:r>
            <w:r w:rsidR="00743C21" w:rsidRPr="00743C21">
              <w:rPr>
                <w:rFonts w:ascii="Arial" w:hAnsi="Arial" w:cs="Arial"/>
                <w:color w:val="auto"/>
              </w:rPr>
              <w:t>email often to send out information following our sessions.</w:t>
            </w:r>
          </w:p>
          <w:p w14:paraId="308A1DBB" w14:textId="77777777" w:rsidR="00BF426D" w:rsidRPr="00440CC6" w:rsidRDefault="00BF426D" w:rsidP="00FF3263">
            <w:pPr>
              <w:spacing w:after="0" w:line="240" w:lineRule="auto"/>
              <w:textAlignment w:val="baseline"/>
              <w:rPr>
                <w:rFonts w:ascii="Arial" w:hAnsi="Arial" w:cs="Arial"/>
                <w:color w:val="auto"/>
                <w:kern w:val="0"/>
                <w14:ligatures w14:val="none"/>
              </w:rPr>
            </w:pPr>
          </w:p>
          <w:p w14:paraId="1FCEF992" w14:textId="2F5CB6E7" w:rsidR="00FF3263" w:rsidRPr="00440CC6" w:rsidRDefault="006D09A8" w:rsidP="00FF3263">
            <w:pPr>
              <w:spacing w:after="0" w:line="240" w:lineRule="auto"/>
              <w:textAlignment w:val="baseline"/>
              <w:rPr>
                <w:rFonts w:ascii="Segoe UI" w:hAnsi="Segoe UI" w:cs="Segoe UI"/>
                <w:color w:val="auto"/>
                <w:kern w:val="0"/>
                <w:sz w:val="18"/>
                <w:szCs w:val="18"/>
                <w14:ligatures w14:val="none"/>
              </w:rPr>
            </w:pPr>
            <w:r w:rsidRPr="00440CC6">
              <w:rPr>
                <w:rFonts w:ascii="Arial" w:hAnsi="Arial" w:cs="Arial"/>
                <w:color w:val="auto"/>
                <w:kern w:val="0"/>
                <w14:ligatures w14:val="none"/>
              </w:rPr>
              <w:t xml:space="preserve">When completing assessments developing rapport and understanding the persons </w:t>
            </w:r>
            <w:r w:rsidR="008B24CC" w:rsidRPr="00440CC6">
              <w:rPr>
                <w:rFonts w:ascii="Arial" w:hAnsi="Arial" w:cs="Arial"/>
                <w:color w:val="auto"/>
                <w:kern w:val="0"/>
                <w14:ligatures w14:val="none"/>
              </w:rPr>
              <w:t>personal preferences is really important to being able to understand what they can and are able to accommodate realistically</w:t>
            </w:r>
            <w:r w:rsidR="00E61AEA">
              <w:rPr>
                <w:rFonts w:ascii="Arial" w:hAnsi="Arial" w:cs="Arial"/>
                <w:color w:val="auto"/>
                <w:kern w:val="0"/>
                <w14:ligatures w14:val="none"/>
              </w:rPr>
              <w:t xml:space="preserve"> in terms of a health plan</w:t>
            </w:r>
            <w:r w:rsidR="008B24CC" w:rsidRPr="00440CC6">
              <w:rPr>
                <w:rFonts w:ascii="Arial" w:hAnsi="Arial" w:cs="Arial"/>
                <w:color w:val="auto"/>
                <w:kern w:val="0"/>
                <w14:ligatures w14:val="none"/>
              </w:rPr>
              <w:t>.</w:t>
            </w:r>
            <w:r w:rsidR="00D33A81">
              <w:rPr>
                <w:rFonts w:ascii="Arial" w:hAnsi="Arial" w:cs="Arial"/>
                <w:color w:val="auto"/>
                <w:kern w:val="0"/>
                <w14:ligatures w14:val="none"/>
              </w:rPr>
              <w:t xml:space="preserve">  We have gathered the information from the questionnaire and are often going over many of the same topics so this is more like an informal assessment of the patients needs.</w:t>
            </w:r>
            <w:r w:rsidR="008B24CC" w:rsidRPr="00440CC6">
              <w:rPr>
                <w:rFonts w:ascii="Arial" w:hAnsi="Arial" w:cs="Arial"/>
                <w:color w:val="auto"/>
                <w:kern w:val="0"/>
                <w14:ligatures w14:val="none"/>
              </w:rPr>
              <w:t xml:space="preserve"> </w:t>
            </w:r>
            <w:r w:rsidR="000869E8" w:rsidRPr="00440CC6">
              <w:rPr>
                <w:rFonts w:ascii="Arial" w:hAnsi="Arial" w:cs="Arial"/>
                <w:color w:val="auto"/>
                <w:kern w:val="0"/>
                <w14:ligatures w14:val="none"/>
              </w:rPr>
              <w:t xml:space="preserve"> Their living situation and social history is therefore </w:t>
            </w:r>
            <w:r w:rsidR="002225E3" w:rsidRPr="00440CC6">
              <w:rPr>
                <w:rFonts w:ascii="Arial" w:hAnsi="Arial" w:cs="Arial"/>
                <w:color w:val="auto"/>
                <w:kern w:val="0"/>
                <w14:ligatures w14:val="none"/>
              </w:rPr>
              <w:t xml:space="preserve">a vital part of establishing their goals. </w:t>
            </w:r>
            <w:r w:rsidR="00C12286" w:rsidRPr="00440CC6">
              <w:rPr>
                <w:rFonts w:ascii="Arial" w:hAnsi="Arial" w:cs="Arial"/>
                <w:color w:val="auto"/>
                <w:kern w:val="0"/>
                <w14:ligatures w14:val="none"/>
              </w:rPr>
              <w:t xml:space="preserve">A barrier to being able to engage in prehabilitation </w:t>
            </w:r>
            <w:r w:rsidR="00F609A7" w:rsidRPr="00440CC6">
              <w:rPr>
                <w:rFonts w:ascii="Arial" w:hAnsi="Arial" w:cs="Arial"/>
                <w:color w:val="auto"/>
                <w:kern w:val="0"/>
                <w14:ligatures w14:val="none"/>
              </w:rPr>
              <w:t>can be</w:t>
            </w:r>
            <w:r w:rsidR="00C12286" w:rsidRPr="00440CC6">
              <w:rPr>
                <w:rFonts w:ascii="Arial" w:hAnsi="Arial" w:cs="Arial"/>
                <w:color w:val="auto"/>
                <w:kern w:val="0"/>
                <w14:ligatures w14:val="none"/>
              </w:rPr>
              <w:t xml:space="preserve"> lack of social support </w:t>
            </w:r>
            <w:r w:rsidR="00F53D7A" w:rsidRPr="00440CC6">
              <w:rPr>
                <w:rFonts w:ascii="Arial" w:hAnsi="Arial" w:cs="Arial"/>
                <w:color w:val="auto"/>
                <w:kern w:val="0"/>
                <w14:ligatures w14:val="none"/>
              </w:rPr>
              <w:t xml:space="preserve">network </w:t>
            </w:r>
            <w:r w:rsidR="002B2AD0" w:rsidRPr="00440CC6">
              <w:rPr>
                <w:rFonts w:ascii="Arial" w:hAnsi="Arial" w:cs="Arial"/>
                <w:color w:val="auto"/>
                <w:kern w:val="0"/>
                <w14:ligatures w14:val="none"/>
              </w:rPr>
              <w:t>and understanding of prehabilitation and its core benefits for recovery and tolerance of surgery and treatments</w:t>
            </w:r>
            <w:r w:rsidR="0077071F">
              <w:rPr>
                <w:rFonts w:ascii="Arial" w:hAnsi="Arial" w:cs="Arial"/>
                <w:color w:val="auto"/>
                <w:kern w:val="0"/>
                <w14:ligatures w14:val="none"/>
              </w:rPr>
              <w:t xml:space="preserve"> (Van der Velde et al, 2023)</w:t>
            </w:r>
            <w:r w:rsidR="00350B30" w:rsidRPr="00440CC6">
              <w:rPr>
                <w:rFonts w:ascii="Arial" w:hAnsi="Arial" w:cs="Arial"/>
                <w:color w:val="auto"/>
                <w:kern w:val="0"/>
                <w14:ligatures w14:val="none"/>
              </w:rPr>
              <w:t>.</w:t>
            </w:r>
            <w:r w:rsidR="00262D7A" w:rsidRPr="00440CC6">
              <w:rPr>
                <w:rFonts w:ascii="Calibri" w:hAnsi="Calibri" w:cs="Calibri"/>
                <w:color w:val="auto"/>
                <w:kern w:val="0"/>
                <w14:ligatures w14:val="none"/>
              </w:rPr>
              <w:t xml:space="preserve">  </w:t>
            </w:r>
            <w:r w:rsidR="00262D7A" w:rsidRPr="00440CC6">
              <w:rPr>
                <w:rFonts w:ascii="Segoe UI" w:hAnsi="Segoe UI" w:cs="Segoe UI"/>
                <w:color w:val="auto"/>
                <w:kern w:val="0"/>
                <w:sz w:val="18"/>
                <w:szCs w:val="18"/>
                <w14:ligatures w14:val="none"/>
              </w:rPr>
              <w:t xml:space="preserve"> </w:t>
            </w:r>
            <w:r w:rsidR="00350B30" w:rsidRPr="00525B98">
              <w:rPr>
                <w:rFonts w:ascii="Arial" w:hAnsi="Arial" w:cs="Arial"/>
                <w:color w:val="auto"/>
                <w:kern w:val="0"/>
                <w14:ligatures w14:val="none"/>
              </w:rPr>
              <w:t xml:space="preserve">Social science identifies </w:t>
            </w:r>
            <w:r w:rsidR="00736747" w:rsidRPr="00525B98">
              <w:rPr>
                <w:rFonts w:ascii="Arial" w:hAnsi="Arial" w:cs="Arial"/>
                <w:color w:val="auto"/>
                <w:kern w:val="0"/>
                <w14:ligatures w14:val="none"/>
              </w:rPr>
              <w:t xml:space="preserve">an understanding of the different factors that can </w:t>
            </w:r>
            <w:r w:rsidR="00736747" w:rsidRPr="00525B98">
              <w:rPr>
                <w:rFonts w:ascii="Arial" w:hAnsi="Arial" w:cs="Arial"/>
                <w:color w:val="auto"/>
                <w:kern w:val="0"/>
                <w14:ligatures w14:val="none"/>
              </w:rPr>
              <w:lastRenderedPageBreak/>
              <w:t xml:space="preserve">influence certain societies and groups in engagement with healthcare and it is useful for me to understand </w:t>
            </w:r>
            <w:r w:rsidR="008770A0" w:rsidRPr="00525B98">
              <w:rPr>
                <w:rFonts w:ascii="Arial" w:hAnsi="Arial" w:cs="Arial"/>
                <w:color w:val="auto"/>
                <w:kern w:val="0"/>
                <w14:ligatures w14:val="none"/>
              </w:rPr>
              <w:t xml:space="preserve">the </w:t>
            </w:r>
            <w:r w:rsidR="0053758E" w:rsidRPr="00525B98">
              <w:rPr>
                <w:rFonts w:ascii="Arial" w:hAnsi="Arial" w:cs="Arial"/>
                <w:color w:val="auto"/>
                <w:kern w:val="0"/>
                <w14:ligatures w14:val="none"/>
              </w:rPr>
              <w:t>capabilities</w:t>
            </w:r>
            <w:r w:rsidR="008770A0" w:rsidRPr="00525B98">
              <w:rPr>
                <w:rFonts w:ascii="Arial" w:hAnsi="Arial" w:cs="Arial"/>
                <w:color w:val="auto"/>
                <w:kern w:val="0"/>
                <w14:ligatures w14:val="none"/>
              </w:rPr>
              <w:t xml:space="preserve"> that can be present </w:t>
            </w:r>
            <w:r w:rsidR="00DF30A5" w:rsidRPr="00525B98">
              <w:rPr>
                <w:rFonts w:ascii="Arial" w:hAnsi="Arial" w:cs="Arial"/>
                <w:color w:val="auto"/>
                <w:kern w:val="0"/>
                <w14:ligatures w14:val="none"/>
              </w:rPr>
              <w:t>from</w:t>
            </w:r>
            <w:r w:rsidR="008770A0" w:rsidRPr="00525B98">
              <w:rPr>
                <w:rFonts w:ascii="Arial" w:hAnsi="Arial" w:cs="Arial"/>
                <w:color w:val="auto"/>
                <w:kern w:val="0"/>
                <w14:ligatures w14:val="none"/>
              </w:rPr>
              <w:t xml:space="preserve"> different groups that </w:t>
            </w:r>
            <w:r w:rsidR="0053758E" w:rsidRPr="00525B98">
              <w:rPr>
                <w:rFonts w:ascii="Arial" w:hAnsi="Arial" w:cs="Arial"/>
                <w:color w:val="auto"/>
                <w:kern w:val="0"/>
                <w14:ligatures w14:val="none"/>
              </w:rPr>
              <w:t>can be</w:t>
            </w:r>
            <w:r w:rsidR="008770A0" w:rsidRPr="00525B98">
              <w:rPr>
                <w:rFonts w:ascii="Arial" w:hAnsi="Arial" w:cs="Arial"/>
                <w:color w:val="auto"/>
                <w:kern w:val="0"/>
                <w14:ligatures w14:val="none"/>
              </w:rPr>
              <w:t xml:space="preserve"> influenced by</w:t>
            </w:r>
            <w:r w:rsidR="00124010">
              <w:rPr>
                <w:rFonts w:ascii="Arial" w:hAnsi="Arial" w:cs="Arial"/>
                <w:color w:val="auto"/>
                <w:kern w:val="0"/>
                <w14:ligatures w14:val="none"/>
              </w:rPr>
              <w:t xml:space="preserve"> a variety of social, psychological and biological factors such as</w:t>
            </w:r>
            <w:r w:rsidR="008770A0" w:rsidRPr="00525B98">
              <w:rPr>
                <w:rFonts w:ascii="Arial" w:hAnsi="Arial" w:cs="Arial"/>
                <w:color w:val="auto"/>
                <w:kern w:val="0"/>
                <w14:ligatures w14:val="none"/>
              </w:rPr>
              <w:t xml:space="preserve"> religion, </w:t>
            </w:r>
            <w:r w:rsidR="002E2B85" w:rsidRPr="00525B98">
              <w:rPr>
                <w:rFonts w:ascii="Arial" w:hAnsi="Arial" w:cs="Arial"/>
                <w:color w:val="auto"/>
                <w:kern w:val="0"/>
                <w14:ligatures w14:val="none"/>
              </w:rPr>
              <w:t>social status, age, education and employment and to recognise that everyone does not necessarily have the same opportunities</w:t>
            </w:r>
            <w:r w:rsidR="00DC28BC" w:rsidRPr="00525B98">
              <w:rPr>
                <w:rFonts w:ascii="Arial" w:hAnsi="Arial" w:cs="Arial"/>
                <w:color w:val="auto"/>
                <w:kern w:val="0"/>
                <w14:ligatures w14:val="none"/>
              </w:rPr>
              <w:t xml:space="preserve"> or understanding</w:t>
            </w:r>
            <w:r w:rsidR="001007AF" w:rsidRPr="00525B98">
              <w:rPr>
                <w:rFonts w:ascii="Arial" w:hAnsi="Arial" w:cs="Arial"/>
                <w:color w:val="auto"/>
                <w:kern w:val="0"/>
                <w14:ligatures w14:val="none"/>
              </w:rPr>
              <w:t xml:space="preserve"> for me to be able to accommodate and ensure I am delivery an equitable service</w:t>
            </w:r>
            <w:r w:rsidR="00262D7A" w:rsidRPr="00525B98">
              <w:rPr>
                <w:rFonts w:ascii="Arial" w:hAnsi="Arial" w:cs="Arial"/>
                <w:color w:val="auto"/>
                <w:kern w:val="0"/>
                <w14:ligatures w14:val="none"/>
              </w:rPr>
              <w:t>.</w:t>
            </w:r>
            <w:r w:rsidR="00DA5640" w:rsidRPr="00525B98">
              <w:rPr>
                <w:rFonts w:ascii="Arial" w:hAnsi="Arial" w:cs="Arial"/>
                <w:color w:val="auto"/>
                <w:kern w:val="0"/>
                <w14:ligatures w14:val="none"/>
              </w:rPr>
              <w:t xml:space="preserve">  An example of this could be access to resources for patients in the area </w:t>
            </w:r>
            <w:r w:rsidR="00E5651F" w:rsidRPr="00525B98">
              <w:rPr>
                <w:rFonts w:ascii="Arial" w:hAnsi="Arial" w:cs="Arial"/>
                <w:color w:val="auto"/>
                <w:kern w:val="0"/>
                <w14:ligatures w14:val="none"/>
              </w:rPr>
              <w:t>they are in</w:t>
            </w:r>
            <w:r w:rsidR="00861466">
              <w:rPr>
                <w:rFonts w:ascii="Arial" w:hAnsi="Arial" w:cs="Arial"/>
                <w:color w:val="auto"/>
                <w:kern w:val="0"/>
                <w14:ligatures w14:val="none"/>
              </w:rPr>
              <w:t xml:space="preserve">, for Saskia having a good knowledge of the area </w:t>
            </w:r>
            <w:r w:rsidR="00E5651F" w:rsidRPr="00525B98">
              <w:rPr>
                <w:rFonts w:ascii="Arial" w:hAnsi="Arial" w:cs="Arial"/>
                <w:color w:val="auto"/>
                <w:kern w:val="0"/>
                <w14:ligatures w14:val="none"/>
              </w:rPr>
              <w:t xml:space="preserve">in Pembrokeshire they have free access to </w:t>
            </w:r>
            <w:r w:rsidR="000A4232" w:rsidRPr="00525B98">
              <w:rPr>
                <w:rFonts w:ascii="Arial" w:hAnsi="Arial" w:cs="Arial"/>
                <w:color w:val="auto"/>
                <w:kern w:val="0"/>
                <w14:ligatures w14:val="none"/>
              </w:rPr>
              <w:t xml:space="preserve">activity for people with particular conditions such as </w:t>
            </w:r>
            <w:r w:rsidR="005B58C7" w:rsidRPr="00525B98">
              <w:rPr>
                <w:rFonts w:ascii="Arial" w:hAnsi="Arial" w:cs="Arial"/>
                <w:color w:val="auto"/>
                <w:kern w:val="0"/>
                <w14:ligatures w14:val="none"/>
              </w:rPr>
              <w:t xml:space="preserve">arthritis in </w:t>
            </w:r>
            <w:r w:rsidR="005C15AE" w:rsidRPr="00525B98">
              <w:rPr>
                <w:rFonts w:ascii="Arial" w:hAnsi="Arial" w:cs="Arial"/>
                <w:color w:val="auto"/>
                <w:kern w:val="0"/>
                <w14:ligatures w14:val="none"/>
              </w:rPr>
              <w:t xml:space="preserve">certain areas and having a good knowledge of third sector charities and </w:t>
            </w:r>
            <w:r w:rsidR="00953610" w:rsidRPr="00525B98">
              <w:rPr>
                <w:rFonts w:ascii="Arial" w:hAnsi="Arial" w:cs="Arial"/>
                <w:color w:val="auto"/>
                <w:kern w:val="0"/>
                <w14:ligatures w14:val="none"/>
              </w:rPr>
              <w:t xml:space="preserve">what can be offered can be important to be able to give people the best opportunities for prehab.  </w:t>
            </w:r>
            <w:r w:rsidR="00334620" w:rsidRPr="00525B98">
              <w:rPr>
                <w:rFonts w:ascii="Arial" w:hAnsi="Arial" w:cs="Arial"/>
                <w:color w:val="auto"/>
                <w:kern w:val="0"/>
                <w14:ligatures w14:val="none"/>
              </w:rPr>
              <w:t xml:space="preserve">Social science also identifies </w:t>
            </w:r>
            <w:r w:rsidR="00E8344C" w:rsidRPr="00525B98">
              <w:rPr>
                <w:rFonts w:ascii="Arial" w:hAnsi="Arial" w:cs="Arial"/>
                <w:color w:val="auto"/>
                <w:kern w:val="0"/>
                <w14:ligatures w14:val="none"/>
              </w:rPr>
              <w:t>increasing public health knowledge for general health can be very beneficial to patients as they are more informed of what they can do for themselves.</w:t>
            </w:r>
            <w:r w:rsidR="00E8344C" w:rsidRPr="00440CC6">
              <w:rPr>
                <w:rFonts w:ascii="Calibri" w:hAnsi="Calibri" w:cs="Calibri"/>
                <w:color w:val="auto"/>
                <w:kern w:val="0"/>
                <w14:ligatures w14:val="none"/>
              </w:rPr>
              <w:t xml:space="preserve">  </w:t>
            </w:r>
          </w:p>
          <w:p w14:paraId="54D019CC" w14:textId="73D07477" w:rsidR="00FF3263" w:rsidRPr="00440CC6" w:rsidRDefault="00FF3263" w:rsidP="00DC7C56">
            <w:pPr>
              <w:spacing w:after="0" w:line="240" w:lineRule="auto"/>
              <w:ind w:left="0" w:firstLine="0"/>
              <w:textAlignment w:val="baseline"/>
              <w:rPr>
                <w:rFonts w:ascii="Calibri" w:hAnsi="Calibri" w:cs="Calibri"/>
                <w:b/>
                <w:bCs/>
                <w:color w:val="auto"/>
                <w:kern w:val="0"/>
                <w:sz w:val="22"/>
                <w14:ligatures w14:val="none"/>
              </w:rPr>
            </w:pPr>
          </w:p>
        </w:tc>
      </w:tr>
      <w:tr w:rsidR="00FF3263" w:rsidRPr="00F801EE" w14:paraId="1323068C" w14:textId="77777777" w:rsidTr="00FF3263">
        <w:trPr>
          <w:trHeight w:val="300"/>
        </w:trPr>
        <w:tc>
          <w:tcPr>
            <w:tcW w:w="9915" w:type="dxa"/>
            <w:tcBorders>
              <w:top w:val="single" w:sz="6" w:space="0" w:color="000000"/>
              <w:left w:val="single" w:sz="6" w:space="0" w:color="000000"/>
              <w:bottom w:val="single" w:sz="6" w:space="0" w:color="000000"/>
              <w:right w:val="single" w:sz="6" w:space="0" w:color="000000"/>
            </w:tcBorders>
          </w:tcPr>
          <w:p w14:paraId="41BEEACC" w14:textId="77777777" w:rsidR="00FF3263" w:rsidRPr="00F801EE" w:rsidRDefault="00FF3263" w:rsidP="00FF3263">
            <w:pPr>
              <w:spacing w:after="0" w:line="240" w:lineRule="auto"/>
              <w:textAlignment w:val="baseline"/>
              <w:rPr>
                <w:rFonts w:ascii="Segoe UI" w:hAnsi="Segoe UI" w:cs="Segoe UI"/>
                <w:kern w:val="0"/>
                <w:sz w:val="18"/>
                <w:szCs w:val="18"/>
                <w14:ligatures w14:val="none"/>
              </w:rPr>
            </w:pPr>
            <w:r w:rsidRPr="00F801EE">
              <w:rPr>
                <w:rFonts w:ascii="Calibri" w:hAnsi="Calibri" w:cs="Calibri"/>
                <w:b/>
                <w:bCs/>
                <w:kern w:val="0"/>
                <w14:ligatures w14:val="none"/>
              </w:rPr>
              <w:lastRenderedPageBreak/>
              <w:t>Nutrition:</w:t>
            </w:r>
            <w:r w:rsidRPr="00F801EE">
              <w:rPr>
                <w:rFonts w:ascii="Calibri" w:hAnsi="Calibri" w:cs="Calibri"/>
                <w:kern w:val="0"/>
                <w14:ligatures w14:val="none"/>
              </w:rPr>
              <w:t> </w:t>
            </w:r>
          </w:p>
          <w:p w14:paraId="5CCF2920" w14:textId="77777777" w:rsidR="00FF3263" w:rsidRDefault="00FF3263" w:rsidP="00FF3263">
            <w:pPr>
              <w:spacing w:after="0" w:line="240" w:lineRule="auto"/>
              <w:textAlignment w:val="baseline"/>
              <w:rPr>
                <w:rFonts w:ascii="Calibri" w:hAnsi="Calibri" w:cs="Calibri"/>
                <w:kern w:val="0"/>
                <w14:ligatures w14:val="none"/>
              </w:rPr>
            </w:pPr>
            <w:r w:rsidRPr="00F801EE">
              <w:rPr>
                <w:rFonts w:ascii="Calibri" w:hAnsi="Calibri" w:cs="Calibri"/>
                <w:kern w:val="0"/>
                <w14:ligatures w14:val="none"/>
              </w:rPr>
              <w:t>PG-SGA Score (from questionnaire):5 </w:t>
            </w:r>
          </w:p>
          <w:p w14:paraId="1B3670FD" w14:textId="67CAF638" w:rsidR="007E45E4" w:rsidRPr="00B370AD" w:rsidRDefault="0052410F" w:rsidP="00FF3263">
            <w:pPr>
              <w:spacing w:after="0" w:line="240" w:lineRule="auto"/>
              <w:textAlignment w:val="baseline"/>
              <w:rPr>
                <w:rFonts w:ascii="Arial" w:hAnsi="Arial" w:cs="Arial"/>
                <w:color w:val="auto"/>
              </w:rPr>
            </w:pPr>
            <w:r w:rsidRPr="00B370AD">
              <w:rPr>
                <w:rFonts w:ascii="Arial" w:hAnsi="Arial" w:cs="Arial"/>
                <w:color w:val="auto"/>
                <w:kern w:val="0"/>
                <w14:ligatures w14:val="none"/>
              </w:rPr>
              <w:t xml:space="preserve">This patient was assessed using PG-SGA </w:t>
            </w:r>
            <w:r w:rsidR="001E4C77" w:rsidRPr="00B370AD">
              <w:rPr>
                <w:rFonts w:ascii="Arial" w:hAnsi="Arial" w:cs="Arial"/>
                <w:color w:val="auto"/>
                <w:kern w:val="0"/>
                <w14:ligatures w14:val="none"/>
              </w:rPr>
              <w:t xml:space="preserve">score </w:t>
            </w:r>
            <w:r w:rsidR="00B952C7" w:rsidRPr="00B370AD">
              <w:rPr>
                <w:rFonts w:ascii="Arial" w:hAnsi="Arial" w:cs="Arial"/>
                <w:color w:val="auto"/>
                <w:kern w:val="0"/>
                <w14:ligatures w14:val="none"/>
              </w:rPr>
              <w:t xml:space="preserve">which is a </w:t>
            </w:r>
            <w:r w:rsidR="002662FB" w:rsidRPr="00B370AD">
              <w:rPr>
                <w:rFonts w:ascii="Arial" w:hAnsi="Arial" w:cs="Arial"/>
                <w:color w:val="auto"/>
                <w:kern w:val="0"/>
                <w14:ligatures w14:val="none"/>
              </w:rPr>
              <w:t xml:space="preserve">nutritional assessment for the </w:t>
            </w:r>
            <w:r w:rsidR="00B952C7" w:rsidRPr="00B370AD">
              <w:rPr>
                <w:rFonts w:ascii="Arial" w:hAnsi="Arial" w:cs="Arial"/>
                <w:color w:val="auto"/>
                <w:kern w:val="0"/>
                <w14:ligatures w14:val="none"/>
              </w:rPr>
              <w:t xml:space="preserve">survival prediction </w:t>
            </w:r>
            <w:r w:rsidR="002662FB" w:rsidRPr="00B370AD">
              <w:rPr>
                <w:rFonts w:ascii="Arial" w:hAnsi="Arial" w:cs="Arial"/>
                <w:color w:val="auto"/>
                <w:kern w:val="0"/>
                <w14:ligatures w14:val="none"/>
              </w:rPr>
              <w:t>for elderly patients with cancer</w:t>
            </w:r>
            <w:r w:rsidR="00EB5B54">
              <w:rPr>
                <w:rFonts w:ascii="Arial" w:hAnsi="Arial" w:cs="Arial"/>
                <w:color w:val="auto"/>
              </w:rPr>
              <w:t xml:space="preserve"> (Zhang et al, 2021).</w:t>
            </w:r>
            <w:r w:rsidR="00EB5B54" w:rsidRPr="00B370AD">
              <w:rPr>
                <w:rFonts w:ascii="Arial" w:hAnsi="Arial" w:cs="Arial"/>
                <w:color w:val="auto"/>
              </w:rPr>
              <w:t xml:space="preserve"> </w:t>
            </w:r>
          </w:p>
          <w:p w14:paraId="50417E48" w14:textId="77777777" w:rsidR="00CD1C09" w:rsidRDefault="005973A2" w:rsidP="00FF3263">
            <w:pPr>
              <w:spacing w:after="0" w:line="240" w:lineRule="auto"/>
              <w:textAlignment w:val="baseline"/>
              <w:rPr>
                <w:rFonts w:ascii="Arial" w:hAnsi="Arial" w:cs="Arial"/>
                <w:color w:val="auto"/>
                <w:kern w:val="0"/>
                <w14:ligatures w14:val="none"/>
              </w:rPr>
            </w:pPr>
            <w:r w:rsidRPr="00B370AD">
              <w:rPr>
                <w:rFonts w:ascii="Arial" w:hAnsi="Arial" w:cs="Arial"/>
                <w:color w:val="auto"/>
                <w:kern w:val="0"/>
                <w14:ligatures w14:val="none"/>
              </w:rPr>
              <w:t>This patient has been identified as needing targeted intervention for nutrition and therefore needed further investigation</w:t>
            </w:r>
            <w:r w:rsidR="00967B26" w:rsidRPr="00B370AD">
              <w:rPr>
                <w:rFonts w:ascii="Arial" w:hAnsi="Arial" w:cs="Arial"/>
                <w:color w:val="auto"/>
                <w:kern w:val="0"/>
                <w14:ligatures w14:val="none"/>
              </w:rPr>
              <w:t xml:space="preserve"> on whether she needs specialist guidance and intervention from the dietitian within our team or whether </w:t>
            </w:r>
            <w:r w:rsidR="00513147" w:rsidRPr="00B370AD">
              <w:rPr>
                <w:rFonts w:ascii="Arial" w:hAnsi="Arial" w:cs="Arial"/>
                <w:color w:val="auto"/>
                <w:kern w:val="0"/>
                <w14:ligatures w14:val="none"/>
              </w:rPr>
              <w:t>it is more appropriate for a therapy assistant practitioner to monitor and encourage self management of her nutritional needs</w:t>
            </w:r>
            <w:r w:rsidRPr="00B370AD">
              <w:rPr>
                <w:rFonts w:ascii="Arial" w:hAnsi="Arial" w:cs="Arial"/>
                <w:color w:val="auto"/>
                <w:kern w:val="0"/>
                <w14:ligatures w14:val="none"/>
              </w:rPr>
              <w:t xml:space="preserve">.  </w:t>
            </w:r>
            <w:r w:rsidR="00373751" w:rsidRPr="00B370AD">
              <w:rPr>
                <w:rFonts w:ascii="Arial" w:hAnsi="Arial" w:cs="Arial"/>
                <w:color w:val="auto"/>
                <w:kern w:val="0"/>
                <w14:ligatures w14:val="none"/>
              </w:rPr>
              <w:t xml:space="preserve">The science behind </w:t>
            </w:r>
            <w:r w:rsidR="00B1136D" w:rsidRPr="00B370AD">
              <w:rPr>
                <w:rFonts w:ascii="Arial" w:hAnsi="Arial" w:cs="Arial"/>
                <w:color w:val="auto"/>
                <w:kern w:val="0"/>
                <w14:ligatures w14:val="none"/>
              </w:rPr>
              <w:t xml:space="preserve">the PG-SGA is physiological </w:t>
            </w:r>
            <w:r w:rsidR="00E832F1" w:rsidRPr="00B370AD">
              <w:rPr>
                <w:rFonts w:ascii="Arial" w:hAnsi="Arial" w:cs="Arial"/>
                <w:color w:val="auto"/>
                <w:kern w:val="0"/>
                <w14:ligatures w14:val="none"/>
              </w:rPr>
              <w:t xml:space="preserve">as it’s a way of monitoring and identifying </w:t>
            </w:r>
            <w:r w:rsidR="00D1286E" w:rsidRPr="00B370AD">
              <w:rPr>
                <w:rFonts w:ascii="Arial" w:hAnsi="Arial" w:cs="Arial"/>
                <w:color w:val="auto"/>
                <w:kern w:val="0"/>
                <w14:ligatures w14:val="none"/>
              </w:rPr>
              <w:t>metabolic and physiological changes that can happen to patients with cancer</w:t>
            </w:r>
            <w:r w:rsidR="00022743" w:rsidRPr="00B370AD">
              <w:rPr>
                <w:rFonts w:ascii="Arial" w:hAnsi="Arial" w:cs="Arial"/>
                <w:color w:val="auto"/>
                <w:kern w:val="0"/>
                <w14:ligatures w14:val="none"/>
              </w:rPr>
              <w:t xml:space="preserve"> and effectively triaging the interventions needed </w:t>
            </w:r>
            <w:r w:rsidR="009F5635" w:rsidRPr="00B370AD">
              <w:rPr>
                <w:rFonts w:ascii="Arial" w:hAnsi="Arial" w:cs="Arial"/>
                <w:color w:val="auto"/>
                <w:kern w:val="0"/>
                <w14:ligatures w14:val="none"/>
              </w:rPr>
              <w:t xml:space="preserve">to avoid severe malnutrition.  </w:t>
            </w:r>
            <w:r w:rsidR="0010711B" w:rsidRPr="00B370AD">
              <w:rPr>
                <w:rFonts w:ascii="Arial" w:hAnsi="Arial" w:cs="Arial"/>
                <w:color w:val="auto"/>
                <w:kern w:val="0"/>
                <w14:ligatures w14:val="none"/>
              </w:rPr>
              <w:t xml:space="preserve">As patient X has remained a stable weight </w:t>
            </w:r>
            <w:r w:rsidR="0014790E" w:rsidRPr="00B370AD">
              <w:rPr>
                <w:rFonts w:ascii="Arial" w:hAnsi="Arial" w:cs="Arial"/>
                <w:color w:val="auto"/>
                <w:kern w:val="0"/>
                <w14:ligatures w14:val="none"/>
              </w:rPr>
              <w:t xml:space="preserve">since filling in the questionnaire and during assessment at this time low level interventions are more necessary to monitor at this time.  </w:t>
            </w:r>
            <w:r w:rsidR="00B370AD">
              <w:rPr>
                <w:rFonts w:ascii="Arial" w:hAnsi="Arial" w:cs="Arial"/>
                <w:color w:val="auto"/>
                <w:kern w:val="0"/>
                <w14:ligatures w14:val="none"/>
              </w:rPr>
              <w:t xml:space="preserve">Through discussion Saskia states that she </w:t>
            </w:r>
            <w:r w:rsidR="000459AB">
              <w:rPr>
                <w:rFonts w:ascii="Arial" w:hAnsi="Arial" w:cs="Arial"/>
                <w:color w:val="auto"/>
                <w:kern w:val="0"/>
                <w14:ligatures w14:val="none"/>
              </w:rPr>
              <w:t xml:space="preserve">does not cook herself at home and her husband does most of the cooking.  She prefers takeaways and eating out.  </w:t>
            </w:r>
          </w:p>
          <w:p w14:paraId="5D56A154" w14:textId="45CC9B92" w:rsidR="002662FB" w:rsidRPr="00B370AD" w:rsidRDefault="00CD1C09" w:rsidP="00FF3263">
            <w:pPr>
              <w:spacing w:after="0" w:line="240" w:lineRule="auto"/>
              <w:textAlignment w:val="baseline"/>
              <w:rPr>
                <w:rFonts w:ascii="Arial" w:hAnsi="Arial" w:cs="Arial"/>
                <w:color w:val="auto"/>
                <w:kern w:val="0"/>
                <w:sz w:val="18"/>
                <w:szCs w:val="18"/>
                <w14:ligatures w14:val="none"/>
              </w:rPr>
            </w:pPr>
            <w:r>
              <w:rPr>
                <w:rFonts w:ascii="Arial" w:hAnsi="Arial" w:cs="Arial"/>
                <w:color w:val="auto"/>
                <w:kern w:val="0"/>
                <w14:ligatures w14:val="none"/>
              </w:rPr>
              <w:t xml:space="preserve">Discussed with Saskia ways she could improve on meals by ensuring protein with every meal and </w:t>
            </w:r>
            <w:r w:rsidR="00FD1D3F">
              <w:rPr>
                <w:rFonts w:ascii="Arial" w:hAnsi="Arial" w:cs="Arial"/>
                <w:color w:val="auto"/>
                <w:kern w:val="0"/>
                <w14:ligatures w14:val="none"/>
              </w:rPr>
              <w:t xml:space="preserve">the importance of this and discussed her likes and dislikes with fruit and veg.  </w:t>
            </w:r>
            <w:r w:rsidR="00CB0358">
              <w:rPr>
                <w:rFonts w:ascii="Arial" w:hAnsi="Arial" w:cs="Arial"/>
                <w:color w:val="auto"/>
                <w:kern w:val="0"/>
                <w14:ligatures w14:val="none"/>
              </w:rPr>
              <w:t>She states she never plans meals but could see the benefit of this through discussion.</w:t>
            </w:r>
          </w:p>
          <w:p w14:paraId="337E6630" w14:textId="3408161B" w:rsidR="006F6361" w:rsidRPr="00D14285" w:rsidRDefault="00CB0358" w:rsidP="00CB0358">
            <w:pPr>
              <w:spacing w:after="0" w:line="240" w:lineRule="auto"/>
              <w:textAlignment w:val="baseline"/>
              <w:rPr>
                <w:rFonts w:ascii="Arial" w:hAnsi="Arial" w:cs="Arial"/>
                <w:b/>
                <w:bCs/>
                <w:color w:val="auto"/>
                <w:kern w:val="0"/>
                <w:sz w:val="22"/>
                <w14:ligatures w14:val="none"/>
              </w:rPr>
            </w:pPr>
            <w:r w:rsidRPr="00D14285">
              <w:rPr>
                <w:rFonts w:ascii="Arial" w:hAnsi="Arial" w:cs="Arial"/>
                <w:kern w:val="0"/>
                <w14:ligatures w14:val="none"/>
              </w:rPr>
              <w:t>Discussed with Saskia how small changes now can make a big difference and she was</w:t>
            </w:r>
            <w:r w:rsidR="006F6361" w:rsidRPr="00D14285">
              <w:rPr>
                <w:rFonts w:ascii="Arial" w:hAnsi="Arial" w:cs="Arial"/>
                <w:kern w:val="0"/>
                <w14:ligatures w14:val="none"/>
              </w:rPr>
              <w:t xml:space="preserve"> happy to </w:t>
            </w:r>
            <w:r w:rsidR="00D04F02" w:rsidRPr="00D14285">
              <w:rPr>
                <w:rFonts w:ascii="Arial" w:hAnsi="Arial" w:cs="Arial"/>
                <w:kern w:val="0"/>
                <w14:ligatures w14:val="none"/>
              </w:rPr>
              <w:t>set her</w:t>
            </w:r>
            <w:r w:rsidR="006F6361" w:rsidRPr="00D14285">
              <w:rPr>
                <w:rFonts w:ascii="Arial" w:hAnsi="Arial" w:cs="Arial"/>
                <w:kern w:val="0"/>
                <w14:ligatures w14:val="none"/>
              </w:rPr>
              <w:t xml:space="preserve"> own goal of adding protein and 1 portion of fruit or veg per day and build upon this week by week</w:t>
            </w:r>
            <w:r w:rsidR="00D04F02" w:rsidRPr="00D14285">
              <w:rPr>
                <w:rFonts w:ascii="Arial" w:hAnsi="Arial" w:cs="Arial"/>
                <w:kern w:val="0"/>
                <w14:ligatures w14:val="none"/>
              </w:rPr>
              <w:t xml:space="preserve"> for the future.  </w:t>
            </w:r>
            <w:r w:rsidRPr="00D14285">
              <w:rPr>
                <w:rFonts w:ascii="Arial" w:hAnsi="Arial" w:cs="Arial"/>
                <w:kern w:val="0"/>
                <w14:ligatures w14:val="none"/>
              </w:rPr>
              <w:t xml:space="preserve">No symptoms, bowel movements normal </w:t>
            </w:r>
            <w:r w:rsidR="00D14285" w:rsidRPr="00D14285">
              <w:rPr>
                <w:rFonts w:ascii="Arial" w:hAnsi="Arial" w:cs="Arial"/>
                <w:kern w:val="0"/>
                <w14:ligatures w14:val="none"/>
              </w:rPr>
              <w:t xml:space="preserve">x 1 a day and drinks up to 2 litres of fluid throughout day.  Discussed about weighing weekly to monitor and food and mood.  </w:t>
            </w:r>
            <w:r w:rsidR="00041EA8">
              <w:rPr>
                <w:rFonts w:ascii="Arial" w:hAnsi="Arial" w:cs="Arial"/>
                <w:kern w:val="0"/>
                <w14:ligatures w14:val="none"/>
              </w:rPr>
              <w:t xml:space="preserve">Saskia has a high level of activity and </w:t>
            </w:r>
            <w:r w:rsidR="00256936">
              <w:rPr>
                <w:rFonts w:ascii="Arial" w:hAnsi="Arial" w:cs="Arial"/>
                <w:kern w:val="0"/>
                <w14:ligatures w14:val="none"/>
              </w:rPr>
              <w:t>her protein needs would need to meet this also and she appears to be motivated and understand the importance of good nutrition th</w:t>
            </w:r>
            <w:r w:rsidR="0018676D">
              <w:rPr>
                <w:rFonts w:ascii="Arial" w:hAnsi="Arial" w:cs="Arial"/>
                <w:kern w:val="0"/>
                <w14:ligatures w14:val="none"/>
              </w:rPr>
              <w:t>r</w:t>
            </w:r>
            <w:r w:rsidR="00256936">
              <w:rPr>
                <w:rFonts w:ascii="Arial" w:hAnsi="Arial" w:cs="Arial"/>
                <w:kern w:val="0"/>
                <w14:ligatures w14:val="none"/>
              </w:rPr>
              <w:t xml:space="preserve">ough discussion.  </w:t>
            </w:r>
            <w:r w:rsidR="0018676D">
              <w:rPr>
                <w:rFonts w:ascii="Arial" w:hAnsi="Arial" w:cs="Arial"/>
                <w:kern w:val="0"/>
                <w14:ligatures w14:val="none"/>
              </w:rPr>
              <w:t xml:space="preserve">Saskia was happy to have information emailed out to her as well so she had a point of reference.  </w:t>
            </w:r>
          </w:p>
        </w:tc>
      </w:tr>
      <w:tr w:rsidR="00FF3263" w:rsidRPr="00F801EE" w14:paraId="25E2504A" w14:textId="77777777" w:rsidTr="00FF3263">
        <w:trPr>
          <w:trHeight w:val="300"/>
        </w:trPr>
        <w:tc>
          <w:tcPr>
            <w:tcW w:w="9915" w:type="dxa"/>
            <w:tcBorders>
              <w:top w:val="single" w:sz="6" w:space="0" w:color="000000"/>
              <w:left w:val="single" w:sz="6" w:space="0" w:color="000000"/>
              <w:bottom w:val="single" w:sz="6" w:space="0" w:color="000000"/>
              <w:right w:val="single" w:sz="6" w:space="0" w:color="000000"/>
            </w:tcBorders>
          </w:tcPr>
          <w:p w14:paraId="762EF93A" w14:textId="77777777" w:rsidR="00FF3263" w:rsidRPr="00F801EE" w:rsidRDefault="00FF3263" w:rsidP="00FF3263">
            <w:pPr>
              <w:spacing w:after="0" w:line="240" w:lineRule="auto"/>
              <w:textAlignment w:val="baseline"/>
              <w:rPr>
                <w:rFonts w:ascii="Segoe UI" w:hAnsi="Segoe UI" w:cs="Segoe UI"/>
                <w:kern w:val="0"/>
                <w:sz w:val="18"/>
                <w:szCs w:val="18"/>
                <w14:ligatures w14:val="none"/>
              </w:rPr>
            </w:pPr>
            <w:r w:rsidRPr="00F801EE">
              <w:rPr>
                <w:rFonts w:ascii="Calibri" w:hAnsi="Calibri" w:cs="Calibri"/>
                <w:b/>
                <w:bCs/>
                <w:kern w:val="0"/>
                <w14:ligatures w14:val="none"/>
              </w:rPr>
              <w:t>Anxiety:</w:t>
            </w:r>
            <w:r w:rsidRPr="00F801EE">
              <w:rPr>
                <w:rFonts w:ascii="Calibri" w:hAnsi="Calibri" w:cs="Calibri"/>
                <w:kern w:val="0"/>
                <w14:ligatures w14:val="none"/>
              </w:rPr>
              <w:t> </w:t>
            </w:r>
          </w:p>
          <w:p w14:paraId="46181B76" w14:textId="14F95E88" w:rsidR="00FF3263" w:rsidRPr="000F0D65" w:rsidRDefault="00FF3263" w:rsidP="00FF3263">
            <w:pPr>
              <w:spacing w:after="0" w:line="240" w:lineRule="auto"/>
              <w:textAlignment w:val="baseline"/>
              <w:rPr>
                <w:rFonts w:ascii="Arial" w:hAnsi="Arial" w:cs="Arial"/>
                <w:b/>
                <w:bCs/>
                <w:color w:val="auto"/>
                <w:kern w:val="0"/>
                <w:sz w:val="22"/>
                <w14:ligatures w14:val="none"/>
              </w:rPr>
            </w:pPr>
            <w:r w:rsidRPr="00F801EE">
              <w:rPr>
                <w:rFonts w:ascii="Calibri" w:hAnsi="Calibri" w:cs="Calibri"/>
                <w:kern w:val="0"/>
                <w14:ligatures w14:val="none"/>
              </w:rPr>
              <w:t> </w:t>
            </w:r>
            <w:r w:rsidR="004727D3" w:rsidRPr="009404AE">
              <w:rPr>
                <w:rFonts w:ascii="Arial" w:hAnsi="Arial" w:cs="Arial"/>
                <w:color w:val="auto"/>
                <w:kern w:val="0"/>
                <w14:ligatures w14:val="none"/>
              </w:rPr>
              <w:t xml:space="preserve">Behavioural science plays a large part in my </w:t>
            </w:r>
            <w:r w:rsidR="008B2F4A" w:rsidRPr="009404AE">
              <w:rPr>
                <w:rFonts w:ascii="Arial" w:hAnsi="Arial" w:cs="Arial"/>
                <w:color w:val="auto"/>
                <w:kern w:val="0"/>
                <w14:ligatures w14:val="none"/>
              </w:rPr>
              <w:t xml:space="preserve">screening </w:t>
            </w:r>
            <w:r w:rsidR="004727D3" w:rsidRPr="009404AE">
              <w:rPr>
                <w:rFonts w:ascii="Arial" w:hAnsi="Arial" w:cs="Arial"/>
                <w:color w:val="auto"/>
                <w:kern w:val="0"/>
                <w14:ligatures w14:val="none"/>
              </w:rPr>
              <w:t>assessment for any prehabilitation assessments – individual behaviour change and motivation to engage with behaviour change and adapt to engagement of increasing activity, improving mental health and adapting in change to improve nutritional optimisation can be improved by realising that the person must be able to engage with the intervention</w:t>
            </w:r>
            <w:r w:rsidR="004727D3" w:rsidRPr="009404AE">
              <w:rPr>
                <w:rFonts w:ascii="Calibri" w:hAnsi="Calibri" w:cs="Calibri"/>
                <w:color w:val="auto"/>
                <w:kern w:val="0"/>
                <w14:ligatures w14:val="none"/>
              </w:rPr>
              <w:t xml:space="preserve"> </w:t>
            </w:r>
            <w:r w:rsidR="004727D3" w:rsidRPr="005F0695">
              <w:rPr>
                <w:rFonts w:ascii="Arial" w:hAnsi="Arial" w:cs="Arial"/>
                <w:color w:val="auto"/>
                <w:kern w:val="0"/>
                <w14:ligatures w14:val="none"/>
              </w:rPr>
              <w:t>and making this as personalised an assessment as possible where the person can establish their own goals is essential.</w:t>
            </w:r>
            <w:r w:rsidR="00F057D9" w:rsidRPr="005F0695">
              <w:rPr>
                <w:rFonts w:ascii="Arial" w:hAnsi="Arial" w:cs="Arial"/>
                <w:color w:val="auto"/>
                <w:kern w:val="0"/>
                <w14:ligatures w14:val="none"/>
              </w:rPr>
              <w:t xml:space="preserve">  Discussions around mood and anxiety can </w:t>
            </w:r>
            <w:r w:rsidR="007F48EB" w:rsidRPr="005F0695">
              <w:rPr>
                <w:rFonts w:ascii="Arial" w:hAnsi="Arial" w:cs="Arial"/>
                <w:color w:val="auto"/>
                <w:kern w:val="0"/>
                <w14:ligatures w14:val="none"/>
              </w:rPr>
              <w:t>open up discussions around self motivation</w:t>
            </w:r>
            <w:r w:rsidR="005D2787" w:rsidRPr="005F0695">
              <w:rPr>
                <w:rFonts w:ascii="Arial" w:hAnsi="Arial" w:cs="Arial"/>
                <w:color w:val="auto"/>
                <w:kern w:val="0"/>
                <w14:ligatures w14:val="none"/>
              </w:rPr>
              <w:t xml:space="preserve"> and getting to know the </w:t>
            </w:r>
            <w:r w:rsidR="004B747B" w:rsidRPr="005F0695">
              <w:rPr>
                <w:rFonts w:ascii="Arial" w:hAnsi="Arial" w:cs="Arial"/>
                <w:color w:val="auto"/>
                <w:kern w:val="0"/>
                <w14:ligatures w14:val="none"/>
              </w:rPr>
              <w:t>individuals</w:t>
            </w:r>
            <w:r w:rsidR="005D2787" w:rsidRPr="005F0695">
              <w:rPr>
                <w:rFonts w:ascii="Arial" w:hAnsi="Arial" w:cs="Arial"/>
                <w:color w:val="auto"/>
                <w:kern w:val="0"/>
                <w14:ligatures w14:val="none"/>
              </w:rPr>
              <w:t xml:space="preserve"> personal preferences and strengths and what they feel are barriers and limitations can help to form a </w:t>
            </w:r>
            <w:r w:rsidR="00F01EA5" w:rsidRPr="005F0695">
              <w:rPr>
                <w:rFonts w:ascii="Arial" w:hAnsi="Arial" w:cs="Arial"/>
                <w:color w:val="auto"/>
                <w:kern w:val="0"/>
                <w14:ligatures w14:val="none"/>
              </w:rPr>
              <w:t xml:space="preserve">follow up plan for patients that they can adhere to and that they are more likely to </w:t>
            </w:r>
            <w:r w:rsidR="00543EB9" w:rsidRPr="005F0695">
              <w:rPr>
                <w:rFonts w:ascii="Arial" w:hAnsi="Arial" w:cs="Arial"/>
                <w:color w:val="auto"/>
                <w:kern w:val="0"/>
                <w14:ligatures w14:val="none"/>
              </w:rPr>
              <w:t xml:space="preserve">remain motivated with.  Small and realistic goals and to build </w:t>
            </w:r>
            <w:r w:rsidR="00543EB9" w:rsidRPr="005F0695">
              <w:rPr>
                <w:rFonts w:ascii="Arial" w:hAnsi="Arial" w:cs="Arial"/>
                <w:color w:val="auto"/>
                <w:kern w:val="0"/>
                <w14:ligatures w14:val="none"/>
              </w:rPr>
              <w:lastRenderedPageBreak/>
              <w:t>these up can work bes</w:t>
            </w:r>
            <w:r w:rsidR="000D2790">
              <w:rPr>
                <w:rFonts w:ascii="Arial" w:hAnsi="Arial" w:cs="Arial"/>
                <w:color w:val="auto"/>
                <w:kern w:val="0"/>
                <w14:ligatures w14:val="none"/>
              </w:rPr>
              <w:t xml:space="preserve">t (Grimmett et al, 2021). </w:t>
            </w:r>
            <w:r w:rsidR="000F0D65">
              <w:t xml:space="preserve"> </w:t>
            </w:r>
            <w:r w:rsidR="000F0D65">
              <w:rPr>
                <w:rFonts w:ascii="Arial" w:hAnsi="Arial" w:cs="Arial"/>
              </w:rPr>
              <w:t xml:space="preserve">When discussing with Saskia her mood she feels assured at this time as she has more of a plan moving forward and this has given her </w:t>
            </w:r>
            <w:r w:rsidR="002D1623">
              <w:rPr>
                <w:rFonts w:ascii="Arial" w:hAnsi="Arial" w:cs="Arial"/>
              </w:rPr>
              <w:t>confidence in self managing her prehab needs with basic education around health advice given.</w:t>
            </w:r>
          </w:p>
        </w:tc>
      </w:tr>
      <w:tr w:rsidR="00FF3263" w:rsidRPr="00F801EE" w14:paraId="12A6702A" w14:textId="77777777" w:rsidTr="00FF3263">
        <w:trPr>
          <w:trHeight w:val="300"/>
        </w:trPr>
        <w:tc>
          <w:tcPr>
            <w:tcW w:w="9915" w:type="dxa"/>
            <w:tcBorders>
              <w:top w:val="single" w:sz="6" w:space="0" w:color="000000"/>
              <w:left w:val="single" w:sz="6" w:space="0" w:color="000000"/>
              <w:bottom w:val="single" w:sz="6" w:space="0" w:color="000000"/>
              <w:right w:val="single" w:sz="6" w:space="0" w:color="000000"/>
            </w:tcBorders>
          </w:tcPr>
          <w:p w14:paraId="622DD08C" w14:textId="006296E7" w:rsidR="00FF3263" w:rsidRPr="00F801EE" w:rsidRDefault="00FF3263" w:rsidP="00FF3263">
            <w:pPr>
              <w:spacing w:after="0" w:line="240" w:lineRule="auto"/>
              <w:textAlignment w:val="baseline"/>
              <w:rPr>
                <w:rFonts w:ascii="Calibri" w:hAnsi="Calibri" w:cs="Calibri"/>
                <w:b/>
                <w:bCs/>
                <w:color w:val="auto"/>
                <w:kern w:val="0"/>
                <w:sz w:val="22"/>
                <w14:ligatures w14:val="none"/>
              </w:rPr>
            </w:pPr>
          </w:p>
        </w:tc>
      </w:tr>
      <w:tr w:rsidR="00FF3263" w:rsidRPr="00F801EE" w14:paraId="4A9E6E0A" w14:textId="77777777" w:rsidTr="00FF3263">
        <w:trPr>
          <w:trHeight w:val="300"/>
        </w:trPr>
        <w:tc>
          <w:tcPr>
            <w:tcW w:w="9915" w:type="dxa"/>
            <w:tcBorders>
              <w:top w:val="single" w:sz="6" w:space="0" w:color="000000"/>
              <w:left w:val="single" w:sz="6" w:space="0" w:color="000000"/>
              <w:bottom w:val="single" w:sz="6" w:space="0" w:color="000000"/>
              <w:right w:val="single" w:sz="6" w:space="0" w:color="000000"/>
            </w:tcBorders>
          </w:tcPr>
          <w:p w14:paraId="3AF0517F" w14:textId="77777777" w:rsidR="00FF3263" w:rsidRPr="00F801EE" w:rsidRDefault="00FF3263" w:rsidP="00FF3263">
            <w:pPr>
              <w:spacing w:after="0" w:line="240" w:lineRule="auto"/>
              <w:textAlignment w:val="baseline"/>
              <w:rPr>
                <w:rFonts w:ascii="Segoe UI" w:hAnsi="Segoe UI" w:cs="Segoe UI"/>
                <w:kern w:val="0"/>
                <w:sz w:val="18"/>
                <w:szCs w:val="18"/>
                <w14:ligatures w14:val="none"/>
              </w:rPr>
            </w:pPr>
            <w:r w:rsidRPr="00F801EE">
              <w:rPr>
                <w:rFonts w:ascii="Calibri" w:hAnsi="Calibri" w:cs="Calibri"/>
                <w:b/>
                <w:bCs/>
                <w:kern w:val="0"/>
                <w14:ligatures w14:val="none"/>
              </w:rPr>
              <w:t>Plan:</w:t>
            </w:r>
            <w:r w:rsidRPr="00F801EE">
              <w:rPr>
                <w:rFonts w:ascii="Calibri" w:hAnsi="Calibri" w:cs="Calibri"/>
                <w:kern w:val="0"/>
                <w14:ligatures w14:val="none"/>
              </w:rPr>
              <w:t> </w:t>
            </w:r>
          </w:p>
          <w:p w14:paraId="30734323" w14:textId="7967E258" w:rsidR="00FF3263" w:rsidRPr="000D2790" w:rsidRDefault="00FF3263" w:rsidP="00FF3263">
            <w:pPr>
              <w:spacing w:after="0" w:line="240" w:lineRule="auto"/>
              <w:textAlignment w:val="baseline"/>
              <w:rPr>
                <w:rFonts w:ascii="Arial" w:hAnsi="Arial" w:cs="Arial"/>
                <w:kern w:val="0"/>
                <w:sz w:val="18"/>
                <w:szCs w:val="18"/>
                <w14:ligatures w14:val="none"/>
              </w:rPr>
            </w:pPr>
            <w:r w:rsidRPr="000D2790">
              <w:rPr>
                <w:rFonts w:ascii="Arial" w:hAnsi="Arial" w:cs="Arial"/>
                <w:kern w:val="0"/>
                <w14:ligatures w14:val="none"/>
              </w:rPr>
              <w:t>1. To send out universal information</w:t>
            </w:r>
            <w:r w:rsidR="00D95A43" w:rsidRPr="000D2790">
              <w:rPr>
                <w:rFonts w:ascii="Arial" w:hAnsi="Arial" w:cs="Arial"/>
                <w:kern w:val="0"/>
                <w14:ligatures w14:val="none"/>
              </w:rPr>
              <w:t xml:space="preserve"> and </w:t>
            </w:r>
            <w:r w:rsidR="00A60779" w:rsidRPr="000D2790">
              <w:rPr>
                <w:rFonts w:ascii="Arial" w:hAnsi="Arial" w:cs="Arial"/>
                <w:kern w:val="0"/>
                <w14:ligatures w14:val="none"/>
              </w:rPr>
              <w:t xml:space="preserve">why is protein important info and </w:t>
            </w:r>
            <w:r w:rsidR="00AA2FEA" w:rsidRPr="000D2790">
              <w:rPr>
                <w:rFonts w:ascii="Arial" w:hAnsi="Arial" w:cs="Arial"/>
                <w:kern w:val="0"/>
                <w14:ligatures w14:val="none"/>
              </w:rPr>
              <w:t>to follow up on patients request in a weeks time to see how she is managing</w:t>
            </w:r>
            <w:r w:rsidR="00A60779" w:rsidRPr="000D2790">
              <w:rPr>
                <w:rFonts w:ascii="Arial" w:hAnsi="Arial" w:cs="Arial"/>
                <w:kern w:val="0"/>
                <w14:ligatures w14:val="none"/>
              </w:rPr>
              <w:t xml:space="preserve"> with goals set to increase protein</w:t>
            </w:r>
            <w:r w:rsidR="002562F2" w:rsidRPr="000D2790">
              <w:rPr>
                <w:rFonts w:ascii="Arial" w:hAnsi="Arial" w:cs="Arial"/>
                <w:kern w:val="0"/>
                <w14:ligatures w14:val="none"/>
              </w:rPr>
              <w:t>, maintain activity and making small changes herself with information given.</w:t>
            </w:r>
          </w:p>
          <w:p w14:paraId="6CA8B2EF" w14:textId="0E8D405F" w:rsidR="00FF3263" w:rsidRPr="000D2790" w:rsidRDefault="00FF3263" w:rsidP="00AA2FEA">
            <w:pPr>
              <w:spacing w:after="0" w:line="240" w:lineRule="auto"/>
              <w:ind w:left="0" w:firstLine="0"/>
              <w:textAlignment w:val="baseline"/>
              <w:rPr>
                <w:rFonts w:ascii="Arial" w:hAnsi="Arial" w:cs="Arial"/>
                <w:kern w:val="0"/>
                <w14:ligatures w14:val="none"/>
              </w:rPr>
            </w:pPr>
          </w:p>
          <w:p w14:paraId="387E869D" w14:textId="42432A4E" w:rsidR="00344B3D" w:rsidRPr="000D2790" w:rsidRDefault="00344B3D" w:rsidP="00FF3263">
            <w:pPr>
              <w:spacing w:after="0" w:line="240" w:lineRule="auto"/>
              <w:textAlignment w:val="baseline"/>
              <w:rPr>
                <w:rFonts w:ascii="Arial" w:hAnsi="Arial" w:cs="Arial"/>
                <w:kern w:val="0"/>
                <w14:ligatures w14:val="none"/>
              </w:rPr>
            </w:pPr>
            <w:r w:rsidRPr="000D2790">
              <w:rPr>
                <w:rFonts w:ascii="Arial" w:hAnsi="Arial" w:cs="Arial"/>
                <w:kern w:val="0"/>
                <w14:ligatures w14:val="none"/>
              </w:rPr>
              <w:t>Patient limited in time she can engage in prehab before surgery</w:t>
            </w:r>
            <w:r w:rsidR="00A60779" w:rsidRPr="000D2790">
              <w:rPr>
                <w:rFonts w:ascii="Arial" w:hAnsi="Arial" w:cs="Arial"/>
                <w:kern w:val="0"/>
                <w14:ligatures w14:val="none"/>
              </w:rPr>
              <w:t>.</w:t>
            </w:r>
          </w:p>
          <w:p w14:paraId="2B5DDAC4" w14:textId="50E372ED" w:rsidR="004D126E" w:rsidRPr="00F801EE" w:rsidRDefault="004D126E" w:rsidP="00FF3263">
            <w:pPr>
              <w:spacing w:after="0" w:line="240" w:lineRule="auto"/>
              <w:textAlignment w:val="baseline"/>
              <w:rPr>
                <w:rFonts w:ascii="Calibri" w:hAnsi="Calibri" w:cs="Calibri"/>
                <w:b/>
                <w:bCs/>
                <w:color w:val="auto"/>
                <w:kern w:val="0"/>
                <w:sz w:val="22"/>
                <w14:ligatures w14:val="none"/>
              </w:rPr>
            </w:pPr>
          </w:p>
        </w:tc>
      </w:tr>
    </w:tbl>
    <w:p w14:paraId="00FDAE64" w14:textId="77777777" w:rsidR="00516B89" w:rsidRDefault="00516B89" w:rsidP="00516B89">
      <w:pPr>
        <w:rPr>
          <w:rFonts w:asciiTheme="majorHAnsi" w:hAnsiTheme="majorHAnsi" w:cstheme="majorHAnsi"/>
          <w:szCs w:val="24"/>
        </w:rPr>
      </w:pPr>
    </w:p>
    <w:p w14:paraId="110AF169" w14:textId="77777777" w:rsidR="00D974B0" w:rsidRDefault="00D974B0" w:rsidP="00516B89">
      <w:pPr>
        <w:rPr>
          <w:rFonts w:asciiTheme="majorHAnsi" w:hAnsiTheme="majorHAnsi" w:cstheme="majorHAnsi"/>
          <w:szCs w:val="24"/>
        </w:rPr>
      </w:pPr>
    </w:p>
    <w:p w14:paraId="53B668DF" w14:textId="77777777" w:rsidR="00114AD9" w:rsidRDefault="00114AD9" w:rsidP="00114AD9">
      <w:pPr>
        <w:ind w:left="45" w:firstLine="0"/>
        <w:rPr>
          <w:rFonts w:asciiTheme="majorHAnsi" w:hAnsiTheme="majorHAnsi" w:cstheme="majorHAnsi"/>
          <w:b/>
          <w:bCs/>
          <w:szCs w:val="24"/>
        </w:rPr>
      </w:pPr>
    </w:p>
    <w:p w14:paraId="6B4B2460" w14:textId="4A2DE352" w:rsidR="0039397C" w:rsidRDefault="0039397C" w:rsidP="0039397C">
      <w:pPr>
        <w:rPr>
          <w:rFonts w:asciiTheme="minorHAnsi" w:hAnsiTheme="minorHAnsi" w:cstheme="minorHAnsi"/>
          <w:b/>
          <w:bCs/>
          <w:sz w:val="32"/>
          <w:szCs w:val="32"/>
        </w:rPr>
      </w:pPr>
      <w:r w:rsidRPr="0069766E">
        <w:rPr>
          <w:rFonts w:asciiTheme="minorHAnsi" w:hAnsiTheme="minorHAnsi" w:cstheme="minorHAnsi"/>
          <w:b/>
          <w:bCs/>
          <w:noProof/>
          <w:szCs w:val="24"/>
        </w:rPr>
        <mc:AlternateContent>
          <mc:Choice Requires="wps">
            <w:drawing>
              <wp:anchor distT="45720" distB="45720" distL="114300" distR="114300" simplePos="0" relativeHeight="251664384" behindDoc="0" locked="0" layoutInCell="1" allowOverlap="1" wp14:anchorId="3DC78568" wp14:editId="2A55AEF0">
                <wp:simplePos x="0" y="0"/>
                <wp:positionH relativeFrom="column">
                  <wp:posOffset>3912235</wp:posOffset>
                </wp:positionH>
                <wp:positionV relativeFrom="paragraph">
                  <wp:posOffset>252095</wp:posOffset>
                </wp:positionV>
                <wp:extent cx="2360930" cy="1536700"/>
                <wp:effectExtent l="0" t="0" r="12700" b="25400"/>
                <wp:wrapSquare wrapText="bothSides"/>
                <wp:docPr id="228892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0A3696FD" w14:textId="6958E0D7" w:rsidR="0039397C" w:rsidRPr="0069766E" w:rsidRDefault="0077254D" w:rsidP="0039397C">
                            <w:pPr>
                              <w:rPr>
                                <w:rFonts w:asciiTheme="majorHAnsi" w:hAnsiTheme="majorHAnsi"/>
                              </w:rPr>
                            </w:pPr>
                            <w:r>
                              <w:rPr>
                                <w:noProof/>
                              </w:rPr>
                              <w:drawing>
                                <wp:inline distT="0" distB="0" distL="0" distR="0" wp14:anchorId="11B6880D" wp14:editId="07A23DA8">
                                  <wp:extent cx="2063750" cy="1446530"/>
                                  <wp:effectExtent l="0" t="0" r="0" b="1270"/>
                                  <wp:docPr id="1655118951" name="Picture 1655118951" descr="Prehabilitation, explained and how it can enhance your life. - Pi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habilitation, explained and how it can enhance your life. - Pilat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3750" cy="14465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DC78568" id="_x0000_s1027" type="#_x0000_t202" style="position:absolute;left:0;text-align:left;margin-left:308.05pt;margin-top:19.85pt;width:185.9pt;height:1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">
                <v:textbox>
                  <w:txbxContent>
                    <w:p w14:paraId="0A3696FD" w14:textId="6958E0D7" w:rsidR="0039397C" w:rsidRPr="0069766E" w:rsidRDefault="0077254D" w:rsidP="0039397C">
                      <w:pPr>
                        <w:rPr>
                          <w:rFonts w:asciiTheme="majorHAnsi" w:hAnsiTheme="majorHAnsi"/>
                        </w:rPr>
                      </w:pPr>
                      <w:r>
                        <w:rPr>
                          <w:noProof/>
                        </w:rPr>
                        <w:drawing>
                          <wp:inline distT="0" distB="0" distL="0" distR="0" wp14:anchorId="11B6880D" wp14:editId="07A23DA8">
                            <wp:extent cx="2063750" cy="1446530"/>
                            <wp:effectExtent l="0" t="0" r="0" b="1270"/>
                            <wp:docPr id="1655118951" name="Picture 1655118951" descr="Prehabilitation, explained and how it can enhance your life. - Pi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habilitation, explained and how it can enhance your life. - Pilat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3750" cy="1446530"/>
                                    </a:xfrm>
                                    <a:prstGeom prst="rect">
                                      <a:avLst/>
                                    </a:prstGeom>
                                    <a:noFill/>
                                    <a:ln>
                                      <a:noFill/>
                                    </a:ln>
                                  </pic:spPr>
                                </pic:pic>
                              </a:graphicData>
                            </a:graphic>
                          </wp:inline>
                        </w:drawing>
                      </w:r>
                    </w:p>
                  </w:txbxContent>
                </v:textbox>
                <w10:wrap type="square"/>
              </v:shape>
            </w:pict>
          </mc:Fallback>
        </mc:AlternateContent>
      </w:r>
      <w:r w:rsidRPr="0069766E">
        <w:rPr>
          <w:rFonts w:asciiTheme="minorHAnsi" w:hAnsiTheme="minorHAnsi" w:cstheme="minorHAnsi"/>
          <w:b/>
          <w:bCs/>
          <w:sz w:val="32"/>
          <w:szCs w:val="32"/>
        </w:rPr>
        <w:t>Case Study</w:t>
      </w:r>
      <w:r>
        <w:rPr>
          <w:rFonts w:asciiTheme="minorHAnsi" w:hAnsiTheme="minorHAnsi" w:cstheme="minorHAnsi"/>
          <w:b/>
          <w:bCs/>
          <w:sz w:val="32"/>
          <w:szCs w:val="32"/>
        </w:rPr>
        <w:t xml:space="preserve"> Two</w:t>
      </w:r>
    </w:p>
    <w:p w14:paraId="3CBF671E" w14:textId="77777777" w:rsidR="0039397C" w:rsidRPr="0069766E" w:rsidRDefault="0039397C" w:rsidP="0039397C">
      <w:pPr>
        <w:ind w:left="0" w:firstLine="0"/>
        <w:rPr>
          <w:rFonts w:asciiTheme="minorHAnsi" w:hAnsiTheme="minorHAnsi" w:cstheme="minorHAnsi"/>
          <w:sz w:val="32"/>
          <w:szCs w:val="32"/>
        </w:rPr>
      </w:pPr>
      <w:r w:rsidRPr="0069766E">
        <w:rPr>
          <w:rFonts w:asciiTheme="minorHAnsi" w:hAnsiTheme="minorHAnsi" w:cstheme="minorHAnsi"/>
          <w:sz w:val="32"/>
          <w:szCs w:val="32"/>
        </w:rPr>
        <w:t xml:space="preserve">Pen picture </w:t>
      </w:r>
      <w:r>
        <w:rPr>
          <w:rFonts w:asciiTheme="minorHAnsi" w:hAnsiTheme="minorHAnsi" w:cstheme="minorHAnsi"/>
          <w:sz w:val="32"/>
          <w:szCs w:val="32"/>
        </w:rPr>
        <w:t>o</w:t>
      </w:r>
      <w:r w:rsidRPr="0069766E">
        <w:rPr>
          <w:rFonts w:asciiTheme="minorHAnsi" w:hAnsiTheme="minorHAnsi" w:cstheme="minorHAnsi"/>
          <w:sz w:val="32"/>
          <w:szCs w:val="32"/>
        </w:rPr>
        <w:t>ne</w:t>
      </w:r>
      <w:r>
        <w:rPr>
          <w:rFonts w:asciiTheme="minorHAnsi" w:hAnsiTheme="minorHAnsi" w:cstheme="minorHAnsi"/>
          <w:sz w:val="32"/>
          <w:szCs w:val="32"/>
        </w:rPr>
        <w:t xml:space="preserve"> </w:t>
      </w:r>
    </w:p>
    <w:p w14:paraId="15E3C7A3" w14:textId="77777777" w:rsidR="0039397C" w:rsidRPr="000C1F37" w:rsidRDefault="0039397C" w:rsidP="0039397C">
      <w:pPr>
        <w:rPr>
          <w:rFonts w:asciiTheme="minorHAnsi" w:hAnsiTheme="minorHAnsi" w:cstheme="minorHAnsi"/>
          <w:szCs w:val="24"/>
        </w:rPr>
      </w:pPr>
      <w:r w:rsidRPr="000C1F37">
        <w:rPr>
          <w:rFonts w:asciiTheme="minorHAnsi" w:hAnsiTheme="minorHAnsi" w:cstheme="minorHAnsi"/>
          <w:szCs w:val="24"/>
        </w:rPr>
        <w:t xml:space="preserve">Using the template below create a detailed pen picture of a case example of someone that you would typically work with, within your clinical setting. Using the biopsychosocial model, distinguish how your case examples health and wellness fits within the various sciences.   </w:t>
      </w:r>
    </w:p>
    <w:tbl>
      <w:tblPr>
        <w:tblStyle w:val="TableGrid0"/>
        <w:tblW w:w="10490" w:type="dxa"/>
        <w:tblInd w:w="-714" w:type="dxa"/>
        <w:tblLook w:val="04A0" w:firstRow="1" w:lastRow="0" w:firstColumn="1" w:lastColumn="0" w:noHBand="0" w:noVBand="1"/>
      </w:tblPr>
      <w:tblGrid>
        <w:gridCol w:w="10490"/>
      </w:tblGrid>
      <w:tr w:rsidR="0039397C" w14:paraId="0216B54F" w14:textId="77777777" w:rsidTr="00A92994">
        <w:tc>
          <w:tcPr>
            <w:tcW w:w="10490" w:type="dxa"/>
          </w:tcPr>
          <w:p w14:paraId="2B82BDBC" w14:textId="59A8464A" w:rsidR="0039397C" w:rsidRPr="00544814" w:rsidRDefault="0039397C" w:rsidP="00A92994">
            <w:pPr>
              <w:ind w:left="0" w:firstLine="0"/>
              <w:rPr>
                <w:rFonts w:asciiTheme="minorHAnsi" w:hAnsiTheme="minorHAnsi" w:cstheme="minorHAnsi"/>
                <w:b/>
                <w:bCs/>
                <w:szCs w:val="24"/>
                <w:u w:val="single"/>
              </w:rPr>
            </w:pPr>
            <w:r w:rsidRPr="00A03835">
              <w:rPr>
                <w:rFonts w:asciiTheme="minorHAnsi" w:hAnsiTheme="minorHAnsi" w:cstheme="minorHAnsi"/>
                <w:b/>
                <w:bCs/>
                <w:szCs w:val="24"/>
                <w:u w:val="single"/>
              </w:rPr>
              <w:t xml:space="preserve">Pseudonym Name: </w:t>
            </w:r>
          </w:p>
          <w:p w14:paraId="51B5AEE9" w14:textId="155A642D" w:rsidR="0039397C" w:rsidRDefault="00480A14" w:rsidP="00A92994">
            <w:pPr>
              <w:ind w:left="0" w:firstLine="0"/>
              <w:rPr>
                <w:rFonts w:asciiTheme="minorHAnsi" w:hAnsiTheme="minorHAnsi" w:cstheme="minorHAnsi"/>
                <w:b/>
                <w:bCs/>
                <w:szCs w:val="24"/>
              </w:rPr>
            </w:pPr>
            <w:r>
              <w:rPr>
                <w:rFonts w:asciiTheme="minorHAnsi" w:hAnsiTheme="minorHAnsi" w:cstheme="minorHAnsi"/>
                <w:b/>
                <w:bCs/>
                <w:szCs w:val="24"/>
              </w:rPr>
              <w:t>Clark Gable</w:t>
            </w:r>
          </w:p>
          <w:p w14:paraId="420403C6"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53B22ABB" w14:textId="31AC38C8" w:rsidR="009A1E5D" w:rsidRPr="00AA2309" w:rsidRDefault="00BF5405" w:rsidP="009A1E5D">
            <w:pPr>
              <w:ind w:left="0" w:firstLine="0"/>
              <w:rPr>
                <w:rFonts w:asciiTheme="majorHAnsi" w:hAnsiTheme="majorHAnsi" w:cstheme="majorHAnsi"/>
                <w:szCs w:val="24"/>
              </w:rPr>
            </w:pPr>
            <w:r w:rsidRPr="00694209">
              <w:rPr>
                <w:rFonts w:asciiTheme="minorHAnsi" w:hAnsiTheme="minorHAnsi" w:cstheme="minorHAnsi"/>
                <w:szCs w:val="24"/>
              </w:rPr>
              <w:t xml:space="preserve">Clark is a 59 year old </w:t>
            </w:r>
            <w:r w:rsidR="005925E7" w:rsidRPr="00694209">
              <w:rPr>
                <w:rFonts w:asciiTheme="minorHAnsi" w:hAnsiTheme="minorHAnsi" w:cstheme="minorHAnsi"/>
                <w:szCs w:val="24"/>
              </w:rPr>
              <w:t xml:space="preserve">white </w:t>
            </w:r>
            <w:r w:rsidRPr="00694209">
              <w:rPr>
                <w:rFonts w:asciiTheme="minorHAnsi" w:hAnsiTheme="minorHAnsi" w:cstheme="minorHAnsi"/>
                <w:szCs w:val="24"/>
              </w:rPr>
              <w:t xml:space="preserve">male </w:t>
            </w:r>
            <w:r w:rsidR="00960E8F" w:rsidRPr="00694209">
              <w:rPr>
                <w:rFonts w:asciiTheme="minorHAnsi" w:hAnsiTheme="minorHAnsi" w:cstheme="minorHAnsi"/>
                <w:szCs w:val="24"/>
              </w:rPr>
              <w:t xml:space="preserve">who has come into the service after a diagnosis of </w:t>
            </w:r>
            <w:r w:rsidR="00960E8F" w:rsidRPr="00694209">
              <w:rPr>
                <w:rFonts w:asciiTheme="majorHAnsi" w:hAnsiTheme="majorHAnsi" w:cstheme="majorHAnsi"/>
                <w:szCs w:val="24"/>
              </w:rPr>
              <w:t>Oesophageal</w:t>
            </w:r>
            <w:r w:rsidR="00960E8F" w:rsidRPr="00AA2309">
              <w:rPr>
                <w:rFonts w:asciiTheme="majorHAnsi" w:hAnsiTheme="majorHAnsi" w:cstheme="majorHAnsi"/>
                <w:szCs w:val="24"/>
              </w:rPr>
              <w:t xml:space="preserve"> (Upper GI) Cancer</w:t>
            </w:r>
            <w:r w:rsidR="00960E8F">
              <w:rPr>
                <w:rFonts w:asciiTheme="majorHAnsi" w:hAnsiTheme="majorHAnsi" w:cstheme="majorHAnsi"/>
                <w:szCs w:val="24"/>
              </w:rPr>
              <w:t xml:space="preserve">.  </w:t>
            </w:r>
            <w:r w:rsidR="009A1E5D" w:rsidRPr="00AA2309">
              <w:rPr>
                <w:rFonts w:asciiTheme="majorHAnsi" w:hAnsiTheme="majorHAnsi" w:cstheme="majorHAnsi"/>
                <w:szCs w:val="24"/>
              </w:rPr>
              <w:t xml:space="preserve">Patient has had PET and CT scan and is awaiting results from this – he reports he will need chemo treatment and then surgery.   </w:t>
            </w:r>
            <w:r w:rsidR="001D07C0">
              <w:rPr>
                <w:rFonts w:asciiTheme="majorHAnsi" w:hAnsiTheme="majorHAnsi" w:cstheme="majorHAnsi"/>
                <w:szCs w:val="24"/>
              </w:rPr>
              <w:t>His p</w:t>
            </w:r>
            <w:r w:rsidR="009A1E5D" w:rsidRPr="00AA2309">
              <w:rPr>
                <w:rFonts w:asciiTheme="majorHAnsi" w:hAnsiTheme="majorHAnsi" w:cstheme="majorHAnsi"/>
                <w:szCs w:val="24"/>
              </w:rPr>
              <w:t>ast Medical History</w:t>
            </w:r>
            <w:r w:rsidR="001D07C0">
              <w:rPr>
                <w:rFonts w:asciiTheme="majorHAnsi" w:hAnsiTheme="majorHAnsi" w:cstheme="majorHAnsi"/>
                <w:szCs w:val="24"/>
              </w:rPr>
              <w:t xml:space="preserve"> includes:  </w:t>
            </w:r>
            <w:r w:rsidR="009A1E5D" w:rsidRPr="00AA2309">
              <w:rPr>
                <w:rFonts w:asciiTheme="majorHAnsi" w:hAnsiTheme="majorHAnsi" w:cstheme="majorHAnsi"/>
                <w:szCs w:val="24"/>
              </w:rPr>
              <w:t>Asthma, barretts oesophagus, non-alcoholic chronic liver disease, benign essential tremor</w:t>
            </w:r>
            <w:r w:rsidR="001D07C0">
              <w:rPr>
                <w:rFonts w:asciiTheme="majorHAnsi" w:hAnsiTheme="majorHAnsi" w:cstheme="majorHAnsi"/>
                <w:szCs w:val="24"/>
              </w:rPr>
              <w:t xml:space="preserve">. </w:t>
            </w:r>
          </w:p>
          <w:p w14:paraId="6A345182" w14:textId="63200E49" w:rsidR="0039397C" w:rsidRPr="009A1E5D" w:rsidRDefault="009A1E5D" w:rsidP="00A92994">
            <w:pPr>
              <w:ind w:left="0" w:firstLine="0"/>
              <w:rPr>
                <w:rFonts w:asciiTheme="majorHAnsi" w:hAnsiTheme="majorHAnsi" w:cstheme="majorHAnsi"/>
                <w:szCs w:val="24"/>
              </w:rPr>
            </w:pPr>
            <w:r w:rsidRPr="00AA2309">
              <w:rPr>
                <w:rFonts w:asciiTheme="majorHAnsi" w:hAnsiTheme="majorHAnsi" w:cstheme="majorHAnsi"/>
                <w:szCs w:val="24"/>
              </w:rPr>
              <w:t>Height</w:t>
            </w:r>
            <w:r w:rsidR="001D07C0">
              <w:rPr>
                <w:rFonts w:asciiTheme="majorHAnsi" w:hAnsiTheme="majorHAnsi" w:cstheme="majorHAnsi"/>
                <w:szCs w:val="24"/>
              </w:rPr>
              <w:t xml:space="preserve"> : </w:t>
            </w:r>
            <w:r w:rsidRPr="00AA2309">
              <w:rPr>
                <w:rFonts w:asciiTheme="majorHAnsi" w:hAnsiTheme="majorHAnsi" w:cstheme="majorHAnsi"/>
                <w:szCs w:val="24"/>
              </w:rPr>
              <w:t>6ft 2</w:t>
            </w:r>
            <w:r w:rsidR="002B702C">
              <w:rPr>
                <w:rFonts w:asciiTheme="majorHAnsi" w:hAnsiTheme="majorHAnsi" w:cstheme="majorHAnsi"/>
                <w:szCs w:val="24"/>
              </w:rPr>
              <w:t xml:space="preserve">.  </w:t>
            </w:r>
            <w:r w:rsidRPr="00AA2309">
              <w:rPr>
                <w:rFonts w:asciiTheme="majorHAnsi" w:hAnsiTheme="majorHAnsi" w:cstheme="majorHAnsi"/>
                <w:szCs w:val="24"/>
              </w:rPr>
              <w:t>Current Weight : 132 kg</w:t>
            </w:r>
            <w:r w:rsidR="002B702C">
              <w:rPr>
                <w:rFonts w:asciiTheme="majorHAnsi" w:hAnsiTheme="majorHAnsi" w:cstheme="majorHAnsi"/>
                <w:szCs w:val="24"/>
              </w:rPr>
              <w:t xml:space="preserve">.  </w:t>
            </w:r>
            <w:r w:rsidRPr="00AA2309">
              <w:rPr>
                <w:rFonts w:asciiTheme="majorHAnsi" w:hAnsiTheme="majorHAnsi" w:cstheme="majorHAnsi"/>
                <w:szCs w:val="24"/>
              </w:rPr>
              <w:t>BMI: 37.4</w:t>
            </w:r>
            <w:r w:rsidR="002B702C">
              <w:rPr>
                <w:rFonts w:asciiTheme="majorHAnsi" w:hAnsiTheme="majorHAnsi" w:cstheme="majorHAnsi"/>
                <w:szCs w:val="24"/>
              </w:rPr>
              <w:t>.  Clarks weight has remained stable in past 6 months.</w:t>
            </w:r>
          </w:p>
          <w:p w14:paraId="7427D70B"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6BBEB1E7" w14:textId="3D992AE3" w:rsidR="004C195E" w:rsidRPr="00AA2309" w:rsidRDefault="009A4A70" w:rsidP="004C195E">
            <w:pPr>
              <w:ind w:left="0" w:firstLine="0"/>
              <w:rPr>
                <w:rFonts w:asciiTheme="majorHAnsi" w:hAnsiTheme="majorHAnsi" w:cstheme="majorHAnsi"/>
                <w:szCs w:val="24"/>
              </w:rPr>
            </w:pPr>
            <w:r>
              <w:rPr>
                <w:rFonts w:asciiTheme="majorHAnsi" w:hAnsiTheme="majorHAnsi" w:cstheme="majorHAnsi"/>
                <w:szCs w:val="24"/>
              </w:rPr>
              <w:t xml:space="preserve">Clark feels that workplace </w:t>
            </w:r>
            <w:r w:rsidRPr="00AA2309">
              <w:rPr>
                <w:rFonts w:asciiTheme="majorHAnsi" w:hAnsiTheme="majorHAnsi" w:cstheme="majorHAnsi"/>
                <w:szCs w:val="24"/>
              </w:rPr>
              <w:t xml:space="preserve">offers him stability and routine that he feels he needs at this time and he feels he does talk to family but does not want to burden them too much and worries about this.  He has recently had a medical test in work which he passed without issue.   </w:t>
            </w:r>
            <w:r w:rsidR="00BF0778">
              <w:rPr>
                <w:rFonts w:asciiTheme="majorHAnsi" w:hAnsiTheme="majorHAnsi" w:cstheme="majorHAnsi"/>
                <w:szCs w:val="24"/>
              </w:rPr>
              <w:t>Clark</w:t>
            </w:r>
            <w:r w:rsidR="00BF0778" w:rsidRPr="00AA2309">
              <w:rPr>
                <w:rFonts w:asciiTheme="majorHAnsi" w:hAnsiTheme="majorHAnsi" w:cstheme="majorHAnsi"/>
                <w:szCs w:val="24"/>
              </w:rPr>
              <w:t xml:space="preserve"> reports no issues with fatigue – feels generally tired at the end of a 6 day working week and needs a rest day and feels recuperated by that.  </w:t>
            </w:r>
            <w:r w:rsidR="004C195E">
              <w:rPr>
                <w:rFonts w:asciiTheme="majorHAnsi" w:hAnsiTheme="majorHAnsi" w:cstheme="majorHAnsi"/>
                <w:szCs w:val="24"/>
              </w:rPr>
              <w:t>He</w:t>
            </w:r>
            <w:r w:rsidR="00BF0778" w:rsidRPr="00AA2309">
              <w:rPr>
                <w:rFonts w:asciiTheme="majorHAnsi" w:hAnsiTheme="majorHAnsi" w:cstheme="majorHAnsi"/>
                <w:szCs w:val="24"/>
              </w:rPr>
              <w:t xml:space="preserve"> reports he can feel very unmotivated at times though.   </w:t>
            </w:r>
            <w:r w:rsidR="004C195E">
              <w:rPr>
                <w:rFonts w:asciiTheme="majorHAnsi" w:hAnsiTheme="majorHAnsi" w:cstheme="majorHAnsi"/>
                <w:szCs w:val="24"/>
              </w:rPr>
              <w:t xml:space="preserve">Clark </w:t>
            </w:r>
            <w:r w:rsidR="004C195E" w:rsidRPr="00AA2309">
              <w:rPr>
                <w:rFonts w:asciiTheme="majorHAnsi" w:hAnsiTheme="majorHAnsi" w:cstheme="majorHAnsi"/>
                <w:szCs w:val="24"/>
              </w:rPr>
              <w:t xml:space="preserve">reports his routine is to get around 5-6 hours of sleep as he works shifts at times he is able and he has no issues with getting that sleep.   </w:t>
            </w:r>
            <w:r w:rsidR="004C195E">
              <w:rPr>
                <w:rFonts w:asciiTheme="majorHAnsi" w:hAnsiTheme="majorHAnsi" w:cstheme="majorHAnsi"/>
                <w:szCs w:val="24"/>
              </w:rPr>
              <w:t xml:space="preserve">He </w:t>
            </w:r>
            <w:r w:rsidR="004C195E" w:rsidRPr="00AA2309">
              <w:rPr>
                <w:rFonts w:asciiTheme="majorHAnsi" w:hAnsiTheme="majorHAnsi" w:cstheme="majorHAnsi"/>
                <w:szCs w:val="24"/>
              </w:rPr>
              <w:t xml:space="preserve">reports he is a “natural worrier” and has concerns around his health and in particular finances – he reports that he would possibly like some support with his wellbeing and managing anxiety.  </w:t>
            </w:r>
          </w:p>
          <w:p w14:paraId="0DBBE62E" w14:textId="77777777" w:rsidR="004C195E" w:rsidRPr="00AA2309" w:rsidRDefault="004C195E" w:rsidP="004C195E">
            <w:pPr>
              <w:ind w:left="0" w:firstLine="0"/>
              <w:rPr>
                <w:rFonts w:asciiTheme="majorHAnsi" w:hAnsiTheme="majorHAnsi" w:cstheme="majorHAnsi"/>
                <w:szCs w:val="24"/>
              </w:rPr>
            </w:pPr>
            <w:r w:rsidRPr="00AA2309">
              <w:rPr>
                <w:rFonts w:asciiTheme="majorHAnsi" w:hAnsiTheme="majorHAnsi" w:cstheme="majorHAnsi"/>
                <w:szCs w:val="24"/>
              </w:rPr>
              <w:t xml:space="preserve">Mood: </w:t>
            </w:r>
          </w:p>
          <w:p w14:paraId="7C7A1E8A" w14:textId="40F76416" w:rsidR="004C195E" w:rsidRPr="00AA2309" w:rsidRDefault="004C195E" w:rsidP="004C195E">
            <w:pPr>
              <w:ind w:left="0" w:firstLine="0"/>
              <w:rPr>
                <w:rFonts w:asciiTheme="majorHAnsi" w:hAnsiTheme="majorHAnsi" w:cstheme="majorHAnsi"/>
                <w:szCs w:val="24"/>
              </w:rPr>
            </w:pPr>
            <w:r w:rsidRPr="00AA2309">
              <w:rPr>
                <w:rFonts w:asciiTheme="majorHAnsi" w:hAnsiTheme="majorHAnsi" w:cstheme="majorHAnsi"/>
                <w:szCs w:val="24"/>
              </w:rPr>
              <w:t xml:space="preserve">Mood scale today:  7-8 </w:t>
            </w:r>
          </w:p>
          <w:p w14:paraId="64335F57" w14:textId="31A7A126" w:rsidR="009A4A70" w:rsidRPr="00AA2309" w:rsidRDefault="00EF1C41" w:rsidP="009A4A70">
            <w:pPr>
              <w:ind w:left="0" w:firstLine="0"/>
              <w:rPr>
                <w:rFonts w:asciiTheme="majorHAnsi" w:hAnsiTheme="majorHAnsi" w:cstheme="majorHAnsi"/>
                <w:szCs w:val="24"/>
              </w:rPr>
            </w:pPr>
            <w:r>
              <w:rPr>
                <w:rFonts w:asciiTheme="majorHAnsi" w:hAnsiTheme="majorHAnsi" w:cstheme="majorHAnsi"/>
                <w:szCs w:val="24"/>
              </w:rPr>
              <w:lastRenderedPageBreak/>
              <w:t>Clark</w:t>
            </w:r>
            <w:r w:rsidR="004C195E" w:rsidRPr="00AA2309">
              <w:rPr>
                <w:rFonts w:asciiTheme="majorHAnsi" w:hAnsiTheme="majorHAnsi" w:cstheme="majorHAnsi"/>
                <w:szCs w:val="24"/>
              </w:rPr>
              <w:t xml:space="preserve"> reports he is generally a positive person and he tries to remain at around that score and that does not fluctuate too much – he feels the routine and stability of work helps a lot with this.  Discussed uplift activities with patient and ensuring he is finding time for himself to complete hobbies and interests that he can feel the benefits from and the importance of this to improving his general motivation and energy levels.   </w:t>
            </w:r>
          </w:p>
          <w:p w14:paraId="11880016" w14:textId="77777777" w:rsidR="0039397C" w:rsidRDefault="0039397C" w:rsidP="00A92994">
            <w:pPr>
              <w:ind w:left="0" w:firstLine="0"/>
              <w:rPr>
                <w:rFonts w:asciiTheme="minorHAnsi" w:hAnsiTheme="minorHAnsi" w:cstheme="minorHAnsi"/>
                <w:b/>
                <w:bCs/>
                <w:szCs w:val="24"/>
              </w:rPr>
            </w:pPr>
          </w:p>
          <w:p w14:paraId="297800D1" w14:textId="77777777" w:rsidR="0039397C" w:rsidRDefault="0039397C" w:rsidP="00A92994">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2E5DBCF7" w14:textId="23859994" w:rsidR="00AB3585" w:rsidRPr="00AA2309" w:rsidRDefault="00AB3585" w:rsidP="00AB3585">
            <w:pPr>
              <w:ind w:left="0" w:firstLine="0"/>
              <w:rPr>
                <w:rFonts w:asciiTheme="majorHAnsi" w:hAnsiTheme="majorHAnsi" w:cstheme="majorHAnsi"/>
                <w:szCs w:val="24"/>
              </w:rPr>
            </w:pPr>
            <w:r>
              <w:rPr>
                <w:rFonts w:asciiTheme="majorHAnsi" w:hAnsiTheme="majorHAnsi" w:cstheme="majorHAnsi"/>
                <w:szCs w:val="24"/>
              </w:rPr>
              <w:t>Clark</w:t>
            </w:r>
            <w:r w:rsidRPr="00AA2309">
              <w:rPr>
                <w:rFonts w:asciiTheme="majorHAnsi" w:hAnsiTheme="majorHAnsi" w:cstheme="majorHAnsi"/>
                <w:szCs w:val="24"/>
              </w:rPr>
              <w:t xml:space="preserve"> lives in </w:t>
            </w:r>
            <w:r>
              <w:rPr>
                <w:rFonts w:asciiTheme="majorHAnsi" w:hAnsiTheme="majorHAnsi" w:cstheme="majorHAnsi"/>
                <w:szCs w:val="24"/>
              </w:rPr>
              <w:t xml:space="preserve">a </w:t>
            </w:r>
            <w:r w:rsidRPr="00AA2309">
              <w:rPr>
                <w:rFonts w:asciiTheme="majorHAnsi" w:hAnsiTheme="majorHAnsi" w:cstheme="majorHAnsi"/>
                <w:szCs w:val="24"/>
              </w:rPr>
              <w:t xml:space="preserve">house he is privately renting with wife and 3 children who are 11, 14 and 18.  </w:t>
            </w:r>
            <w:r>
              <w:rPr>
                <w:rFonts w:asciiTheme="majorHAnsi" w:hAnsiTheme="majorHAnsi" w:cstheme="majorHAnsi"/>
                <w:szCs w:val="24"/>
              </w:rPr>
              <w:t>Clark</w:t>
            </w:r>
            <w:r w:rsidRPr="00AA2309">
              <w:rPr>
                <w:rFonts w:asciiTheme="majorHAnsi" w:hAnsiTheme="majorHAnsi" w:cstheme="majorHAnsi"/>
                <w:szCs w:val="24"/>
              </w:rPr>
              <w:t xml:space="preserve"> reports he is working full time as a train driver and is normally 6 days on and this is often shift work and can be night shifts – has been doing this job for 3 years.  </w:t>
            </w:r>
            <w:r w:rsidR="0034216E">
              <w:rPr>
                <w:rFonts w:asciiTheme="majorHAnsi" w:hAnsiTheme="majorHAnsi" w:cstheme="majorHAnsi"/>
                <w:szCs w:val="24"/>
              </w:rPr>
              <w:t>Clark</w:t>
            </w:r>
            <w:r w:rsidRPr="00AA2309">
              <w:rPr>
                <w:rFonts w:asciiTheme="majorHAnsi" w:hAnsiTheme="majorHAnsi" w:cstheme="majorHAnsi"/>
                <w:szCs w:val="24"/>
              </w:rPr>
              <w:t xml:space="preserve"> reports he is used to doing shift work and has been doing this for a long time.  </w:t>
            </w:r>
            <w:r w:rsidR="0034216E">
              <w:rPr>
                <w:rFonts w:asciiTheme="majorHAnsi" w:hAnsiTheme="majorHAnsi" w:cstheme="majorHAnsi"/>
                <w:szCs w:val="24"/>
              </w:rPr>
              <w:t>Clark</w:t>
            </w:r>
            <w:r w:rsidRPr="00AA2309">
              <w:rPr>
                <w:rFonts w:asciiTheme="majorHAnsi" w:hAnsiTheme="majorHAnsi" w:cstheme="majorHAnsi"/>
                <w:szCs w:val="24"/>
              </w:rPr>
              <w:t xml:space="preserve"> has shared with his manager his medical issues and feels he has a supportive environment in work</w:t>
            </w:r>
            <w:r w:rsidR="003B3191">
              <w:rPr>
                <w:rFonts w:asciiTheme="majorHAnsi" w:hAnsiTheme="majorHAnsi" w:cstheme="majorHAnsi"/>
                <w:szCs w:val="24"/>
              </w:rPr>
              <w:t xml:space="preserve">. </w:t>
            </w:r>
            <w:r w:rsidR="003B3191" w:rsidRPr="00AA2309">
              <w:rPr>
                <w:rFonts w:asciiTheme="majorHAnsi" w:hAnsiTheme="majorHAnsi" w:cstheme="majorHAnsi"/>
                <w:szCs w:val="24"/>
              </w:rPr>
              <w:t xml:space="preserve">Non smoker and does not drink alcohol.  </w:t>
            </w:r>
          </w:p>
          <w:p w14:paraId="7BC42DEF" w14:textId="77777777" w:rsidR="0039397C" w:rsidRDefault="0039397C" w:rsidP="00A92994">
            <w:pPr>
              <w:ind w:left="0" w:firstLine="0"/>
              <w:rPr>
                <w:rFonts w:asciiTheme="minorHAnsi" w:hAnsiTheme="minorHAnsi" w:cstheme="minorHAnsi"/>
                <w:b/>
                <w:bCs/>
                <w:szCs w:val="24"/>
              </w:rPr>
            </w:pPr>
          </w:p>
          <w:p w14:paraId="30232C20" w14:textId="77777777" w:rsidR="0039397C" w:rsidRDefault="0039397C" w:rsidP="00A92994">
            <w:pPr>
              <w:ind w:left="0" w:firstLine="0"/>
              <w:rPr>
                <w:rFonts w:asciiTheme="minorHAnsi" w:hAnsiTheme="minorHAnsi" w:cstheme="minorHAnsi"/>
                <w:b/>
                <w:bCs/>
                <w:szCs w:val="24"/>
              </w:rPr>
            </w:pPr>
          </w:p>
          <w:p w14:paraId="50609CAB" w14:textId="77777777" w:rsidR="0039397C" w:rsidRDefault="0039397C" w:rsidP="00A92994">
            <w:pPr>
              <w:ind w:left="0" w:firstLine="0"/>
              <w:rPr>
                <w:rFonts w:asciiTheme="minorHAnsi" w:hAnsiTheme="minorHAnsi" w:cstheme="minorHAnsi"/>
                <w:b/>
                <w:bCs/>
                <w:szCs w:val="24"/>
              </w:rPr>
            </w:pPr>
          </w:p>
          <w:p w14:paraId="25672C2E" w14:textId="77777777" w:rsidR="0039397C" w:rsidRDefault="0039397C" w:rsidP="00A92994">
            <w:pPr>
              <w:ind w:left="0" w:firstLine="0"/>
              <w:rPr>
                <w:rFonts w:asciiTheme="minorHAnsi" w:hAnsiTheme="minorHAnsi" w:cstheme="minorHAnsi"/>
                <w:b/>
                <w:bCs/>
                <w:szCs w:val="24"/>
              </w:rPr>
            </w:pPr>
          </w:p>
        </w:tc>
      </w:tr>
    </w:tbl>
    <w:p w14:paraId="3C364DF3" w14:textId="77777777" w:rsidR="0039397C" w:rsidRDefault="0039397C" w:rsidP="0039397C">
      <w:pPr>
        <w:rPr>
          <w:rFonts w:asciiTheme="minorHAnsi" w:hAnsiTheme="minorHAnsi" w:cstheme="minorHAnsi"/>
          <w:b/>
          <w:bCs/>
          <w:szCs w:val="24"/>
        </w:rPr>
      </w:pPr>
    </w:p>
    <w:p w14:paraId="0A592A3E" w14:textId="77777777" w:rsidR="0039397C" w:rsidRDefault="0039397C" w:rsidP="0039397C">
      <w:pPr>
        <w:rPr>
          <w:rFonts w:asciiTheme="minorHAnsi" w:hAnsiTheme="minorHAnsi" w:cstheme="minorHAnsi"/>
          <w:b/>
          <w:bCs/>
          <w:szCs w:val="24"/>
        </w:rPr>
      </w:pPr>
    </w:p>
    <w:p w14:paraId="19B6312B" w14:textId="454BA65B" w:rsidR="0039397C" w:rsidRDefault="0039397C" w:rsidP="0039397C">
      <w:pPr>
        <w:rPr>
          <w:rFonts w:asciiTheme="minorHAnsi" w:hAnsiTheme="minorHAnsi" w:cstheme="minorHAnsi"/>
          <w:b/>
          <w:bCs/>
          <w:szCs w:val="24"/>
        </w:rPr>
      </w:pPr>
      <w:r>
        <w:rPr>
          <w:rFonts w:asciiTheme="minorHAnsi" w:hAnsiTheme="minorHAnsi" w:cstheme="minorHAnsi"/>
          <w:b/>
          <w:bCs/>
          <w:szCs w:val="24"/>
        </w:rPr>
        <w:t xml:space="preserve">Task Two: Explain the science behind your assessments or treatment </w:t>
      </w:r>
    </w:p>
    <w:p w14:paraId="7D88EB46" w14:textId="77777777" w:rsidR="0039397C" w:rsidRDefault="0039397C" w:rsidP="0039397C">
      <w:pPr>
        <w:rPr>
          <w:rFonts w:asciiTheme="minorHAnsi" w:hAnsiTheme="minorHAnsi" w:cstheme="minorHAnsi"/>
          <w:b/>
          <w:bCs/>
          <w:szCs w:val="24"/>
        </w:rPr>
      </w:pPr>
    </w:p>
    <w:tbl>
      <w:tblPr>
        <w:tblStyle w:val="TableGrid0"/>
        <w:tblW w:w="10490" w:type="dxa"/>
        <w:tblInd w:w="-714" w:type="dxa"/>
        <w:tblLook w:val="04A0" w:firstRow="1" w:lastRow="0" w:firstColumn="1" w:lastColumn="0" w:noHBand="0" w:noVBand="1"/>
      </w:tblPr>
      <w:tblGrid>
        <w:gridCol w:w="10490"/>
      </w:tblGrid>
      <w:tr w:rsidR="0039397C" w:rsidRPr="00601B22" w14:paraId="6BB67386" w14:textId="77777777" w:rsidTr="00A92994">
        <w:tc>
          <w:tcPr>
            <w:tcW w:w="10490" w:type="dxa"/>
          </w:tcPr>
          <w:p w14:paraId="08B6E687" w14:textId="77777777" w:rsidR="0039397C" w:rsidRPr="00041884" w:rsidRDefault="0039397C" w:rsidP="00A92994">
            <w:pPr>
              <w:rPr>
                <w:rFonts w:asciiTheme="majorHAnsi" w:hAnsiTheme="majorHAnsi" w:cstheme="majorHAnsi"/>
                <w:szCs w:val="24"/>
              </w:rPr>
            </w:pPr>
            <w:r>
              <w:rPr>
                <w:rFonts w:asciiTheme="majorHAnsi" w:hAnsiTheme="majorHAnsi" w:cstheme="majorHAnsi"/>
                <w:szCs w:val="24"/>
              </w:rPr>
              <w:t xml:space="preserve">3.1 Make notes of an assessment or observation you undertook with your case example. Make sure to name what sciences underpinned how the condition impacted the case examples presentation and what sciences informed your choice of assessment or intervention. </w:t>
            </w:r>
          </w:p>
        </w:tc>
      </w:tr>
      <w:tr w:rsidR="0039397C" w:rsidRPr="00601B22" w14:paraId="7810F658" w14:textId="77777777" w:rsidTr="00A92994">
        <w:tc>
          <w:tcPr>
            <w:tcW w:w="10490" w:type="dxa"/>
          </w:tcPr>
          <w:p w14:paraId="71FA2BE5" w14:textId="0549C268" w:rsidR="005925E7" w:rsidRPr="00FB6FF6" w:rsidRDefault="005925E7" w:rsidP="00AA2309">
            <w:pPr>
              <w:ind w:left="0" w:firstLine="0"/>
              <w:rPr>
                <w:rFonts w:asciiTheme="majorHAnsi" w:hAnsiTheme="majorHAnsi" w:cstheme="majorHAnsi"/>
                <w:szCs w:val="24"/>
              </w:rPr>
            </w:pPr>
            <w:r w:rsidRPr="00FB6FF6">
              <w:rPr>
                <w:rFonts w:asciiTheme="majorHAnsi" w:hAnsiTheme="majorHAnsi" w:cs="Arial"/>
                <w:szCs w:val="24"/>
              </w:rPr>
              <w:t xml:space="preserve">Clark </w:t>
            </w:r>
            <w:r w:rsidR="00D77780" w:rsidRPr="00FB6FF6">
              <w:rPr>
                <w:rFonts w:asciiTheme="majorHAnsi" w:hAnsiTheme="majorHAnsi" w:cs="Arial"/>
                <w:szCs w:val="24"/>
              </w:rPr>
              <w:t>completed a</w:t>
            </w:r>
            <w:r w:rsidR="0079667E" w:rsidRPr="00FB6FF6">
              <w:rPr>
                <w:rFonts w:asciiTheme="majorHAnsi" w:hAnsiTheme="majorHAnsi" w:cs="Arial"/>
                <w:szCs w:val="24"/>
              </w:rPr>
              <w:t>n</w:t>
            </w:r>
            <w:r w:rsidR="00D77780" w:rsidRPr="00FB6FF6">
              <w:rPr>
                <w:rFonts w:asciiTheme="majorHAnsi" w:hAnsiTheme="majorHAnsi" w:cs="Arial"/>
                <w:szCs w:val="24"/>
              </w:rPr>
              <w:t xml:space="preserve"> initial assessment with me after his EORTC was stratified and came back as universal.  Clark attended the session via Teams and </w:t>
            </w:r>
            <w:r w:rsidR="00960E8F" w:rsidRPr="00FB6FF6">
              <w:rPr>
                <w:rFonts w:asciiTheme="majorHAnsi" w:hAnsiTheme="majorHAnsi" w:cs="Arial"/>
                <w:szCs w:val="24"/>
              </w:rPr>
              <w:t>gave verbal consent for initial discussion</w:t>
            </w:r>
            <w:r w:rsidR="005F121C" w:rsidRPr="00FB6FF6">
              <w:rPr>
                <w:rFonts w:asciiTheme="majorHAnsi" w:hAnsiTheme="majorHAnsi" w:cs="Arial"/>
                <w:szCs w:val="24"/>
              </w:rPr>
              <w:t xml:space="preserve">.  The process of getting informed consent is rooted in psychology </w:t>
            </w:r>
            <w:r w:rsidR="00A73B6C" w:rsidRPr="00FB6FF6">
              <w:rPr>
                <w:rFonts w:asciiTheme="majorHAnsi" w:hAnsiTheme="majorHAnsi" w:cs="Arial"/>
                <w:szCs w:val="24"/>
              </w:rPr>
              <w:t xml:space="preserve">and is a branch of the social sciences </w:t>
            </w:r>
            <w:r w:rsidR="005F121C" w:rsidRPr="00FB6FF6">
              <w:rPr>
                <w:rFonts w:asciiTheme="majorHAnsi" w:hAnsiTheme="majorHAnsi" w:cs="Arial"/>
                <w:szCs w:val="24"/>
              </w:rPr>
              <w:t xml:space="preserve">and </w:t>
            </w:r>
            <w:r w:rsidR="00422681" w:rsidRPr="00FB6FF6">
              <w:rPr>
                <w:rFonts w:asciiTheme="majorHAnsi" w:hAnsiTheme="majorHAnsi" w:cs="Arial"/>
                <w:szCs w:val="24"/>
              </w:rPr>
              <w:t xml:space="preserve">ensures a patients understanding of any interventions they are consenting to so an explanation of our service and what we offer and </w:t>
            </w:r>
            <w:r w:rsidR="003C0C6A" w:rsidRPr="00FB6FF6">
              <w:rPr>
                <w:rFonts w:asciiTheme="majorHAnsi" w:hAnsiTheme="majorHAnsi" w:cs="Arial"/>
                <w:szCs w:val="24"/>
              </w:rPr>
              <w:t>ensuring an</w:t>
            </w:r>
            <w:r w:rsidR="00422681" w:rsidRPr="00FB6FF6">
              <w:rPr>
                <w:rFonts w:asciiTheme="majorHAnsi" w:hAnsiTheme="majorHAnsi" w:cs="Arial"/>
                <w:szCs w:val="24"/>
              </w:rPr>
              <w:t xml:space="preserve"> </w:t>
            </w:r>
            <w:r w:rsidR="00CA7021" w:rsidRPr="00FB6FF6">
              <w:rPr>
                <w:rFonts w:asciiTheme="majorHAnsi" w:hAnsiTheme="majorHAnsi" w:cs="Arial"/>
                <w:szCs w:val="24"/>
              </w:rPr>
              <w:t xml:space="preserve">understanding that </w:t>
            </w:r>
            <w:r w:rsidR="00C805CA" w:rsidRPr="00FB6FF6">
              <w:rPr>
                <w:rFonts w:asciiTheme="majorHAnsi" w:hAnsiTheme="majorHAnsi" w:cs="Arial"/>
                <w:szCs w:val="24"/>
              </w:rPr>
              <w:t>Clark</w:t>
            </w:r>
            <w:r w:rsidR="00CA7021" w:rsidRPr="00FB6FF6">
              <w:rPr>
                <w:rFonts w:asciiTheme="majorHAnsi" w:hAnsiTheme="majorHAnsi" w:cs="Arial"/>
                <w:szCs w:val="24"/>
              </w:rPr>
              <w:t xml:space="preserve"> would need to be engaged </w:t>
            </w:r>
            <w:r w:rsidR="003C0C6A" w:rsidRPr="00FB6FF6">
              <w:rPr>
                <w:rFonts w:asciiTheme="majorHAnsi" w:hAnsiTheme="majorHAnsi" w:cs="Arial"/>
                <w:szCs w:val="24"/>
              </w:rPr>
              <w:t>and understands</w:t>
            </w:r>
            <w:r w:rsidR="00CA7021" w:rsidRPr="00FB6FF6">
              <w:rPr>
                <w:rFonts w:asciiTheme="majorHAnsi" w:hAnsiTheme="majorHAnsi" w:cs="Arial"/>
                <w:szCs w:val="24"/>
              </w:rPr>
              <w:t xml:space="preserve"> the therapies</w:t>
            </w:r>
            <w:r w:rsidR="003C0C6A" w:rsidRPr="00FB6FF6">
              <w:rPr>
                <w:rFonts w:asciiTheme="majorHAnsi" w:hAnsiTheme="majorHAnsi" w:cs="Arial"/>
                <w:szCs w:val="24"/>
              </w:rPr>
              <w:t xml:space="preserve"> is important</w:t>
            </w:r>
            <w:r w:rsidR="000B44D5" w:rsidRPr="00FB6FF6">
              <w:rPr>
                <w:rFonts w:asciiTheme="majorHAnsi" w:hAnsiTheme="majorHAnsi" w:cs="Arial"/>
                <w:szCs w:val="24"/>
              </w:rPr>
              <w:t xml:space="preserve"> (Sha</w:t>
            </w:r>
            <w:r w:rsidR="00F3362E" w:rsidRPr="00FB6FF6">
              <w:rPr>
                <w:rFonts w:asciiTheme="majorHAnsi" w:hAnsiTheme="majorHAnsi" w:cs="Arial"/>
                <w:szCs w:val="24"/>
              </w:rPr>
              <w:t>h et al, 2024)</w:t>
            </w:r>
            <w:r w:rsidR="00CA7021" w:rsidRPr="00FB6FF6">
              <w:rPr>
                <w:rFonts w:asciiTheme="majorHAnsi" w:hAnsiTheme="majorHAnsi" w:cs="Arial"/>
                <w:szCs w:val="24"/>
              </w:rPr>
              <w:t>.</w:t>
            </w:r>
            <w:r w:rsidR="00CA7021" w:rsidRPr="00FB6FF6">
              <w:rPr>
                <w:rFonts w:asciiTheme="majorHAnsi" w:hAnsiTheme="majorHAnsi" w:cstheme="majorHAnsi"/>
                <w:szCs w:val="24"/>
              </w:rPr>
              <w:t xml:space="preserve">  </w:t>
            </w:r>
            <w:r w:rsidR="0058286B" w:rsidRPr="00FB6FF6">
              <w:rPr>
                <w:rFonts w:asciiTheme="majorHAnsi" w:hAnsiTheme="majorHAnsi" w:cs="Arial"/>
              </w:rPr>
              <w:t>Informed consent is essential so that we can promote individual</w:t>
            </w:r>
            <w:r w:rsidR="004E5B55" w:rsidRPr="00FB6FF6">
              <w:rPr>
                <w:rFonts w:asciiTheme="majorHAnsi" w:hAnsiTheme="majorHAnsi" w:cs="Arial"/>
              </w:rPr>
              <w:t>s making their own decisions about their care and the goals that they set based on their preferences</w:t>
            </w:r>
            <w:r w:rsidR="00EC6443" w:rsidRPr="00FB6FF6">
              <w:rPr>
                <w:rFonts w:asciiTheme="majorHAnsi" w:hAnsiTheme="majorHAnsi" w:cs="Arial"/>
              </w:rPr>
              <w:t xml:space="preserve"> with an understanding of all the risks, benefits and alternatives.</w:t>
            </w:r>
            <w:r w:rsidR="00EC6443" w:rsidRPr="00FB6FF6">
              <w:rPr>
                <w:rFonts w:asciiTheme="majorHAnsi" w:hAnsiTheme="majorHAnsi"/>
              </w:rPr>
              <w:t xml:space="preserve">  </w:t>
            </w:r>
          </w:p>
          <w:p w14:paraId="7DF5FEA0" w14:textId="04247D30" w:rsidR="00AA2309" w:rsidRPr="006D564F" w:rsidRDefault="00EC6443" w:rsidP="00AA2309">
            <w:pPr>
              <w:ind w:left="0" w:firstLine="0"/>
              <w:rPr>
                <w:rFonts w:asciiTheme="majorHAnsi" w:hAnsiTheme="majorHAnsi" w:cstheme="majorHAnsi"/>
                <w:color w:val="EE0000"/>
                <w:szCs w:val="24"/>
              </w:rPr>
            </w:pPr>
            <w:r>
              <w:rPr>
                <w:rFonts w:asciiTheme="majorHAnsi" w:hAnsiTheme="majorHAnsi" w:cstheme="majorHAnsi"/>
                <w:szCs w:val="24"/>
              </w:rPr>
              <w:t>Clark</w:t>
            </w:r>
            <w:r w:rsidR="00AA2309" w:rsidRPr="00AA2309">
              <w:rPr>
                <w:rFonts w:asciiTheme="majorHAnsi" w:hAnsiTheme="majorHAnsi" w:cstheme="majorHAnsi"/>
                <w:szCs w:val="24"/>
              </w:rPr>
              <w:t xml:space="preserve"> has financial concerns which he has spoken to Kelly his key worker about.  He is aware that he will be on full time pay for a certain amount of time in work and then drops to half pay and has concerns around this that affects his wellbeing, he is private renting and his rent is high also.  </w:t>
            </w:r>
            <w:r w:rsidR="008622AB">
              <w:rPr>
                <w:rFonts w:asciiTheme="majorHAnsi" w:hAnsiTheme="majorHAnsi" w:cstheme="majorHAnsi"/>
                <w:szCs w:val="24"/>
              </w:rPr>
              <w:t>Clark</w:t>
            </w:r>
            <w:r w:rsidR="00AA2309" w:rsidRPr="00AA2309">
              <w:rPr>
                <w:rFonts w:asciiTheme="majorHAnsi" w:hAnsiTheme="majorHAnsi" w:cstheme="majorHAnsi"/>
                <w:szCs w:val="24"/>
              </w:rPr>
              <w:t xml:space="preserve"> is happy to have C</w:t>
            </w:r>
            <w:r w:rsidR="008622AB">
              <w:rPr>
                <w:rFonts w:asciiTheme="majorHAnsi" w:hAnsiTheme="majorHAnsi" w:cstheme="majorHAnsi"/>
                <w:szCs w:val="24"/>
              </w:rPr>
              <w:t>ancer Information and support services</w:t>
            </w:r>
            <w:r w:rsidR="00AA2309" w:rsidRPr="00AA2309">
              <w:rPr>
                <w:rFonts w:asciiTheme="majorHAnsi" w:hAnsiTheme="majorHAnsi" w:cstheme="majorHAnsi"/>
                <w:szCs w:val="24"/>
              </w:rPr>
              <w:t xml:space="preserve"> referral made on his behalf.   </w:t>
            </w:r>
            <w:r w:rsidR="00535F42" w:rsidRPr="008622AB">
              <w:rPr>
                <w:rFonts w:asciiTheme="majorHAnsi" w:hAnsiTheme="majorHAnsi" w:cstheme="majorHAnsi"/>
                <w:color w:val="auto"/>
                <w:szCs w:val="24"/>
              </w:rPr>
              <w:t>Understanding the persons work</w:t>
            </w:r>
            <w:r w:rsidR="00B5145C" w:rsidRPr="008622AB">
              <w:rPr>
                <w:rFonts w:asciiTheme="majorHAnsi" w:hAnsiTheme="majorHAnsi" w:cstheme="majorHAnsi"/>
                <w:color w:val="auto"/>
                <w:szCs w:val="24"/>
              </w:rPr>
              <w:t xml:space="preserve">/life balance and to ask about finances is important as it can give an idea of how a person may manage through a prehabilitation programme – not only will this give an idea of how much time the individual can </w:t>
            </w:r>
            <w:r w:rsidR="002623DB" w:rsidRPr="008622AB">
              <w:rPr>
                <w:rFonts w:asciiTheme="majorHAnsi" w:hAnsiTheme="majorHAnsi" w:cstheme="majorHAnsi"/>
                <w:color w:val="auto"/>
                <w:szCs w:val="24"/>
              </w:rPr>
              <w:t>dedicate to a plan agreed with them but also the p</w:t>
            </w:r>
            <w:r w:rsidR="00B85933" w:rsidRPr="008622AB">
              <w:rPr>
                <w:rFonts w:asciiTheme="majorHAnsi" w:hAnsiTheme="majorHAnsi" w:cstheme="majorHAnsi"/>
                <w:color w:val="auto"/>
                <w:szCs w:val="24"/>
              </w:rPr>
              <w:t>sychology around how the person sees and identifies themselves in the world they live in</w:t>
            </w:r>
            <w:r w:rsidR="0070092E" w:rsidRPr="008622AB">
              <w:rPr>
                <w:rFonts w:asciiTheme="majorHAnsi" w:hAnsiTheme="majorHAnsi" w:cstheme="majorHAnsi"/>
                <w:color w:val="auto"/>
                <w:szCs w:val="24"/>
              </w:rPr>
              <w:t xml:space="preserve">.  This is linked to neuroscience </w:t>
            </w:r>
            <w:r w:rsidR="009012D5" w:rsidRPr="008622AB">
              <w:rPr>
                <w:rFonts w:asciiTheme="majorHAnsi" w:hAnsiTheme="majorHAnsi" w:cstheme="majorHAnsi"/>
                <w:color w:val="auto"/>
                <w:szCs w:val="24"/>
              </w:rPr>
              <w:t xml:space="preserve">and social psychology </w:t>
            </w:r>
            <w:r w:rsidR="00E20FA2" w:rsidRPr="008622AB">
              <w:rPr>
                <w:rFonts w:asciiTheme="majorHAnsi" w:hAnsiTheme="majorHAnsi" w:cstheme="majorHAnsi"/>
                <w:color w:val="auto"/>
                <w:szCs w:val="24"/>
              </w:rPr>
              <w:t xml:space="preserve">– motivation is very much linked to neuroscience and </w:t>
            </w:r>
            <w:r w:rsidR="006B53BB" w:rsidRPr="008622AB">
              <w:rPr>
                <w:rFonts w:asciiTheme="majorHAnsi" w:hAnsiTheme="majorHAnsi" w:cstheme="majorHAnsi"/>
                <w:color w:val="auto"/>
                <w:szCs w:val="24"/>
              </w:rPr>
              <w:t xml:space="preserve">social psychology focuses on needs, fairness and </w:t>
            </w:r>
            <w:r w:rsidR="00623A61" w:rsidRPr="008622AB">
              <w:rPr>
                <w:rFonts w:asciiTheme="majorHAnsi" w:hAnsiTheme="majorHAnsi" w:cstheme="majorHAnsi"/>
                <w:color w:val="auto"/>
                <w:szCs w:val="24"/>
              </w:rPr>
              <w:t>how collaboration boosts effectiveness and engagement.  Having a purpose within the community and enjoying their work role</w:t>
            </w:r>
            <w:r w:rsidR="00220707" w:rsidRPr="008622AB">
              <w:rPr>
                <w:rFonts w:asciiTheme="majorHAnsi" w:hAnsiTheme="majorHAnsi" w:cstheme="majorHAnsi"/>
                <w:color w:val="auto"/>
                <w:szCs w:val="24"/>
              </w:rPr>
              <w:t xml:space="preserve">, </w:t>
            </w:r>
            <w:r w:rsidR="00623A61" w:rsidRPr="008622AB">
              <w:rPr>
                <w:rFonts w:asciiTheme="majorHAnsi" w:hAnsiTheme="majorHAnsi" w:cstheme="majorHAnsi"/>
                <w:color w:val="auto"/>
                <w:szCs w:val="24"/>
              </w:rPr>
              <w:t xml:space="preserve">how they see their role </w:t>
            </w:r>
            <w:r w:rsidR="00220707" w:rsidRPr="008622AB">
              <w:rPr>
                <w:rFonts w:asciiTheme="majorHAnsi" w:hAnsiTheme="majorHAnsi" w:cstheme="majorHAnsi"/>
                <w:color w:val="auto"/>
                <w:szCs w:val="24"/>
              </w:rPr>
              <w:t xml:space="preserve">and whether they feel they are supported </w:t>
            </w:r>
            <w:r w:rsidR="00623A61" w:rsidRPr="008622AB">
              <w:rPr>
                <w:rFonts w:asciiTheme="majorHAnsi" w:hAnsiTheme="majorHAnsi" w:cstheme="majorHAnsi"/>
                <w:color w:val="auto"/>
                <w:szCs w:val="24"/>
              </w:rPr>
              <w:t xml:space="preserve">can be important in understanding their wellbeing.  As a team, we can also look at does this person need a AHP fit note and requires time off work </w:t>
            </w:r>
            <w:r w:rsidR="00623A61" w:rsidRPr="008622AB">
              <w:rPr>
                <w:rFonts w:asciiTheme="majorHAnsi" w:hAnsiTheme="majorHAnsi" w:cstheme="majorHAnsi"/>
                <w:color w:val="auto"/>
                <w:szCs w:val="24"/>
              </w:rPr>
              <w:lastRenderedPageBreak/>
              <w:t xml:space="preserve">and can we support with this also?  </w:t>
            </w:r>
            <w:r w:rsidR="00E6372B" w:rsidRPr="008622AB">
              <w:rPr>
                <w:rFonts w:asciiTheme="majorHAnsi" w:hAnsiTheme="majorHAnsi" w:cstheme="majorHAnsi"/>
                <w:color w:val="auto"/>
                <w:szCs w:val="24"/>
              </w:rPr>
              <w:t xml:space="preserve">How they see their role in the workplace and giving the person the opportunity to speak about this can offer insights into their wellbeing.  </w:t>
            </w:r>
            <w:r w:rsidR="00E96646" w:rsidRPr="008622AB">
              <w:rPr>
                <w:rFonts w:asciiTheme="majorHAnsi" w:hAnsiTheme="majorHAnsi" w:cstheme="majorHAnsi"/>
                <w:color w:val="auto"/>
                <w:szCs w:val="24"/>
              </w:rPr>
              <w:t xml:space="preserve">Economic pressures </w:t>
            </w:r>
            <w:r w:rsidR="00C579BB" w:rsidRPr="008622AB">
              <w:rPr>
                <w:rFonts w:asciiTheme="majorHAnsi" w:hAnsiTheme="majorHAnsi" w:cstheme="majorHAnsi"/>
                <w:color w:val="auto"/>
                <w:szCs w:val="24"/>
              </w:rPr>
              <w:t xml:space="preserve">can lead to anxiety and negative emotions but work can also provide a </w:t>
            </w:r>
            <w:r w:rsidR="007942E7" w:rsidRPr="008622AB">
              <w:rPr>
                <w:rFonts w:asciiTheme="majorHAnsi" w:hAnsiTheme="majorHAnsi" w:cstheme="majorHAnsi"/>
                <w:color w:val="auto"/>
                <w:szCs w:val="24"/>
              </w:rPr>
              <w:t xml:space="preserve">structure and routine that can be essential to many peoples wellbeing.  </w:t>
            </w:r>
            <w:r w:rsidR="00B85BD8" w:rsidRPr="008622AB">
              <w:rPr>
                <w:rFonts w:asciiTheme="majorHAnsi" w:hAnsiTheme="majorHAnsi" w:cstheme="majorHAnsi"/>
                <w:color w:val="auto"/>
                <w:szCs w:val="24"/>
              </w:rPr>
              <w:t>When people have to take time off work this can lead them to feel a slight loss of identity also</w:t>
            </w:r>
            <w:r w:rsidR="005B6FC0" w:rsidRPr="008622AB">
              <w:rPr>
                <w:rFonts w:asciiTheme="majorHAnsi" w:hAnsiTheme="majorHAnsi" w:cstheme="majorHAnsi"/>
                <w:color w:val="auto"/>
                <w:szCs w:val="24"/>
              </w:rPr>
              <w:t xml:space="preserve">.  As noted by Deci and </w:t>
            </w:r>
            <w:r w:rsidR="00944FA9" w:rsidRPr="008622AB">
              <w:rPr>
                <w:rFonts w:asciiTheme="majorHAnsi" w:hAnsiTheme="majorHAnsi" w:cstheme="majorHAnsi"/>
                <w:color w:val="auto"/>
                <w:szCs w:val="24"/>
              </w:rPr>
              <w:t xml:space="preserve">Ryans self determination theory </w:t>
            </w:r>
            <w:r w:rsidR="00010799" w:rsidRPr="008622AB">
              <w:rPr>
                <w:rFonts w:asciiTheme="majorHAnsi" w:hAnsiTheme="majorHAnsi" w:cstheme="majorHAnsi"/>
                <w:color w:val="auto"/>
                <w:szCs w:val="24"/>
              </w:rPr>
              <w:t xml:space="preserve">there are innate needs that </w:t>
            </w:r>
            <w:r w:rsidR="00A0687B" w:rsidRPr="008622AB">
              <w:rPr>
                <w:rFonts w:asciiTheme="majorHAnsi" w:hAnsiTheme="majorHAnsi" w:cstheme="majorHAnsi"/>
                <w:color w:val="auto"/>
                <w:szCs w:val="24"/>
              </w:rPr>
              <w:t>work can satisfy that can lead to wellbeing and motivation</w:t>
            </w:r>
            <w:r w:rsidR="00BB649C">
              <w:rPr>
                <w:rFonts w:asciiTheme="majorHAnsi" w:hAnsiTheme="majorHAnsi" w:cstheme="majorHAnsi"/>
                <w:color w:val="auto"/>
                <w:szCs w:val="24"/>
              </w:rPr>
              <w:t xml:space="preserve"> (Bertazzi, 2010).</w:t>
            </w:r>
            <w:r w:rsidR="00B85BD8" w:rsidRPr="008622AB">
              <w:rPr>
                <w:rFonts w:asciiTheme="majorHAnsi" w:hAnsiTheme="majorHAnsi" w:cstheme="majorHAnsi"/>
                <w:color w:val="auto"/>
                <w:szCs w:val="24"/>
              </w:rPr>
              <w:t xml:space="preserve"> </w:t>
            </w:r>
          </w:p>
          <w:p w14:paraId="5FA46286" w14:textId="784BA13C" w:rsidR="00AA2309" w:rsidRPr="00AA2309" w:rsidRDefault="00555B0F" w:rsidP="00AA2309">
            <w:pPr>
              <w:ind w:left="0" w:firstLine="0"/>
              <w:rPr>
                <w:rFonts w:asciiTheme="majorHAnsi" w:hAnsiTheme="majorHAnsi" w:cstheme="majorHAnsi"/>
                <w:szCs w:val="24"/>
              </w:rPr>
            </w:pPr>
            <w:r>
              <w:rPr>
                <w:rFonts w:asciiTheme="majorHAnsi" w:hAnsiTheme="majorHAnsi" w:cstheme="majorHAnsi"/>
                <w:szCs w:val="24"/>
              </w:rPr>
              <w:t>Clark</w:t>
            </w:r>
            <w:r w:rsidR="00AA2309" w:rsidRPr="00AA2309">
              <w:rPr>
                <w:rFonts w:asciiTheme="majorHAnsi" w:hAnsiTheme="majorHAnsi" w:cstheme="majorHAnsi"/>
                <w:szCs w:val="24"/>
              </w:rPr>
              <w:t xml:space="preserve"> should be under U</w:t>
            </w:r>
            <w:r>
              <w:rPr>
                <w:rFonts w:asciiTheme="majorHAnsi" w:hAnsiTheme="majorHAnsi" w:cstheme="majorHAnsi"/>
                <w:szCs w:val="24"/>
              </w:rPr>
              <w:t xml:space="preserve">pper </w:t>
            </w:r>
            <w:r w:rsidR="00AA2309" w:rsidRPr="00AA2309">
              <w:rPr>
                <w:rFonts w:asciiTheme="majorHAnsi" w:hAnsiTheme="majorHAnsi" w:cstheme="majorHAnsi"/>
                <w:szCs w:val="24"/>
              </w:rPr>
              <w:t>G</w:t>
            </w:r>
            <w:r>
              <w:rPr>
                <w:rFonts w:asciiTheme="majorHAnsi" w:hAnsiTheme="majorHAnsi" w:cstheme="majorHAnsi"/>
                <w:szCs w:val="24"/>
              </w:rPr>
              <w:t xml:space="preserve">astro </w:t>
            </w:r>
            <w:r w:rsidR="00AA2309" w:rsidRPr="00AA2309">
              <w:rPr>
                <w:rFonts w:asciiTheme="majorHAnsi" w:hAnsiTheme="majorHAnsi" w:cstheme="majorHAnsi"/>
                <w:szCs w:val="24"/>
              </w:rPr>
              <w:t>I</w:t>
            </w:r>
            <w:r>
              <w:rPr>
                <w:rFonts w:asciiTheme="majorHAnsi" w:hAnsiTheme="majorHAnsi" w:cstheme="majorHAnsi"/>
                <w:szCs w:val="24"/>
              </w:rPr>
              <w:t>ntestinal</w:t>
            </w:r>
            <w:r w:rsidR="00AA2309" w:rsidRPr="00AA2309">
              <w:rPr>
                <w:rFonts w:asciiTheme="majorHAnsi" w:hAnsiTheme="majorHAnsi" w:cstheme="majorHAnsi"/>
                <w:szCs w:val="24"/>
              </w:rPr>
              <w:t xml:space="preserve"> dietetic</w:t>
            </w:r>
            <w:r>
              <w:rPr>
                <w:rFonts w:asciiTheme="majorHAnsi" w:hAnsiTheme="majorHAnsi" w:cstheme="majorHAnsi"/>
                <w:szCs w:val="24"/>
              </w:rPr>
              <w:t xml:space="preserve"> specialist team</w:t>
            </w:r>
            <w:r w:rsidR="00AA2309" w:rsidRPr="00AA2309">
              <w:rPr>
                <w:rFonts w:asciiTheme="majorHAnsi" w:hAnsiTheme="majorHAnsi" w:cstheme="majorHAnsi"/>
                <w:szCs w:val="24"/>
              </w:rPr>
              <w:t xml:space="preserve"> – </w:t>
            </w:r>
            <w:r>
              <w:rPr>
                <w:rFonts w:asciiTheme="majorHAnsi" w:hAnsiTheme="majorHAnsi" w:cstheme="majorHAnsi"/>
                <w:szCs w:val="24"/>
              </w:rPr>
              <w:t>he</w:t>
            </w:r>
            <w:r w:rsidR="00AA2309" w:rsidRPr="00AA2309">
              <w:rPr>
                <w:rFonts w:asciiTheme="majorHAnsi" w:hAnsiTheme="majorHAnsi" w:cstheme="majorHAnsi"/>
                <w:szCs w:val="24"/>
              </w:rPr>
              <w:t xml:space="preserve"> reports he has issues with swallowing and he has not heard from UGI team at this time – checked on wpas and there is no record of UGI DT team involvement.  Did not discuss nutrition in depth at this time as he has not had the input from this team and need to discuss this with </w:t>
            </w:r>
            <w:r w:rsidR="00CB3180">
              <w:rPr>
                <w:rFonts w:asciiTheme="majorHAnsi" w:hAnsiTheme="majorHAnsi" w:cstheme="majorHAnsi"/>
                <w:szCs w:val="24"/>
              </w:rPr>
              <w:t>our dietitian.</w:t>
            </w:r>
            <w:r w:rsidR="00AA2309" w:rsidRPr="00AA2309">
              <w:rPr>
                <w:rFonts w:asciiTheme="majorHAnsi" w:hAnsiTheme="majorHAnsi" w:cstheme="majorHAnsi"/>
                <w:szCs w:val="24"/>
              </w:rPr>
              <w:t xml:space="preserve"> </w:t>
            </w:r>
            <w:r w:rsidR="00CB3180">
              <w:rPr>
                <w:rFonts w:asciiTheme="majorHAnsi" w:hAnsiTheme="majorHAnsi" w:cstheme="majorHAnsi"/>
                <w:szCs w:val="24"/>
              </w:rPr>
              <w:t>Clark</w:t>
            </w:r>
            <w:r w:rsidR="00AA2309" w:rsidRPr="00AA2309">
              <w:rPr>
                <w:rFonts w:asciiTheme="majorHAnsi" w:hAnsiTheme="majorHAnsi" w:cstheme="majorHAnsi"/>
                <w:szCs w:val="24"/>
              </w:rPr>
              <w:t xml:space="preserve"> reports he is keen to lose weight at this time.  Discussed trying to keep a stable weight at this time if needing treatment.  </w:t>
            </w:r>
            <w:r w:rsidR="00CB3180">
              <w:rPr>
                <w:rFonts w:asciiTheme="majorHAnsi" w:hAnsiTheme="majorHAnsi" w:cstheme="majorHAnsi"/>
                <w:szCs w:val="24"/>
              </w:rPr>
              <w:t>Clark</w:t>
            </w:r>
            <w:r w:rsidR="00AA2309" w:rsidRPr="00AA2309">
              <w:rPr>
                <w:rFonts w:asciiTheme="majorHAnsi" w:hAnsiTheme="majorHAnsi" w:cstheme="majorHAnsi"/>
                <w:szCs w:val="24"/>
              </w:rPr>
              <w:t xml:space="preserve"> reports his symptoms have improved since having 3 stretches in his oesophagus for narrowing completed in Gloucester hospital</w:t>
            </w:r>
            <w:r w:rsidR="005E35A4">
              <w:rPr>
                <w:rFonts w:asciiTheme="majorHAnsi" w:hAnsiTheme="majorHAnsi" w:cstheme="majorHAnsi"/>
                <w:szCs w:val="24"/>
              </w:rPr>
              <w:t>.</w:t>
            </w:r>
          </w:p>
          <w:p w14:paraId="6A1F47A6" w14:textId="3A52FEDA" w:rsidR="00AA2309" w:rsidRPr="00D1362E" w:rsidRDefault="005E35A4" w:rsidP="00AA2309">
            <w:pPr>
              <w:ind w:left="0" w:firstLine="0"/>
              <w:rPr>
                <w:rFonts w:asciiTheme="majorHAnsi" w:hAnsiTheme="majorHAnsi" w:cstheme="majorHAnsi"/>
                <w:color w:val="auto"/>
                <w:szCs w:val="24"/>
              </w:rPr>
            </w:pPr>
            <w:r>
              <w:rPr>
                <w:rFonts w:asciiTheme="majorHAnsi" w:hAnsiTheme="majorHAnsi" w:cstheme="majorHAnsi"/>
                <w:szCs w:val="24"/>
              </w:rPr>
              <w:t>Clark</w:t>
            </w:r>
            <w:r w:rsidR="00AA2309" w:rsidRPr="00AA2309">
              <w:rPr>
                <w:rFonts w:asciiTheme="majorHAnsi" w:hAnsiTheme="majorHAnsi" w:cstheme="majorHAnsi"/>
                <w:szCs w:val="24"/>
              </w:rPr>
              <w:t xml:space="preserve"> reports he is limited in his activity and he does not do a lot at home – he feels his barriers are that he works shifts and these can change often so finds it harder to commit to attending group sessions that are same time every week.  He also reports he can be very unmotivated at times</w:t>
            </w:r>
            <w:r w:rsidR="00DD1B25">
              <w:rPr>
                <w:rFonts w:asciiTheme="majorHAnsi" w:hAnsiTheme="majorHAnsi" w:cstheme="majorHAnsi"/>
                <w:szCs w:val="24"/>
              </w:rPr>
              <w:t xml:space="preserve"> and this can be due to </w:t>
            </w:r>
            <w:r w:rsidR="0030723E">
              <w:rPr>
                <w:rFonts w:asciiTheme="majorHAnsi" w:hAnsiTheme="majorHAnsi" w:cstheme="majorHAnsi"/>
                <w:szCs w:val="24"/>
              </w:rPr>
              <w:t xml:space="preserve">feelings of </w:t>
            </w:r>
            <w:r w:rsidR="00DD1B25">
              <w:rPr>
                <w:rFonts w:asciiTheme="majorHAnsi" w:hAnsiTheme="majorHAnsi" w:cstheme="majorHAnsi"/>
                <w:szCs w:val="24"/>
              </w:rPr>
              <w:t>fatigue</w:t>
            </w:r>
            <w:r w:rsidR="0030723E">
              <w:rPr>
                <w:rFonts w:asciiTheme="majorHAnsi" w:hAnsiTheme="majorHAnsi" w:cstheme="majorHAnsi"/>
                <w:szCs w:val="24"/>
              </w:rPr>
              <w:t xml:space="preserve"> and extreme tiredness not relived by rest</w:t>
            </w:r>
            <w:r w:rsidR="00AA2309" w:rsidRPr="00AA2309">
              <w:rPr>
                <w:rFonts w:asciiTheme="majorHAnsi" w:hAnsiTheme="majorHAnsi" w:cstheme="majorHAnsi"/>
                <w:szCs w:val="24"/>
              </w:rPr>
              <w:t xml:space="preserve">.  </w:t>
            </w:r>
            <w:r>
              <w:rPr>
                <w:rFonts w:asciiTheme="majorHAnsi" w:hAnsiTheme="majorHAnsi" w:cstheme="majorHAnsi"/>
                <w:szCs w:val="24"/>
              </w:rPr>
              <w:t>He</w:t>
            </w:r>
            <w:r w:rsidR="00AA2309" w:rsidRPr="00AA2309">
              <w:rPr>
                <w:rFonts w:asciiTheme="majorHAnsi" w:hAnsiTheme="majorHAnsi" w:cstheme="majorHAnsi"/>
                <w:szCs w:val="24"/>
              </w:rPr>
              <w:t xml:space="preserve"> reports he has 3 children at home which keeps him busy and he does limit the amount of time he spends sedentary</w:t>
            </w:r>
            <w:r w:rsidR="00326344">
              <w:rPr>
                <w:rFonts w:asciiTheme="majorHAnsi" w:hAnsiTheme="majorHAnsi" w:cstheme="majorHAnsi"/>
                <w:szCs w:val="24"/>
              </w:rPr>
              <w:t xml:space="preserve"> but often struggles with moving around due to extreme tiredness also</w:t>
            </w:r>
            <w:r w:rsidR="00AA2309" w:rsidRPr="00AA2309">
              <w:rPr>
                <w:rFonts w:asciiTheme="majorHAnsi" w:hAnsiTheme="majorHAnsi" w:cstheme="majorHAnsi"/>
                <w:szCs w:val="24"/>
              </w:rPr>
              <w:t xml:space="preserve">.  </w:t>
            </w:r>
            <w:r w:rsidR="00326344">
              <w:rPr>
                <w:rFonts w:asciiTheme="majorHAnsi" w:hAnsiTheme="majorHAnsi" w:cstheme="majorHAnsi"/>
                <w:szCs w:val="24"/>
              </w:rPr>
              <w:t>Another</w:t>
            </w:r>
            <w:r w:rsidR="00AA2309" w:rsidRPr="00AA2309">
              <w:rPr>
                <w:rFonts w:asciiTheme="majorHAnsi" w:hAnsiTheme="majorHAnsi" w:cstheme="majorHAnsi"/>
                <w:szCs w:val="24"/>
              </w:rPr>
              <w:t xml:space="preserve"> main barrier he reports is when he attempts activity – eg a walk with his wife or if he is straightening his knees too much, his knees can often “click out of place” particularly if walking inclines, and then he cannot complete activity for a few days or is more limited in what he can do.  He reports that he has seen about this and has had athroscopy and gel injections in the past and he has been told that this is to do with having no cartilage in his knees.  </w:t>
            </w:r>
            <w:r>
              <w:rPr>
                <w:rFonts w:asciiTheme="majorHAnsi" w:hAnsiTheme="majorHAnsi" w:cstheme="majorHAnsi"/>
                <w:szCs w:val="24"/>
              </w:rPr>
              <w:t>He</w:t>
            </w:r>
            <w:r w:rsidR="00AA2309" w:rsidRPr="00AA2309">
              <w:rPr>
                <w:rFonts w:asciiTheme="majorHAnsi" w:hAnsiTheme="majorHAnsi" w:cstheme="majorHAnsi"/>
                <w:szCs w:val="24"/>
              </w:rPr>
              <w:t xml:space="preserve"> reports he would like to be more active and would like to see the physiotherapy team to see if he can increase his activity levels more.  Discussed N</w:t>
            </w:r>
            <w:r>
              <w:rPr>
                <w:rFonts w:asciiTheme="majorHAnsi" w:hAnsiTheme="majorHAnsi" w:cstheme="majorHAnsi"/>
                <w:szCs w:val="24"/>
              </w:rPr>
              <w:t xml:space="preserve">ational </w:t>
            </w:r>
            <w:r w:rsidR="00AA2309" w:rsidRPr="00AA2309">
              <w:rPr>
                <w:rFonts w:asciiTheme="majorHAnsi" w:hAnsiTheme="majorHAnsi" w:cstheme="majorHAnsi"/>
                <w:szCs w:val="24"/>
              </w:rPr>
              <w:t>E</w:t>
            </w:r>
            <w:r>
              <w:rPr>
                <w:rFonts w:asciiTheme="majorHAnsi" w:hAnsiTheme="majorHAnsi" w:cstheme="majorHAnsi"/>
                <w:szCs w:val="24"/>
              </w:rPr>
              <w:t xml:space="preserve">xercise </w:t>
            </w:r>
            <w:r w:rsidR="00AA2309" w:rsidRPr="00AA2309">
              <w:rPr>
                <w:rFonts w:asciiTheme="majorHAnsi" w:hAnsiTheme="majorHAnsi" w:cstheme="majorHAnsi"/>
                <w:szCs w:val="24"/>
              </w:rPr>
              <w:t>R</w:t>
            </w:r>
            <w:r>
              <w:rPr>
                <w:rFonts w:asciiTheme="majorHAnsi" w:hAnsiTheme="majorHAnsi" w:cstheme="majorHAnsi"/>
                <w:szCs w:val="24"/>
              </w:rPr>
              <w:t xml:space="preserve">eferral </w:t>
            </w:r>
            <w:r w:rsidR="00AA2309" w:rsidRPr="00AA2309">
              <w:rPr>
                <w:rFonts w:asciiTheme="majorHAnsi" w:hAnsiTheme="majorHAnsi" w:cstheme="majorHAnsi"/>
                <w:szCs w:val="24"/>
              </w:rPr>
              <w:t xml:space="preserve">service with patient and charges for this and patient accepted but discussed seeing with the physiotherapist within our team if there are any functional exercises he can do around the home at this time to increase his activity levels and support him with this first.  </w:t>
            </w:r>
            <w:r>
              <w:rPr>
                <w:rFonts w:asciiTheme="majorHAnsi" w:hAnsiTheme="majorHAnsi" w:cstheme="majorHAnsi"/>
                <w:szCs w:val="24"/>
              </w:rPr>
              <w:t xml:space="preserve">Clark </w:t>
            </w:r>
            <w:r w:rsidR="00AA2309" w:rsidRPr="00AA2309">
              <w:rPr>
                <w:rFonts w:asciiTheme="majorHAnsi" w:hAnsiTheme="majorHAnsi" w:cstheme="majorHAnsi"/>
                <w:szCs w:val="24"/>
              </w:rPr>
              <w:t xml:space="preserve">agreed to follow up with physiotherapy to discuss this further if appropriate.  </w:t>
            </w:r>
            <w:r>
              <w:rPr>
                <w:rFonts w:asciiTheme="majorHAnsi" w:hAnsiTheme="majorHAnsi" w:cstheme="majorHAnsi"/>
                <w:szCs w:val="24"/>
              </w:rPr>
              <w:t>Clark</w:t>
            </w:r>
            <w:r w:rsidR="00BE56BC">
              <w:rPr>
                <w:rFonts w:asciiTheme="majorHAnsi" w:hAnsiTheme="majorHAnsi" w:cstheme="majorHAnsi"/>
                <w:color w:val="EE0000"/>
                <w:szCs w:val="24"/>
              </w:rPr>
              <w:t xml:space="preserve"> </w:t>
            </w:r>
            <w:r w:rsidR="00BE56BC" w:rsidRPr="005E35A4">
              <w:rPr>
                <w:rFonts w:asciiTheme="majorHAnsi" w:hAnsiTheme="majorHAnsi" w:cstheme="majorHAnsi"/>
                <w:color w:val="auto"/>
                <w:szCs w:val="24"/>
              </w:rPr>
              <w:t>identified a barrier themselves which appears to be</w:t>
            </w:r>
            <w:r w:rsidR="00C94E99">
              <w:rPr>
                <w:rFonts w:asciiTheme="majorHAnsi" w:hAnsiTheme="majorHAnsi" w:cstheme="majorHAnsi"/>
                <w:color w:val="auto"/>
                <w:szCs w:val="24"/>
              </w:rPr>
              <w:t xml:space="preserve"> rooted in the science of p</w:t>
            </w:r>
            <w:r w:rsidR="00BF0CCD">
              <w:rPr>
                <w:rFonts w:asciiTheme="majorHAnsi" w:hAnsiTheme="majorHAnsi" w:cstheme="majorHAnsi"/>
                <w:color w:val="auto"/>
                <w:szCs w:val="24"/>
              </w:rPr>
              <w:t>hysiology</w:t>
            </w:r>
            <w:r w:rsidR="00BE56BC" w:rsidRPr="005E35A4">
              <w:rPr>
                <w:rFonts w:asciiTheme="majorHAnsi" w:hAnsiTheme="majorHAnsi" w:cstheme="majorHAnsi"/>
                <w:color w:val="auto"/>
                <w:szCs w:val="24"/>
              </w:rPr>
              <w:t xml:space="preserve"> and requires intervention from physiotherapy for strengthening exercise.  </w:t>
            </w:r>
            <w:r w:rsidR="00DD1B25">
              <w:rPr>
                <w:rFonts w:asciiTheme="majorHAnsi" w:hAnsiTheme="majorHAnsi" w:cstheme="majorHAnsi"/>
                <w:color w:val="auto"/>
                <w:szCs w:val="24"/>
              </w:rPr>
              <w:t xml:space="preserve">He </w:t>
            </w:r>
            <w:r w:rsidR="0033598C" w:rsidRPr="005E35A4">
              <w:rPr>
                <w:rFonts w:asciiTheme="majorHAnsi" w:hAnsiTheme="majorHAnsi" w:cstheme="majorHAnsi"/>
                <w:color w:val="auto"/>
                <w:szCs w:val="24"/>
              </w:rPr>
              <w:t>was engaged with this and appears to understand the importance of physical exercise on</w:t>
            </w:r>
            <w:r w:rsidR="00BE1CD4" w:rsidRPr="005E35A4">
              <w:rPr>
                <w:rFonts w:asciiTheme="majorHAnsi" w:hAnsiTheme="majorHAnsi" w:cstheme="majorHAnsi"/>
                <w:color w:val="auto"/>
                <w:szCs w:val="24"/>
              </w:rPr>
              <w:t xml:space="preserve"> positive outcomes after surgery</w:t>
            </w:r>
            <w:r w:rsidR="00424199">
              <w:rPr>
                <w:rFonts w:asciiTheme="majorHAnsi" w:hAnsiTheme="majorHAnsi" w:cstheme="majorHAnsi"/>
                <w:color w:val="auto"/>
                <w:szCs w:val="24"/>
              </w:rPr>
              <w:t xml:space="preserve"> (Del Bianco et al, 2024</w:t>
            </w:r>
            <w:r w:rsidR="00424199" w:rsidRPr="00D1362E">
              <w:rPr>
                <w:rFonts w:asciiTheme="majorHAnsi" w:hAnsiTheme="majorHAnsi" w:cstheme="majorHAnsi"/>
                <w:color w:val="auto"/>
                <w:szCs w:val="24"/>
              </w:rPr>
              <w:t>)</w:t>
            </w:r>
            <w:r w:rsidR="00D1362E" w:rsidRPr="00D1362E">
              <w:rPr>
                <w:rFonts w:asciiTheme="majorHAnsi" w:hAnsiTheme="majorHAnsi" w:cstheme="majorHAnsi"/>
                <w:color w:val="auto"/>
                <w:szCs w:val="24"/>
              </w:rPr>
              <w:t xml:space="preserve">.  </w:t>
            </w:r>
            <w:r w:rsidR="003D1258" w:rsidRPr="00D1362E">
              <w:rPr>
                <w:rFonts w:asciiTheme="majorHAnsi" w:hAnsiTheme="majorHAnsi"/>
                <w:color w:val="auto"/>
              </w:rPr>
              <w:t xml:space="preserve">Increasing strength and physical exercise before surgery can </w:t>
            </w:r>
            <w:r w:rsidR="00E15BFB" w:rsidRPr="00D1362E">
              <w:rPr>
                <w:rFonts w:asciiTheme="majorHAnsi" w:hAnsiTheme="majorHAnsi"/>
                <w:color w:val="auto"/>
              </w:rPr>
              <w:t xml:space="preserve">increase patients physiological capacity and ability to manage treatment and surgery and enhance outcomes </w:t>
            </w:r>
            <w:r w:rsidR="00A02E65" w:rsidRPr="00D1362E">
              <w:rPr>
                <w:rFonts w:asciiTheme="majorHAnsi" w:hAnsiTheme="majorHAnsi"/>
                <w:color w:val="auto"/>
              </w:rPr>
              <w:t xml:space="preserve">and recovery </w:t>
            </w:r>
            <w:r w:rsidR="00E15BFB" w:rsidRPr="00D1362E">
              <w:rPr>
                <w:rFonts w:asciiTheme="majorHAnsi" w:hAnsiTheme="majorHAnsi"/>
                <w:color w:val="auto"/>
              </w:rPr>
              <w:t>for individuals.</w:t>
            </w:r>
            <w:r w:rsidR="00E15BFB" w:rsidRPr="00D1362E">
              <w:rPr>
                <w:rFonts w:asciiTheme="majorHAnsi" w:hAnsiTheme="majorHAnsi" w:cstheme="majorHAnsi"/>
                <w:color w:val="auto"/>
                <w:szCs w:val="24"/>
              </w:rPr>
              <w:t xml:space="preserve"> </w:t>
            </w:r>
          </w:p>
          <w:p w14:paraId="79A2E260" w14:textId="7DA68DB7" w:rsidR="00AA2309" w:rsidRPr="005E35A4" w:rsidRDefault="005E35A4" w:rsidP="00AA2309">
            <w:pPr>
              <w:ind w:left="0" w:firstLine="0"/>
              <w:rPr>
                <w:rFonts w:asciiTheme="majorHAnsi" w:hAnsiTheme="majorHAnsi" w:cstheme="majorHAnsi"/>
                <w:color w:val="auto"/>
                <w:szCs w:val="24"/>
              </w:rPr>
            </w:pPr>
            <w:r w:rsidRPr="005E35A4">
              <w:rPr>
                <w:rFonts w:asciiTheme="majorHAnsi" w:hAnsiTheme="majorHAnsi" w:cstheme="majorHAnsi"/>
                <w:color w:val="auto"/>
                <w:szCs w:val="24"/>
              </w:rPr>
              <w:t xml:space="preserve">Clark identified fatigue as another </w:t>
            </w:r>
            <w:r w:rsidR="00B13380">
              <w:rPr>
                <w:rFonts w:asciiTheme="majorHAnsi" w:hAnsiTheme="majorHAnsi" w:cstheme="majorHAnsi"/>
                <w:color w:val="auto"/>
                <w:szCs w:val="24"/>
              </w:rPr>
              <w:t xml:space="preserve">possible </w:t>
            </w:r>
            <w:r w:rsidRPr="005E35A4">
              <w:rPr>
                <w:rFonts w:asciiTheme="majorHAnsi" w:hAnsiTheme="majorHAnsi" w:cstheme="majorHAnsi"/>
                <w:color w:val="auto"/>
                <w:szCs w:val="24"/>
              </w:rPr>
              <w:t xml:space="preserve">issue </w:t>
            </w:r>
            <w:r w:rsidR="00B13380">
              <w:rPr>
                <w:rFonts w:asciiTheme="majorHAnsi" w:hAnsiTheme="majorHAnsi" w:cstheme="majorHAnsi"/>
                <w:color w:val="auto"/>
                <w:szCs w:val="24"/>
              </w:rPr>
              <w:t xml:space="preserve">for him </w:t>
            </w:r>
            <w:r w:rsidRPr="005E35A4">
              <w:rPr>
                <w:rFonts w:asciiTheme="majorHAnsi" w:hAnsiTheme="majorHAnsi" w:cstheme="majorHAnsi"/>
                <w:color w:val="auto"/>
                <w:szCs w:val="24"/>
              </w:rPr>
              <w:t xml:space="preserve">on his assessment.  </w:t>
            </w:r>
            <w:r w:rsidR="00C11C4C" w:rsidRPr="005E35A4">
              <w:rPr>
                <w:rFonts w:asciiTheme="majorHAnsi" w:hAnsiTheme="majorHAnsi" w:cstheme="majorHAnsi"/>
                <w:color w:val="auto"/>
                <w:szCs w:val="24"/>
              </w:rPr>
              <w:t xml:space="preserve">This is part of our initial assessment as cancer related fatigue can affect </w:t>
            </w:r>
            <w:r w:rsidR="00C376E5" w:rsidRPr="005E35A4">
              <w:rPr>
                <w:rFonts w:asciiTheme="majorHAnsi" w:hAnsiTheme="majorHAnsi" w:cstheme="majorHAnsi"/>
                <w:color w:val="auto"/>
                <w:szCs w:val="24"/>
              </w:rPr>
              <w:t>almost 90% of those with cancer</w:t>
            </w:r>
            <w:r w:rsidR="00316D11">
              <w:rPr>
                <w:rFonts w:asciiTheme="majorHAnsi" w:hAnsiTheme="majorHAnsi" w:cstheme="majorHAnsi"/>
                <w:color w:val="auto"/>
                <w:szCs w:val="24"/>
              </w:rPr>
              <w:t xml:space="preserve"> (National Cancer Institute, 2026)</w:t>
            </w:r>
            <w:r w:rsidR="00C376E5" w:rsidRPr="005E35A4">
              <w:rPr>
                <w:rFonts w:asciiTheme="majorHAnsi" w:hAnsiTheme="majorHAnsi" w:cstheme="majorHAnsi"/>
                <w:color w:val="auto"/>
                <w:szCs w:val="24"/>
              </w:rPr>
              <w:t xml:space="preserve"> </w:t>
            </w:r>
            <w:r w:rsidR="00C376E5" w:rsidRPr="005E35A4">
              <w:rPr>
                <w:color w:val="auto"/>
              </w:rPr>
              <w:t xml:space="preserve">and can be a very common problem that </w:t>
            </w:r>
            <w:r w:rsidR="00433D18" w:rsidRPr="005E35A4">
              <w:rPr>
                <w:color w:val="auto"/>
              </w:rPr>
              <w:t xml:space="preserve">has an affect on </w:t>
            </w:r>
            <w:r w:rsidR="00506A50" w:rsidRPr="005E35A4">
              <w:rPr>
                <w:color w:val="auto"/>
              </w:rPr>
              <w:t>how</w:t>
            </w:r>
            <w:r w:rsidR="00433D18" w:rsidRPr="005E35A4">
              <w:rPr>
                <w:color w:val="auto"/>
              </w:rPr>
              <w:t xml:space="preserve"> individuals </w:t>
            </w:r>
            <w:r w:rsidR="00506A50" w:rsidRPr="005E35A4">
              <w:rPr>
                <w:color w:val="auto"/>
              </w:rPr>
              <w:t>may</w:t>
            </w:r>
            <w:r w:rsidR="00433D18" w:rsidRPr="005E35A4">
              <w:rPr>
                <w:color w:val="auto"/>
              </w:rPr>
              <w:t xml:space="preserve"> manage a prehabilitation/rehabilitation programme.  </w:t>
            </w:r>
            <w:r w:rsidR="00506A50" w:rsidRPr="005E35A4">
              <w:rPr>
                <w:color w:val="auto"/>
              </w:rPr>
              <w:t xml:space="preserve">When considering a programme for individuals to make it person centred and factors in their needs it can be an important factor in considering how long interventions should be, any particular times of the day that may be favourable and how </w:t>
            </w:r>
            <w:r w:rsidR="00C0602E" w:rsidRPr="005E35A4">
              <w:rPr>
                <w:color w:val="auto"/>
              </w:rPr>
              <w:t xml:space="preserve">motivated they may be as fatigue can impact cognitively as well as physically.  </w:t>
            </w:r>
            <w:r w:rsidR="009631E6" w:rsidRPr="005E35A4">
              <w:rPr>
                <w:color w:val="auto"/>
              </w:rPr>
              <w:t>The science behind this can</w:t>
            </w:r>
            <w:r w:rsidR="00A45481" w:rsidRPr="005E35A4">
              <w:rPr>
                <w:color w:val="auto"/>
              </w:rPr>
              <w:t xml:space="preserve"> be described in the roots of biochemistry</w:t>
            </w:r>
            <w:r w:rsidR="009631E6" w:rsidRPr="005E35A4">
              <w:rPr>
                <w:color w:val="auto"/>
              </w:rPr>
              <w:t xml:space="preserve"> </w:t>
            </w:r>
            <w:r w:rsidR="005E6744" w:rsidRPr="005E35A4">
              <w:rPr>
                <w:color w:val="auto"/>
              </w:rPr>
              <w:t>as it can be</w:t>
            </w:r>
            <w:r w:rsidR="009631E6" w:rsidRPr="005E35A4">
              <w:rPr>
                <w:color w:val="auto"/>
              </w:rPr>
              <w:t xml:space="preserve"> </w:t>
            </w:r>
            <w:r w:rsidR="009437B6" w:rsidRPr="005E35A4">
              <w:rPr>
                <w:color w:val="auto"/>
              </w:rPr>
              <w:t xml:space="preserve">influenced by a </w:t>
            </w:r>
            <w:r w:rsidR="009631E6" w:rsidRPr="005E35A4">
              <w:rPr>
                <w:color w:val="auto"/>
              </w:rPr>
              <w:t>biochemical</w:t>
            </w:r>
            <w:r w:rsidR="005E6744" w:rsidRPr="005E35A4">
              <w:rPr>
                <w:color w:val="auto"/>
              </w:rPr>
              <w:t xml:space="preserve"> response</w:t>
            </w:r>
            <w:r w:rsidR="009631E6" w:rsidRPr="005E35A4">
              <w:rPr>
                <w:color w:val="auto"/>
              </w:rPr>
              <w:t xml:space="preserve"> as this can be </w:t>
            </w:r>
            <w:r w:rsidR="009437B6" w:rsidRPr="005E35A4">
              <w:rPr>
                <w:color w:val="auto"/>
              </w:rPr>
              <w:t>contributed</w:t>
            </w:r>
            <w:r w:rsidR="005F7003" w:rsidRPr="005E35A4">
              <w:rPr>
                <w:color w:val="auto"/>
              </w:rPr>
              <w:t xml:space="preserve"> </w:t>
            </w:r>
            <w:r w:rsidR="009437B6" w:rsidRPr="005E35A4">
              <w:rPr>
                <w:color w:val="auto"/>
              </w:rPr>
              <w:t>to</w:t>
            </w:r>
            <w:r w:rsidR="005F7003" w:rsidRPr="005E35A4">
              <w:rPr>
                <w:color w:val="auto"/>
              </w:rPr>
              <w:t xml:space="preserve"> the immune system</w:t>
            </w:r>
            <w:r w:rsidR="003838EF" w:rsidRPr="005E35A4">
              <w:rPr>
                <w:color w:val="auto"/>
              </w:rPr>
              <w:t xml:space="preserve"> when tumours release cytokines and can cause an inflammatory response</w:t>
            </w:r>
            <w:r w:rsidR="00224B02">
              <w:rPr>
                <w:color w:val="auto"/>
              </w:rPr>
              <w:t xml:space="preserve"> (Yang et al, </w:t>
            </w:r>
            <w:r w:rsidR="00780F34">
              <w:rPr>
                <w:color w:val="auto"/>
              </w:rPr>
              <w:t>2019)</w:t>
            </w:r>
            <w:r w:rsidR="003838EF" w:rsidRPr="005E35A4">
              <w:rPr>
                <w:color w:val="auto"/>
              </w:rPr>
              <w:t xml:space="preserve"> </w:t>
            </w:r>
            <w:r w:rsidR="00CA4094" w:rsidRPr="005E35A4">
              <w:rPr>
                <w:color w:val="auto"/>
              </w:rPr>
              <w:t xml:space="preserve">and cancer cells can consume </w:t>
            </w:r>
            <w:r w:rsidR="000B4B71" w:rsidRPr="005E35A4">
              <w:rPr>
                <w:color w:val="auto"/>
              </w:rPr>
              <w:t xml:space="preserve">nutrition and calories which can cause and energy drain for individuals – as this is happening on a cellular level this is linked to </w:t>
            </w:r>
            <w:r w:rsidR="00521F4E" w:rsidRPr="005E35A4">
              <w:rPr>
                <w:color w:val="auto"/>
              </w:rPr>
              <w:t xml:space="preserve">cell biology and </w:t>
            </w:r>
            <w:r w:rsidR="00A5024D" w:rsidRPr="005E35A4">
              <w:rPr>
                <w:color w:val="auto"/>
              </w:rPr>
              <w:t xml:space="preserve">the reactions between cells.  </w:t>
            </w:r>
            <w:r w:rsidR="00BE13EC" w:rsidRPr="005E35A4">
              <w:rPr>
                <w:color w:val="auto"/>
              </w:rPr>
              <w:t xml:space="preserve">Also, treatments </w:t>
            </w:r>
            <w:r w:rsidR="004A2A1C" w:rsidRPr="005E35A4">
              <w:rPr>
                <w:color w:val="auto"/>
              </w:rPr>
              <w:t>like chemotherapy</w:t>
            </w:r>
            <w:r w:rsidR="002711F8" w:rsidRPr="005E35A4">
              <w:rPr>
                <w:color w:val="auto"/>
              </w:rPr>
              <w:t>,</w:t>
            </w:r>
            <w:r w:rsidR="004A2A1C" w:rsidRPr="005E35A4">
              <w:rPr>
                <w:color w:val="auto"/>
              </w:rPr>
              <w:t xml:space="preserve"> radiotherapy and </w:t>
            </w:r>
            <w:r w:rsidR="002711F8" w:rsidRPr="005E35A4">
              <w:rPr>
                <w:color w:val="auto"/>
              </w:rPr>
              <w:t xml:space="preserve">immunotherapy and </w:t>
            </w:r>
            <w:r w:rsidR="004A2A1C" w:rsidRPr="005E35A4">
              <w:rPr>
                <w:color w:val="auto"/>
              </w:rPr>
              <w:t>even more advanced</w:t>
            </w:r>
            <w:r w:rsidR="007D0D4F" w:rsidRPr="005E35A4">
              <w:rPr>
                <w:color w:val="auto"/>
              </w:rPr>
              <w:t xml:space="preserve"> and </w:t>
            </w:r>
            <w:r w:rsidR="007D0D4F" w:rsidRPr="005E35A4">
              <w:rPr>
                <w:color w:val="auto"/>
              </w:rPr>
              <w:lastRenderedPageBreak/>
              <w:t>emerging</w:t>
            </w:r>
            <w:r w:rsidR="004A2A1C" w:rsidRPr="005E35A4">
              <w:rPr>
                <w:color w:val="auto"/>
              </w:rPr>
              <w:t xml:space="preserve"> sciences </w:t>
            </w:r>
            <w:r w:rsidR="00F25047" w:rsidRPr="005E35A4">
              <w:rPr>
                <w:color w:val="auto"/>
              </w:rPr>
              <w:t>using precision medicine to ta</w:t>
            </w:r>
            <w:r w:rsidR="007D0D4F" w:rsidRPr="005E35A4">
              <w:rPr>
                <w:color w:val="auto"/>
              </w:rPr>
              <w:t xml:space="preserve">rget </w:t>
            </w:r>
            <w:r w:rsidR="002711F8" w:rsidRPr="005E35A4">
              <w:rPr>
                <w:color w:val="auto"/>
              </w:rPr>
              <w:t>specific mutations of a tumour</w:t>
            </w:r>
            <w:r w:rsidR="004408BD" w:rsidRPr="005E35A4">
              <w:rPr>
                <w:color w:val="auto"/>
              </w:rPr>
              <w:t xml:space="preserve"> that use genomics to target these cells can have affects on the body that can cause fatigue symptoms.  </w:t>
            </w:r>
          </w:p>
          <w:p w14:paraId="6855A046" w14:textId="6CE84627" w:rsidR="00EF1C41" w:rsidRPr="005E35A4" w:rsidRDefault="00B13380" w:rsidP="00EF1C41">
            <w:pPr>
              <w:ind w:left="0" w:firstLine="0"/>
              <w:rPr>
                <w:rFonts w:asciiTheme="majorHAnsi" w:hAnsiTheme="majorHAnsi" w:cstheme="majorHAnsi"/>
                <w:color w:val="auto"/>
                <w:szCs w:val="24"/>
              </w:rPr>
            </w:pPr>
            <w:r>
              <w:rPr>
                <w:rFonts w:asciiTheme="majorHAnsi" w:hAnsiTheme="majorHAnsi" w:cstheme="majorHAnsi"/>
                <w:color w:val="auto"/>
                <w:szCs w:val="24"/>
              </w:rPr>
              <w:t>Clark</w:t>
            </w:r>
            <w:r w:rsidR="00EF1C41" w:rsidRPr="005E35A4">
              <w:rPr>
                <w:rFonts w:asciiTheme="majorHAnsi" w:hAnsiTheme="majorHAnsi" w:cstheme="majorHAnsi"/>
                <w:color w:val="auto"/>
                <w:szCs w:val="24"/>
              </w:rPr>
              <w:t xml:space="preserve"> </w:t>
            </w:r>
            <w:r w:rsidR="002C6AF8">
              <w:rPr>
                <w:rFonts w:asciiTheme="majorHAnsi" w:hAnsiTheme="majorHAnsi" w:cstheme="majorHAnsi"/>
                <w:color w:val="auto"/>
                <w:szCs w:val="24"/>
              </w:rPr>
              <w:t xml:space="preserve">is </w:t>
            </w:r>
            <w:r w:rsidR="00EF1C41" w:rsidRPr="005E35A4">
              <w:rPr>
                <w:rFonts w:asciiTheme="majorHAnsi" w:hAnsiTheme="majorHAnsi" w:cstheme="majorHAnsi"/>
                <w:color w:val="auto"/>
                <w:szCs w:val="24"/>
              </w:rPr>
              <w:t xml:space="preserve">unable to attend wellbeing group as he works shifts and he would not be able to make wellbeing group tomorrow and cannot commit due to working hours changing.  He would possibly like some 1-1 support with anxiety </w:t>
            </w:r>
            <w:r w:rsidR="0086567D">
              <w:rPr>
                <w:rFonts w:asciiTheme="majorHAnsi" w:hAnsiTheme="majorHAnsi" w:cstheme="majorHAnsi"/>
                <w:color w:val="auto"/>
                <w:szCs w:val="24"/>
              </w:rPr>
              <w:t xml:space="preserve">and fatigue </w:t>
            </w:r>
            <w:r w:rsidR="00EF1C41" w:rsidRPr="005E35A4">
              <w:rPr>
                <w:rFonts w:asciiTheme="majorHAnsi" w:hAnsiTheme="majorHAnsi" w:cstheme="majorHAnsi"/>
                <w:color w:val="auto"/>
                <w:szCs w:val="24"/>
              </w:rPr>
              <w:t xml:space="preserve">management techniques in the future as he feels that this might possibly support his motivation and mood.   </w:t>
            </w:r>
          </w:p>
          <w:p w14:paraId="2C7DFAF3" w14:textId="77777777" w:rsidR="0039397C" w:rsidRPr="00601B22" w:rsidRDefault="0039397C" w:rsidP="003402D3">
            <w:pPr>
              <w:ind w:left="0" w:firstLine="0"/>
              <w:rPr>
                <w:rFonts w:asciiTheme="majorHAnsi" w:hAnsiTheme="majorHAnsi" w:cstheme="majorHAnsi"/>
                <w:szCs w:val="24"/>
              </w:rPr>
            </w:pPr>
          </w:p>
        </w:tc>
      </w:tr>
    </w:tbl>
    <w:p w14:paraId="1053EAE9" w14:textId="77777777" w:rsidR="0039397C" w:rsidRDefault="0039397C" w:rsidP="00114AD9">
      <w:pPr>
        <w:ind w:left="45" w:firstLine="0"/>
        <w:rPr>
          <w:rFonts w:asciiTheme="majorHAnsi" w:hAnsiTheme="majorHAnsi" w:cstheme="majorHAnsi"/>
          <w:b/>
          <w:bCs/>
          <w:szCs w:val="24"/>
        </w:rPr>
      </w:pPr>
    </w:p>
    <w:p w14:paraId="69680C11" w14:textId="77777777" w:rsidR="0039397C" w:rsidRDefault="0039397C" w:rsidP="00114AD9">
      <w:pPr>
        <w:ind w:left="45" w:firstLine="0"/>
        <w:rPr>
          <w:rFonts w:asciiTheme="majorHAnsi" w:hAnsiTheme="majorHAnsi" w:cstheme="majorHAnsi"/>
          <w:b/>
          <w:bCs/>
          <w:szCs w:val="24"/>
        </w:rPr>
      </w:pPr>
    </w:p>
    <w:p w14:paraId="45E8A4FB" w14:textId="77777777" w:rsidR="0039397C" w:rsidRDefault="0039397C" w:rsidP="00114AD9">
      <w:pPr>
        <w:ind w:left="45" w:firstLine="0"/>
        <w:rPr>
          <w:rFonts w:asciiTheme="majorHAnsi" w:hAnsiTheme="majorHAnsi" w:cstheme="majorHAnsi"/>
          <w:b/>
          <w:bCs/>
          <w:szCs w:val="24"/>
        </w:rPr>
      </w:pPr>
    </w:p>
    <w:p w14:paraId="77447799" w14:textId="492E8BB6" w:rsidR="000C1F37" w:rsidRPr="00D974B0" w:rsidRDefault="000C1F37" w:rsidP="00114AD9">
      <w:pPr>
        <w:ind w:left="45" w:firstLine="0"/>
        <w:rPr>
          <w:rFonts w:asciiTheme="majorHAnsi" w:hAnsiTheme="majorHAnsi" w:cstheme="majorHAnsi"/>
          <w:b/>
          <w:bCs/>
          <w:szCs w:val="24"/>
        </w:rPr>
      </w:pPr>
      <w:r w:rsidRPr="00D974B0">
        <w:rPr>
          <w:rFonts w:asciiTheme="majorHAnsi" w:hAnsiTheme="majorHAnsi" w:cstheme="majorHAnsi"/>
          <w:b/>
          <w:bCs/>
          <w:szCs w:val="24"/>
        </w:rPr>
        <w:t xml:space="preserve">Task </w:t>
      </w:r>
      <w:r w:rsidR="0039397C">
        <w:rPr>
          <w:rFonts w:asciiTheme="majorHAnsi" w:hAnsiTheme="majorHAnsi" w:cstheme="majorHAnsi"/>
          <w:b/>
          <w:bCs/>
          <w:szCs w:val="24"/>
        </w:rPr>
        <w:t>Three</w:t>
      </w:r>
      <w:r w:rsidR="00D974B0" w:rsidRPr="00D974B0">
        <w:rPr>
          <w:rFonts w:asciiTheme="majorHAnsi" w:hAnsiTheme="majorHAnsi" w:cstheme="majorHAnsi"/>
          <w:b/>
          <w:bCs/>
          <w:szCs w:val="24"/>
        </w:rPr>
        <w:t>: Evaluate the impact of using science to understand the case study performance and your decision making.</w:t>
      </w:r>
    </w:p>
    <w:tbl>
      <w:tblPr>
        <w:tblStyle w:val="TableGrid0"/>
        <w:tblW w:w="10632" w:type="dxa"/>
        <w:tblInd w:w="-714" w:type="dxa"/>
        <w:tblLook w:val="04A0" w:firstRow="1" w:lastRow="0" w:firstColumn="1" w:lastColumn="0" w:noHBand="0" w:noVBand="1"/>
      </w:tblPr>
      <w:tblGrid>
        <w:gridCol w:w="10632"/>
      </w:tblGrid>
      <w:tr w:rsidR="00516B89" w:rsidRPr="00601B22" w14:paraId="710ED612" w14:textId="77777777" w:rsidTr="00A03835">
        <w:tc>
          <w:tcPr>
            <w:tcW w:w="10632" w:type="dxa"/>
          </w:tcPr>
          <w:p w14:paraId="1F17D9E5" w14:textId="5375F48D" w:rsidR="007C6F4B" w:rsidRPr="00EE3085" w:rsidRDefault="000C1F37" w:rsidP="00374260">
            <w:pPr>
              <w:ind w:left="0" w:firstLine="0"/>
              <w:rPr>
                <w:rFonts w:asciiTheme="majorHAnsi" w:hAnsiTheme="majorHAnsi" w:cstheme="majorHAnsi"/>
                <w:szCs w:val="24"/>
              </w:rPr>
            </w:pPr>
            <w:r>
              <w:rPr>
                <w:rFonts w:asciiTheme="majorHAnsi" w:hAnsiTheme="majorHAnsi" w:cstheme="majorHAnsi"/>
                <w:szCs w:val="24"/>
              </w:rPr>
              <w:t xml:space="preserve">4.1 </w:t>
            </w:r>
            <w:r w:rsidR="00D974B0">
              <w:rPr>
                <w:rFonts w:asciiTheme="majorHAnsi" w:hAnsiTheme="majorHAnsi" w:cstheme="majorHAnsi"/>
                <w:szCs w:val="24"/>
              </w:rPr>
              <w:t xml:space="preserve">and 4.2: </w:t>
            </w:r>
            <w:r>
              <w:rPr>
                <w:rFonts w:asciiTheme="majorHAnsi" w:hAnsiTheme="majorHAnsi" w:cstheme="majorHAnsi"/>
                <w:szCs w:val="24"/>
              </w:rPr>
              <w:t xml:space="preserve">Using the Gibbs reflective cycle, reflect on how your enhanced knowledge of science influenced the assessment or intervention described in task one. </w:t>
            </w:r>
          </w:p>
        </w:tc>
      </w:tr>
      <w:tr w:rsidR="00516B89" w:rsidRPr="00601B22" w14:paraId="45581F1C" w14:textId="77777777" w:rsidTr="0039397C">
        <w:trPr>
          <w:trHeight w:val="1975"/>
        </w:trPr>
        <w:tc>
          <w:tcPr>
            <w:tcW w:w="10632" w:type="dxa"/>
          </w:tcPr>
          <w:p w14:paraId="51F03113" w14:textId="79A69438" w:rsidR="00D974B0" w:rsidRDefault="000C1F37" w:rsidP="00374260">
            <w:pPr>
              <w:ind w:left="0" w:firstLine="0"/>
              <w:rPr>
                <w:rFonts w:asciiTheme="majorHAnsi" w:hAnsiTheme="majorHAnsi" w:cstheme="majorHAnsi"/>
                <w:szCs w:val="24"/>
              </w:rPr>
            </w:pPr>
            <w:r w:rsidRPr="00D974B0">
              <w:rPr>
                <w:rFonts w:asciiTheme="majorHAnsi" w:hAnsiTheme="majorHAnsi" w:cstheme="majorHAnsi"/>
                <w:b/>
                <w:bCs/>
                <w:szCs w:val="24"/>
              </w:rPr>
              <w:t>Description:</w:t>
            </w:r>
            <w:r>
              <w:rPr>
                <w:rFonts w:asciiTheme="majorHAnsi" w:hAnsiTheme="majorHAnsi" w:cstheme="majorHAnsi"/>
                <w:szCs w:val="24"/>
              </w:rPr>
              <w:t xml:space="preserve"> </w:t>
            </w:r>
            <w:r w:rsidR="00D974B0">
              <w:rPr>
                <w:rFonts w:asciiTheme="majorHAnsi" w:hAnsiTheme="majorHAnsi" w:cstheme="majorHAnsi"/>
                <w:szCs w:val="24"/>
              </w:rPr>
              <w:t xml:space="preserve">How did you learn about the sciences? Where did you gain the knowledge? </w:t>
            </w:r>
          </w:p>
          <w:p w14:paraId="06609C21" w14:textId="21E93076" w:rsidR="00307021" w:rsidRDefault="00307021" w:rsidP="00374260">
            <w:pPr>
              <w:ind w:left="0" w:firstLine="0"/>
              <w:rPr>
                <w:rFonts w:asciiTheme="majorHAnsi" w:hAnsiTheme="majorHAnsi" w:cstheme="majorHAnsi"/>
                <w:szCs w:val="24"/>
              </w:rPr>
            </w:pPr>
            <w:r>
              <w:rPr>
                <w:rFonts w:asciiTheme="majorHAnsi" w:hAnsiTheme="majorHAnsi" w:cstheme="majorHAnsi"/>
                <w:szCs w:val="24"/>
              </w:rPr>
              <w:t xml:space="preserve">I have always had an interest in science generally and subscribe to Science Direct magazine monthly and read and like to keep up to date on </w:t>
            </w:r>
            <w:r w:rsidR="005C6D87">
              <w:rPr>
                <w:rFonts w:asciiTheme="majorHAnsi" w:hAnsiTheme="majorHAnsi" w:cstheme="majorHAnsi"/>
                <w:szCs w:val="24"/>
              </w:rPr>
              <w:t xml:space="preserve">new and emerging issues around science.  </w:t>
            </w:r>
            <w:r w:rsidR="00BF6E49">
              <w:rPr>
                <w:rFonts w:asciiTheme="majorHAnsi" w:hAnsiTheme="majorHAnsi" w:cstheme="majorHAnsi"/>
                <w:szCs w:val="24"/>
              </w:rPr>
              <w:t xml:space="preserve">I gained most of my knowledge about the different sciences and how they relate to my workplace from </w:t>
            </w:r>
            <w:r w:rsidR="00AF2FBE">
              <w:rPr>
                <w:rFonts w:asciiTheme="majorHAnsi" w:hAnsiTheme="majorHAnsi" w:cstheme="majorHAnsi"/>
                <w:szCs w:val="24"/>
              </w:rPr>
              <w:t xml:space="preserve">journals online and feel it is really important for me to keep updated and have a good understanding </w:t>
            </w:r>
            <w:r w:rsidR="00F92D4C">
              <w:rPr>
                <w:rFonts w:asciiTheme="majorHAnsi" w:hAnsiTheme="majorHAnsi" w:cstheme="majorHAnsi"/>
                <w:szCs w:val="24"/>
              </w:rPr>
              <w:t>for my colleagues and patients.</w:t>
            </w:r>
            <w:r w:rsidR="00630255">
              <w:rPr>
                <w:rFonts w:asciiTheme="majorHAnsi" w:hAnsiTheme="majorHAnsi" w:cstheme="majorHAnsi"/>
                <w:szCs w:val="24"/>
              </w:rPr>
              <w:t xml:space="preserve">  I enjoy watching specific reputable youtube videos</w:t>
            </w:r>
            <w:r w:rsidR="00C6313D">
              <w:rPr>
                <w:rFonts w:asciiTheme="majorHAnsi" w:hAnsiTheme="majorHAnsi" w:cstheme="majorHAnsi"/>
                <w:szCs w:val="24"/>
              </w:rPr>
              <w:t xml:space="preserve"> and online resources</w:t>
            </w:r>
            <w:r w:rsidR="00630255">
              <w:rPr>
                <w:rFonts w:asciiTheme="majorHAnsi" w:hAnsiTheme="majorHAnsi" w:cstheme="majorHAnsi"/>
                <w:szCs w:val="24"/>
              </w:rPr>
              <w:t xml:space="preserve"> that have </w:t>
            </w:r>
            <w:r w:rsidR="00A250A3">
              <w:rPr>
                <w:rFonts w:asciiTheme="majorHAnsi" w:hAnsiTheme="majorHAnsi" w:cstheme="majorHAnsi"/>
                <w:szCs w:val="24"/>
              </w:rPr>
              <w:t xml:space="preserve">aided my studies previously to keep up to date on current new findings and theories around the different sciences.  </w:t>
            </w:r>
          </w:p>
          <w:p w14:paraId="7F3454DC" w14:textId="77777777" w:rsidR="00D974B0" w:rsidRDefault="00D974B0" w:rsidP="00374260">
            <w:pPr>
              <w:ind w:left="0" w:firstLine="0"/>
              <w:rPr>
                <w:rFonts w:asciiTheme="majorHAnsi" w:hAnsiTheme="majorHAnsi" w:cstheme="majorHAnsi"/>
                <w:szCs w:val="24"/>
              </w:rPr>
            </w:pPr>
          </w:p>
          <w:p w14:paraId="48D8E113" w14:textId="65432F8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Feelings</w:t>
            </w:r>
            <w:r>
              <w:rPr>
                <w:rFonts w:asciiTheme="majorHAnsi" w:hAnsiTheme="majorHAnsi" w:cstheme="majorHAnsi"/>
                <w:szCs w:val="24"/>
              </w:rPr>
              <w:t xml:space="preserve">: How does having an enhanced knowledge of science make you feel when assessing or carrying out an intervention? How does it make others feel? </w:t>
            </w:r>
          </w:p>
          <w:p w14:paraId="490CE296" w14:textId="3A9473A6" w:rsidR="00D974B0" w:rsidRDefault="00F92D4C" w:rsidP="00374260">
            <w:pPr>
              <w:ind w:left="0" w:firstLine="0"/>
              <w:rPr>
                <w:rFonts w:asciiTheme="majorHAnsi" w:hAnsiTheme="majorHAnsi" w:cstheme="majorHAnsi"/>
                <w:szCs w:val="24"/>
              </w:rPr>
            </w:pPr>
            <w:r>
              <w:rPr>
                <w:rFonts w:asciiTheme="majorHAnsi" w:hAnsiTheme="majorHAnsi" w:cstheme="majorHAnsi"/>
                <w:szCs w:val="24"/>
              </w:rPr>
              <w:t xml:space="preserve">I feel that having an enhanced knowledge of science can keep me updated and constantly </w:t>
            </w:r>
            <w:r w:rsidR="00B43EE7">
              <w:rPr>
                <w:rFonts w:asciiTheme="majorHAnsi" w:hAnsiTheme="majorHAnsi" w:cstheme="majorHAnsi"/>
                <w:szCs w:val="24"/>
              </w:rPr>
              <w:t>wanting to learn why I am doing what I am doing</w:t>
            </w:r>
            <w:r w:rsidR="00FA0757">
              <w:rPr>
                <w:rFonts w:asciiTheme="majorHAnsi" w:hAnsiTheme="majorHAnsi" w:cstheme="majorHAnsi"/>
                <w:szCs w:val="24"/>
              </w:rPr>
              <w:t>.</w:t>
            </w:r>
            <w:r w:rsidR="00B43EE7">
              <w:rPr>
                <w:rFonts w:asciiTheme="majorHAnsi" w:hAnsiTheme="majorHAnsi" w:cstheme="majorHAnsi"/>
                <w:szCs w:val="24"/>
              </w:rPr>
              <w:t xml:space="preserve">  It improves overall competence and </w:t>
            </w:r>
            <w:r w:rsidR="009805A7">
              <w:rPr>
                <w:rFonts w:asciiTheme="majorHAnsi" w:hAnsiTheme="majorHAnsi" w:cstheme="majorHAnsi"/>
                <w:szCs w:val="24"/>
              </w:rPr>
              <w:t xml:space="preserve">allows for improvements if needed and to constantly re evaluate the reasoning behind any interventions I carry out.  It also provides me with the curiosity to be able to see if there is anything that can be added or </w:t>
            </w:r>
            <w:r w:rsidR="00BC6533">
              <w:rPr>
                <w:rFonts w:asciiTheme="majorHAnsi" w:hAnsiTheme="majorHAnsi" w:cstheme="majorHAnsi"/>
                <w:szCs w:val="24"/>
              </w:rPr>
              <w:t>tested with colleagues I work with as</w:t>
            </w:r>
            <w:r w:rsidR="009C0BD1">
              <w:rPr>
                <w:rFonts w:asciiTheme="majorHAnsi" w:hAnsiTheme="majorHAnsi" w:cstheme="majorHAnsi"/>
                <w:szCs w:val="24"/>
              </w:rPr>
              <w:t xml:space="preserve"> well</w:t>
            </w:r>
            <w:r w:rsidR="00C6313D">
              <w:rPr>
                <w:rFonts w:asciiTheme="majorHAnsi" w:hAnsiTheme="majorHAnsi" w:cstheme="majorHAnsi"/>
                <w:szCs w:val="24"/>
              </w:rPr>
              <w:t xml:space="preserve">, </w:t>
            </w:r>
            <w:r w:rsidR="009C0BD1">
              <w:rPr>
                <w:rFonts w:asciiTheme="majorHAnsi" w:hAnsiTheme="majorHAnsi" w:cstheme="majorHAnsi"/>
                <w:szCs w:val="24"/>
              </w:rPr>
              <w:t>as</w:t>
            </w:r>
            <w:r w:rsidR="00BC6533">
              <w:rPr>
                <w:rFonts w:asciiTheme="majorHAnsi" w:hAnsiTheme="majorHAnsi" w:cstheme="majorHAnsi"/>
                <w:szCs w:val="24"/>
              </w:rPr>
              <w:t xml:space="preserve"> all science is ever evolving and opens doors to more opportunities </w:t>
            </w:r>
            <w:r w:rsidR="009C0BD1">
              <w:rPr>
                <w:rFonts w:asciiTheme="majorHAnsi" w:hAnsiTheme="majorHAnsi" w:cstheme="majorHAnsi"/>
                <w:szCs w:val="24"/>
              </w:rPr>
              <w:t xml:space="preserve">all the time </w:t>
            </w:r>
            <w:r w:rsidR="00BC6533">
              <w:rPr>
                <w:rFonts w:asciiTheme="majorHAnsi" w:hAnsiTheme="majorHAnsi" w:cstheme="majorHAnsi"/>
                <w:szCs w:val="24"/>
              </w:rPr>
              <w:t xml:space="preserve">to </w:t>
            </w:r>
            <w:r w:rsidR="00CF41F4">
              <w:rPr>
                <w:rFonts w:asciiTheme="majorHAnsi" w:hAnsiTheme="majorHAnsi" w:cstheme="majorHAnsi"/>
                <w:szCs w:val="24"/>
              </w:rPr>
              <w:t>offer</w:t>
            </w:r>
            <w:r w:rsidR="009C0BD1">
              <w:rPr>
                <w:rFonts w:asciiTheme="majorHAnsi" w:hAnsiTheme="majorHAnsi" w:cstheme="majorHAnsi"/>
                <w:szCs w:val="24"/>
              </w:rPr>
              <w:t xml:space="preserve"> </w:t>
            </w:r>
            <w:r w:rsidR="00CF41F4">
              <w:rPr>
                <w:rFonts w:asciiTheme="majorHAnsi" w:hAnsiTheme="majorHAnsi" w:cstheme="majorHAnsi"/>
                <w:szCs w:val="24"/>
              </w:rPr>
              <w:t>better outcomes</w:t>
            </w:r>
            <w:r w:rsidR="009C0BD1">
              <w:rPr>
                <w:rFonts w:asciiTheme="majorHAnsi" w:hAnsiTheme="majorHAnsi" w:cstheme="majorHAnsi"/>
                <w:szCs w:val="24"/>
              </w:rPr>
              <w:t xml:space="preserve"> for the people we work with.  I feel that it is </w:t>
            </w:r>
            <w:r w:rsidR="00CD37EF">
              <w:rPr>
                <w:rFonts w:asciiTheme="majorHAnsi" w:hAnsiTheme="majorHAnsi" w:cstheme="majorHAnsi"/>
                <w:szCs w:val="24"/>
              </w:rPr>
              <w:t>reassurance to know what I am doing is evidence based and tested.</w:t>
            </w:r>
            <w:r w:rsidR="00CF41F4">
              <w:rPr>
                <w:rFonts w:asciiTheme="majorHAnsi" w:hAnsiTheme="majorHAnsi" w:cstheme="majorHAnsi"/>
                <w:szCs w:val="24"/>
              </w:rPr>
              <w:t xml:space="preserve">  </w:t>
            </w:r>
            <w:r w:rsidR="00A250A3">
              <w:rPr>
                <w:rFonts w:asciiTheme="majorHAnsi" w:hAnsiTheme="majorHAnsi" w:cstheme="majorHAnsi"/>
                <w:szCs w:val="24"/>
              </w:rPr>
              <w:t xml:space="preserve">I also feel it has expanded my world view about </w:t>
            </w:r>
            <w:r w:rsidR="00CD37EF">
              <w:rPr>
                <w:rFonts w:asciiTheme="majorHAnsi" w:hAnsiTheme="majorHAnsi" w:cstheme="majorHAnsi"/>
                <w:szCs w:val="24"/>
              </w:rPr>
              <w:t xml:space="preserve">public health and social science generally </w:t>
            </w:r>
            <w:r w:rsidR="00FC0CB3">
              <w:rPr>
                <w:rFonts w:asciiTheme="majorHAnsi" w:hAnsiTheme="majorHAnsi" w:cstheme="majorHAnsi"/>
                <w:szCs w:val="24"/>
              </w:rPr>
              <w:t>and issues that are happening in the world around these subjects.  I hope that my colleagues feel reassured that my contributions are competent in my work role</w:t>
            </w:r>
            <w:r w:rsidR="00977545">
              <w:rPr>
                <w:rFonts w:asciiTheme="majorHAnsi" w:hAnsiTheme="majorHAnsi" w:cstheme="majorHAnsi"/>
                <w:szCs w:val="24"/>
              </w:rPr>
              <w:t xml:space="preserve"> due to this</w:t>
            </w:r>
            <w:r w:rsidR="00BD0FF9">
              <w:rPr>
                <w:rFonts w:asciiTheme="majorHAnsi" w:hAnsiTheme="majorHAnsi" w:cstheme="majorHAnsi"/>
                <w:szCs w:val="24"/>
              </w:rPr>
              <w:t xml:space="preserve"> and I feel reassured when I am delivering a service to patients also</w:t>
            </w:r>
            <w:r w:rsidR="009A67AB">
              <w:rPr>
                <w:rFonts w:asciiTheme="majorHAnsi" w:hAnsiTheme="majorHAnsi" w:cstheme="majorHAnsi"/>
                <w:szCs w:val="24"/>
              </w:rPr>
              <w:t>.  I feel it is important to everyone to have a good basis and understanding around science as this is the basis for most things that we do</w:t>
            </w:r>
            <w:r w:rsidR="00153528">
              <w:rPr>
                <w:rFonts w:asciiTheme="majorHAnsi" w:hAnsiTheme="majorHAnsi" w:cstheme="majorHAnsi"/>
                <w:szCs w:val="24"/>
              </w:rPr>
              <w:t xml:space="preserve">/see </w:t>
            </w:r>
            <w:r w:rsidR="009A67AB">
              <w:rPr>
                <w:rFonts w:asciiTheme="majorHAnsi" w:hAnsiTheme="majorHAnsi" w:cstheme="majorHAnsi"/>
                <w:szCs w:val="24"/>
              </w:rPr>
              <w:t>everyday</w:t>
            </w:r>
            <w:r w:rsidR="00153528">
              <w:rPr>
                <w:rFonts w:asciiTheme="majorHAnsi" w:hAnsiTheme="majorHAnsi" w:cstheme="majorHAnsi"/>
                <w:szCs w:val="24"/>
              </w:rPr>
              <w:t>.</w:t>
            </w:r>
            <w:r w:rsidR="00D41BB6">
              <w:rPr>
                <w:rFonts w:asciiTheme="majorHAnsi" w:hAnsiTheme="majorHAnsi" w:cstheme="majorHAnsi"/>
                <w:szCs w:val="24"/>
              </w:rPr>
              <w:t xml:space="preserve">  </w:t>
            </w:r>
          </w:p>
          <w:p w14:paraId="168EABFF" w14:textId="24D89D3D"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Evaluation:</w:t>
            </w:r>
            <w:r>
              <w:rPr>
                <w:rFonts w:asciiTheme="majorHAnsi" w:hAnsiTheme="majorHAnsi" w:cstheme="majorHAnsi"/>
                <w:szCs w:val="24"/>
              </w:rPr>
              <w:t xml:space="preserve"> What are the positive and negative aspects of gaining and understanding knowledge of science and applying to practice. </w:t>
            </w:r>
          </w:p>
          <w:p w14:paraId="2EDAA94A" w14:textId="6C25765A" w:rsidR="00D974B0" w:rsidRDefault="00153528" w:rsidP="00374260">
            <w:pPr>
              <w:ind w:left="0" w:firstLine="0"/>
              <w:rPr>
                <w:rFonts w:asciiTheme="majorHAnsi" w:hAnsiTheme="majorHAnsi" w:cstheme="majorHAnsi"/>
                <w:szCs w:val="24"/>
              </w:rPr>
            </w:pPr>
            <w:r>
              <w:rPr>
                <w:rFonts w:asciiTheme="majorHAnsi" w:hAnsiTheme="majorHAnsi" w:cstheme="majorHAnsi"/>
                <w:szCs w:val="24"/>
              </w:rPr>
              <w:t xml:space="preserve">The positives of gaining a good understanding of science is that it can open doors to new innovative ideas in the workplace and </w:t>
            </w:r>
            <w:r w:rsidR="004260DF">
              <w:rPr>
                <w:rFonts w:asciiTheme="majorHAnsi" w:hAnsiTheme="majorHAnsi" w:cstheme="majorHAnsi"/>
                <w:szCs w:val="24"/>
              </w:rPr>
              <w:t xml:space="preserve">hopefully better outcomes as a result.  It can also </w:t>
            </w:r>
            <w:r w:rsidR="002F055D">
              <w:rPr>
                <w:rFonts w:asciiTheme="majorHAnsi" w:hAnsiTheme="majorHAnsi" w:cstheme="majorHAnsi"/>
                <w:szCs w:val="24"/>
              </w:rPr>
              <w:t>make us reassess our reasoning behind what we are doing and keep things refreshed for us as we learn new things</w:t>
            </w:r>
            <w:r w:rsidR="00D41BB6">
              <w:rPr>
                <w:rFonts w:asciiTheme="majorHAnsi" w:hAnsiTheme="majorHAnsi" w:cstheme="majorHAnsi"/>
                <w:szCs w:val="24"/>
              </w:rPr>
              <w:t>,</w:t>
            </w:r>
            <w:r w:rsidR="002F055D">
              <w:rPr>
                <w:rFonts w:asciiTheme="majorHAnsi" w:hAnsiTheme="majorHAnsi" w:cstheme="majorHAnsi"/>
                <w:szCs w:val="24"/>
              </w:rPr>
              <w:t xml:space="preserve"> as there is always something new to learn and we can always expand on our knowledge.  </w:t>
            </w:r>
            <w:r w:rsidR="00DD5E28">
              <w:rPr>
                <w:rFonts w:asciiTheme="majorHAnsi" w:hAnsiTheme="majorHAnsi" w:cstheme="majorHAnsi"/>
                <w:szCs w:val="24"/>
              </w:rPr>
              <w:t>This can benefit the patients we work with as we are keeping current and up to date with all new opportunities for them as well.</w:t>
            </w:r>
          </w:p>
          <w:p w14:paraId="149CDB09" w14:textId="61D85F8E" w:rsidR="00DD5E28" w:rsidRDefault="00DD5E28" w:rsidP="00374260">
            <w:pPr>
              <w:ind w:left="0" w:firstLine="0"/>
              <w:rPr>
                <w:rFonts w:asciiTheme="majorHAnsi" w:hAnsiTheme="majorHAnsi" w:cstheme="majorHAnsi"/>
                <w:szCs w:val="24"/>
              </w:rPr>
            </w:pPr>
            <w:r>
              <w:rPr>
                <w:rFonts w:asciiTheme="majorHAnsi" w:hAnsiTheme="majorHAnsi" w:cstheme="majorHAnsi"/>
                <w:szCs w:val="24"/>
              </w:rPr>
              <w:lastRenderedPageBreak/>
              <w:t xml:space="preserve">It can </w:t>
            </w:r>
            <w:r w:rsidR="00120FCE">
              <w:rPr>
                <w:rFonts w:asciiTheme="majorHAnsi" w:hAnsiTheme="majorHAnsi" w:cstheme="majorHAnsi"/>
                <w:szCs w:val="24"/>
              </w:rPr>
              <w:t xml:space="preserve">have negative impacts if applied incorrectly to a situation or if the understanding is not there and </w:t>
            </w:r>
            <w:r w:rsidR="002D4DE6">
              <w:rPr>
                <w:rFonts w:asciiTheme="majorHAnsi" w:hAnsiTheme="majorHAnsi" w:cstheme="majorHAnsi"/>
                <w:szCs w:val="24"/>
              </w:rPr>
              <w:t xml:space="preserve">when </w:t>
            </w:r>
            <w:r w:rsidR="00120FCE">
              <w:rPr>
                <w:rFonts w:asciiTheme="majorHAnsi" w:hAnsiTheme="majorHAnsi" w:cstheme="majorHAnsi"/>
                <w:szCs w:val="24"/>
              </w:rPr>
              <w:t>constantly asking why</w:t>
            </w:r>
            <w:r w:rsidR="002D4DE6">
              <w:rPr>
                <w:rFonts w:asciiTheme="majorHAnsi" w:hAnsiTheme="majorHAnsi" w:cstheme="majorHAnsi"/>
                <w:szCs w:val="24"/>
              </w:rPr>
              <w:t xml:space="preserve"> we have to consider other peoples way of working and how appropriate it is to the situation in front of us.  </w:t>
            </w:r>
            <w:r w:rsidR="00D111F3">
              <w:rPr>
                <w:rFonts w:asciiTheme="majorHAnsi" w:hAnsiTheme="majorHAnsi" w:cstheme="majorHAnsi"/>
                <w:szCs w:val="24"/>
              </w:rPr>
              <w:t>Sometimes we need to consider we have to make decisions quickly and</w:t>
            </w:r>
            <w:r w:rsidR="00C335CF">
              <w:rPr>
                <w:rFonts w:asciiTheme="majorHAnsi" w:hAnsiTheme="majorHAnsi" w:cstheme="majorHAnsi"/>
                <w:szCs w:val="24"/>
              </w:rPr>
              <w:t xml:space="preserve"> do not always have time to look things up or test the knowledge in the workplace so adapting to what is appropriate for the moment is important.  </w:t>
            </w:r>
            <w:r w:rsidR="009936BD">
              <w:rPr>
                <w:rFonts w:asciiTheme="majorHAnsi" w:hAnsiTheme="majorHAnsi" w:cstheme="majorHAnsi"/>
                <w:szCs w:val="24"/>
              </w:rPr>
              <w:t xml:space="preserve">Having a passion for science I feel therefore can be a good thing to </w:t>
            </w:r>
            <w:r w:rsidR="004A4A35">
              <w:rPr>
                <w:rFonts w:asciiTheme="majorHAnsi" w:hAnsiTheme="majorHAnsi" w:cstheme="majorHAnsi"/>
                <w:szCs w:val="24"/>
              </w:rPr>
              <w:t>slowly gain knowledge over time with different topics and areas of science.</w:t>
            </w:r>
          </w:p>
          <w:p w14:paraId="11A54E9F" w14:textId="77777777" w:rsidR="00D974B0" w:rsidRDefault="00D974B0" w:rsidP="00374260">
            <w:pPr>
              <w:ind w:left="0" w:firstLine="0"/>
              <w:rPr>
                <w:rFonts w:asciiTheme="majorHAnsi" w:hAnsiTheme="majorHAnsi" w:cstheme="majorHAnsi"/>
                <w:szCs w:val="24"/>
              </w:rPr>
            </w:pPr>
          </w:p>
          <w:p w14:paraId="503648A5" w14:textId="4FD3F49A" w:rsidR="00D974B0"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Analysis:</w:t>
            </w:r>
            <w:r>
              <w:rPr>
                <w:rFonts w:asciiTheme="majorHAnsi" w:hAnsiTheme="majorHAnsi" w:cstheme="majorHAnsi"/>
                <w:szCs w:val="24"/>
              </w:rPr>
              <w:t xml:space="preserve"> What sense can you make of having enhanced knowledge of science when assessing or treating someone? What impact does it have on your overall performance? </w:t>
            </w:r>
          </w:p>
          <w:p w14:paraId="613CADC1" w14:textId="430933FE" w:rsidR="00D974B0" w:rsidRDefault="004A4A35" w:rsidP="00374260">
            <w:pPr>
              <w:ind w:left="0" w:firstLine="0"/>
              <w:rPr>
                <w:rFonts w:asciiTheme="majorHAnsi" w:hAnsiTheme="majorHAnsi" w:cstheme="majorHAnsi"/>
                <w:szCs w:val="24"/>
              </w:rPr>
            </w:pPr>
            <w:r>
              <w:rPr>
                <w:rFonts w:asciiTheme="majorHAnsi" w:hAnsiTheme="majorHAnsi" w:cstheme="majorHAnsi"/>
                <w:szCs w:val="24"/>
              </w:rPr>
              <w:t xml:space="preserve">Having an enhanced knowledge of science can provide individuals with confidence that what they are doing is evidence based and researched thoroughly so we don’t always need to.  </w:t>
            </w:r>
            <w:r w:rsidR="00EC3361">
              <w:rPr>
                <w:rFonts w:asciiTheme="majorHAnsi" w:hAnsiTheme="majorHAnsi" w:cstheme="majorHAnsi"/>
                <w:szCs w:val="24"/>
              </w:rPr>
              <w:t>Having confidence can increase competency when delivering a service to the individuals we work with.</w:t>
            </w:r>
            <w:r w:rsidR="00597950">
              <w:rPr>
                <w:rFonts w:asciiTheme="majorHAnsi" w:hAnsiTheme="majorHAnsi" w:cstheme="majorHAnsi"/>
                <w:szCs w:val="24"/>
              </w:rPr>
              <w:t xml:space="preserve">  It also provides us with the reason why and a good understanding of what we </w:t>
            </w:r>
            <w:r w:rsidR="00C04B95">
              <w:rPr>
                <w:rFonts w:asciiTheme="majorHAnsi" w:hAnsiTheme="majorHAnsi" w:cstheme="majorHAnsi"/>
                <w:szCs w:val="24"/>
              </w:rPr>
              <w:t>need to look for and understand out of the interventions we deliver.</w:t>
            </w:r>
            <w:r w:rsidR="00EC3361">
              <w:rPr>
                <w:rFonts w:asciiTheme="majorHAnsi" w:hAnsiTheme="majorHAnsi" w:cstheme="majorHAnsi"/>
                <w:szCs w:val="24"/>
              </w:rPr>
              <w:t xml:space="preserve">  </w:t>
            </w:r>
            <w:r w:rsidR="00D04BFD">
              <w:rPr>
                <w:rFonts w:asciiTheme="majorHAnsi" w:hAnsiTheme="majorHAnsi" w:cstheme="majorHAnsi"/>
                <w:szCs w:val="24"/>
              </w:rPr>
              <w:t xml:space="preserve">If you look at things with a scientific outlook we are continuously reflecting on our performance and evaluating and creating our own theories on our own practice while we work.  </w:t>
            </w:r>
            <w:r w:rsidR="00B82F0A">
              <w:rPr>
                <w:rFonts w:asciiTheme="majorHAnsi" w:hAnsiTheme="majorHAnsi" w:cstheme="majorHAnsi"/>
                <w:szCs w:val="24"/>
              </w:rPr>
              <w:t xml:space="preserve">It also allows for innovation and </w:t>
            </w:r>
            <w:r w:rsidR="00402977">
              <w:rPr>
                <w:rFonts w:asciiTheme="majorHAnsi" w:hAnsiTheme="majorHAnsi" w:cstheme="majorHAnsi"/>
                <w:szCs w:val="24"/>
              </w:rPr>
              <w:t xml:space="preserve">can allow individuals to be positive influences in making changes within their workplace.  </w:t>
            </w:r>
          </w:p>
          <w:p w14:paraId="66C4881C" w14:textId="77777777" w:rsidR="00D974B0" w:rsidRDefault="00D974B0" w:rsidP="00374260">
            <w:pPr>
              <w:ind w:left="0" w:firstLine="0"/>
              <w:rPr>
                <w:rFonts w:asciiTheme="majorHAnsi" w:hAnsiTheme="majorHAnsi" w:cstheme="majorHAnsi"/>
                <w:szCs w:val="24"/>
              </w:rPr>
            </w:pPr>
          </w:p>
          <w:p w14:paraId="7519CC0B" w14:textId="13BD42B6" w:rsidR="00516B89" w:rsidRDefault="00D974B0" w:rsidP="00374260">
            <w:pPr>
              <w:ind w:left="0" w:firstLine="0"/>
              <w:rPr>
                <w:rFonts w:asciiTheme="majorHAnsi" w:hAnsiTheme="majorHAnsi" w:cstheme="majorHAnsi"/>
                <w:szCs w:val="24"/>
              </w:rPr>
            </w:pPr>
            <w:r w:rsidRPr="00D974B0">
              <w:rPr>
                <w:rFonts w:asciiTheme="majorHAnsi" w:hAnsiTheme="majorHAnsi" w:cstheme="majorHAnsi"/>
                <w:b/>
                <w:bCs/>
                <w:szCs w:val="24"/>
              </w:rPr>
              <w:t>Conclusion:</w:t>
            </w:r>
            <w:r>
              <w:rPr>
                <w:rFonts w:asciiTheme="majorHAnsi" w:hAnsiTheme="majorHAnsi" w:cstheme="majorHAnsi"/>
                <w:szCs w:val="24"/>
              </w:rPr>
              <w:t xml:space="preserve"> What did you learn about yourself when gaining an enhanced level of knowledge of science? What did you learn about your application of scientific knowledge in your practice? </w:t>
            </w:r>
          </w:p>
          <w:p w14:paraId="4C07BA5C" w14:textId="423076F2" w:rsidR="00516B89" w:rsidRDefault="00963301" w:rsidP="00374260">
            <w:pPr>
              <w:ind w:left="0" w:firstLine="0"/>
              <w:rPr>
                <w:rFonts w:asciiTheme="majorHAnsi" w:hAnsiTheme="majorHAnsi" w:cstheme="majorHAnsi"/>
                <w:szCs w:val="24"/>
              </w:rPr>
            </w:pPr>
            <w:r>
              <w:rPr>
                <w:rFonts w:asciiTheme="majorHAnsi" w:hAnsiTheme="majorHAnsi" w:cstheme="majorHAnsi"/>
                <w:szCs w:val="24"/>
              </w:rPr>
              <w:t xml:space="preserve">I learnt that I am a bit of a science geek! </w:t>
            </w:r>
            <w:r w:rsidR="000C4344" w:rsidRPr="000C4344">
              <w:rPr>
                <mc:AlternateContent>
                  <mc:Choice Requires="w16se">
                    <w:rFonts w:asciiTheme="majorHAnsi" w:hAnsiTheme="majorHAnsi" w:cstheme="majorHAnsi"/>
                  </mc:Choic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r w:rsidR="000C4344">
              <w:rPr>
                <w:rFonts w:asciiTheme="majorHAnsi" w:hAnsiTheme="majorHAnsi" w:cstheme="majorHAnsi"/>
                <w:szCs w:val="24"/>
              </w:rPr>
              <w:t xml:space="preserve">  I feel that this has solidified my passion around subjects and feel that </w:t>
            </w:r>
            <w:r w:rsidR="0077728D">
              <w:rPr>
                <w:rFonts w:asciiTheme="majorHAnsi" w:hAnsiTheme="majorHAnsi" w:cstheme="majorHAnsi"/>
                <w:szCs w:val="24"/>
              </w:rPr>
              <w:t xml:space="preserve">this has contributed to my passion for </w:t>
            </w:r>
            <w:r w:rsidR="000A46D9">
              <w:rPr>
                <w:rFonts w:asciiTheme="majorHAnsi" w:hAnsiTheme="majorHAnsi" w:cstheme="majorHAnsi"/>
                <w:szCs w:val="24"/>
              </w:rPr>
              <w:t xml:space="preserve">research and looking into things.  I have very much enjoyed listening to conversations and feel that </w:t>
            </w:r>
            <w:r w:rsidR="00C04B95">
              <w:rPr>
                <w:rFonts w:asciiTheme="majorHAnsi" w:hAnsiTheme="majorHAnsi" w:cstheme="majorHAnsi"/>
                <w:szCs w:val="24"/>
              </w:rPr>
              <w:t xml:space="preserve">this </w:t>
            </w:r>
            <w:r w:rsidR="000A46D9">
              <w:rPr>
                <w:rFonts w:asciiTheme="majorHAnsi" w:hAnsiTheme="majorHAnsi" w:cstheme="majorHAnsi"/>
                <w:szCs w:val="24"/>
              </w:rPr>
              <w:t>is in many ways how we learn</w:t>
            </w:r>
            <w:r w:rsidR="00254DA5">
              <w:rPr>
                <w:rFonts w:asciiTheme="majorHAnsi" w:hAnsiTheme="majorHAnsi" w:cstheme="majorHAnsi"/>
                <w:szCs w:val="24"/>
              </w:rPr>
              <w:t>,</w:t>
            </w:r>
            <w:r w:rsidR="000A46D9">
              <w:rPr>
                <w:rFonts w:asciiTheme="majorHAnsi" w:hAnsiTheme="majorHAnsi" w:cstheme="majorHAnsi"/>
                <w:szCs w:val="24"/>
              </w:rPr>
              <w:t xml:space="preserve"> and asking those important questions and having discussions around these things </w:t>
            </w:r>
            <w:r w:rsidR="003C5CAA">
              <w:rPr>
                <w:rFonts w:asciiTheme="majorHAnsi" w:hAnsiTheme="majorHAnsi" w:cstheme="majorHAnsi"/>
                <w:szCs w:val="24"/>
              </w:rPr>
              <w:t>makes me feel invigorated with the need for knowledge</w:t>
            </w:r>
            <w:r w:rsidR="00CF0D6D">
              <w:rPr>
                <w:rFonts w:asciiTheme="majorHAnsi" w:hAnsiTheme="majorHAnsi" w:cstheme="majorHAnsi"/>
                <w:szCs w:val="24"/>
              </w:rPr>
              <w:t xml:space="preserve"> and learning opportunities. </w:t>
            </w:r>
            <w:r w:rsidR="00943B51">
              <w:rPr>
                <w:rFonts w:asciiTheme="majorHAnsi" w:hAnsiTheme="majorHAnsi" w:cstheme="majorHAnsi"/>
                <w:szCs w:val="24"/>
              </w:rPr>
              <w:t xml:space="preserve">Science is pretty much in everything that we do and </w:t>
            </w:r>
            <w:r w:rsidR="00254DA5">
              <w:rPr>
                <w:rFonts w:asciiTheme="majorHAnsi" w:hAnsiTheme="majorHAnsi" w:cstheme="majorHAnsi"/>
                <w:szCs w:val="24"/>
              </w:rPr>
              <w:t xml:space="preserve">see and I </w:t>
            </w:r>
            <w:r w:rsidR="00943B51">
              <w:rPr>
                <w:rFonts w:asciiTheme="majorHAnsi" w:hAnsiTheme="majorHAnsi" w:cstheme="majorHAnsi"/>
                <w:szCs w:val="24"/>
              </w:rPr>
              <w:t xml:space="preserve">have very much enjoyed refreshing the learning and considering </w:t>
            </w:r>
            <w:r w:rsidR="00AE7DE7">
              <w:rPr>
                <w:rFonts w:asciiTheme="majorHAnsi" w:hAnsiTheme="majorHAnsi" w:cstheme="majorHAnsi"/>
                <w:szCs w:val="24"/>
              </w:rPr>
              <w:t xml:space="preserve">how much this plays a part in everything that we do.  </w:t>
            </w:r>
          </w:p>
          <w:p w14:paraId="5FC93737" w14:textId="77777777" w:rsidR="00516B89" w:rsidRPr="00601B22" w:rsidRDefault="00516B89" w:rsidP="00374260">
            <w:pPr>
              <w:ind w:left="0" w:firstLine="0"/>
              <w:rPr>
                <w:rFonts w:asciiTheme="majorHAnsi" w:hAnsiTheme="majorHAnsi" w:cstheme="majorHAnsi"/>
                <w:szCs w:val="24"/>
              </w:rPr>
            </w:pPr>
          </w:p>
        </w:tc>
      </w:tr>
    </w:tbl>
    <w:p w14:paraId="3D46487D" w14:textId="7D470602" w:rsidR="00E80442" w:rsidRDefault="00E80442" w:rsidP="0039397C">
      <w:pPr>
        <w:ind w:left="0" w:firstLine="0"/>
        <w:rPr>
          <w:rFonts w:asciiTheme="majorHAnsi" w:hAnsiTheme="majorHAnsi" w:cstheme="majorHAnsi"/>
          <w:szCs w:val="24"/>
        </w:rPr>
        <w:sectPr w:rsidR="00E80442" w:rsidSect="00E80442">
          <w:headerReference w:type="default" r:id="rId10"/>
          <w:pgSz w:w="11906" w:h="16838"/>
          <w:pgMar w:top="1440" w:right="1440" w:bottom="1440" w:left="1440" w:header="709" w:footer="709" w:gutter="0"/>
          <w:cols w:space="708"/>
          <w:docGrid w:linePitch="360"/>
        </w:sectPr>
      </w:pPr>
    </w:p>
    <w:tbl>
      <w:tblPr>
        <w:tblStyle w:val="TableGrid0"/>
        <w:tblpPr w:leftFromText="180" w:rightFromText="180" w:vertAnchor="page" w:horzAnchor="margin" w:tblpXSpec="center" w:tblpY="2321"/>
        <w:tblW w:w="16019" w:type="dxa"/>
        <w:tblLook w:val="04A0" w:firstRow="1" w:lastRow="0" w:firstColumn="1" w:lastColumn="0" w:noHBand="0" w:noVBand="1"/>
      </w:tblPr>
      <w:tblGrid>
        <w:gridCol w:w="2972"/>
        <w:gridCol w:w="3365"/>
        <w:gridCol w:w="1283"/>
        <w:gridCol w:w="1762"/>
        <w:gridCol w:w="813"/>
        <w:gridCol w:w="2682"/>
        <w:gridCol w:w="705"/>
        <w:gridCol w:w="706"/>
        <w:gridCol w:w="918"/>
        <w:gridCol w:w="813"/>
      </w:tblGrid>
      <w:tr w:rsidR="00DB431A" w:rsidRPr="00E80442" w14:paraId="3586975B" w14:textId="77777777" w:rsidTr="00DB431A">
        <w:trPr>
          <w:cantSplit/>
          <w:trHeight w:val="1745"/>
        </w:trPr>
        <w:tc>
          <w:tcPr>
            <w:tcW w:w="2972" w:type="dxa"/>
          </w:tcPr>
          <w:p w14:paraId="092B864F" w14:textId="77777777" w:rsidR="0039397C" w:rsidRDefault="0039397C" w:rsidP="0039397C">
            <w:pPr>
              <w:spacing w:after="0" w:line="240" w:lineRule="auto"/>
              <w:ind w:left="0" w:firstLine="0"/>
              <w:textAlignment w:val="baseline"/>
              <w:rPr>
                <w:rFonts w:ascii="Arial" w:hAnsi="Arial" w:cs="Arial"/>
                <w:b/>
                <w:bCs/>
                <w:color w:val="323E4F"/>
                <w:kern w:val="0"/>
                <w:sz w:val="20"/>
                <w:szCs w:val="20"/>
                <w14:ligatures w14:val="none"/>
              </w:rPr>
            </w:pPr>
          </w:p>
          <w:p w14:paraId="749EAF33" w14:textId="77777777" w:rsid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68C4422C" w14:textId="77777777" w:rsid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4D1D0E33"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0A8E8B5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Article Title </w:t>
            </w:r>
          </w:p>
        </w:tc>
        <w:tc>
          <w:tcPr>
            <w:tcW w:w="3365" w:type="dxa"/>
          </w:tcPr>
          <w:p w14:paraId="1983DE2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2ED25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EC3877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7E30F1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36B9B5F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Author(s)</w:t>
            </w:r>
          </w:p>
        </w:tc>
        <w:tc>
          <w:tcPr>
            <w:tcW w:w="1283" w:type="dxa"/>
          </w:tcPr>
          <w:p w14:paraId="0D87ADD0"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923C48E"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C3833B5" w14:textId="77777777" w:rsidR="00E80442" w:rsidRPr="00E80442" w:rsidRDefault="00E80442" w:rsidP="0039397C">
            <w:pPr>
              <w:spacing w:after="0" w:line="240" w:lineRule="auto"/>
              <w:ind w:left="0" w:firstLine="0"/>
              <w:textAlignment w:val="baseline"/>
              <w:rPr>
                <w:rFonts w:ascii="Arial" w:hAnsi="Arial" w:cs="Arial"/>
                <w:b/>
                <w:bCs/>
                <w:color w:val="323E4F"/>
                <w:kern w:val="0"/>
                <w:sz w:val="20"/>
                <w:szCs w:val="20"/>
                <w14:ligatures w14:val="none"/>
              </w:rPr>
            </w:pPr>
          </w:p>
          <w:p w14:paraId="73248277"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Year of publication</w:t>
            </w:r>
          </w:p>
        </w:tc>
        <w:tc>
          <w:tcPr>
            <w:tcW w:w="1762" w:type="dxa"/>
          </w:tcPr>
          <w:p w14:paraId="5AADF5A8"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EB6138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A193383"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03D9E4E9"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592F7A96"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Journal name</w:t>
            </w:r>
          </w:p>
        </w:tc>
        <w:tc>
          <w:tcPr>
            <w:tcW w:w="813" w:type="dxa"/>
            <w:textDirection w:val="btLr"/>
          </w:tcPr>
          <w:p w14:paraId="0D7EB25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Abstract</w:t>
            </w:r>
          </w:p>
          <w:p w14:paraId="508BC7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2682" w:type="dxa"/>
          </w:tcPr>
          <w:p w14:paraId="1D7F151F"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F5A03B4"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2B4CE82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p>
          <w:p w14:paraId="40722EBA"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Methods/</w:t>
            </w:r>
          </w:p>
          <w:p w14:paraId="77776F42" w14:textId="77777777" w:rsidR="00E80442" w:rsidRPr="00E80442" w:rsidRDefault="00E80442" w:rsidP="0039397C">
            <w:pPr>
              <w:spacing w:after="0" w:line="240" w:lineRule="auto"/>
              <w:ind w:left="0"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instruments used</w:t>
            </w:r>
          </w:p>
        </w:tc>
        <w:tc>
          <w:tcPr>
            <w:tcW w:w="705" w:type="dxa"/>
            <w:textDirection w:val="btLr"/>
          </w:tcPr>
          <w:p w14:paraId="3BF42113"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Reliable</w:t>
            </w:r>
          </w:p>
          <w:p w14:paraId="1FA5B789"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p>
        </w:tc>
        <w:tc>
          <w:tcPr>
            <w:tcW w:w="706" w:type="dxa"/>
            <w:textDirection w:val="btLr"/>
          </w:tcPr>
          <w:p w14:paraId="337ED0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Validity</w:t>
            </w:r>
          </w:p>
          <w:p w14:paraId="2307D3A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(y or n)</w:t>
            </w:r>
          </w:p>
        </w:tc>
        <w:tc>
          <w:tcPr>
            <w:tcW w:w="918" w:type="dxa"/>
            <w:textDirection w:val="btLr"/>
          </w:tcPr>
          <w:p w14:paraId="7E50AF6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Ethical Considerations</w:t>
            </w:r>
          </w:p>
          <w:p w14:paraId="7865B93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 xml:space="preserve"> (</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717E5E3F"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c>
          <w:tcPr>
            <w:tcW w:w="813" w:type="dxa"/>
            <w:textDirection w:val="btLr"/>
          </w:tcPr>
          <w:p w14:paraId="17F281D0"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Reference list</w:t>
            </w:r>
          </w:p>
          <w:p w14:paraId="4D6AC3D5"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r w:rsidRPr="00E80442">
              <w:rPr>
                <w:rFonts w:ascii="Arial" w:hAnsi="Arial" w:cs="Arial"/>
                <w:b/>
                <w:bCs/>
                <w:color w:val="323E4F"/>
                <w:kern w:val="0"/>
                <w:sz w:val="20"/>
                <w:szCs w:val="20"/>
                <w14:ligatures w14:val="none"/>
              </w:rPr>
              <w:t>(</w:t>
            </w:r>
            <w:r w:rsidRPr="00E80442">
              <w:rPr>
                <w:rFonts w:ascii="Arial" w:hAnsi="Arial" w:cs="Arial"/>
                <w:b/>
                <w:bCs/>
                <w:noProof/>
                <w:color w:val="323E4F"/>
                <w:kern w:val="0"/>
                <w:sz w:val="20"/>
                <w:szCs w:val="20"/>
              </w:rPr>
              <w:t>y or n</w:t>
            </w:r>
            <w:r w:rsidRPr="00E80442">
              <w:rPr>
                <w:rFonts w:ascii="Arial" w:hAnsi="Arial" w:cs="Arial"/>
                <w:b/>
                <w:bCs/>
                <w:color w:val="323E4F"/>
                <w:kern w:val="0"/>
                <w:sz w:val="20"/>
                <w:szCs w:val="20"/>
                <w14:ligatures w14:val="none"/>
              </w:rPr>
              <w:t>)</w:t>
            </w:r>
          </w:p>
          <w:p w14:paraId="13E78FDC" w14:textId="77777777" w:rsidR="00E80442" w:rsidRPr="00E80442" w:rsidRDefault="00E80442" w:rsidP="0039397C">
            <w:pPr>
              <w:spacing w:after="0" w:line="240" w:lineRule="auto"/>
              <w:ind w:left="113" w:right="113" w:firstLine="0"/>
              <w:jc w:val="center"/>
              <w:textAlignment w:val="baseline"/>
              <w:rPr>
                <w:rFonts w:ascii="Arial" w:hAnsi="Arial" w:cs="Arial"/>
                <w:b/>
                <w:bCs/>
                <w:color w:val="323E4F"/>
                <w:kern w:val="0"/>
                <w:sz w:val="20"/>
                <w:szCs w:val="20"/>
                <w14:ligatures w14:val="none"/>
              </w:rPr>
            </w:pPr>
          </w:p>
        </w:tc>
      </w:tr>
      <w:tr w:rsidR="00DB431A" w:rsidRPr="00E80442" w14:paraId="1C83CDCB" w14:textId="77777777" w:rsidTr="00DB431A">
        <w:trPr>
          <w:trHeight w:val="1327"/>
        </w:trPr>
        <w:tc>
          <w:tcPr>
            <w:tcW w:w="2972" w:type="dxa"/>
          </w:tcPr>
          <w:p w14:paraId="6DB7573C" w14:textId="3BA78AE4" w:rsidR="00E80442" w:rsidRPr="00E80442" w:rsidRDefault="003B2632" w:rsidP="003B2632">
            <w:pPr>
              <w:spacing w:after="0" w:line="240" w:lineRule="auto"/>
              <w:ind w:left="0" w:firstLine="0"/>
              <w:textAlignment w:val="baseline"/>
              <w:rPr>
                <w:rFonts w:ascii="Arial" w:hAnsi="Arial" w:cs="Arial"/>
                <w:color w:val="323E4F"/>
                <w:kern w:val="0"/>
                <w:sz w:val="32"/>
                <w:szCs w:val="32"/>
                <w14:ligatures w14:val="none"/>
              </w:rPr>
            </w:pPr>
            <w:r w:rsidRPr="00683AE8">
              <w:rPr>
                <w:rFonts w:ascii="Arial" w:hAnsi="Arial" w:cs="Arial"/>
                <w:color w:val="auto"/>
                <w:szCs w:val="24"/>
              </w:rPr>
              <w:t>‘</w:t>
            </w:r>
            <w:hyperlink r:id="rId11" w:anchor=":~:text=of%20existing%20concepts.-,Conclusions,localised%2Dto%2Dadvanced%20cancer." w:history="1">
              <w:r w:rsidRPr="00683AE8">
                <w:rPr>
                  <w:rFonts w:ascii="Arial" w:hAnsi="Arial" w:cs="Arial"/>
                  <w:i/>
                  <w:iCs/>
                  <w:color w:val="auto"/>
                  <w:szCs w:val="24"/>
                </w:rPr>
                <w:t>Content validity of the EORTC quality of life questionnaire QLQ-C30 for use in cancer</w:t>
              </w:r>
            </w:hyperlink>
            <w:r w:rsidRPr="00683AE8">
              <w:rPr>
                <w:rFonts w:ascii="Arial" w:hAnsi="Arial" w:cs="Arial"/>
                <w:i/>
                <w:iCs/>
                <w:color w:val="auto"/>
                <w:szCs w:val="24"/>
              </w:rPr>
              <w:t>’</w:t>
            </w:r>
          </w:p>
          <w:p w14:paraId="2D9A9089"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p w14:paraId="1DA79570" w14:textId="77777777" w:rsidR="00E80442" w:rsidRPr="00E80442" w:rsidRDefault="00E80442" w:rsidP="0039397C">
            <w:pPr>
              <w:spacing w:after="0" w:line="240" w:lineRule="auto"/>
              <w:ind w:left="0" w:firstLine="0"/>
              <w:textAlignment w:val="baseline"/>
              <w:rPr>
                <w:rFonts w:ascii="Arial" w:hAnsi="Arial" w:cs="Arial"/>
                <w:color w:val="323E4F"/>
                <w:kern w:val="0"/>
                <w:sz w:val="32"/>
                <w:szCs w:val="32"/>
                <w14:ligatures w14:val="none"/>
              </w:rPr>
            </w:pPr>
          </w:p>
        </w:tc>
        <w:tc>
          <w:tcPr>
            <w:tcW w:w="3365" w:type="dxa"/>
          </w:tcPr>
          <w:p w14:paraId="411CAFF8" w14:textId="6479BBFF" w:rsidR="00E80442" w:rsidRPr="00E80442" w:rsidRDefault="003B2632" w:rsidP="003B2632">
            <w:pPr>
              <w:spacing w:after="0" w:line="240" w:lineRule="auto"/>
              <w:ind w:left="0" w:firstLine="0"/>
              <w:textAlignment w:val="baseline"/>
              <w:rPr>
                <w:rFonts w:ascii="Arial" w:hAnsi="Arial" w:cs="Arial"/>
                <w:color w:val="323E4F"/>
                <w:kern w:val="0"/>
                <w:sz w:val="32"/>
                <w:szCs w:val="32"/>
                <w14:ligatures w14:val="none"/>
              </w:rPr>
            </w:pPr>
            <w:hyperlink r:id="rId12" w:history="1">
              <w:r w:rsidRPr="00683AE8">
                <w:rPr>
                  <w:rStyle w:val="Hyperlink"/>
                  <w:rFonts w:ascii="Arial" w:hAnsi="Arial" w:cs="Arial"/>
                  <w:color w:val="auto"/>
                  <w:szCs w:val="24"/>
                  <w:u w:val="none"/>
                </w:rPr>
                <w:t>Cocks</w:t>
              </w:r>
            </w:hyperlink>
            <w:r w:rsidRPr="00683AE8">
              <w:rPr>
                <w:rFonts w:ascii="Arial" w:hAnsi="Arial" w:cs="Arial"/>
                <w:color w:val="auto"/>
                <w:szCs w:val="24"/>
                <w:shd w:val="clear" w:color="auto" w:fill="FFFFFF"/>
                <w:vertAlign w:val="superscript"/>
              </w:rPr>
              <w:t xml:space="preserve">, </w:t>
            </w:r>
            <w:r w:rsidRPr="00683AE8">
              <w:rPr>
                <w:rFonts w:ascii="Arial" w:hAnsi="Arial" w:cs="Arial"/>
                <w:color w:val="auto"/>
                <w:szCs w:val="24"/>
                <w:shd w:val="clear" w:color="auto" w:fill="FFFFFF"/>
              </w:rPr>
              <w:t>K.  Wells, J R.  Johnson, C. Scmidt, H.  </w:t>
            </w:r>
            <w:hyperlink r:id="rId13" w:history="1">
              <w:r w:rsidRPr="00683AE8">
                <w:rPr>
                  <w:rFonts w:ascii="Arial" w:hAnsi="Arial" w:cs="Arial"/>
                  <w:color w:val="auto"/>
                  <w:szCs w:val="24"/>
                </w:rPr>
                <w:t>Koller</w:t>
              </w:r>
            </w:hyperlink>
            <w:r w:rsidRPr="00683AE8">
              <w:rPr>
                <w:rFonts w:ascii="Arial" w:hAnsi="Arial" w:cs="Arial"/>
                <w:color w:val="auto"/>
                <w:szCs w:val="24"/>
                <w:shd w:val="clear" w:color="auto" w:fill="FFFFFF"/>
              </w:rPr>
              <w:t xml:space="preserve">, M.  </w:t>
            </w:r>
            <w:hyperlink r:id="rId14" w:history="1">
              <w:r w:rsidRPr="00683AE8">
                <w:rPr>
                  <w:rFonts w:ascii="Arial" w:hAnsi="Arial" w:cs="Arial"/>
                  <w:color w:val="auto"/>
                  <w:szCs w:val="24"/>
                </w:rPr>
                <w:t>Velikova</w:t>
              </w:r>
            </w:hyperlink>
            <w:r w:rsidRPr="00683AE8">
              <w:rPr>
                <w:rFonts w:ascii="Arial" w:hAnsi="Arial" w:cs="Arial"/>
                <w:color w:val="auto"/>
                <w:szCs w:val="24"/>
                <w:shd w:val="clear" w:color="auto" w:fill="FFFFFF"/>
              </w:rPr>
              <w:t>, G.  </w:t>
            </w:r>
            <w:hyperlink r:id="rId15" w:history="1">
              <w:r w:rsidRPr="00683AE8">
                <w:rPr>
                  <w:rFonts w:ascii="Arial" w:hAnsi="Arial" w:cs="Arial"/>
                  <w:color w:val="auto"/>
                  <w:szCs w:val="24"/>
                </w:rPr>
                <w:t>Pinto</w:t>
              </w:r>
            </w:hyperlink>
            <w:r w:rsidRPr="00683AE8">
              <w:rPr>
                <w:rFonts w:ascii="Arial" w:hAnsi="Arial" w:cs="Arial"/>
                <w:color w:val="auto"/>
                <w:szCs w:val="24"/>
                <w:shd w:val="clear" w:color="auto" w:fill="FFFFFF"/>
              </w:rPr>
              <w:t>,</w:t>
            </w:r>
            <w:r w:rsidRPr="00683AE8">
              <w:rPr>
                <w:rFonts w:ascii="Arial" w:hAnsi="Arial" w:cs="Arial"/>
                <w:color w:val="auto"/>
                <w:szCs w:val="24"/>
                <w:shd w:val="clear" w:color="auto" w:fill="FFFFFF"/>
                <w:vertAlign w:val="superscript"/>
              </w:rPr>
              <w:t xml:space="preserve"> </w:t>
            </w:r>
            <w:r w:rsidRPr="00683AE8">
              <w:rPr>
                <w:rFonts w:ascii="Arial" w:hAnsi="Arial" w:cs="Arial"/>
                <w:color w:val="auto"/>
                <w:szCs w:val="24"/>
                <w:shd w:val="clear" w:color="auto" w:fill="FFFFFF"/>
              </w:rPr>
              <w:t>M. </w:t>
            </w:r>
            <w:hyperlink r:id="rId16" w:history="1">
              <w:r w:rsidRPr="00683AE8">
                <w:rPr>
                  <w:rFonts w:ascii="Arial" w:hAnsi="Arial" w:cs="Arial"/>
                  <w:color w:val="auto"/>
                  <w:szCs w:val="24"/>
                </w:rPr>
                <w:t>Tomaszewski</w:t>
              </w:r>
            </w:hyperlink>
            <w:r w:rsidRPr="00683AE8">
              <w:rPr>
                <w:rFonts w:ascii="Arial" w:hAnsi="Arial" w:cs="Arial"/>
                <w:color w:val="auto"/>
                <w:szCs w:val="24"/>
                <w:shd w:val="clear" w:color="auto" w:fill="FFFFFF"/>
              </w:rPr>
              <w:t>,</w:t>
            </w:r>
            <w:r w:rsidRPr="00683AE8">
              <w:rPr>
                <w:rFonts w:ascii="Arial" w:hAnsi="Arial" w:cs="Arial"/>
                <w:color w:val="auto"/>
                <w:szCs w:val="24"/>
                <w:shd w:val="clear" w:color="auto" w:fill="FFFFFF"/>
                <w:vertAlign w:val="superscript"/>
              </w:rPr>
              <w:t xml:space="preserve"> </w:t>
            </w:r>
            <w:r w:rsidRPr="00683AE8">
              <w:rPr>
                <w:rFonts w:ascii="Arial" w:hAnsi="Arial" w:cs="Arial"/>
                <w:color w:val="auto"/>
                <w:szCs w:val="24"/>
                <w:shd w:val="clear" w:color="auto" w:fill="FFFFFF"/>
              </w:rPr>
              <w:t xml:space="preserve">K A. </w:t>
            </w:r>
            <w:hyperlink r:id="rId17" w:history="1">
              <w:r w:rsidRPr="00683AE8">
                <w:rPr>
                  <w:rFonts w:ascii="Arial" w:hAnsi="Arial" w:cs="Arial"/>
                  <w:color w:val="auto"/>
                  <w:szCs w:val="24"/>
                </w:rPr>
                <w:t>Aaronson</w:t>
              </w:r>
            </w:hyperlink>
            <w:r w:rsidRPr="00683AE8">
              <w:rPr>
                <w:rFonts w:ascii="Arial" w:hAnsi="Arial" w:cs="Arial"/>
                <w:color w:val="auto"/>
                <w:szCs w:val="24"/>
                <w:shd w:val="clear" w:color="auto" w:fill="FFFFFF"/>
              </w:rPr>
              <w:t>, N K.  </w:t>
            </w:r>
            <w:hyperlink r:id="rId18" w:history="1">
              <w:r w:rsidRPr="00683AE8">
                <w:rPr>
                  <w:rFonts w:ascii="Arial" w:hAnsi="Arial" w:cs="Arial"/>
                  <w:color w:val="auto"/>
                  <w:szCs w:val="24"/>
                </w:rPr>
                <w:t>Exall</w:t>
              </w:r>
            </w:hyperlink>
            <w:r w:rsidRPr="00683AE8">
              <w:rPr>
                <w:rFonts w:ascii="Arial" w:hAnsi="Arial" w:cs="Arial"/>
                <w:color w:val="auto"/>
                <w:szCs w:val="24"/>
                <w:shd w:val="clear" w:color="auto" w:fill="FFFFFF"/>
              </w:rPr>
              <w:t xml:space="preserve">, E.  </w:t>
            </w:r>
            <w:hyperlink r:id="rId19" w:history="1">
              <w:r w:rsidRPr="00683AE8">
                <w:rPr>
                  <w:rFonts w:ascii="Arial" w:hAnsi="Arial" w:cs="Arial"/>
                  <w:color w:val="auto"/>
                  <w:szCs w:val="24"/>
                </w:rPr>
                <w:t>Finbow</w:t>
              </w:r>
            </w:hyperlink>
            <w:r w:rsidRPr="00683AE8">
              <w:rPr>
                <w:rFonts w:ascii="Arial" w:hAnsi="Arial" w:cs="Arial"/>
                <w:color w:val="auto"/>
                <w:szCs w:val="24"/>
                <w:shd w:val="clear" w:color="auto" w:fill="FFFFFF"/>
              </w:rPr>
              <w:t xml:space="preserve">, C.  </w:t>
            </w:r>
            <w:hyperlink r:id="rId20" w:history="1">
              <w:r w:rsidRPr="00683AE8">
                <w:rPr>
                  <w:rFonts w:ascii="Arial" w:hAnsi="Arial" w:cs="Arial"/>
                  <w:color w:val="auto"/>
                  <w:szCs w:val="24"/>
                </w:rPr>
                <w:t>Fitzsimmons</w:t>
              </w:r>
            </w:hyperlink>
            <w:r w:rsidRPr="00683AE8">
              <w:rPr>
                <w:rFonts w:ascii="Arial" w:hAnsi="Arial" w:cs="Arial"/>
                <w:color w:val="auto"/>
                <w:szCs w:val="24"/>
                <w:shd w:val="clear" w:color="auto" w:fill="FFFFFF"/>
              </w:rPr>
              <w:t>, D.  </w:t>
            </w:r>
            <w:hyperlink r:id="rId21" w:history="1">
              <w:r w:rsidRPr="00683AE8">
                <w:rPr>
                  <w:rFonts w:ascii="Arial" w:hAnsi="Arial" w:cs="Arial"/>
                  <w:color w:val="auto"/>
                  <w:szCs w:val="24"/>
                </w:rPr>
                <w:t>Grant</w:t>
              </w:r>
            </w:hyperlink>
            <w:r w:rsidRPr="00683AE8">
              <w:rPr>
                <w:rFonts w:ascii="Arial" w:hAnsi="Arial" w:cs="Arial"/>
                <w:color w:val="auto"/>
                <w:szCs w:val="24"/>
                <w:shd w:val="clear" w:color="auto" w:fill="FFFFFF"/>
              </w:rPr>
              <w:t>,L.   </w:t>
            </w:r>
            <w:hyperlink r:id="rId22" w:history="1">
              <w:r w:rsidRPr="00683AE8">
                <w:rPr>
                  <w:rFonts w:ascii="Arial" w:hAnsi="Arial" w:cs="Arial"/>
                  <w:color w:val="auto"/>
                  <w:szCs w:val="24"/>
                </w:rPr>
                <w:t>Groenvold</w:t>
              </w:r>
            </w:hyperlink>
            <w:r w:rsidRPr="00683AE8">
              <w:rPr>
                <w:rFonts w:ascii="Arial" w:hAnsi="Arial" w:cs="Arial"/>
                <w:color w:val="auto"/>
                <w:szCs w:val="24"/>
                <w:shd w:val="clear" w:color="auto" w:fill="FFFFFF"/>
              </w:rPr>
              <w:t>, M. </w:t>
            </w:r>
            <w:hyperlink r:id="rId23" w:history="1">
              <w:r w:rsidRPr="00683AE8">
                <w:rPr>
                  <w:rFonts w:ascii="Arial" w:hAnsi="Arial" w:cs="Arial"/>
                  <w:color w:val="auto"/>
                  <w:szCs w:val="24"/>
                </w:rPr>
                <w:t>Tolley</w:t>
              </w:r>
            </w:hyperlink>
            <w:r w:rsidRPr="00683AE8">
              <w:rPr>
                <w:rFonts w:ascii="Arial" w:hAnsi="Arial" w:cs="Arial"/>
                <w:color w:val="auto"/>
                <w:szCs w:val="24"/>
                <w:shd w:val="clear" w:color="auto" w:fill="FFFFFF"/>
              </w:rPr>
              <w:t>, C. </w:t>
            </w:r>
            <w:hyperlink r:id="rId24" w:history="1">
              <w:r w:rsidRPr="00683AE8">
                <w:rPr>
                  <w:rFonts w:ascii="Arial" w:hAnsi="Arial" w:cs="Arial"/>
                  <w:color w:val="auto"/>
                  <w:szCs w:val="24"/>
                </w:rPr>
                <w:t>Wheelwright</w:t>
              </w:r>
            </w:hyperlink>
            <w:r w:rsidRPr="00683AE8">
              <w:rPr>
                <w:rFonts w:ascii="Arial" w:hAnsi="Arial" w:cs="Arial"/>
                <w:color w:val="auto"/>
                <w:szCs w:val="24"/>
                <w:shd w:val="clear" w:color="auto" w:fill="FFFFFF"/>
              </w:rPr>
              <w:t>, S. </w:t>
            </w:r>
            <w:hyperlink r:id="rId25" w:history="1">
              <w:r w:rsidRPr="00683AE8">
                <w:rPr>
                  <w:rFonts w:ascii="Arial" w:hAnsi="Arial" w:cs="Arial"/>
                  <w:color w:val="auto"/>
                  <w:szCs w:val="24"/>
                </w:rPr>
                <w:t>Bottomley</w:t>
              </w:r>
            </w:hyperlink>
            <w:r w:rsidRPr="00683AE8">
              <w:rPr>
                <w:rFonts w:ascii="Arial" w:hAnsi="Arial" w:cs="Arial"/>
                <w:color w:val="auto"/>
                <w:szCs w:val="24"/>
                <w:shd w:val="clear" w:color="auto" w:fill="FFFFFF"/>
              </w:rPr>
              <w:t>, A</w:t>
            </w:r>
          </w:p>
        </w:tc>
        <w:tc>
          <w:tcPr>
            <w:tcW w:w="1283" w:type="dxa"/>
          </w:tcPr>
          <w:p w14:paraId="0497A579" w14:textId="15BD9AF2" w:rsidR="00E80442" w:rsidRPr="00E80442" w:rsidRDefault="003B2632"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2023</w:t>
            </w:r>
          </w:p>
        </w:tc>
        <w:tc>
          <w:tcPr>
            <w:tcW w:w="1762" w:type="dxa"/>
          </w:tcPr>
          <w:p w14:paraId="48B3C768" w14:textId="05DE9841" w:rsidR="00E80442" w:rsidRPr="00E80442" w:rsidRDefault="003B2632" w:rsidP="0039397C">
            <w:pPr>
              <w:spacing w:after="0" w:line="240" w:lineRule="auto"/>
              <w:ind w:left="0" w:firstLine="0"/>
              <w:jc w:val="center"/>
              <w:textAlignment w:val="baseline"/>
              <w:rPr>
                <w:rFonts w:ascii="Arial" w:hAnsi="Arial" w:cs="Arial"/>
                <w:color w:val="323E4F"/>
                <w:kern w:val="0"/>
                <w:sz w:val="32"/>
                <w:szCs w:val="32"/>
                <w14:ligatures w14:val="none"/>
              </w:rPr>
            </w:pPr>
            <w:r w:rsidRPr="00683AE8">
              <w:rPr>
                <w:rFonts w:ascii="Arial" w:hAnsi="Arial" w:cs="Arial"/>
                <w:i/>
                <w:iCs/>
                <w:color w:val="auto"/>
                <w:kern w:val="0"/>
                <w:szCs w:val="24"/>
                <w14:ligatures w14:val="none"/>
              </w:rPr>
              <w:t>European Journal of Cancer</w:t>
            </w:r>
          </w:p>
        </w:tc>
        <w:tc>
          <w:tcPr>
            <w:tcW w:w="813" w:type="dxa"/>
          </w:tcPr>
          <w:p w14:paraId="33F5C051" w14:textId="4783971B" w:rsidR="00E80442" w:rsidRPr="00E80442" w:rsidRDefault="003B2632"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682" w:type="dxa"/>
          </w:tcPr>
          <w:p w14:paraId="75DFAD9A" w14:textId="0886563C" w:rsidR="00E80442" w:rsidRPr="00DB431A" w:rsidRDefault="00294586" w:rsidP="0039397C">
            <w:pPr>
              <w:spacing w:after="0" w:line="240" w:lineRule="auto"/>
              <w:ind w:left="0" w:firstLine="0"/>
              <w:jc w:val="center"/>
              <w:textAlignment w:val="baseline"/>
              <w:rPr>
                <w:rFonts w:ascii="Arial" w:hAnsi="Arial" w:cs="Arial"/>
                <w:color w:val="323E4F"/>
                <w:kern w:val="0"/>
                <w:szCs w:val="24"/>
                <w14:ligatures w14:val="none"/>
              </w:rPr>
            </w:pPr>
            <w:r w:rsidRPr="00DB431A">
              <w:rPr>
                <w:rFonts w:ascii="Arial" w:hAnsi="Arial" w:cs="Arial"/>
                <w:color w:val="323E4F"/>
                <w:kern w:val="0"/>
                <w:szCs w:val="24"/>
                <w14:ligatures w14:val="none"/>
              </w:rPr>
              <w:t xml:space="preserve">Interviews with participants and </w:t>
            </w:r>
            <w:r w:rsidR="00482244" w:rsidRPr="00DB431A">
              <w:rPr>
                <w:rFonts w:ascii="Arial" w:hAnsi="Arial" w:cs="Arial"/>
                <w:color w:val="323E4F"/>
                <w:kern w:val="0"/>
                <w:szCs w:val="24"/>
                <w14:ligatures w14:val="none"/>
              </w:rPr>
              <w:t>thematic analysis of results.</w:t>
            </w:r>
          </w:p>
        </w:tc>
        <w:tc>
          <w:tcPr>
            <w:tcW w:w="705" w:type="dxa"/>
          </w:tcPr>
          <w:p w14:paraId="2113E668" w14:textId="24A6F45F" w:rsidR="00E80442" w:rsidRPr="00E80442" w:rsidRDefault="0048224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6" w:type="dxa"/>
          </w:tcPr>
          <w:p w14:paraId="137AE832" w14:textId="33F9994F" w:rsidR="00E80442" w:rsidRPr="00E80442" w:rsidRDefault="0048224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18" w:type="dxa"/>
          </w:tcPr>
          <w:p w14:paraId="6D2A736B" w14:textId="097B3967" w:rsidR="00E80442" w:rsidRPr="00E80442" w:rsidRDefault="0048224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13" w:type="dxa"/>
          </w:tcPr>
          <w:p w14:paraId="109AC4FD" w14:textId="5755E5C1" w:rsidR="00E80442" w:rsidRPr="00E80442" w:rsidRDefault="0048224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DB431A" w:rsidRPr="00E80442" w14:paraId="519D6F52" w14:textId="77777777" w:rsidTr="00DB431A">
        <w:trPr>
          <w:trHeight w:val="1327"/>
        </w:trPr>
        <w:tc>
          <w:tcPr>
            <w:tcW w:w="2972" w:type="dxa"/>
          </w:tcPr>
          <w:p w14:paraId="077A9AD9" w14:textId="0A053F48" w:rsidR="00E80442" w:rsidRPr="00E80442" w:rsidRDefault="006A22EF" w:rsidP="0039397C">
            <w:pPr>
              <w:spacing w:after="0" w:line="240" w:lineRule="auto"/>
              <w:ind w:left="0" w:firstLine="0"/>
              <w:jc w:val="center"/>
              <w:textAlignment w:val="baseline"/>
              <w:rPr>
                <w:rFonts w:ascii="Arial" w:hAnsi="Arial" w:cs="Arial"/>
                <w:color w:val="323E4F"/>
                <w:kern w:val="0"/>
                <w:sz w:val="32"/>
                <w:szCs w:val="32"/>
                <w14:ligatures w14:val="none"/>
              </w:rPr>
            </w:pPr>
            <w:r w:rsidRPr="00AE465B">
              <w:rPr>
                <w:rFonts w:ascii="Arial" w:hAnsi="Arial" w:cs="Arial"/>
                <w:i/>
                <w:iCs/>
                <w:color w:val="212121"/>
                <w:shd w:val="clear" w:color="auto" w:fill="FFFFFF"/>
              </w:rPr>
              <w:t>What is the role of physical exercise in the era of cancer prehabilitation? A systematic review</w:t>
            </w:r>
            <w:r w:rsidRPr="00424199">
              <w:rPr>
                <w:rFonts w:ascii="Arial" w:hAnsi="Arial" w:cs="Arial"/>
                <w:color w:val="212121"/>
                <w:shd w:val="clear" w:color="auto" w:fill="FFFFFF"/>
              </w:rPr>
              <w:t>.</w:t>
            </w:r>
          </w:p>
        </w:tc>
        <w:tc>
          <w:tcPr>
            <w:tcW w:w="3365" w:type="dxa"/>
          </w:tcPr>
          <w:p w14:paraId="05932FDB" w14:textId="2AF8A99B" w:rsidR="00E80442" w:rsidRPr="00E80442" w:rsidRDefault="006A22EF" w:rsidP="0039397C">
            <w:pPr>
              <w:spacing w:after="0" w:line="240" w:lineRule="auto"/>
              <w:ind w:left="0" w:firstLine="0"/>
              <w:jc w:val="center"/>
              <w:textAlignment w:val="baseline"/>
              <w:rPr>
                <w:rFonts w:ascii="Arial" w:hAnsi="Arial" w:cs="Arial"/>
                <w:color w:val="323E4F"/>
                <w:kern w:val="0"/>
                <w:sz w:val="32"/>
                <w:szCs w:val="32"/>
                <w14:ligatures w14:val="none"/>
              </w:rPr>
            </w:pPr>
            <w:r w:rsidRPr="00424199">
              <w:rPr>
                <w:rFonts w:ascii="Arial" w:hAnsi="Arial" w:cs="Arial"/>
                <w:color w:val="212121"/>
                <w:shd w:val="clear" w:color="auto" w:fill="FFFFFF"/>
              </w:rPr>
              <w:t xml:space="preserve">Del Bianco N, Borsati A, Toniolo L, Ciurnielli C, Belluomini L, Insolda J, Sposito M, Milella M, Schena F, Pilotto S, Avancini A.  </w:t>
            </w:r>
          </w:p>
        </w:tc>
        <w:tc>
          <w:tcPr>
            <w:tcW w:w="1283" w:type="dxa"/>
          </w:tcPr>
          <w:p w14:paraId="7A9FA0CC" w14:textId="7734DD99" w:rsidR="00E80442" w:rsidRPr="00E80442" w:rsidRDefault="006A22EF"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2024</w:t>
            </w:r>
          </w:p>
        </w:tc>
        <w:tc>
          <w:tcPr>
            <w:tcW w:w="1762" w:type="dxa"/>
          </w:tcPr>
          <w:p w14:paraId="58E8B3CF" w14:textId="430EF580" w:rsidR="00E80442" w:rsidRPr="00DB431A" w:rsidRDefault="001B1E83" w:rsidP="0039397C">
            <w:pPr>
              <w:spacing w:after="0" w:line="240" w:lineRule="auto"/>
              <w:ind w:left="0" w:firstLine="0"/>
              <w:jc w:val="center"/>
              <w:textAlignment w:val="baseline"/>
              <w:rPr>
                <w:rFonts w:ascii="Arial" w:hAnsi="Arial" w:cs="Arial"/>
                <w:color w:val="323E4F"/>
                <w:kern w:val="0"/>
                <w:sz w:val="28"/>
                <w:szCs w:val="28"/>
                <w14:ligatures w14:val="none"/>
              </w:rPr>
            </w:pPr>
            <w:r w:rsidRPr="00DB431A">
              <w:rPr>
                <w:rFonts w:ascii="Arial" w:hAnsi="Arial" w:cs="Arial"/>
                <w:color w:val="323E4F"/>
                <w:kern w:val="0"/>
                <w:sz w:val="28"/>
                <w:szCs w:val="28"/>
                <w14:ligatures w14:val="none"/>
              </w:rPr>
              <w:t xml:space="preserve">National library </w:t>
            </w:r>
            <w:r w:rsidR="00F023F4" w:rsidRPr="00DB431A">
              <w:rPr>
                <w:rFonts w:ascii="Arial" w:hAnsi="Arial" w:cs="Arial"/>
                <w:color w:val="323E4F"/>
                <w:kern w:val="0"/>
                <w:sz w:val="28"/>
                <w:szCs w:val="28"/>
                <w14:ligatures w14:val="none"/>
              </w:rPr>
              <w:t>of medicine</w:t>
            </w:r>
          </w:p>
        </w:tc>
        <w:tc>
          <w:tcPr>
            <w:tcW w:w="813" w:type="dxa"/>
          </w:tcPr>
          <w:p w14:paraId="7246F638" w14:textId="2FED0E5C" w:rsidR="00E80442" w:rsidRPr="00E80442" w:rsidRDefault="00F023F4"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682" w:type="dxa"/>
          </w:tcPr>
          <w:p w14:paraId="2760C35F" w14:textId="6C0E10C5" w:rsidR="00E80442" w:rsidRPr="00FA5348" w:rsidRDefault="00DB431A" w:rsidP="0039397C">
            <w:pPr>
              <w:spacing w:after="0" w:line="240" w:lineRule="auto"/>
              <w:ind w:left="0" w:firstLine="0"/>
              <w:jc w:val="center"/>
              <w:textAlignment w:val="baseline"/>
              <w:rPr>
                <w:rFonts w:ascii="Arial" w:hAnsi="Arial" w:cs="Arial"/>
                <w:color w:val="323E4F"/>
                <w:kern w:val="0"/>
                <w:szCs w:val="24"/>
                <w14:ligatures w14:val="none"/>
              </w:rPr>
            </w:pPr>
            <w:r w:rsidRPr="00FA5348">
              <w:rPr>
                <w:rFonts w:ascii="Arial" w:hAnsi="Arial" w:cs="Arial"/>
                <w:color w:val="323E4F"/>
                <w:kern w:val="0"/>
                <w:szCs w:val="24"/>
                <w14:ligatures w14:val="none"/>
              </w:rPr>
              <w:t xml:space="preserve">A systematic search </w:t>
            </w:r>
            <w:r w:rsidR="00FA5348" w:rsidRPr="00FA5348">
              <w:rPr>
                <w:rFonts w:ascii="Arial" w:hAnsi="Arial" w:cs="Arial"/>
                <w:color w:val="323E4F"/>
                <w:kern w:val="0"/>
                <w:szCs w:val="24"/>
                <w14:ligatures w14:val="none"/>
              </w:rPr>
              <w:t>from sources</w:t>
            </w:r>
            <w:r w:rsidRPr="00FA5348">
              <w:rPr>
                <w:rFonts w:ascii="Arial" w:hAnsi="Arial" w:cs="Arial"/>
                <w:color w:val="323E4F"/>
                <w:kern w:val="0"/>
                <w:szCs w:val="24"/>
                <w14:ligatures w14:val="none"/>
              </w:rPr>
              <w:t xml:space="preserve"> included </w:t>
            </w:r>
            <w:r w:rsidRPr="00FA5348">
              <w:rPr>
                <w:rFonts w:ascii="Arial" w:hAnsi="Arial" w:cs="Arial"/>
                <w:color w:val="212121"/>
                <w:szCs w:val="24"/>
                <w:shd w:val="clear" w:color="auto" w:fill="FFFFFF"/>
              </w:rPr>
              <w:t xml:space="preserve"> </w:t>
            </w:r>
            <w:r w:rsidRPr="00FA5348">
              <w:rPr>
                <w:rFonts w:ascii="Arial" w:hAnsi="Arial" w:cs="Arial"/>
                <w:color w:val="212121"/>
                <w:szCs w:val="24"/>
                <w:shd w:val="clear" w:color="auto" w:fill="FFFFFF"/>
              </w:rPr>
              <w:t>Interventional studies applying a single-arm, randomized controlled, or nonrandomized design were included</w:t>
            </w:r>
          </w:p>
        </w:tc>
        <w:tc>
          <w:tcPr>
            <w:tcW w:w="705" w:type="dxa"/>
          </w:tcPr>
          <w:p w14:paraId="4633E542" w14:textId="17AE9B05" w:rsidR="00E80442" w:rsidRPr="00E80442" w:rsidRDefault="00A44311"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6" w:type="dxa"/>
          </w:tcPr>
          <w:p w14:paraId="4FEEF555" w14:textId="207DBB7A" w:rsidR="00E80442" w:rsidRPr="00E80442" w:rsidRDefault="00A44311"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18" w:type="dxa"/>
          </w:tcPr>
          <w:p w14:paraId="1D46AE59" w14:textId="128DF4B1" w:rsidR="00E80442" w:rsidRPr="00E80442" w:rsidRDefault="00A44311"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13" w:type="dxa"/>
          </w:tcPr>
          <w:p w14:paraId="3B9B5876" w14:textId="6AF0D4B5" w:rsidR="00E80442" w:rsidRPr="00E80442" w:rsidRDefault="00A44311"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DB431A" w:rsidRPr="00E80442" w14:paraId="051544CD" w14:textId="77777777" w:rsidTr="00DB431A">
        <w:trPr>
          <w:trHeight w:val="1327"/>
        </w:trPr>
        <w:tc>
          <w:tcPr>
            <w:tcW w:w="2972" w:type="dxa"/>
          </w:tcPr>
          <w:p w14:paraId="1FC48F6E" w14:textId="2D08A95F" w:rsidR="00E80442" w:rsidRPr="00E80442" w:rsidRDefault="00BC6B3A"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rPr>
              <w:t>‘</w:t>
            </w:r>
            <w:r w:rsidRPr="00B04B1A">
              <w:rPr>
                <w:rFonts w:ascii="Arial" w:hAnsi="Arial" w:cs="Arial"/>
                <w:i/>
                <w:iCs/>
                <w:color w:val="282828"/>
                <w:szCs w:val="24"/>
                <w:shd w:val="clear" w:color="auto" w:fill="F7F7F7"/>
              </w:rPr>
              <w:t>The Role of Behavioral Science in Personalized Multimodal Prehabilitation in Cancer’</w:t>
            </w:r>
          </w:p>
        </w:tc>
        <w:tc>
          <w:tcPr>
            <w:tcW w:w="3365" w:type="dxa"/>
          </w:tcPr>
          <w:p w14:paraId="52BF455A" w14:textId="3DE64A92" w:rsidR="00E80442" w:rsidRPr="00E80442" w:rsidRDefault="00BC6B3A" w:rsidP="0039397C">
            <w:pPr>
              <w:spacing w:after="0" w:line="240" w:lineRule="auto"/>
              <w:ind w:left="0" w:firstLine="0"/>
              <w:jc w:val="center"/>
              <w:textAlignment w:val="baseline"/>
              <w:rPr>
                <w:rFonts w:ascii="Arial" w:hAnsi="Arial" w:cs="Arial"/>
                <w:color w:val="323E4F"/>
                <w:kern w:val="0"/>
                <w:sz w:val="32"/>
                <w:szCs w:val="32"/>
                <w14:ligatures w14:val="none"/>
              </w:rPr>
            </w:pPr>
            <w:r w:rsidRPr="00B04E72">
              <w:rPr>
                <w:rFonts w:ascii="Arial" w:hAnsi="Arial" w:cs="Arial"/>
              </w:rPr>
              <w:t>Grimmett,C. Bradbury,K. Dalton,S O. Fecher-Jones,I. Hoedjes,M. Varkonyi-Sepp,J. Short,C E</w:t>
            </w:r>
          </w:p>
        </w:tc>
        <w:tc>
          <w:tcPr>
            <w:tcW w:w="1283" w:type="dxa"/>
          </w:tcPr>
          <w:p w14:paraId="0ED47819" w14:textId="2DB5B6D1" w:rsidR="00E80442" w:rsidRPr="00E80442" w:rsidRDefault="00BC6B3A"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2021</w:t>
            </w:r>
          </w:p>
        </w:tc>
        <w:tc>
          <w:tcPr>
            <w:tcW w:w="1762" w:type="dxa"/>
          </w:tcPr>
          <w:p w14:paraId="081007DD" w14:textId="5168602E" w:rsidR="00E80442" w:rsidRPr="00BC6B3A" w:rsidRDefault="00BC6B3A" w:rsidP="0039397C">
            <w:pPr>
              <w:spacing w:after="0" w:line="240" w:lineRule="auto"/>
              <w:ind w:left="0" w:firstLine="0"/>
              <w:jc w:val="center"/>
              <w:textAlignment w:val="baseline"/>
              <w:rPr>
                <w:rFonts w:ascii="Arial" w:hAnsi="Arial" w:cs="Arial"/>
                <w:color w:val="323E4F"/>
                <w:kern w:val="0"/>
                <w:sz w:val="28"/>
                <w:szCs w:val="28"/>
                <w14:ligatures w14:val="none"/>
              </w:rPr>
            </w:pPr>
            <w:r w:rsidRPr="00BC6B3A">
              <w:rPr>
                <w:rFonts w:ascii="Arial" w:hAnsi="Arial" w:cs="Arial"/>
                <w:i/>
                <w:iCs/>
                <w:sz w:val="28"/>
                <w:szCs w:val="28"/>
              </w:rPr>
              <w:t xml:space="preserve">Frontiers in Psychology.  </w:t>
            </w:r>
          </w:p>
        </w:tc>
        <w:tc>
          <w:tcPr>
            <w:tcW w:w="813" w:type="dxa"/>
          </w:tcPr>
          <w:p w14:paraId="6A0A6646" w14:textId="028F797C" w:rsidR="00E80442" w:rsidRPr="00E80442" w:rsidRDefault="00377AB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2682" w:type="dxa"/>
          </w:tcPr>
          <w:p w14:paraId="2C028617" w14:textId="45CA0265" w:rsidR="00E80442" w:rsidRPr="008D3058" w:rsidRDefault="008D3058" w:rsidP="0039397C">
            <w:pPr>
              <w:spacing w:after="0" w:line="240" w:lineRule="auto"/>
              <w:ind w:left="0" w:firstLine="0"/>
              <w:jc w:val="center"/>
              <w:textAlignment w:val="baseline"/>
              <w:rPr>
                <w:rFonts w:ascii="Arial" w:hAnsi="Arial" w:cs="Arial"/>
                <w:color w:val="323E4F"/>
                <w:kern w:val="0"/>
                <w:szCs w:val="24"/>
                <w14:ligatures w14:val="none"/>
              </w:rPr>
            </w:pPr>
            <w:r w:rsidRPr="008D3058">
              <w:rPr>
                <w:rFonts w:ascii="Arial" w:hAnsi="Arial" w:cs="Arial"/>
                <w:color w:val="323E4F"/>
                <w:kern w:val="0"/>
                <w:szCs w:val="24"/>
                <w14:ligatures w14:val="none"/>
              </w:rPr>
              <w:t xml:space="preserve">Evaluation of </w:t>
            </w:r>
            <w:r w:rsidR="00B1768B">
              <w:rPr>
                <w:rFonts w:ascii="Arial" w:hAnsi="Arial" w:cs="Arial"/>
                <w:color w:val="323E4F"/>
                <w:kern w:val="0"/>
                <w:szCs w:val="24"/>
                <w14:ligatures w14:val="none"/>
              </w:rPr>
              <w:t>existing</w:t>
            </w:r>
            <w:r w:rsidRPr="008D3058">
              <w:rPr>
                <w:rFonts w:ascii="Arial" w:hAnsi="Arial" w:cs="Arial"/>
                <w:color w:val="323E4F"/>
                <w:kern w:val="0"/>
                <w:szCs w:val="24"/>
                <w14:ligatures w14:val="none"/>
              </w:rPr>
              <w:t xml:space="preserve"> literature </w:t>
            </w:r>
            <w:r w:rsidR="00E4472E">
              <w:rPr>
                <w:rFonts w:ascii="Arial" w:hAnsi="Arial" w:cs="Arial"/>
                <w:color w:val="323E4F"/>
                <w:kern w:val="0"/>
                <w:szCs w:val="24"/>
                <w14:ligatures w14:val="none"/>
              </w:rPr>
              <w:t>re: prehabilitation</w:t>
            </w:r>
          </w:p>
        </w:tc>
        <w:tc>
          <w:tcPr>
            <w:tcW w:w="705" w:type="dxa"/>
          </w:tcPr>
          <w:p w14:paraId="77DEE117" w14:textId="55342A57" w:rsidR="00E80442" w:rsidRPr="00E80442" w:rsidRDefault="00377AB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706" w:type="dxa"/>
          </w:tcPr>
          <w:p w14:paraId="3C6E2D29" w14:textId="4D493076" w:rsidR="00E80442" w:rsidRPr="00E80442" w:rsidRDefault="00377AB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918" w:type="dxa"/>
          </w:tcPr>
          <w:p w14:paraId="69C756D5" w14:textId="0BD4FC15" w:rsidR="00E80442" w:rsidRPr="00E80442" w:rsidRDefault="00377AB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c>
          <w:tcPr>
            <w:tcW w:w="813" w:type="dxa"/>
          </w:tcPr>
          <w:p w14:paraId="1F5B1A86" w14:textId="04D7639C" w:rsidR="00E80442" w:rsidRPr="00E80442" w:rsidRDefault="00377AB7" w:rsidP="0039397C">
            <w:pPr>
              <w:spacing w:after="0" w:line="240" w:lineRule="auto"/>
              <w:ind w:left="0" w:firstLine="0"/>
              <w:jc w:val="center"/>
              <w:textAlignment w:val="baseline"/>
              <w:rPr>
                <w:rFonts w:ascii="Arial" w:hAnsi="Arial" w:cs="Arial"/>
                <w:color w:val="323E4F"/>
                <w:kern w:val="0"/>
                <w:sz w:val="32"/>
                <w:szCs w:val="32"/>
                <w14:ligatures w14:val="none"/>
              </w:rPr>
            </w:pPr>
            <w:r>
              <w:rPr>
                <w:rFonts w:ascii="Arial" w:hAnsi="Arial" w:cs="Arial"/>
                <w:color w:val="323E4F"/>
                <w:kern w:val="0"/>
                <w:sz w:val="32"/>
                <w:szCs w:val="32"/>
                <w14:ligatures w14:val="none"/>
              </w:rPr>
              <w:t>Y</w:t>
            </w:r>
          </w:p>
        </w:tc>
      </w:tr>
      <w:tr w:rsidR="00DB431A" w:rsidRPr="00E80442" w14:paraId="331A10FD" w14:textId="77777777" w:rsidTr="00DB431A">
        <w:trPr>
          <w:trHeight w:val="1327"/>
        </w:trPr>
        <w:tc>
          <w:tcPr>
            <w:tcW w:w="2972" w:type="dxa"/>
          </w:tcPr>
          <w:p w14:paraId="1BFD0FD7"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3365" w:type="dxa"/>
          </w:tcPr>
          <w:p w14:paraId="56557AC1"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1283" w:type="dxa"/>
          </w:tcPr>
          <w:p w14:paraId="28531B2D"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1762" w:type="dxa"/>
          </w:tcPr>
          <w:p w14:paraId="174657C1"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813" w:type="dxa"/>
          </w:tcPr>
          <w:p w14:paraId="00A148C1"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2682" w:type="dxa"/>
          </w:tcPr>
          <w:p w14:paraId="4670CC16"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705" w:type="dxa"/>
          </w:tcPr>
          <w:p w14:paraId="705235C4"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706" w:type="dxa"/>
          </w:tcPr>
          <w:p w14:paraId="1CE59A57"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918" w:type="dxa"/>
          </w:tcPr>
          <w:p w14:paraId="2F5EB214"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c>
          <w:tcPr>
            <w:tcW w:w="813" w:type="dxa"/>
          </w:tcPr>
          <w:p w14:paraId="5EE28520" w14:textId="77777777" w:rsidR="00E80442" w:rsidRPr="00E80442" w:rsidRDefault="00E80442" w:rsidP="0039397C">
            <w:pPr>
              <w:spacing w:after="0" w:line="240" w:lineRule="auto"/>
              <w:ind w:left="0" w:firstLine="0"/>
              <w:jc w:val="center"/>
              <w:textAlignment w:val="baseline"/>
              <w:rPr>
                <w:rFonts w:ascii="Arial" w:hAnsi="Arial" w:cs="Arial"/>
                <w:color w:val="323E4F"/>
                <w:kern w:val="0"/>
                <w:sz w:val="32"/>
                <w:szCs w:val="32"/>
                <w14:ligatures w14:val="none"/>
              </w:rPr>
            </w:pPr>
          </w:p>
        </w:tc>
      </w:tr>
    </w:tbl>
    <w:tbl>
      <w:tblPr>
        <w:tblStyle w:val="TableGrid0"/>
        <w:tblW w:w="0" w:type="auto"/>
        <w:tblInd w:w="55" w:type="dxa"/>
        <w:tblLook w:val="04A0" w:firstRow="1" w:lastRow="0" w:firstColumn="1" w:lastColumn="0" w:noHBand="0" w:noVBand="1"/>
      </w:tblPr>
      <w:tblGrid>
        <w:gridCol w:w="13893"/>
      </w:tblGrid>
      <w:tr w:rsidR="0039397C" w14:paraId="24744F29" w14:textId="77777777" w:rsidTr="0039397C">
        <w:tc>
          <w:tcPr>
            <w:tcW w:w="13948" w:type="dxa"/>
          </w:tcPr>
          <w:p w14:paraId="062A6BC0" w14:textId="07CBF385" w:rsidR="006C51AE" w:rsidRDefault="006C51AE" w:rsidP="006C51AE">
            <w:pPr>
              <w:ind w:left="0" w:firstLine="0"/>
              <w:jc w:val="center"/>
              <w:rPr>
                <w:rFonts w:asciiTheme="majorHAnsi" w:hAnsiTheme="majorHAnsi" w:cstheme="majorHAnsi"/>
                <w:szCs w:val="24"/>
              </w:rPr>
            </w:pPr>
            <w:r w:rsidRPr="000B6DEF">
              <w:rPr>
                <w:rFonts w:ascii="Arial" w:hAnsi="Arial" w:cs="Arial"/>
                <w:b/>
                <w:bCs/>
                <w:color w:val="323E4F"/>
                <w:kern w:val="0"/>
                <w:sz w:val="32"/>
                <w:szCs w:val="32"/>
                <w14:ligatures w14:val="none"/>
              </w:rPr>
              <w:t>Critiqu</w:t>
            </w:r>
            <w:r>
              <w:rPr>
                <w:rFonts w:ascii="Arial" w:hAnsi="Arial" w:cs="Arial"/>
                <w:b/>
                <w:bCs/>
                <w:color w:val="323E4F"/>
                <w:kern w:val="0"/>
                <w:sz w:val="32"/>
                <w:szCs w:val="32"/>
                <w14:ligatures w14:val="none"/>
              </w:rPr>
              <w:t>e</w:t>
            </w:r>
            <w:r w:rsidRPr="000B6DEF">
              <w:rPr>
                <w:rFonts w:ascii="Arial" w:hAnsi="Arial" w:cs="Arial"/>
                <w:b/>
                <w:bCs/>
                <w:color w:val="323E4F"/>
                <w:kern w:val="0"/>
                <w:sz w:val="32"/>
                <w:szCs w:val="32"/>
                <w14:ligatures w14:val="none"/>
              </w:rPr>
              <w:t xml:space="preserve"> check list</w:t>
            </w:r>
          </w:p>
        </w:tc>
      </w:tr>
    </w:tbl>
    <w:p w14:paraId="584C4F16" w14:textId="4C57ADAA" w:rsidR="00E80442" w:rsidRDefault="00E80442" w:rsidP="00516B89">
      <w:pPr>
        <w:rPr>
          <w:rFonts w:asciiTheme="majorHAnsi" w:hAnsiTheme="majorHAnsi" w:cstheme="majorHAnsi"/>
          <w:szCs w:val="24"/>
        </w:rPr>
        <w:sectPr w:rsidR="00E80442" w:rsidSect="00E80442">
          <w:pgSz w:w="16838" w:h="11906" w:orient="landscape"/>
          <w:pgMar w:top="1440" w:right="1440" w:bottom="1440" w:left="1440" w:header="709" w:footer="709" w:gutter="0"/>
          <w:cols w:space="708"/>
          <w:docGrid w:linePitch="360"/>
        </w:sectPr>
      </w:pPr>
    </w:p>
    <w:p w14:paraId="409436C8" w14:textId="3F67E105" w:rsidR="006F649E" w:rsidRDefault="006C51AE" w:rsidP="00516B89">
      <w:pPr>
        <w:rPr>
          <w:rFonts w:asciiTheme="majorHAnsi" w:hAnsiTheme="majorHAnsi" w:cstheme="majorHAnsi"/>
          <w:b/>
          <w:bCs/>
          <w:szCs w:val="24"/>
        </w:rPr>
      </w:pPr>
      <w:r w:rsidRPr="006C51AE">
        <w:rPr>
          <w:rFonts w:asciiTheme="majorHAnsi" w:hAnsiTheme="majorHAnsi" w:cstheme="majorHAnsi"/>
          <w:b/>
          <w:bCs/>
          <w:szCs w:val="24"/>
        </w:rPr>
        <w:lastRenderedPageBreak/>
        <w:t>Reference list</w:t>
      </w:r>
    </w:p>
    <w:p w14:paraId="4DD7ECED" w14:textId="77777777" w:rsidR="004F3ABD" w:rsidRDefault="004F3ABD" w:rsidP="00516B89">
      <w:pPr>
        <w:rPr>
          <w:rFonts w:asciiTheme="majorHAnsi" w:hAnsiTheme="majorHAnsi" w:cstheme="majorHAnsi"/>
          <w:b/>
          <w:bCs/>
          <w:szCs w:val="24"/>
        </w:rPr>
      </w:pPr>
    </w:p>
    <w:p w14:paraId="42F2BF62" w14:textId="51C7A161" w:rsidR="00BB649C" w:rsidRPr="00A73A7F" w:rsidRDefault="004F3ABD" w:rsidP="00A73A7F">
      <w:pPr>
        <w:pStyle w:val="ListParagraph"/>
        <w:numPr>
          <w:ilvl w:val="0"/>
          <w:numId w:val="5"/>
        </w:numPr>
        <w:spacing w:after="100" w:afterAutospacing="1"/>
        <w:ind w:left="587"/>
        <w:rPr>
          <w:rFonts w:ascii="Arial" w:hAnsi="Arial" w:cs="Arial"/>
          <w:color w:val="auto"/>
          <w:kern w:val="0"/>
          <w:szCs w:val="24"/>
          <w14:ligatures w14:val="none"/>
        </w:rPr>
      </w:pPr>
      <w:r w:rsidRPr="004F3ABD">
        <w:rPr>
          <w:rFonts w:ascii="Arial" w:hAnsi="Arial" w:cs="Arial"/>
        </w:rPr>
        <w:t xml:space="preserve">Bertazzi, </w:t>
      </w:r>
      <w:r w:rsidR="00CE4ED1">
        <w:rPr>
          <w:rFonts w:ascii="Arial" w:hAnsi="Arial" w:cs="Arial"/>
        </w:rPr>
        <w:t>P A. (2010</w:t>
      </w:r>
      <w:r w:rsidR="00CE4ED1" w:rsidRPr="00751592">
        <w:rPr>
          <w:rFonts w:ascii="Arial" w:hAnsi="Arial" w:cs="Arial"/>
          <w:i/>
          <w:iCs/>
        </w:rPr>
        <w:t xml:space="preserve">) </w:t>
      </w:r>
      <w:r w:rsidR="00006EC9" w:rsidRPr="00751592">
        <w:rPr>
          <w:rFonts w:ascii="Arial" w:hAnsi="Arial" w:cs="Arial"/>
          <w:i/>
          <w:iCs/>
        </w:rPr>
        <w:t>‘Work as a basic human need and health promoting factor’</w:t>
      </w:r>
      <w:r w:rsidR="00751592" w:rsidRPr="00751592">
        <w:rPr>
          <w:rFonts w:ascii="Arial" w:hAnsi="Arial" w:cs="Arial"/>
          <w:i/>
          <w:iCs/>
        </w:rPr>
        <w:t xml:space="preserve">  </w:t>
      </w:r>
      <w:r w:rsidR="00751592">
        <w:rPr>
          <w:rFonts w:ascii="Arial" w:hAnsi="Arial" w:cs="Arial"/>
          <w:i/>
          <w:iCs/>
        </w:rPr>
        <w:t xml:space="preserve">National Library of Medicine.  </w:t>
      </w:r>
      <w:r w:rsidR="000145DA">
        <w:rPr>
          <w:rFonts w:ascii="Arial" w:hAnsi="Arial" w:cs="Arial"/>
        </w:rPr>
        <w:t>Available at :</w:t>
      </w:r>
      <w:r w:rsidR="000145DA" w:rsidRPr="002040E8">
        <w:rPr>
          <w:rFonts w:ascii="Arial" w:hAnsi="Arial" w:cs="Arial"/>
          <w:color w:val="auto"/>
        </w:rPr>
        <w:t xml:space="preserve"> </w:t>
      </w:r>
      <w:hyperlink r:id="rId26" w:anchor=":~:text=Several%20scientific%20papers%20have%20demonstrated,increase%20in%20mortality%20was%20fourfold." w:history="1">
        <w:r w:rsidR="000145DA" w:rsidRPr="002040E8">
          <w:rPr>
            <w:rFonts w:ascii="Arial" w:hAnsi="Arial" w:cs="Arial"/>
            <w:color w:val="auto"/>
            <w:u w:val="single"/>
          </w:rPr>
          <w:t>[Work as a basic human need and health promoting factor] - PubMed</w:t>
        </w:r>
      </w:hyperlink>
    </w:p>
    <w:p w14:paraId="3BB0EC8A" w14:textId="77777777" w:rsidR="00A73A7F" w:rsidRPr="00A73A7F" w:rsidRDefault="00A73A7F" w:rsidP="00A73A7F">
      <w:pPr>
        <w:pStyle w:val="ListParagraph"/>
        <w:spacing w:after="100" w:afterAutospacing="1"/>
        <w:ind w:left="587" w:firstLine="0"/>
        <w:rPr>
          <w:rFonts w:ascii="Arial" w:hAnsi="Arial" w:cs="Arial"/>
          <w:color w:val="auto"/>
          <w:kern w:val="0"/>
          <w:szCs w:val="24"/>
          <w14:ligatures w14:val="none"/>
        </w:rPr>
      </w:pPr>
    </w:p>
    <w:p w14:paraId="0E6547E2" w14:textId="3B63F2B9" w:rsidR="00B04E72" w:rsidRPr="00A73A7F" w:rsidRDefault="00A7168B" w:rsidP="00B04E72">
      <w:pPr>
        <w:pStyle w:val="ListParagraph"/>
        <w:numPr>
          <w:ilvl w:val="0"/>
          <w:numId w:val="5"/>
        </w:numPr>
        <w:spacing w:after="100" w:afterAutospacing="1"/>
        <w:ind w:left="587"/>
        <w:rPr>
          <w:rFonts w:ascii="Arial" w:hAnsi="Arial" w:cs="Arial"/>
          <w:color w:val="auto"/>
          <w:kern w:val="0"/>
          <w:szCs w:val="24"/>
          <w14:ligatures w14:val="none"/>
        </w:rPr>
      </w:pPr>
      <w:hyperlink r:id="rId27" w:history="1">
        <w:r w:rsidRPr="00683AE8">
          <w:rPr>
            <w:rStyle w:val="Hyperlink"/>
            <w:rFonts w:ascii="Arial" w:hAnsi="Arial" w:cs="Arial"/>
            <w:color w:val="auto"/>
            <w:szCs w:val="24"/>
            <w:u w:val="none"/>
          </w:rPr>
          <w:t>Cocks</w:t>
        </w:r>
      </w:hyperlink>
      <w:r w:rsidRPr="00683AE8">
        <w:rPr>
          <w:rFonts w:ascii="Arial" w:hAnsi="Arial" w:cs="Arial"/>
          <w:color w:val="auto"/>
          <w:szCs w:val="24"/>
          <w:shd w:val="clear" w:color="auto" w:fill="FFFFFF"/>
          <w:vertAlign w:val="superscript"/>
        </w:rPr>
        <w:t xml:space="preserve">, </w:t>
      </w:r>
      <w:r w:rsidRPr="00683AE8">
        <w:rPr>
          <w:rFonts w:ascii="Arial" w:hAnsi="Arial" w:cs="Arial"/>
          <w:color w:val="auto"/>
          <w:szCs w:val="24"/>
          <w:shd w:val="clear" w:color="auto" w:fill="FFFFFF"/>
        </w:rPr>
        <w:t>K</w:t>
      </w:r>
      <w:r w:rsidR="00BF5307" w:rsidRPr="00683AE8">
        <w:rPr>
          <w:rFonts w:ascii="Arial" w:hAnsi="Arial" w:cs="Arial"/>
          <w:color w:val="auto"/>
          <w:szCs w:val="24"/>
          <w:shd w:val="clear" w:color="auto" w:fill="FFFFFF"/>
        </w:rPr>
        <w:t>.  Wells, J R.  Johnson</w:t>
      </w:r>
      <w:r w:rsidR="0043213E" w:rsidRPr="00683AE8">
        <w:rPr>
          <w:rFonts w:ascii="Arial" w:hAnsi="Arial" w:cs="Arial"/>
          <w:color w:val="auto"/>
          <w:szCs w:val="24"/>
          <w:shd w:val="clear" w:color="auto" w:fill="FFFFFF"/>
        </w:rPr>
        <w:t xml:space="preserve">, C. Scmidt, H. </w:t>
      </w:r>
      <w:r w:rsidRPr="00683AE8">
        <w:rPr>
          <w:rFonts w:ascii="Arial" w:hAnsi="Arial" w:cs="Arial"/>
          <w:color w:val="auto"/>
          <w:szCs w:val="24"/>
          <w:shd w:val="clear" w:color="auto" w:fill="FFFFFF"/>
        </w:rPr>
        <w:t> </w:t>
      </w:r>
      <w:hyperlink r:id="rId28" w:history="1">
        <w:r w:rsidRPr="00683AE8">
          <w:rPr>
            <w:rFonts w:ascii="Arial" w:hAnsi="Arial" w:cs="Arial"/>
            <w:color w:val="auto"/>
            <w:szCs w:val="24"/>
          </w:rPr>
          <w:t>Koller</w:t>
        </w:r>
      </w:hyperlink>
      <w:r w:rsidR="005C7895" w:rsidRPr="00683AE8">
        <w:rPr>
          <w:rFonts w:ascii="Arial" w:hAnsi="Arial" w:cs="Arial"/>
          <w:color w:val="auto"/>
          <w:szCs w:val="24"/>
          <w:shd w:val="clear" w:color="auto" w:fill="FFFFFF"/>
        </w:rPr>
        <w:t xml:space="preserve">, </w:t>
      </w:r>
      <w:r w:rsidR="0043213E" w:rsidRPr="00683AE8">
        <w:rPr>
          <w:rFonts w:ascii="Arial" w:hAnsi="Arial" w:cs="Arial"/>
          <w:color w:val="auto"/>
          <w:szCs w:val="24"/>
          <w:shd w:val="clear" w:color="auto" w:fill="FFFFFF"/>
        </w:rPr>
        <w:t>M</w:t>
      </w:r>
      <w:r w:rsidR="000F5F14" w:rsidRPr="00683AE8">
        <w:rPr>
          <w:rFonts w:ascii="Arial" w:hAnsi="Arial" w:cs="Arial"/>
          <w:color w:val="auto"/>
          <w:szCs w:val="24"/>
          <w:shd w:val="clear" w:color="auto" w:fill="FFFFFF"/>
        </w:rPr>
        <w:t>.</w:t>
      </w:r>
      <w:r w:rsidR="00370FF3" w:rsidRPr="00683AE8">
        <w:rPr>
          <w:rFonts w:ascii="Arial" w:hAnsi="Arial" w:cs="Arial"/>
          <w:color w:val="auto"/>
          <w:szCs w:val="24"/>
          <w:shd w:val="clear" w:color="auto" w:fill="FFFFFF"/>
        </w:rPr>
        <w:t xml:space="preserve">  </w:t>
      </w:r>
      <w:hyperlink r:id="rId29" w:history="1">
        <w:r w:rsidRPr="00683AE8">
          <w:rPr>
            <w:rFonts w:ascii="Arial" w:hAnsi="Arial" w:cs="Arial"/>
            <w:color w:val="auto"/>
            <w:szCs w:val="24"/>
          </w:rPr>
          <w:t>Velikova</w:t>
        </w:r>
      </w:hyperlink>
      <w:r w:rsidR="005C7895" w:rsidRPr="00683AE8">
        <w:rPr>
          <w:rFonts w:ascii="Arial" w:hAnsi="Arial" w:cs="Arial"/>
          <w:color w:val="auto"/>
          <w:szCs w:val="24"/>
          <w:shd w:val="clear" w:color="auto" w:fill="FFFFFF"/>
        </w:rPr>
        <w:t xml:space="preserve">, </w:t>
      </w:r>
      <w:r w:rsidR="00370FF3" w:rsidRPr="00683AE8">
        <w:rPr>
          <w:rFonts w:ascii="Arial" w:hAnsi="Arial" w:cs="Arial"/>
          <w:color w:val="auto"/>
          <w:szCs w:val="24"/>
          <w:shd w:val="clear" w:color="auto" w:fill="FFFFFF"/>
        </w:rPr>
        <w:t xml:space="preserve">G. </w:t>
      </w:r>
      <w:r w:rsidRPr="00683AE8">
        <w:rPr>
          <w:rFonts w:ascii="Arial" w:hAnsi="Arial" w:cs="Arial"/>
          <w:color w:val="auto"/>
          <w:szCs w:val="24"/>
          <w:shd w:val="clear" w:color="auto" w:fill="FFFFFF"/>
        </w:rPr>
        <w:t> </w:t>
      </w:r>
      <w:hyperlink r:id="rId30" w:history="1">
        <w:r w:rsidRPr="00683AE8">
          <w:rPr>
            <w:rFonts w:ascii="Arial" w:hAnsi="Arial" w:cs="Arial"/>
            <w:color w:val="auto"/>
            <w:szCs w:val="24"/>
          </w:rPr>
          <w:t>Pinto</w:t>
        </w:r>
      </w:hyperlink>
      <w:r w:rsidR="005C7895" w:rsidRPr="00683AE8">
        <w:rPr>
          <w:rFonts w:ascii="Arial" w:hAnsi="Arial" w:cs="Arial"/>
          <w:color w:val="auto"/>
          <w:szCs w:val="24"/>
          <w:shd w:val="clear" w:color="auto" w:fill="FFFFFF"/>
        </w:rPr>
        <w:t>,</w:t>
      </w:r>
      <w:r w:rsidR="00370FF3" w:rsidRPr="00683AE8">
        <w:rPr>
          <w:rFonts w:ascii="Arial" w:hAnsi="Arial" w:cs="Arial"/>
          <w:color w:val="auto"/>
          <w:szCs w:val="24"/>
          <w:shd w:val="clear" w:color="auto" w:fill="FFFFFF"/>
          <w:vertAlign w:val="superscript"/>
        </w:rPr>
        <w:t xml:space="preserve"> </w:t>
      </w:r>
      <w:r w:rsidR="00370FF3" w:rsidRPr="00683AE8">
        <w:rPr>
          <w:rFonts w:ascii="Arial" w:hAnsi="Arial" w:cs="Arial"/>
          <w:color w:val="auto"/>
          <w:szCs w:val="24"/>
          <w:shd w:val="clear" w:color="auto" w:fill="FFFFFF"/>
        </w:rPr>
        <w:t>M.</w:t>
      </w:r>
      <w:r w:rsidRPr="00683AE8">
        <w:rPr>
          <w:rFonts w:ascii="Arial" w:hAnsi="Arial" w:cs="Arial"/>
          <w:color w:val="auto"/>
          <w:szCs w:val="24"/>
          <w:shd w:val="clear" w:color="auto" w:fill="FFFFFF"/>
        </w:rPr>
        <w:t> </w:t>
      </w:r>
      <w:hyperlink r:id="rId31" w:history="1">
        <w:r w:rsidRPr="00683AE8">
          <w:rPr>
            <w:rFonts w:ascii="Arial" w:hAnsi="Arial" w:cs="Arial"/>
            <w:color w:val="auto"/>
            <w:szCs w:val="24"/>
          </w:rPr>
          <w:t>Tomaszewski</w:t>
        </w:r>
      </w:hyperlink>
      <w:r w:rsidR="005C7895" w:rsidRPr="00683AE8">
        <w:rPr>
          <w:rFonts w:ascii="Arial" w:hAnsi="Arial" w:cs="Arial"/>
          <w:color w:val="auto"/>
          <w:szCs w:val="24"/>
          <w:shd w:val="clear" w:color="auto" w:fill="FFFFFF"/>
        </w:rPr>
        <w:t>,</w:t>
      </w:r>
      <w:r w:rsidR="00370FF3" w:rsidRPr="00683AE8">
        <w:rPr>
          <w:rFonts w:ascii="Arial" w:hAnsi="Arial" w:cs="Arial"/>
          <w:color w:val="auto"/>
          <w:szCs w:val="24"/>
          <w:shd w:val="clear" w:color="auto" w:fill="FFFFFF"/>
          <w:vertAlign w:val="superscript"/>
        </w:rPr>
        <w:t xml:space="preserve"> </w:t>
      </w:r>
      <w:r w:rsidR="00370FF3" w:rsidRPr="00683AE8">
        <w:rPr>
          <w:rFonts w:ascii="Arial" w:hAnsi="Arial" w:cs="Arial"/>
          <w:color w:val="auto"/>
          <w:szCs w:val="24"/>
          <w:shd w:val="clear" w:color="auto" w:fill="FFFFFF"/>
        </w:rPr>
        <w:t xml:space="preserve">K A. </w:t>
      </w:r>
      <w:hyperlink r:id="rId32" w:history="1">
        <w:r w:rsidRPr="00683AE8">
          <w:rPr>
            <w:rFonts w:ascii="Arial" w:hAnsi="Arial" w:cs="Arial"/>
            <w:color w:val="auto"/>
            <w:szCs w:val="24"/>
          </w:rPr>
          <w:t>Aaronson</w:t>
        </w:r>
      </w:hyperlink>
      <w:r w:rsidR="00D62987" w:rsidRPr="00683AE8">
        <w:rPr>
          <w:rFonts w:ascii="Arial" w:hAnsi="Arial" w:cs="Arial"/>
          <w:color w:val="auto"/>
          <w:szCs w:val="24"/>
          <w:shd w:val="clear" w:color="auto" w:fill="FFFFFF"/>
        </w:rPr>
        <w:t xml:space="preserve">, N K. </w:t>
      </w:r>
      <w:r w:rsidRPr="00683AE8">
        <w:rPr>
          <w:rFonts w:ascii="Arial" w:hAnsi="Arial" w:cs="Arial"/>
          <w:color w:val="auto"/>
          <w:szCs w:val="24"/>
          <w:shd w:val="clear" w:color="auto" w:fill="FFFFFF"/>
        </w:rPr>
        <w:t> </w:t>
      </w:r>
      <w:hyperlink r:id="rId33" w:history="1">
        <w:r w:rsidRPr="00683AE8">
          <w:rPr>
            <w:rFonts w:ascii="Arial" w:hAnsi="Arial" w:cs="Arial"/>
            <w:color w:val="auto"/>
            <w:szCs w:val="24"/>
          </w:rPr>
          <w:t>Exall</w:t>
        </w:r>
      </w:hyperlink>
      <w:r w:rsidR="00D62987" w:rsidRPr="00683AE8">
        <w:rPr>
          <w:rFonts w:ascii="Arial" w:hAnsi="Arial" w:cs="Arial"/>
          <w:color w:val="auto"/>
          <w:szCs w:val="24"/>
          <w:shd w:val="clear" w:color="auto" w:fill="FFFFFF"/>
        </w:rPr>
        <w:t xml:space="preserve">, E.  </w:t>
      </w:r>
      <w:hyperlink r:id="rId34" w:history="1">
        <w:r w:rsidRPr="00683AE8">
          <w:rPr>
            <w:rFonts w:ascii="Arial" w:hAnsi="Arial" w:cs="Arial"/>
            <w:color w:val="auto"/>
            <w:szCs w:val="24"/>
          </w:rPr>
          <w:t>Finbow</w:t>
        </w:r>
      </w:hyperlink>
      <w:r w:rsidR="00F24959" w:rsidRPr="00683AE8">
        <w:rPr>
          <w:rFonts w:ascii="Arial" w:hAnsi="Arial" w:cs="Arial"/>
          <w:color w:val="auto"/>
          <w:szCs w:val="24"/>
          <w:shd w:val="clear" w:color="auto" w:fill="FFFFFF"/>
        </w:rPr>
        <w:t xml:space="preserve">, C.  </w:t>
      </w:r>
      <w:hyperlink r:id="rId35" w:history="1">
        <w:r w:rsidRPr="00683AE8">
          <w:rPr>
            <w:rFonts w:ascii="Arial" w:hAnsi="Arial" w:cs="Arial"/>
            <w:color w:val="auto"/>
            <w:szCs w:val="24"/>
          </w:rPr>
          <w:t>Fitzsimmons</w:t>
        </w:r>
      </w:hyperlink>
      <w:r w:rsidR="00F24959" w:rsidRPr="00683AE8">
        <w:rPr>
          <w:rFonts w:ascii="Arial" w:hAnsi="Arial" w:cs="Arial"/>
          <w:color w:val="auto"/>
          <w:szCs w:val="24"/>
          <w:shd w:val="clear" w:color="auto" w:fill="FFFFFF"/>
        </w:rPr>
        <w:t xml:space="preserve">, D. </w:t>
      </w:r>
      <w:r w:rsidRPr="00683AE8">
        <w:rPr>
          <w:rFonts w:ascii="Arial" w:hAnsi="Arial" w:cs="Arial"/>
          <w:color w:val="auto"/>
          <w:szCs w:val="24"/>
          <w:shd w:val="clear" w:color="auto" w:fill="FFFFFF"/>
        </w:rPr>
        <w:t> </w:t>
      </w:r>
      <w:hyperlink r:id="rId36" w:history="1">
        <w:r w:rsidRPr="00683AE8">
          <w:rPr>
            <w:rFonts w:ascii="Arial" w:hAnsi="Arial" w:cs="Arial"/>
            <w:color w:val="auto"/>
            <w:szCs w:val="24"/>
          </w:rPr>
          <w:t>Grant</w:t>
        </w:r>
      </w:hyperlink>
      <w:r w:rsidR="00F24959" w:rsidRPr="00683AE8">
        <w:rPr>
          <w:rFonts w:ascii="Arial" w:hAnsi="Arial" w:cs="Arial"/>
          <w:color w:val="auto"/>
          <w:szCs w:val="24"/>
          <w:shd w:val="clear" w:color="auto" w:fill="FFFFFF"/>
        </w:rPr>
        <w:t xml:space="preserve">,L.  </w:t>
      </w:r>
      <w:r w:rsidRPr="00683AE8">
        <w:rPr>
          <w:rFonts w:ascii="Arial" w:hAnsi="Arial" w:cs="Arial"/>
          <w:color w:val="auto"/>
          <w:szCs w:val="24"/>
          <w:shd w:val="clear" w:color="auto" w:fill="FFFFFF"/>
        </w:rPr>
        <w:t> </w:t>
      </w:r>
      <w:hyperlink r:id="rId37" w:history="1">
        <w:r w:rsidRPr="00683AE8">
          <w:rPr>
            <w:rFonts w:ascii="Arial" w:hAnsi="Arial" w:cs="Arial"/>
            <w:color w:val="auto"/>
            <w:szCs w:val="24"/>
          </w:rPr>
          <w:t>Groenvold</w:t>
        </w:r>
      </w:hyperlink>
      <w:r w:rsidR="00F24959" w:rsidRPr="00683AE8">
        <w:rPr>
          <w:rFonts w:ascii="Arial" w:hAnsi="Arial" w:cs="Arial"/>
          <w:color w:val="auto"/>
          <w:szCs w:val="24"/>
          <w:shd w:val="clear" w:color="auto" w:fill="FFFFFF"/>
        </w:rPr>
        <w:t>, M.</w:t>
      </w:r>
      <w:r w:rsidRPr="00683AE8">
        <w:rPr>
          <w:rFonts w:ascii="Arial" w:hAnsi="Arial" w:cs="Arial"/>
          <w:color w:val="auto"/>
          <w:szCs w:val="24"/>
          <w:shd w:val="clear" w:color="auto" w:fill="FFFFFF"/>
        </w:rPr>
        <w:t> </w:t>
      </w:r>
      <w:hyperlink r:id="rId38" w:history="1">
        <w:r w:rsidRPr="00683AE8">
          <w:rPr>
            <w:rFonts w:ascii="Arial" w:hAnsi="Arial" w:cs="Arial"/>
            <w:color w:val="auto"/>
            <w:szCs w:val="24"/>
          </w:rPr>
          <w:t>Tolley</w:t>
        </w:r>
      </w:hyperlink>
      <w:r w:rsidR="00F24959" w:rsidRPr="00683AE8">
        <w:rPr>
          <w:rFonts w:ascii="Arial" w:hAnsi="Arial" w:cs="Arial"/>
          <w:color w:val="auto"/>
          <w:szCs w:val="24"/>
          <w:shd w:val="clear" w:color="auto" w:fill="FFFFFF"/>
        </w:rPr>
        <w:t>, C.</w:t>
      </w:r>
      <w:r w:rsidRPr="00683AE8">
        <w:rPr>
          <w:rFonts w:ascii="Arial" w:hAnsi="Arial" w:cs="Arial"/>
          <w:color w:val="auto"/>
          <w:szCs w:val="24"/>
          <w:shd w:val="clear" w:color="auto" w:fill="FFFFFF"/>
        </w:rPr>
        <w:t> </w:t>
      </w:r>
      <w:hyperlink r:id="rId39" w:history="1">
        <w:r w:rsidRPr="00683AE8">
          <w:rPr>
            <w:rFonts w:ascii="Arial" w:hAnsi="Arial" w:cs="Arial"/>
            <w:color w:val="auto"/>
            <w:szCs w:val="24"/>
          </w:rPr>
          <w:t>Wheelwright</w:t>
        </w:r>
      </w:hyperlink>
      <w:r w:rsidR="00F24959" w:rsidRPr="00683AE8">
        <w:rPr>
          <w:rFonts w:ascii="Arial" w:hAnsi="Arial" w:cs="Arial"/>
          <w:color w:val="auto"/>
          <w:szCs w:val="24"/>
          <w:shd w:val="clear" w:color="auto" w:fill="FFFFFF"/>
        </w:rPr>
        <w:t>, S.</w:t>
      </w:r>
      <w:r w:rsidRPr="00683AE8">
        <w:rPr>
          <w:rFonts w:ascii="Arial" w:hAnsi="Arial" w:cs="Arial"/>
          <w:color w:val="auto"/>
          <w:szCs w:val="24"/>
          <w:shd w:val="clear" w:color="auto" w:fill="FFFFFF"/>
        </w:rPr>
        <w:t> </w:t>
      </w:r>
      <w:hyperlink r:id="rId40" w:history="1">
        <w:r w:rsidRPr="00683AE8">
          <w:rPr>
            <w:rFonts w:ascii="Arial" w:hAnsi="Arial" w:cs="Arial"/>
            <w:color w:val="auto"/>
            <w:szCs w:val="24"/>
          </w:rPr>
          <w:t>Bottomley</w:t>
        </w:r>
      </w:hyperlink>
      <w:r w:rsidR="00692DCA" w:rsidRPr="00683AE8">
        <w:rPr>
          <w:rFonts w:ascii="Arial" w:hAnsi="Arial" w:cs="Arial"/>
          <w:color w:val="auto"/>
          <w:szCs w:val="24"/>
          <w:shd w:val="clear" w:color="auto" w:fill="FFFFFF"/>
        </w:rPr>
        <w:t>, A</w:t>
      </w:r>
      <w:r w:rsidR="00692DCA" w:rsidRPr="00683AE8">
        <w:rPr>
          <w:rFonts w:ascii="Arial" w:hAnsi="Arial" w:cs="Arial"/>
          <w:color w:val="2E2E2E"/>
          <w:szCs w:val="24"/>
          <w:shd w:val="clear" w:color="auto" w:fill="FFFFFF"/>
        </w:rPr>
        <w:t xml:space="preserve"> (2023)</w:t>
      </w:r>
      <w:r w:rsidR="006D7777" w:rsidRPr="00683AE8">
        <w:rPr>
          <w:rFonts w:ascii="Arial" w:hAnsi="Arial" w:cs="Arial"/>
          <w:color w:val="auto"/>
          <w:szCs w:val="24"/>
        </w:rPr>
        <w:t xml:space="preserve"> </w:t>
      </w:r>
      <w:r w:rsidR="0070621E" w:rsidRPr="00683AE8">
        <w:rPr>
          <w:rFonts w:ascii="Arial" w:hAnsi="Arial" w:cs="Arial"/>
          <w:color w:val="auto"/>
          <w:szCs w:val="24"/>
        </w:rPr>
        <w:t xml:space="preserve"> </w:t>
      </w:r>
      <w:r w:rsidR="008A248D" w:rsidRPr="00683AE8">
        <w:rPr>
          <w:rFonts w:ascii="Arial" w:hAnsi="Arial" w:cs="Arial"/>
          <w:color w:val="auto"/>
          <w:szCs w:val="24"/>
        </w:rPr>
        <w:t>‘</w:t>
      </w:r>
      <w:hyperlink r:id="rId41" w:anchor=":~:text=of%20existing%20concepts.-,Conclusions,localised%2Dto%2Dadvanced%20cancer." w:history="1">
        <w:r w:rsidR="0070621E" w:rsidRPr="00683AE8">
          <w:rPr>
            <w:rFonts w:ascii="Arial" w:hAnsi="Arial" w:cs="Arial"/>
            <w:i/>
            <w:iCs/>
            <w:color w:val="auto"/>
            <w:szCs w:val="24"/>
          </w:rPr>
          <w:t>Content validity of the EORTC quality of life questionnaire QLQ-C30 for use in cancer</w:t>
        </w:r>
      </w:hyperlink>
      <w:r w:rsidR="008A248D" w:rsidRPr="00683AE8">
        <w:rPr>
          <w:rFonts w:ascii="Arial" w:hAnsi="Arial" w:cs="Arial"/>
          <w:i/>
          <w:iCs/>
          <w:color w:val="auto"/>
          <w:szCs w:val="24"/>
        </w:rPr>
        <w:t>’</w:t>
      </w:r>
      <w:r w:rsidR="0070621E" w:rsidRPr="00683AE8">
        <w:rPr>
          <w:rFonts w:ascii="Arial" w:hAnsi="Arial" w:cs="Arial"/>
          <w:i/>
          <w:iCs/>
          <w:color w:val="auto"/>
          <w:kern w:val="0"/>
          <w:szCs w:val="24"/>
          <w14:ligatures w14:val="none"/>
        </w:rPr>
        <w:t xml:space="preserve">  </w:t>
      </w:r>
      <w:r w:rsidR="00135D62" w:rsidRPr="00683AE8">
        <w:rPr>
          <w:rFonts w:ascii="Arial" w:hAnsi="Arial" w:cs="Arial"/>
          <w:i/>
          <w:iCs/>
          <w:color w:val="auto"/>
          <w:kern w:val="0"/>
          <w:szCs w:val="24"/>
          <w14:ligatures w14:val="none"/>
        </w:rPr>
        <w:t xml:space="preserve">European Journal of Cancer.  </w:t>
      </w:r>
      <w:r w:rsidR="00544419" w:rsidRPr="00544419">
        <w:rPr>
          <w:rFonts w:ascii="Arial" w:hAnsi="Arial" w:cs="Arial"/>
          <w:color w:val="333333"/>
          <w:kern w:val="0"/>
          <w:szCs w:val="24"/>
          <w14:ligatures w14:val="none"/>
        </w:rPr>
        <w:t xml:space="preserve">Volume 178, </w:t>
      </w:r>
      <w:r w:rsidR="002E5532" w:rsidRPr="00683AE8">
        <w:rPr>
          <w:rFonts w:ascii="Arial" w:hAnsi="Arial" w:cs="Arial"/>
          <w:color w:val="333333"/>
          <w:kern w:val="0"/>
          <w:szCs w:val="24"/>
          <w14:ligatures w14:val="none"/>
        </w:rPr>
        <w:t xml:space="preserve">pp </w:t>
      </w:r>
      <w:r w:rsidR="00544419" w:rsidRPr="00544419">
        <w:rPr>
          <w:rFonts w:ascii="Arial" w:hAnsi="Arial" w:cs="Arial"/>
          <w:color w:val="333333"/>
          <w:kern w:val="0"/>
          <w:szCs w:val="24"/>
          <w14:ligatures w14:val="none"/>
        </w:rPr>
        <w:t xml:space="preserve">128 </w:t>
      </w:r>
      <w:r w:rsidR="00BC1B03" w:rsidRPr="00683AE8">
        <w:rPr>
          <w:rFonts w:ascii="Arial" w:hAnsi="Arial" w:cs="Arial"/>
          <w:color w:val="333333"/>
          <w:kern w:val="0"/>
          <w:szCs w:val="24"/>
          <w14:ligatures w14:val="none"/>
        </w:rPr>
        <w:t>–</w:t>
      </w:r>
      <w:r w:rsidR="00544419" w:rsidRPr="00544419">
        <w:rPr>
          <w:rFonts w:ascii="Arial" w:hAnsi="Arial" w:cs="Arial"/>
          <w:color w:val="333333"/>
          <w:kern w:val="0"/>
          <w:szCs w:val="24"/>
          <w14:ligatures w14:val="none"/>
        </w:rPr>
        <w:t xml:space="preserve"> 138</w:t>
      </w:r>
      <w:r w:rsidR="00BC1B03" w:rsidRPr="00683AE8">
        <w:rPr>
          <w:rFonts w:ascii="Arial" w:hAnsi="Arial" w:cs="Arial"/>
          <w:color w:val="333333"/>
          <w:kern w:val="0"/>
          <w:szCs w:val="24"/>
          <w14:ligatures w14:val="none"/>
        </w:rPr>
        <w:t xml:space="preserve">.  </w:t>
      </w:r>
      <w:r w:rsidR="00683AE8" w:rsidRPr="00683AE8">
        <w:rPr>
          <w:rFonts w:ascii="Arial" w:hAnsi="Arial" w:cs="Arial"/>
          <w:color w:val="333333"/>
          <w:kern w:val="0"/>
          <w:szCs w:val="24"/>
          <w14:ligatures w14:val="none"/>
        </w:rPr>
        <w:t>Available at</w:t>
      </w:r>
      <w:r w:rsidR="00857DAC">
        <w:rPr>
          <w:rFonts w:ascii="Arial" w:hAnsi="Arial" w:cs="Arial"/>
          <w:color w:val="333333"/>
          <w:kern w:val="0"/>
          <w:szCs w:val="24"/>
          <w14:ligatures w14:val="none"/>
        </w:rPr>
        <w:t>:</w:t>
      </w:r>
      <w:r w:rsidR="00683AE8" w:rsidRPr="00683AE8">
        <w:rPr>
          <w:rFonts w:ascii="Arial" w:hAnsi="Arial" w:cs="Arial"/>
          <w:color w:val="333333"/>
          <w:kern w:val="0"/>
          <w:szCs w:val="24"/>
          <w14:ligatures w14:val="none"/>
        </w:rPr>
        <w:t xml:space="preserve"> </w:t>
      </w:r>
      <w:hyperlink r:id="rId42" w:history="1">
        <w:r w:rsidR="00525D84" w:rsidRPr="00525D84">
          <w:rPr>
            <w:rStyle w:val="Hyperlink"/>
            <w:rFonts w:ascii="Arial" w:hAnsi="Arial" w:cs="Arial"/>
            <w:color w:val="auto"/>
            <w:kern w:val="0"/>
            <w:szCs w:val="24"/>
            <w14:ligatures w14:val="none"/>
          </w:rPr>
          <w:t>https://doi.org/10.1016/j.ejca.2022.10.026</w:t>
        </w:r>
      </w:hyperlink>
    </w:p>
    <w:p w14:paraId="6FF4FA57" w14:textId="77777777" w:rsidR="00A73A7F" w:rsidRPr="00A73A7F" w:rsidRDefault="00A73A7F" w:rsidP="00A73A7F">
      <w:pPr>
        <w:pStyle w:val="ListParagraph"/>
        <w:spacing w:after="100" w:afterAutospacing="1"/>
        <w:ind w:left="587" w:firstLine="0"/>
        <w:rPr>
          <w:rFonts w:ascii="Arial" w:hAnsi="Arial" w:cs="Arial"/>
          <w:color w:val="auto"/>
          <w:kern w:val="0"/>
          <w:szCs w:val="24"/>
          <w14:ligatures w14:val="none"/>
        </w:rPr>
      </w:pPr>
    </w:p>
    <w:p w14:paraId="027DE2E4" w14:textId="6BE313DB" w:rsidR="00A73A7F" w:rsidRPr="00424199" w:rsidRDefault="00A73A7F" w:rsidP="00A73A7F">
      <w:pPr>
        <w:pStyle w:val="ListParagraph"/>
        <w:numPr>
          <w:ilvl w:val="0"/>
          <w:numId w:val="5"/>
        </w:numPr>
        <w:spacing w:after="100" w:afterAutospacing="1"/>
        <w:ind w:left="587"/>
        <w:rPr>
          <w:rFonts w:ascii="Arial" w:hAnsi="Arial" w:cs="Arial"/>
          <w:color w:val="auto"/>
          <w:kern w:val="0"/>
          <w:szCs w:val="24"/>
          <w14:ligatures w14:val="none"/>
        </w:rPr>
      </w:pPr>
      <w:r w:rsidRPr="00424199">
        <w:rPr>
          <w:rFonts w:ascii="Arial" w:hAnsi="Arial" w:cs="Arial"/>
          <w:color w:val="212121"/>
          <w:shd w:val="clear" w:color="auto" w:fill="FFFFFF"/>
        </w:rPr>
        <w:t>Del Bianco N, Borsati A, Toniolo L, Ciurnielli C, Belluomini L, Insolda J, Sposito M, Milella M, Schena F, Pilotto S, Avancini A.</w:t>
      </w:r>
      <w:r w:rsidRPr="00424199">
        <w:rPr>
          <w:rFonts w:ascii="Arial" w:hAnsi="Arial" w:cs="Arial"/>
          <w:color w:val="212121"/>
          <w:shd w:val="clear" w:color="auto" w:fill="FFFFFF"/>
        </w:rPr>
        <w:t xml:space="preserve">  (2024)</w:t>
      </w:r>
      <w:r w:rsidRPr="00424199">
        <w:rPr>
          <w:rFonts w:ascii="Arial" w:hAnsi="Arial" w:cs="Arial"/>
          <w:color w:val="212121"/>
          <w:shd w:val="clear" w:color="auto" w:fill="FFFFFF"/>
        </w:rPr>
        <w:t xml:space="preserve"> </w:t>
      </w:r>
      <w:r w:rsidR="006A22EF">
        <w:rPr>
          <w:rFonts w:ascii="Arial" w:hAnsi="Arial" w:cs="Arial"/>
          <w:color w:val="212121"/>
          <w:shd w:val="clear" w:color="auto" w:fill="FFFFFF"/>
        </w:rPr>
        <w:t>‘</w:t>
      </w:r>
      <w:r w:rsidRPr="00AE465B">
        <w:rPr>
          <w:rFonts w:ascii="Arial" w:hAnsi="Arial" w:cs="Arial"/>
          <w:i/>
          <w:iCs/>
          <w:color w:val="212121"/>
          <w:shd w:val="clear" w:color="auto" w:fill="FFFFFF"/>
        </w:rPr>
        <w:t>What is the role of physical exercise in the era of cancer prehabilitation? A systematic review</w:t>
      </w:r>
      <w:r w:rsidR="006A22EF">
        <w:rPr>
          <w:rFonts w:ascii="Arial" w:hAnsi="Arial" w:cs="Arial"/>
          <w:i/>
          <w:iCs/>
          <w:color w:val="212121"/>
          <w:shd w:val="clear" w:color="auto" w:fill="FFFFFF"/>
        </w:rPr>
        <w:t>’</w:t>
      </w:r>
      <w:r w:rsidRPr="00424199">
        <w:rPr>
          <w:rFonts w:ascii="Arial" w:hAnsi="Arial" w:cs="Arial"/>
          <w:color w:val="212121"/>
          <w:shd w:val="clear" w:color="auto" w:fill="FFFFFF"/>
        </w:rPr>
        <w:t xml:space="preserve">. </w:t>
      </w:r>
      <w:r w:rsidR="00C60B04">
        <w:rPr>
          <w:rFonts w:ascii="Arial" w:hAnsi="Arial" w:cs="Arial"/>
          <w:color w:val="212121"/>
          <w:shd w:val="clear" w:color="auto" w:fill="FFFFFF"/>
        </w:rPr>
        <w:t xml:space="preserve">Pubmed.  </w:t>
      </w:r>
      <w:r w:rsidR="005C37E3">
        <w:rPr>
          <w:rFonts w:ascii="Arial" w:hAnsi="Arial" w:cs="Arial"/>
          <w:color w:val="212121"/>
          <w:shd w:val="clear" w:color="auto" w:fill="FFFFFF"/>
        </w:rPr>
        <w:t xml:space="preserve">Volume </w:t>
      </w:r>
      <w:r w:rsidRPr="00424199">
        <w:rPr>
          <w:rFonts w:ascii="Arial" w:hAnsi="Arial" w:cs="Arial"/>
          <w:color w:val="212121"/>
          <w:shd w:val="clear" w:color="auto" w:fill="FFFFFF"/>
        </w:rPr>
        <w:t>198:104350.</w:t>
      </w:r>
      <w:r w:rsidR="00ED0640">
        <w:rPr>
          <w:rFonts w:ascii="Arial" w:hAnsi="Arial" w:cs="Arial"/>
          <w:color w:val="212121"/>
          <w:shd w:val="clear" w:color="auto" w:fill="FFFFFF"/>
        </w:rPr>
        <w:t xml:space="preserve"> Available at:</w:t>
      </w:r>
      <w:r w:rsidRPr="00424199">
        <w:rPr>
          <w:rFonts w:ascii="Arial" w:hAnsi="Arial" w:cs="Arial"/>
          <w:color w:val="212121"/>
          <w:shd w:val="clear" w:color="auto" w:fill="FFFFFF"/>
        </w:rPr>
        <w:t xml:space="preserve"> doi: 10.1016/j.critrevonc.2024.104350. </w:t>
      </w:r>
    </w:p>
    <w:p w14:paraId="6FCB73B6" w14:textId="77777777" w:rsidR="00B04E72" w:rsidRDefault="00B04E72" w:rsidP="00B04E72">
      <w:pPr>
        <w:pStyle w:val="ListParagraph"/>
        <w:spacing w:after="100" w:afterAutospacing="1"/>
        <w:ind w:left="587" w:firstLine="0"/>
        <w:rPr>
          <w:rFonts w:ascii="Arial" w:hAnsi="Arial" w:cs="Arial"/>
          <w:color w:val="auto"/>
          <w:kern w:val="0"/>
          <w:szCs w:val="24"/>
          <w14:ligatures w14:val="none"/>
        </w:rPr>
      </w:pPr>
    </w:p>
    <w:p w14:paraId="36A041DA" w14:textId="47120CA2" w:rsidR="00300EBA" w:rsidRPr="001810A8" w:rsidRDefault="00B04E72" w:rsidP="00B04E72">
      <w:pPr>
        <w:pStyle w:val="ListParagraph"/>
        <w:numPr>
          <w:ilvl w:val="0"/>
          <w:numId w:val="5"/>
        </w:numPr>
        <w:spacing w:after="100" w:afterAutospacing="1"/>
        <w:ind w:left="587"/>
        <w:rPr>
          <w:rFonts w:ascii="Arial" w:hAnsi="Arial" w:cs="Arial"/>
          <w:i/>
          <w:iCs/>
          <w:color w:val="auto"/>
          <w:kern w:val="0"/>
          <w:szCs w:val="24"/>
          <w14:ligatures w14:val="none"/>
        </w:rPr>
      </w:pPr>
      <w:r w:rsidRPr="00B04E72">
        <w:rPr>
          <w:rFonts w:ascii="Arial" w:hAnsi="Arial" w:cs="Arial"/>
        </w:rPr>
        <w:t xml:space="preserve">Grimmett,C. Bradbury,K. Dalton,S O. Fecher-Jones,I. Hoedjes,M. Varkonyi-Sepp,J. Short,C E (2021)   </w:t>
      </w:r>
      <w:r w:rsidR="00B338F5">
        <w:rPr>
          <w:rFonts w:ascii="Arial" w:hAnsi="Arial" w:cs="Arial"/>
        </w:rPr>
        <w:t>‘</w:t>
      </w:r>
      <w:r w:rsidR="00B338F5" w:rsidRPr="00B04B1A">
        <w:rPr>
          <w:rFonts w:ascii="Arial" w:hAnsi="Arial" w:cs="Arial"/>
          <w:i/>
          <w:iCs/>
          <w:color w:val="282828"/>
          <w:szCs w:val="24"/>
          <w:shd w:val="clear" w:color="auto" w:fill="F7F7F7"/>
        </w:rPr>
        <w:t>The Role of Behavioral Science in Personalized Multimodal Prehabilitation in Cancer’</w:t>
      </w:r>
      <w:r w:rsidRPr="00B04B1A">
        <w:rPr>
          <w:rFonts w:ascii="Arial" w:hAnsi="Arial" w:cs="Arial"/>
          <w:i/>
          <w:iCs/>
        </w:rPr>
        <w:t xml:space="preserve"> </w:t>
      </w:r>
      <w:r w:rsidR="00656045" w:rsidRPr="00B04B1A">
        <w:rPr>
          <w:rFonts w:ascii="Arial" w:hAnsi="Arial" w:cs="Arial"/>
          <w:i/>
          <w:iCs/>
        </w:rPr>
        <w:t xml:space="preserve">Frontiers in Psychology.  </w:t>
      </w:r>
      <w:r w:rsidR="00B62C9D" w:rsidRPr="00B04B1A">
        <w:rPr>
          <w:rFonts w:ascii="Arial" w:hAnsi="Arial" w:cs="Arial"/>
        </w:rPr>
        <w:t>Volume 12</w:t>
      </w:r>
      <w:r w:rsidR="00422E51" w:rsidRPr="00B04B1A">
        <w:rPr>
          <w:rFonts w:ascii="Arial" w:hAnsi="Arial" w:cs="Arial"/>
        </w:rPr>
        <w:t>.  Available at :</w:t>
      </w:r>
      <w:r w:rsidR="00422E51" w:rsidRPr="00B04B1A">
        <w:rPr>
          <w:rFonts w:ascii="Arial" w:hAnsi="Arial" w:cs="Arial"/>
          <w:color w:val="auto"/>
          <w:szCs w:val="24"/>
        </w:rPr>
        <w:t xml:space="preserve"> </w:t>
      </w:r>
      <w:hyperlink r:id="rId43" w:history="1">
        <w:r w:rsidR="00422E51" w:rsidRPr="00B04B1A">
          <w:rPr>
            <w:rFonts w:ascii="Arial" w:hAnsi="Arial" w:cs="Arial"/>
            <w:color w:val="auto"/>
            <w:szCs w:val="24"/>
            <w:u w:val="single"/>
            <w:shd w:val="clear" w:color="auto" w:fill="F7F7F7"/>
          </w:rPr>
          <w:t>https://doi.org/10.3389/fpsyg.2021.634223</w:t>
        </w:r>
      </w:hyperlink>
    </w:p>
    <w:p w14:paraId="37901B6D" w14:textId="77777777" w:rsidR="001810A8" w:rsidRPr="001810A8" w:rsidRDefault="001810A8" w:rsidP="001810A8">
      <w:pPr>
        <w:pStyle w:val="ListParagraph"/>
        <w:rPr>
          <w:rFonts w:ascii="Arial" w:hAnsi="Arial" w:cs="Arial"/>
          <w:i/>
          <w:iCs/>
          <w:color w:val="auto"/>
          <w:kern w:val="0"/>
          <w:szCs w:val="24"/>
          <w14:ligatures w14:val="none"/>
        </w:rPr>
      </w:pPr>
    </w:p>
    <w:p w14:paraId="4863CBD9" w14:textId="7784E254" w:rsidR="001810A8" w:rsidRPr="00985390" w:rsidRDefault="001810A8" w:rsidP="00B04E72">
      <w:pPr>
        <w:pStyle w:val="ListParagraph"/>
        <w:numPr>
          <w:ilvl w:val="0"/>
          <w:numId w:val="5"/>
        </w:numPr>
        <w:spacing w:after="100" w:afterAutospacing="1"/>
        <w:ind w:left="587"/>
        <w:rPr>
          <w:rFonts w:ascii="Arial" w:hAnsi="Arial" w:cs="Arial"/>
          <w:i/>
          <w:iCs/>
          <w:color w:val="auto"/>
          <w:kern w:val="0"/>
          <w:szCs w:val="24"/>
          <w14:ligatures w14:val="none"/>
        </w:rPr>
      </w:pPr>
      <w:r>
        <w:rPr>
          <w:rFonts w:ascii="Arial" w:hAnsi="Arial" w:cs="Arial"/>
          <w:color w:val="auto"/>
          <w:kern w:val="0"/>
          <w:szCs w:val="24"/>
          <w14:ligatures w14:val="none"/>
        </w:rPr>
        <w:t xml:space="preserve">National Cancer Institute (2026)  </w:t>
      </w:r>
      <w:r w:rsidR="00985390" w:rsidRPr="00985390">
        <w:rPr>
          <w:rFonts w:ascii="Arial" w:hAnsi="Arial" w:cs="Arial"/>
          <w:i/>
          <w:iCs/>
          <w:color w:val="auto"/>
          <w:kern w:val="0"/>
          <w:szCs w:val="24"/>
          <w14:ligatures w14:val="none"/>
        </w:rPr>
        <w:t>‘Cancer fatigue’</w:t>
      </w:r>
      <w:r w:rsidR="00985390">
        <w:rPr>
          <w:rFonts w:ascii="Arial" w:hAnsi="Arial" w:cs="Arial"/>
          <w:i/>
          <w:iCs/>
          <w:color w:val="auto"/>
          <w:kern w:val="0"/>
          <w:szCs w:val="24"/>
          <w14:ligatures w14:val="none"/>
        </w:rPr>
        <w:t xml:space="preserve">.  </w:t>
      </w:r>
      <w:r w:rsidR="006939EE" w:rsidRPr="00316D11">
        <w:rPr>
          <w:rFonts w:ascii="Arial" w:hAnsi="Arial" w:cs="Arial"/>
          <w:color w:val="auto"/>
          <w:kern w:val="0"/>
          <w:szCs w:val="24"/>
          <w14:ligatures w14:val="none"/>
        </w:rPr>
        <w:t>Available at</w:t>
      </w:r>
      <w:r w:rsidR="006939EE" w:rsidRPr="00316D11">
        <w:rPr>
          <w:rFonts w:ascii="Arial" w:hAnsi="Arial" w:cs="Arial"/>
          <w:i/>
          <w:iCs/>
          <w:color w:val="auto"/>
          <w:kern w:val="0"/>
          <w:szCs w:val="24"/>
          <w14:ligatures w14:val="none"/>
        </w:rPr>
        <w:t xml:space="preserve"> </w:t>
      </w:r>
      <w:hyperlink r:id="rId44" w:history="1">
        <w:r w:rsidR="006939EE" w:rsidRPr="00316D11">
          <w:rPr>
            <w:rFonts w:ascii="Arial" w:hAnsi="Arial" w:cs="Arial"/>
            <w:color w:val="auto"/>
            <w:u w:val="single"/>
          </w:rPr>
          <w:t>Fatigue and Cancer - Side Effects - NCI</w:t>
        </w:r>
      </w:hyperlink>
      <w:r w:rsidR="006939EE" w:rsidRPr="00316D11">
        <w:rPr>
          <w:rFonts w:ascii="Arial" w:hAnsi="Arial" w:cs="Arial"/>
          <w:color w:val="auto"/>
        </w:rPr>
        <w:t xml:space="preserve">  (Accessed on </w:t>
      </w:r>
      <w:r w:rsidR="00316D11" w:rsidRPr="00316D11">
        <w:rPr>
          <w:rFonts w:ascii="Arial" w:hAnsi="Arial" w:cs="Arial"/>
          <w:color w:val="auto"/>
        </w:rPr>
        <w:t>30</w:t>
      </w:r>
      <w:r w:rsidR="00316D11" w:rsidRPr="00316D11">
        <w:rPr>
          <w:rFonts w:ascii="Arial" w:hAnsi="Arial" w:cs="Arial"/>
          <w:color w:val="auto"/>
          <w:vertAlign w:val="superscript"/>
        </w:rPr>
        <w:t>th</w:t>
      </w:r>
      <w:r w:rsidR="00316D11" w:rsidRPr="00316D11">
        <w:rPr>
          <w:rFonts w:ascii="Arial" w:hAnsi="Arial" w:cs="Arial"/>
          <w:color w:val="auto"/>
        </w:rPr>
        <w:t xml:space="preserve"> December 2025).</w:t>
      </w:r>
    </w:p>
    <w:p w14:paraId="0F16956C" w14:textId="77777777" w:rsidR="00525D84" w:rsidRPr="00B04E72" w:rsidRDefault="00525D84" w:rsidP="00525D84">
      <w:pPr>
        <w:pStyle w:val="ListParagraph"/>
        <w:spacing w:after="100" w:afterAutospacing="1"/>
        <w:ind w:left="587" w:firstLine="0"/>
        <w:rPr>
          <w:rFonts w:ascii="Arial" w:hAnsi="Arial" w:cs="Arial"/>
          <w:color w:val="auto"/>
          <w:kern w:val="0"/>
          <w:szCs w:val="24"/>
          <w14:ligatures w14:val="none"/>
        </w:rPr>
      </w:pPr>
    </w:p>
    <w:p w14:paraId="6C8A94BA" w14:textId="0E2D9388" w:rsidR="00525D84" w:rsidRPr="00F3362E" w:rsidRDefault="008F6BDC" w:rsidP="00525D84">
      <w:pPr>
        <w:pStyle w:val="ListParagraph"/>
        <w:numPr>
          <w:ilvl w:val="0"/>
          <w:numId w:val="5"/>
        </w:numPr>
        <w:spacing w:after="100" w:afterAutospacing="1"/>
        <w:ind w:left="587"/>
        <w:rPr>
          <w:rFonts w:ascii="Arial" w:hAnsi="Arial" w:cs="Arial"/>
          <w:color w:val="auto"/>
          <w:kern w:val="0"/>
          <w:szCs w:val="24"/>
          <w14:ligatures w14:val="none"/>
        </w:rPr>
      </w:pPr>
      <w:r w:rsidRPr="00EA3E3F">
        <w:rPr>
          <w:rFonts w:ascii="Arial" w:hAnsi="Arial" w:cs="Arial"/>
          <w:color w:val="auto"/>
          <w:kern w:val="0"/>
          <w:szCs w:val="24"/>
          <w14:ligatures w14:val="none"/>
        </w:rPr>
        <w:t>NHS England</w:t>
      </w:r>
      <w:r w:rsidR="0079432B" w:rsidRPr="00EA3E3F">
        <w:rPr>
          <w:rFonts w:ascii="Arial" w:hAnsi="Arial" w:cs="Arial"/>
          <w:color w:val="auto"/>
          <w:kern w:val="0"/>
          <w:szCs w:val="24"/>
          <w14:ligatures w14:val="none"/>
        </w:rPr>
        <w:t xml:space="preserve"> (2026) </w:t>
      </w:r>
      <w:r w:rsidR="005D1C9E" w:rsidRPr="00EA3E3F">
        <w:rPr>
          <w:rFonts w:ascii="Arial" w:hAnsi="Arial" w:cs="Arial"/>
          <w:i/>
          <w:iCs/>
          <w:color w:val="auto"/>
          <w:kern w:val="0"/>
          <w:szCs w:val="24"/>
          <w14:ligatures w14:val="none"/>
        </w:rPr>
        <w:t>What is a virtual ward</w:t>
      </w:r>
      <w:r w:rsidR="005D1C9E" w:rsidRPr="00EA3E3F">
        <w:rPr>
          <w:rFonts w:ascii="Arial" w:hAnsi="Arial" w:cs="Arial"/>
          <w:color w:val="auto"/>
          <w:kern w:val="0"/>
          <w:szCs w:val="24"/>
          <w14:ligatures w14:val="none"/>
        </w:rPr>
        <w:t>.</w:t>
      </w:r>
      <w:r w:rsidR="00A75DBA" w:rsidRPr="00EA3E3F">
        <w:rPr>
          <w:rFonts w:ascii="Arial" w:hAnsi="Arial" w:cs="Arial"/>
          <w:color w:val="auto"/>
          <w:kern w:val="0"/>
          <w:szCs w:val="24"/>
          <w14:ligatures w14:val="none"/>
        </w:rPr>
        <w:t xml:space="preserve">  Available at </w:t>
      </w:r>
      <w:hyperlink r:id="rId45" w:anchor=":~:text=Virtual%20wards%20(also%20known%20as,and%20monitor%20the%20person%27s%20recovery.&amp;text=Your%20browser%20can%27t%20play%20this%20video.&amp;text=An%20error%20occurred.,is%20disabled%20in%20your%20browser." w:history="1">
        <w:r w:rsidR="008722C3" w:rsidRPr="00EA3E3F">
          <w:rPr>
            <w:rFonts w:ascii="Arial" w:hAnsi="Arial" w:cs="Arial"/>
            <w:color w:val="auto"/>
            <w:u w:val="single"/>
          </w:rPr>
          <w:t>NHS England » What is a virtual ward?</w:t>
        </w:r>
      </w:hyperlink>
      <w:r w:rsidR="008722C3" w:rsidRPr="00EA3E3F">
        <w:rPr>
          <w:rFonts w:ascii="Arial" w:hAnsi="Arial" w:cs="Arial"/>
          <w:color w:val="auto"/>
        </w:rPr>
        <w:t xml:space="preserve">  </w:t>
      </w:r>
      <w:r w:rsidR="00EA3E3F" w:rsidRPr="00EA3E3F">
        <w:rPr>
          <w:rFonts w:ascii="Arial" w:hAnsi="Arial" w:cs="Arial"/>
          <w:color w:val="auto"/>
        </w:rPr>
        <w:t>(Accessed 29</w:t>
      </w:r>
      <w:r w:rsidR="00EA3E3F" w:rsidRPr="00EA3E3F">
        <w:rPr>
          <w:rFonts w:ascii="Arial" w:hAnsi="Arial" w:cs="Arial"/>
          <w:color w:val="auto"/>
          <w:vertAlign w:val="superscript"/>
        </w:rPr>
        <w:t>th</w:t>
      </w:r>
      <w:r w:rsidR="00EA3E3F" w:rsidRPr="00EA3E3F">
        <w:rPr>
          <w:rFonts w:ascii="Arial" w:hAnsi="Arial" w:cs="Arial"/>
          <w:color w:val="auto"/>
        </w:rPr>
        <w:t xml:space="preserve"> December 2025)</w:t>
      </w:r>
      <w:r w:rsidR="008D6FDC">
        <w:rPr>
          <w:rFonts w:ascii="Arial" w:hAnsi="Arial" w:cs="Arial"/>
          <w:color w:val="auto"/>
        </w:rPr>
        <w:t>.</w:t>
      </w:r>
    </w:p>
    <w:p w14:paraId="0E23B15E" w14:textId="77777777" w:rsidR="00F3362E" w:rsidRPr="00F3362E" w:rsidRDefault="00F3362E" w:rsidP="00F3362E">
      <w:pPr>
        <w:pStyle w:val="ListParagraph"/>
        <w:rPr>
          <w:rFonts w:ascii="Arial" w:hAnsi="Arial" w:cs="Arial"/>
          <w:color w:val="auto"/>
          <w:kern w:val="0"/>
          <w:szCs w:val="24"/>
          <w14:ligatures w14:val="none"/>
        </w:rPr>
      </w:pPr>
    </w:p>
    <w:p w14:paraId="5D22765D" w14:textId="2614C156" w:rsidR="00F3362E" w:rsidRPr="008D6FDC" w:rsidRDefault="00F3362E" w:rsidP="00525D84">
      <w:pPr>
        <w:pStyle w:val="ListParagraph"/>
        <w:numPr>
          <w:ilvl w:val="0"/>
          <w:numId w:val="5"/>
        </w:numPr>
        <w:spacing w:after="100" w:afterAutospacing="1"/>
        <w:ind w:left="587"/>
        <w:rPr>
          <w:rFonts w:ascii="Arial" w:hAnsi="Arial" w:cs="Arial"/>
          <w:color w:val="auto"/>
          <w:kern w:val="0"/>
          <w:szCs w:val="24"/>
          <w14:ligatures w14:val="none"/>
        </w:rPr>
      </w:pPr>
      <w:r>
        <w:rPr>
          <w:rFonts w:ascii="Arial" w:hAnsi="Arial" w:cs="Arial"/>
          <w:color w:val="auto"/>
          <w:kern w:val="0"/>
          <w:szCs w:val="24"/>
          <w14:ligatures w14:val="none"/>
        </w:rPr>
        <w:t xml:space="preserve">Shah, </w:t>
      </w:r>
      <w:r w:rsidR="00147807">
        <w:rPr>
          <w:rFonts w:ascii="Arial" w:hAnsi="Arial" w:cs="Arial"/>
          <w:color w:val="auto"/>
          <w:kern w:val="0"/>
          <w:szCs w:val="24"/>
          <w14:ligatures w14:val="none"/>
        </w:rPr>
        <w:t xml:space="preserve">P. Thornton, I. Kopitnik, </w:t>
      </w:r>
      <w:r w:rsidR="00D4241E">
        <w:rPr>
          <w:rFonts w:ascii="Arial" w:hAnsi="Arial" w:cs="Arial"/>
          <w:color w:val="auto"/>
          <w:kern w:val="0"/>
          <w:szCs w:val="24"/>
          <w14:ligatures w14:val="none"/>
        </w:rPr>
        <w:t>N. Hipskind, J E.  (2024)</w:t>
      </w:r>
      <w:r w:rsidR="00E67978">
        <w:rPr>
          <w:rFonts w:ascii="Arial" w:hAnsi="Arial" w:cs="Arial"/>
          <w:color w:val="auto"/>
          <w:kern w:val="0"/>
          <w:szCs w:val="24"/>
          <w14:ligatures w14:val="none"/>
        </w:rPr>
        <w:t xml:space="preserve">  ‘Informed consent’.  </w:t>
      </w:r>
      <w:r w:rsidR="000F5D06">
        <w:rPr>
          <w:rFonts w:ascii="Arial" w:hAnsi="Arial" w:cs="Arial"/>
          <w:color w:val="auto"/>
          <w:kern w:val="0"/>
          <w:szCs w:val="24"/>
          <w14:ligatures w14:val="none"/>
        </w:rPr>
        <w:t>Stat</w:t>
      </w:r>
      <w:r w:rsidR="00F501BD">
        <w:rPr>
          <w:rFonts w:ascii="Arial" w:hAnsi="Arial" w:cs="Arial"/>
          <w:color w:val="auto"/>
          <w:kern w:val="0"/>
          <w:szCs w:val="24"/>
          <w14:ligatures w14:val="none"/>
        </w:rPr>
        <w:t>s</w:t>
      </w:r>
      <w:r w:rsidR="000F5D06">
        <w:rPr>
          <w:rFonts w:ascii="Arial" w:hAnsi="Arial" w:cs="Arial"/>
          <w:color w:val="auto"/>
          <w:kern w:val="0"/>
          <w:szCs w:val="24"/>
          <w14:ligatures w14:val="none"/>
        </w:rPr>
        <w:t xml:space="preserve"> Pearl</w:t>
      </w:r>
      <w:r w:rsidR="00F501BD">
        <w:rPr>
          <w:rFonts w:ascii="Arial" w:hAnsi="Arial" w:cs="Arial"/>
          <w:color w:val="auto"/>
          <w:kern w:val="0"/>
          <w:szCs w:val="24"/>
          <w14:ligatures w14:val="none"/>
        </w:rPr>
        <w:t xml:space="preserve"> Publishing</w:t>
      </w:r>
      <w:r w:rsidR="00F501BD" w:rsidRPr="00FB6FF6">
        <w:rPr>
          <w:rFonts w:ascii="Arial" w:hAnsi="Arial" w:cs="Arial"/>
          <w:color w:val="auto"/>
          <w:kern w:val="0"/>
          <w:szCs w:val="24"/>
          <w14:ligatures w14:val="none"/>
        </w:rPr>
        <w:t xml:space="preserve">. </w:t>
      </w:r>
      <w:r w:rsidR="00FB6FF6" w:rsidRPr="00FB6FF6">
        <w:rPr>
          <w:rFonts w:ascii="Arial" w:hAnsi="Arial" w:cs="Arial"/>
          <w:color w:val="auto"/>
          <w:kern w:val="0"/>
          <w:szCs w:val="24"/>
          <w14:ligatures w14:val="none"/>
        </w:rPr>
        <w:t xml:space="preserve"> </w:t>
      </w:r>
      <w:r w:rsidR="00FB6FF6" w:rsidRPr="00FB6FF6">
        <w:rPr>
          <w:rFonts w:ascii="Arial" w:hAnsi="Arial" w:cs="Arial"/>
          <w:color w:val="222222"/>
          <w:szCs w:val="24"/>
          <w:shd w:val="clear" w:color="auto" w:fill="FFFFFF"/>
        </w:rPr>
        <w:t xml:space="preserve">Available from: </w:t>
      </w:r>
      <w:hyperlink r:id="rId46" w:history="1">
        <w:r w:rsidR="00FB6FF6" w:rsidRPr="00FB6FF6">
          <w:rPr>
            <w:rStyle w:val="Hyperlink"/>
            <w:rFonts w:ascii="Arial" w:hAnsi="Arial" w:cs="Arial"/>
            <w:color w:val="auto"/>
            <w:szCs w:val="24"/>
            <w:shd w:val="clear" w:color="auto" w:fill="FFFFFF"/>
          </w:rPr>
          <w:t>https://www.ncbi.nlm.nih.gov/books/NBK430827/</w:t>
        </w:r>
      </w:hyperlink>
      <w:r w:rsidR="00FB6FF6" w:rsidRPr="00FB6FF6">
        <w:rPr>
          <w:rFonts w:ascii="Arial" w:hAnsi="Arial" w:cs="Arial"/>
          <w:color w:val="auto"/>
          <w:szCs w:val="24"/>
          <w:shd w:val="clear" w:color="auto" w:fill="FFFFFF"/>
        </w:rPr>
        <w:t xml:space="preserve">  </w:t>
      </w:r>
      <w:r w:rsidR="00FB6FF6">
        <w:rPr>
          <w:rFonts w:ascii="Arial" w:hAnsi="Arial" w:cs="Arial"/>
          <w:color w:val="222222"/>
          <w:szCs w:val="24"/>
          <w:shd w:val="clear" w:color="auto" w:fill="FFFFFF"/>
        </w:rPr>
        <w:t>(Accessed 29</w:t>
      </w:r>
      <w:r w:rsidR="00FB6FF6" w:rsidRPr="00FB6FF6">
        <w:rPr>
          <w:rFonts w:ascii="Arial" w:hAnsi="Arial" w:cs="Arial"/>
          <w:color w:val="222222"/>
          <w:szCs w:val="24"/>
          <w:shd w:val="clear" w:color="auto" w:fill="FFFFFF"/>
          <w:vertAlign w:val="superscript"/>
        </w:rPr>
        <w:t>th</w:t>
      </w:r>
      <w:r w:rsidR="00FB6FF6">
        <w:rPr>
          <w:rFonts w:ascii="Arial" w:hAnsi="Arial" w:cs="Arial"/>
          <w:color w:val="222222"/>
          <w:szCs w:val="24"/>
          <w:shd w:val="clear" w:color="auto" w:fill="FFFFFF"/>
        </w:rPr>
        <w:t xml:space="preserve"> December 2025)</w:t>
      </w:r>
    </w:p>
    <w:p w14:paraId="162F52D5" w14:textId="77777777" w:rsidR="008D6FDC" w:rsidRPr="008D6FDC" w:rsidRDefault="008D6FDC" w:rsidP="008D6FDC">
      <w:pPr>
        <w:pStyle w:val="ListParagraph"/>
        <w:rPr>
          <w:rFonts w:ascii="Arial" w:hAnsi="Arial" w:cs="Arial"/>
          <w:color w:val="auto"/>
          <w:kern w:val="0"/>
          <w:szCs w:val="24"/>
          <w14:ligatures w14:val="none"/>
        </w:rPr>
      </w:pPr>
    </w:p>
    <w:p w14:paraId="55FE41CE" w14:textId="7CF8C7CA" w:rsidR="008D6FDC" w:rsidRPr="00780F34" w:rsidRDefault="003D31C3" w:rsidP="00525D84">
      <w:pPr>
        <w:pStyle w:val="ListParagraph"/>
        <w:numPr>
          <w:ilvl w:val="0"/>
          <w:numId w:val="5"/>
        </w:numPr>
        <w:spacing w:after="100" w:afterAutospacing="1"/>
        <w:ind w:left="587"/>
        <w:rPr>
          <w:rFonts w:ascii="Arial" w:hAnsi="Arial" w:cs="Arial"/>
          <w:color w:val="auto"/>
          <w:kern w:val="0"/>
          <w:szCs w:val="24"/>
          <w14:ligatures w14:val="none"/>
        </w:rPr>
      </w:pPr>
      <w:r w:rsidRPr="00BD041A">
        <w:rPr>
          <w:rFonts w:ascii="Arial" w:hAnsi="Arial" w:cs="Arial"/>
          <w:color w:val="1B1B1B"/>
          <w:shd w:val="clear" w:color="auto" w:fill="FFFFFF"/>
        </w:rPr>
        <w:t>Van der Velde M, Van der Leeden M, Geleijn E, Veenhof C, Valkenet K</w:t>
      </w:r>
      <w:r w:rsidR="00BD041A" w:rsidRPr="00BD041A">
        <w:rPr>
          <w:rFonts w:ascii="Arial" w:hAnsi="Arial" w:cs="Arial"/>
          <w:color w:val="1B1B1B"/>
          <w:shd w:val="clear" w:color="auto" w:fill="FFFFFF"/>
        </w:rPr>
        <w:t xml:space="preserve"> (2023)</w:t>
      </w:r>
      <w:r w:rsidRPr="00BD041A">
        <w:rPr>
          <w:rFonts w:ascii="Arial" w:hAnsi="Arial" w:cs="Arial"/>
          <w:color w:val="1B1B1B"/>
          <w:shd w:val="clear" w:color="auto" w:fill="FFFFFF"/>
        </w:rPr>
        <w:t xml:space="preserve"> </w:t>
      </w:r>
      <w:r w:rsidR="00637207" w:rsidRPr="0077071F">
        <w:rPr>
          <w:rFonts w:ascii="Arial" w:hAnsi="Arial" w:cs="Arial"/>
          <w:i/>
          <w:iCs/>
          <w:color w:val="1B1B1B"/>
          <w:shd w:val="clear" w:color="auto" w:fill="FFFFFF"/>
        </w:rPr>
        <w:t>‘</w:t>
      </w:r>
      <w:r w:rsidRPr="0077071F">
        <w:rPr>
          <w:rFonts w:ascii="Arial" w:hAnsi="Arial" w:cs="Arial"/>
          <w:i/>
          <w:iCs/>
          <w:color w:val="1B1B1B"/>
          <w:shd w:val="clear" w:color="auto" w:fill="FFFFFF"/>
        </w:rPr>
        <w:t>What moves patients to participate in prehabilitation before major surgery? A mixed methods systematic review</w:t>
      </w:r>
      <w:r w:rsidR="00637207" w:rsidRPr="0077071F">
        <w:rPr>
          <w:rFonts w:ascii="Arial" w:hAnsi="Arial" w:cs="Arial"/>
          <w:i/>
          <w:iCs/>
          <w:color w:val="1B1B1B"/>
          <w:shd w:val="clear" w:color="auto" w:fill="FFFFFF"/>
        </w:rPr>
        <w:t>’</w:t>
      </w:r>
      <w:r w:rsidRPr="0077071F">
        <w:rPr>
          <w:rFonts w:ascii="Arial" w:hAnsi="Arial" w:cs="Arial"/>
          <w:i/>
          <w:iCs/>
          <w:color w:val="1B1B1B"/>
          <w:shd w:val="clear" w:color="auto" w:fill="FFFFFF"/>
        </w:rPr>
        <w:t xml:space="preserve">. </w:t>
      </w:r>
      <w:r w:rsidR="000A5756" w:rsidRPr="0077071F">
        <w:rPr>
          <w:rFonts w:ascii="Arial" w:hAnsi="Arial" w:cs="Arial"/>
          <w:i/>
          <w:iCs/>
          <w:color w:val="1B1B1B"/>
          <w:shd w:val="clear" w:color="auto" w:fill="FFFFFF"/>
        </w:rPr>
        <w:t>National Library of Medicine.</w:t>
      </w:r>
      <w:r w:rsidR="000A5756">
        <w:rPr>
          <w:rFonts w:ascii="Arial" w:hAnsi="Arial" w:cs="Arial"/>
          <w:color w:val="1B1B1B"/>
          <w:shd w:val="clear" w:color="auto" w:fill="FFFFFF"/>
        </w:rPr>
        <w:t xml:space="preserve"> </w:t>
      </w:r>
      <w:r w:rsidR="00656045">
        <w:rPr>
          <w:rFonts w:ascii="Arial" w:hAnsi="Arial" w:cs="Arial"/>
          <w:color w:val="1B1B1B"/>
          <w:shd w:val="clear" w:color="auto" w:fill="FFFFFF"/>
        </w:rPr>
        <w:t>Volume</w:t>
      </w:r>
      <w:r w:rsidRPr="00BD041A">
        <w:rPr>
          <w:rFonts w:ascii="Arial" w:hAnsi="Arial" w:cs="Arial"/>
          <w:color w:val="1B1B1B"/>
          <w:shd w:val="clear" w:color="auto" w:fill="FFFFFF"/>
        </w:rPr>
        <w:t xml:space="preserve"> 21;20(1)</w:t>
      </w:r>
      <w:r w:rsidR="00D0287D">
        <w:rPr>
          <w:rFonts w:ascii="Arial" w:hAnsi="Arial" w:cs="Arial"/>
          <w:color w:val="1B1B1B"/>
          <w:shd w:val="clear" w:color="auto" w:fill="FFFFFF"/>
        </w:rPr>
        <w:t xml:space="preserve">  </w:t>
      </w:r>
      <w:r w:rsidR="00857DAC">
        <w:rPr>
          <w:rFonts w:ascii="Arial" w:hAnsi="Arial" w:cs="Arial"/>
          <w:color w:val="1B1B1B"/>
          <w:shd w:val="clear" w:color="auto" w:fill="FFFFFF"/>
        </w:rPr>
        <w:t>pp</w:t>
      </w:r>
      <w:r w:rsidRPr="00BD041A">
        <w:rPr>
          <w:rFonts w:ascii="Arial" w:hAnsi="Arial" w:cs="Arial"/>
          <w:color w:val="1B1B1B"/>
          <w:shd w:val="clear" w:color="auto" w:fill="FFFFFF"/>
        </w:rPr>
        <w:t>75.</w:t>
      </w:r>
      <w:r w:rsidR="00857DAC">
        <w:rPr>
          <w:rFonts w:ascii="Arial" w:hAnsi="Arial" w:cs="Arial"/>
          <w:color w:val="1B1B1B"/>
          <w:shd w:val="clear" w:color="auto" w:fill="FFFFFF"/>
        </w:rPr>
        <w:t xml:space="preserve"> Available at:</w:t>
      </w:r>
      <w:r w:rsidRPr="00BD041A">
        <w:rPr>
          <w:rFonts w:ascii="Arial" w:hAnsi="Arial" w:cs="Arial"/>
          <w:color w:val="1B1B1B"/>
          <w:shd w:val="clear" w:color="auto" w:fill="FFFFFF"/>
        </w:rPr>
        <w:t xml:space="preserve"> </w:t>
      </w:r>
      <w:r w:rsidRPr="000D2790">
        <w:rPr>
          <w:rFonts w:ascii="Arial" w:hAnsi="Arial" w:cs="Arial"/>
          <w:color w:val="1B1B1B"/>
          <w:u w:val="single"/>
          <w:shd w:val="clear" w:color="auto" w:fill="FFFFFF"/>
        </w:rPr>
        <w:t xml:space="preserve">doi: 10.1186/s12966-023-01474-6. </w:t>
      </w:r>
    </w:p>
    <w:p w14:paraId="0C7AFA54" w14:textId="77777777" w:rsidR="00780F34" w:rsidRPr="00780F34" w:rsidRDefault="00780F34" w:rsidP="00780F34">
      <w:pPr>
        <w:pStyle w:val="ListParagraph"/>
        <w:rPr>
          <w:rFonts w:ascii="Arial" w:hAnsi="Arial" w:cs="Arial"/>
          <w:color w:val="auto"/>
          <w:kern w:val="0"/>
          <w:szCs w:val="24"/>
          <w14:ligatures w14:val="none"/>
        </w:rPr>
      </w:pPr>
    </w:p>
    <w:p w14:paraId="2B463CE8" w14:textId="0C7B9F9A" w:rsidR="00F74128" w:rsidRPr="003B2632" w:rsidRDefault="00780F34" w:rsidP="00463BD5">
      <w:pPr>
        <w:pStyle w:val="ListParagraph"/>
        <w:numPr>
          <w:ilvl w:val="0"/>
          <w:numId w:val="5"/>
        </w:numPr>
        <w:spacing w:after="100" w:afterAutospacing="1"/>
        <w:ind w:left="587"/>
        <w:rPr>
          <w:rFonts w:ascii="Arial" w:hAnsi="Arial" w:cs="Arial"/>
          <w:color w:val="auto"/>
          <w:kern w:val="0"/>
          <w:szCs w:val="24"/>
          <w:u w:val="single"/>
          <w14:ligatures w14:val="none"/>
        </w:rPr>
      </w:pPr>
      <w:r w:rsidRPr="00780F34">
        <w:rPr>
          <w:rFonts w:ascii="Arial" w:hAnsi="Arial" w:cs="Arial"/>
          <w:color w:val="1B1B1B"/>
          <w:shd w:val="clear" w:color="auto" w:fill="FFFFFF"/>
        </w:rPr>
        <w:t>Yang S, Chu S, Gao Y, Ai Q, Liu Y, Li X, Chen N</w:t>
      </w:r>
      <w:r w:rsidR="00003550">
        <w:rPr>
          <w:rFonts w:ascii="Arial" w:hAnsi="Arial" w:cs="Arial"/>
          <w:color w:val="1B1B1B"/>
          <w:shd w:val="clear" w:color="auto" w:fill="FFFFFF"/>
        </w:rPr>
        <w:t xml:space="preserve">  (2019)</w:t>
      </w:r>
      <w:r w:rsidRPr="00780F34">
        <w:rPr>
          <w:rFonts w:ascii="Arial" w:hAnsi="Arial" w:cs="Arial"/>
          <w:color w:val="1B1B1B"/>
          <w:shd w:val="clear" w:color="auto" w:fill="FFFFFF"/>
        </w:rPr>
        <w:t xml:space="preserve"> </w:t>
      </w:r>
      <w:r w:rsidR="00003550">
        <w:rPr>
          <w:rFonts w:ascii="Arial" w:hAnsi="Arial" w:cs="Arial"/>
          <w:color w:val="1B1B1B"/>
          <w:shd w:val="clear" w:color="auto" w:fill="FFFFFF"/>
        </w:rPr>
        <w:t>‘</w:t>
      </w:r>
      <w:r w:rsidRPr="00003550">
        <w:rPr>
          <w:rFonts w:ascii="Arial" w:hAnsi="Arial" w:cs="Arial"/>
          <w:i/>
          <w:iCs/>
          <w:color w:val="1B1B1B"/>
          <w:shd w:val="clear" w:color="auto" w:fill="FFFFFF"/>
        </w:rPr>
        <w:t>A Narrative Review of Cancer-Related Fatigue (CRF) and Its Possible Pathogenesis</w:t>
      </w:r>
      <w:r w:rsidR="00003550">
        <w:rPr>
          <w:rFonts w:ascii="Arial" w:hAnsi="Arial" w:cs="Arial"/>
          <w:i/>
          <w:iCs/>
          <w:color w:val="1B1B1B"/>
          <w:shd w:val="clear" w:color="auto" w:fill="FFFFFF"/>
        </w:rPr>
        <w:t>’</w:t>
      </w:r>
      <w:r w:rsidRPr="00003550">
        <w:rPr>
          <w:rFonts w:ascii="Arial" w:hAnsi="Arial" w:cs="Arial"/>
          <w:i/>
          <w:iCs/>
          <w:color w:val="1B1B1B"/>
          <w:shd w:val="clear" w:color="auto" w:fill="FFFFFF"/>
        </w:rPr>
        <w:t>.</w:t>
      </w:r>
      <w:r w:rsidR="005075D6">
        <w:rPr>
          <w:rFonts w:ascii="Arial" w:hAnsi="Arial" w:cs="Arial"/>
          <w:i/>
          <w:iCs/>
          <w:color w:val="1B1B1B"/>
          <w:shd w:val="clear" w:color="auto" w:fill="FFFFFF"/>
        </w:rPr>
        <w:t xml:space="preserve"> National Library of medicine.</w:t>
      </w:r>
      <w:r w:rsidRPr="00780F34">
        <w:rPr>
          <w:rFonts w:ascii="Arial" w:hAnsi="Arial" w:cs="Arial"/>
          <w:color w:val="1B1B1B"/>
          <w:shd w:val="clear" w:color="auto" w:fill="FFFFFF"/>
        </w:rPr>
        <w:t xml:space="preserve"> </w:t>
      </w:r>
      <w:r w:rsidR="005075D6">
        <w:rPr>
          <w:rFonts w:ascii="Arial" w:hAnsi="Arial" w:cs="Arial"/>
          <w:color w:val="1B1B1B"/>
          <w:shd w:val="clear" w:color="auto" w:fill="FFFFFF"/>
        </w:rPr>
        <w:t>Volume</w:t>
      </w:r>
      <w:r w:rsidRPr="00780F34">
        <w:rPr>
          <w:rFonts w:ascii="Arial" w:hAnsi="Arial" w:cs="Arial"/>
          <w:color w:val="1B1B1B"/>
          <w:shd w:val="clear" w:color="auto" w:fill="FFFFFF"/>
        </w:rPr>
        <w:t xml:space="preserve"> 18;</w:t>
      </w:r>
      <w:r w:rsidR="005075D6">
        <w:rPr>
          <w:rFonts w:ascii="Arial" w:hAnsi="Arial" w:cs="Arial"/>
          <w:color w:val="1B1B1B"/>
          <w:shd w:val="clear" w:color="auto" w:fill="FFFFFF"/>
        </w:rPr>
        <w:t xml:space="preserve"> </w:t>
      </w:r>
      <w:r w:rsidRPr="00780F34">
        <w:rPr>
          <w:rFonts w:ascii="Arial" w:hAnsi="Arial" w:cs="Arial"/>
          <w:color w:val="1B1B1B"/>
          <w:shd w:val="clear" w:color="auto" w:fill="FFFFFF"/>
        </w:rPr>
        <w:t>7</w:t>
      </w:r>
      <w:r w:rsidR="00373582">
        <w:rPr>
          <w:rFonts w:ascii="Arial" w:hAnsi="Arial" w:cs="Arial"/>
          <w:color w:val="1B1B1B"/>
          <w:shd w:val="clear" w:color="auto" w:fill="FFFFFF"/>
        </w:rPr>
        <w:t xml:space="preserve">  pp</w:t>
      </w:r>
      <w:r w:rsidRPr="00780F34">
        <w:rPr>
          <w:rFonts w:ascii="Arial" w:hAnsi="Arial" w:cs="Arial"/>
          <w:color w:val="1B1B1B"/>
          <w:shd w:val="clear" w:color="auto" w:fill="FFFFFF"/>
        </w:rPr>
        <w:t xml:space="preserve">738. </w:t>
      </w:r>
      <w:r w:rsidR="005075D6">
        <w:rPr>
          <w:rFonts w:ascii="Arial" w:hAnsi="Arial" w:cs="Arial"/>
          <w:color w:val="1B1B1B"/>
          <w:shd w:val="clear" w:color="auto" w:fill="FFFFFF"/>
        </w:rPr>
        <w:t xml:space="preserve">Available at </w:t>
      </w:r>
      <w:r w:rsidRPr="003B2632">
        <w:rPr>
          <w:rFonts w:ascii="Arial" w:hAnsi="Arial" w:cs="Arial"/>
          <w:color w:val="1B1B1B"/>
          <w:u w:val="single"/>
          <w:shd w:val="clear" w:color="auto" w:fill="FFFFFF"/>
        </w:rPr>
        <w:t xml:space="preserve">doi: 10.3390/cells8070738. </w:t>
      </w:r>
    </w:p>
    <w:p w14:paraId="36784D5C" w14:textId="77777777" w:rsidR="00463BD5" w:rsidRPr="00463BD5" w:rsidRDefault="00463BD5" w:rsidP="00463BD5">
      <w:pPr>
        <w:pStyle w:val="ListParagraph"/>
        <w:rPr>
          <w:rFonts w:ascii="Arial" w:hAnsi="Arial" w:cs="Arial"/>
          <w:color w:val="auto"/>
          <w:kern w:val="0"/>
          <w:szCs w:val="24"/>
          <w14:ligatures w14:val="none"/>
        </w:rPr>
      </w:pPr>
    </w:p>
    <w:p w14:paraId="6137D878" w14:textId="77777777" w:rsidR="00463BD5" w:rsidRPr="00463BD5" w:rsidRDefault="00463BD5" w:rsidP="00463BD5">
      <w:pPr>
        <w:pStyle w:val="ListParagraph"/>
        <w:spacing w:after="100" w:afterAutospacing="1"/>
        <w:ind w:left="587" w:firstLine="0"/>
        <w:rPr>
          <w:rFonts w:ascii="Arial" w:hAnsi="Arial" w:cs="Arial"/>
          <w:color w:val="auto"/>
          <w:kern w:val="0"/>
          <w:szCs w:val="24"/>
          <w14:ligatures w14:val="none"/>
        </w:rPr>
      </w:pPr>
    </w:p>
    <w:p w14:paraId="6664FD99" w14:textId="1983BB28" w:rsidR="00F74128" w:rsidRPr="00544419" w:rsidRDefault="00F74128" w:rsidP="00463BD5">
      <w:pPr>
        <w:pStyle w:val="c-article-author-listitem"/>
        <w:numPr>
          <w:ilvl w:val="0"/>
          <w:numId w:val="5"/>
        </w:numPr>
        <w:shd w:val="clear" w:color="auto" w:fill="FFFFFF"/>
        <w:ind w:left="587" w:right="120"/>
        <w:rPr>
          <w:rFonts w:ascii="Arial" w:hAnsi="Arial" w:cs="Arial"/>
        </w:rPr>
      </w:pPr>
      <w:r w:rsidRPr="009040F6">
        <w:rPr>
          <w:rFonts w:ascii="Arial" w:hAnsi="Arial" w:cs="Arial"/>
          <w:color w:val="222222"/>
          <w:shd w:val="clear" w:color="auto" w:fill="FFFFFF"/>
        </w:rPr>
        <w:lastRenderedPageBreak/>
        <w:t>Zhang, Q., Li, XR., Zhang, X. </w:t>
      </w:r>
      <w:r w:rsidRPr="009040F6">
        <w:rPr>
          <w:rFonts w:ascii="Arial" w:hAnsi="Arial" w:cs="Arial"/>
          <w:color w:val="222222"/>
        </w:rPr>
        <w:t> </w:t>
      </w:r>
      <w:hyperlink r:id="rId47" w:anchor="auth-Jia_Shan-Ding-Aff5" w:history="1">
        <w:r w:rsidRPr="009040F6">
          <w:rPr>
            <w:rFonts w:ascii="Arial" w:hAnsi="Arial" w:cs="Arial"/>
          </w:rPr>
          <w:t>Ding</w:t>
        </w:r>
      </w:hyperlink>
      <w:r w:rsidRPr="009040F6">
        <w:rPr>
          <w:rFonts w:ascii="Arial" w:hAnsi="Arial" w:cs="Arial"/>
          <w:color w:val="222222"/>
        </w:rPr>
        <w:t xml:space="preserve">, J S.  </w:t>
      </w:r>
      <w:hyperlink r:id="rId48" w:anchor="auth-Tong-Liu-Aff1" w:history="1">
        <w:r w:rsidRPr="009040F6">
          <w:rPr>
            <w:rFonts w:ascii="Arial" w:hAnsi="Arial" w:cs="Arial"/>
          </w:rPr>
          <w:t>Liu</w:t>
        </w:r>
      </w:hyperlink>
      <w:r w:rsidRPr="009040F6">
        <w:rPr>
          <w:rFonts w:ascii="Arial" w:hAnsi="Arial" w:cs="Arial"/>
          <w:color w:val="222222"/>
        </w:rPr>
        <w:t xml:space="preserve">, T.  </w:t>
      </w:r>
      <w:hyperlink r:id="rId49" w:anchor="auth-Liang-Qian-Aff6" w:history="1">
        <w:r w:rsidRPr="009040F6">
          <w:rPr>
            <w:rFonts w:ascii="Arial" w:hAnsi="Arial" w:cs="Arial"/>
          </w:rPr>
          <w:t>Qian</w:t>
        </w:r>
      </w:hyperlink>
      <w:r w:rsidRPr="009040F6">
        <w:rPr>
          <w:rFonts w:ascii="Arial" w:hAnsi="Arial" w:cs="Arial"/>
          <w:color w:val="222222"/>
        </w:rPr>
        <w:t xml:space="preserve">, L.  </w:t>
      </w:r>
      <w:hyperlink r:id="rId50" w:anchor="auth-Meng_Meng-Song-Aff1-Aff2-Aff3" w:history="1">
        <w:r w:rsidRPr="009040F6">
          <w:rPr>
            <w:rFonts w:ascii="Arial" w:hAnsi="Arial" w:cs="Arial"/>
          </w:rPr>
          <w:t>Song</w:t>
        </w:r>
      </w:hyperlink>
      <w:r w:rsidRPr="009040F6">
        <w:rPr>
          <w:rFonts w:ascii="Arial" w:hAnsi="Arial" w:cs="Arial"/>
          <w:color w:val="222222"/>
        </w:rPr>
        <w:t xml:space="preserve">, M-M.  </w:t>
      </w:r>
      <w:hyperlink r:id="rId51" w:anchor="auth-Chun_Hua-Song-Aff7" w:history="1">
        <w:r w:rsidRPr="009040F6">
          <w:rPr>
            <w:rFonts w:ascii="Arial" w:hAnsi="Arial" w:cs="Arial"/>
          </w:rPr>
          <w:t>Song</w:t>
        </w:r>
      </w:hyperlink>
      <w:r w:rsidRPr="009040F6">
        <w:rPr>
          <w:rFonts w:ascii="Arial" w:hAnsi="Arial" w:cs="Arial"/>
          <w:color w:val="222222"/>
        </w:rPr>
        <w:t xml:space="preserve">,  C-H.  </w:t>
      </w:r>
      <w:hyperlink r:id="rId52" w:anchor="auth-Rocco-Barazzoni-Aff8" w:history="1">
        <w:r w:rsidRPr="009040F6">
          <w:rPr>
            <w:rFonts w:ascii="Arial" w:hAnsi="Arial" w:cs="Arial"/>
          </w:rPr>
          <w:t>Barazzoni</w:t>
        </w:r>
      </w:hyperlink>
      <w:r w:rsidRPr="009040F6">
        <w:rPr>
          <w:rFonts w:ascii="Arial" w:hAnsi="Arial" w:cs="Arial"/>
          <w:color w:val="222222"/>
        </w:rPr>
        <w:t xml:space="preserve">,  R.  </w:t>
      </w:r>
      <w:hyperlink r:id="rId53" w:anchor="auth-Meng-Tang-Aff1-Aff2-Aff3" w:history="1">
        <w:r w:rsidRPr="009040F6">
          <w:rPr>
            <w:rFonts w:ascii="Arial" w:hAnsi="Arial" w:cs="Arial"/>
          </w:rPr>
          <w:t>Tang</w:t>
        </w:r>
      </w:hyperlink>
      <w:r w:rsidRPr="009040F6">
        <w:rPr>
          <w:rFonts w:ascii="Arial" w:hAnsi="Arial" w:cs="Arial"/>
          <w:color w:val="222222"/>
        </w:rPr>
        <w:t xml:space="preserve">, M.  </w:t>
      </w:r>
      <w:hyperlink r:id="rId54" w:anchor="auth-Kun_Hua-Wang-Aff9" w:history="1">
        <w:r w:rsidRPr="009040F6">
          <w:rPr>
            <w:rFonts w:ascii="Arial" w:hAnsi="Arial" w:cs="Arial"/>
          </w:rPr>
          <w:t>Wang</w:t>
        </w:r>
      </w:hyperlink>
      <w:r w:rsidRPr="009040F6">
        <w:rPr>
          <w:rFonts w:ascii="Arial" w:hAnsi="Arial" w:cs="Arial"/>
          <w:color w:val="222222"/>
        </w:rPr>
        <w:t xml:space="preserve">, K.  </w:t>
      </w:r>
      <w:hyperlink r:id="rId55" w:anchor="auth-Hong_Xia-Xu-Aff10" w:history="1">
        <w:r w:rsidRPr="009040F6">
          <w:rPr>
            <w:rFonts w:ascii="Arial" w:hAnsi="Arial" w:cs="Arial"/>
          </w:rPr>
          <w:t>Xu</w:t>
        </w:r>
      </w:hyperlink>
      <w:r w:rsidRPr="009040F6">
        <w:rPr>
          <w:rFonts w:ascii="Arial" w:hAnsi="Arial" w:cs="Arial"/>
          <w:color w:val="222222"/>
        </w:rPr>
        <w:t xml:space="preserve">, H.  </w:t>
      </w:r>
      <w:hyperlink r:id="rId56" w:anchor="auth-Han_Ping-Shi-Aff1-Aff2-Aff3" w:history="1">
        <w:r w:rsidRPr="009040F6">
          <w:rPr>
            <w:rFonts w:ascii="Arial" w:hAnsi="Arial" w:cs="Arial"/>
          </w:rPr>
          <w:t>Shi</w:t>
        </w:r>
      </w:hyperlink>
      <w:r w:rsidRPr="009040F6">
        <w:rPr>
          <w:rFonts w:ascii="Arial" w:hAnsi="Arial" w:cs="Arial"/>
          <w:color w:val="222222"/>
        </w:rPr>
        <w:t>, H </w:t>
      </w:r>
      <w:r>
        <w:rPr>
          <w:rFonts w:ascii="Arial" w:hAnsi="Arial" w:cs="Arial"/>
          <w:color w:val="222222"/>
        </w:rPr>
        <w:t>(2021)</w:t>
      </w:r>
      <w:r w:rsidRPr="00186A05">
        <w:rPr>
          <w:rFonts w:ascii="Arial" w:hAnsi="Arial" w:cs="Arial"/>
          <w:color w:val="222222"/>
          <w:shd w:val="clear" w:color="auto" w:fill="FFFFFF"/>
        </w:rPr>
        <w:t> </w:t>
      </w:r>
      <w:r>
        <w:rPr>
          <w:rFonts w:ascii="Arial" w:hAnsi="Arial" w:cs="Arial"/>
          <w:color w:val="222222"/>
          <w:shd w:val="clear" w:color="auto" w:fill="FFFFFF"/>
        </w:rPr>
        <w:t>‘</w:t>
      </w:r>
      <w:r w:rsidRPr="00186A05">
        <w:rPr>
          <w:rFonts w:ascii="Arial" w:hAnsi="Arial" w:cs="Arial"/>
          <w:color w:val="222222"/>
          <w:shd w:val="clear" w:color="auto" w:fill="FFFFFF"/>
        </w:rPr>
        <w:t>PG-SGA SF in nutrition assessment and survival prediction for elderly patients with cancer</w:t>
      </w:r>
      <w:r>
        <w:rPr>
          <w:rFonts w:ascii="Arial" w:hAnsi="Arial" w:cs="Arial"/>
          <w:color w:val="222222"/>
          <w:shd w:val="clear" w:color="auto" w:fill="FFFFFF"/>
        </w:rPr>
        <w:t>’</w:t>
      </w:r>
      <w:r w:rsidRPr="00186A05">
        <w:rPr>
          <w:rFonts w:ascii="Arial" w:hAnsi="Arial" w:cs="Arial"/>
          <w:color w:val="222222"/>
          <w:shd w:val="clear" w:color="auto" w:fill="FFFFFF"/>
        </w:rPr>
        <w:t>. </w:t>
      </w:r>
      <w:r w:rsidRPr="00186A05">
        <w:rPr>
          <w:rFonts w:ascii="Arial" w:hAnsi="Arial" w:cs="Arial"/>
          <w:i/>
          <w:iCs/>
          <w:color w:val="222222"/>
          <w:shd w:val="clear" w:color="auto" w:fill="FFFFFF"/>
        </w:rPr>
        <w:t xml:space="preserve">BMC </w:t>
      </w:r>
      <w:r>
        <w:rPr>
          <w:rFonts w:ascii="Arial" w:hAnsi="Arial" w:cs="Arial"/>
          <w:i/>
          <w:iCs/>
          <w:color w:val="222222"/>
          <w:shd w:val="clear" w:color="auto" w:fill="FFFFFF"/>
        </w:rPr>
        <w:t>Journals.</w:t>
      </w:r>
      <w:r w:rsidRPr="00186A05">
        <w:rPr>
          <w:rFonts w:ascii="Arial" w:hAnsi="Arial" w:cs="Arial"/>
          <w:color w:val="222222"/>
          <w:shd w:val="clear" w:color="auto" w:fill="FFFFFF"/>
        </w:rPr>
        <w:t> </w:t>
      </w:r>
      <w:r>
        <w:rPr>
          <w:rFonts w:ascii="Arial" w:hAnsi="Arial" w:cs="Arial"/>
          <w:color w:val="222222"/>
          <w:shd w:val="clear" w:color="auto" w:fill="FFFFFF"/>
        </w:rPr>
        <w:t xml:space="preserve">Volume </w:t>
      </w:r>
      <w:r w:rsidRPr="003B2632">
        <w:rPr>
          <w:rFonts w:ascii="Arial" w:hAnsi="Arial" w:cs="Arial"/>
          <w:color w:val="222222"/>
          <w:shd w:val="clear" w:color="auto" w:fill="FFFFFF"/>
        </w:rPr>
        <w:t>21</w:t>
      </w:r>
      <w:r w:rsidR="003B2632">
        <w:rPr>
          <w:rFonts w:ascii="Arial" w:hAnsi="Arial" w:cs="Arial"/>
          <w:color w:val="222222"/>
          <w:shd w:val="clear" w:color="auto" w:fill="FFFFFF"/>
        </w:rPr>
        <w:t xml:space="preserve"> pp </w:t>
      </w:r>
      <w:r w:rsidRPr="00186A05">
        <w:rPr>
          <w:rFonts w:ascii="Arial" w:hAnsi="Arial" w:cs="Arial"/>
          <w:color w:val="222222"/>
          <w:shd w:val="clear" w:color="auto" w:fill="FFFFFF"/>
        </w:rPr>
        <w:t>687</w:t>
      </w:r>
      <w:r>
        <w:rPr>
          <w:rFonts w:ascii="Arial" w:hAnsi="Arial" w:cs="Arial"/>
          <w:color w:val="222222"/>
          <w:shd w:val="clear" w:color="auto" w:fill="FFFFFF"/>
        </w:rPr>
        <w:t>.  Available at:</w:t>
      </w:r>
      <w:r w:rsidRPr="00186A05">
        <w:rPr>
          <w:rFonts w:ascii="Arial" w:hAnsi="Arial" w:cs="Arial"/>
          <w:color w:val="222222"/>
          <w:shd w:val="clear" w:color="auto" w:fill="FFFFFF"/>
        </w:rPr>
        <w:t xml:space="preserve"> </w:t>
      </w:r>
      <w:r w:rsidRPr="000D2790">
        <w:rPr>
          <w:rFonts w:ascii="Arial" w:hAnsi="Arial" w:cs="Arial"/>
          <w:color w:val="222222"/>
          <w:u w:val="single"/>
          <w:shd w:val="clear" w:color="auto" w:fill="FFFFFF"/>
        </w:rPr>
        <w:t>https://doi.org/10.1186/s12877-021-02662-4</w:t>
      </w:r>
    </w:p>
    <w:p w14:paraId="59385C00" w14:textId="77777777" w:rsidR="00780F34" w:rsidRPr="00780F34" w:rsidRDefault="00780F34" w:rsidP="00463BD5">
      <w:pPr>
        <w:pStyle w:val="ListParagraph"/>
        <w:spacing w:after="100" w:afterAutospacing="1"/>
        <w:ind w:left="587" w:firstLine="0"/>
        <w:rPr>
          <w:rFonts w:ascii="Arial" w:hAnsi="Arial" w:cs="Arial"/>
          <w:color w:val="auto"/>
          <w:kern w:val="0"/>
          <w:szCs w:val="24"/>
          <w14:ligatures w14:val="none"/>
        </w:rPr>
      </w:pPr>
    </w:p>
    <w:p w14:paraId="71B73567" w14:textId="77777777" w:rsidR="00186A05" w:rsidRPr="00186A05" w:rsidRDefault="00186A05" w:rsidP="00186A05">
      <w:pPr>
        <w:pStyle w:val="ListParagraph"/>
        <w:rPr>
          <w:rFonts w:ascii="Arial" w:hAnsi="Arial" w:cs="Arial"/>
          <w:color w:val="auto"/>
          <w:kern w:val="0"/>
          <w:szCs w:val="24"/>
          <w14:ligatures w14:val="none"/>
        </w:rPr>
      </w:pPr>
    </w:p>
    <w:p w14:paraId="6539F170" w14:textId="77777777" w:rsidR="00300EBA" w:rsidRPr="00F721A0" w:rsidRDefault="00300EBA" w:rsidP="00300EBA">
      <w:pPr>
        <w:pStyle w:val="PlainText"/>
        <w:rPr>
          <w:rFonts w:ascii="Courier New" w:hAnsi="Courier New" w:cs="Courier New"/>
        </w:rPr>
      </w:pPr>
    </w:p>
    <w:p w14:paraId="2535A01A" w14:textId="77777777" w:rsidR="00544419" w:rsidRPr="006C51AE" w:rsidRDefault="00544419" w:rsidP="00516B89">
      <w:pPr>
        <w:rPr>
          <w:rFonts w:asciiTheme="majorHAnsi" w:hAnsiTheme="majorHAnsi" w:cstheme="majorHAnsi"/>
          <w:b/>
          <w:bCs/>
          <w:szCs w:val="24"/>
        </w:rPr>
      </w:pPr>
    </w:p>
    <w:sectPr w:rsidR="00544419" w:rsidRPr="006C51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046A3" w14:textId="77777777" w:rsidR="00C45354" w:rsidRDefault="00C45354" w:rsidP="00516B89">
      <w:pPr>
        <w:spacing w:after="0" w:line="240" w:lineRule="auto"/>
      </w:pPr>
      <w:r>
        <w:separator/>
      </w:r>
    </w:p>
  </w:endnote>
  <w:endnote w:type="continuationSeparator" w:id="0">
    <w:p w14:paraId="6DC7980B" w14:textId="77777777" w:rsidR="00C45354" w:rsidRDefault="00C45354" w:rsidP="0051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AFA36" w14:textId="77777777" w:rsidR="00C45354" w:rsidRDefault="00C45354" w:rsidP="00516B89">
      <w:pPr>
        <w:spacing w:after="0" w:line="240" w:lineRule="auto"/>
      </w:pPr>
      <w:r>
        <w:separator/>
      </w:r>
    </w:p>
  </w:footnote>
  <w:footnote w:type="continuationSeparator" w:id="0">
    <w:p w14:paraId="5FDDB8E1" w14:textId="77777777" w:rsidR="00C45354" w:rsidRDefault="00C45354" w:rsidP="0051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EB60E" w14:textId="35A47C20" w:rsidR="006C51AE" w:rsidRDefault="006C51AE">
    <w:pPr>
      <w:pStyle w:val="Header"/>
    </w:pPr>
    <w:r>
      <w:rPr>
        <w:noProof/>
      </w:rPr>
      <w:drawing>
        <wp:anchor distT="0" distB="0" distL="114300" distR="114300" simplePos="0" relativeHeight="251662336" behindDoc="0" locked="0" layoutInCell="1" allowOverlap="1" wp14:anchorId="37066DFF" wp14:editId="63CC07BB">
          <wp:simplePos x="0" y="0"/>
          <wp:positionH relativeFrom="column">
            <wp:posOffset>5568950</wp:posOffset>
          </wp:positionH>
          <wp:positionV relativeFrom="paragraph">
            <wp:posOffset>-240665</wp:posOffset>
          </wp:positionV>
          <wp:extent cx="719455" cy="707390"/>
          <wp:effectExtent l="0" t="0" r="4445" b="0"/>
          <wp:wrapSquare wrapText="bothSides"/>
          <wp:docPr id="805980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0739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124CFFE2" wp14:editId="482AB6F8">
          <wp:simplePos x="0" y="0"/>
          <wp:positionH relativeFrom="column">
            <wp:posOffset>8724900</wp:posOffset>
          </wp:positionH>
          <wp:positionV relativeFrom="paragraph">
            <wp:posOffset>-352425</wp:posOffset>
          </wp:positionV>
          <wp:extent cx="717550" cy="708025"/>
          <wp:effectExtent l="0" t="0" r="6350" b="0"/>
          <wp:wrapTight wrapText="bothSides">
            <wp:wrapPolygon edited="0">
              <wp:start x="0" y="0"/>
              <wp:lineTo x="0" y="20922"/>
              <wp:lineTo x="21218" y="20922"/>
              <wp:lineTo x="21218"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17550" cy="708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712FEA8" wp14:editId="135909DD">
          <wp:simplePos x="0" y="0"/>
          <wp:positionH relativeFrom="column">
            <wp:posOffset>-615950</wp:posOffset>
          </wp:positionH>
          <wp:positionV relativeFrom="paragraph">
            <wp:posOffset>-312420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3BA6000C"/>
    <w:multiLevelType w:val="hybridMultilevel"/>
    <w:tmpl w:val="DAC8A5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1313AF6"/>
    <w:multiLevelType w:val="multilevel"/>
    <w:tmpl w:val="49EC6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645A22D1"/>
    <w:multiLevelType w:val="multilevel"/>
    <w:tmpl w:val="D3FC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24521B"/>
    <w:multiLevelType w:val="hybridMultilevel"/>
    <w:tmpl w:val="44DE5684"/>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68CF1C0F"/>
    <w:multiLevelType w:val="multilevel"/>
    <w:tmpl w:val="50D8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1700100">
    <w:abstractNumId w:val="0"/>
  </w:num>
  <w:num w:numId="2" w16cid:durableId="1438794464">
    <w:abstractNumId w:val="3"/>
  </w:num>
  <w:num w:numId="3" w16cid:durableId="1004285263">
    <w:abstractNumId w:val="2"/>
  </w:num>
  <w:num w:numId="4" w16cid:durableId="692877274">
    <w:abstractNumId w:val="1"/>
  </w:num>
  <w:num w:numId="5" w16cid:durableId="1940404646">
    <w:abstractNumId w:val="5"/>
  </w:num>
  <w:num w:numId="6" w16cid:durableId="1687629942">
    <w:abstractNumId w:val="6"/>
  </w:num>
  <w:num w:numId="7" w16cid:durableId="1790392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9"/>
    <w:rsid w:val="00003550"/>
    <w:rsid w:val="000056D3"/>
    <w:rsid w:val="000057AD"/>
    <w:rsid w:val="00006EC9"/>
    <w:rsid w:val="00010799"/>
    <w:rsid w:val="000145DA"/>
    <w:rsid w:val="00022743"/>
    <w:rsid w:val="00033861"/>
    <w:rsid w:val="00041884"/>
    <w:rsid w:val="00041EA8"/>
    <w:rsid w:val="000459AB"/>
    <w:rsid w:val="00084A4E"/>
    <w:rsid w:val="000869E8"/>
    <w:rsid w:val="00090B15"/>
    <w:rsid w:val="000A24BE"/>
    <w:rsid w:val="000A2BE4"/>
    <w:rsid w:val="000A4232"/>
    <w:rsid w:val="000A46D9"/>
    <w:rsid w:val="000A5670"/>
    <w:rsid w:val="000A5756"/>
    <w:rsid w:val="000B44D5"/>
    <w:rsid w:val="000B4B71"/>
    <w:rsid w:val="000B4CF8"/>
    <w:rsid w:val="000C1735"/>
    <w:rsid w:val="000C1F37"/>
    <w:rsid w:val="000C4344"/>
    <w:rsid w:val="000D2790"/>
    <w:rsid w:val="000F0D65"/>
    <w:rsid w:val="000F5D06"/>
    <w:rsid w:val="000F5F14"/>
    <w:rsid w:val="001007AF"/>
    <w:rsid w:val="0010711B"/>
    <w:rsid w:val="00114AD9"/>
    <w:rsid w:val="00120FCE"/>
    <w:rsid w:val="00124010"/>
    <w:rsid w:val="00132236"/>
    <w:rsid w:val="00135D62"/>
    <w:rsid w:val="00147807"/>
    <w:rsid w:val="0014790E"/>
    <w:rsid w:val="00153528"/>
    <w:rsid w:val="0015652E"/>
    <w:rsid w:val="00160897"/>
    <w:rsid w:val="00166693"/>
    <w:rsid w:val="001810A8"/>
    <w:rsid w:val="0018676D"/>
    <w:rsid w:val="00186A05"/>
    <w:rsid w:val="001A20A7"/>
    <w:rsid w:val="001B0D6C"/>
    <w:rsid w:val="001B1E83"/>
    <w:rsid w:val="001B23F1"/>
    <w:rsid w:val="001D07C0"/>
    <w:rsid w:val="001D4299"/>
    <w:rsid w:val="001E4C77"/>
    <w:rsid w:val="001E590E"/>
    <w:rsid w:val="001F0FEE"/>
    <w:rsid w:val="001F6389"/>
    <w:rsid w:val="002040E8"/>
    <w:rsid w:val="00206573"/>
    <w:rsid w:val="002101BE"/>
    <w:rsid w:val="00214BD4"/>
    <w:rsid w:val="00216E40"/>
    <w:rsid w:val="00220707"/>
    <w:rsid w:val="002225E3"/>
    <w:rsid w:val="0022457C"/>
    <w:rsid w:val="00224B02"/>
    <w:rsid w:val="00232C01"/>
    <w:rsid w:val="00251C21"/>
    <w:rsid w:val="00254DA5"/>
    <w:rsid w:val="002562F2"/>
    <w:rsid w:val="002567AA"/>
    <w:rsid w:val="00256936"/>
    <w:rsid w:val="00256E7E"/>
    <w:rsid w:val="002623DB"/>
    <w:rsid w:val="0026271F"/>
    <w:rsid w:val="00262D7A"/>
    <w:rsid w:val="002654F8"/>
    <w:rsid w:val="002662FB"/>
    <w:rsid w:val="002711F8"/>
    <w:rsid w:val="00273640"/>
    <w:rsid w:val="00294586"/>
    <w:rsid w:val="00295360"/>
    <w:rsid w:val="00295AD3"/>
    <w:rsid w:val="002A1ECA"/>
    <w:rsid w:val="002A4677"/>
    <w:rsid w:val="002A5B1C"/>
    <w:rsid w:val="002B2AD0"/>
    <w:rsid w:val="002B702C"/>
    <w:rsid w:val="002C172F"/>
    <w:rsid w:val="002C2ED9"/>
    <w:rsid w:val="002C47DF"/>
    <w:rsid w:val="002C6AF8"/>
    <w:rsid w:val="002D1623"/>
    <w:rsid w:val="002D4DE6"/>
    <w:rsid w:val="002D55FE"/>
    <w:rsid w:val="002D59F6"/>
    <w:rsid w:val="002D796A"/>
    <w:rsid w:val="002E2B85"/>
    <w:rsid w:val="002E5532"/>
    <w:rsid w:val="002E7351"/>
    <w:rsid w:val="002F055D"/>
    <w:rsid w:val="00300EBA"/>
    <w:rsid w:val="003020D3"/>
    <w:rsid w:val="00305148"/>
    <w:rsid w:val="00307021"/>
    <w:rsid w:val="0030723E"/>
    <w:rsid w:val="00310A43"/>
    <w:rsid w:val="00312D44"/>
    <w:rsid w:val="00313241"/>
    <w:rsid w:val="00316D11"/>
    <w:rsid w:val="00326344"/>
    <w:rsid w:val="00327A19"/>
    <w:rsid w:val="00334620"/>
    <w:rsid w:val="0033598C"/>
    <w:rsid w:val="003402D3"/>
    <w:rsid w:val="00341EC1"/>
    <w:rsid w:val="0034216E"/>
    <w:rsid w:val="00344B3D"/>
    <w:rsid w:val="00350B30"/>
    <w:rsid w:val="00362491"/>
    <w:rsid w:val="00370FF3"/>
    <w:rsid w:val="00373582"/>
    <w:rsid w:val="00373751"/>
    <w:rsid w:val="00377AB7"/>
    <w:rsid w:val="00377FCA"/>
    <w:rsid w:val="0038031C"/>
    <w:rsid w:val="003838EF"/>
    <w:rsid w:val="0039397C"/>
    <w:rsid w:val="00395C22"/>
    <w:rsid w:val="00395E7D"/>
    <w:rsid w:val="003B2632"/>
    <w:rsid w:val="003B3191"/>
    <w:rsid w:val="003C0C6A"/>
    <w:rsid w:val="003C5CAA"/>
    <w:rsid w:val="003D1258"/>
    <w:rsid w:val="003D31C3"/>
    <w:rsid w:val="003E3649"/>
    <w:rsid w:val="0040224F"/>
    <w:rsid w:val="00402977"/>
    <w:rsid w:val="00420871"/>
    <w:rsid w:val="00422681"/>
    <w:rsid w:val="00422E51"/>
    <w:rsid w:val="00424199"/>
    <w:rsid w:val="004260DF"/>
    <w:rsid w:val="0043213E"/>
    <w:rsid w:val="00433D18"/>
    <w:rsid w:val="0044002D"/>
    <w:rsid w:val="004408BD"/>
    <w:rsid w:val="00440CC6"/>
    <w:rsid w:val="004503A5"/>
    <w:rsid w:val="00451C50"/>
    <w:rsid w:val="00463BD5"/>
    <w:rsid w:val="00466C7E"/>
    <w:rsid w:val="004727D3"/>
    <w:rsid w:val="00480A14"/>
    <w:rsid w:val="00482244"/>
    <w:rsid w:val="004A0453"/>
    <w:rsid w:val="004A2A1C"/>
    <w:rsid w:val="004A4A35"/>
    <w:rsid w:val="004B747B"/>
    <w:rsid w:val="004C195E"/>
    <w:rsid w:val="004D126E"/>
    <w:rsid w:val="004D447C"/>
    <w:rsid w:val="004D78A0"/>
    <w:rsid w:val="004E5B55"/>
    <w:rsid w:val="004E65A3"/>
    <w:rsid w:val="004F3ABD"/>
    <w:rsid w:val="004F56E7"/>
    <w:rsid w:val="00506A50"/>
    <w:rsid w:val="005075D6"/>
    <w:rsid w:val="00512029"/>
    <w:rsid w:val="005126F4"/>
    <w:rsid w:val="00513147"/>
    <w:rsid w:val="00516B89"/>
    <w:rsid w:val="00521F4E"/>
    <w:rsid w:val="0052410F"/>
    <w:rsid w:val="00524AE3"/>
    <w:rsid w:val="00525B98"/>
    <w:rsid w:val="00525D84"/>
    <w:rsid w:val="00532A9D"/>
    <w:rsid w:val="005330D0"/>
    <w:rsid w:val="00535F42"/>
    <w:rsid w:val="0053758E"/>
    <w:rsid w:val="00543EB9"/>
    <w:rsid w:val="00544419"/>
    <w:rsid w:val="00544814"/>
    <w:rsid w:val="0055219A"/>
    <w:rsid w:val="00555B0F"/>
    <w:rsid w:val="00567C16"/>
    <w:rsid w:val="00581A0D"/>
    <w:rsid w:val="0058286B"/>
    <w:rsid w:val="005925E7"/>
    <w:rsid w:val="005973A2"/>
    <w:rsid w:val="00597950"/>
    <w:rsid w:val="005A0A55"/>
    <w:rsid w:val="005B58C7"/>
    <w:rsid w:val="005B62F1"/>
    <w:rsid w:val="005B6FC0"/>
    <w:rsid w:val="005B74C5"/>
    <w:rsid w:val="005C058B"/>
    <w:rsid w:val="005C15AE"/>
    <w:rsid w:val="005C19F0"/>
    <w:rsid w:val="005C202C"/>
    <w:rsid w:val="005C37E3"/>
    <w:rsid w:val="005C6D87"/>
    <w:rsid w:val="005C7895"/>
    <w:rsid w:val="005D0DA0"/>
    <w:rsid w:val="005D1C9E"/>
    <w:rsid w:val="005D1CE5"/>
    <w:rsid w:val="005D2787"/>
    <w:rsid w:val="005E35A4"/>
    <w:rsid w:val="005E6744"/>
    <w:rsid w:val="005F0695"/>
    <w:rsid w:val="005F121C"/>
    <w:rsid w:val="005F7003"/>
    <w:rsid w:val="006028CD"/>
    <w:rsid w:val="00622858"/>
    <w:rsid w:val="00623A61"/>
    <w:rsid w:val="00630255"/>
    <w:rsid w:val="00635EFA"/>
    <w:rsid w:val="00637207"/>
    <w:rsid w:val="00656045"/>
    <w:rsid w:val="00657220"/>
    <w:rsid w:val="00683AE8"/>
    <w:rsid w:val="00692DCA"/>
    <w:rsid w:val="006939EE"/>
    <w:rsid w:val="00694209"/>
    <w:rsid w:val="0069580C"/>
    <w:rsid w:val="006A22EF"/>
    <w:rsid w:val="006A25B4"/>
    <w:rsid w:val="006B53BB"/>
    <w:rsid w:val="006B6E1C"/>
    <w:rsid w:val="006C1583"/>
    <w:rsid w:val="006C3732"/>
    <w:rsid w:val="006C51AE"/>
    <w:rsid w:val="006D0540"/>
    <w:rsid w:val="006D09A8"/>
    <w:rsid w:val="006D2B24"/>
    <w:rsid w:val="006D564F"/>
    <w:rsid w:val="006D6211"/>
    <w:rsid w:val="006D7777"/>
    <w:rsid w:val="006F1511"/>
    <w:rsid w:val="006F6361"/>
    <w:rsid w:val="006F649E"/>
    <w:rsid w:val="0070089C"/>
    <w:rsid w:val="0070092E"/>
    <w:rsid w:val="00703176"/>
    <w:rsid w:val="0070621E"/>
    <w:rsid w:val="007366A0"/>
    <w:rsid w:val="00736747"/>
    <w:rsid w:val="00743C21"/>
    <w:rsid w:val="00751592"/>
    <w:rsid w:val="00753A53"/>
    <w:rsid w:val="00754391"/>
    <w:rsid w:val="00757D9E"/>
    <w:rsid w:val="0077071F"/>
    <w:rsid w:val="0077254D"/>
    <w:rsid w:val="00776486"/>
    <w:rsid w:val="0077728D"/>
    <w:rsid w:val="00780F34"/>
    <w:rsid w:val="007841A8"/>
    <w:rsid w:val="007926AB"/>
    <w:rsid w:val="007942E7"/>
    <w:rsid w:val="0079432B"/>
    <w:rsid w:val="0079667E"/>
    <w:rsid w:val="007B4953"/>
    <w:rsid w:val="007C6F4B"/>
    <w:rsid w:val="007D0D4F"/>
    <w:rsid w:val="007D2FF4"/>
    <w:rsid w:val="007D4E31"/>
    <w:rsid w:val="007D6ABB"/>
    <w:rsid w:val="007E45E4"/>
    <w:rsid w:val="007E5132"/>
    <w:rsid w:val="007F48EB"/>
    <w:rsid w:val="00807DB2"/>
    <w:rsid w:val="00813A6B"/>
    <w:rsid w:val="008255D4"/>
    <w:rsid w:val="00833DA8"/>
    <w:rsid w:val="00835754"/>
    <w:rsid w:val="00840110"/>
    <w:rsid w:val="008427DE"/>
    <w:rsid w:val="00843CF8"/>
    <w:rsid w:val="008468B2"/>
    <w:rsid w:val="00850E6F"/>
    <w:rsid w:val="0085747A"/>
    <w:rsid w:val="00857DAC"/>
    <w:rsid w:val="00861466"/>
    <w:rsid w:val="008622AB"/>
    <w:rsid w:val="0086567D"/>
    <w:rsid w:val="00865F85"/>
    <w:rsid w:val="008668F9"/>
    <w:rsid w:val="008722C3"/>
    <w:rsid w:val="008770A0"/>
    <w:rsid w:val="00891CD4"/>
    <w:rsid w:val="008A248D"/>
    <w:rsid w:val="008A5E05"/>
    <w:rsid w:val="008B24CC"/>
    <w:rsid w:val="008B2F4A"/>
    <w:rsid w:val="008D3058"/>
    <w:rsid w:val="008D3565"/>
    <w:rsid w:val="008D6FDC"/>
    <w:rsid w:val="008F3456"/>
    <w:rsid w:val="008F6BDC"/>
    <w:rsid w:val="009010B0"/>
    <w:rsid w:val="009012D5"/>
    <w:rsid w:val="009040F6"/>
    <w:rsid w:val="009058D5"/>
    <w:rsid w:val="00925F30"/>
    <w:rsid w:val="00930F3B"/>
    <w:rsid w:val="009404AE"/>
    <w:rsid w:val="009437B6"/>
    <w:rsid w:val="00943B51"/>
    <w:rsid w:val="00944FA9"/>
    <w:rsid w:val="00945383"/>
    <w:rsid w:val="00953610"/>
    <w:rsid w:val="00960AF7"/>
    <w:rsid w:val="00960E8F"/>
    <w:rsid w:val="009631E6"/>
    <w:rsid w:val="00963301"/>
    <w:rsid w:val="00967B26"/>
    <w:rsid w:val="00977545"/>
    <w:rsid w:val="009802AB"/>
    <w:rsid w:val="009805A7"/>
    <w:rsid w:val="00985390"/>
    <w:rsid w:val="00990B12"/>
    <w:rsid w:val="009936BD"/>
    <w:rsid w:val="009951EF"/>
    <w:rsid w:val="009A1E5D"/>
    <w:rsid w:val="009A4A70"/>
    <w:rsid w:val="009A67AB"/>
    <w:rsid w:val="009B1B3A"/>
    <w:rsid w:val="009C0BD1"/>
    <w:rsid w:val="009C78B0"/>
    <w:rsid w:val="009D64B5"/>
    <w:rsid w:val="009E24C4"/>
    <w:rsid w:val="009E6A9A"/>
    <w:rsid w:val="009F0BE0"/>
    <w:rsid w:val="009F1FDF"/>
    <w:rsid w:val="009F2816"/>
    <w:rsid w:val="009F4AD8"/>
    <w:rsid w:val="009F5635"/>
    <w:rsid w:val="009F7508"/>
    <w:rsid w:val="00A02E65"/>
    <w:rsid w:val="00A03835"/>
    <w:rsid w:val="00A06143"/>
    <w:rsid w:val="00A0687B"/>
    <w:rsid w:val="00A16EA5"/>
    <w:rsid w:val="00A250A3"/>
    <w:rsid w:val="00A31C5C"/>
    <w:rsid w:val="00A44311"/>
    <w:rsid w:val="00A45481"/>
    <w:rsid w:val="00A5024D"/>
    <w:rsid w:val="00A532D0"/>
    <w:rsid w:val="00A60779"/>
    <w:rsid w:val="00A67141"/>
    <w:rsid w:val="00A7168B"/>
    <w:rsid w:val="00A7303B"/>
    <w:rsid w:val="00A73A7F"/>
    <w:rsid w:val="00A73B6C"/>
    <w:rsid w:val="00A75DBA"/>
    <w:rsid w:val="00AA2309"/>
    <w:rsid w:val="00AA2FEA"/>
    <w:rsid w:val="00AB3585"/>
    <w:rsid w:val="00AB5A7B"/>
    <w:rsid w:val="00AE216B"/>
    <w:rsid w:val="00AE465B"/>
    <w:rsid w:val="00AE7DE7"/>
    <w:rsid w:val="00AF2FBE"/>
    <w:rsid w:val="00AF324A"/>
    <w:rsid w:val="00AF5F68"/>
    <w:rsid w:val="00B04783"/>
    <w:rsid w:val="00B04B1A"/>
    <w:rsid w:val="00B04E72"/>
    <w:rsid w:val="00B1136D"/>
    <w:rsid w:val="00B13380"/>
    <w:rsid w:val="00B14705"/>
    <w:rsid w:val="00B1768B"/>
    <w:rsid w:val="00B338F5"/>
    <w:rsid w:val="00B370AD"/>
    <w:rsid w:val="00B43EE7"/>
    <w:rsid w:val="00B5145C"/>
    <w:rsid w:val="00B62C9D"/>
    <w:rsid w:val="00B65CBB"/>
    <w:rsid w:val="00B82F0A"/>
    <w:rsid w:val="00B85134"/>
    <w:rsid w:val="00B85933"/>
    <w:rsid w:val="00B85BD8"/>
    <w:rsid w:val="00B952C7"/>
    <w:rsid w:val="00BA790F"/>
    <w:rsid w:val="00BB649C"/>
    <w:rsid w:val="00BC1B03"/>
    <w:rsid w:val="00BC6533"/>
    <w:rsid w:val="00BC6B3A"/>
    <w:rsid w:val="00BD041A"/>
    <w:rsid w:val="00BD0FF9"/>
    <w:rsid w:val="00BD6141"/>
    <w:rsid w:val="00BE13EC"/>
    <w:rsid w:val="00BE1CD4"/>
    <w:rsid w:val="00BE56BC"/>
    <w:rsid w:val="00BE5F97"/>
    <w:rsid w:val="00BF0778"/>
    <w:rsid w:val="00BF0CCD"/>
    <w:rsid w:val="00BF426D"/>
    <w:rsid w:val="00BF5307"/>
    <w:rsid w:val="00BF5405"/>
    <w:rsid w:val="00BF6E49"/>
    <w:rsid w:val="00C01D1A"/>
    <w:rsid w:val="00C04B95"/>
    <w:rsid w:val="00C0602E"/>
    <w:rsid w:val="00C11C4C"/>
    <w:rsid w:val="00C12286"/>
    <w:rsid w:val="00C13091"/>
    <w:rsid w:val="00C335CF"/>
    <w:rsid w:val="00C364B2"/>
    <w:rsid w:val="00C376E5"/>
    <w:rsid w:val="00C45354"/>
    <w:rsid w:val="00C51F41"/>
    <w:rsid w:val="00C579BB"/>
    <w:rsid w:val="00C60B04"/>
    <w:rsid w:val="00C6313D"/>
    <w:rsid w:val="00C63AA7"/>
    <w:rsid w:val="00C77335"/>
    <w:rsid w:val="00C805CA"/>
    <w:rsid w:val="00C93828"/>
    <w:rsid w:val="00C94E99"/>
    <w:rsid w:val="00CA4094"/>
    <w:rsid w:val="00CA7021"/>
    <w:rsid w:val="00CA76C1"/>
    <w:rsid w:val="00CB0358"/>
    <w:rsid w:val="00CB3180"/>
    <w:rsid w:val="00CD1C09"/>
    <w:rsid w:val="00CD37EF"/>
    <w:rsid w:val="00CE4ED1"/>
    <w:rsid w:val="00CF0D6D"/>
    <w:rsid w:val="00CF41F4"/>
    <w:rsid w:val="00D0287D"/>
    <w:rsid w:val="00D04BFD"/>
    <w:rsid w:val="00D04F02"/>
    <w:rsid w:val="00D111F3"/>
    <w:rsid w:val="00D1286E"/>
    <w:rsid w:val="00D1362E"/>
    <w:rsid w:val="00D14285"/>
    <w:rsid w:val="00D16DE5"/>
    <w:rsid w:val="00D23742"/>
    <w:rsid w:val="00D33A81"/>
    <w:rsid w:val="00D41BB6"/>
    <w:rsid w:val="00D4241E"/>
    <w:rsid w:val="00D44488"/>
    <w:rsid w:val="00D62987"/>
    <w:rsid w:val="00D71F4C"/>
    <w:rsid w:val="00D77780"/>
    <w:rsid w:val="00D957CA"/>
    <w:rsid w:val="00D95A43"/>
    <w:rsid w:val="00D974B0"/>
    <w:rsid w:val="00DA0F85"/>
    <w:rsid w:val="00DA5640"/>
    <w:rsid w:val="00DB0CED"/>
    <w:rsid w:val="00DB16B6"/>
    <w:rsid w:val="00DB431A"/>
    <w:rsid w:val="00DC28BC"/>
    <w:rsid w:val="00DC3A96"/>
    <w:rsid w:val="00DC7C56"/>
    <w:rsid w:val="00DD10D1"/>
    <w:rsid w:val="00DD1B25"/>
    <w:rsid w:val="00DD5E28"/>
    <w:rsid w:val="00DE2CC7"/>
    <w:rsid w:val="00DF26D1"/>
    <w:rsid w:val="00DF30A5"/>
    <w:rsid w:val="00E037A8"/>
    <w:rsid w:val="00E057A9"/>
    <w:rsid w:val="00E15BFB"/>
    <w:rsid w:val="00E1684E"/>
    <w:rsid w:val="00E17113"/>
    <w:rsid w:val="00E20FA2"/>
    <w:rsid w:val="00E23258"/>
    <w:rsid w:val="00E42BD7"/>
    <w:rsid w:val="00E4472E"/>
    <w:rsid w:val="00E5651F"/>
    <w:rsid w:val="00E61AEA"/>
    <w:rsid w:val="00E61DA6"/>
    <w:rsid w:val="00E6372B"/>
    <w:rsid w:val="00E64CC8"/>
    <w:rsid w:val="00E66A03"/>
    <w:rsid w:val="00E67978"/>
    <w:rsid w:val="00E80442"/>
    <w:rsid w:val="00E832F1"/>
    <w:rsid w:val="00E8344C"/>
    <w:rsid w:val="00E96646"/>
    <w:rsid w:val="00EA0430"/>
    <w:rsid w:val="00EA3E3F"/>
    <w:rsid w:val="00EB0A25"/>
    <w:rsid w:val="00EB5B54"/>
    <w:rsid w:val="00EC3361"/>
    <w:rsid w:val="00EC6443"/>
    <w:rsid w:val="00ED0640"/>
    <w:rsid w:val="00EF1C41"/>
    <w:rsid w:val="00F01EA5"/>
    <w:rsid w:val="00F023F4"/>
    <w:rsid w:val="00F027C6"/>
    <w:rsid w:val="00F057D9"/>
    <w:rsid w:val="00F06072"/>
    <w:rsid w:val="00F115DE"/>
    <w:rsid w:val="00F24959"/>
    <w:rsid w:val="00F25047"/>
    <w:rsid w:val="00F3362E"/>
    <w:rsid w:val="00F438B5"/>
    <w:rsid w:val="00F501BD"/>
    <w:rsid w:val="00F53D7A"/>
    <w:rsid w:val="00F601C5"/>
    <w:rsid w:val="00F60845"/>
    <w:rsid w:val="00F609A7"/>
    <w:rsid w:val="00F66CCE"/>
    <w:rsid w:val="00F7040E"/>
    <w:rsid w:val="00F72CA3"/>
    <w:rsid w:val="00F74128"/>
    <w:rsid w:val="00F826F9"/>
    <w:rsid w:val="00F92D4C"/>
    <w:rsid w:val="00FA0757"/>
    <w:rsid w:val="00FA5348"/>
    <w:rsid w:val="00FB6FF6"/>
    <w:rsid w:val="00FC0CB3"/>
    <w:rsid w:val="00FC5F2A"/>
    <w:rsid w:val="00FC7FCF"/>
    <w:rsid w:val="00FD1A45"/>
    <w:rsid w:val="00FD1D3F"/>
    <w:rsid w:val="00FD2F21"/>
    <w:rsid w:val="00FD5827"/>
    <w:rsid w:val="00FF3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F874C"/>
  <w15:chartTrackingRefBased/>
  <w15:docId w15:val="{1C486BA3-A161-4A19-B2EB-4900F8A4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B89"/>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516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89"/>
    <w:rPr>
      <w:rFonts w:eastAsiaTheme="majorEastAsia" w:cstheme="majorBidi"/>
      <w:color w:val="272727" w:themeColor="text1" w:themeTint="D8"/>
    </w:rPr>
  </w:style>
  <w:style w:type="paragraph" w:styleId="Title">
    <w:name w:val="Title"/>
    <w:basedOn w:val="Normal"/>
    <w:next w:val="Normal"/>
    <w:link w:val="TitleChar"/>
    <w:uiPriority w:val="10"/>
    <w:qFormat/>
    <w:rsid w:val="00516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89"/>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8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89"/>
    <w:rPr>
      <w:i/>
      <w:iCs/>
      <w:color w:val="404040" w:themeColor="text1" w:themeTint="BF"/>
    </w:rPr>
  </w:style>
  <w:style w:type="paragraph" w:styleId="ListParagraph">
    <w:name w:val="List Paragraph"/>
    <w:basedOn w:val="Normal"/>
    <w:uiPriority w:val="34"/>
    <w:qFormat/>
    <w:rsid w:val="00516B89"/>
    <w:pPr>
      <w:ind w:left="720"/>
      <w:contextualSpacing/>
    </w:pPr>
  </w:style>
  <w:style w:type="character" w:styleId="IntenseEmphasis">
    <w:name w:val="Intense Emphasis"/>
    <w:basedOn w:val="DefaultParagraphFont"/>
    <w:uiPriority w:val="21"/>
    <w:qFormat/>
    <w:rsid w:val="00516B89"/>
    <w:rPr>
      <w:i/>
      <w:iCs/>
      <w:color w:val="0F4761" w:themeColor="accent1" w:themeShade="BF"/>
    </w:rPr>
  </w:style>
  <w:style w:type="paragraph" w:styleId="IntenseQuote">
    <w:name w:val="Intense Quote"/>
    <w:basedOn w:val="Normal"/>
    <w:next w:val="Normal"/>
    <w:link w:val="IntenseQuoteChar"/>
    <w:uiPriority w:val="30"/>
    <w:qFormat/>
    <w:rsid w:val="00516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89"/>
    <w:rPr>
      <w:i/>
      <w:iCs/>
      <w:color w:val="0F4761" w:themeColor="accent1" w:themeShade="BF"/>
    </w:rPr>
  </w:style>
  <w:style w:type="character" w:styleId="IntenseReference">
    <w:name w:val="Intense Reference"/>
    <w:basedOn w:val="DefaultParagraphFont"/>
    <w:uiPriority w:val="32"/>
    <w:qFormat/>
    <w:rsid w:val="00516B89"/>
    <w:rPr>
      <w:b/>
      <w:bCs/>
      <w:smallCaps/>
      <w:color w:val="0F4761" w:themeColor="accent1" w:themeShade="BF"/>
      <w:spacing w:val="5"/>
    </w:rPr>
  </w:style>
  <w:style w:type="table" w:customStyle="1" w:styleId="TableGrid">
    <w:name w:val="TableGrid"/>
    <w:rsid w:val="00516B89"/>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516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89"/>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1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89"/>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AF5F68"/>
    <w:rPr>
      <w:color w:val="0000FF"/>
      <w:u w:val="single"/>
    </w:rPr>
  </w:style>
  <w:style w:type="character" w:styleId="UnresolvedMention">
    <w:name w:val="Unresolved Mention"/>
    <w:basedOn w:val="DefaultParagraphFont"/>
    <w:uiPriority w:val="99"/>
    <w:semiHidden/>
    <w:unhideWhenUsed/>
    <w:rsid w:val="00A7168B"/>
    <w:rPr>
      <w:color w:val="605E5C"/>
      <w:shd w:val="clear" w:color="auto" w:fill="E1DFDD"/>
    </w:rPr>
  </w:style>
  <w:style w:type="character" w:styleId="FollowedHyperlink">
    <w:name w:val="FollowedHyperlink"/>
    <w:basedOn w:val="DefaultParagraphFont"/>
    <w:uiPriority w:val="99"/>
    <w:semiHidden/>
    <w:unhideWhenUsed/>
    <w:rsid w:val="006F1511"/>
    <w:rPr>
      <w:color w:val="96607D" w:themeColor="followedHyperlink"/>
      <w:u w:val="single"/>
    </w:rPr>
  </w:style>
  <w:style w:type="paragraph" w:customStyle="1" w:styleId="c-article-author-listitem">
    <w:name w:val="c-article-author-list__item"/>
    <w:basedOn w:val="Normal"/>
    <w:rsid w:val="009F1FDF"/>
    <w:pPr>
      <w:spacing w:before="100" w:beforeAutospacing="1" w:after="100" w:afterAutospacing="1" w:line="240" w:lineRule="auto"/>
      <w:ind w:left="0" w:firstLine="0"/>
    </w:pPr>
    <w:rPr>
      <w:color w:val="auto"/>
      <w:kern w:val="0"/>
      <w:szCs w:val="24"/>
      <w14:ligatures w14:val="none"/>
    </w:rPr>
  </w:style>
  <w:style w:type="paragraph" w:styleId="PlainText">
    <w:name w:val="Plain Text"/>
    <w:basedOn w:val="Normal"/>
    <w:link w:val="PlainTextChar"/>
    <w:uiPriority w:val="99"/>
    <w:unhideWhenUsed/>
    <w:rsid w:val="00300EBA"/>
    <w:pPr>
      <w:spacing w:after="0" w:line="240" w:lineRule="auto"/>
      <w:ind w:left="0" w:firstLine="0"/>
    </w:pPr>
    <w:rPr>
      <w:rFonts w:ascii="Consolas" w:eastAsiaTheme="minorHAnsi" w:hAnsi="Consolas" w:cstheme="minorBidi"/>
      <w:color w:val="auto"/>
      <w:sz w:val="21"/>
      <w:szCs w:val="21"/>
      <w:lang w:eastAsia="en-US"/>
    </w:rPr>
  </w:style>
  <w:style w:type="character" w:customStyle="1" w:styleId="PlainTextChar">
    <w:name w:val="Plain Text Char"/>
    <w:basedOn w:val="DefaultParagraphFont"/>
    <w:link w:val="PlainText"/>
    <w:uiPriority w:val="99"/>
    <w:rsid w:val="00300E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jcancer.com/article/S0959-8049(22)01329-6/fulltext" TargetMode="External"/><Relationship Id="rId18" Type="http://schemas.openxmlformats.org/officeDocument/2006/relationships/hyperlink" Target="https://www.ejcancer.com/article/S0959-8049(22)01329-6/fulltext" TargetMode="External"/><Relationship Id="rId26" Type="http://schemas.openxmlformats.org/officeDocument/2006/relationships/hyperlink" Target="https://pubmed.ncbi.nlm.nih.gov/21298870/" TargetMode="External"/><Relationship Id="rId39" Type="http://schemas.openxmlformats.org/officeDocument/2006/relationships/hyperlink" Target="https://www.ejcancer.com/article/S0959-8049(22)01329-6/fulltext" TargetMode="External"/><Relationship Id="rId21" Type="http://schemas.openxmlformats.org/officeDocument/2006/relationships/hyperlink" Target="https://www.ejcancer.com/article/S0959-8049(22)01329-6/fulltext" TargetMode="External"/><Relationship Id="rId34" Type="http://schemas.openxmlformats.org/officeDocument/2006/relationships/hyperlink" Target="https://www.ejcancer.com/article/S0959-8049(22)01329-6/fulltext" TargetMode="External"/><Relationship Id="rId42" Type="http://schemas.openxmlformats.org/officeDocument/2006/relationships/hyperlink" Target="https://doi.org/10.1016/j.ejca.2022.10.026" TargetMode="External"/><Relationship Id="rId47" Type="http://schemas.openxmlformats.org/officeDocument/2006/relationships/hyperlink" Target="https://link.springer.com/article/10.1186/s12877-021-02662-4" TargetMode="External"/><Relationship Id="rId50" Type="http://schemas.openxmlformats.org/officeDocument/2006/relationships/hyperlink" Target="https://link.springer.com/article/10.1186/s12877-021-02662-4" TargetMode="External"/><Relationship Id="rId55" Type="http://schemas.openxmlformats.org/officeDocument/2006/relationships/hyperlink" Target="https://link.springer.com/article/10.1186/s12877-021-02662-4"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ejcancer.com/article/S0959-8049(22)01329-6/fulltext" TargetMode="External"/><Relationship Id="rId29" Type="http://schemas.openxmlformats.org/officeDocument/2006/relationships/hyperlink" Target="https://www.ejcancer.com/article/S0959-8049(22)01329-6/fulltext" TargetMode="External"/><Relationship Id="rId11" Type="http://schemas.openxmlformats.org/officeDocument/2006/relationships/hyperlink" Target="https://www.ejcancer.com/article/S0959-8049(22)01329-6/fulltext" TargetMode="External"/><Relationship Id="rId24" Type="http://schemas.openxmlformats.org/officeDocument/2006/relationships/hyperlink" Target="https://www.ejcancer.com/article/S0959-8049(22)01329-6/fulltext" TargetMode="External"/><Relationship Id="rId32" Type="http://schemas.openxmlformats.org/officeDocument/2006/relationships/hyperlink" Target="https://www.ejcancer.com/article/S0959-8049(22)01329-6/fulltext" TargetMode="External"/><Relationship Id="rId37" Type="http://schemas.openxmlformats.org/officeDocument/2006/relationships/hyperlink" Target="https://www.ejcancer.com/article/S0959-8049(22)01329-6/fulltext" TargetMode="External"/><Relationship Id="rId40" Type="http://schemas.openxmlformats.org/officeDocument/2006/relationships/hyperlink" Target="https://www.ejcancer.com/article/S0959-8049(22)01329-6/fulltext" TargetMode="External"/><Relationship Id="rId45" Type="http://schemas.openxmlformats.org/officeDocument/2006/relationships/hyperlink" Target="https://www.england.nhs.uk/virtual-wards/what-is-a-virtual-ward/" TargetMode="External"/><Relationship Id="rId53" Type="http://schemas.openxmlformats.org/officeDocument/2006/relationships/hyperlink" Target="https://link.springer.com/article/10.1186/s12877-021-02662-4"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ejcancer.com/article/S0959-8049(22)01329-6/fulltex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jcancer.com/article/S0959-8049(22)01329-6/fulltext" TargetMode="External"/><Relationship Id="rId22" Type="http://schemas.openxmlformats.org/officeDocument/2006/relationships/hyperlink" Target="https://www.ejcancer.com/article/S0959-8049(22)01329-6/fulltext" TargetMode="External"/><Relationship Id="rId27" Type="http://schemas.openxmlformats.org/officeDocument/2006/relationships/hyperlink" Target="mailto:Cocks" TargetMode="External"/><Relationship Id="rId30" Type="http://schemas.openxmlformats.org/officeDocument/2006/relationships/hyperlink" Target="https://www.ejcancer.com/article/S0959-8049(22)01329-6/fulltext" TargetMode="External"/><Relationship Id="rId35" Type="http://schemas.openxmlformats.org/officeDocument/2006/relationships/hyperlink" Target="https://www.ejcancer.com/article/S0959-8049(22)01329-6/fulltext" TargetMode="External"/><Relationship Id="rId43" Type="http://schemas.openxmlformats.org/officeDocument/2006/relationships/hyperlink" Target="https://doi.org/10.3389/fpsyg.2021.634223" TargetMode="External"/><Relationship Id="rId48" Type="http://schemas.openxmlformats.org/officeDocument/2006/relationships/hyperlink" Target="https://link.springer.com/article/10.1186/s12877-021-02662-4" TargetMode="External"/><Relationship Id="rId56" Type="http://schemas.openxmlformats.org/officeDocument/2006/relationships/hyperlink" Target="https://link.springer.com/article/10.1186/s12877-021-02662-4" TargetMode="External"/><Relationship Id="rId8" Type="http://schemas.openxmlformats.org/officeDocument/2006/relationships/image" Target="media/image2.jpeg"/><Relationship Id="rId51" Type="http://schemas.openxmlformats.org/officeDocument/2006/relationships/hyperlink" Target="https://link.springer.com/article/10.1186/s12877-021-02662-4" TargetMode="External"/><Relationship Id="rId3" Type="http://schemas.openxmlformats.org/officeDocument/2006/relationships/settings" Target="settings.xml"/><Relationship Id="rId12" Type="http://schemas.openxmlformats.org/officeDocument/2006/relationships/hyperlink" Target="mailto:Cocks" TargetMode="External"/><Relationship Id="rId17" Type="http://schemas.openxmlformats.org/officeDocument/2006/relationships/hyperlink" Target="https://www.ejcancer.com/article/S0959-8049(22)01329-6/fulltext" TargetMode="External"/><Relationship Id="rId25" Type="http://schemas.openxmlformats.org/officeDocument/2006/relationships/hyperlink" Target="https://www.ejcancer.com/article/S0959-8049(22)01329-6/fulltext" TargetMode="External"/><Relationship Id="rId33" Type="http://schemas.openxmlformats.org/officeDocument/2006/relationships/hyperlink" Target="https://www.ejcancer.com/article/S0959-8049(22)01329-6/fulltext" TargetMode="External"/><Relationship Id="rId38" Type="http://schemas.openxmlformats.org/officeDocument/2006/relationships/hyperlink" Target="https://www.ejcancer.com/article/S0959-8049(22)01329-6/fulltext" TargetMode="External"/><Relationship Id="rId46" Type="http://schemas.openxmlformats.org/officeDocument/2006/relationships/hyperlink" Target="https://www.ncbi.nlm.nih.gov/books/NBK430827/" TargetMode="External"/><Relationship Id="rId20" Type="http://schemas.openxmlformats.org/officeDocument/2006/relationships/hyperlink" Target="https://www.ejcancer.com/article/S0959-8049(22)01329-6/fulltext" TargetMode="External"/><Relationship Id="rId41" Type="http://schemas.openxmlformats.org/officeDocument/2006/relationships/hyperlink" Target="https://www.ejcancer.com/article/S0959-8049(22)01329-6/fulltext" TargetMode="External"/><Relationship Id="rId54" Type="http://schemas.openxmlformats.org/officeDocument/2006/relationships/hyperlink" Target="https://link.springer.com/article/10.1186/s12877-021-02662-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jcancer.com/article/S0959-8049(22)01329-6/fulltext" TargetMode="External"/><Relationship Id="rId23" Type="http://schemas.openxmlformats.org/officeDocument/2006/relationships/hyperlink" Target="https://www.ejcancer.com/article/S0959-8049(22)01329-6/fulltext" TargetMode="External"/><Relationship Id="rId28" Type="http://schemas.openxmlformats.org/officeDocument/2006/relationships/hyperlink" Target="https://www.ejcancer.com/article/S0959-8049(22)01329-6/fulltext" TargetMode="External"/><Relationship Id="rId36" Type="http://schemas.openxmlformats.org/officeDocument/2006/relationships/hyperlink" Target="https://www.ejcancer.com/article/S0959-8049(22)01329-6/fulltext" TargetMode="External"/><Relationship Id="rId49" Type="http://schemas.openxmlformats.org/officeDocument/2006/relationships/hyperlink" Target="https://link.springer.com/article/10.1186/s12877-021-02662-4" TargetMode="External"/><Relationship Id="rId57"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s://www.ejcancer.com/article/S0959-8049(22)01329-6/fulltext" TargetMode="External"/><Relationship Id="rId44" Type="http://schemas.openxmlformats.org/officeDocument/2006/relationships/hyperlink" Target="https://www.cancer.gov/about-cancer/treatment/side-effects/fatigue" TargetMode="External"/><Relationship Id="rId52" Type="http://schemas.openxmlformats.org/officeDocument/2006/relationships/hyperlink" Target="https://link.springer.com/article/10.1186/s12877-021-02662-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1154</TotalTime>
  <Pages>14</Pages>
  <Words>5389</Words>
  <Characters>30722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Helen Jones (Hywel Dda UHB - Occupational Therapy Support Worker)</cp:lastModifiedBy>
  <cp:revision>493</cp:revision>
  <dcterms:created xsi:type="dcterms:W3CDTF">2025-12-09T13:04:00Z</dcterms:created>
  <dcterms:modified xsi:type="dcterms:W3CDTF">2026-01-08T14:51:00Z</dcterms:modified>
</cp:coreProperties>
</file>