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comments.xml" ContentType="application/vnd.openxmlformats-officedocument.wordprocessingml.comment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ajorHAnsi" w:eastAsiaTheme="majorEastAsia" w:hAnsiTheme="majorHAnsi" w:cstheme="majorBidi"/>
          <w:caps/>
          <w:lang w:val="en-GB"/>
        </w:rPr>
        <w:id w:val="6505284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58078C">
            <w:trPr>
              <w:trHeight w:val="2880"/>
              <w:jc w:val="center"/>
            </w:trPr>
            <w:sdt>
              <w:sdtPr>
                <w:rPr>
                  <w:rFonts w:asciiTheme="majorHAnsi" w:eastAsiaTheme="majorEastAsia" w:hAnsiTheme="majorHAnsi" w:cstheme="majorBidi"/>
                  <w:caps/>
                  <w:lang w:val="en-GB"/>
                </w:rPr>
                <w:alias w:val="Company"/>
                <w:id w:val="15524243"/>
                <w:placeholder>
                  <w:docPart w:val="3CDE28E76A8047B5BEFF213696D982DE"/>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58078C" w:rsidRDefault="009E5D4F" w:rsidP="00C70167">
                    <w:pPr>
                      <w:pStyle w:val="NoSpacing"/>
                      <w:jc w:val="both"/>
                      <w:rPr>
                        <w:rFonts w:asciiTheme="majorHAnsi" w:eastAsiaTheme="majorEastAsia" w:hAnsiTheme="majorHAnsi" w:cstheme="majorBidi"/>
                        <w:caps/>
                      </w:rPr>
                    </w:pPr>
                    <w:r>
                      <w:rPr>
                        <w:rFonts w:asciiTheme="majorHAnsi" w:eastAsiaTheme="majorEastAsia" w:hAnsiTheme="majorHAnsi" w:cstheme="majorBidi"/>
                        <w:caps/>
                      </w:rPr>
                      <w:t>UWTSD</w:t>
                    </w:r>
                  </w:p>
                </w:tc>
              </w:sdtContent>
            </w:sdt>
          </w:tr>
          <w:tr w:rsidR="0058078C">
            <w:trPr>
              <w:trHeight w:val="1440"/>
              <w:jc w:val="center"/>
            </w:trPr>
            <w:sdt>
              <w:sdtPr>
                <w:rPr>
                  <w:rFonts w:asciiTheme="majorHAnsi" w:eastAsiaTheme="majorEastAsia" w:hAnsiTheme="majorHAnsi" w:cstheme="majorBidi"/>
                  <w:sz w:val="80"/>
                  <w:szCs w:val="80"/>
                </w:rPr>
                <w:alias w:val="Title"/>
                <w:id w:val="15524250"/>
                <w:placeholder>
                  <w:docPart w:val="F9576EA754DC4A21A51B8D299B98D52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58078C" w:rsidRDefault="009E5D4F" w:rsidP="00C620B9">
                    <w:pPr>
                      <w:pStyle w:val="NoSpacing"/>
                      <w:rPr>
                        <w:rFonts w:asciiTheme="majorHAnsi" w:eastAsiaTheme="majorEastAsia" w:hAnsiTheme="majorHAnsi" w:cstheme="majorBidi"/>
                        <w:sz w:val="80"/>
                        <w:szCs w:val="80"/>
                      </w:rPr>
                    </w:pPr>
                    <w:r>
                      <w:rPr>
                        <w:rFonts w:asciiTheme="majorHAnsi" w:eastAsiaTheme="majorEastAsia" w:hAnsiTheme="majorHAnsi" w:cstheme="majorBidi"/>
                        <w:sz w:val="80"/>
                        <w:szCs w:val="80"/>
                      </w:rPr>
                      <w:t>Adidas – Europe’s leading manufacturer of Sportswear</w:t>
                    </w:r>
                  </w:p>
                </w:tc>
              </w:sdtContent>
            </w:sdt>
          </w:tr>
          <w:tr w:rsidR="0058078C">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58078C" w:rsidRDefault="009E5D4F" w:rsidP="00C70167">
                    <w:pPr>
                      <w:pStyle w:val="NoSpacing"/>
                      <w:jc w:val="both"/>
                      <w:rPr>
                        <w:rFonts w:asciiTheme="majorHAnsi" w:eastAsiaTheme="majorEastAsia" w:hAnsiTheme="majorHAnsi" w:cstheme="majorBidi"/>
                        <w:sz w:val="44"/>
                        <w:szCs w:val="44"/>
                      </w:rPr>
                    </w:pPr>
                    <w:r>
                      <w:rPr>
                        <w:rFonts w:asciiTheme="majorHAnsi" w:eastAsiaTheme="majorEastAsia" w:hAnsiTheme="majorHAnsi" w:cstheme="majorBidi"/>
                        <w:sz w:val="44"/>
                        <w:szCs w:val="44"/>
                      </w:rPr>
                      <w:t>26th November 2018</w:t>
                    </w:r>
                  </w:p>
                </w:tc>
              </w:sdtContent>
            </w:sdt>
          </w:tr>
          <w:tr w:rsidR="0058078C">
            <w:trPr>
              <w:trHeight w:val="360"/>
              <w:jc w:val="center"/>
            </w:trPr>
            <w:tc>
              <w:tcPr>
                <w:tcW w:w="5000" w:type="pct"/>
                <w:vAlign w:val="center"/>
              </w:tcPr>
              <w:p w:rsidR="0058078C" w:rsidRDefault="0058078C" w:rsidP="00C70167">
                <w:pPr>
                  <w:pStyle w:val="NoSpacing"/>
                  <w:jc w:val="both"/>
                </w:pPr>
              </w:p>
            </w:tc>
          </w:tr>
          <w:tr w:rsidR="0058078C">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58078C" w:rsidRDefault="009E5D4F" w:rsidP="00C70167">
                    <w:pPr>
                      <w:pStyle w:val="NoSpacing"/>
                      <w:jc w:val="both"/>
                      <w:rPr>
                        <w:b/>
                        <w:bCs/>
                      </w:rPr>
                    </w:pPr>
                    <w:r>
                      <w:rPr>
                        <w:b/>
                        <w:bCs/>
                      </w:rPr>
                      <w:t>Amy Williams – P151979</w:t>
                    </w:r>
                  </w:p>
                </w:tc>
              </w:sdtContent>
            </w:sdt>
          </w:tr>
          <w:tr w:rsidR="0058078C">
            <w:trPr>
              <w:trHeight w:val="360"/>
              <w:jc w:val="center"/>
            </w:trPr>
            <w:tc>
              <w:tcPr>
                <w:tcW w:w="5000" w:type="pct"/>
                <w:vAlign w:val="center"/>
              </w:tcPr>
              <w:p w:rsidR="0058078C" w:rsidRDefault="0058078C" w:rsidP="00C70167">
                <w:pPr>
                  <w:pStyle w:val="NoSpacing"/>
                  <w:jc w:val="both"/>
                  <w:rPr>
                    <w:b/>
                    <w:bCs/>
                  </w:rPr>
                </w:pPr>
              </w:p>
            </w:tc>
          </w:tr>
        </w:tbl>
        <w:p w:rsidR="0058078C" w:rsidRDefault="0058078C" w:rsidP="00C70167">
          <w:pPr>
            <w:jc w:val="both"/>
            <w:rPr>
              <w:rFonts w:ascii="Calibri" w:hAnsi="Calibri" w:cs="Arial"/>
              <w:b/>
            </w:rPr>
          </w:pPr>
          <w:r w:rsidRPr="0058078C">
            <w:rPr>
              <w:b/>
            </w:rPr>
            <w:t>Strategic Management and Sustainability</w:t>
          </w:r>
          <w:r>
            <w:rPr>
              <w:b/>
            </w:rPr>
            <w:t xml:space="preserve"> </w:t>
          </w:r>
          <w:r w:rsidR="007806B8">
            <w:rPr>
              <w:b/>
            </w:rPr>
            <w:t xml:space="preserve">- </w:t>
          </w:r>
          <w:r w:rsidR="007806B8">
            <w:rPr>
              <w:rFonts w:ascii="Calibri" w:hAnsi="Calibri" w:cs="Arial"/>
              <w:b/>
            </w:rPr>
            <w:t>M3X9111</w:t>
          </w:r>
        </w:p>
        <w:p w:rsidR="007806B8" w:rsidRDefault="007806B8" w:rsidP="00C70167">
          <w:pPr>
            <w:jc w:val="both"/>
          </w:pPr>
        </w:p>
        <w:p w:rsidR="0058078C" w:rsidRDefault="0058078C" w:rsidP="00C70167">
          <w:pPr>
            <w:jc w:val="both"/>
          </w:pPr>
        </w:p>
        <w:tbl>
          <w:tblPr>
            <w:tblpPr w:leftFromText="187" w:rightFromText="187" w:horzAnchor="margin" w:tblpXSpec="center" w:tblpYSpec="bottom"/>
            <w:tblW w:w="5000" w:type="pct"/>
            <w:tblLook w:val="04A0"/>
          </w:tblPr>
          <w:tblGrid>
            <w:gridCol w:w="9242"/>
          </w:tblGrid>
          <w:tr w:rsidR="0058078C">
            <w:tc>
              <w:tcPr>
                <w:tcW w:w="5000" w:type="pct"/>
              </w:tcPr>
              <w:p w:rsidR="0058078C" w:rsidRDefault="0058078C" w:rsidP="00C70167">
                <w:pPr>
                  <w:pStyle w:val="NoSpacing"/>
                  <w:jc w:val="both"/>
                </w:pPr>
              </w:p>
            </w:tc>
          </w:tr>
        </w:tbl>
        <w:p w:rsidR="0058078C" w:rsidRDefault="0058078C" w:rsidP="00C70167">
          <w:pPr>
            <w:jc w:val="both"/>
          </w:pPr>
        </w:p>
        <w:p w:rsidR="0058078C" w:rsidRDefault="0058078C" w:rsidP="00C70167">
          <w:pPr>
            <w:jc w:val="both"/>
          </w:pPr>
          <w:r>
            <w:br w:type="page"/>
          </w:r>
        </w:p>
      </w:sdtContent>
    </w:sdt>
    <w:sdt>
      <w:sdtPr>
        <w:rPr>
          <w:rFonts w:asciiTheme="minorHAnsi" w:eastAsiaTheme="minorHAnsi" w:hAnsiTheme="minorHAnsi" w:cstheme="minorBidi"/>
          <w:b w:val="0"/>
          <w:bCs w:val="0"/>
          <w:color w:val="auto"/>
          <w:sz w:val="22"/>
          <w:szCs w:val="22"/>
          <w:lang w:val="en-GB"/>
        </w:rPr>
        <w:id w:val="65052989"/>
        <w:docPartObj>
          <w:docPartGallery w:val="Table of Contents"/>
          <w:docPartUnique/>
        </w:docPartObj>
      </w:sdtPr>
      <w:sdtContent>
        <w:p w:rsidR="007806B8" w:rsidRDefault="007806B8" w:rsidP="00C70167">
          <w:pPr>
            <w:pStyle w:val="TOCHeading"/>
            <w:jc w:val="both"/>
          </w:pPr>
          <w:r>
            <w:t>Contents</w:t>
          </w:r>
        </w:p>
        <w:p w:rsidR="00B85BD1" w:rsidRDefault="00BA13CE">
          <w:pPr>
            <w:pStyle w:val="TOC1"/>
            <w:tabs>
              <w:tab w:val="right" w:leader="dot" w:pos="9016"/>
            </w:tabs>
            <w:rPr>
              <w:rFonts w:eastAsiaTheme="minorEastAsia"/>
              <w:noProof/>
              <w:lang w:eastAsia="en-GB"/>
            </w:rPr>
          </w:pPr>
          <w:r>
            <w:fldChar w:fldCharType="begin"/>
          </w:r>
          <w:r w:rsidR="007806B8">
            <w:instrText xml:space="preserve"> TOC \o "1-3" \h \z \u </w:instrText>
          </w:r>
          <w:r>
            <w:fldChar w:fldCharType="separate"/>
          </w:r>
          <w:hyperlink w:anchor="_Toc531039943" w:history="1"/>
        </w:p>
        <w:p w:rsidR="00B85BD1" w:rsidRDefault="00B85BD1">
          <w:pPr>
            <w:pStyle w:val="TOC1"/>
            <w:tabs>
              <w:tab w:val="right" w:leader="dot" w:pos="9016"/>
            </w:tabs>
            <w:rPr>
              <w:rFonts w:eastAsiaTheme="minorEastAsia"/>
              <w:noProof/>
              <w:lang w:eastAsia="en-GB"/>
            </w:rPr>
          </w:pPr>
          <w:hyperlink w:anchor="_Toc531039944" w:history="1">
            <w:r w:rsidRPr="000A6873">
              <w:rPr>
                <w:rStyle w:val="Hyperlink"/>
                <w:noProof/>
              </w:rPr>
              <w:t>1. Executive Summary</w:t>
            </w:r>
            <w:r>
              <w:rPr>
                <w:noProof/>
                <w:webHidden/>
              </w:rPr>
              <w:tab/>
            </w:r>
            <w:r>
              <w:rPr>
                <w:noProof/>
                <w:webHidden/>
              </w:rPr>
              <w:fldChar w:fldCharType="begin"/>
            </w:r>
            <w:r>
              <w:rPr>
                <w:noProof/>
                <w:webHidden/>
              </w:rPr>
              <w:instrText xml:space="preserve"> PAGEREF _Toc531039944 \h </w:instrText>
            </w:r>
            <w:r>
              <w:rPr>
                <w:noProof/>
                <w:webHidden/>
              </w:rPr>
            </w:r>
            <w:r>
              <w:rPr>
                <w:noProof/>
                <w:webHidden/>
              </w:rPr>
              <w:fldChar w:fldCharType="separate"/>
            </w:r>
            <w:r>
              <w:rPr>
                <w:noProof/>
                <w:webHidden/>
              </w:rPr>
              <w:t>3</w:t>
            </w:r>
            <w:r>
              <w:rPr>
                <w:noProof/>
                <w:webHidden/>
              </w:rPr>
              <w:fldChar w:fldCharType="end"/>
            </w:r>
          </w:hyperlink>
        </w:p>
        <w:p w:rsidR="00B85BD1" w:rsidRDefault="00B85BD1">
          <w:pPr>
            <w:pStyle w:val="TOC1"/>
            <w:tabs>
              <w:tab w:val="right" w:leader="dot" w:pos="9016"/>
            </w:tabs>
            <w:rPr>
              <w:rFonts w:eastAsiaTheme="minorEastAsia"/>
              <w:noProof/>
              <w:lang w:eastAsia="en-GB"/>
            </w:rPr>
          </w:pPr>
          <w:hyperlink w:anchor="_Toc531039945" w:history="1">
            <w:r w:rsidRPr="000A6873">
              <w:rPr>
                <w:rStyle w:val="Hyperlink"/>
                <w:noProof/>
              </w:rPr>
              <w:t>2. Introduction</w:t>
            </w:r>
            <w:r>
              <w:rPr>
                <w:noProof/>
                <w:webHidden/>
              </w:rPr>
              <w:tab/>
            </w:r>
            <w:r>
              <w:rPr>
                <w:noProof/>
                <w:webHidden/>
              </w:rPr>
              <w:fldChar w:fldCharType="begin"/>
            </w:r>
            <w:r>
              <w:rPr>
                <w:noProof/>
                <w:webHidden/>
              </w:rPr>
              <w:instrText xml:space="preserve"> PAGEREF _Toc531039945 \h </w:instrText>
            </w:r>
            <w:r>
              <w:rPr>
                <w:noProof/>
                <w:webHidden/>
              </w:rPr>
            </w:r>
            <w:r>
              <w:rPr>
                <w:noProof/>
                <w:webHidden/>
              </w:rPr>
              <w:fldChar w:fldCharType="separate"/>
            </w:r>
            <w:r>
              <w:rPr>
                <w:noProof/>
                <w:webHidden/>
              </w:rPr>
              <w:t>4</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46" w:history="1">
            <w:r w:rsidRPr="000A6873">
              <w:rPr>
                <w:rStyle w:val="Hyperlink"/>
                <w:noProof/>
              </w:rPr>
              <w:t>2.1. Background of Adidas</w:t>
            </w:r>
            <w:r>
              <w:rPr>
                <w:noProof/>
                <w:webHidden/>
              </w:rPr>
              <w:tab/>
            </w:r>
            <w:r>
              <w:rPr>
                <w:noProof/>
                <w:webHidden/>
              </w:rPr>
              <w:fldChar w:fldCharType="begin"/>
            </w:r>
            <w:r>
              <w:rPr>
                <w:noProof/>
                <w:webHidden/>
              </w:rPr>
              <w:instrText xml:space="preserve"> PAGEREF _Toc531039946 \h </w:instrText>
            </w:r>
            <w:r>
              <w:rPr>
                <w:noProof/>
                <w:webHidden/>
              </w:rPr>
            </w:r>
            <w:r>
              <w:rPr>
                <w:noProof/>
                <w:webHidden/>
              </w:rPr>
              <w:fldChar w:fldCharType="separate"/>
            </w:r>
            <w:r>
              <w:rPr>
                <w:noProof/>
                <w:webHidden/>
              </w:rPr>
              <w:t>4</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47" w:history="1">
            <w:r w:rsidRPr="000A6873">
              <w:rPr>
                <w:rStyle w:val="Hyperlink"/>
                <w:noProof/>
                <w:shd w:val="clear" w:color="auto" w:fill="FFFFFF"/>
              </w:rPr>
              <w:t>2.2 Definitions of major concepts</w:t>
            </w:r>
            <w:r>
              <w:rPr>
                <w:noProof/>
                <w:webHidden/>
              </w:rPr>
              <w:tab/>
            </w:r>
            <w:r>
              <w:rPr>
                <w:noProof/>
                <w:webHidden/>
              </w:rPr>
              <w:fldChar w:fldCharType="begin"/>
            </w:r>
            <w:r>
              <w:rPr>
                <w:noProof/>
                <w:webHidden/>
              </w:rPr>
              <w:instrText xml:space="preserve"> PAGEREF _Toc531039947 \h </w:instrText>
            </w:r>
            <w:r>
              <w:rPr>
                <w:noProof/>
                <w:webHidden/>
              </w:rPr>
            </w:r>
            <w:r>
              <w:rPr>
                <w:noProof/>
                <w:webHidden/>
              </w:rPr>
              <w:fldChar w:fldCharType="separate"/>
            </w:r>
            <w:r>
              <w:rPr>
                <w:noProof/>
                <w:webHidden/>
              </w:rPr>
              <w:t>5</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48" w:history="1">
            <w:r w:rsidRPr="000A6873">
              <w:rPr>
                <w:rStyle w:val="Hyperlink"/>
                <w:noProof/>
              </w:rPr>
              <w:t>2.2.1 Strategy</w:t>
            </w:r>
            <w:r>
              <w:rPr>
                <w:noProof/>
                <w:webHidden/>
              </w:rPr>
              <w:tab/>
            </w:r>
            <w:r>
              <w:rPr>
                <w:noProof/>
                <w:webHidden/>
              </w:rPr>
              <w:fldChar w:fldCharType="begin"/>
            </w:r>
            <w:r>
              <w:rPr>
                <w:noProof/>
                <w:webHidden/>
              </w:rPr>
              <w:instrText xml:space="preserve"> PAGEREF _Toc531039948 \h </w:instrText>
            </w:r>
            <w:r>
              <w:rPr>
                <w:noProof/>
                <w:webHidden/>
              </w:rPr>
            </w:r>
            <w:r>
              <w:rPr>
                <w:noProof/>
                <w:webHidden/>
              </w:rPr>
              <w:fldChar w:fldCharType="separate"/>
            </w:r>
            <w:r>
              <w:rPr>
                <w:noProof/>
                <w:webHidden/>
              </w:rPr>
              <w:t>5</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49" w:history="1">
            <w:r w:rsidRPr="000A6873">
              <w:rPr>
                <w:rStyle w:val="Hyperlink"/>
                <w:noProof/>
              </w:rPr>
              <w:t>2.2.2 Business level strategy</w:t>
            </w:r>
            <w:r>
              <w:rPr>
                <w:noProof/>
                <w:webHidden/>
              </w:rPr>
              <w:tab/>
            </w:r>
            <w:r>
              <w:rPr>
                <w:noProof/>
                <w:webHidden/>
              </w:rPr>
              <w:fldChar w:fldCharType="begin"/>
            </w:r>
            <w:r>
              <w:rPr>
                <w:noProof/>
                <w:webHidden/>
              </w:rPr>
              <w:instrText xml:space="preserve"> PAGEREF _Toc531039949 \h </w:instrText>
            </w:r>
            <w:r>
              <w:rPr>
                <w:noProof/>
                <w:webHidden/>
              </w:rPr>
            </w:r>
            <w:r>
              <w:rPr>
                <w:noProof/>
                <w:webHidden/>
              </w:rPr>
              <w:fldChar w:fldCharType="separate"/>
            </w:r>
            <w:r>
              <w:rPr>
                <w:noProof/>
                <w:webHidden/>
              </w:rPr>
              <w:t>6</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50" w:history="1">
            <w:r w:rsidRPr="000A6873">
              <w:rPr>
                <w:rStyle w:val="Hyperlink"/>
                <w:noProof/>
              </w:rPr>
              <w:t>2.2.3 Competitive advantage</w:t>
            </w:r>
            <w:r>
              <w:rPr>
                <w:noProof/>
                <w:webHidden/>
              </w:rPr>
              <w:tab/>
            </w:r>
            <w:r>
              <w:rPr>
                <w:noProof/>
                <w:webHidden/>
              </w:rPr>
              <w:fldChar w:fldCharType="begin"/>
            </w:r>
            <w:r>
              <w:rPr>
                <w:noProof/>
                <w:webHidden/>
              </w:rPr>
              <w:instrText xml:space="preserve"> PAGEREF _Toc531039950 \h </w:instrText>
            </w:r>
            <w:r>
              <w:rPr>
                <w:noProof/>
                <w:webHidden/>
              </w:rPr>
            </w:r>
            <w:r>
              <w:rPr>
                <w:noProof/>
                <w:webHidden/>
              </w:rPr>
              <w:fldChar w:fldCharType="separate"/>
            </w:r>
            <w:r>
              <w:rPr>
                <w:noProof/>
                <w:webHidden/>
              </w:rPr>
              <w:t>6</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51" w:history="1">
            <w:r w:rsidRPr="000A6873">
              <w:rPr>
                <w:rStyle w:val="Hyperlink"/>
                <w:noProof/>
              </w:rPr>
              <w:t>2.2.4 Porter’s Generic Strategies</w:t>
            </w:r>
            <w:r>
              <w:rPr>
                <w:noProof/>
                <w:webHidden/>
              </w:rPr>
              <w:tab/>
            </w:r>
            <w:r>
              <w:rPr>
                <w:noProof/>
                <w:webHidden/>
              </w:rPr>
              <w:fldChar w:fldCharType="begin"/>
            </w:r>
            <w:r>
              <w:rPr>
                <w:noProof/>
                <w:webHidden/>
              </w:rPr>
              <w:instrText xml:space="preserve"> PAGEREF _Toc531039951 \h </w:instrText>
            </w:r>
            <w:r>
              <w:rPr>
                <w:noProof/>
                <w:webHidden/>
              </w:rPr>
            </w:r>
            <w:r>
              <w:rPr>
                <w:noProof/>
                <w:webHidden/>
              </w:rPr>
              <w:fldChar w:fldCharType="separate"/>
            </w:r>
            <w:r>
              <w:rPr>
                <w:noProof/>
                <w:webHidden/>
              </w:rPr>
              <w:t>6</w:t>
            </w:r>
            <w:r>
              <w:rPr>
                <w:noProof/>
                <w:webHidden/>
              </w:rPr>
              <w:fldChar w:fldCharType="end"/>
            </w:r>
          </w:hyperlink>
        </w:p>
        <w:p w:rsidR="00B85BD1" w:rsidRDefault="00B85BD1">
          <w:pPr>
            <w:pStyle w:val="TOC1"/>
            <w:tabs>
              <w:tab w:val="right" w:leader="dot" w:pos="9016"/>
            </w:tabs>
            <w:rPr>
              <w:rFonts w:eastAsiaTheme="minorEastAsia"/>
              <w:noProof/>
              <w:lang w:eastAsia="en-GB"/>
            </w:rPr>
          </w:pPr>
          <w:hyperlink w:anchor="_Toc531039952" w:history="1">
            <w:r w:rsidRPr="000A6873">
              <w:rPr>
                <w:rStyle w:val="Hyperlink"/>
                <w:noProof/>
                <w:shd w:val="clear" w:color="auto" w:fill="FFFFFF"/>
              </w:rPr>
              <w:t>3. Main Body</w:t>
            </w:r>
            <w:r>
              <w:rPr>
                <w:noProof/>
                <w:webHidden/>
              </w:rPr>
              <w:tab/>
            </w:r>
            <w:r>
              <w:rPr>
                <w:noProof/>
                <w:webHidden/>
              </w:rPr>
              <w:fldChar w:fldCharType="begin"/>
            </w:r>
            <w:r>
              <w:rPr>
                <w:noProof/>
                <w:webHidden/>
              </w:rPr>
              <w:instrText xml:space="preserve"> PAGEREF _Toc531039952 \h </w:instrText>
            </w:r>
            <w:r>
              <w:rPr>
                <w:noProof/>
                <w:webHidden/>
              </w:rPr>
            </w:r>
            <w:r>
              <w:rPr>
                <w:noProof/>
                <w:webHidden/>
              </w:rPr>
              <w:fldChar w:fldCharType="separate"/>
            </w:r>
            <w:r>
              <w:rPr>
                <w:noProof/>
                <w:webHidden/>
              </w:rPr>
              <w:t>11</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53" w:history="1">
            <w:r w:rsidRPr="000A6873">
              <w:rPr>
                <w:rStyle w:val="Hyperlink"/>
                <w:noProof/>
              </w:rPr>
              <w:t>3.1 Implementation of the strategy</w:t>
            </w:r>
            <w:r>
              <w:rPr>
                <w:noProof/>
                <w:webHidden/>
              </w:rPr>
              <w:tab/>
            </w:r>
            <w:r>
              <w:rPr>
                <w:noProof/>
                <w:webHidden/>
              </w:rPr>
              <w:fldChar w:fldCharType="begin"/>
            </w:r>
            <w:r>
              <w:rPr>
                <w:noProof/>
                <w:webHidden/>
              </w:rPr>
              <w:instrText xml:space="preserve"> PAGEREF _Toc531039953 \h </w:instrText>
            </w:r>
            <w:r>
              <w:rPr>
                <w:noProof/>
                <w:webHidden/>
              </w:rPr>
            </w:r>
            <w:r>
              <w:rPr>
                <w:noProof/>
                <w:webHidden/>
              </w:rPr>
              <w:fldChar w:fldCharType="separate"/>
            </w:r>
            <w:r>
              <w:rPr>
                <w:noProof/>
                <w:webHidden/>
              </w:rPr>
              <w:t>11</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54" w:history="1">
            <w:r w:rsidRPr="000A6873">
              <w:rPr>
                <w:rStyle w:val="Hyperlink"/>
                <w:noProof/>
              </w:rPr>
              <w:t>3.1.1 Brand Differentiation</w:t>
            </w:r>
            <w:r>
              <w:rPr>
                <w:noProof/>
                <w:webHidden/>
              </w:rPr>
              <w:tab/>
            </w:r>
            <w:r>
              <w:rPr>
                <w:noProof/>
                <w:webHidden/>
              </w:rPr>
              <w:fldChar w:fldCharType="begin"/>
            </w:r>
            <w:r>
              <w:rPr>
                <w:noProof/>
                <w:webHidden/>
              </w:rPr>
              <w:instrText xml:space="preserve"> PAGEREF _Toc531039954 \h </w:instrText>
            </w:r>
            <w:r>
              <w:rPr>
                <w:noProof/>
                <w:webHidden/>
              </w:rPr>
            </w:r>
            <w:r>
              <w:rPr>
                <w:noProof/>
                <w:webHidden/>
              </w:rPr>
              <w:fldChar w:fldCharType="separate"/>
            </w:r>
            <w:r>
              <w:rPr>
                <w:noProof/>
                <w:webHidden/>
              </w:rPr>
              <w:t>11</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55" w:history="1">
            <w:r w:rsidRPr="000A6873">
              <w:rPr>
                <w:rStyle w:val="Hyperlink"/>
                <w:noProof/>
              </w:rPr>
              <w:t>3.1.2 Product Differentiation</w:t>
            </w:r>
            <w:r>
              <w:rPr>
                <w:noProof/>
                <w:webHidden/>
              </w:rPr>
              <w:tab/>
            </w:r>
            <w:r>
              <w:rPr>
                <w:noProof/>
                <w:webHidden/>
              </w:rPr>
              <w:fldChar w:fldCharType="begin"/>
            </w:r>
            <w:r>
              <w:rPr>
                <w:noProof/>
                <w:webHidden/>
              </w:rPr>
              <w:instrText xml:space="preserve"> PAGEREF _Toc531039955 \h </w:instrText>
            </w:r>
            <w:r>
              <w:rPr>
                <w:noProof/>
                <w:webHidden/>
              </w:rPr>
            </w:r>
            <w:r>
              <w:rPr>
                <w:noProof/>
                <w:webHidden/>
              </w:rPr>
              <w:fldChar w:fldCharType="separate"/>
            </w:r>
            <w:r>
              <w:rPr>
                <w:noProof/>
                <w:webHidden/>
              </w:rPr>
              <w:t>13</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56" w:history="1">
            <w:r w:rsidRPr="000A6873">
              <w:rPr>
                <w:rStyle w:val="Hyperlink"/>
                <w:noProof/>
              </w:rPr>
              <w:t>3.2 Advantages &amp; Disadvantages of the strategy</w:t>
            </w:r>
            <w:r>
              <w:rPr>
                <w:noProof/>
                <w:webHidden/>
              </w:rPr>
              <w:tab/>
            </w:r>
            <w:r>
              <w:rPr>
                <w:noProof/>
                <w:webHidden/>
              </w:rPr>
              <w:fldChar w:fldCharType="begin"/>
            </w:r>
            <w:r>
              <w:rPr>
                <w:noProof/>
                <w:webHidden/>
              </w:rPr>
              <w:instrText xml:space="preserve"> PAGEREF _Toc531039956 \h </w:instrText>
            </w:r>
            <w:r>
              <w:rPr>
                <w:noProof/>
                <w:webHidden/>
              </w:rPr>
            </w:r>
            <w:r>
              <w:rPr>
                <w:noProof/>
                <w:webHidden/>
              </w:rPr>
              <w:fldChar w:fldCharType="separate"/>
            </w:r>
            <w:r>
              <w:rPr>
                <w:noProof/>
                <w:webHidden/>
              </w:rPr>
              <w:t>15</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57" w:history="1">
            <w:r w:rsidRPr="000A6873">
              <w:rPr>
                <w:rStyle w:val="Hyperlink"/>
                <w:noProof/>
              </w:rPr>
              <w:t>3.2.1 Advantages</w:t>
            </w:r>
            <w:r>
              <w:rPr>
                <w:noProof/>
                <w:webHidden/>
              </w:rPr>
              <w:tab/>
            </w:r>
            <w:r>
              <w:rPr>
                <w:noProof/>
                <w:webHidden/>
              </w:rPr>
              <w:fldChar w:fldCharType="begin"/>
            </w:r>
            <w:r>
              <w:rPr>
                <w:noProof/>
                <w:webHidden/>
              </w:rPr>
              <w:instrText xml:space="preserve"> PAGEREF _Toc531039957 \h </w:instrText>
            </w:r>
            <w:r>
              <w:rPr>
                <w:noProof/>
                <w:webHidden/>
              </w:rPr>
            </w:r>
            <w:r>
              <w:rPr>
                <w:noProof/>
                <w:webHidden/>
              </w:rPr>
              <w:fldChar w:fldCharType="separate"/>
            </w:r>
            <w:r>
              <w:rPr>
                <w:noProof/>
                <w:webHidden/>
              </w:rPr>
              <w:t>15</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58" w:history="1">
            <w:r w:rsidRPr="000A6873">
              <w:rPr>
                <w:rStyle w:val="Hyperlink"/>
                <w:noProof/>
              </w:rPr>
              <w:t>3.2.1.1 Customer Loyalty</w:t>
            </w:r>
            <w:r>
              <w:rPr>
                <w:noProof/>
                <w:webHidden/>
              </w:rPr>
              <w:tab/>
            </w:r>
            <w:r>
              <w:rPr>
                <w:noProof/>
                <w:webHidden/>
              </w:rPr>
              <w:fldChar w:fldCharType="begin"/>
            </w:r>
            <w:r>
              <w:rPr>
                <w:noProof/>
                <w:webHidden/>
              </w:rPr>
              <w:instrText xml:space="preserve"> PAGEREF _Toc531039958 \h </w:instrText>
            </w:r>
            <w:r>
              <w:rPr>
                <w:noProof/>
                <w:webHidden/>
              </w:rPr>
            </w:r>
            <w:r>
              <w:rPr>
                <w:noProof/>
                <w:webHidden/>
              </w:rPr>
              <w:fldChar w:fldCharType="separate"/>
            </w:r>
            <w:r>
              <w:rPr>
                <w:noProof/>
                <w:webHidden/>
              </w:rPr>
              <w:t>15</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59" w:history="1">
            <w:r w:rsidRPr="000A6873">
              <w:rPr>
                <w:rStyle w:val="Hyperlink"/>
                <w:noProof/>
              </w:rPr>
              <w:t>3.2.1.2 Ability to Charge a premium price</w:t>
            </w:r>
            <w:r>
              <w:rPr>
                <w:noProof/>
                <w:webHidden/>
              </w:rPr>
              <w:tab/>
            </w:r>
            <w:r>
              <w:rPr>
                <w:noProof/>
                <w:webHidden/>
              </w:rPr>
              <w:fldChar w:fldCharType="begin"/>
            </w:r>
            <w:r>
              <w:rPr>
                <w:noProof/>
                <w:webHidden/>
              </w:rPr>
              <w:instrText xml:space="preserve"> PAGEREF _Toc531039959 \h </w:instrText>
            </w:r>
            <w:r>
              <w:rPr>
                <w:noProof/>
                <w:webHidden/>
              </w:rPr>
            </w:r>
            <w:r>
              <w:rPr>
                <w:noProof/>
                <w:webHidden/>
              </w:rPr>
              <w:fldChar w:fldCharType="separate"/>
            </w:r>
            <w:r>
              <w:rPr>
                <w:noProof/>
                <w:webHidden/>
              </w:rPr>
              <w:t>15</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60" w:history="1">
            <w:r w:rsidRPr="000A6873">
              <w:rPr>
                <w:rStyle w:val="Hyperlink"/>
                <w:rFonts w:cstheme="minorHAnsi"/>
                <w:noProof/>
              </w:rPr>
              <w:t>3.2.1.3 Reduces threat of competition</w:t>
            </w:r>
            <w:r>
              <w:rPr>
                <w:noProof/>
                <w:webHidden/>
              </w:rPr>
              <w:tab/>
            </w:r>
            <w:r>
              <w:rPr>
                <w:noProof/>
                <w:webHidden/>
              </w:rPr>
              <w:fldChar w:fldCharType="begin"/>
            </w:r>
            <w:r>
              <w:rPr>
                <w:noProof/>
                <w:webHidden/>
              </w:rPr>
              <w:instrText xml:space="preserve"> PAGEREF _Toc531039960 \h </w:instrText>
            </w:r>
            <w:r>
              <w:rPr>
                <w:noProof/>
                <w:webHidden/>
              </w:rPr>
            </w:r>
            <w:r>
              <w:rPr>
                <w:noProof/>
                <w:webHidden/>
              </w:rPr>
              <w:fldChar w:fldCharType="separate"/>
            </w:r>
            <w:r>
              <w:rPr>
                <w:noProof/>
                <w:webHidden/>
              </w:rPr>
              <w:t>16</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61" w:history="1">
            <w:r w:rsidRPr="000A6873">
              <w:rPr>
                <w:rStyle w:val="Hyperlink"/>
                <w:rFonts w:cstheme="minorHAnsi"/>
                <w:noProof/>
              </w:rPr>
              <w:t>Disadvantages 3.2.2</w:t>
            </w:r>
            <w:r>
              <w:rPr>
                <w:noProof/>
                <w:webHidden/>
              </w:rPr>
              <w:tab/>
            </w:r>
            <w:r>
              <w:rPr>
                <w:noProof/>
                <w:webHidden/>
              </w:rPr>
              <w:fldChar w:fldCharType="begin"/>
            </w:r>
            <w:r>
              <w:rPr>
                <w:noProof/>
                <w:webHidden/>
              </w:rPr>
              <w:instrText xml:space="preserve"> PAGEREF _Toc531039961 \h </w:instrText>
            </w:r>
            <w:r>
              <w:rPr>
                <w:noProof/>
                <w:webHidden/>
              </w:rPr>
            </w:r>
            <w:r>
              <w:rPr>
                <w:noProof/>
                <w:webHidden/>
              </w:rPr>
              <w:fldChar w:fldCharType="separate"/>
            </w:r>
            <w:r>
              <w:rPr>
                <w:noProof/>
                <w:webHidden/>
              </w:rPr>
              <w:t>16</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62" w:history="1">
            <w:r w:rsidRPr="000A6873">
              <w:rPr>
                <w:rStyle w:val="Hyperlink"/>
                <w:rFonts w:cstheme="minorHAnsi"/>
                <w:noProof/>
              </w:rPr>
              <w:t>3.2.2.1 Imitation</w:t>
            </w:r>
            <w:r>
              <w:rPr>
                <w:noProof/>
                <w:webHidden/>
              </w:rPr>
              <w:tab/>
            </w:r>
            <w:r>
              <w:rPr>
                <w:noProof/>
                <w:webHidden/>
              </w:rPr>
              <w:fldChar w:fldCharType="begin"/>
            </w:r>
            <w:r>
              <w:rPr>
                <w:noProof/>
                <w:webHidden/>
              </w:rPr>
              <w:instrText xml:space="preserve"> PAGEREF _Toc531039962 \h </w:instrText>
            </w:r>
            <w:r>
              <w:rPr>
                <w:noProof/>
                <w:webHidden/>
              </w:rPr>
            </w:r>
            <w:r>
              <w:rPr>
                <w:noProof/>
                <w:webHidden/>
              </w:rPr>
              <w:fldChar w:fldCharType="separate"/>
            </w:r>
            <w:r>
              <w:rPr>
                <w:noProof/>
                <w:webHidden/>
              </w:rPr>
              <w:t>16</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63" w:history="1">
            <w:r w:rsidRPr="000A6873">
              <w:rPr>
                <w:rStyle w:val="Hyperlink"/>
                <w:rFonts w:cstheme="minorHAnsi"/>
                <w:noProof/>
              </w:rPr>
              <w:t>3.2.2.2 Change in customer needs</w:t>
            </w:r>
            <w:r>
              <w:rPr>
                <w:noProof/>
                <w:webHidden/>
              </w:rPr>
              <w:tab/>
            </w:r>
            <w:r>
              <w:rPr>
                <w:noProof/>
                <w:webHidden/>
              </w:rPr>
              <w:fldChar w:fldCharType="begin"/>
            </w:r>
            <w:r>
              <w:rPr>
                <w:noProof/>
                <w:webHidden/>
              </w:rPr>
              <w:instrText xml:space="preserve"> PAGEREF _Toc531039963 \h </w:instrText>
            </w:r>
            <w:r>
              <w:rPr>
                <w:noProof/>
                <w:webHidden/>
              </w:rPr>
            </w:r>
            <w:r>
              <w:rPr>
                <w:noProof/>
                <w:webHidden/>
              </w:rPr>
              <w:fldChar w:fldCharType="separate"/>
            </w:r>
            <w:r>
              <w:rPr>
                <w:noProof/>
                <w:webHidden/>
              </w:rPr>
              <w:t>16</w:t>
            </w:r>
            <w:r>
              <w:rPr>
                <w:noProof/>
                <w:webHidden/>
              </w:rPr>
              <w:fldChar w:fldCharType="end"/>
            </w:r>
          </w:hyperlink>
        </w:p>
        <w:p w:rsidR="00B85BD1" w:rsidRDefault="00B85BD1">
          <w:pPr>
            <w:pStyle w:val="TOC3"/>
            <w:tabs>
              <w:tab w:val="right" w:leader="dot" w:pos="9016"/>
            </w:tabs>
            <w:rPr>
              <w:rFonts w:eastAsiaTheme="minorEastAsia"/>
              <w:noProof/>
              <w:lang w:eastAsia="en-GB"/>
            </w:rPr>
          </w:pPr>
          <w:hyperlink w:anchor="_Toc531039964" w:history="1">
            <w:r w:rsidRPr="000A6873">
              <w:rPr>
                <w:rStyle w:val="Hyperlink"/>
                <w:rFonts w:cstheme="minorHAnsi"/>
                <w:noProof/>
              </w:rPr>
              <w:t>3.2.2.3 Higher cost of production</w:t>
            </w:r>
            <w:r>
              <w:rPr>
                <w:noProof/>
                <w:webHidden/>
              </w:rPr>
              <w:tab/>
            </w:r>
            <w:r>
              <w:rPr>
                <w:noProof/>
                <w:webHidden/>
              </w:rPr>
              <w:fldChar w:fldCharType="begin"/>
            </w:r>
            <w:r>
              <w:rPr>
                <w:noProof/>
                <w:webHidden/>
              </w:rPr>
              <w:instrText xml:space="preserve"> PAGEREF _Toc531039964 \h </w:instrText>
            </w:r>
            <w:r>
              <w:rPr>
                <w:noProof/>
                <w:webHidden/>
              </w:rPr>
            </w:r>
            <w:r>
              <w:rPr>
                <w:noProof/>
                <w:webHidden/>
              </w:rPr>
              <w:fldChar w:fldCharType="separate"/>
            </w:r>
            <w:r>
              <w:rPr>
                <w:noProof/>
                <w:webHidden/>
              </w:rPr>
              <w:t>17</w:t>
            </w:r>
            <w:r>
              <w:rPr>
                <w:noProof/>
                <w:webHidden/>
              </w:rPr>
              <w:fldChar w:fldCharType="end"/>
            </w:r>
          </w:hyperlink>
        </w:p>
        <w:p w:rsidR="00B85BD1" w:rsidRDefault="00B85BD1">
          <w:pPr>
            <w:pStyle w:val="TOC1"/>
            <w:tabs>
              <w:tab w:val="right" w:leader="dot" w:pos="9016"/>
            </w:tabs>
            <w:rPr>
              <w:rFonts w:eastAsiaTheme="minorEastAsia"/>
              <w:noProof/>
              <w:lang w:eastAsia="en-GB"/>
            </w:rPr>
          </w:pPr>
          <w:hyperlink w:anchor="_Toc531039965" w:history="1">
            <w:r w:rsidRPr="000A6873">
              <w:rPr>
                <w:rStyle w:val="Hyperlink"/>
                <w:noProof/>
              </w:rPr>
              <w:t>4. Conclusion</w:t>
            </w:r>
            <w:r>
              <w:rPr>
                <w:noProof/>
                <w:webHidden/>
              </w:rPr>
              <w:tab/>
            </w:r>
            <w:r>
              <w:rPr>
                <w:noProof/>
                <w:webHidden/>
              </w:rPr>
              <w:fldChar w:fldCharType="begin"/>
            </w:r>
            <w:r>
              <w:rPr>
                <w:noProof/>
                <w:webHidden/>
              </w:rPr>
              <w:instrText xml:space="preserve"> PAGEREF _Toc531039965 \h </w:instrText>
            </w:r>
            <w:r>
              <w:rPr>
                <w:noProof/>
                <w:webHidden/>
              </w:rPr>
            </w:r>
            <w:r>
              <w:rPr>
                <w:noProof/>
                <w:webHidden/>
              </w:rPr>
              <w:fldChar w:fldCharType="separate"/>
            </w:r>
            <w:r>
              <w:rPr>
                <w:noProof/>
                <w:webHidden/>
              </w:rPr>
              <w:t>17</w:t>
            </w:r>
            <w:r>
              <w:rPr>
                <w:noProof/>
                <w:webHidden/>
              </w:rPr>
              <w:fldChar w:fldCharType="end"/>
            </w:r>
          </w:hyperlink>
        </w:p>
        <w:p w:rsidR="00B85BD1" w:rsidRDefault="00B85BD1">
          <w:pPr>
            <w:pStyle w:val="TOC2"/>
            <w:tabs>
              <w:tab w:val="right" w:leader="dot" w:pos="9016"/>
            </w:tabs>
            <w:rPr>
              <w:rFonts w:eastAsiaTheme="minorEastAsia"/>
              <w:noProof/>
              <w:lang w:eastAsia="en-GB"/>
            </w:rPr>
          </w:pPr>
          <w:hyperlink w:anchor="_Toc531039966" w:history="1">
            <w:r w:rsidRPr="000A6873">
              <w:rPr>
                <w:rStyle w:val="Hyperlink"/>
                <w:noProof/>
              </w:rPr>
              <w:t>4.1 Recommendations</w:t>
            </w:r>
            <w:r>
              <w:rPr>
                <w:noProof/>
                <w:webHidden/>
              </w:rPr>
              <w:tab/>
            </w:r>
            <w:r>
              <w:rPr>
                <w:noProof/>
                <w:webHidden/>
              </w:rPr>
              <w:fldChar w:fldCharType="begin"/>
            </w:r>
            <w:r>
              <w:rPr>
                <w:noProof/>
                <w:webHidden/>
              </w:rPr>
              <w:instrText xml:space="preserve"> PAGEREF _Toc531039966 \h </w:instrText>
            </w:r>
            <w:r>
              <w:rPr>
                <w:noProof/>
                <w:webHidden/>
              </w:rPr>
            </w:r>
            <w:r>
              <w:rPr>
                <w:noProof/>
                <w:webHidden/>
              </w:rPr>
              <w:fldChar w:fldCharType="separate"/>
            </w:r>
            <w:r>
              <w:rPr>
                <w:noProof/>
                <w:webHidden/>
              </w:rPr>
              <w:t>17</w:t>
            </w:r>
            <w:r>
              <w:rPr>
                <w:noProof/>
                <w:webHidden/>
              </w:rPr>
              <w:fldChar w:fldCharType="end"/>
            </w:r>
          </w:hyperlink>
        </w:p>
        <w:p w:rsidR="00B85BD1" w:rsidRDefault="00B85BD1">
          <w:pPr>
            <w:pStyle w:val="TOC1"/>
            <w:tabs>
              <w:tab w:val="right" w:leader="dot" w:pos="9016"/>
            </w:tabs>
            <w:rPr>
              <w:rFonts w:eastAsiaTheme="minorEastAsia"/>
              <w:noProof/>
              <w:lang w:eastAsia="en-GB"/>
            </w:rPr>
          </w:pPr>
          <w:hyperlink w:anchor="_Toc531039967" w:history="1">
            <w:r w:rsidRPr="000A6873">
              <w:rPr>
                <w:rStyle w:val="Hyperlink"/>
                <w:noProof/>
              </w:rPr>
              <w:t>5. References</w:t>
            </w:r>
            <w:r>
              <w:rPr>
                <w:noProof/>
                <w:webHidden/>
              </w:rPr>
              <w:tab/>
            </w:r>
            <w:r>
              <w:rPr>
                <w:noProof/>
                <w:webHidden/>
              </w:rPr>
              <w:fldChar w:fldCharType="begin"/>
            </w:r>
            <w:r>
              <w:rPr>
                <w:noProof/>
                <w:webHidden/>
              </w:rPr>
              <w:instrText xml:space="preserve"> PAGEREF _Toc531039967 \h </w:instrText>
            </w:r>
            <w:r>
              <w:rPr>
                <w:noProof/>
                <w:webHidden/>
              </w:rPr>
            </w:r>
            <w:r>
              <w:rPr>
                <w:noProof/>
                <w:webHidden/>
              </w:rPr>
              <w:fldChar w:fldCharType="separate"/>
            </w:r>
            <w:r>
              <w:rPr>
                <w:noProof/>
                <w:webHidden/>
              </w:rPr>
              <w:t>19</w:t>
            </w:r>
            <w:r>
              <w:rPr>
                <w:noProof/>
                <w:webHidden/>
              </w:rPr>
              <w:fldChar w:fldCharType="end"/>
            </w:r>
          </w:hyperlink>
        </w:p>
        <w:p w:rsidR="007806B8" w:rsidRDefault="00BA13CE" w:rsidP="00C70167">
          <w:pPr>
            <w:jc w:val="both"/>
          </w:pPr>
          <w:r>
            <w:fldChar w:fldCharType="end"/>
          </w:r>
        </w:p>
      </w:sdtContent>
    </w:sdt>
    <w:p w:rsidR="007806B8" w:rsidRDefault="00D16769" w:rsidP="00D16769">
      <w:pPr>
        <w:pStyle w:val="Heading1"/>
      </w:pPr>
      <w:bookmarkStart w:id="1" w:name="_Toc531039943"/>
      <w:r>
        <w:t>Table of figures</w:t>
      </w:r>
      <w:bookmarkEnd w:id="1"/>
      <w:r>
        <w:t xml:space="preserve"> </w:t>
      </w:r>
    </w:p>
    <w:p w:rsidR="00D16769" w:rsidRPr="00D16769" w:rsidRDefault="00D16769" w:rsidP="00D16769"/>
    <w:p w:rsidR="00D16769" w:rsidRDefault="00D1676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1039777" w:history="1">
        <w:r w:rsidRPr="001A09EC">
          <w:rPr>
            <w:rStyle w:val="Hyperlink"/>
            <w:noProof/>
          </w:rPr>
          <w:t>Figure 1- Porter’s generic strategies model – Source: Porter (1985)</w:t>
        </w:r>
        <w:r>
          <w:rPr>
            <w:noProof/>
            <w:webHidden/>
          </w:rPr>
          <w:tab/>
        </w:r>
        <w:r>
          <w:rPr>
            <w:noProof/>
            <w:webHidden/>
          </w:rPr>
          <w:fldChar w:fldCharType="begin"/>
        </w:r>
        <w:r>
          <w:rPr>
            <w:noProof/>
            <w:webHidden/>
          </w:rPr>
          <w:instrText xml:space="preserve"> PAGEREF _Toc531039777 \h </w:instrText>
        </w:r>
        <w:r>
          <w:rPr>
            <w:noProof/>
            <w:webHidden/>
          </w:rPr>
        </w:r>
        <w:r>
          <w:rPr>
            <w:noProof/>
            <w:webHidden/>
          </w:rPr>
          <w:fldChar w:fldCharType="separate"/>
        </w:r>
        <w:r>
          <w:rPr>
            <w:noProof/>
            <w:webHidden/>
          </w:rPr>
          <w:t>7</w:t>
        </w:r>
        <w:r>
          <w:rPr>
            <w:noProof/>
            <w:webHidden/>
          </w:rPr>
          <w:fldChar w:fldCharType="end"/>
        </w:r>
      </w:hyperlink>
    </w:p>
    <w:p w:rsidR="00D16769" w:rsidRDefault="00D16769">
      <w:pPr>
        <w:pStyle w:val="TableofFigures"/>
        <w:tabs>
          <w:tab w:val="right" w:leader="dot" w:pos="9016"/>
        </w:tabs>
        <w:rPr>
          <w:rFonts w:eastAsiaTheme="minorEastAsia"/>
          <w:noProof/>
          <w:lang w:eastAsia="en-GB"/>
        </w:rPr>
      </w:pPr>
      <w:hyperlink w:anchor="_Toc531039778" w:history="1">
        <w:r w:rsidRPr="001A09EC">
          <w:rPr>
            <w:rStyle w:val="Hyperlink"/>
            <w:noProof/>
          </w:rPr>
          <w:t>Figure 2- Adidas Branding - Source - Adidas (2018)</w:t>
        </w:r>
        <w:r>
          <w:rPr>
            <w:noProof/>
            <w:webHidden/>
          </w:rPr>
          <w:tab/>
        </w:r>
        <w:r>
          <w:rPr>
            <w:noProof/>
            <w:webHidden/>
          </w:rPr>
          <w:fldChar w:fldCharType="begin"/>
        </w:r>
        <w:r>
          <w:rPr>
            <w:noProof/>
            <w:webHidden/>
          </w:rPr>
          <w:instrText xml:space="preserve"> PAGEREF _Toc531039778 \h </w:instrText>
        </w:r>
        <w:r>
          <w:rPr>
            <w:noProof/>
            <w:webHidden/>
          </w:rPr>
        </w:r>
        <w:r>
          <w:rPr>
            <w:noProof/>
            <w:webHidden/>
          </w:rPr>
          <w:fldChar w:fldCharType="separate"/>
        </w:r>
        <w:r>
          <w:rPr>
            <w:noProof/>
            <w:webHidden/>
          </w:rPr>
          <w:t>12</w:t>
        </w:r>
        <w:r>
          <w:rPr>
            <w:noProof/>
            <w:webHidden/>
          </w:rPr>
          <w:fldChar w:fldCharType="end"/>
        </w:r>
      </w:hyperlink>
    </w:p>
    <w:p w:rsidR="007806B8" w:rsidRDefault="00D16769" w:rsidP="00C70167">
      <w:pPr>
        <w:jc w:val="both"/>
      </w:pPr>
      <w:r>
        <w:fldChar w:fldCharType="end"/>
      </w:r>
    </w:p>
    <w:p w:rsidR="007806B8" w:rsidRDefault="007806B8" w:rsidP="00C70167">
      <w:pPr>
        <w:jc w:val="both"/>
      </w:pPr>
    </w:p>
    <w:p w:rsidR="007806B8" w:rsidRDefault="007806B8" w:rsidP="00C70167">
      <w:pPr>
        <w:jc w:val="both"/>
      </w:pPr>
      <w:r>
        <w:br w:type="page"/>
      </w:r>
    </w:p>
    <w:p w:rsidR="00B20A55" w:rsidRDefault="00621F0B" w:rsidP="00C70167">
      <w:pPr>
        <w:pStyle w:val="Heading1"/>
        <w:ind w:left="360"/>
        <w:jc w:val="both"/>
      </w:pPr>
      <w:bookmarkStart w:id="2" w:name="_Toc531039944"/>
      <w:r>
        <w:lastRenderedPageBreak/>
        <w:t xml:space="preserve">1. </w:t>
      </w:r>
      <w:r w:rsidR="007806B8">
        <w:t>Executive Summary</w:t>
      </w:r>
      <w:bookmarkEnd w:id="2"/>
      <w:r w:rsidR="007806B8">
        <w:t xml:space="preserve"> </w:t>
      </w:r>
    </w:p>
    <w:p w:rsidR="007806B8" w:rsidRDefault="007806B8" w:rsidP="00C70167">
      <w:pPr>
        <w:jc w:val="both"/>
      </w:pPr>
    </w:p>
    <w:p w:rsidR="0052085F" w:rsidRDefault="0052085F" w:rsidP="0052085F">
      <w:pPr>
        <w:spacing w:line="480" w:lineRule="auto"/>
        <w:jc w:val="both"/>
      </w:pPr>
      <w:r>
        <w:t xml:space="preserve">The purpose of this report is to analyse Porters generic strategies and come to a conclusion as to which strategy Adidas implements. The report will then analyse this strategy and look at how Adidas is actually implementing it. The report will provide advantages and disadvantages of the strategy itself and then provide recommendations on how an organisation could overcome these disadvantages. </w:t>
      </w:r>
    </w:p>
    <w:p w:rsidR="0052085F" w:rsidRDefault="0052085F" w:rsidP="0052085F">
      <w:pPr>
        <w:spacing w:line="480" w:lineRule="auto"/>
        <w:jc w:val="both"/>
      </w:pPr>
      <w:r>
        <w:t xml:space="preserve">Adidas was founded by </w:t>
      </w:r>
      <w:proofErr w:type="spellStart"/>
      <w:r w:rsidRPr="0039472D">
        <w:t>Adi</w:t>
      </w:r>
      <w:proofErr w:type="spellEnd"/>
      <w:r w:rsidRPr="0039472D">
        <w:t xml:space="preserve"> </w:t>
      </w:r>
      <w:proofErr w:type="spellStart"/>
      <w:r w:rsidRPr="0039472D">
        <w:t>Dassler</w:t>
      </w:r>
      <w:proofErr w:type="spellEnd"/>
      <w:r>
        <w:t xml:space="preserve"> </w:t>
      </w:r>
      <w:r w:rsidRPr="0039472D">
        <w:t>who</w:t>
      </w:r>
      <w:r>
        <w:t xml:space="preserve"> was a German cobbler. His dream was to supply athletes with high quality equipment; he started his journey with his brother in 1924 where they ran a small shoe making business. The brothers fell out resulting in </w:t>
      </w:r>
      <w:proofErr w:type="spellStart"/>
      <w:r>
        <w:t>Adi</w:t>
      </w:r>
      <w:proofErr w:type="spellEnd"/>
      <w:r>
        <w:t xml:space="preserve"> </w:t>
      </w:r>
      <w:proofErr w:type="spellStart"/>
      <w:r>
        <w:t>Dassler</w:t>
      </w:r>
      <w:proofErr w:type="spellEnd"/>
      <w:r>
        <w:t xml:space="preserve"> creating Adidas and his brother creating Adidas’ rival Puma. Adidas journey truly began in 1949. </w:t>
      </w:r>
    </w:p>
    <w:p w:rsidR="0052085F" w:rsidRDefault="0052085F" w:rsidP="0052085F">
      <w:pPr>
        <w:spacing w:line="480" w:lineRule="auto"/>
        <w:jc w:val="both"/>
      </w:pPr>
      <w:r>
        <w:t xml:space="preserve">Porter (1980) has developed generic strategies which organisations can implement in order to achieve competitive advantage. </w:t>
      </w:r>
    </w:p>
    <w:p w:rsidR="0052085F" w:rsidRDefault="0052085F" w:rsidP="0052085F">
      <w:pPr>
        <w:spacing w:line="480" w:lineRule="auto"/>
        <w:jc w:val="both"/>
      </w:pPr>
      <w:r>
        <w:t xml:space="preserve">This report analysed all of Porters generic strategies and then found that Adidas use the differentiation strategy in order to compete within the industry. The report found there were three main advantages of this strategy which were increased customer loyalty; ability to charge a higher price and less threat of competition. The report did find three main disadvantages of the strategy which was imitation; change in customer needs and higher costs. </w:t>
      </w:r>
    </w:p>
    <w:p w:rsidR="0052085F" w:rsidRDefault="0052085F" w:rsidP="0052085F">
      <w:pPr>
        <w:spacing w:line="480" w:lineRule="auto"/>
        <w:jc w:val="both"/>
      </w:pPr>
      <w:r>
        <w:t xml:space="preserve">This report has made three recommendations to overcome these disadvantages which to summarise are firstly to never underestimate competition and to stay ahead. The second is to stay up to date with technology and allow different channels for consumers to communicate with the company. The final recommendation is to buy materials in bulk to cut production costs. </w:t>
      </w:r>
    </w:p>
    <w:p w:rsidR="007806B8" w:rsidRDefault="007806B8" w:rsidP="00C70167">
      <w:pPr>
        <w:jc w:val="both"/>
      </w:pPr>
      <w:r>
        <w:br w:type="page"/>
      </w:r>
    </w:p>
    <w:p w:rsidR="0052085F" w:rsidRDefault="0052085F" w:rsidP="00C70167">
      <w:pPr>
        <w:jc w:val="both"/>
      </w:pPr>
    </w:p>
    <w:p w:rsidR="007806B8" w:rsidRDefault="00621F0B" w:rsidP="00C70167">
      <w:pPr>
        <w:pStyle w:val="Heading1"/>
        <w:ind w:left="360"/>
        <w:jc w:val="both"/>
      </w:pPr>
      <w:bookmarkStart w:id="3" w:name="_Toc531039945"/>
      <w:r>
        <w:lastRenderedPageBreak/>
        <w:t xml:space="preserve">2. </w:t>
      </w:r>
      <w:r w:rsidR="00EC3220">
        <w:t>Introduction</w:t>
      </w:r>
      <w:bookmarkEnd w:id="3"/>
      <w:r w:rsidR="00EC3220">
        <w:t xml:space="preserve"> </w:t>
      </w:r>
    </w:p>
    <w:p w:rsidR="00EC3220" w:rsidRDefault="00EC3220" w:rsidP="00C70167">
      <w:pPr>
        <w:jc w:val="both"/>
      </w:pPr>
    </w:p>
    <w:p w:rsidR="002910E8" w:rsidRDefault="00EC3220" w:rsidP="0086630A">
      <w:pPr>
        <w:spacing w:line="480" w:lineRule="auto"/>
        <w:jc w:val="both"/>
      </w:pPr>
      <w:r>
        <w:t xml:space="preserve">The </w:t>
      </w:r>
      <w:r w:rsidR="002910E8">
        <w:t xml:space="preserve">main </w:t>
      </w:r>
      <w:r>
        <w:t>aim of this report is to establish</w:t>
      </w:r>
      <w:r w:rsidR="002910E8">
        <w:t xml:space="preserve"> and critically analyse the</w:t>
      </w:r>
      <w:r>
        <w:t xml:space="preserve"> competitive strategy that Adidas use in order to develop their current position</w:t>
      </w:r>
      <w:r w:rsidR="002910E8">
        <w:t xml:space="preserve">. </w:t>
      </w:r>
      <w:r>
        <w:t xml:space="preserve">The report will provide examples of actions Adidas have taken to accomplish this strategy. </w:t>
      </w:r>
      <w:r w:rsidR="00D1478B">
        <w:t>The analysis will provide advantages a</w:t>
      </w:r>
      <w:r w:rsidR="00DA7461">
        <w:t>nd limitations of the strategy. F</w:t>
      </w:r>
      <w:r w:rsidR="002910E8">
        <w:t xml:space="preserve">inally the report will make suitable recommendations based on </w:t>
      </w:r>
      <w:r w:rsidR="00CA4BB1">
        <w:t xml:space="preserve">its </w:t>
      </w:r>
      <w:r w:rsidR="002910E8">
        <w:t xml:space="preserve">findings. </w:t>
      </w:r>
    </w:p>
    <w:p w:rsidR="002910E8" w:rsidRDefault="002910E8" w:rsidP="00C70167">
      <w:pPr>
        <w:pStyle w:val="BodyText1"/>
        <w:tabs>
          <w:tab w:val="clear" w:pos="720"/>
          <w:tab w:val="clear" w:pos="1440"/>
        </w:tabs>
        <w:jc w:val="both"/>
        <w:rPr>
          <w:rFonts w:ascii="Calibri" w:hAnsi="Calibri" w:cs="Arial"/>
          <w:sz w:val="22"/>
          <w:szCs w:val="22"/>
        </w:rPr>
      </w:pPr>
    </w:p>
    <w:p w:rsidR="002910E8" w:rsidRDefault="00893FAC" w:rsidP="00403C43">
      <w:pPr>
        <w:pStyle w:val="Heading2"/>
        <w:jc w:val="both"/>
      </w:pPr>
      <w:bookmarkStart w:id="4" w:name="_Toc531039946"/>
      <w:r>
        <w:t xml:space="preserve">2.1. </w:t>
      </w:r>
      <w:r w:rsidR="002910E8">
        <w:t xml:space="preserve">Background of </w:t>
      </w:r>
      <w:r w:rsidR="0039472D">
        <w:t>Adidas</w:t>
      </w:r>
      <w:bookmarkEnd w:id="4"/>
    </w:p>
    <w:p w:rsidR="00403C43" w:rsidRPr="00403C43" w:rsidRDefault="00403C43" w:rsidP="00403C43"/>
    <w:p w:rsidR="007E7FBE" w:rsidRDefault="0039472D" w:rsidP="00C70167">
      <w:pPr>
        <w:pStyle w:val="BodyText1"/>
        <w:tabs>
          <w:tab w:val="clear" w:pos="720"/>
          <w:tab w:val="clear" w:pos="1440"/>
        </w:tabs>
        <w:spacing w:line="480"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Adidas was founded by </w:t>
      </w:r>
      <w:r w:rsidRPr="0039472D">
        <w:rPr>
          <w:rFonts w:asciiTheme="minorHAnsi" w:eastAsiaTheme="minorHAnsi" w:hAnsiTheme="minorHAnsi" w:cstheme="minorBidi"/>
          <w:sz w:val="22"/>
          <w:szCs w:val="22"/>
        </w:rPr>
        <w:t xml:space="preserve">Adi </w:t>
      </w:r>
      <w:r w:rsidR="00441E39" w:rsidRPr="0039472D">
        <w:rPr>
          <w:rFonts w:asciiTheme="minorHAnsi" w:eastAsiaTheme="minorHAnsi" w:hAnsiTheme="minorHAnsi" w:cstheme="minorBidi"/>
          <w:sz w:val="22"/>
          <w:szCs w:val="22"/>
        </w:rPr>
        <w:t>Dassler</w:t>
      </w:r>
      <w:r w:rsidR="00441E39">
        <w:rPr>
          <w:rFonts w:asciiTheme="minorHAnsi" w:eastAsiaTheme="minorHAnsi" w:hAnsiTheme="minorHAnsi" w:cstheme="minorBidi"/>
          <w:sz w:val="22"/>
          <w:szCs w:val="22"/>
        </w:rPr>
        <w:t xml:space="preserve"> </w:t>
      </w:r>
      <w:r w:rsidR="00441E39" w:rsidRPr="0039472D">
        <w:rPr>
          <w:rFonts w:asciiTheme="minorHAnsi" w:eastAsiaTheme="minorHAnsi" w:hAnsiTheme="minorHAnsi" w:cstheme="minorBidi"/>
          <w:sz w:val="22"/>
          <w:szCs w:val="22"/>
        </w:rPr>
        <w:t>who</w:t>
      </w:r>
      <w:r>
        <w:rPr>
          <w:rFonts w:asciiTheme="minorHAnsi" w:eastAsiaTheme="minorHAnsi" w:hAnsiTheme="minorHAnsi" w:cstheme="minorBidi"/>
          <w:sz w:val="22"/>
          <w:szCs w:val="22"/>
        </w:rPr>
        <w:t xml:space="preserve"> was a German cobbler. His </w:t>
      </w:r>
      <w:r w:rsidR="00B94322">
        <w:rPr>
          <w:rFonts w:asciiTheme="minorHAnsi" w:eastAsiaTheme="minorHAnsi" w:hAnsiTheme="minorHAnsi" w:cstheme="minorBidi"/>
          <w:sz w:val="22"/>
          <w:szCs w:val="22"/>
        </w:rPr>
        <w:t>dream</w:t>
      </w:r>
      <w:r>
        <w:rPr>
          <w:rFonts w:asciiTheme="minorHAnsi" w:eastAsiaTheme="minorHAnsi" w:hAnsiTheme="minorHAnsi" w:cstheme="minorBidi"/>
          <w:sz w:val="22"/>
          <w:szCs w:val="22"/>
        </w:rPr>
        <w:t xml:space="preserve"> was to supply athletes with high quality </w:t>
      </w:r>
      <w:r w:rsidR="00441E39">
        <w:rPr>
          <w:rFonts w:asciiTheme="minorHAnsi" w:eastAsiaTheme="minorHAnsi" w:hAnsiTheme="minorHAnsi" w:cstheme="minorBidi"/>
          <w:sz w:val="22"/>
          <w:szCs w:val="22"/>
        </w:rPr>
        <w:t>equipment;</w:t>
      </w:r>
      <w:r>
        <w:rPr>
          <w:rFonts w:asciiTheme="minorHAnsi" w:eastAsiaTheme="minorHAnsi" w:hAnsiTheme="minorHAnsi" w:cstheme="minorBidi"/>
          <w:sz w:val="22"/>
          <w:szCs w:val="22"/>
        </w:rPr>
        <w:t xml:space="preserve"> he started his journey</w:t>
      </w:r>
      <w:r w:rsidR="00441E39">
        <w:rPr>
          <w:rFonts w:asciiTheme="minorHAnsi" w:eastAsiaTheme="minorHAnsi" w:hAnsiTheme="minorHAnsi" w:cstheme="minorBidi"/>
          <w:sz w:val="22"/>
          <w:szCs w:val="22"/>
        </w:rPr>
        <w:t xml:space="preserve"> with his brother</w:t>
      </w:r>
      <w:r>
        <w:rPr>
          <w:rFonts w:asciiTheme="minorHAnsi" w:eastAsiaTheme="minorHAnsi" w:hAnsiTheme="minorHAnsi" w:cstheme="minorBidi"/>
          <w:sz w:val="22"/>
          <w:szCs w:val="22"/>
        </w:rPr>
        <w:t xml:space="preserve"> in 1924</w:t>
      </w:r>
      <w:r w:rsidR="00A36A82">
        <w:rPr>
          <w:rFonts w:asciiTheme="minorHAnsi" w:eastAsiaTheme="minorHAnsi" w:hAnsiTheme="minorHAnsi" w:cstheme="minorBidi"/>
          <w:sz w:val="22"/>
          <w:szCs w:val="22"/>
        </w:rPr>
        <w:t xml:space="preserve"> where they ran a small shoe making business</w:t>
      </w:r>
      <w:r>
        <w:rPr>
          <w:rFonts w:asciiTheme="minorHAnsi" w:eastAsiaTheme="minorHAnsi" w:hAnsiTheme="minorHAnsi" w:cstheme="minorBidi"/>
          <w:sz w:val="22"/>
          <w:szCs w:val="22"/>
        </w:rPr>
        <w:t xml:space="preserve">. </w:t>
      </w:r>
      <w:r w:rsidR="00AD4869">
        <w:rPr>
          <w:rFonts w:asciiTheme="minorHAnsi" w:eastAsiaTheme="minorHAnsi" w:hAnsiTheme="minorHAnsi" w:cstheme="minorBidi"/>
          <w:sz w:val="22"/>
          <w:szCs w:val="22"/>
        </w:rPr>
        <w:t>The brothers fell out resulting</w:t>
      </w:r>
      <w:r w:rsidR="00441E39">
        <w:rPr>
          <w:rFonts w:asciiTheme="minorHAnsi" w:eastAsiaTheme="minorHAnsi" w:hAnsiTheme="minorHAnsi" w:cstheme="minorBidi"/>
          <w:sz w:val="22"/>
          <w:szCs w:val="22"/>
        </w:rPr>
        <w:t xml:space="preserve"> in </w:t>
      </w:r>
      <w:proofErr w:type="spellStart"/>
      <w:r w:rsidR="00441E39">
        <w:rPr>
          <w:rFonts w:asciiTheme="minorHAnsi" w:eastAsiaTheme="minorHAnsi" w:hAnsiTheme="minorHAnsi" w:cstheme="minorBidi"/>
          <w:sz w:val="22"/>
          <w:szCs w:val="22"/>
        </w:rPr>
        <w:t>Adi</w:t>
      </w:r>
      <w:proofErr w:type="spellEnd"/>
      <w:r w:rsidR="00441E39">
        <w:rPr>
          <w:rFonts w:asciiTheme="minorHAnsi" w:eastAsiaTheme="minorHAnsi" w:hAnsiTheme="minorHAnsi" w:cstheme="minorBidi"/>
          <w:sz w:val="22"/>
          <w:szCs w:val="22"/>
        </w:rPr>
        <w:t xml:space="preserve"> </w:t>
      </w:r>
      <w:proofErr w:type="spellStart"/>
      <w:r w:rsidR="00441E39">
        <w:rPr>
          <w:rFonts w:asciiTheme="minorHAnsi" w:eastAsiaTheme="minorHAnsi" w:hAnsiTheme="minorHAnsi" w:cstheme="minorBidi"/>
          <w:sz w:val="22"/>
          <w:szCs w:val="22"/>
        </w:rPr>
        <w:t>Dassler</w:t>
      </w:r>
      <w:proofErr w:type="spellEnd"/>
      <w:r w:rsidR="00441E39">
        <w:rPr>
          <w:rFonts w:asciiTheme="minorHAnsi" w:eastAsiaTheme="minorHAnsi" w:hAnsiTheme="minorHAnsi" w:cstheme="minorBidi"/>
          <w:sz w:val="22"/>
          <w:szCs w:val="22"/>
        </w:rPr>
        <w:t xml:space="preserve"> creating Adidas and his brother creating Adidas’ rival Puma. The true milestone for Adidas occurred in August 1949</w:t>
      </w:r>
      <w:r w:rsidR="007E7FBE">
        <w:rPr>
          <w:rFonts w:asciiTheme="minorHAnsi" w:eastAsiaTheme="minorHAnsi" w:hAnsiTheme="minorHAnsi" w:cstheme="minorBidi"/>
          <w:sz w:val="22"/>
          <w:szCs w:val="22"/>
        </w:rPr>
        <w:t>:</w:t>
      </w:r>
    </w:p>
    <w:p w:rsidR="007E7FBE" w:rsidRDefault="007E7FBE" w:rsidP="00C70167">
      <w:pPr>
        <w:pStyle w:val="BodyText1"/>
        <w:tabs>
          <w:tab w:val="clear" w:pos="720"/>
          <w:tab w:val="clear" w:pos="1440"/>
        </w:tabs>
        <w:spacing w:line="480" w:lineRule="auto"/>
        <w:jc w:val="both"/>
        <w:rPr>
          <w:rFonts w:asciiTheme="minorHAnsi" w:eastAsiaTheme="minorHAnsi" w:hAnsiTheme="minorHAnsi" w:cstheme="minorBidi"/>
          <w:sz w:val="22"/>
          <w:szCs w:val="22"/>
        </w:rPr>
      </w:pPr>
    </w:p>
    <w:p w:rsidR="00C70167" w:rsidRPr="007E7FBE" w:rsidRDefault="00B94322" w:rsidP="007E7FBE">
      <w:pPr>
        <w:pStyle w:val="BodyText1"/>
        <w:tabs>
          <w:tab w:val="clear" w:pos="720"/>
          <w:tab w:val="clear" w:pos="1440"/>
        </w:tabs>
        <w:ind w:left="720"/>
        <w:jc w:val="both"/>
        <w:rPr>
          <w:rFonts w:asciiTheme="minorHAnsi" w:hAnsiTheme="minorHAnsi" w:cstheme="minorHAnsi"/>
          <w:i/>
          <w:color w:val="000000"/>
          <w:sz w:val="22"/>
          <w:szCs w:val="22"/>
          <w:shd w:val="clear" w:color="auto" w:fill="FFFFFF"/>
        </w:rPr>
      </w:pPr>
      <w:r w:rsidRPr="007E7FBE">
        <w:rPr>
          <w:rFonts w:asciiTheme="minorHAnsi" w:hAnsiTheme="minorHAnsi" w:cstheme="minorHAnsi"/>
          <w:i/>
          <w:color w:val="000000"/>
          <w:sz w:val="22"/>
          <w:szCs w:val="22"/>
          <w:shd w:val="clear" w:color="auto" w:fill="FFFFFF"/>
        </w:rPr>
        <w:t>‘</w:t>
      </w:r>
      <w:proofErr w:type="spellStart"/>
      <w:r w:rsidRPr="007E7FBE">
        <w:rPr>
          <w:rFonts w:asciiTheme="minorHAnsi" w:hAnsiTheme="minorHAnsi" w:cstheme="minorHAnsi"/>
          <w:i/>
          <w:color w:val="000000"/>
          <w:sz w:val="22"/>
          <w:szCs w:val="22"/>
          <w:shd w:val="clear" w:color="auto" w:fill="FFFFFF"/>
        </w:rPr>
        <w:t>Adi</w:t>
      </w:r>
      <w:proofErr w:type="spellEnd"/>
      <w:r w:rsidRPr="007E7FBE">
        <w:rPr>
          <w:rFonts w:asciiTheme="minorHAnsi" w:hAnsiTheme="minorHAnsi" w:cstheme="minorHAnsi"/>
          <w:i/>
          <w:color w:val="000000"/>
          <w:sz w:val="22"/>
          <w:szCs w:val="22"/>
          <w:shd w:val="clear" w:color="auto" w:fill="FFFFFF"/>
        </w:rPr>
        <w:t xml:space="preserve"> </w:t>
      </w:r>
      <w:proofErr w:type="spellStart"/>
      <w:r w:rsidRPr="007E7FBE">
        <w:rPr>
          <w:rFonts w:asciiTheme="minorHAnsi" w:hAnsiTheme="minorHAnsi" w:cstheme="minorHAnsi"/>
          <w:i/>
          <w:color w:val="000000"/>
          <w:sz w:val="22"/>
          <w:szCs w:val="22"/>
          <w:shd w:val="clear" w:color="auto" w:fill="FFFFFF"/>
        </w:rPr>
        <w:t>Dassler</w:t>
      </w:r>
      <w:proofErr w:type="spellEnd"/>
      <w:r w:rsidRPr="007E7FBE">
        <w:rPr>
          <w:rFonts w:asciiTheme="minorHAnsi" w:hAnsiTheme="minorHAnsi" w:cstheme="minorHAnsi"/>
          <w:i/>
          <w:color w:val="000000"/>
          <w:sz w:val="22"/>
          <w:szCs w:val="22"/>
          <w:shd w:val="clear" w:color="auto" w:fill="FFFFFF"/>
        </w:rPr>
        <w:t xml:space="preserve"> started over again at</w:t>
      </w:r>
      <w:r w:rsidR="001C4143" w:rsidRPr="007E7FBE">
        <w:rPr>
          <w:rFonts w:asciiTheme="minorHAnsi" w:hAnsiTheme="minorHAnsi" w:cstheme="minorHAnsi"/>
          <w:i/>
          <w:color w:val="000000"/>
          <w:sz w:val="22"/>
          <w:szCs w:val="22"/>
          <w:shd w:val="clear" w:color="auto" w:fill="FFFFFF"/>
        </w:rPr>
        <w:t xml:space="preserve"> the age of </w:t>
      </w:r>
      <w:proofErr w:type="gramStart"/>
      <w:r w:rsidR="001C4143" w:rsidRPr="007E7FBE">
        <w:rPr>
          <w:rFonts w:asciiTheme="minorHAnsi" w:hAnsiTheme="minorHAnsi" w:cstheme="minorHAnsi"/>
          <w:i/>
          <w:color w:val="000000"/>
          <w:sz w:val="22"/>
          <w:szCs w:val="22"/>
          <w:shd w:val="clear" w:color="auto" w:fill="FFFFFF"/>
        </w:rPr>
        <w:t>49,</w:t>
      </w:r>
      <w:proofErr w:type="gramEnd"/>
      <w:r w:rsidR="001C4143" w:rsidRPr="007E7FBE">
        <w:rPr>
          <w:rFonts w:asciiTheme="minorHAnsi" w:hAnsiTheme="minorHAnsi" w:cstheme="minorHAnsi"/>
          <w:i/>
          <w:color w:val="000000"/>
          <w:sz w:val="22"/>
          <w:szCs w:val="22"/>
          <w:shd w:val="clear" w:color="auto" w:fill="FFFFFF"/>
        </w:rPr>
        <w:t xml:space="preserve"> registered the </w:t>
      </w:r>
      <w:proofErr w:type="spellStart"/>
      <w:r w:rsidRPr="007E7FBE">
        <w:rPr>
          <w:rFonts w:asciiTheme="minorHAnsi" w:hAnsiTheme="minorHAnsi" w:cstheme="minorHAnsi"/>
          <w:i/>
          <w:color w:val="000000"/>
          <w:sz w:val="22"/>
          <w:szCs w:val="22"/>
          <w:shd w:val="clear" w:color="auto" w:fill="FFFFFF"/>
        </w:rPr>
        <w:t>Adi</w:t>
      </w:r>
      <w:proofErr w:type="spellEnd"/>
      <w:r w:rsidRPr="007E7FBE">
        <w:rPr>
          <w:rFonts w:asciiTheme="minorHAnsi" w:hAnsiTheme="minorHAnsi" w:cstheme="minorHAnsi"/>
          <w:i/>
          <w:color w:val="000000"/>
          <w:sz w:val="22"/>
          <w:szCs w:val="22"/>
          <w:shd w:val="clear" w:color="auto" w:fill="FFFFFF"/>
        </w:rPr>
        <w:t xml:space="preserve"> </w:t>
      </w:r>
      <w:proofErr w:type="spellStart"/>
      <w:r w:rsidRPr="007E7FBE">
        <w:rPr>
          <w:rFonts w:asciiTheme="minorHAnsi" w:hAnsiTheme="minorHAnsi" w:cstheme="minorHAnsi"/>
          <w:i/>
          <w:color w:val="000000"/>
          <w:sz w:val="22"/>
          <w:szCs w:val="22"/>
          <w:shd w:val="clear" w:color="auto" w:fill="FFFFFF"/>
        </w:rPr>
        <w:t>D</w:t>
      </w:r>
      <w:r w:rsidR="001C4143" w:rsidRPr="007E7FBE">
        <w:rPr>
          <w:rFonts w:asciiTheme="minorHAnsi" w:hAnsiTheme="minorHAnsi" w:cstheme="minorHAnsi"/>
          <w:i/>
          <w:color w:val="000000"/>
          <w:sz w:val="22"/>
          <w:szCs w:val="22"/>
          <w:shd w:val="clear" w:color="auto" w:fill="FFFFFF"/>
        </w:rPr>
        <w:t>assler</w:t>
      </w:r>
      <w:proofErr w:type="spellEnd"/>
      <w:r w:rsidR="001C4143" w:rsidRPr="007E7FBE">
        <w:rPr>
          <w:rFonts w:asciiTheme="minorHAnsi" w:hAnsiTheme="minorHAnsi" w:cstheme="minorHAnsi"/>
          <w:i/>
          <w:color w:val="000000"/>
          <w:sz w:val="22"/>
          <w:szCs w:val="22"/>
          <w:shd w:val="clear" w:color="auto" w:fill="FFFFFF"/>
        </w:rPr>
        <w:t xml:space="preserve"> Adidas </w:t>
      </w:r>
      <w:proofErr w:type="spellStart"/>
      <w:r w:rsidR="001C4143" w:rsidRPr="007E7FBE">
        <w:rPr>
          <w:rFonts w:asciiTheme="minorHAnsi" w:hAnsiTheme="minorHAnsi" w:cstheme="minorHAnsi"/>
          <w:i/>
          <w:color w:val="000000"/>
          <w:sz w:val="22"/>
          <w:szCs w:val="22"/>
          <w:shd w:val="clear" w:color="auto" w:fill="FFFFFF"/>
        </w:rPr>
        <w:t>Sportschuhfabrik</w:t>
      </w:r>
      <w:proofErr w:type="spellEnd"/>
      <w:r w:rsidR="001C4143" w:rsidRPr="007E7FBE">
        <w:rPr>
          <w:rFonts w:asciiTheme="minorHAnsi" w:hAnsiTheme="minorHAnsi" w:cstheme="minorHAnsi"/>
          <w:i/>
          <w:color w:val="000000"/>
          <w:sz w:val="22"/>
          <w:szCs w:val="22"/>
          <w:shd w:val="clear" w:color="auto" w:fill="FFFFFF"/>
        </w:rPr>
        <w:t xml:space="preserve"> </w:t>
      </w:r>
      <w:r w:rsidRPr="007E7FBE">
        <w:rPr>
          <w:rFonts w:asciiTheme="minorHAnsi" w:hAnsiTheme="minorHAnsi" w:cstheme="minorHAnsi"/>
          <w:i/>
          <w:color w:val="000000"/>
          <w:sz w:val="22"/>
          <w:szCs w:val="22"/>
          <w:shd w:val="clear" w:color="auto" w:fill="FFFFFF"/>
        </w:rPr>
        <w:t>and set to work with 47 employees in the small town of Herzogenaurach. On the same day, he </w:t>
      </w:r>
      <w:hyperlink r:id="rId8" w:anchor="/exhibitions/992/objects?language=en" w:tgtFrame="_blank" w:history="1">
        <w:r w:rsidRPr="007E7FBE">
          <w:rPr>
            <w:rStyle w:val="Hyperlink"/>
            <w:rFonts w:asciiTheme="minorHAnsi" w:hAnsiTheme="minorHAnsi" w:cstheme="minorHAnsi"/>
            <w:i/>
            <w:color w:val="000000"/>
            <w:sz w:val="22"/>
            <w:szCs w:val="22"/>
            <w:u w:val="none"/>
            <w:bdr w:val="none" w:sz="0" w:space="0" w:color="auto" w:frame="1"/>
            <w:shd w:val="clear" w:color="auto" w:fill="FFFFFF"/>
          </w:rPr>
          <w:t>registered a shoe</w:t>
        </w:r>
      </w:hyperlink>
      <w:r w:rsidRPr="007E7FBE">
        <w:rPr>
          <w:rFonts w:asciiTheme="minorHAnsi" w:hAnsiTheme="minorHAnsi" w:cstheme="minorHAnsi"/>
          <w:i/>
          <w:sz w:val="22"/>
          <w:szCs w:val="22"/>
        </w:rPr>
        <w:t xml:space="preserve"> </w:t>
      </w:r>
      <w:r w:rsidRPr="007E7FBE">
        <w:rPr>
          <w:rFonts w:asciiTheme="minorHAnsi" w:hAnsiTheme="minorHAnsi" w:cstheme="minorHAnsi"/>
          <w:i/>
          <w:color w:val="000000"/>
          <w:sz w:val="22"/>
          <w:szCs w:val="22"/>
          <w:shd w:val="clear" w:color="auto" w:fill="FFFFFF"/>
        </w:rPr>
        <w:t>that included the registrati</w:t>
      </w:r>
      <w:r w:rsidR="00DA7461" w:rsidRPr="007E7FBE">
        <w:rPr>
          <w:rFonts w:asciiTheme="minorHAnsi" w:hAnsiTheme="minorHAnsi" w:cstheme="minorHAnsi"/>
          <w:i/>
          <w:color w:val="000000"/>
          <w:sz w:val="22"/>
          <w:szCs w:val="22"/>
          <w:shd w:val="clear" w:color="auto" w:fill="FFFFFF"/>
        </w:rPr>
        <w:t xml:space="preserve">on of the soon-to-become-famous </w:t>
      </w:r>
      <w:r w:rsidRPr="007E7FBE">
        <w:rPr>
          <w:rFonts w:asciiTheme="minorHAnsi" w:hAnsiTheme="minorHAnsi" w:cstheme="minorHAnsi"/>
          <w:i/>
          <w:color w:val="000000"/>
          <w:sz w:val="22"/>
          <w:szCs w:val="22"/>
          <w:shd w:val="clear" w:color="auto" w:fill="FFFFFF"/>
        </w:rPr>
        <w:t>Adidas 3-Stripes’’ (Adidas, 2018</w:t>
      </w:r>
      <w:r w:rsidR="00DA7461" w:rsidRPr="007E7FBE">
        <w:rPr>
          <w:rFonts w:asciiTheme="minorHAnsi" w:hAnsiTheme="minorHAnsi" w:cstheme="minorHAnsi"/>
          <w:i/>
          <w:color w:val="000000"/>
          <w:sz w:val="22"/>
          <w:szCs w:val="22"/>
          <w:shd w:val="clear" w:color="auto" w:fill="FFFFFF"/>
        </w:rPr>
        <w:t>, N.P</w:t>
      </w:r>
      <w:r w:rsidRPr="007E7FBE">
        <w:rPr>
          <w:rFonts w:asciiTheme="minorHAnsi" w:hAnsiTheme="minorHAnsi" w:cstheme="minorHAnsi"/>
          <w:i/>
          <w:color w:val="000000"/>
          <w:sz w:val="22"/>
          <w:szCs w:val="22"/>
          <w:shd w:val="clear" w:color="auto" w:fill="FFFFFF"/>
        </w:rPr>
        <w:t>).</w:t>
      </w:r>
    </w:p>
    <w:p w:rsidR="00B94322" w:rsidRDefault="00B94322"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sidRPr="00441E39">
        <w:rPr>
          <w:rFonts w:asciiTheme="minorHAnsi" w:hAnsiTheme="minorHAnsi" w:cstheme="minorHAnsi"/>
          <w:color w:val="000000"/>
          <w:sz w:val="22"/>
          <w:szCs w:val="22"/>
          <w:shd w:val="clear" w:color="auto" w:fill="FFFFFF"/>
        </w:rPr>
        <w:t xml:space="preserve"> </w:t>
      </w:r>
      <w:r w:rsidR="00441E39">
        <w:rPr>
          <w:rFonts w:asciiTheme="minorHAnsi" w:hAnsiTheme="minorHAnsi" w:cstheme="minorHAnsi"/>
          <w:color w:val="000000"/>
          <w:sz w:val="22"/>
          <w:szCs w:val="22"/>
          <w:shd w:val="clear" w:color="auto" w:fill="FFFFFF"/>
        </w:rPr>
        <w:t xml:space="preserve"> </w:t>
      </w:r>
    </w:p>
    <w:p w:rsidR="00C70167" w:rsidRDefault="00DA7461"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Different to other brands Adidas aimed to create products from advice and feedback from athletes. During the 1954 world cup the German team, who won the cup, modelled lightweight </w:t>
      </w:r>
      <w:r w:rsidR="00621F0B">
        <w:rPr>
          <w:rFonts w:asciiTheme="minorHAnsi" w:hAnsiTheme="minorHAnsi" w:cstheme="minorHAnsi"/>
          <w:color w:val="000000"/>
          <w:sz w:val="22"/>
          <w:szCs w:val="22"/>
          <w:shd w:val="clear" w:color="auto" w:fill="FFFFFF"/>
        </w:rPr>
        <w:t xml:space="preserve">Adidas </w:t>
      </w:r>
      <w:r>
        <w:rPr>
          <w:rFonts w:asciiTheme="minorHAnsi" w:hAnsiTheme="minorHAnsi" w:cstheme="minorHAnsi"/>
          <w:color w:val="000000"/>
          <w:sz w:val="22"/>
          <w:szCs w:val="22"/>
          <w:shd w:val="clear" w:color="auto" w:fill="FFFFFF"/>
        </w:rPr>
        <w:t xml:space="preserve">boots which were equipped with studs. The boots went viral, further pushing Adidas out from the crowd. </w:t>
      </w:r>
      <w:r w:rsidRPr="00B20A55">
        <w:rPr>
          <w:rFonts w:asciiTheme="minorHAnsi" w:hAnsiTheme="minorHAnsi" w:cstheme="minorHAnsi"/>
          <w:color w:val="000000"/>
          <w:sz w:val="22"/>
          <w:szCs w:val="22"/>
          <w:shd w:val="clear" w:color="auto" w:fill="FFFFFF"/>
        </w:rPr>
        <w:t xml:space="preserve"> </w:t>
      </w:r>
    </w:p>
    <w:p w:rsid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C70167" w:rsidRDefault="00C70167" w:rsidP="00C70167">
      <w:pPr>
        <w:pStyle w:val="BodyText1"/>
        <w:tabs>
          <w:tab w:val="clear" w:pos="720"/>
          <w:tab w:val="clear" w:pos="1440"/>
        </w:tabs>
        <w:ind w:left="720"/>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w:t>
      </w:r>
      <w:proofErr w:type="spellStart"/>
      <w:r w:rsidR="00B20A55" w:rsidRPr="00893FAC">
        <w:rPr>
          <w:rFonts w:asciiTheme="minorHAnsi" w:hAnsiTheme="minorHAnsi" w:cstheme="minorHAnsi"/>
          <w:i/>
          <w:color w:val="000000"/>
          <w:sz w:val="22"/>
          <w:szCs w:val="22"/>
          <w:shd w:val="clear" w:color="auto" w:fill="FFFFFF"/>
        </w:rPr>
        <w:t>Adi</w:t>
      </w:r>
      <w:proofErr w:type="spellEnd"/>
      <w:r w:rsidR="00B20A55" w:rsidRPr="00893FAC">
        <w:rPr>
          <w:rFonts w:asciiTheme="minorHAnsi" w:hAnsiTheme="minorHAnsi" w:cstheme="minorHAnsi"/>
          <w:i/>
          <w:color w:val="000000"/>
          <w:sz w:val="22"/>
          <w:szCs w:val="22"/>
          <w:shd w:val="clear" w:color="auto" w:fill="FFFFFF"/>
        </w:rPr>
        <w:t xml:space="preserve"> </w:t>
      </w:r>
      <w:proofErr w:type="spellStart"/>
      <w:r w:rsidR="00B20A55" w:rsidRPr="00893FAC">
        <w:rPr>
          <w:rFonts w:asciiTheme="minorHAnsi" w:hAnsiTheme="minorHAnsi" w:cstheme="minorHAnsi"/>
          <w:i/>
          <w:color w:val="000000"/>
          <w:sz w:val="22"/>
          <w:szCs w:val="22"/>
          <w:shd w:val="clear" w:color="auto" w:fill="FFFFFF"/>
        </w:rPr>
        <w:t>Dassler’s</w:t>
      </w:r>
      <w:proofErr w:type="spellEnd"/>
      <w:r w:rsidR="00B20A55" w:rsidRPr="00893FAC">
        <w:rPr>
          <w:rFonts w:asciiTheme="minorHAnsi" w:hAnsiTheme="minorHAnsi" w:cstheme="minorHAnsi"/>
          <w:i/>
          <w:color w:val="000000"/>
          <w:sz w:val="22"/>
          <w:szCs w:val="22"/>
          <w:shd w:val="clear" w:color="auto" w:fill="FFFFFF"/>
        </w:rPr>
        <w:t xml:space="preserve"> secret to success had an additional personal i</w:t>
      </w:r>
      <w:r w:rsidR="00DA7461">
        <w:rPr>
          <w:rFonts w:asciiTheme="minorHAnsi" w:hAnsiTheme="minorHAnsi" w:cstheme="minorHAnsi"/>
          <w:i/>
          <w:color w:val="000000"/>
          <w:sz w:val="22"/>
          <w:szCs w:val="22"/>
          <w:shd w:val="clear" w:color="auto" w:fill="FFFFFF"/>
        </w:rPr>
        <w:t xml:space="preserve">ngredient: he met with athletes, </w:t>
      </w:r>
      <w:r w:rsidR="00B20A55" w:rsidRPr="00893FAC">
        <w:rPr>
          <w:rFonts w:asciiTheme="minorHAnsi" w:hAnsiTheme="minorHAnsi" w:cstheme="minorHAnsi"/>
          <w:i/>
          <w:color w:val="000000"/>
          <w:sz w:val="22"/>
          <w:szCs w:val="22"/>
          <w:shd w:val="clear" w:color="auto" w:fill="FFFFFF"/>
        </w:rPr>
        <w:t>listened carefully to what they said and constantly observed what can be improved or even invented to support their needs</w:t>
      </w:r>
      <w:r w:rsidR="00B20A55">
        <w:rPr>
          <w:rFonts w:asciiTheme="minorHAnsi" w:hAnsiTheme="minorHAnsi" w:cstheme="minorHAnsi"/>
          <w:color w:val="000000"/>
          <w:sz w:val="22"/>
          <w:szCs w:val="22"/>
          <w:shd w:val="clear" w:color="auto" w:fill="FFFFFF"/>
        </w:rPr>
        <w:t>’’ (Adidas, 2018</w:t>
      </w:r>
      <w:r w:rsidR="00DA7461">
        <w:rPr>
          <w:rFonts w:asciiTheme="minorHAnsi" w:hAnsiTheme="minorHAnsi" w:cstheme="minorHAnsi"/>
          <w:color w:val="000000"/>
          <w:sz w:val="22"/>
          <w:szCs w:val="22"/>
          <w:shd w:val="clear" w:color="auto" w:fill="FFFFFF"/>
        </w:rPr>
        <w:t>, N.P</w:t>
      </w:r>
      <w:r w:rsidR="00B20A55">
        <w:rPr>
          <w:rFonts w:asciiTheme="minorHAnsi" w:hAnsiTheme="minorHAnsi" w:cstheme="minorHAnsi"/>
          <w:color w:val="000000"/>
          <w:sz w:val="22"/>
          <w:szCs w:val="22"/>
          <w:shd w:val="clear" w:color="auto" w:fill="FFFFFF"/>
        </w:rPr>
        <w:t>).</w:t>
      </w:r>
    </w:p>
    <w:p w:rsid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DA7461" w:rsidRDefault="00B20A55"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Adidas flourished as a business throughout the 1</w:t>
      </w:r>
      <w:r w:rsidR="00DA7461">
        <w:rPr>
          <w:rFonts w:asciiTheme="minorHAnsi" w:hAnsiTheme="minorHAnsi" w:cstheme="minorHAnsi"/>
          <w:color w:val="000000"/>
          <w:sz w:val="22"/>
          <w:szCs w:val="22"/>
          <w:shd w:val="clear" w:color="auto" w:fill="FFFFFF"/>
        </w:rPr>
        <w:t xml:space="preserve">960s and had worldwide success. </w:t>
      </w:r>
      <w:r w:rsidR="0026716A">
        <w:rPr>
          <w:rFonts w:asciiTheme="minorHAnsi" w:hAnsiTheme="minorHAnsi" w:cstheme="minorHAnsi"/>
          <w:color w:val="000000"/>
          <w:sz w:val="22"/>
          <w:szCs w:val="22"/>
          <w:shd w:val="clear" w:color="auto" w:fill="FFFFFF"/>
        </w:rPr>
        <w:t>Unfortunately during</w:t>
      </w:r>
      <w:r>
        <w:rPr>
          <w:rFonts w:asciiTheme="minorHAnsi" w:hAnsiTheme="minorHAnsi" w:cstheme="minorHAnsi"/>
          <w:color w:val="000000"/>
          <w:sz w:val="22"/>
          <w:szCs w:val="22"/>
          <w:shd w:val="clear" w:color="auto" w:fill="FFFFFF"/>
        </w:rPr>
        <w:t xml:space="preserve"> 1978 </w:t>
      </w:r>
      <w:proofErr w:type="spellStart"/>
      <w:r>
        <w:rPr>
          <w:rFonts w:asciiTheme="minorHAnsi" w:hAnsiTheme="minorHAnsi" w:cstheme="minorHAnsi"/>
          <w:color w:val="000000"/>
          <w:sz w:val="22"/>
          <w:szCs w:val="22"/>
          <w:shd w:val="clear" w:color="auto" w:fill="FFFFFF"/>
        </w:rPr>
        <w:t>Adi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Dassler</w:t>
      </w:r>
      <w:proofErr w:type="spellEnd"/>
      <w:r>
        <w:rPr>
          <w:rFonts w:asciiTheme="minorHAnsi" w:hAnsiTheme="minorHAnsi" w:cstheme="minorHAnsi"/>
          <w:color w:val="000000"/>
          <w:sz w:val="22"/>
          <w:szCs w:val="22"/>
          <w:shd w:val="clear" w:color="auto" w:fill="FFFFFF"/>
        </w:rPr>
        <w:t xml:space="preserve"> passed away. </w:t>
      </w:r>
      <w:r w:rsidR="00DA7461">
        <w:rPr>
          <w:rFonts w:asciiTheme="minorHAnsi" w:hAnsiTheme="minorHAnsi" w:cstheme="minorHAnsi"/>
          <w:color w:val="000000"/>
          <w:sz w:val="22"/>
          <w:szCs w:val="22"/>
          <w:shd w:val="clear" w:color="auto" w:fill="FFFFFF"/>
        </w:rPr>
        <w:t>The company was first</w:t>
      </w:r>
      <w:r w:rsidR="00034B02">
        <w:rPr>
          <w:rFonts w:asciiTheme="minorHAnsi" w:hAnsiTheme="minorHAnsi" w:cstheme="minorHAnsi"/>
          <w:color w:val="000000"/>
          <w:sz w:val="22"/>
          <w:szCs w:val="22"/>
          <w:shd w:val="clear" w:color="auto" w:fill="FFFFFF"/>
        </w:rPr>
        <w:t xml:space="preserve"> run</w:t>
      </w:r>
      <w:r w:rsidR="00DA7461">
        <w:rPr>
          <w:rFonts w:asciiTheme="minorHAnsi" w:hAnsiTheme="minorHAnsi" w:cstheme="minorHAnsi"/>
          <w:color w:val="000000"/>
          <w:sz w:val="22"/>
          <w:szCs w:val="22"/>
          <w:shd w:val="clear" w:color="auto" w:fill="FFFFFF"/>
        </w:rPr>
        <w:t xml:space="preserve"> by</w:t>
      </w:r>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Adi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Dasslers</w:t>
      </w:r>
      <w:proofErr w:type="spellEnd"/>
      <w:r>
        <w:rPr>
          <w:rFonts w:asciiTheme="minorHAnsi" w:hAnsiTheme="minorHAnsi" w:cstheme="minorHAnsi"/>
          <w:color w:val="000000"/>
          <w:sz w:val="22"/>
          <w:szCs w:val="22"/>
          <w:shd w:val="clear" w:color="auto" w:fill="FFFFFF"/>
        </w:rPr>
        <w:t xml:space="preserve"> wife and </w:t>
      </w:r>
      <w:r w:rsidR="00034B02">
        <w:rPr>
          <w:rFonts w:asciiTheme="minorHAnsi" w:hAnsiTheme="minorHAnsi" w:cstheme="minorHAnsi"/>
          <w:color w:val="000000"/>
          <w:sz w:val="22"/>
          <w:szCs w:val="22"/>
          <w:shd w:val="clear" w:color="auto" w:fill="FFFFFF"/>
        </w:rPr>
        <w:t xml:space="preserve">then </w:t>
      </w:r>
      <w:r w:rsidR="00DA7461">
        <w:rPr>
          <w:rFonts w:asciiTheme="minorHAnsi" w:hAnsiTheme="minorHAnsi" w:cstheme="minorHAnsi"/>
          <w:color w:val="000000"/>
          <w:sz w:val="22"/>
          <w:szCs w:val="22"/>
          <w:shd w:val="clear" w:color="auto" w:fill="FFFFFF"/>
        </w:rPr>
        <w:lastRenderedPageBreak/>
        <w:t xml:space="preserve">passed on to the </w:t>
      </w:r>
      <w:r w:rsidR="00034B02">
        <w:rPr>
          <w:rFonts w:asciiTheme="minorHAnsi" w:hAnsiTheme="minorHAnsi" w:cstheme="minorHAnsi"/>
          <w:color w:val="000000"/>
          <w:sz w:val="22"/>
          <w:szCs w:val="22"/>
          <w:shd w:val="clear" w:color="auto" w:fill="FFFFFF"/>
        </w:rPr>
        <w:t xml:space="preserve">son until </w:t>
      </w:r>
      <w:r w:rsidR="00DA7461">
        <w:rPr>
          <w:rFonts w:asciiTheme="minorHAnsi" w:hAnsiTheme="minorHAnsi" w:cstheme="minorHAnsi"/>
          <w:color w:val="000000"/>
          <w:sz w:val="22"/>
          <w:szCs w:val="22"/>
          <w:shd w:val="clear" w:color="auto" w:fill="FFFFFF"/>
        </w:rPr>
        <w:t xml:space="preserve">he also </w:t>
      </w:r>
      <w:r>
        <w:rPr>
          <w:rFonts w:asciiTheme="minorHAnsi" w:hAnsiTheme="minorHAnsi" w:cstheme="minorHAnsi"/>
          <w:color w:val="000000"/>
          <w:sz w:val="22"/>
          <w:szCs w:val="22"/>
          <w:shd w:val="clear" w:color="auto" w:fill="FFFFFF"/>
        </w:rPr>
        <w:t>passed away</w:t>
      </w:r>
      <w:r w:rsidR="0026716A">
        <w:rPr>
          <w:rFonts w:asciiTheme="minorHAnsi" w:hAnsiTheme="minorHAnsi" w:cstheme="minorHAnsi"/>
          <w:color w:val="000000"/>
          <w:sz w:val="22"/>
          <w:szCs w:val="22"/>
          <w:shd w:val="clear" w:color="auto" w:fill="FFFFFF"/>
        </w:rPr>
        <w:t>. After this the company would not be run by a family member, a first for Adidas</w:t>
      </w:r>
      <w:r>
        <w:rPr>
          <w:rFonts w:asciiTheme="minorHAnsi" w:hAnsiTheme="minorHAnsi" w:cstheme="minorHAnsi"/>
          <w:color w:val="000000"/>
          <w:sz w:val="22"/>
          <w:szCs w:val="22"/>
          <w:shd w:val="clear" w:color="auto" w:fill="FFFFFF"/>
        </w:rPr>
        <w:t>.</w:t>
      </w:r>
      <w:r w:rsidR="00C1389B" w:rsidRPr="00C1389B">
        <w:rPr>
          <w:rFonts w:ascii="Book Antiqua" w:hAnsi="Book Antiqua"/>
          <w:color w:val="000000"/>
          <w:sz w:val="25"/>
          <w:szCs w:val="25"/>
          <w:shd w:val="clear" w:color="auto" w:fill="FFFFFF"/>
        </w:rPr>
        <w:t xml:space="preserve"> </w:t>
      </w:r>
      <w:r w:rsidR="00C1389B">
        <w:rPr>
          <w:rFonts w:ascii="Book Antiqua" w:hAnsi="Book Antiqua"/>
          <w:color w:val="000000"/>
          <w:sz w:val="25"/>
          <w:szCs w:val="25"/>
          <w:shd w:val="clear" w:color="auto" w:fill="FFFFFF"/>
        </w:rPr>
        <w:t>‘</w:t>
      </w:r>
      <w:r w:rsidR="00C1389B" w:rsidRPr="00893FAC">
        <w:rPr>
          <w:rFonts w:asciiTheme="minorHAnsi" w:hAnsiTheme="minorHAnsi" w:cstheme="minorHAnsi"/>
          <w:i/>
          <w:color w:val="000000"/>
          <w:sz w:val="22"/>
          <w:szCs w:val="22"/>
          <w:shd w:val="clear" w:color="auto" w:fill="FFFFFF"/>
        </w:rPr>
        <w:t>Under the new leadership, Adidas fell into an existential crisis. The market for sport shoes had become saturated and competitors had grown stronger’</w:t>
      </w:r>
      <w:r w:rsidR="001C4143">
        <w:rPr>
          <w:rFonts w:asciiTheme="minorHAnsi" w:hAnsiTheme="minorHAnsi" w:cstheme="minorHAnsi"/>
          <w:i/>
          <w:color w:val="000000"/>
          <w:sz w:val="22"/>
          <w:szCs w:val="22"/>
          <w:shd w:val="clear" w:color="auto" w:fill="FFFFFF"/>
        </w:rPr>
        <w:t xml:space="preserve"> </w:t>
      </w:r>
      <w:r w:rsidR="00C1389B">
        <w:rPr>
          <w:rFonts w:ascii="Arial" w:hAnsi="Arial" w:cs="Arial"/>
          <w:color w:val="000000"/>
          <w:sz w:val="22"/>
          <w:szCs w:val="22"/>
          <w:shd w:val="clear" w:color="auto" w:fill="FFFFFF"/>
        </w:rPr>
        <w:t>(</w:t>
      </w:r>
      <w:r w:rsidR="00C1389B" w:rsidRPr="00EC2803">
        <w:rPr>
          <w:rFonts w:asciiTheme="minorHAnsi" w:hAnsiTheme="minorHAnsi" w:cstheme="minorHAnsi"/>
          <w:color w:val="000000"/>
          <w:sz w:val="22"/>
          <w:szCs w:val="22"/>
          <w:shd w:val="clear" w:color="auto" w:fill="FFFFFF"/>
        </w:rPr>
        <w:t>Adidassler.org, 2018</w:t>
      </w:r>
      <w:r w:rsidR="00DA7461">
        <w:rPr>
          <w:rFonts w:asciiTheme="minorHAnsi" w:hAnsiTheme="minorHAnsi" w:cstheme="minorHAnsi"/>
          <w:color w:val="000000"/>
          <w:sz w:val="22"/>
          <w:szCs w:val="22"/>
          <w:shd w:val="clear" w:color="auto" w:fill="FFFFFF"/>
        </w:rPr>
        <w:t>, N.P</w:t>
      </w:r>
      <w:r w:rsidR="00C1389B" w:rsidRPr="00EC2803">
        <w:rPr>
          <w:rFonts w:asciiTheme="minorHAnsi" w:hAnsiTheme="minorHAnsi" w:cstheme="minorHAnsi"/>
          <w:color w:val="000000"/>
          <w:sz w:val="22"/>
          <w:szCs w:val="22"/>
          <w:shd w:val="clear" w:color="auto" w:fill="FFFFFF"/>
        </w:rPr>
        <w:t>). </w:t>
      </w:r>
      <w:r w:rsidR="00DA7461">
        <w:rPr>
          <w:rFonts w:asciiTheme="minorHAnsi" w:hAnsiTheme="minorHAnsi" w:cstheme="minorHAnsi"/>
          <w:color w:val="000000"/>
          <w:sz w:val="22"/>
          <w:szCs w:val="22"/>
          <w:shd w:val="clear" w:color="auto" w:fill="FFFFFF"/>
        </w:rPr>
        <w:t>Since this</w:t>
      </w:r>
      <w:r w:rsidR="00C1389B">
        <w:rPr>
          <w:rFonts w:asciiTheme="minorHAnsi" w:hAnsiTheme="minorHAnsi" w:cstheme="minorHAnsi"/>
          <w:color w:val="000000"/>
          <w:sz w:val="22"/>
          <w:szCs w:val="22"/>
          <w:shd w:val="clear" w:color="auto" w:fill="FFFFFF"/>
        </w:rPr>
        <w:t xml:space="preserve"> Adidas has gone back to its routes and core beliefs and want to resume </w:t>
      </w:r>
      <w:proofErr w:type="spellStart"/>
      <w:r w:rsidR="00C1389B">
        <w:rPr>
          <w:rFonts w:asciiTheme="minorHAnsi" w:hAnsiTheme="minorHAnsi" w:cstheme="minorHAnsi"/>
          <w:color w:val="000000"/>
          <w:sz w:val="22"/>
          <w:szCs w:val="22"/>
          <w:shd w:val="clear" w:color="auto" w:fill="FFFFFF"/>
        </w:rPr>
        <w:t>Adi</w:t>
      </w:r>
      <w:proofErr w:type="spellEnd"/>
      <w:r w:rsidR="00C1389B">
        <w:rPr>
          <w:rFonts w:asciiTheme="minorHAnsi" w:hAnsiTheme="minorHAnsi" w:cstheme="minorHAnsi"/>
          <w:color w:val="000000"/>
          <w:sz w:val="22"/>
          <w:szCs w:val="22"/>
          <w:shd w:val="clear" w:color="auto" w:fill="FFFFFF"/>
        </w:rPr>
        <w:t xml:space="preserve"> </w:t>
      </w:r>
      <w:proofErr w:type="spellStart"/>
      <w:r w:rsidR="00C1389B">
        <w:rPr>
          <w:rFonts w:asciiTheme="minorHAnsi" w:hAnsiTheme="minorHAnsi" w:cstheme="minorHAnsi"/>
          <w:color w:val="000000"/>
          <w:sz w:val="22"/>
          <w:szCs w:val="22"/>
          <w:shd w:val="clear" w:color="auto" w:fill="FFFFFF"/>
        </w:rPr>
        <w:t>Daslers</w:t>
      </w:r>
      <w:proofErr w:type="spellEnd"/>
      <w:r w:rsidR="00C1389B">
        <w:rPr>
          <w:rFonts w:asciiTheme="minorHAnsi" w:hAnsiTheme="minorHAnsi" w:cstheme="minorHAnsi"/>
          <w:color w:val="000000"/>
          <w:sz w:val="22"/>
          <w:szCs w:val="22"/>
          <w:shd w:val="clear" w:color="auto" w:fill="FFFFFF"/>
        </w:rPr>
        <w:t xml:space="preserve"> legacy.</w:t>
      </w:r>
      <w:r w:rsidR="00DA7461">
        <w:rPr>
          <w:rFonts w:asciiTheme="minorHAnsi" w:hAnsiTheme="minorHAnsi" w:cstheme="minorHAnsi"/>
          <w:color w:val="000000"/>
          <w:sz w:val="22"/>
          <w:szCs w:val="22"/>
          <w:shd w:val="clear" w:color="auto" w:fill="FFFFFF"/>
        </w:rPr>
        <w:t xml:space="preserve"> </w:t>
      </w:r>
    </w:p>
    <w:p w:rsid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034B02" w:rsidRDefault="00C1389B"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Today</w:t>
      </w:r>
      <w:r w:rsidR="007E7FBE">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Adidas </w:t>
      </w:r>
      <w:r w:rsidR="00893FAC">
        <w:rPr>
          <w:rFonts w:asciiTheme="minorHAnsi" w:hAnsiTheme="minorHAnsi" w:cstheme="minorHAnsi"/>
          <w:color w:val="000000"/>
          <w:sz w:val="22"/>
          <w:szCs w:val="22"/>
          <w:shd w:val="clear" w:color="auto" w:fill="FFFFFF"/>
        </w:rPr>
        <w:t>state they are ‘‘</w:t>
      </w:r>
      <w:r w:rsidR="00224DC0" w:rsidRPr="00893FAC">
        <w:rPr>
          <w:rFonts w:asciiTheme="minorHAnsi" w:hAnsiTheme="minorHAnsi" w:cstheme="minorHAnsi"/>
          <w:i/>
          <w:color w:val="000000"/>
          <w:sz w:val="22"/>
          <w:szCs w:val="22"/>
          <w:shd w:val="clear" w:color="auto" w:fill="FFFFFF"/>
        </w:rPr>
        <w:t>on a clear mission, we want to be the best sports company in the world’’</w:t>
      </w:r>
      <w:r w:rsidR="00224DC0">
        <w:rPr>
          <w:rFonts w:asciiTheme="minorHAnsi" w:hAnsiTheme="minorHAnsi" w:cstheme="minorHAnsi"/>
          <w:color w:val="000000"/>
          <w:sz w:val="22"/>
          <w:szCs w:val="22"/>
          <w:shd w:val="clear" w:color="auto" w:fill="FFFFFF"/>
        </w:rPr>
        <w:t xml:space="preserve"> (Adidas, 2018</w:t>
      </w:r>
      <w:r w:rsidR="00B8390A">
        <w:rPr>
          <w:rFonts w:asciiTheme="minorHAnsi" w:hAnsiTheme="minorHAnsi" w:cstheme="minorHAnsi"/>
          <w:color w:val="000000"/>
          <w:sz w:val="22"/>
          <w:szCs w:val="22"/>
          <w:shd w:val="clear" w:color="auto" w:fill="FFFFFF"/>
        </w:rPr>
        <w:t>, N.P</w:t>
      </w:r>
      <w:r w:rsidR="00224DC0">
        <w:rPr>
          <w:rFonts w:asciiTheme="minorHAnsi" w:hAnsiTheme="minorHAnsi" w:cstheme="minorHAnsi"/>
          <w:color w:val="000000"/>
          <w:sz w:val="22"/>
          <w:szCs w:val="22"/>
          <w:shd w:val="clear" w:color="auto" w:fill="FFFFFF"/>
        </w:rPr>
        <w:t>).</w:t>
      </w:r>
      <w:r w:rsidR="009F3015">
        <w:rPr>
          <w:rFonts w:asciiTheme="minorHAnsi" w:hAnsiTheme="minorHAnsi" w:cstheme="minorHAnsi"/>
          <w:color w:val="000000"/>
          <w:sz w:val="22"/>
          <w:szCs w:val="22"/>
          <w:shd w:val="clear" w:color="auto" w:fill="FFFFFF"/>
        </w:rPr>
        <w:t xml:space="preserve"> Adidas also state ‘</w:t>
      </w:r>
      <w:r w:rsidR="00DE7DB0" w:rsidRPr="00DE7DB0">
        <w:rPr>
          <w:rFonts w:asciiTheme="minorHAnsi" w:hAnsiTheme="minorHAnsi" w:cstheme="minorHAnsi"/>
          <w:color w:val="000000"/>
          <w:sz w:val="22"/>
          <w:szCs w:val="22"/>
          <w:shd w:val="clear" w:color="auto" w:fill="FFFFFF"/>
        </w:rPr>
        <w:t>‘</w:t>
      </w:r>
      <w:r w:rsidR="00DE7DB0" w:rsidRPr="00893FAC">
        <w:rPr>
          <w:rFonts w:asciiTheme="minorHAnsi" w:hAnsiTheme="minorHAnsi" w:cstheme="minorHAnsi"/>
          <w:i/>
          <w:color w:val="000000"/>
          <w:sz w:val="22"/>
          <w:szCs w:val="22"/>
          <w:shd w:val="clear" w:color="auto" w:fill="FFFFFF"/>
        </w:rPr>
        <w:t xml:space="preserve">Creating the New’ is not only the attitude that leads us into the future, it is also the name of our strategic business plan until the year </w:t>
      </w:r>
      <w:r w:rsidR="009F3015" w:rsidRPr="00893FAC">
        <w:rPr>
          <w:rFonts w:asciiTheme="minorHAnsi" w:hAnsiTheme="minorHAnsi" w:cstheme="minorHAnsi"/>
          <w:i/>
          <w:color w:val="000000"/>
          <w:sz w:val="22"/>
          <w:szCs w:val="22"/>
          <w:shd w:val="clear" w:color="auto" w:fill="FFFFFF"/>
        </w:rPr>
        <w:t>2020 to accomplish our mission</w:t>
      </w:r>
      <w:r w:rsidR="009F3015">
        <w:rPr>
          <w:rFonts w:asciiTheme="minorHAnsi" w:hAnsiTheme="minorHAnsi" w:cstheme="minorHAnsi"/>
          <w:color w:val="000000"/>
          <w:sz w:val="22"/>
          <w:szCs w:val="22"/>
          <w:shd w:val="clear" w:color="auto" w:fill="FFFFFF"/>
        </w:rPr>
        <w:t>’’ (Adidas, 2018</w:t>
      </w:r>
      <w:proofErr w:type="gramStart"/>
      <w:r w:rsidR="00B8390A">
        <w:rPr>
          <w:rFonts w:asciiTheme="minorHAnsi" w:hAnsiTheme="minorHAnsi" w:cstheme="minorHAnsi"/>
          <w:color w:val="000000"/>
          <w:sz w:val="22"/>
          <w:szCs w:val="22"/>
          <w:shd w:val="clear" w:color="auto" w:fill="FFFFFF"/>
        </w:rPr>
        <w:t>,N.P</w:t>
      </w:r>
      <w:proofErr w:type="gramEnd"/>
      <w:r w:rsidR="009F3015">
        <w:rPr>
          <w:rFonts w:asciiTheme="minorHAnsi" w:hAnsiTheme="minorHAnsi" w:cstheme="minorHAnsi"/>
          <w:color w:val="000000"/>
          <w:sz w:val="22"/>
          <w:szCs w:val="22"/>
          <w:shd w:val="clear" w:color="auto" w:fill="FFFFFF"/>
        </w:rPr>
        <w:t xml:space="preserve">). In 2017 Adidas had around </w:t>
      </w:r>
      <w:r w:rsidR="00BC0EB0">
        <w:rPr>
          <w:rFonts w:asciiTheme="minorHAnsi" w:hAnsiTheme="minorHAnsi" w:cstheme="minorHAnsi"/>
          <w:color w:val="000000"/>
          <w:sz w:val="22"/>
          <w:szCs w:val="22"/>
          <w:shd w:val="clear" w:color="auto" w:fill="FFFFFF"/>
        </w:rPr>
        <w:t xml:space="preserve">57,000 employees. </w:t>
      </w:r>
      <w:r w:rsidR="00034B02">
        <w:rPr>
          <w:rFonts w:asciiTheme="minorHAnsi" w:hAnsiTheme="minorHAnsi" w:cstheme="minorHAnsi"/>
          <w:color w:val="000000"/>
          <w:sz w:val="22"/>
          <w:szCs w:val="22"/>
          <w:shd w:val="clear" w:color="auto" w:fill="FFFFFF"/>
        </w:rPr>
        <w:t xml:space="preserve">Adidas are global and recently </w:t>
      </w:r>
      <w:r w:rsidR="00893FAC">
        <w:rPr>
          <w:rFonts w:asciiTheme="minorHAnsi" w:hAnsiTheme="minorHAnsi" w:cstheme="minorHAnsi"/>
          <w:color w:val="000000"/>
          <w:sz w:val="22"/>
          <w:szCs w:val="22"/>
          <w:shd w:val="clear" w:color="auto" w:fill="FFFFFF"/>
        </w:rPr>
        <w:t>‘‘</w:t>
      </w:r>
      <w:r w:rsidR="003141E5" w:rsidRPr="00893FAC">
        <w:rPr>
          <w:rFonts w:asciiTheme="minorHAnsi" w:hAnsiTheme="minorHAnsi" w:cstheme="minorHAnsi"/>
          <w:i/>
          <w:color w:val="000000"/>
          <w:sz w:val="22"/>
          <w:szCs w:val="22"/>
          <w:shd w:val="clear" w:color="auto" w:fill="FFFFFF"/>
        </w:rPr>
        <w:t>Arsenal have announced a new £300 million kit deal with German sportswear giant Adidas which will commence at the beginning of the 2018/19 season’’</w:t>
      </w:r>
      <w:r w:rsidR="003141E5" w:rsidRPr="003141E5">
        <w:rPr>
          <w:rFonts w:ascii="Arial" w:eastAsiaTheme="minorHAnsi" w:hAnsi="Arial" w:cs="Arial"/>
          <w:color w:val="000000"/>
          <w:sz w:val="22"/>
          <w:szCs w:val="22"/>
          <w:shd w:val="clear" w:color="auto" w:fill="FFFFFF"/>
        </w:rPr>
        <w:t xml:space="preserve"> </w:t>
      </w:r>
      <w:r w:rsidR="003141E5" w:rsidRPr="003141E5">
        <w:rPr>
          <w:rFonts w:asciiTheme="minorHAnsi" w:hAnsiTheme="minorHAnsi" w:cstheme="minorHAnsi"/>
          <w:color w:val="000000"/>
          <w:sz w:val="22"/>
          <w:szCs w:val="22"/>
          <w:shd w:val="clear" w:color="auto" w:fill="FFFFFF"/>
        </w:rPr>
        <w:t>(The Independent, 2018</w:t>
      </w:r>
      <w:r w:rsidR="00BF2A05">
        <w:rPr>
          <w:rFonts w:asciiTheme="minorHAnsi" w:hAnsiTheme="minorHAnsi" w:cstheme="minorHAnsi"/>
          <w:color w:val="000000"/>
          <w:sz w:val="22"/>
          <w:szCs w:val="22"/>
          <w:shd w:val="clear" w:color="auto" w:fill="FFFFFF"/>
        </w:rPr>
        <w:t>, N.P</w:t>
      </w:r>
      <w:r w:rsidR="003141E5" w:rsidRPr="003141E5">
        <w:rPr>
          <w:rFonts w:asciiTheme="minorHAnsi" w:hAnsiTheme="minorHAnsi" w:cstheme="minorHAnsi"/>
          <w:color w:val="000000"/>
          <w:sz w:val="22"/>
          <w:szCs w:val="22"/>
          <w:shd w:val="clear" w:color="auto" w:fill="FFFFFF"/>
        </w:rPr>
        <w:t>)</w:t>
      </w:r>
    </w:p>
    <w:p w:rsidR="00C70167" w:rsidRPr="00C70167" w:rsidRDefault="00C70167" w:rsidP="00C70167">
      <w:pPr>
        <w:pStyle w:val="BodyText1"/>
        <w:tabs>
          <w:tab w:val="clear" w:pos="720"/>
          <w:tab w:val="clear" w:pos="1440"/>
        </w:tabs>
        <w:spacing w:line="480" w:lineRule="auto"/>
        <w:jc w:val="both"/>
        <w:rPr>
          <w:rFonts w:asciiTheme="minorHAnsi" w:hAnsiTheme="minorHAnsi" w:cstheme="minorHAnsi"/>
          <w:color w:val="000000"/>
          <w:sz w:val="22"/>
          <w:szCs w:val="22"/>
          <w:shd w:val="clear" w:color="auto" w:fill="FFFFFF"/>
        </w:rPr>
      </w:pPr>
    </w:p>
    <w:p w:rsidR="00034B02" w:rsidRDefault="00893FAC" w:rsidP="00C70167">
      <w:pPr>
        <w:pStyle w:val="Heading2"/>
        <w:jc w:val="both"/>
        <w:rPr>
          <w:shd w:val="clear" w:color="auto" w:fill="FFFFFF"/>
        </w:rPr>
      </w:pPr>
      <w:bookmarkStart w:id="5" w:name="_Toc531039947"/>
      <w:r>
        <w:rPr>
          <w:shd w:val="clear" w:color="auto" w:fill="FFFFFF"/>
        </w:rPr>
        <w:t xml:space="preserve">2.2 </w:t>
      </w:r>
      <w:r w:rsidR="00034B02">
        <w:rPr>
          <w:shd w:val="clear" w:color="auto" w:fill="FFFFFF"/>
        </w:rPr>
        <w:t>Definitions of major concepts</w:t>
      </w:r>
      <w:bookmarkEnd w:id="5"/>
    </w:p>
    <w:p w:rsidR="00403C43" w:rsidRPr="00403C43" w:rsidRDefault="00403C43" w:rsidP="00403C43"/>
    <w:p w:rsidR="00C70167" w:rsidRDefault="00C70167" w:rsidP="00620578">
      <w:pPr>
        <w:pStyle w:val="Heading3"/>
      </w:pPr>
      <w:bookmarkStart w:id="6" w:name="_Toc531039948"/>
      <w:r>
        <w:t xml:space="preserve">2.2.1 </w:t>
      </w:r>
      <w:r w:rsidR="00403C43">
        <w:t>Strategy</w:t>
      </w:r>
      <w:bookmarkEnd w:id="6"/>
    </w:p>
    <w:p w:rsidR="00403C43" w:rsidRPr="00403C43" w:rsidRDefault="00403C43" w:rsidP="00403C43"/>
    <w:p w:rsidR="00602EF2" w:rsidRDefault="00403C43" w:rsidP="00C70167">
      <w:pPr>
        <w:spacing w:line="480" w:lineRule="auto"/>
        <w:jc w:val="both"/>
        <w:rPr>
          <w:rFonts w:cstheme="minorHAnsi"/>
        </w:rPr>
      </w:pPr>
      <w:r w:rsidRPr="00403C43">
        <w:t>There are lots of definitions of strategy, mostly in agreement with one another,</w:t>
      </w:r>
      <w:r w:rsidR="007E7FBE">
        <w:t xml:space="preserve"> however,</w:t>
      </w:r>
      <w:r w:rsidRPr="00403C43">
        <w:t xml:space="preserve"> for the purpose of this report, the following working definition will be utilised. </w:t>
      </w:r>
      <w:r>
        <w:t>S</w:t>
      </w:r>
      <w:r w:rsidR="00CA4BB1">
        <w:t>trategy is the overall direction a business plans to take over a</w:t>
      </w:r>
      <w:r w:rsidR="00BF2A05">
        <w:t>n extended</w:t>
      </w:r>
      <w:r w:rsidR="00CA4BB1">
        <w:t xml:space="preserve"> period of time in order to meet its aims. </w:t>
      </w:r>
      <w:r w:rsidR="00BF2A05">
        <w:t xml:space="preserve">It can also be referred to as being able to meet both customer and organisations requirements in order to be successful within a competitive environment </w:t>
      </w:r>
      <w:r w:rsidR="00335DE9" w:rsidRPr="00CA4BB1">
        <w:rPr>
          <w:rFonts w:cstheme="minorHAnsi"/>
        </w:rPr>
        <w:t xml:space="preserve">(Johnson, </w:t>
      </w:r>
      <w:proofErr w:type="spellStart"/>
      <w:r w:rsidR="00335DE9" w:rsidRPr="00CA4BB1">
        <w:rPr>
          <w:rFonts w:cstheme="minorHAnsi"/>
        </w:rPr>
        <w:t>Scholes</w:t>
      </w:r>
      <w:proofErr w:type="spellEnd"/>
      <w:r w:rsidR="00335DE9" w:rsidRPr="00CA4BB1">
        <w:rPr>
          <w:rFonts w:cstheme="minorHAnsi"/>
        </w:rPr>
        <w:t xml:space="preserve"> and </w:t>
      </w:r>
      <w:proofErr w:type="spellStart"/>
      <w:r w:rsidR="00335DE9" w:rsidRPr="00CA4BB1">
        <w:rPr>
          <w:rFonts w:cstheme="minorHAnsi"/>
        </w:rPr>
        <w:t>Whitington</w:t>
      </w:r>
      <w:proofErr w:type="spellEnd"/>
      <w:r w:rsidR="00335DE9" w:rsidRPr="00CA4BB1">
        <w:rPr>
          <w:rFonts w:cstheme="minorHAnsi"/>
        </w:rPr>
        <w:t>, 2018).</w:t>
      </w:r>
      <w:r w:rsidR="00332F55" w:rsidRPr="00CA4BB1">
        <w:rPr>
          <w:rFonts w:cstheme="minorHAnsi"/>
        </w:rPr>
        <w:t xml:space="preserve"> </w:t>
      </w:r>
    </w:p>
    <w:p w:rsidR="001E1D41" w:rsidRDefault="001E1D41" w:rsidP="00C70167">
      <w:pPr>
        <w:spacing w:line="480" w:lineRule="auto"/>
        <w:jc w:val="both"/>
        <w:rPr>
          <w:rFonts w:cstheme="minorHAnsi"/>
        </w:rPr>
      </w:pPr>
    </w:p>
    <w:p w:rsidR="001E1D41" w:rsidRDefault="001E1D41" w:rsidP="00C70167">
      <w:pPr>
        <w:spacing w:line="480" w:lineRule="auto"/>
        <w:jc w:val="both"/>
        <w:rPr>
          <w:rFonts w:cstheme="minorHAnsi"/>
        </w:rPr>
      </w:pPr>
    </w:p>
    <w:p w:rsidR="001E1D41" w:rsidRPr="00602EF2" w:rsidRDefault="001E1D41" w:rsidP="00C70167">
      <w:pPr>
        <w:spacing w:line="480" w:lineRule="auto"/>
        <w:jc w:val="both"/>
        <w:rPr>
          <w:rFonts w:cstheme="minorHAnsi"/>
        </w:rPr>
      </w:pPr>
    </w:p>
    <w:p w:rsidR="00403C43" w:rsidRDefault="00C70167" w:rsidP="00620578">
      <w:pPr>
        <w:pStyle w:val="Heading3"/>
      </w:pPr>
      <w:bookmarkStart w:id="7" w:name="_Toc531039949"/>
      <w:r>
        <w:t xml:space="preserve">2.2.2 </w:t>
      </w:r>
      <w:r w:rsidR="00403C43">
        <w:t>Business</w:t>
      </w:r>
      <w:r>
        <w:t xml:space="preserve"> level strategy</w:t>
      </w:r>
      <w:bookmarkEnd w:id="7"/>
    </w:p>
    <w:p w:rsidR="00403C43" w:rsidRPr="00403C43" w:rsidRDefault="00403C43" w:rsidP="00403C43"/>
    <w:p w:rsidR="00BF2A05" w:rsidRDefault="00BF2A05" w:rsidP="00C70167">
      <w:pPr>
        <w:spacing w:line="480" w:lineRule="auto"/>
        <w:jc w:val="both"/>
        <w:rPr>
          <w:rFonts w:cstheme="minorHAnsi"/>
          <w:color w:val="000000"/>
          <w:shd w:val="clear" w:color="auto" w:fill="FFFFFF"/>
        </w:rPr>
      </w:pPr>
      <w:r>
        <w:rPr>
          <w:rFonts w:cstheme="minorHAnsi"/>
        </w:rPr>
        <w:t xml:space="preserve">Business level strategy is different in that it is specified to how particular organisations should compete within their target segments </w:t>
      </w:r>
      <w:r w:rsidRPr="00CA4BB1">
        <w:rPr>
          <w:rFonts w:cstheme="minorHAnsi"/>
          <w:color w:val="000000"/>
          <w:shd w:val="clear" w:color="auto" w:fill="FFFFFF"/>
        </w:rPr>
        <w:t xml:space="preserve">(Johnson, Whittington and </w:t>
      </w:r>
      <w:proofErr w:type="spellStart"/>
      <w:r w:rsidRPr="00CA4BB1">
        <w:rPr>
          <w:rFonts w:cstheme="minorHAnsi"/>
          <w:color w:val="000000"/>
          <w:shd w:val="clear" w:color="auto" w:fill="FFFFFF"/>
        </w:rPr>
        <w:t>Scholes</w:t>
      </w:r>
      <w:proofErr w:type="spellEnd"/>
      <w:r w:rsidRPr="00CA4BB1">
        <w:rPr>
          <w:rFonts w:cstheme="minorHAnsi"/>
          <w:color w:val="000000"/>
          <w:shd w:val="clear" w:color="auto" w:fill="FFFFFF"/>
        </w:rPr>
        <w:t>, 2011).</w:t>
      </w:r>
    </w:p>
    <w:p w:rsidR="00C70167" w:rsidRDefault="00403C43" w:rsidP="00620578">
      <w:pPr>
        <w:pStyle w:val="Heading3"/>
      </w:pPr>
      <w:bookmarkStart w:id="8" w:name="_Toc531039950"/>
      <w:r>
        <w:lastRenderedPageBreak/>
        <w:t>2.2.3 Competitive advantage</w:t>
      </w:r>
      <w:bookmarkEnd w:id="8"/>
    </w:p>
    <w:p w:rsidR="00403C43" w:rsidRDefault="00403C43" w:rsidP="00403C43"/>
    <w:p w:rsidR="00403C43" w:rsidRPr="00403C43" w:rsidRDefault="00BB539B" w:rsidP="00620578">
      <w:pPr>
        <w:spacing w:line="480" w:lineRule="auto"/>
        <w:jc w:val="both"/>
      </w:pPr>
      <w:r>
        <w:t xml:space="preserve">Competitive advantage is where an organisation utilises its resources to gain an advantage over competitors within the same industry (Christensen and Fahey, 1984). </w:t>
      </w:r>
    </w:p>
    <w:p w:rsidR="000F3638" w:rsidRDefault="000F3638" w:rsidP="00620578">
      <w:pPr>
        <w:pStyle w:val="Heading3"/>
      </w:pPr>
      <w:bookmarkStart w:id="9" w:name="_Toc531039951"/>
      <w:r>
        <w:t>2.2.4 Porter’s Generic Strategies</w:t>
      </w:r>
      <w:bookmarkEnd w:id="9"/>
    </w:p>
    <w:p w:rsidR="00826964" w:rsidRPr="00826964" w:rsidRDefault="00826964" w:rsidP="00826964"/>
    <w:p w:rsidR="00D47104" w:rsidRDefault="00D47104" w:rsidP="00C70167">
      <w:pPr>
        <w:spacing w:line="480" w:lineRule="auto"/>
        <w:jc w:val="both"/>
        <w:rPr>
          <w:rFonts w:cstheme="minorHAnsi"/>
          <w:color w:val="000000"/>
          <w:shd w:val="clear" w:color="auto" w:fill="FFFFFF"/>
        </w:rPr>
      </w:pPr>
      <w:r w:rsidRPr="00CA4BB1">
        <w:rPr>
          <w:rFonts w:cstheme="minorHAnsi"/>
          <w:color w:val="000000"/>
          <w:shd w:val="clear" w:color="auto" w:fill="FFFFFF"/>
        </w:rPr>
        <w:t xml:space="preserve">Porter </w:t>
      </w:r>
      <w:r w:rsidR="001C7280">
        <w:rPr>
          <w:rFonts w:cstheme="minorHAnsi"/>
          <w:color w:val="000000"/>
          <w:shd w:val="clear" w:color="auto" w:fill="FFFFFF"/>
        </w:rPr>
        <w:t xml:space="preserve">(1985) </w:t>
      </w:r>
      <w:r w:rsidRPr="00CA4BB1">
        <w:rPr>
          <w:rFonts w:cstheme="minorHAnsi"/>
          <w:color w:val="000000"/>
          <w:shd w:val="clear" w:color="auto" w:fill="FFFFFF"/>
        </w:rPr>
        <w:t xml:space="preserve">defines </w:t>
      </w:r>
      <w:r w:rsidR="001C7280">
        <w:rPr>
          <w:rFonts w:cstheme="minorHAnsi"/>
          <w:color w:val="000000"/>
          <w:shd w:val="clear" w:color="auto" w:fill="FFFFFF"/>
        </w:rPr>
        <w:t>there are two fundamental types of competitive advantage the first being cost leadership and the second differentiation. With cost leadership an organisation will try to decrease their costs lower than other organisations in the target segment</w:t>
      </w:r>
      <w:r w:rsidR="00214AC3">
        <w:rPr>
          <w:rFonts w:cstheme="minorHAnsi"/>
          <w:color w:val="000000"/>
          <w:shd w:val="clear" w:color="auto" w:fill="FFFFFF"/>
        </w:rPr>
        <w:t xml:space="preserve"> in order to gain an advantage</w:t>
      </w:r>
      <w:r w:rsidR="001C7280">
        <w:rPr>
          <w:rFonts w:cstheme="minorHAnsi"/>
          <w:color w:val="000000"/>
          <w:shd w:val="clear" w:color="auto" w:fill="FFFFFF"/>
        </w:rPr>
        <w:t xml:space="preserve">. Differentiation strategy is where the organisation creates unique products that stand out from the crowd. </w:t>
      </w:r>
      <w:r w:rsidR="001C7280">
        <w:rPr>
          <w:rFonts w:cstheme="minorHAnsi"/>
        </w:rPr>
        <w:t>‘</w:t>
      </w:r>
      <w:r w:rsidR="00AE4907" w:rsidRPr="00CA4BB1">
        <w:rPr>
          <w:rFonts w:cstheme="minorHAnsi"/>
          <w:i/>
        </w:rPr>
        <w:t>Competitive advantage grows fundamentally out of value a firm is able to create for its buyers that exceeds the firm's cost of creating it</w:t>
      </w:r>
      <w:r w:rsidR="001C7280">
        <w:rPr>
          <w:rFonts w:cstheme="minorHAnsi"/>
        </w:rPr>
        <w:t xml:space="preserve">’ </w:t>
      </w:r>
      <w:r w:rsidR="001D6F02" w:rsidRPr="00CA4BB1">
        <w:rPr>
          <w:rFonts w:cstheme="minorHAnsi"/>
          <w:color w:val="000000"/>
          <w:shd w:val="clear" w:color="auto" w:fill="FFFFFF"/>
        </w:rPr>
        <w:t xml:space="preserve">(Porter, </w:t>
      </w:r>
      <w:r w:rsidR="00B64101" w:rsidRPr="00CA4BB1">
        <w:rPr>
          <w:rFonts w:cstheme="minorHAnsi"/>
          <w:color w:val="000000"/>
          <w:shd w:val="clear" w:color="auto" w:fill="FFFFFF"/>
        </w:rPr>
        <w:t>1985</w:t>
      </w:r>
      <w:r w:rsidR="001C7280">
        <w:rPr>
          <w:rFonts w:cstheme="minorHAnsi"/>
          <w:color w:val="000000"/>
          <w:shd w:val="clear" w:color="auto" w:fill="FFFFFF"/>
        </w:rPr>
        <w:t>, p.3</w:t>
      </w:r>
      <w:r w:rsidR="001D6F02" w:rsidRPr="00CA4BB1">
        <w:rPr>
          <w:rFonts w:cstheme="minorHAnsi"/>
          <w:color w:val="000000"/>
          <w:shd w:val="clear" w:color="auto" w:fill="FFFFFF"/>
        </w:rPr>
        <w:t>).</w:t>
      </w:r>
    </w:p>
    <w:p w:rsidR="000F3638" w:rsidRPr="001C7280" w:rsidRDefault="000F3638" w:rsidP="00C70167">
      <w:pPr>
        <w:spacing w:line="480" w:lineRule="auto"/>
        <w:jc w:val="both"/>
        <w:rPr>
          <w:rFonts w:cstheme="minorHAnsi"/>
          <w:color w:val="000000"/>
          <w:shd w:val="clear" w:color="auto" w:fill="FFFFFF"/>
        </w:rPr>
      </w:pPr>
    </w:p>
    <w:p w:rsidR="001E7374" w:rsidRDefault="00493296" w:rsidP="00C70167">
      <w:pPr>
        <w:spacing w:line="480" w:lineRule="auto"/>
        <w:jc w:val="both"/>
        <w:rPr>
          <w:rStyle w:val="selectable"/>
          <w:rFonts w:cstheme="minorHAnsi"/>
          <w:color w:val="000000"/>
          <w:shd w:val="clear" w:color="auto" w:fill="FFFFFF"/>
        </w:rPr>
      </w:pPr>
      <w:r w:rsidRPr="00CA4BB1">
        <w:rPr>
          <w:rFonts w:cstheme="minorHAnsi"/>
          <w:color w:val="000000"/>
          <w:shd w:val="clear" w:color="auto" w:fill="FFFFFF"/>
        </w:rPr>
        <w:t xml:space="preserve">This report will be applying </w:t>
      </w:r>
      <w:r w:rsidR="004340AF" w:rsidRPr="00CA4BB1">
        <w:rPr>
          <w:rFonts w:cstheme="minorHAnsi"/>
          <w:color w:val="000000"/>
          <w:shd w:val="clear" w:color="auto" w:fill="FFFFFF"/>
        </w:rPr>
        <w:t>P</w:t>
      </w:r>
      <w:r w:rsidRPr="00CA4BB1">
        <w:rPr>
          <w:rFonts w:cstheme="minorHAnsi"/>
          <w:color w:val="000000"/>
          <w:shd w:val="clear" w:color="auto" w:fill="FFFFFF"/>
        </w:rPr>
        <w:t xml:space="preserve">orters generic strategies model. </w:t>
      </w:r>
      <w:r w:rsidR="001E7374">
        <w:rPr>
          <w:rFonts w:cstheme="minorHAnsi"/>
          <w:color w:val="000000"/>
          <w:shd w:val="clear" w:color="auto" w:fill="FFFFFF"/>
        </w:rPr>
        <w:t xml:space="preserve">Michael Porter was previously a professor at </w:t>
      </w:r>
      <w:r w:rsidR="007E7FBE">
        <w:rPr>
          <w:rFonts w:cstheme="minorHAnsi"/>
          <w:color w:val="000000"/>
          <w:shd w:val="clear" w:color="auto" w:fill="FFFFFF"/>
        </w:rPr>
        <w:t>Harvard</w:t>
      </w:r>
      <w:r w:rsidR="001E7374">
        <w:rPr>
          <w:rFonts w:cstheme="minorHAnsi"/>
          <w:color w:val="000000"/>
          <w:shd w:val="clear" w:color="auto" w:fill="FFFFFF"/>
        </w:rPr>
        <w:t xml:space="preserve"> Business School and founded </w:t>
      </w:r>
      <w:r w:rsidR="007E7FBE">
        <w:rPr>
          <w:rFonts w:cstheme="minorHAnsi"/>
          <w:color w:val="000000"/>
          <w:shd w:val="clear" w:color="auto" w:fill="FFFFFF"/>
        </w:rPr>
        <w:t>Harvard’s</w:t>
      </w:r>
      <w:r w:rsidR="001E7374">
        <w:rPr>
          <w:rFonts w:cstheme="minorHAnsi"/>
          <w:color w:val="000000"/>
          <w:shd w:val="clear" w:color="auto" w:fill="FFFFFF"/>
        </w:rPr>
        <w:t xml:space="preserve"> institute for strategy and competitiveness. Porter is seen as a main influential figure when it comes to strategic management </w:t>
      </w:r>
      <w:r w:rsidR="008B23DF" w:rsidRPr="00CA4BB1">
        <w:rPr>
          <w:rStyle w:val="selectable"/>
          <w:rFonts w:cstheme="minorHAnsi"/>
          <w:color w:val="000000"/>
          <w:shd w:val="clear" w:color="auto" w:fill="FFFFFF"/>
        </w:rPr>
        <w:t xml:space="preserve">(Huggins and </w:t>
      </w:r>
      <w:proofErr w:type="spellStart"/>
      <w:r w:rsidR="008B23DF" w:rsidRPr="00CA4BB1">
        <w:rPr>
          <w:rStyle w:val="selectable"/>
          <w:rFonts w:cstheme="minorHAnsi"/>
          <w:color w:val="000000"/>
          <w:shd w:val="clear" w:color="auto" w:fill="FFFFFF"/>
        </w:rPr>
        <w:t>Izushi</w:t>
      </w:r>
      <w:proofErr w:type="spellEnd"/>
      <w:r w:rsidR="008B23DF" w:rsidRPr="00CA4BB1">
        <w:rPr>
          <w:rStyle w:val="selectable"/>
          <w:rFonts w:cstheme="minorHAnsi"/>
          <w:color w:val="000000"/>
          <w:shd w:val="clear" w:color="auto" w:fill="FFFFFF"/>
        </w:rPr>
        <w:t>, 2012)</w:t>
      </w:r>
      <w:r w:rsidR="00B80F1F" w:rsidRPr="00CA4BB1">
        <w:rPr>
          <w:rStyle w:val="selectable"/>
          <w:rFonts w:cstheme="minorHAnsi"/>
          <w:color w:val="000000"/>
          <w:shd w:val="clear" w:color="auto" w:fill="FFFFFF"/>
        </w:rPr>
        <w:t xml:space="preserve">. </w:t>
      </w:r>
    </w:p>
    <w:p w:rsidR="000F3638" w:rsidRDefault="000F3638" w:rsidP="000F3638">
      <w:pPr>
        <w:spacing w:line="480" w:lineRule="auto"/>
        <w:jc w:val="both"/>
        <w:rPr>
          <w:rStyle w:val="selectable"/>
          <w:rFonts w:cstheme="minorHAnsi"/>
          <w:color w:val="000000"/>
          <w:shd w:val="clear" w:color="auto" w:fill="FFFFFF"/>
        </w:rPr>
      </w:pPr>
    </w:p>
    <w:p w:rsidR="00303F82" w:rsidRDefault="00B80F1F" w:rsidP="000F3638">
      <w:pPr>
        <w:spacing w:line="480" w:lineRule="auto"/>
        <w:jc w:val="both"/>
        <w:rPr>
          <w:rFonts w:cstheme="minorHAnsi"/>
          <w:color w:val="555555"/>
          <w:sz w:val="20"/>
          <w:szCs w:val="20"/>
          <w:shd w:val="clear" w:color="auto" w:fill="FFFFFF"/>
        </w:rPr>
      </w:pPr>
      <w:r w:rsidRPr="00CA4BB1">
        <w:rPr>
          <w:rStyle w:val="selectable"/>
          <w:rFonts w:cstheme="minorHAnsi"/>
          <w:color w:val="000000"/>
          <w:shd w:val="clear" w:color="auto" w:fill="FFFFFF"/>
        </w:rPr>
        <w:t>1980</w:t>
      </w:r>
      <w:r w:rsidR="00E92484">
        <w:rPr>
          <w:rStyle w:val="selectable"/>
          <w:rFonts w:cstheme="minorHAnsi"/>
          <w:color w:val="000000"/>
          <w:shd w:val="clear" w:color="auto" w:fill="FFFFFF"/>
        </w:rPr>
        <w:t>s</w:t>
      </w:r>
      <w:r w:rsidRPr="00CA4BB1">
        <w:rPr>
          <w:rStyle w:val="selectable"/>
          <w:rFonts w:cstheme="minorHAnsi"/>
          <w:color w:val="000000"/>
          <w:shd w:val="clear" w:color="auto" w:fill="FFFFFF"/>
        </w:rPr>
        <w:t xml:space="preserve"> Professor Michael Porter argued there are only four fundamental strategies</w:t>
      </w:r>
      <w:r w:rsidR="00214AC3">
        <w:rPr>
          <w:rStyle w:val="selectable"/>
          <w:rFonts w:cstheme="minorHAnsi"/>
          <w:color w:val="000000"/>
          <w:shd w:val="clear" w:color="auto" w:fill="FFFFFF"/>
        </w:rPr>
        <w:t xml:space="preserve"> which are</w:t>
      </w:r>
      <w:r w:rsidR="00045E33" w:rsidRPr="00CA4BB1">
        <w:rPr>
          <w:rStyle w:val="selectable"/>
          <w:rFonts w:cstheme="minorHAnsi"/>
          <w:color w:val="000000"/>
          <w:shd w:val="clear" w:color="auto" w:fill="FFFFFF"/>
        </w:rPr>
        <w:t xml:space="preserve"> cost </w:t>
      </w:r>
      <w:proofErr w:type="gramStart"/>
      <w:r w:rsidR="00045E33" w:rsidRPr="00CA4BB1">
        <w:rPr>
          <w:rStyle w:val="selectable"/>
          <w:rFonts w:cstheme="minorHAnsi"/>
          <w:color w:val="000000"/>
          <w:shd w:val="clear" w:color="auto" w:fill="FFFFFF"/>
        </w:rPr>
        <w:t>leadership</w:t>
      </w:r>
      <w:proofErr w:type="gramEnd"/>
      <w:r w:rsidR="00045E33" w:rsidRPr="00CA4BB1">
        <w:rPr>
          <w:rStyle w:val="selectable"/>
          <w:rFonts w:cstheme="minorHAnsi"/>
          <w:color w:val="000000"/>
          <w:shd w:val="clear" w:color="auto" w:fill="FFFFFF"/>
        </w:rPr>
        <w:t>; differentiation; cost focus and di</w:t>
      </w:r>
      <w:r w:rsidR="0002398C">
        <w:rPr>
          <w:rStyle w:val="selectable"/>
          <w:rFonts w:cstheme="minorHAnsi"/>
          <w:color w:val="000000"/>
          <w:shd w:val="clear" w:color="auto" w:fill="FFFFFF"/>
        </w:rPr>
        <w:t xml:space="preserve">fferentiation focus. </w:t>
      </w:r>
    </w:p>
    <w:p w:rsidR="006342AE" w:rsidRDefault="006342AE" w:rsidP="00C70167">
      <w:pPr>
        <w:jc w:val="both"/>
        <w:rPr>
          <w:rFonts w:ascii="Arial" w:hAnsi="Arial" w:cs="Arial"/>
          <w:color w:val="000000"/>
          <w:sz w:val="20"/>
          <w:szCs w:val="20"/>
          <w:shd w:val="clear" w:color="auto" w:fill="FFFFFF"/>
        </w:rPr>
      </w:pPr>
    </w:p>
    <w:p w:rsidR="00B62DB3" w:rsidRDefault="00B62DB3" w:rsidP="00C70167">
      <w:pPr>
        <w:jc w:val="both"/>
      </w:pPr>
    </w:p>
    <w:p w:rsidR="008B2465" w:rsidRDefault="00C36213" w:rsidP="00C70167">
      <w:pPr>
        <w:keepNext/>
        <w:jc w:val="both"/>
      </w:pPr>
      <w:r>
        <w:rPr>
          <w:noProof/>
          <w:lang w:eastAsia="en-GB"/>
        </w:rPr>
        <w:lastRenderedPageBreak/>
        <w:drawing>
          <wp:inline distT="0" distB="0" distL="0" distR="0">
            <wp:extent cx="6142093" cy="3015587"/>
            <wp:effectExtent l="19050" t="0" r="0" b="0"/>
            <wp:docPr id="4" name="Picture 4" descr="Image result for porters generic strategi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orters generic strategies model"/>
                    <pic:cNvPicPr>
                      <a:picLocks noChangeAspect="1" noChangeArrowheads="1"/>
                    </pic:cNvPicPr>
                  </pic:nvPicPr>
                  <pic:blipFill>
                    <a:blip r:embed="rId9" cstate="print"/>
                    <a:srcRect/>
                    <a:stretch>
                      <a:fillRect/>
                    </a:stretch>
                  </pic:blipFill>
                  <pic:spPr bwMode="auto">
                    <a:xfrm>
                      <a:off x="0" y="0"/>
                      <a:ext cx="6143043" cy="3016053"/>
                    </a:xfrm>
                    <a:prstGeom prst="rect">
                      <a:avLst/>
                    </a:prstGeom>
                    <a:noFill/>
                    <a:ln w="9525">
                      <a:noFill/>
                      <a:miter lim="800000"/>
                      <a:headEnd/>
                      <a:tailEnd/>
                    </a:ln>
                  </pic:spPr>
                </pic:pic>
              </a:graphicData>
            </a:graphic>
          </wp:inline>
        </w:drawing>
      </w:r>
    </w:p>
    <w:p w:rsidR="00A342E3" w:rsidRPr="00620578" w:rsidRDefault="008B2465" w:rsidP="007E7FBE">
      <w:pPr>
        <w:pStyle w:val="Caption"/>
        <w:jc w:val="center"/>
      </w:pPr>
      <w:bookmarkStart w:id="10" w:name="_Toc528524785"/>
      <w:bookmarkStart w:id="11" w:name="_Toc531039777"/>
      <w:r>
        <w:t xml:space="preserve">Figure </w:t>
      </w:r>
      <w:r w:rsidR="00BA13CE">
        <w:rPr>
          <w:noProof/>
        </w:rPr>
        <w:fldChar w:fldCharType="begin"/>
      </w:r>
      <w:r w:rsidR="00642720">
        <w:rPr>
          <w:noProof/>
        </w:rPr>
        <w:instrText xml:space="preserve"> SEQ Figure \* ARABIC </w:instrText>
      </w:r>
      <w:r w:rsidR="00BA13CE">
        <w:rPr>
          <w:noProof/>
        </w:rPr>
        <w:fldChar w:fldCharType="separate"/>
      </w:r>
      <w:r w:rsidR="00195D12">
        <w:rPr>
          <w:noProof/>
        </w:rPr>
        <w:t>1</w:t>
      </w:r>
      <w:r w:rsidR="00BA13CE">
        <w:rPr>
          <w:noProof/>
        </w:rPr>
        <w:fldChar w:fldCharType="end"/>
      </w:r>
      <w:r>
        <w:t>- Porter</w:t>
      </w:r>
      <w:r w:rsidR="000F3638">
        <w:t>’</w:t>
      </w:r>
      <w:r>
        <w:t>s generic strategies model</w:t>
      </w:r>
      <w:r w:rsidR="007E7FBE">
        <w:t xml:space="preserve"> – Source: Porter (1985)</w:t>
      </w:r>
      <w:bookmarkEnd w:id="11"/>
      <w:r w:rsidR="00B64101">
        <w:t xml:space="preserve">                                                                  </w:t>
      </w:r>
      <w:r>
        <w:t xml:space="preserve">                              </w:t>
      </w:r>
      <w:r w:rsidR="00A342E3">
        <w:t xml:space="preserve">                 </w:t>
      </w:r>
      <w:r>
        <w:t xml:space="preserve"> </w:t>
      </w:r>
      <w:r w:rsidR="00B64101">
        <w:t xml:space="preserve"> </w:t>
      </w:r>
      <w:bookmarkEnd w:id="10"/>
    </w:p>
    <w:p w:rsidR="00A342E3" w:rsidRDefault="00A342E3" w:rsidP="00C70167">
      <w:pPr>
        <w:jc w:val="both"/>
        <w:rPr>
          <w:rFonts w:cstheme="minorHAnsi"/>
          <w:color w:val="000000"/>
          <w:shd w:val="clear" w:color="auto" w:fill="FFFFFF"/>
        </w:rPr>
      </w:pPr>
    </w:p>
    <w:p w:rsidR="00A06AEB" w:rsidRDefault="009F46CF" w:rsidP="00C70167">
      <w:pPr>
        <w:spacing w:line="480" w:lineRule="auto"/>
        <w:jc w:val="both"/>
        <w:rPr>
          <w:rFonts w:cstheme="minorHAnsi"/>
          <w:color w:val="000000"/>
          <w:shd w:val="clear" w:color="auto" w:fill="FFFFFF"/>
        </w:rPr>
      </w:pPr>
      <w:r>
        <w:rPr>
          <w:rFonts w:cstheme="minorHAnsi"/>
          <w:color w:val="000000"/>
          <w:shd w:val="clear" w:color="auto" w:fill="FFFFFF"/>
        </w:rPr>
        <w:t xml:space="preserve">Porter </w:t>
      </w:r>
      <w:r w:rsidR="0023558D">
        <w:rPr>
          <w:rFonts w:cstheme="minorHAnsi"/>
          <w:color w:val="000000"/>
          <w:shd w:val="clear" w:color="auto" w:fill="FFFFFF"/>
        </w:rPr>
        <w:t>states it is vital that companies understand their position within their industry. The position of the company controls whether their profit is above or below the average.</w:t>
      </w:r>
      <w:r w:rsidR="00C51B73">
        <w:rPr>
          <w:rFonts w:cstheme="minorHAnsi"/>
          <w:color w:val="000000"/>
          <w:shd w:val="clear" w:color="auto" w:fill="FFFFFF"/>
        </w:rPr>
        <w:t xml:space="preserve"> </w:t>
      </w:r>
      <w:r w:rsidR="00D51A96">
        <w:rPr>
          <w:rFonts w:cstheme="minorHAnsi"/>
          <w:color w:val="000000"/>
          <w:shd w:val="clear" w:color="auto" w:fill="FFFFFF"/>
        </w:rPr>
        <w:t xml:space="preserve">Organisations in an attractive industry can possibly not attain </w:t>
      </w:r>
      <w:r w:rsidR="00A06AEB">
        <w:rPr>
          <w:rFonts w:cstheme="minorHAnsi"/>
          <w:color w:val="000000"/>
          <w:shd w:val="clear" w:color="auto" w:fill="FFFFFF"/>
        </w:rPr>
        <w:t>above average</w:t>
      </w:r>
      <w:r w:rsidR="00D51A96">
        <w:rPr>
          <w:rFonts w:cstheme="minorHAnsi"/>
          <w:color w:val="000000"/>
          <w:shd w:val="clear" w:color="auto" w:fill="FFFFFF"/>
        </w:rPr>
        <w:t xml:space="preserve"> profits if they select a poor competitive position. It is also possible for organisations with a brilliant competitive position to not have </w:t>
      </w:r>
      <w:r w:rsidR="00A06AEB">
        <w:rPr>
          <w:rFonts w:cstheme="minorHAnsi"/>
          <w:color w:val="000000"/>
          <w:shd w:val="clear" w:color="auto" w:fill="FFFFFF"/>
        </w:rPr>
        <w:t>above average</w:t>
      </w:r>
      <w:r w:rsidR="00D51A96">
        <w:rPr>
          <w:rFonts w:cstheme="minorHAnsi"/>
          <w:color w:val="000000"/>
          <w:shd w:val="clear" w:color="auto" w:fill="FFFFFF"/>
        </w:rPr>
        <w:t xml:space="preserve"> profits due to being in an unattractive industry (Porter, 1985). </w:t>
      </w:r>
    </w:p>
    <w:p w:rsidR="000F3638" w:rsidRDefault="000F3638" w:rsidP="00C70167">
      <w:pPr>
        <w:spacing w:line="480" w:lineRule="auto"/>
        <w:jc w:val="both"/>
        <w:rPr>
          <w:rFonts w:cstheme="minorHAnsi"/>
          <w:color w:val="000000"/>
          <w:shd w:val="clear" w:color="auto" w:fill="FFFFFF"/>
        </w:rPr>
      </w:pPr>
    </w:p>
    <w:p w:rsidR="00274782" w:rsidRPr="00DC7493" w:rsidRDefault="00DC7493" w:rsidP="000F3638">
      <w:pPr>
        <w:spacing w:line="480" w:lineRule="auto"/>
        <w:jc w:val="both"/>
        <w:rPr>
          <w:rFonts w:cs="Arial"/>
          <w:color w:val="000000"/>
          <w:shd w:val="clear" w:color="auto" w:fill="FFFFFF"/>
        </w:rPr>
      </w:pPr>
      <w:r>
        <w:rPr>
          <w:rFonts w:cs="Arial"/>
          <w:color w:val="000000"/>
          <w:shd w:val="clear" w:color="auto" w:fill="FFFFFF"/>
        </w:rPr>
        <w:t>Porter</w:t>
      </w:r>
      <w:r w:rsidR="000F3638">
        <w:rPr>
          <w:rFonts w:cs="Arial"/>
          <w:color w:val="000000"/>
          <w:shd w:val="clear" w:color="auto" w:fill="FFFFFF"/>
        </w:rPr>
        <w:t>’</w:t>
      </w:r>
      <w:r>
        <w:rPr>
          <w:rFonts w:cs="Arial"/>
          <w:color w:val="000000"/>
          <w:shd w:val="clear" w:color="auto" w:fill="FFFFFF"/>
        </w:rPr>
        <w:t>s model can be applied by organisations to plan their way to competitive advantage, each one of the generic strategies is a different route to competitive advantage</w:t>
      </w:r>
      <w:r w:rsidRPr="00930921">
        <w:rPr>
          <w:rFonts w:cs="Arial"/>
          <w:color w:val="000000"/>
          <w:shd w:val="clear" w:color="auto" w:fill="FFFFFF"/>
        </w:rPr>
        <w:t xml:space="preserve"> </w:t>
      </w:r>
      <w:r w:rsidR="00323E17" w:rsidRPr="00930921">
        <w:rPr>
          <w:rFonts w:cs="Arial"/>
          <w:color w:val="000000"/>
          <w:shd w:val="clear" w:color="auto" w:fill="FFFFFF"/>
        </w:rPr>
        <w:t>(Porter, 1985).</w:t>
      </w:r>
      <w:commentRangeStart w:id="12"/>
      <w:r w:rsidR="00930921" w:rsidRPr="00930921">
        <w:rPr>
          <w:rFonts w:cs="Arial"/>
          <w:color w:val="000000"/>
          <w:shd w:val="clear" w:color="auto" w:fill="FFFFFF"/>
        </w:rPr>
        <w:t xml:space="preserve"> Porter states there are five competitive forces which challenge a company during its route to competitive advantage, these are; threat of a new entry; buyer power; threat of substitution; supplier power and competitive rivalry. </w:t>
      </w:r>
      <w:r w:rsidR="00930921" w:rsidRPr="00930921">
        <w:rPr>
          <w:rFonts w:cs="Arial"/>
          <w:color w:val="000000"/>
          <w:shd w:val="clear" w:color="auto" w:fill="FFFFFF"/>
        </w:rPr>
        <w:tab/>
        <w:t>‘</w:t>
      </w:r>
      <w:r w:rsidR="00323E17" w:rsidRPr="00930921">
        <w:rPr>
          <w:rFonts w:cs="Arial"/>
          <w:i/>
          <w:color w:val="000000"/>
          <w:shd w:val="clear" w:color="auto" w:fill="FFFFFF"/>
        </w:rPr>
        <w:t xml:space="preserve">In coping with the five competitive forces, there are three potentially successful generic strategic approaches to </w:t>
      </w:r>
      <w:proofErr w:type="spellStart"/>
      <w:r w:rsidR="00323E17" w:rsidRPr="00930921">
        <w:rPr>
          <w:rFonts w:cs="Arial"/>
          <w:i/>
          <w:color w:val="000000"/>
          <w:shd w:val="clear" w:color="auto" w:fill="FFFFFF"/>
        </w:rPr>
        <w:t>out performing</w:t>
      </w:r>
      <w:proofErr w:type="spellEnd"/>
      <w:r w:rsidR="00323E17" w:rsidRPr="00930921">
        <w:rPr>
          <w:rFonts w:cs="Arial"/>
          <w:i/>
          <w:color w:val="000000"/>
          <w:shd w:val="clear" w:color="auto" w:fill="FFFFFF"/>
        </w:rPr>
        <w:t xml:space="preserve"> other firms in the industry these are </w:t>
      </w:r>
      <w:proofErr w:type="gramStart"/>
      <w:r w:rsidR="00323E17" w:rsidRPr="00930921">
        <w:rPr>
          <w:rFonts w:cs="Arial"/>
          <w:i/>
          <w:color w:val="000000"/>
          <w:shd w:val="clear" w:color="auto" w:fill="FFFFFF"/>
        </w:rPr>
        <w:t>overall</w:t>
      </w:r>
      <w:proofErr w:type="gramEnd"/>
      <w:r w:rsidR="00323E17" w:rsidRPr="00930921">
        <w:rPr>
          <w:rFonts w:cs="Arial"/>
          <w:i/>
          <w:color w:val="000000"/>
          <w:shd w:val="clear" w:color="auto" w:fill="FFFFFF"/>
        </w:rPr>
        <w:t xml:space="preserve"> cost leadership; differentiation and focus</w:t>
      </w:r>
      <w:r w:rsidR="00323E17" w:rsidRPr="00930921">
        <w:rPr>
          <w:rFonts w:cs="Arial"/>
          <w:color w:val="000000"/>
          <w:shd w:val="clear" w:color="auto" w:fill="FFFFFF"/>
        </w:rPr>
        <w:t>’ (Porter, 1980)</w:t>
      </w:r>
      <w:r w:rsidR="00274782" w:rsidRPr="00930921">
        <w:rPr>
          <w:rFonts w:cs="Arial"/>
          <w:color w:val="000000"/>
          <w:shd w:val="clear" w:color="auto" w:fill="FFFFFF"/>
        </w:rPr>
        <w:t>.</w:t>
      </w:r>
      <w:commentRangeEnd w:id="12"/>
      <w:r w:rsidR="000F3638">
        <w:rPr>
          <w:rStyle w:val="CommentReference"/>
        </w:rPr>
        <w:commentReference w:id="12"/>
      </w:r>
    </w:p>
    <w:p w:rsidR="00FF58E6" w:rsidRDefault="00930921" w:rsidP="00620578">
      <w:pPr>
        <w:spacing w:line="480" w:lineRule="auto"/>
        <w:jc w:val="both"/>
        <w:rPr>
          <w:rFonts w:cs="Arial"/>
          <w:color w:val="000000"/>
          <w:shd w:val="clear" w:color="auto" w:fill="FFFFFF"/>
        </w:rPr>
      </w:pPr>
      <w:r w:rsidRPr="00A362AD">
        <w:rPr>
          <w:rFonts w:cs="Arial"/>
          <w:color w:val="000000"/>
          <w:shd w:val="clear" w:color="auto" w:fill="FFFFFF"/>
        </w:rPr>
        <w:lastRenderedPageBreak/>
        <w:t>The first strategy t</w:t>
      </w:r>
      <w:r w:rsidR="00B31474">
        <w:rPr>
          <w:rFonts w:cs="Arial"/>
          <w:color w:val="000000"/>
          <w:shd w:val="clear" w:color="auto" w:fill="FFFFFF"/>
        </w:rPr>
        <w:t xml:space="preserve">his report will cover is cost </w:t>
      </w:r>
      <w:proofErr w:type="gramStart"/>
      <w:r w:rsidR="00B31474">
        <w:rPr>
          <w:rFonts w:cs="Arial"/>
          <w:color w:val="000000"/>
          <w:shd w:val="clear" w:color="auto" w:fill="FFFFFF"/>
        </w:rPr>
        <w:t>leadership,</w:t>
      </w:r>
      <w:proofErr w:type="gramEnd"/>
      <w:r w:rsidR="00B31474">
        <w:rPr>
          <w:rFonts w:cs="Arial"/>
          <w:color w:val="000000"/>
          <w:shd w:val="clear" w:color="auto" w:fill="FFFFFF"/>
        </w:rPr>
        <w:t xml:space="preserve"> t</w:t>
      </w:r>
      <w:r w:rsidRPr="00A362AD">
        <w:rPr>
          <w:rFonts w:cs="Arial"/>
          <w:color w:val="000000"/>
          <w:shd w:val="clear" w:color="auto" w:fill="FFFFFF"/>
        </w:rPr>
        <w:t xml:space="preserve">his strategy was most popular in the 1970s. </w:t>
      </w:r>
      <w:r w:rsidR="00DC7493">
        <w:rPr>
          <w:rFonts w:cs="Arial"/>
          <w:color w:val="000000"/>
          <w:shd w:val="clear" w:color="auto" w:fill="FFFFFF"/>
        </w:rPr>
        <w:t xml:space="preserve">With cost leadership it is essential the organisation has </w:t>
      </w:r>
      <w:r w:rsidR="0050012A">
        <w:rPr>
          <w:rFonts w:cs="Arial"/>
          <w:color w:val="000000"/>
          <w:shd w:val="clear" w:color="auto" w:fill="FFFFFF"/>
        </w:rPr>
        <w:t>cost-efficient facilities; drive their costs as low as possible</w:t>
      </w:r>
      <w:r w:rsidR="002F17A3">
        <w:rPr>
          <w:rFonts w:cs="Arial"/>
          <w:color w:val="000000"/>
          <w:shd w:val="clear" w:color="auto" w:fill="FFFFFF"/>
        </w:rPr>
        <w:t xml:space="preserve"> and</w:t>
      </w:r>
      <w:r w:rsidR="0050012A">
        <w:rPr>
          <w:rFonts w:cs="Arial"/>
          <w:color w:val="000000"/>
          <w:shd w:val="clear" w:color="auto" w:fill="FFFFFF"/>
        </w:rPr>
        <w:t xml:space="preserve"> closely monitor all overheads. </w:t>
      </w:r>
      <w:proofErr w:type="gramStart"/>
      <w:r w:rsidR="002F17A3">
        <w:rPr>
          <w:rFonts w:cs="Arial"/>
          <w:color w:val="000000"/>
          <w:shd w:val="clear" w:color="auto" w:fill="FFFFFF"/>
        </w:rPr>
        <w:t xml:space="preserve">Resulting in </w:t>
      </w:r>
      <w:r w:rsidR="0050012A">
        <w:rPr>
          <w:rFonts w:cs="Arial"/>
          <w:color w:val="000000"/>
          <w:shd w:val="clear" w:color="auto" w:fill="FFFFFF"/>
        </w:rPr>
        <w:t xml:space="preserve">areas </w:t>
      </w:r>
      <w:r w:rsidR="002F17A3">
        <w:rPr>
          <w:rFonts w:cs="Arial"/>
          <w:color w:val="000000"/>
          <w:shd w:val="clear" w:color="auto" w:fill="FFFFFF"/>
        </w:rPr>
        <w:t xml:space="preserve">of the organisation </w:t>
      </w:r>
      <w:r w:rsidR="0050012A">
        <w:rPr>
          <w:rFonts w:cs="Arial"/>
          <w:color w:val="000000"/>
          <w:shd w:val="clear" w:color="auto" w:fill="FFFFFF"/>
        </w:rPr>
        <w:t xml:space="preserve">such as sales, advertising and </w:t>
      </w:r>
      <w:r w:rsidR="00B31474">
        <w:rPr>
          <w:rFonts w:cs="Arial"/>
          <w:color w:val="000000"/>
          <w:shd w:val="clear" w:color="auto" w:fill="FFFFFF"/>
        </w:rPr>
        <w:t>more</w:t>
      </w:r>
      <w:r w:rsidR="0050012A">
        <w:rPr>
          <w:rFonts w:cs="Arial"/>
          <w:color w:val="000000"/>
          <w:shd w:val="clear" w:color="auto" w:fill="FFFFFF"/>
        </w:rPr>
        <w:t xml:space="preserve"> having to cut prices </w:t>
      </w:r>
      <w:r w:rsidR="00274782" w:rsidRPr="00A362AD">
        <w:rPr>
          <w:rFonts w:cs="Arial"/>
          <w:color w:val="000000"/>
          <w:shd w:val="clear" w:color="auto" w:fill="FFFFFF"/>
        </w:rPr>
        <w:t>(Porter, 1980).</w:t>
      </w:r>
      <w:proofErr w:type="gramEnd"/>
      <w:r w:rsidRPr="00A362AD">
        <w:rPr>
          <w:rFonts w:cs="Arial"/>
          <w:color w:val="000000"/>
          <w:shd w:val="clear" w:color="auto" w:fill="FFFFFF"/>
        </w:rPr>
        <w:t xml:space="preserve"> For this strategy to be successful a manager mus</w:t>
      </w:r>
      <w:r w:rsidR="00B31474">
        <w:rPr>
          <w:rFonts w:cs="Arial"/>
          <w:color w:val="000000"/>
          <w:shd w:val="clear" w:color="auto" w:fill="FFFFFF"/>
        </w:rPr>
        <w:t>t concentrate on cost control, l</w:t>
      </w:r>
      <w:r w:rsidRPr="00A362AD">
        <w:rPr>
          <w:rFonts w:cs="Arial"/>
          <w:color w:val="000000"/>
          <w:shd w:val="clear" w:color="auto" w:fill="FFFFFF"/>
        </w:rPr>
        <w:t xml:space="preserve">ow cost compared to the other companies in the industry is key to success but it is important while doing this to maintain a high level of service, quality and delivery.  </w:t>
      </w:r>
      <w:r w:rsidR="006F0165" w:rsidRPr="00A362AD">
        <w:rPr>
          <w:rFonts w:cs="Arial"/>
          <w:i/>
          <w:color w:val="000000"/>
          <w:shd w:val="clear" w:color="auto" w:fill="FFFFFF"/>
        </w:rPr>
        <w:t>’A low-cost position defends the firm against powerful buyers because buyers can exert power only to drive down prices to the next most efficient competitor</w:t>
      </w:r>
      <w:r w:rsidR="006F0165" w:rsidRPr="00A362AD">
        <w:rPr>
          <w:rFonts w:cs="Arial"/>
          <w:color w:val="000000"/>
          <w:shd w:val="clear" w:color="auto" w:fill="FFFFFF"/>
        </w:rPr>
        <w:t>’ (Porter, 1980).</w:t>
      </w:r>
      <w:r w:rsidRPr="00A362AD">
        <w:rPr>
          <w:rFonts w:cs="Arial"/>
          <w:color w:val="000000"/>
          <w:shd w:val="clear" w:color="auto" w:fill="FFFFFF"/>
        </w:rPr>
        <w:t xml:space="preserve"> The main advantage with this strategy is that the company can still price products at a competitive rate but due to having lower costs compared to its rivalry it will make more profit</w:t>
      </w:r>
      <w:r w:rsidR="005554C9" w:rsidRPr="00A362AD">
        <w:rPr>
          <w:rFonts w:cs="Arial"/>
          <w:color w:val="000000"/>
          <w:shd w:val="clear" w:color="auto" w:fill="FFFFFF"/>
        </w:rPr>
        <w:t xml:space="preserve"> than the rivalry. </w:t>
      </w:r>
      <w:r w:rsidR="00FF58E6" w:rsidRPr="00A362AD">
        <w:rPr>
          <w:rFonts w:cs="Arial"/>
          <w:color w:val="000000"/>
          <w:shd w:val="clear" w:color="auto" w:fill="FFFFFF"/>
        </w:rPr>
        <w:t xml:space="preserve">The high margins can then be reinvested in to the company on such things as new equipment which in return will help them maintain cost leadership. </w:t>
      </w:r>
    </w:p>
    <w:p w:rsidR="00620578" w:rsidRDefault="00620578" w:rsidP="00C70167">
      <w:pPr>
        <w:spacing w:line="480" w:lineRule="auto"/>
        <w:ind w:firstLine="720"/>
        <w:jc w:val="both"/>
        <w:rPr>
          <w:rFonts w:cs="Arial"/>
          <w:color w:val="000000"/>
          <w:shd w:val="clear" w:color="auto" w:fill="FFFFFF"/>
        </w:rPr>
      </w:pPr>
    </w:p>
    <w:p w:rsidR="00235913" w:rsidRDefault="00A50419" w:rsidP="00620578">
      <w:pPr>
        <w:spacing w:line="480" w:lineRule="auto"/>
        <w:jc w:val="both"/>
        <w:rPr>
          <w:rFonts w:cs="Arial"/>
          <w:color w:val="000000"/>
          <w:shd w:val="clear" w:color="auto" w:fill="FFFFFF"/>
        </w:rPr>
      </w:pPr>
      <w:r w:rsidRPr="00A362AD">
        <w:rPr>
          <w:rFonts w:cs="Arial"/>
          <w:color w:val="000000"/>
          <w:shd w:val="clear" w:color="auto" w:fill="FFFFFF"/>
        </w:rPr>
        <w:t xml:space="preserve">The second strategy to cover is </w:t>
      </w:r>
      <w:proofErr w:type="gramStart"/>
      <w:r w:rsidRPr="00A362AD">
        <w:rPr>
          <w:rFonts w:cs="Arial"/>
          <w:color w:val="000000"/>
          <w:shd w:val="clear" w:color="auto" w:fill="FFFFFF"/>
        </w:rPr>
        <w:t>differentiation,</w:t>
      </w:r>
      <w:proofErr w:type="gramEnd"/>
      <w:r w:rsidRPr="00A362AD">
        <w:rPr>
          <w:rFonts w:cs="Arial"/>
          <w:color w:val="000000"/>
          <w:shd w:val="clear" w:color="auto" w:fill="FFFFFF"/>
        </w:rPr>
        <w:t xml:space="preserve"> </w:t>
      </w:r>
      <w:r w:rsidR="00FF58E6" w:rsidRPr="00A362AD">
        <w:rPr>
          <w:rFonts w:cs="Arial"/>
          <w:color w:val="000000"/>
          <w:shd w:val="clear" w:color="auto" w:fill="FFFFFF"/>
        </w:rPr>
        <w:t xml:space="preserve">aim of this strategy is for the company to produce products that are different and seen as unique compared to other products offered in the industry. </w:t>
      </w:r>
      <w:r w:rsidR="00CA2EAE" w:rsidRPr="00A362AD">
        <w:rPr>
          <w:rFonts w:cs="Arial"/>
          <w:color w:val="000000"/>
          <w:shd w:val="clear" w:color="auto" w:fill="FFFFFF"/>
        </w:rPr>
        <w:t>‘</w:t>
      </w:r>
      <w:r w:rsidR="00CA2EAE" w:rsidRPr="00A362AD">
        <w:rPr>
          <w:rFonts w:cs="Arial"/>
          <w:i/>
          <w:color w:val="000000"/>
          <w:shd w:val="clear" w:color="auto" w:fill="FFFFFF"/>
        </w:rPr>
        <w:t>Differentiation, if achieved, is a viable strategy for earning above-average returns in an industry because it creates a defensible position for coping with the five competitive forces, albeit in a different way than cost leadership</w:t>
      </w:r>
      <w:r w:rsidR="00E96727" w:rsidRPr="00A362AD">
        <w:rPr>
          <w:rFonts w:cs="Arial"/>
          <w:color w:val="000000"/>
          <w:shd w:val="clear" w:color="auto" w:fill="FFFFFF"/>
        </w:rPr>
        <w:t>’ (</w:t>
      </w:r>
      <w:r w:rsidR="00CA2EAE" w:rsidRPr="00A362AD">
        <w:rPr>
          <w:rFonts w:cs="Arial"/>
          <w:color w:val="000000"/>
          <w:shd w:val="clear" w:color="auto" w:fill="FFFFFF"/>
        </w:rPr>
        <w:t>Porter, 1980).</w:t>
      </w:r>
      <w:r w:rsidRPr="00A362AD">
        <w:rPr>
          <w:rFonts w:cs="Arial"/>
          <w:color w:val="000000"/>
          <w:shd w:val="clear" w:color="auto" w:fill="FFFFFF"/>
        </w:rPr>
        <w:t xml:space="preserve"> The advantage with this strategy is that it creates customer loyalty due to the unique products that are not offered elsewhere and because of this customers are willing to pay higher prices which results in higher profits.</w:t>
      </w:r>
      <w:r w:rsidR="00CA2EAE" w:rsidRPr="00A362AD">
        <w:rPr>
          <w:rFonts w:cs="Arial"/>
          <w:color w:val="000000"/>
          <w:shd w:val="clear" w:color="auto" w:fill="FFFFFF"/>
        </w:rPr>
        <w:t xml:space="preserve"> </w:t>
      </w:r>
    </w:p>
    <w:p w:rsidR="00620578" w:rsidRPr="00A362AD" w:rsidRDefault="00620578" w:rsidP="00C70167">
      <w:pPr>
        <w:spacing w:line="480" w:lineRule="auto"/>
        <w:ind w:firstLine="720"/>
        <w:jc w:val="both"/>
        <w:rPr>
          <w:rFonts w:cs="Arial"/>
          <w:color w:val="000000"/>
          <w:shd w:val="clear" w:color="auto" w:fill="FFFFFF"/>
        </w:rPr>
      </w:pPr>
    </w:p>
    <w:p w:rsidR="000F3638" w:rsidRDefault="00A50419" w:rsidP="00620578">
      <w:pPr>
        <w:spacing w:line="480" w:lineRule="auto"/>
        <w:jc w:val="both"/>
        <w:rPr>
          <w:rFonts w:cs="Arial"/>
          <w:color w:val="000000"/>
          <w:shd w:val="clear" w:color="auto" w:fill="FFFFFF"/>
        </w:rPr>
      </w:pPr>
      <w:bookmarkStart w:id="13" w:name="_Hlk528738321"/>
      <w:r w:rsidRPr="00A362AD">
        <w:rPr>
          <w:rFonts w:cs="Arial"/>
          <w:color w:val="000000"/>
          <w:shd w:val="clear" w:color="auto" w:fill="FFFFFF"/>
        </w:rPr>
        <w:t>The third strategy to cover is f</w:t>
      </w:r>
      <w:r w:rsidR="00235913" w:rsidRPr="00A362AD">
        <w:rPr>
          <w:rFonts w:cs="Arial"/>
          <w:color w:val="000000"/>
          <w:shd w:val="clear" w:color="auto" w:fill="FFFFFF"/>
        </w:rPr>
        <w:t>ocus</w:t>
      </w:r>
      <w:r w:rsidR="00A04304">
        <w:rPr>
          <w:rFonts w:cs="Arial"/>
          <w:color w:val="000000"/>
          <w:shd w:val="clear" w:color="auto" w:fill="FFFFFF"/>
        </w:rPr>
        <w:t>, which contains two</w:t>
      </w:r>
      <w:r w:rsidRPr="00A362AD">
        <w:rPr>
          <w:rFonts w:cs="Arial"/>
          <w:color w:val="000000"/>
          <w:shd w:val="clear" w:color="auto" w:fill="FFFFFF"/>
        </w:rPr>
        <w:t xml:space="preserve"> parts. </w:t>
      </w:r>
      <w:r w:rsidR="00235913" w:rsidRPr="00A362AD">
        <w:rPr>
          <w:rFonts w:cs="Arial"/>
          <w:color w:val="000000"/>
          <w:shd w:val="clear" w:color="auto" w:fill="FFFFFF"/>
        </w:rPr>
        <w:t>This strategy is different from the above because it makes choices based on a narrow scope within the particular industry.</w:t>
      </w:r>
      <w:r w:rsidRPr="00A362AD">
        <w:rPr>
          <w:rFonts w:cs="Arial"/>
          <w:color w:val="000000"/>
          <w:shd w:val="clear" w:color="auto" w:fill="FFFFFF"/>
        </w:rPr>
        <w:t xml:space="preserve"> The aim with this strategy is to select and focus on smaller groups within the target industry and tailor the strategy to best serve them. T</w:t>
      </w:r>
      <w:r w:rsidR="00E07A27" w:rsidRPr="00A362AD">
        <w:rPr>
          <w:rFonts w:cs="Arial"/>
          <w:color w:val="000000"/>
          <w:shd w:val="clear" w:color="auto" w:fill="FFFFFF"/>
        </w:rPr>
        <w:t xml:space="preserve">he segments targeted need to be </w:t>
      </w:r>
      <w:r w:rsidRPr="00A362AD">
        <w:rPr>
          <w:rFonts w:cs="Arial"/>
          <w:color w:val="000000"/>
          <w:shd w:val="clear" w:color="auto" w:fill="FFFFFF"/>
        </w:rPr>
        <w:t>customers</w:t>
      </w:r>
      <w:r w:rsidR="00E07A27" w:rsidRPr="00A362AD">
        <w:rPr>
          <w:rFonts w:cs="Arial"/>
          <w:color w:val="000000"/>
          <w:shd w:val="clear" w:color="auto" w:fill="FFFFFF"/>
        </w:rPr>
        <w:t xml:space="preserve"> with unique needs or the company needs to provide production and delivery which is different and</w:t>
      </w:r>
      <w:r w:rsidRPr="00A362AD">
        <w:rPr>
          <w:rFonts w:cs="Arial"/>
          <w:color w:val="000000"/>
          <w:shd w:val="clear" w:color="auto" w:fill="FFFFFF"/>
        </w:rPr>
        <w:t xml:space="preserve"> more appealing to the </w:t>
      </w:r>
      <w:r w:rsidRPr="00A362AD">
        <w:rPr>
          <w:rFonts w:cs="Arial"/>
          <w:color w:val="000000"/>
          <w:shd w:val="clear" w:color="auto" w:fill="FFFFFF"/>
        </w:rPr>
        <w:lastRenderedPageBreak/>
        <w:t>target group</w:t>
      </w:r>
      <w:r w:rsidR="00E07A27" w:rsidRPr="00A362AD">
        <w:rPr>
          <w:rFonts w:cs="Arial"/>
          <w:color w:val="000000"/>
          <w:shd w:val="clear" w:color="auto" w:fill="FFFFFF"/>
        </w:rPr>
        <w:t xml:space="preserve">. </w:t>
      </w:r>
      <w:r w:rsidR="00235913" w:rsidRPr="00A362AD">
        <w:rPr>
          <w:rFonts w:cs="Arial"/>
          <w:color w:val="000000"/>
          <w:shd w:val="clear" w:color="auto" w:fill="FFFFFF"/>
        </w:rPr>
        <w:t>The</w:t>
      </w:r>
      <w:r w:rsidRPr="00A362AD">
        <w:rPr>
          <w:rFonts w:cs="Arial"/>
          <w:color w:val="000000"/>
          <w:shd w:val="clear" w:color="auto" w:fill="FFFFFF"/>
        </w:rPr>
        <w:t xml:space="preserve"> main</w:t>
      </w:r>
      <w:r w:rsidR="00235913" w:rsidRPr="00A362AD">
        <w:rPr>
          <w:rFonts w:cs="Arial"/>
          <w:color w:val="000000"/>
          <w:shd w:val="clear" w:color="auto" w:fill="FFFFFF"/>
        </w:rPr>
        <w:t xml:space="preserve"> aim of this strategy is to achieve competitive advantage </w:t>
      </w:r>
      <w:r w:rsidRPr="00A362AD">
        <w:rPr>
          <w:rFonts w:cs="Arial"/>
          <w:color w:val="000000"/>
          <w:shd w:val="clear" w:color="auto" w:fill="FFFFFF"/>
        </w:rPr>
        <w:t>within</w:t>
      </w:r>
      <w:r w:rsidR="00235913" w:rsidRPr="00A362AD">
        <w:rPr>
          <w:rFonts w:cs="Arial"/>
          <w:color w:val="000000"/>
          <w:shd w:val="clear" w:color="auto" w:fill="FFFFFF"/>
        </w:rPr>
        <w:t xml:space="preserve"> smaller segments rather than a competitive advantage overall in the industry.  </w:t>
      </w:r>
    </w:p>
    <w:p w:rsidR="00E07A27" w:rsidRDefault="00235913" w:rsidP="000F3638">
      <w:pPr>
        <w:spacing w:line="240" w:lineRule="auto"/>
        <w:ind w:left="720"/>
        <w:jc w:val="both"/>
        <w:rPr>
          <w:rFonts w:cs="Arial"/>
          <w:color w:val="000000"/>
          <w:shd w:val="clear" w:color="auto" w:fill="FFFFFF"/>
        </w:rPr>
      </w:pPr>
      <w:r w:rsidRPr="00A362AD">
        <w:rPr>
          <w:rFonts w:cs="Arial"/>
          <w:color w:val="000000"/>
          <w:shd w:val="clear" w:color="auto" w:fill="FFFFFF"/>
        </w:rPr>
        <w:t>‘</w:t>
      </w:r>
      <w:r w:rsidR="00A50419" w:rsidRPr="00A362AD">
        <w:rPr>
          <w:rFonts w:cs="Arial"/>
          <w:i/>
          <w:color w:val="000000"/>
          <w:shd w:val="clear" w:color="auto" w:fill="FFFFFF"/>
        </w:rPr>
        <w:t>T</w:t>
      </w:r>
      <w:r w:rsidRPr="00A362AD">
        <w:rPr>
          <w:rFonts w:cs="Arial"/>
          <w:i/>
          <w:color w:val="000000"/>
          <w:shd w:val="clear" w:color="auto" w:fill="FFFFFF"/>
        </w:rPr>
        <w:t>he focus strategy has two variants. In cost focus a firm seeks a cost advantage in its target segment, while in differentiation focus a firm seeks differentiation in its target segment. Both variants of the focus strategy rest on differences between a focusers target segment and other segments in the industry</w:t>
      </w:r>
      <w:r w:rsidRPr="00A362AD">
        <w:rPr>
          <w:rFonts w:cs="Arial"/>
          <w:color w:val="000000"/>
          <w:shd w:val="clear" w:color="auto" w:fill="FFFFFF"/>
        </w:rPr>
        <w:t>’ (Porter, 1985</w:t>
      </w:r>
      <w:r w:rsidR="0035069D">
        <w:rPr>
          <w:rFonts w:cs="Arial"/>
          <w:color w:val="000000"/>
          <w:shd w:val="clear" w:color="auto" w:fill="FFFFFF"/>
        </w:rPr>
        <w:t xml:space="preserve">, </w:t>
      </w:r>
      <w:r w:rsidR="00AA1AD5">
        <w:rPr>
          <w:rFonts w:cs="Arial"/>
          <w:color w:val="000000"/>
          <w:shd w:val="clear" w:color="auto" w:fill="FFFFFF"/>
        </w:rPr>
        <w:t>p</w:t>
      </w:r>
      <w:r w:rsidR="0035069D">
        <w:rPr>
          <w:rFonts w:cs="Arial"/>
          <w:color w:val="000000"/>
          <w:shd w:val="clear" w:color="auto" w:fill="FFFFFF"/>
        </w:rPr>
        <w:t>.15</w:t>
      </w:r>
      <w:r w:rsidRPr="00A362AD">
        <w:rPr>
          <w:rFonts w:cs="Arial"/>
          <w:color w:val="000000"/>
          <w:shd w:val="clear" w:color="auto" w:fill="FFFFFF"/>
        </w:rPr>
        <w:t>).</w:t>
      </w:r>
      <w:r w:rsidR="007E7FBE">
        <w:rPr>
          <w:rFonts w:cs="Arial"/>
          <w:color w:val="000000"/>
          <w:shd w:val="clear" w:color="auto" w:fill="FFFFFF"/>
        </w:rPr>
        <w:t xml:space="preserve"> </w:t>
      </w:r>
    </w:p>
    <w:p w:rsidR="000F3638" w:rsidRPr="00A362AD" w:rsidRDefault="000F3638" w:rsidP="000F3638">
      <w:pPr>
        <w:spacing w:line="240" w:lineRule="auto"/>
        <w:ind w:left="720"/>
        <w:jc w:val="both"/>
        <w:rPr>
          <w:rFonts w:cs="Arial"/>
          <w:color w:val="000000"/>
          <w:shd w:val="clear" w:color="auto" w:fill="FFFFFF"/>
        </w:rPr>
      </w:pPr>
    </w:p>
    <w:bookmarkEnd w:id="13"/>
    <w:p w:rsidR="00046739" w:rsidRPr="00046739" w:rsidRDefault="00046739" w:rsidP="00C70167">
      <w:pPr>
        <w:spacing w:line="480" w:lineRule="auto"/>
        <w:jc w:val="both"/>
        <w:rPr>
          <w:rFonts w:cs="Arial"/>
          <w:color w:val="000000"/>
          <w:shd w:val="clear" w:color="auto" w:fill="FFFFFF"/>
        </w:rPr>
      </w:pPr>
      <w:r w:rsidRPr="00046739">
        <w:rPr>
          <w:rFonts w:cs="Arial"/>
          <w:color w:val="000000"/>
          <w:shd w:val="clear" w:color="auto" w:fill="FFFFFF"/>
        </w:rPr>
        <w:t>Companies can also unintentionally become ‘stuck in the middle</w:t>
      </w:r>
      <w:r>
        <w:rPr>
          <w:rFonts w:cs="Arial"/>
          <w:color w:val="000000"/>
          <w:shd w:val="clear" w:color="auto" w:fill="FFFFFF"/>
        </w:rPr>
        <w:t>’</w:t>
      </w:r>
      <w:r w:rsidR="00C90526">
        <w:rPr>
          <w:rFonts w:cs="Arial"/>
          <w:color w:val="000000"/>
          <w:shd w:val="clear" w:color="auto" w:fill="FFFFFF"/>
        </w:rPr>
        <w:t xml:space="preserve"> </w:t>
      </w:r>
      <w:r w:rsidR="00BB539B">
        <w:rPr>
          <w:rFonts w:cs="Arial"/>
          <w:color w:val="000000"/>
          <w:shd w:val="clear" w:color="auto" w:fill="FFFFFF"/>
        </w:rPr>
        <w:t>(</w:t>
      </w:r>
      <w:r w:rsidR="00C90526">
        <w:rPr>
          <w:rFonts w:cs="Arial"/>
          <w:color w:val="000000"/>
          <w:shd w:val="clear" w:color="auto" w:fill="FFFFFF"/>
        </w:rPr>
        <w:t>Porter, 1985)</w:t>
      </w:r>
      <w:r w:rsidRPr="00046739">
        <w:rPr>
          <w:rFonts w:cs="Arial"/>
          <w:color w:val="000000"/>
          <w:shd w:val="clear" w:color="auto" w:fill="FFFFFF"/>
        </w:rPr>
        <w:t xml:space="preserve">. </w:t>
      </w:r>
      <w:r>
        <w:rPr>
          <w:rFonts w:cs="Arial"/>
          <w:color w:val="000000"/>
          <w:shd w:val="clear" w:color="auto" w:fill="FFFFFF"/>
        </w:rPr>
        <w:t>A company can become stuck in the middle by not being successful in any of the above strategies. The companies that end up in this sc</w:t>
      </w:r>
      <w:r w:rsidR="00201F2F">
        <w:rPr>
          <w:rFonts w:cs="Arial"/>
          <w:color w:val="000000"/>
          <w:shd w:val="clear" w:color="auto" w:fill="FFFFFF"/>
        </w:rPr>
        <w:t>enario are often bringing in below average</w:t>
      </w:r>
      <w:r>
        <w:rPr>
          <w:rFonts w:cs="Arial"/>
          <w:color w:val="000000"/>
          <w:shd w:val="clear" w:color="auto" w:fill="FFFFFF"/>
        </w:rPr>
        <w:t xml:space="preserve"> profits and need to make a big strategic decision in order to change it and become more successful within the industry. </w:t>
      </w:r>
    </w:p>
    <w:p w:rsidR="000F3638" w:rsidRDefault="000F3638" w:rsidP="000F3638">
      <w:pPr>
        <w:spacing w:line="480" w:lineRule="auto"/>
        <w:jc w:val="both"/>
        <w:rPr>
          <w:rStyle w:val="selectable"/>
          <w:rFonts w:cstheme="minorHAnsi"/>
          <w:color w:val="000000"/>
          <w:shd w:val="clear" w:color="auto" w:fill="FFFFFF"/>
        </w:rPr>
      </w:pPr>
    </w:p>
    <w:p w:rsidR="000F3638" w:rsidRDefault="002F17A3" w:rsidP="000F3638">
      <w:pPr>
        <w:spacing w:line="480" w:lineRule="auto"/>
        <w:jc w:val="both"/>
        <w:rPr>
          <w:rFonts w:cstheme="minorHAnsi"/>
          <w:shd w:val="clear" w:color="auto" w:fill="FFFFFF"/>
        </w:rPr>
      </w:pPr>
      <w:r>
        <w:rPr>
          <w:rStyle w:val="selectable"/>
          <w:rFonts w:cstheme="minorHAnsi"/>
          <w:color w:val="000000"/>
          <w:shd w:val="clear" w:color="auto" w:fill="FFFFFF"/>
        </w:rPr>
        <w:t>Porter</w:t>
      </w:r>
      <w:r w:rsidR="000F3638">
        <w:rPr>
          <w:rStyle w:val="selectable"/>
          <w:rFonts w:cstheme="minorHAnsi"/>
          <w:color w:val="000000"/>
          <w:shd w:val="clear" w:color="auto" w:fill="FFFFFF"/>
        </w:rPr>
        <w:t>’</w:t>
      </w:r>
      <w:r>
        <w:rPr>
          <w:rStyle w:val="selectable"/>
          <w:rFonts w:cstheme="minorHAnsi"/>
          <w:color w:val="000000"/>
          <w:shd w:val="clear" w:color="auto" w:fill="FFFFFF"/>
        </w:rPr>
        <w:t>s</w:t>
      </w:r>
      <w:r w:rsidRPr="00CA4BB1">
        <w:rPr>
          <w:rStyle w:val="selectable"/>
          <w:rFonts w:cstheme="minorHAnsi"/>
          <w:color w:val="000000"/>
          <w:shd w:val="clear" w:color="auto" w:fill="FFFFFF"/>
        </w:rPr>
        <w:t xml:space="preserve"> theory has been questioned</w:t>
      </w:r>
      <w:r>
        <w:rPr>
          <w:rStyle w:val="selectable"/>
          <w:rFonts w:cstheme="minorHAnsi"/>
          <w:color w:val="000000"/>
          <w:shd w:val="clear" w:color="auto" w:fill="FFFFFF"/>
        </w:rPr>
        <w:t>,</w:t>
      </w:r>
      <w:r w:rsidR="007E7FBE">
        <w:rPr>
          <w:rStyle w:val="selectable"/>
          <w:rFonts w:cstheme="minorHAnsi"/>
          <w:color w:val="000000"/>
          <w:shd w:val="clear" w:color="auto" w:fill="FFFFFF"/>
        </w:rPr>
        <w:t xml:space="preserve"> for example,</w:t>
      </w:r>
      <w:r w:rsidRPr="00CA4BB1">
        <w:rPr>
          <w:rStyle w:val="selectable"/>
          <w:rFonts w:cstheme="minorHAnsi"/>
          <w:color w:val="000000"/>
          <w:shd w:val="clear" w:color="auto" w:fill="FFFFFF"/>
        </w:rPr>
        <w:t xml:space="preserve"> </w:t>
      </w:r>
      <w:r w:rsidRPr="00303F82">
        <w:rPr>
          <w:rFonts w:cstheme="minorHAnsi"/>
          <w:shd w:val="clear" w:color="auto" w:fill="FFFFFF"/>
        </w:rPr>
        <w:t>Knights (1992) conducted research within the financial sector and found the model difficult to apply due to the fact the firms operations were not calculable never mind calculating their competitors.</w:t>
      </w:r>
      <w:r>
        <w:rPr>
          <w:rFonts w:cstheme="minorHAnsi"/>
          <w:color w:val="555555"/>
          <w:sz w:val="20"/>
          <w:szCs w:val="20"/>
          <w:shd w:val="clear" w:color="auto" w:fill="FFFFFF"/>
        </w:rPr>
        <w:t xml:space="preserve"> </w:t>
      </w:r>
      <w:proofErr w:type="spellStart"/>
      <w:r w:rsidRPr="00303F82">
        <w:rPr>
          <w:rFonts w:cstheme="minorHAnsi"/>
          <w:shd w:val="clear" w:color="auto" w:fill="FFFFFF"/>
        </w:rPr>
        <w:t>Pitelis</w:t>
      </w:r>
      <w:proofErr w:type="spellEnd"/>
      <w:r w:rsidRPr="00303F82">
        <w:rPr>
          <w:rFonts w:cstheme="minorHAnsi"/>
          <w:shd w:val="clear" w:color="auto" w:fill="FFFFFF"/>
        </w:rPr>
        <w:t xml:space="preserve"> and Taylor (1996) state it is becoming clear that value for money is the way forward to success and that porters generic strategies are no longer needed to help achieve competitive advantage.</w:t>
      </w:r>
    </w:p>
    <w:p w:rsidR="002F17A3" w:rsidRDefault="002F17A3" w:rsidP="000F3638">
      <w:pPr>
        <w:spacing w:line="480" w:lineRule="auto"/>
        <w:jc w:val="both"/>
        <w:rPr>
          <w:rFonts w:cstheme="minorHAnsi"/>
          <w:color w:val="555555"/>
          <w:sz w:val="20"/>
          <w:szCs w:val="20"/>
          <w:shd w:val="clear" w:color="auto" w:fill="FFFFFF"/>
        </w:rPr>
      </w:pPr>
    </w:p>
    <w:p w:rsidR="0092085B" w:rsidRPr="00753EAA" w:rsidRDefault="0092085B" w:rsidP="00C70167">
      <w:pPr>
        <w:spacing w:after="0" w:line="480" w:lineRule="auto"/>
        <w:jc w:val="both"/>
        <w:rPr>
          <w:rFonts w:eastAsia="Times New Roman" w:cs="Times New Roman"/>
          <w:lang w:eastAsia="en-GB"/>
        </w:rPr>
      </w:pPr>
      <w:r w:rsidRPr="00753EAA">
        <w:rPr>
          <w:rFonts w:eastAsia="Times New Roman" w:cs="Times New Roman"/>
          <w:lang w:eastAsia="en-GB"/>
        </w:rPr>
        <w:t>McGrath</w:t>
      </w:r>
      <w:r w:rsidR="00201F2F">
        <w:rPr>
          <w:rFonts w:eastAsia="Times New Roman" w:cs="Times New Roman"/>
          <w:lang w:eastAsia="en-GB"/>
        </w:rPr>
        <w:t xml:space="preserve"> (2013)</w:t>
      </w:r>
      <w:r w:rsidRPr="00753EAA">
        <w:rPr>
          <w:rFonts w:eastAsia="Times New Roman" w:cs="Times New Roman"/>
          <w:lang w:eastAsia="en-GB"/>
        </w:rPr>
        <w:t xml:space="preserve"> wrote a book titled ‘The end of competitive advantage’ within the book she argues that</w:t>
      </w:r>
      <w:r w:rsidRPr="00CB3002">
        <w:rPr>
          <w:rFonts w:eastAsia="Times New Roman" w:cs="Times New Roman"/>
          <w:lang w:eastAsia="en-GB"/>
        </w:rPr>
        <w:t xml:space="preserve"> </w:t>
      </w:r>
      <w:r w:rsidRPr="00753EAA">
        <w:rPr>
          <w:rFonts w:eastAsia="Times New Roman" w:cs="Times New Roman"/>
          <w:lang w:eastAsia="en-GB"/>
        </w:rPr>
        <w:t>‘</w:t>
      </w:r>
      <w:r w:rsidRPr="00CB3002">
        <w:rPr>
          <w:rFonts w:eastAsia="Times New Roman" w:cs="Times New Roman"/>
          <w:i/>
          <w:lang w:eastAsia="en-GB"/>
        </w:rPr>
        <w:t xml:space="preserve">competitive advantage should be transient rather than </w:t>
      </w:r>
      <w:r w:rsidR="00201F2F" w:rsidRPr="00CB3002">
        <w:rPr>
          <w:rFonts w:eastAsia="Times New Roman" w:cs="Times New Roman"/>
          <w:i/>
          <w:lang w:eastAsia="en-GB"/>
        </w:rPr>
        <w:t>sustainable</w:t>
      </w:r>
      <w:r w:rsidR="00201F2F" w:rsidRPr="00753EAA">
        <w:rPr>
          <w:rFonts w:eastAsia="Times New Roman" w:cs="Times New Roman"/>
          <w:i/>
          <w:lang w:eastAsia="en-GB"/>
        </w:rPr>
        <w:t>’</w:t>
      </w:r>
      <w:r w:rsidR="00201F2F" w:rsidRPr="00CB3002">
        <w:rPr>
          <w:rFonts w:eastAsia="Times New Roman" w:cs="Times New Roman"/>
          <w:lang w:eastAsia="en-GB"/>
        </w:rPr>
        <w:t xml:space="preserve">. </w:t>
      </w:r>
      <w:r w:rsidRPr="0092085B">
        <w:rPr>
          <w:rFonts w:eastAsia="Times New Roman" w:cs="Times New Roman"/>
          <w:lang w:eastAsia="en-GB"/>
        </w:rPr>
        <w:t xml:space="preserve">Within the book she also introduces the term of creative economy </w:t>
      </w:r>
      <w:r w:rsidR="0008546B" w:rsidRPr="00753EAA">
        <w:rPr>
          <w:rFonts w:eastAsia="Times New Roman" w:cs="Times New Roman"/>
          <w:lang w:eastAsia="en-GB"/>
        </w:rPr>
        <w:t>stating that</w:t>
      </w:r>
      <w:r w:rsidR="00201F2F">
        <w:rPr>
          <w:rFonts w:eastAsia="Times New Roman" w:cs="Times New Roman"/>
          <w:lang w:eastAsia="en-GB"/>
        </w:rPr>
        <w:t xml:space="preserve"> organisations in this modern day are much better at realising what customers want and need, resulting in them designing better experiences without the use of generic strategies. </w:t>
      </w:r>
    </w:p>
    <w:p w:rsidR="000F3638" w:rsidRDefault="000F3638" w:rsidP="00C70167">
      <w:pPr>
        <w:spacing w:after="0" w:line="480" w:lineRule="auto"/>
        <w:jc w:val="both"/>
        <w:rPr>
          <w:rFonts w:eastAsia="Times New Roman" w:cs="Times New Roman"/>
          <w:lang w:eastAsia="en-GB"/>
        </w:rPr>
      </w:pPr>
    </w:p>
    <w:p w:rsidR="000F3638" w:rsidRDefault="00503C4A" w:rsidP="00C70167">
      <w:pPr>
        <w:spacing w:after="0" w:line="480" w:lineRule="auto"/>
        <w:jc w:val="both"/>
        <w:rPr>
          <w:rFonts w:eastAsia="Times New Roman" w:cs="Times New Roman"/>
          <w:lang w:eastAsia="en-GB"/>
        </w:rPr>
      </w:pPr>
      <w:r>
        <w:rPr>
          <w:rFonts w:eastAsia="Times New Roman" w:cs="Times New Roman"/>
          <w:lang w:eastAsia="en-GB"/>
        </w:rPr>
        <w:t>Denning</w:t>
      </w:r>
      <w:r w:rsidR="00201F2F">
        <w:rPr>
          <w:rFonts w:eastAsia="Times New Roman" w:cs="Times New Roman"/>
          <w:lang w:eastAsia="en-GB"/>
        </w:rPr>
        <w:t xml:space="preserve"> (2010) agrees with McGrath and</w:t>
      </w:r>
      <w:r>
        <w:rPr>
          <w:rFonts w:eastAsia="Times New Roman" w:cs="Times New Roman"/>
          <w:lang w:eastAsia="en-GB"/>
        </w:rPr>
        <w:t xml:space="preserve"> disagrees with</w:t>
      </w:r>
      <w:r w:rsidR="00201F2F">
        <w:rPr>
          <w:rFonts w:eastAsia="Times New Roman" w:cs="Times New Roman"/>
          <w:lang w:eastAsia="en-GB"/>
        </w:rPr>
        <w:t xml:space="preserve"> sustainable competitiveness believing </w:t>
      </w:r>
      <w:r>
        <w:rPr>
          <w:rFonts w:eastAsia="Times New Roman" w:cs="Times New Roman"/>
          <w:lang w:eastAsia="en-GB"/>
        </w:rPr>
        <w:t xml:space="preserve">it is </w:t>
      </w:r>
      <w:proofErr w:type="gramStart"/>
      <w:r>
        <w:rPr>
          <w:rFonts w:eastAsia="Times New Roman" w:cs="Times New Roman"/>
          <w:lang w:eastAsia="en-GB"/>
        </w:rPr>
        <w:t>ineffective</w:t>
      </w:r>
      <w:proofErr w:type="gramEnd"/>
      <w:r>
        <w:rPr>
          <w:rFonts w:eastAsia="Times New Roman" w:cs="Times New Roman"/>
          <w:lang w:eastAsia="en-GB"/>
        </w:rPr>
        <w:t xml:space="preserve">. </w:t>
      </w:r>
      <w:r w:rsidR="00753EAA">
        <w:rPr>
          <w:rFonts w:eastAsia="Times New Roman" w:cs="Times New Roman"/>
          <w:lang w:eastAsia="en-GB"/>
        </w:rPr>
        <w:t>‘</w:t>
      </w:r>
      <w:r w:rsidR="00753EAA" w:rsidRPr="00CB3002">
        <w:rPr>
          <w:rFonts w:eastAsia="Times New Roman" w:cs="Times New Roman"/>
          <w:i/>
          <w:lang w:eastAsia="en-GB"/>
        </w:rPr>
        <w:t xml:space="preserve">It is a bit like surfing a wave, where companies look at what happened, figure out how to </w:t>
      </w:r>
      <w:r w:rsidR="00753EAA" w:rsidRPr="00CB3002">
        <w:rPr>
          <w:rFonts w:eastAsia="Times New Roman" w:cs="Times New Roman"/>
          <w:i/>
          <w:lang w:eastAsia="en-GB"/>
        </w:rPr>
        <w:lastRenderedPageBreak/>
        <w:t>do it better next time and move on</w:t>
      </w:r>
      <w:r w:rsidR="00753EAA">
        <w:rPr>
          <w:rFonts w:eastAsia="Times New Roman" w:cs="Times New Roman"/>
          <w:i/>
          <w:lang w:eastAsia="en-GB"/>
        </w:rPr>
        <w:t>’</w:t>
      </w:r>
      <w:r w:rsidR="00753EAA" w:rsidRPr="00CB3002">
        <w:rPr>
          <w:rFonts w:eastAsia="Times New Roman" w:cs="Times New Roman"/>
          <w:lang w:eastAsia="en-GB"/>
        </w:rPr>
        <w:t xml:space="preserve"> (Denning, 2010).</w:t>
      </w:r>
      <w:r w:rsidR="00201F2F">
        <w:rPr>
          <w:rFonts w:eastAsia="Times New Roman" w:cs="Times New Roman"/>
          <w:lang w:eastAsia="en-GB"/>
        </w:rPr>
        <w:t xml:space="preserve"> Denning believes organisations learn from their mistakes </w:t>
      </w:r>
      <w:r w:rsidR="000E1433">
        <w:rPr>
          <w:rFonts w:eastAsia="Times New Roman" w:cs="Times New Roman"/>
          <w:lang w:eastAsia="en-GB"/>
        </w:rPr>
        <w:t>and this is more effective than following one of the generic strategies.</w:t>
      </w:r>
    </w:p>
    <w:p w:rsidR="00753EAA" w:rsidRDefault="00753EAA" w:rsidP="00C70167">
      <w:pPr>
        <w:spacing w:after="0" w:line="480" w:lineRule="auto"/>
        <w:jc w:val="both"/>
        <w:rPr>
          <w:rFonts w:eastAsia="Times New Roman" w:cs="Times New Roman"/>
          <w:lang w:eastAsia="en-GB"/>
        </w:rPr>
      </w:pPr>
    </w:p>
    <w:p w:rsidR="000F3638" w:rsidRDefault="000E1433" w:rsidP="00C70167">
      <w:pPr>
        <w:spacing w:after="0" w:line="480" w:lineRule="auto"/>
        <w:jc w:val="both"/>
        <w:rPr>
          <w:rFonts w:eastAsia="Times New Roman" w:cs="Times New Roman"/>
          <w:lang w:eastAsia="en-GB"/>
        </w:rPr>
      </w:pPr>
      <w:r>
        <w:rPr>
          <w:rFonts w:eastAsia="Times New Roman" w:cs="Times New Roman"/>
          <w:lang w:eastAsia="en-GB"/>
        </w:rPr>
        <w:t xml:space="preserve">Klein (2001) agrees with Knights (1992) and also mentions the model is extremely difficult to follow within the financial sector. Klein dedicated an article to </w:t>
      </w:r>
      <w:r w:rsidR="00503C4A">
        <w:rPr>
          <w:rFonts w:eastAsia="Times New Roman" w:cs="Times New Roman"/>
          <w:lang w:eastAsia="en-GB"/>
        </w:rPr>
        <w:t>c</w:t>
      </w:r>
      <w:r>
        <w:rPr>
          <w:rFonts w:eastAsia="Times New Roman" w:cs="Times New Roman"/>
          <w:lang w:eastAsia="en-GB"/>
        </w:rPr>
        <w:t>ritiquing competitive advantage mentioning that competitive advantage is actually under-defined. Klein believes firms are successful because they have competitive advantage which in his opinion can be defined simply as a quality that results in success.</w:t>
      </w:r>
    </w:p>
    <w:p w:rsidR="00503C4A" w:rsidRDefault="000E1433" w:rsidP="00C70167">
      <w:pPr>
        <w:spacing w:after="0" w:line="480" w:lineRule="auto"/>
        <w:jc w:val="both"/>
        <w:rPr>
          <w:rFonts w:eastAsia="Times New Roman" w:cs="Times New Roman"/>
          <w:lang w:eastAsia="en-GB"/>
        </w:rPr>
      </w:pPr>
      <w:r>
        <w:rPr>
          <w:rFonts w:eastAsia="Times New Roman" w:cs="Times New Roman"/>
          <w:lang w:eastAsia="en-GB"/>
        </w:rPr>
        <w:t xml:space="preserve"> </w:t>
      </w:r>
    </w:p>
    <w:p w:rsidR="00826964" w:rsidRDefault="002F17A3" w:rsidP="00826964">
      <w:pPr>
        <w:spacing w:after="0" w:line="480" w:lineRule="auto"/>
        <w:jc w:val="both"/>
        <w:rPr>
          <w:shd w:val="clear" w:color="auto" w:fill="FFFFFF"/>
        </w:rPr>
      </w:pPr>
      <w:r w:rsidRPr="00E26749">
        <w:rPr>
          <w:rFonts w:cstheme="minorHAnsi"/>
          <w:shd w:val="clear" w:color="auto" w:fill="FFFFFF"/>
        </w:rPr>
        <w:t xml:space="preserve">Although </w:t>
      </w:r>
      <w:r>
        <w:rPr>
          <w:rFonts w:cstheme="minorHAnsi"/>
          <w:shd w:val="clear" w:color="auto" w:fill="FFFFFF"/>
        </w:rPr>
        <w:t xml:space="preserve">the model has critiques it is still seen as a fundamental piece of work which has helped develop market-based opportunities and will be applied in this report. </w:t>
      </w:r>
    </w:p>
    <w:p w:rsidR="00826964" w:rsidRDefault="00826964" w:rsidP="00826964">
      <w:pPr>
        <w:spacing w:after="0" w:line="480" w:lineRule="auto"/>
        <w:jc w:val="both"/>
        <w:rPr>
          <w:shd w:val="clear" w:color="auto" w:fill="FFFFFF"/>
        </w:rPr>
      </w:pPr>
    </w:p>
    <w:p w:rsidR="007E7FBE" w:rsidRDefault="007E7FBE">
      <w:pPr>
        <w:rPr>
          <w:rFonts w:asciiTheme="majorHAnsi" w:eastAsiaTheme="majorEastAsia" w:hAnsiTheme="majorHAnsi" w:cstheme="majorBidi"/>
          <w:b/>
          <w:bCs/>
          <w:color w:val="2E74B5" w:themeColor="accent1" w:themeShade="BF"/>
          <w:sz w:val="28"/>
          <w:szCs w:val="28"/>
          <w:shd w:val="clear" w:color="auto" w:fill="FFFFFF"/>
        </w:rPr>
      </w:pPr>
      <w:r>
        <w:rPr>
          <w:shd w:val="clear" w:color="auto" w:fill="FFFFFF"/>
        </w:rPr>
        <w:br w:type="page"/>
      </w:r>
    </w:p>
    <w:p w:rsidR="00E07A27" w:rsidRPr="00826964" w:rsidRDefault="00621F0B" w:rsidP="00826964">
      <w:pPr>
        <w:pStyle w:val="Heading1"/>
        <w:rPr>
          <w:rFonts w:eastAsia="Times New Roman" w:cs="Times New Roman"/>
          <w:lang w:eastAsia="en-GB"/>
        </w:rPr>
      </w:pPr>
      <w:bookmarkStart w:id="14" w:name="_Toc531039952"/>
      <w:r>
        <w:rPr>
          <w:shd w:val="clear" w:color="auto" w:fill="FFFFFF"/>
        </w:rPr>
        <w:t xml:space="preserve">3. </w:t>
      </w:r>
      <w:r w:rsidR="00F36F98">
        <w:rPr>
          <w:shd w:val="clear" w:color="auto" w:fill="FFFFFF"/>
        </w:rPr>
        <w:t>Main Body</w:t>
      </w:r>
      <w:bookmarkEnd w:id="14"/>
    </w:p>
    <w:p w:rsidR="00FD2093" w:rsidRDefault="00FD2093" w:rsidP="00C70167">
      <w:pPr>
        <w:jc w:val="both"/>
      </w:pPr>
    </w:p>
    <w:p w:rsidR="00620578" w:rsidRDefault="00C90526" w:rsidP="00C90526">
      <w:pPr>
        <w:spacing w:line="480" w:lineRule="auto"/>
        <w:jc w:val="both"/>
        <w:rPr>
          <w:rFonts w:cstheme="minorHAnsi"/>
        </w:rPr>
      </w:pPr>
      <w:r w:rsidRPr="003817F2">
        <w:rPr>
          <w:rFonts w:cstheme="minorHAnsi"/>
        </w:rPr>
        <w:t>From the strategy plan Adidas have provided on their webs</w:t>
      </w:r>
      <w:r>
        <w:rPr>
          <w:rFonts w:cstheme="minorHAnsi"/>
        </w:rPr>
        <w:t>ite it is clear to see</w:t>
      </w:r>
      <w:r w:rsidRPr="003817F2">
        <w:rPr>
          <w:rFonts w:cstheme="minorHAnsi"/>
        </w:rPr>
        <w:t xml:space="preserve"> Adidas are following differentiation focus. </w:t>
      </w:r>
      <w:r w:rsidR="00FD2093" w:rsidRPr="003817F2">
        <w:rPr>
          <w:rFonts w:cstheme="minorHAnsi"/>
        </w:rPr>
        <w:t>Adidas state that they concentrate on three main aspects to be successful. The first aspect is to offer fast delivery; the second to deliver globally and t</w:t>
      </w:r>
      <w:r w:rsidR="003817F2">
        <w:rPr>
          <w:rFonts w:cstheme="minorHAnsi"/>
        </w:rPr>
        <w:t xml:space="preserve">hird to provide unique products.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p>
    <w:p w:rsidR="00985086" w:rsidRDefault="00FD2093" w:rsidP="007E7FBE">
      <w:pPr>
        <w:spacing w:line="240" w:lineRule="auto"/>
        <w:ind w:left="720"/>
        <w:jc w:val="both"/>
        <w:rPr>
          <w:rFonts w:cstheme="minorHAnsi"/>
          <w:color w:val="000000"/>
          <w:shd w:val="clear" w:color="auto" w:fill="FFFFFF"/>
        </w:rPr>
      </w:pPr>
      <w:r w:rsidRPr="003817F2">
        <w:rPr>
          <w:rFonts w:cstheme="minorHAnsi"/>
        </w:rPr>
        <w:t>‘</w:t>
      </w:r>
      <w:r w:rsidRPr="003817F2">
        <w:rPr>
          <w:rFonts w:cstheme="minorHAnsi"/>
          <w:i/>
          <w:color w:val="000000"/>
          <w:shd w:val="clear" w:color="auto" w:fill="FFFFFF"/>
        </w:rPr>
        <w:t>We know that, in order to be successful, we need to get closer to our consumers than ever before. To achieve that, our plan is based on three strategic choices: Speed, Cities and Open Source’</w:t>
      </w:r>
      <w:r w:rsidRPr="003817F2">
        <w:rPr>
          <w:rFonts w:cstheme="minorHAnsi"/>
          <w:color w:val="000000"/>
          <w:shd w:val="clear" w:color="auto" w:fill="FFFFFF"/>
        </w:rPr>
        <w:t xml:space="preserve"> (Adidas, 2018</w:t>
      </w:r>
      <w:r w:rsidR="003817F2">
        <w:rPr>
          <w:rFonts w:cstheme="minorHAnsi"/>
          <w:color w:val="000000"/>
          <w:shd w:val="clear" w:color="auto" w:fill="FFFFFF"/>
        </w:rPr>
        <w:t>, N.P</w:t>
      </w:r>
      <w:r w:rsidRPr="003817F2">
        <w:rPr>
          <w:rFonts w:cstheme="minorHAnsi"/>
          <w:color w:val="000000"/>
          <w:shd w:val="clear" w:color="auto" w:fill="FFFFFF"/>
        </w:rPr>
        <w:t>).</w:t>
      </w:r>
      <w:r w:rsidR="00C90526">
        <w:rPr>
          <w:rFonts w:cstheme="minorHAnsi"/>
          <w:color w:val="000000"/>
          <w:shd w:val="clear" w:color="auto" w:fill="FFFFFF"/>
        </w:rPr>
        <w:tab/>
      </w:r>
      <w:r w:rsidR="00C90526">
        <w:rPr>
          <w:rFonts w:cstheme="minorHAnsi"/>
          <w:color w:val="000000"/>
          <w:shd w:val="clear" w:color="auto" w:fill="FFFFFF"/>
        </w:rPr>
        <w:tab/>
      </w:r>
      <w:r w:rsidR="00C90526">
        <w:rPr>
          <w:rFonts w:cstheme="minorHAnsi"/>
          <w:color w:val="000000"/>
          <w:shd w:val="clear" w:color="auto" w:fill="FFFFFF"/>
        </w:rPr>
        <w:tab/>
      </w:r>
    </w:p>
    <w:p w:rsidR="00C90526" w:rsidRDefault="00C90526" w:rsidP="00985086">
      <w:pPr>
        <w:spacing w:line="240" w:lineRule="auto"/>
        <w:jc w:val="both"/>
        <w:rPr>
          <w:rFonts w:cstheme="minorHAnsi"/>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sidR="003817F2" w:rsidRPr="003817F2">
        <w:rPr>
          <w:rFonts w:cstheme="minorHAnsi"/>
          <w:color w:val="000000"/>
          <w:shd w:val="clear" w:color="auto" w:fill="FFFFFF"/>
        </w:rPr>
        <w:t xml:space="preserve"> </w:t>
      </w:r>
    </w:p>
    <w:p w:rsidR="0078030E" w:rsidRDefault="00B244B8" w:rsidP="00C90526">
      <w:pPr>
        <w:spacing w:line="480" w:lineRule="auto"/>
        <w:jc w:val="both"/>
        <w:rPr>
          <w:rFonts w:cstheme="minorHAnsi"/>
        </w:rPr>
      </w:pPr>
      <w:r>
        <w:rPr>
          <w:rFonts w:cstheme="minorHAnsi"/>
        </w:rPr>
        <w:t xml:space="preserve">Porter (1980) </w:t>
      </w:r>
      <w:r w:rsidR="003817F2">
        <w:rPr>
          <w:rFonts w:cstheme="minorHAnsi"/>
        </w:rPr>
        <w:t>defines differentiation focus as being a strategy that targets and focuses on a particular group and then tailors the</w:t>
      </w:r>
      <w:r>
        <w:rPr>
          <w:rFonts w:cstheme="minorHAnsi"/>
        </w:rPr>
        <w:t xml:space="preserve"> strategy</w:t>
      </w:r>
      <w:r w:rsidR="003817F2">
        <w:rPr>
          <w:rFonts w:cstheme="minorHAnsi"/>
        </w:rPr>
        <w:t xml:space="preserve"> to best suit them. Porter also mentions the customers within the particular</w:t>
      </w:r>
      <w:r>
        <w:rPr>
          <w:rFonts w:cstheme="minorHAnsi"/>
        </w:rPr>
        <w:t xml:space="preserve"> group need to have unique needs or the organisation needs to have delivery or production that is different to others within the industry.</w:t>
      </w:r>
    </w:p>
    <w:p w:rsidR="00985086" w:rsidRDefault="00985086" w:rsidP="00C90526">
      <w:pPr>
        <w:spacing w:line="480" w:lineRule="auto"/>
        <w:jc w:val="both"/>
        <w:rPr>
          <w:rFonts w:cstheme="minorHAnsi"/>
        </w:rPr>
      </w:pPr>
    </w:p>
    <w:p w:rsidR="007C37F2" w:rsidRDefault="007C37F2" w:rsidP="00C90526">
      <w:pPr>
        <w:spacing w:line="480" w:lineRule="auto"/>
        <w:jc w:val="both"/>
      </w:pPr>
      <w:r>
        <w:t>Differentiation focus is based on the product features. The organisation needs to produce a product or service that customers want and need; it needs to be unique</w:t>
      </w:r>
      <w:r w:rsidR="00CB5A55">
        <w:t xml:space="preserve"> and include enhanced features. </w:t>
      </w:r>
      <w:r>
        <w:t>This strategy hopes to develop customers who are not price conscious and are willing to pay. Due to the customer wanting the unique product and not watching price this will relieve the competitive and cost pressure for the organisation (Thomas, 2006)</w:t>
      </w:r>
      <w:r w:rsidR="000A07AF">
        <w:t>.</w:t>
      </w:r>
      <w:r>
        <w:t xml:space="preserve"> </w:t>
      </w:r>
    </w:p>
    <w:p w:rsidR="00B01CCB" w:rsidRDefault="00B01CCB" w:rsidP="00C70167">
      <w:pPr>
        <w:jc w:val="both"/>
      </w:pPr>
    </w:p>
    <w:p w:rsidR="00B01CCB" w:rsidRDefault="00621F0B" w:rsidP="00C70167">
      <w:pPr>
        <w:pStyle w:val="Heading2"/>
        <w:ind w:left="360"/>
        <w:jc w:val="both"/>
      </w:pPr>
      <w:bookmarkStart w:id="15" w:name="_Toc531039953"/>
      <w:r>
        <w:t xml:space="preserve">3.1 </w:t>
      </w:r>
      <w:r w:rsidR="00B01CCB">
        <w:t>Implementation of the strategy</w:t>
      </w:r>
      <w:bookmarkEnd w:id="15"/>
      <w:r w:rsidR="00B01CCB">
        <w:t xml:space="preserve"> </w:t>
      </w:r>
    </w:p>
    <w:p w:rsidR="00CB5A55" w:rsidRDefault="00CB5A55" w:rsidP="00CB5A55">
      <w:pPr>
        <w:spacing w:line="480" w:lineRule="auto"/>
        <w:jc w:val="both"/>
      </w:pPr>
    </w:p>
    <w:p w:rsidR="000F3638" w:rsidRDefault="000F3638" w:rsidP="00620578">
      <w:pPr>
        <w:pStyle w:val="Heading3"/>
      </w:pPr>
      <w:bookmarkStart w:id="16" w:name="_Toc531039954"/>
      <w:r>
        <w:t>3.1.1 Brand Differentiation</w:t>
      </w:r>
      <w:bookmarkEnd w:id="16"/>
    </w:p>
    <w:p w:rsidR="0061004D" w:rsidRPr="0061004D" w:rsidRDefault="0061004D" w:rsidP="0061004D"/>
    <w:p w:rsidR="00A275C9" w:rsidRPr="00A275C9" w:rsidRDefault="007B535B" w:rsidP="00A275C9">
      <w:pPr>
        <w:spacing w:line="480" w:lineRule="auto"/>
        <w:jc w:val="both"/>
        <w:rPr>
          <w:rFonts w:cstheme="minorHAnsi"/>
        </w:rPr>
      </w:pPr>
      <w:r w:rsidRPr="00A275C9">
        <w:rPr>
          <w:rFonts w:cstheme="minorHAnsi"/>
          <w:shd w:val="clear" w:color="auto" w:fill="FFFFFF"/>
        </w:rPr>
        <w:t>Bennett (1988, p. 18)</w:t>
      </w:r>
      <w:r w:rsidR="00A275C9" w:rsidRPr="00A275C9">
        <w:rPr>
          <w:rFonts w:cstheme="minorHAnsi"/>
          <w:shd w:val="clear" w:color="auto" w:fill="FFFFFF"/>
        </w:rPr>
        <w:t xml:space="preserve"> definition of brand is </w:t>
      </w:r>
      <w:r w:rsidR="00A275C9">
        <w:rPr>
          <w:rFonts w:cstheme="minorHAnsi"/>
          <w:shd w:val="clear" w:color="auto" w:fill="FFFFFF"/>
        </w:rPr>
        <w:t xml:space="preserve"> ‘</w:t>
      </w:r>
      <w:r w:rsidR="00A275C9" w:rsidRPr="00A275C9">
        <w:rPr>
          <w:rFonts w:cstheme="minorHAnsi"/>
          <w:i/>
          <w:shd w:val="clear" w:color="auto" w:fill="FFFFFF"/>
        </w:rPr>
        <w:t>A</w:t>
      </w:r>
      <w:r w:rsidRPr="00A275C9">
        <w:rPr>
          <w:rFonts w:cstheme="minorHAnsi"/>
          <w:i/>
          <w:shd w:val="clear" w:color="auto" w:fill="FFFFFF"/>
        </w:rPr>
        <w:t xml:space="preserve"> brand is a name, term, design, symbol or any other feature that identifies one seller’s good</w:t>
      </w:r>
      <w:r w:rsidR="0061004D">
        <w:rPr>
          <w:rFonts w:cstheme="minorHAnsi"/>
          <w:i/>
          <w:shd w:val="clear" w:color="auto" w:fill="FFFFFF"/>
        </w:rPr>
        <w:t>s</w:t>
      </w:r>
      <w:r w:rsidRPr="00A275C9">
        <w:rPr>
          <w:rFonts w:cstheme="minorHAnsi"/>
          <w:i/>
          <w:shd w:val="clear" w:color="auto" w:fill="FFFFFF"/>
        </w:rPr>
        <w:t xml:space="preserve"> or service as distinct from those of other sellers</w:t>
      </w:r>
      <w:r w:rsidR="00A275C9" w:rsidRPr="00A275C9">
        <w:rPr>
          <w:rFonts w:cstheme="minorHAnsi"/>
          <w:i/>
          <w:shd w:val="clear" w:color="auto" w:fill="FFFFFF"/>
        </w:rPr>
        <w:t>’</w:t>
      </w:r>
      <w:r w:rsidR="00A275C9">
        <w:rPr>
          <w:rFonts w:cstheme="minorHAnsi"/>
          <w:shd w:val="clear" w:color="auto" w:fill="FFFFFF"/>
        </w:rPr>
        <w:t>.</w:t>
      </w:r>
      <w:r w:rsidR="00A275C9">
        <w:rPr>
          <w:rFonts w:cstheme="minorHAnsi"/>
        </w:rPr>
        <w:t xml:space="preserve"> </w:t>
      </w:r>
      <w:r w:rsidR="00A275C9">
        <w:t xml:space="preserve">Adidas as a brand target sports lovers and state that since the start their aim was to enhance athlete’s performance and that will never change. </w:t>
      </w:r>
      <w:r w:rsidR="007E7FBE">
        <w:t>They are</w:t>
      </w:r>
      <w:r w:rsidR="0061004D">
        <w:t xml:space="preserve"> different from other brands due to focusing on creating their products around enhancing athlete’s performance and their logo is unique and well known. The distinctive 3 stripes are on all of Adidas products. </w:t>
      </w:r>
    </w:p>
    <w:p w:rsidR="007B535B" w:rsidRDefault="00A275C9" w:rsidP="007E7FBE">
      <w:pPr>
        <w:spacing w:line="240" w:lineRule="auto"/>
        <w:ind w:left="720"/>
        <w:rPr>
          <w:rFonts w:cstheme="minorHAnsi"/>
          <w:i/>
          <w:color w:val="000000"/>
          <w:shd w:val="clear" w:color="auto" w:fill="FFFFFF"/>
        </w:rPr>
      </w:pPr>
      <w:r w:rsidRPr="00A275C9">
        <w:rPr>
          <w:rFonts w:cstheme="minorHAnsi"/>
          <w:i/>
          <w:color w:val="000000"/>
          <w:shd w:val="clear" w:color="auto" w:fill="FFFFFF"/>
        </w:rPr>
        <w:t>‘</w:t>
      </w:r>
      <w:r>
        <w:rPr>
          <w:rFonts w:cstheme="minorHAnsi"/>
          <w:i/>
          <w:color w:val="000000"/>
          <w:shd w:val="clear" w:color="auto" w:fill="FFFFFF"/>
        </w:rPr>
        <w:t>The A</w:t>
      </w:r>
      <w:r w:rsidRPr="00A275C9">
        <w:rPr>
          <w:rFonts w:cstheme="minorHAnsi"/>
          <w:i/>
          <w:color w:val="000000"/>
          <w:shd w:val="clear" w:color="auto" w:fill="FFFFFF"/>
        </w:rPr>
        <w:t>didas brand’s mission is to be the best sports brand in the world, by designing, building and selling the best sports products in the world, with the best service and experience’(Adidas, 2018).</w:t>
      </w:r>
    </w:p>
    <w:p w:rsidR="00195D12" w:rsidRPr="00A275C9" w:rsidRDefault="00195D12" w:rsidP="007E7FBE">
      <w:pPr>
        <w:spacing w:line="240" w:lineRule="auto"/>
        <w:ind w:left="720"/>
        <w:rPr>
          <w:rFonts w:cstheme="minorHAnsi"/>
          <w:i/>
        </w:rPr>
      </w:pPr>
    </w:p>
    <w:p w:rsidR="00195D12" w:rsidRDefault="00195D12" w:rsidP="00195D12">
      <w:pPr>
        <w:keepNext/>
        <w:jc w:val="both"/>
      </w:pPr>
      <w:r>
        <w:rPr>
          <w:noProof/>
          <w:lang w:eastAsia="en-GB"/>
        </w:rPr>
        <w:drawing>
          <wp:inline distT="0" distB="0" distL="0" distR="0">
            <wp:extent cx="4535059" cy="2913321"/>
            <wp:effectExtent l="19050" t="0" r="0" b="0"/>
            <wp:docPr id="7" name="Picture 7" descr="Image result for adidas 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didas branding"/>
                    <pic:cNvPicPr>
                      <a:picLocks noChangeAspect="1" noChangeArrowheads="1"/>
                    </pic:cNvPicPr>
                  </pic:nvPicPr>
                  <pic:blipFill>
                    <a:blip r:embed="rId11" cstate="print"/>
                    <a:srcRect/>
                    <a:stretch>
                      <a:fillRect/>
                    </a:stretch>
                  </pic:blipFill>
                  <pic:spPr bwMode="auto">
                    <a:xfrm>
                      <a:off x="0" y="0"/>
                      <a:ext cx="4542244" cy="2917937"/>
                    </a:xfrm>
                    <a:prstGeom prst="rect">
                      <a:avLst/>
                    </a:prstGeom>
                    <a:noFill/>
                    <a:ln w="9525">
                      <a:noFill/>
                      <a:miter lim="800000"/>
                      <a:headEnd/>
                      <a:tailEnd/>
                    </a:ln>
                  </pic:spPr>
                </pic:pic>
              </a:graphicData>
            </a:graphic>
          </wp:inline>
        </w:drawing>
      </w:r>
    </w:p>
    <w:p w:rsidR="00A275C9" w:rsidRDefault="00195D12" w:rsidP="00195D12">
      <w:pPr>
        <w:pStyle w:val="Caption"/>
        <w:jc w:val="both"/>
      </w:pPr>
      <w:bookmarkStart w:id="17" w:name="_Toc531039778"/>
      <w:r>
        <w:t xml:space="preserve">Figure </w:t>
      </w:r>
      <w:fldSimple w:instr=" SEQ Figure \* ARABIC ">
        <w:r>
          <w:rPr>
            <w:noProof/>
          </w:rPr>
          <w:t>2</w:t>
        </w:r>
      </w:fldSimple>
      <w:r>
        <w:t>- Adidas Branding - Source - Adidas (2018)</w:t>
      </w:r>
      <w:bookmarkEnd w:id="17"/>
    </w:p>
    <w:p w:rsidR="00195D12" w:rsidRDefault="00195D12" w:rsidP="00D85E66">
      <w:pPr>
        <w:spacing w:line="480" w:lineRule="auto"/>
      </w:pPr>
      <w:r>
        <w:t>Adidas have three different branding logos, all of which include the distinctive three stripes. A</w:t>
      </w:r>
      <w:r w:rsidR="006E63FB">
        <w:t xml:space="preserve">didas logo labelled ‘performance’ in figure 2 is the branding used for the athletic clothing which is aimed at sports enthusiasts. Adidas have branched out and started to market towards consumers who wear sports clothes for fashion rather than competing. The logo used for these products is the logo labelled originals in figure 2. </w:t>
      </w:r>
    </w:p>
    <w:p w:rsidR="006E63FB" w:rsidRDefault="006E63FB" w:rsidP="006E63FB">
      <w:pPr>
        <w:spacing w:line="240" w:lineRule="auto"/>
        <w:jc w:val="both"/>
        <w:rPr>
          <w:rFonts w:cstheme="minorHAnsi"/>
          <w:i/>
          <w:color w:val="000000"/>
          <w:shd w:val="clear" w:color="auto" w:fill="FFFFFF"/>
        </w:rPr>
      </w:pPr>
      <w:r w:rsidRPr="006E63FB">
        <w:rPr>
          <w:rFonts w:cstheme="minorHAnsi"/>
          <w:i/>
          <w:color w:val="000000"/>
          <w:shd w:val="clear" w:color="auto" w:fill="FFFFFF"/>
        </w:rPr>
        <w:t> </w:t>
      </w:r>
      <w:r>
        <w:rPr>
          <w:rFonts w:cstheme="minorHAnsi"/>
          <w:i/>
          <w:color w:val="000000"/>
          <w:shd w:val="clear" w:color="auto" w:fill="FFFFFF"/>
        </w:rPr>
        <w:t>‘In 2001, A</w:t>
      </w:r>
      <w:r w:rsidRPr="006E63FB">
        <w:rPr>
          <w:rFonts w:cstheme="minorHAnsi"/>
          <w:i/>
          <w:color w:val="000000"/>
          <w:shd w:val="clear" w:color="auto" w:fill="FFFFFF"/>
        </w:rPr>
        <w:t>didas introduced Originals – a lifestyle brand marked by the iconic Trefoil lo</w:t>
      </w:r>
      <w:r>
        <w:rPr>
          <w:rFonts w:cstheme="minorHAnsi"/>
          <w:i/>
          <w:color w:val="000000"/>
          <w:shd w:val="clear" w:color="auto" w:fill="FFFFFF"/>
        </w:rPr>
        <w:t>go that draws inspiration from A</w:t>
      </w:r>
      <w:r w:rsidRPr="006E63FB">
        <w:rPr>
          <w:rFonts w:cstheme="minorHAnsi"/>
          <w:i/>
          <w:color w:val="000000"/>
          <w:shd w:val="clear" w:color="auto" w:fill="FFFFFF"/>
        </w:rPr>
        <w:t>didas’ rich archives and legacy. Combining contemporary youth culture with the kind of creativity and courage found on courts and in sporting arenas’</w:t>
      </w:r>
      <w:r>
        <w:rPr>
          <w:rFonts w:cstheme="minorHAnsi"/>
          <w:i/>
          <w:color w:val="000000"/>
          <w:shd w:val="clear" w:color="auto" w:fill="FFFFFF"/>
        </w:rPr>
        <w:t xml:space="preserve"> (Adidas, 2018, NP). </w:t>
      </w:r>
    </w:p>
    <w:p w:rsidR="006E63FB" w:rsidRDefault="006E63FB" w:rsidP="00307BD0">
      <w:pPr>
        <w:spacing w:line="480" w:lineRule="auto"/>
        <w:rPr>
          <w:rFonts w:cstheme="minorHAnsi"/>
          <w:color w:val="000000"/>
          <w:shd w:val="clear" w:color="auto" w:fill="FFFFFF"/>
        </w:rPr>
      </w:pPr>
      <w:r>
        <w:rPr>
          <w:rFonts w:cstheme="minorHAnsi"/>
          <w:color w:val="000000"/>
          <w:shd w:val="clear" w:color="auto" w:fill="FFFFFF"/>
        </w:rPr>
        <w:t xml:space="preserve">There has been a sharp rise in recent years of sportswear being worn for fashion. Alexander Wang a famous New York designer even designed a collection of sportswear </w:t>
      </w:r>
      <w:r w:rsidR="00307BD0">
        <w:rPr>
          <w:rFonts w:cstheme="minorHAnsi"/>
          <w:color w:val="000000"/>
          <w:shd w:val="clear" w:color="auto" w:fill="FFFFFF"/>
        </w:rPr>
        <w:t xml:space="preserve">in collaboration with Adidas which was modelled </w:t>
      </w:r>
      <w:r w:rsidR="0055060B">
        <w:rPr>
          <w:rFonts w:cstheme="minorHAnsi"/>
          <w:color w:val="000000"/>
          <w:shd w:val="clear" w:color="auto" w:fill="FFFFFF"/>
        </w:rPr>
        <w:t>i</w:t>
      </w:r>
      <w:r w:rsidR="00307BD0">
        <w:rPr>
          <w:rFonts w:cstheme="minorHAnsi"/>
          <w:color w:val="000000"/>
          <w:shd w:val="clear" w:color="auto" w:fill="FFFFFF"/>
        </w:rPr>
        <w:t xml:space="preserve">n New York fashion week </w:t>
      </w:r>
      <w:r w:rsidR="00307BD0" w:rsidRPr="00307BD0">
        <w:rPr>
          <w:rFonts w:cstheme="minorHAnsi"/>
          <w:color w:val="000000"/>
          <w:shd w:val="clear" w:color="auto" w:fill="FFFFFF"/>
        </w:rPr>
        <w:t>(Armstrong, 2016</w:t>
      </w:r>
      <w:r w:rsidR="00307BD0">
        <w:rPr>
          <w:rFonts w:cstheme="minorHAnsi"/>
          <w:color w:val="000000"/>
          <w:shd w:val="clear" w:color="auto" w:fill="FFFFFF"/>
        </w:rPr>
        <w:t>, NP</w:t>
      </w:r>
      <w:r w:rsidR="00307BD0" w:rsidRPr="00307BD0">
        <w:rPr>
          <w:rFonts w:cstheme="minorHAnsi"/>
          <w:color w:val="000000"/>
          <w:shd w:val="clear" w:color="auto" w:fill="FFFFFF"/>
        </w:rPr>
        <w:t>)</w:t>
      </w:r>
      <w:r w:rsidR="00307BD0">
        <w:rPr>
          <w:rFonts w:cstheme="minorHAnsi"/>
          <w:color w:val="000000"/>
          <w:shd w:val="clear" w:color="auto" w:fill="FFFFFF"/>
        </w:rPr>
        <w:t>.</w:t>
      </w:r>
    </w:p>
    <w:p w:rsidR="00D85E66" w:rsidRDefault="000B4758" w:rsidP="00D85E66">
      <w:pPr>
        <w:spacing w:line="480" w:lineRule="auto"/>
        <w:jc w:val="both"/>
        <w:rPr>
          <w:rFonts w:cstheme="minorHAnsi"/>
          <w:shd w:val="clear" w:color="auto" w:fill="FFFFFF"/>
        </w:rPr>
      </w:pPr>
      <w:r>
        <w:rPr>
          <w:rFonts w:cstheme="minorHAnsi"/>
          <w:shd w:val="clear" w:color="auto" w:fill="FFFFFF"/>
        </w:rPr>
        <w:t>Active wear is being labelled the fastest growing sector within women’s fashion retail</w:t>
      </w:r>
      <w:r w:rsidRPr="00EF243B">
        <w:rPr>
          <w:rFonts w:ascii="Arial" w:hAnsi="Arial" w:cs="Arial"/>
          <w:color w:val="000000"/>
          <w:shd w:val="clear" w:color="auto" w:fill="FFFFFF"/>
        </w:rPr>
        <w:t xml:space="preserve"> </w:t>
      </w:r>
      <w:r w:rsidRPr="00EF243B">
        <w:rPr>
          <w:rFonts w:cstheme="minorHAnsi"/>
          <w:color w:val="000000"/>
          <w:shd w:val="clear" w:color="auto" w:fill="FFFFFF"/>
        </w:rPr>
        <w:t>(Rogers et al., 2016).</w:t>
      </w:r>
      <w:r>
        <w:rPr>
          <w:rFonts w:cstheme="minorHAnsi"/>
          <w:color w:val="000000"/>
          <w:shd w:val="clear" w:color="auto" w:fill="FFFFFF"/>
        </w:rPr>
        <w:t xml:space="preserve"> Adida</w:t>
      </w:r>
      <w:r w:rsidR="004C4F17">
        <w:rPr>
          <w:rFonts w:cstheme="minorHAnsi"/>
          <w:color w:val="000000"/>
          <w:shd w:val="clear" w:color="auto" w:fill="FFFFFF"/>
        </w:rPr>
        <w:t>s</w:t>
      </w:r>
      <w:r>
        <w:rPr>
          <w:rFonts w:cstheme="minorHAnsi"/>
          <w:color w:val="000000"/>
          <w:shd w:val="clear" w:color="auto" w:fill="FFFFFF"/>
        </w:rPr>
        <w:t xml:space="preserve"> used this to their advantage and </w:t>
      </w:r>
      <w:r>
        <w:rPr>
          <w:rFonts w:cstheme="minorHAnsi"/>
          <w:shd w:val="clear" w:color="auto" w:fill="FFFFFF"/>
        </w:rPr>
        <w:t>t</w:t>
      </w:r>
      <w:r w:rsidR="00D85E66">
        <w:rPr>
          <w:rFonts w:cstheme="minorHAnsi"/>
          <w:shd w:val="clear" w:color="auto" w:fill="FFFFFF"/>
        </w:rPr>
        <w:t>o increase their brand reputation</w:t>
      </w:r>
      <w:r w:rsidR="004C215D">
        <w:rPr>
          <w:rFonts w:cstheme="minorHAnsi"/>
          <w:shd w:val="clear" w:color="auto" w:fill="FFFFFF"/>
        </w:rPr>
        <w:t xml:space="preserve"> and market their new women’s apparel website, </w:t>
      </w:r>
      <w:r w:rsidR="00D85E66">
        <w:rPr>
          <w:rFonts w:cstheme="minorHAnsi"/>
          <w:shd w:val="clear" w:color="auto" w:fill="FFFFFF"/>
        </w:rPr>
        <w:t>Adidas launched an iconic women’s brand operation which ended up being successful</w:t>
      </w:r>
      <w:r w:rsidR="004C215D">
        <w:rPr>
          <w:rFonts w:cstheme="minorHAnsi"/>
          <w:shd w:val="clear" w:color="auto" w:fill="FFFFFF"/>
        </w:rPr>
        <w:t xml:space="preserve"> in 2009</w:t>
      </w:r>
      <w:r w:rsidR="00D85E66">
        <w:rPr>
          <w:rFonts w:cstheme="minorHAnsi"/>
          <w:shd w:val="clear" w:color="auto" w:fill="FFFFFF"/>
        </w:rPr>
        <w:t xml:space="preserve"> </w:t>
      </w:r>
      <w:r w:rsidR="004C215D" w:rsidRPr="004C215D">
        <w:rPr>
          <w:rFonts w:cstheme="minorHAnsi"/>
          <w:color w:val="000000"/>
          <w:shd w:val="clear" w:color="auto" w:fill="FFFFFF"/>
        </w:rPr>
        <w:t>(</w:t>
      </w:r>
      <w:proofErr w:type="spellStart"/>
      <w:r w:rsidR="004C215D" w:rsidRPr="004C215D">
        <w:rPr>
          <w:rFonts w:cstheme="minorHAnsi"/>
          <w:color w:val="000000"/>
          <w:shd w:val="clear" w:color="auto" w:fill="FFFFFF"/>
        </w:rPr>
        <w:t>Skibetti</w:t>
      </w:r>
      <w:proofErr w:type="spellEnd"/>
      <w:r w:rsidR="004C215D" w:rsidRPr="004C215D">
        <w:rPr>
          <w:rFonts w:cstheme="minorHAnsi"/>
          <w:color w:val="000000"/>
          <w:shd w:val="clear" w:color="auto" w:fill="FFFFFF"/>
        </w:rPr>
        <w:t xml:space="preserve">, 2009). </w:t>
      </w:r>
      <w:r w:rsidR="00D85E66">
        <w:rPr>
          <w:rFonts w:cstheme="minorHAnsi"/>
          <w:shd w:val="clear" w:color="auto" w:fill="FFFFFF"/>
        </w:rPr>
        <w:t xml:space="preserve">The aim of </w:t>
      </w:r>
      <w:proofErr w:type="gramStart"/>
      <w:r w:rsidR="00D85E66">
        <w:rPr>
          <w:rFonts w:cstheme="minorHAnsi"/>
          <w:shd w:val="clear" w:color="auto" w:fill="FFFFFF"/>
        </w:rPr>
        <w:t>the me</w:t>
      </w:r>
      <w:proofErr w:type="gramEnd"/>
      <w:r w:rsidR="00D85E66">
        <w:rPr>
          <w:rFonts w:cstheme="minorHAnsi"/>
          <w:shd w:val="clear" w:color="auto" w:fill="FFFFFF"/>
        </w:rPr>
        <w:t>, myself campaign was to empower and inspire women around the world and Adidas got famous</w:t>
      </w:r>
      <w:r>
        <w:rPr>
          <w:rFonts w:cstheme="minorHAnsi"/>
          <w:shd w:val="clear" w:color="auto" w:fill="FFFFFF"/>
        </w:rPr>
        <w:t xml:space="preserve"> women</w:t>
      </w:r>
      <w:r w:rsidR="00D85E66">
        <w:rPr>
          <w:rFonts w:cstheme="minorHAnsi"/>
          <w:shd w:val="clear" w:color="auto" w:fill="FFFFFF"/>
        </w:rPr>
        <w:t xml:space="preserve"> athletes involved. By Adidas doing campaigns such as this they market themselves and gain respect from consumers.</w:t>
      </w:r>
      <w:r w:rsidR="00EF243B">
        <w:rPr>
          <w:rFonts w:cstheme="minorHAnsi"/>
          <w:shd w:val="clear" w:color="auto" w:fill="FFFFFF"/>
        </w:rPr>
        <w:t xml:space="preserve">  </w:t>
      </w:r>
    </w:p>
    <w:p w:rsidR="007E7FBE" w:rsidRDefault="007E7FBE" w:rsidP="00985086"/>
    <w:p w:rsidR="001A36AF" w:rsidRDefault="00A275C9" w:rsidP="00C7794E">
      <w:pPr>
        <w:spacing w:line="480" w:lineRule="auto"/>
        <w:jc w:val="both"/>
        <w:rPr>
          <w:rFonts w:cstheme="minorHAnsi"/>
          <w:shd w:val="clear" w:color="auto" w:fill="FFFFFF"/>
        </w:rPr>
      </w:pPr>
      <w:r>
        <w:t xml:space="preserve">Adidas use social media daily and constantly drive their brand using the top athletes in the world. These athletes have a fan following who idolise and look up to all that they do, including what they wear. </w:t>
      </w:r>
      <w:r w:rsidR="00000A55">
        <w:rPr>
          <w:rFonts w:cstheme="minorHAnsi"/>
          <w:shd w:val="clear" w:color="auto" w:fill="FFFFFF"/>
        </w:rPr>
        <w:t xml:space="preserve">This then creates a high brand reputation which makes customers want to wear the clothing. </w:t>
      </w:r>
      <w:r w:rsidR="007B05C6">
        <w:rPr>
          <w:rFonts w:cstheme="minorHAnsi"/>
          <w:shd w:val="clear" w:color="auto" w:fill="FFFFFF"/>
        </w:rPr>
        <w:t>Adidas use celebrities such as David Beckham who is arguably one of the most famous football stars</w:t>
      </w:r>
      <w:r w:rsidR="008B2AA3">
        <w:rPr>
          <w:rFonts w:cstheme="minorHAnsi"/>
          <w:shd w:val="clear" w:color="auto" w:fill="FFFFFF"/>
        </w:rPr>
        <w:t xml:space="preserve">, Adidas have even brought out a collection inspired by David Beckham. </w:t>
      </w:r>
      <w:r w:rsidR="00BD04D2">
        <w:rPr>
          <w:rFonts w:cstheme="minorHAnsi"/>
          <w:shd w:val="clear" w:color="auto" w:fill="FFFFFF"/>
        </w:rPr>
        <w:t>Academics have found that by using celebrities to advertise particular products that it positively impacts both the revenue of the organisation and the overall branding</w:t>
      </w:r>
      <w:r w:rsidR="00BD04D2" w:rsidRPr="00BD04D2">
        <w:rPr>
          <w:rFonts w:cstheme="minorHAnsi"/>
          <w:shd w:val="clear" w:color="auto" w:fill="FFFFFF"/>
        </w:rPr>
        <w:t xml:space="preserve"> </w:t>
      </w:r>
      <w:r w:rsidR="008B2AA3" w:rsidRPr="00BD04D2">
        <w:rPr>
          <w:rFonts w:cstheme="minorHAnsi"/>
          <w:color w:val="212529"/>
          <w:shd w:val="clear" w:color="auto" w:fill="FFFFFF"/>
        </w:rPr>
        <w:t xml:space="preserve">(Amos, Holmes, &amp; </w:t>
      </w:r>
      <w:proofErr w:type="spellStart"/>
      <w:r w:rsidR="008B2AA3" w:rsidRPr="00BD04D2">
        <w:rPr>
          <w:rFonts w:cstheme="minorHAnsi"/>
          <w:color w:val="212529"/>
          <w:shd w:val="clear" w:color="auto" w:fill="FFFFFF"/>
        </w:rPr>
        <w:t>Strutton</w:t>
      </w:r>
      <w:proofErr w:type="spellEnd"/>
      <w:r w:rsidR="008B2AA3" w:rsidRPr="00BD04D2">
        <w:rPr>
          <w:rFonts w:cstheme="minorHAnsi"/>
          <w:color w:val="212529"/>
          <w:shd w:val="clear" w:color="auto" w:fill="FFFFFF"/>
        </w:rPr>
        <w:t>, 2008)</w:t>
      </w:r>
      <w:r w:rsidR="00BD04D2">
        <w:rPr>
          <w:rFonts w:cstheme="minorHAnsi"/>
          <w:color w:val="212529"/>
          <w:shd w:val="clear" w:color="auto" w:fill="FFFFFF"/>
        </w:rPr>
        <w:t>.</w:t>
      </w:r>
    </w:p>
    <w:p w:rsidR="00620578" w:rsidRDefault="00620578" w:rsidP="009C37B7">
      <w:pPr>
        <w:spacing w:line="480" w:lineRule="auto"/>
        <w:jc w:val="both"/>
      </w:pPr>
    </w:p>
    <w:p w:rsidR="000F3638" w:rsidRDefault="000F3638" w:rsidP="00620578">
      <w:pPr>
        <w:pStyle w:val="Heading3"/>
      </w:pPr>
      <w:bookmarkStart w:id="18" w:name="_Toc531039955"/>
      <w:r>
        <w:t xml:space="preserve">3.1.2 Product </w:t>
      </w:r>
      <w:r w:rsidR="00CB5A55">
        <w:t>Differentiation</w:t>
      </w:r>
      <w:bookmarkEnd w:id="18"/>
    </w:p>
    <w:p w:rsidR="00C7794E" w:rsidRPr="00C7794E" w:rsidRDefault="00C7794E" w:rsidP="00C7794E"/>
    <w:p w:rsidR="00985086" w:rsidRDefault="00E912D5" w:rsidP="00000A55">
      <w:pPr>
        <w:spacing w:line="480" w:lineRule="auto"/>
        <w:jc w:val="both"/>
        <w:rPr>
          <w:rFonts w:cstheme="minorHAnsi"/>
          <w:shd w:val="clear" w:color="auto" w:fill="FFFFFF"/>
        </w:rPr>
      </w:pPr>
      <w:r w:rsidRPr="00000A55">
        <w:rPr>
          <w:rFonts w:cstheme="minorHAnsi"/>
          <w:shd w:val="clear" w:color="auto" w:fill="FFFFFF"/>
        </w:rPr>
        <w:t xml:space="preserve">Product differentiation is a strategy where </w:t>
      </w:r>
      <w:r w:rsidR="007B535B">
        <w:rPr>
          <w:rFonts w:cstheme="minorHAnsi"/>
          <w:shd w:val="clear" w:color="auto" w:fill="FFFFFF"/>
        </w:rPr>
        <w:t xml:space="preserve">organisations </w:t>
      </w:r>
      <w:r w:rsidR="00000A55" w:rsidRPr="00000A55">
        <w:rPr>
          <w:rFonts w:cstheme="minorHAnsi"/>
          <w:shd w:val="clear" w:color="auto" w:fill="FFFFFF"/>
        </w:rPr>
        <w:t>create</w:t>
      </w:r>
      <w:r w:rsidRPr="00000A55">
        <w:rPr>
          <w:rFonts w:cstheme="minorHAnsi"/>
          <w:shd w:val="clear" w:color="auto" w:fill="FFFFFF"/>
        </w:rPr>
        <w:t xml:space="preserve"> an advantage over </w:t>
      </w:r>
      <w:r w:rsidR="00000A55" w:rsidRPr="00000A55">
        <w:rPr>
          <w:rFonts w:cstheme="minorHAnsi"/>
          <w:shd w:val="clear" w:color="auto" w:fill="FFFFFF"/>
        </w:rPr>
        <w:t>competitors</w:t>
      </w:r>
      <w:r w:rsidRPr="00000A55">
        <w:rPr>
          <w:rFonts w:cstheme="minorHAnsi"/>
          <w:shd w:val="clear" w:color="auto" w:fill="FFFFFF"/>
        </w:rPr>
        <w:t xml:space="preserve"> by providing </w:t>
      </w:r>
      <w:r w:rsidR="00000A55" w:rsidRPr="00000A55">
        <w:rPr>
          <w:rFonts w:cstheme="minorHAnsi"/>
          <w:shd w:val="clear" w:color="auto" w:fill="FFFFFF"/>
        </w:rPr>
        <w:t>special or unique products which then get customers to accept the higher prices they charge</w:t>
      </w:r>
      <w:r w:rsidR="00000A55">
        <w:rPr>
          <w:rFonts w:ascii="Segoe UI" w:hAnsi="Segoe UI" w:cs="Segoe UI"/>
          <w:shd w:val="clear" w:color="auto" w:fill="FFFFFF"/>
        </w:rPr>
        <w:t xml:space="preserve"> </w:t>
      </w:r>
      <w:r w:rsidR="001A36AF">
        <w:rPr>
          <w:rFonts w:cstheme="minorHAnsi"/>
          <w:shd w:val="clear" w:color="auto" w:fill="FFFFFF"/>
        </w:rPr>
        <w:t>(</w:t>
      </w:r>
      <w:proofErr w:type="spellStart"/>
      <w:r w:rsidR="001A36AF">
        <w:rPr>
          <w:rFonts w:cstheme="minorHAnsi"/>
          <w:shd w:val="clear" w:color="auto" w:fill="FFFFFF"/>
        </w:rPr>
        <w:t>Swink</w:t>
      </w:r>
      <w:proofErr w:type="spellEnd"/>
      <w:r w:rsidR="001A36AF">
        <w:rPr>
          <w:rFonts w:cstheme="minorHAnsi"/>
          <w:shd w:val="clear" w:color="auto" w:fill="FFFFFF"/>
        </w:rPr>
        <w:t xml:space="preserve"> and </w:t>
      </w:r>
      <w:r w:rsidR="00985086" w:rsidRPr="00000A55">
        <w:rPr>
          <w:rFonts w:cstheme="minorHAnsi"/>
          <w:shd w:val="clear" w:color="auto" w:fill="FFFFFF"/>
        </w:rPr>
        <w:t>Harvey, 1998).</w:t>
      </w:r>
      <w:r w:rsidR="00000A55">
        <w:rPr>
          <w:rFonts w:cstheme="minorHAnsi"/>
          <w:shd w:val="clear" w:color="auto" w:fill="FFFFFF"/>
        </w:rPr>
        <w:t xml:space="preserve"> </w:t>
      </w:r>
    </w:p>
    <w:p w:rsidR="00620578" w:rsidRDefault="00620578" w:rsidP="00000A55">
      <w:pPr>
        <w:spacing w:line="480" w:lineRule="auto"/>
        <w:jc w:val="both"/>
        <w:rPr>
          <w:rFonts w:cstheme="minorHAnsi"/>
          <w:shd w:val="clear" w:color="auto" w:fill="FFFFFF"/>
        </w:rPr>
      </w:pPr>
    </w:p>
    <w:p w:rsidR="00000A55" w:rsidRDefault="00000A55" w:rsidP="00000A55">
      <w:pPr>
        <w:spacing w:line="480" w:lineRule="auto"/>
        <w:jc w:val="both"/>
        <w:rPr>
          <w:rFonts w:cstheme="minorHAnsi"/>
          <w:shd w:val="clear" w:color="auto" w:fill="FFFFFF"/>
        </w:rPr>
      </w:pPr>
      <w:r>
        <w:rPr>
          <w:rFonts w:cstheme="minorHAnsi"/>
          <w:shd w:val="clear" w:color="auto" w:fill="FFFFFF"/>
        </w:rPr>
        <w:t xml:space="preserve">Adidas have created fun, fashion forward and high quality clothes which are all differentiated with the three stripes making all their clothing unique. Adidas </w:t>
      </w:r>
      <w:r w:rsidR="007B535B">
        <w:rPr>
          <w:rFonts w:cstheme="minorHAnsi"/>
          <w:shd w:val="clear" w:color="auto" w:fill="FFFFFF"/>
        </w:rPr>
        <w:t xml:space="preserve">also </w:t>
      </w:r>
      <w:r>
        <w:rPr>
          <w:rFonts w:cstheme="minorHAnsi"/>
          <w:shd w:val="clear" w:color="auto" w:fill="FFFFFF"/>
        </w:rPr>
        <w:t xml:space="preserve">offer extras </w:t>
      </w:r>
      <w:r w:rsidR="0094091C">
        <w:rPr>
          <w:rFonts w:cstheme="minorHAnsi"/>
          <w:shd w:val="clear" w:color="auto" w:fill="FFFFFF"/>
        </w:rPr>
        <w:t xml:space="preserve">such as being able to customise some of their clothing, allowing people to personalise the product and put initials on for example. This allows customers to feel like their clothing is personal and unique within a mass brand. </w:t>
      </w:r>
      <w:r w:rsidR="00FC1E58">
        <w:rPr>
          <w:rFonts w:cstheme="minorHAnsi"/>
          <w:shd w:val="clear" w:color="auto" w:fill="FFFFFF"/>
        </w:rPr>
        <w:t>Hankinson (2012</w:t>
      </w:r>
      <w:r w:rsidR="00FC1E58" w:rsidRPr="00FC1E58">
        <w:rPr>
          <w:rFonts w:cstheme="minorHAnsi"/>
          <w:shd w:val="clear" w:color="auto" w:fill="FFFFFF"/>
        </w:rPr>
        <w:t>) </w:t>
      </w:r>
      <w:r w:rsidR="00FC1E58">
        <w:rPr>
          <w:rFonts w:cstheme="minorHAnsi"/>
          <w:shd w:val="clear" w:color="auto" w:fill="FFFFFF"/>
        </w:rPr>
        <w:t>states how important it is for a brand to develop uniqueness not only for the brand itself but also the products they sell</w:t>
      </w:r>
      <w:r w:rsidR="00BE4825">
        <w:rPr>
          <w:rFonts w:cstheme="minorHAnsi"/>
          <w:shd w:val="clear" w:color="auto" w:fill="FFFFFF"/>
        </w:rPr>
        <w:t>, thus will create a higher custom and revenue</w:t>
      </w:r>
      <w:r w:rsidR="00FC1E58">
        <w:rPr>
          <w:rFonts w:cstheme="minorHAnsi"/>
          <w:shd w:val="clear" w:color="auto" w:fill="FFFFFF"/>
        </w:rPr>
        <w:t xml:space="preserve">. </w:t>
      </w:r>
    </w:p>
    <w:p w:rsidR="00620578" w:rsidRDefault="00620578" w:rsidP="00000A55">
      <w:pPr>
        <w:spacing w:line="480" w:lineRule="auto"/>
        <w:jc w:val="both"/>
        <w:rPr>
          <w:rFonts w:cstheme="minorHAnsi"/>
          <w:shd w:val="clear" w:color="auto" w:fill="FFFFFF"/>
        </w:rPr>
      </w:pPr>
    </w:p>
    <w:p w:rsidR="00C51565" w:rsidRDefault="00000A55" w:rsidP="00000A55">
      <w:pPr>
        <w:spacing w:line="480" w:lineRule="auto"/>
        <w:jc w:val="both"/>
        <w:rPr>
          <w:rFonts w:cstheme="minorHAnsi"/>
          <w:shd w:val="clear" w:color="auto" w:fill="FFFFFF"/>
        </w:rPr>
      </w:pPr>
      <w:r>
        <w:rPr>
          <w:rFonts w:cstheme="minorHAnsi"/>
          <w:shd w:val="clear" w:color="auto" w:fill="FFFFFF"/>
        </w:rPr>
        <w:t xml:space="preserve">Adidas boast a </w:t>
      </w:r>
      <w:r w:rsidR="002A3D1B">
        <w:rPr>
          <w:rFonts w:cstheme="minorHAnsi"/>
          <w:shd w:val="clear" w:color="auto" w:fill="FFFFFF"/>
        </w:rPr>
        <w:t xml:space="preserve">long history with sport and state their clothing is there to help athlete’s improve performance and that they are constantly looking for new ways to enhance athlete’s performance (Adidas, 2018). This is made stronger by all Adidas clothing being worn by top athletes around the world in the biggest events. This makes Adidas clothing not just ordinary but </w:t>
      </w:r>
      <w:r w:rsidR="007B535B">
        <w:rPr>
          <w:rFonts w:cstheme="minorHAnsi"/>
          <w:shd w:val="clear" w:color="auto" w:fill="FFFFFF"/>
        </w:rPr>
        <w:t>an athlete</w:t>
      </w:r>
      <w:r w:rsidR="002A3D1B">
        <w:rPr>
          <w:rFonts w:cstheme="minorHAnsi"/>
          <w:shd w:val="clear" w:color="auto" w:fill="FFFFFF"/>
        </w:rPr>
        <w:t xml:space="preserve"> must have if they want to look the part. </w:t>
      </w:r>
      <w:r w:rsidR="00892AA2">
        <w:rPr>
          <w:rFonts w:cstheme="minorHAnsi"/>
          <w:shd w:val="clear" w:color="auto" w:fill="FFFFFF"/>
        </w:rPr>
        <w:t xml:space="preserve">For example </w:t>
      </w:r>
      <w:r w:rsidR="00DD1A80">
        <w:rPr>
          <w:rFonts w:cstheme="minorHAnsi"/>
          <w:shd w:val="clear" w:color="auto" w:fill="FFFFFF"/>
        </w:rPr>
        <w:t xml:space="preserve">Adidas </w:t>
      </w:r>
      <w:r w:rsidR="00CC6BB7">
        <w:rPr>
          <w:rFonts w:cstheme="minorHAnsi"/>
          <w:shd w:val="clear" w:color="auto" w:fill="FFFFFF"/>
        </w:rPr>
        <w:t xml:space="preserve">created </w:t>
      </w:r>
      <w:r w:rsidR="00DD1A80">
        <w:rPr>
          <w:rFonts w:cstheme="minorHAnsi"/>
          <w:shd w:val="clear" w:color="auto" w:fill="FFFFFF"/>
        </w:rPr>
        <w:t>‘</w:t>
      </w:r>
      <w:proofErr w:type="spellStart"/>
      <w:r w:rsidR="00DD1A80">
        <w:rPr>
          <w:rFonts w:cstheme="minorHAnsi"/>
          <w:shd w:val="clear" w:color="auto" w:fill="FFFFFF"/>
        </w:rPr>
        <w:t>ForMotion</w:t>
      </w:r>
      <w:proofErr w:type="spellEnd"/>
      <w:r w:rsidR="00DD1A80">
        <w:rPr>
          <w:rFonts w:cstheme="minorHAnsi"/>
          <w:shd w:val="clear" w:color="auto" w:fill="FFFFFF"/>
        </w:rPr>
        <w:t xml:space="preserve">’ clothing which contains several fabrics and is designed to enhance </w:t>
      </w:r>
      <w:proofErr w:type="gramStart"/>
      <w:r w:rsidR="00DD1A80">
        <w:rPr>
          <w:rFonts w:cstheme="minorHAnsi"/>
          <w:shd w:val="clear" w:color="auto" w:fill="FFFFFF"/>
        </w:rPr>
        <w:t>athletes</w:t>
      </w:r>
      <w:proofErr w:type="gramEnd"/>
      <w:r w:rsidR="00DD1A80">
        <w:rPr>
          <w:rFonts w:cstheme="minorHAnsi"/>
          <w:shd w:val="clear" w:color="auto" w:fill="FFFFFF"/>
        </w:rPr>
        <w:t xml:space="preserve"> movements in specific sports. The clothing transports heat and moisture away from the body and provides ventilation</w:t>
      </w:r>
      <w:r w:rsidR="00892AA2">
        <w:rPr>
          <w:rFonts w:cstheme="minorHAnsi"/>
          <w:shd w:val="clear" w:color="auto" w:fill="FFFFFF"/>
        </w:rPr>
        <w:t>, while enhancing muscle movements</w:t>
      </w:r>
      <w:r w:rsidR="00DD1A80">
        <w:rPr>
          <w:rFonts w:cstheme="minorHAnsi"/>
          <w:shd w:val="clear" w:color="auto" w:fill="FFFFFF"/>
        </w:rPr>
        <w:t xml:space="preserve">. </w:t>
      </w:r>
      <w:r w:rsidR="00892AA2">
        <w:rPr>
          <w:rFonts w:cstheme="minorHAnsi"/>
          <w:shd w:val="clear" w:color="auto" w:fill="FFFFFF"/>
        </w:rPr>
        <w:t xml:space="preserve">This was first modelled by top class tennis </w:t>
      </w:r>
      <w:r w:rsidR="00892AA2" w:rsidRPr="00892AA2">
        <w:rPr>
          <w:rFonts w:cstheme="minorHAnsi"/>
          <w:shd w:val="clear" w:color="auto" w:fill="FFFFFF"/>
        </w:rPr>
        <w:t xml:space="preserve">player Alicia </w:t>
      </w:r>
      <w:proofErr w:type="spellStart"/>
      <w:r w:rsidR="00892AA2" w:rsidRPr="00892AA2">
        <w:rPr>
          <w:rFonts w:cstheme="minorHAnsi"/>
          <w:shd w:val="clear" w:color="auto" w:fill="FFFFFF"/>
        </w:rPr>
        <w:t>Molik</w:t>
      </w:r>
      <w:proofErr w:type="spellEnd"/>
      <w:r w:rsidR="00892AA2" w:rsidRPr="00892AA2">
        <w:rPr>
          <w:rFonts w:cstheme="minorHAnsi"/>
          <w:shd w:val="clear" w:color="auto" w:fill="FFFFFF"/>
        </w:rPr>
        <w:t xml:space="preserve"> in the </w:t>
      </w:r>
      <w:proofErr w:type="spellStart"/>
      <w:r w:rsidR="00892AA2" w:rsidRPr="00892AA2">
        <w:rPr>
          <w:rFonts w:cstheme="minorHAnsi"/>
          <w:shd w:val="clear" w:color="auto" w:fill="FFFFFF"/>
        </w:rPr>
        <w:t>Hopman</w:t>
      </w:r>
      <w:proofErr w:type="spellEnd"/>
      <w:r w:rsidR="00892AA2" w:rsidRPr="00892AA2">
        <w:rPr>
          <w:rFonts w:cstheme="minorHAnsi"/>
          <w:shd w:val="clear" w:color="auto" w:fill="FFFFFF"/>
        </w:rPr>
        <w:t xml:space="preserve"> cup</w:t>
      </w:r>
      <w:r w:rsidR="00892AA2">
        <w:rPr>
          <w:rFonts w:cstheme="minorHAnsi"/>
          <w:shd w:val="clear" w:color="auto" w:fill="FFFFFF"/>
        </w:rPr>
        <w:t xml:space="preserve"> </w:t>
      </w:r>
      <w:r w:rsidR="00892AA2" w:rsidRPr="00892AA2">
        <w:rPr>
          <w:rFonts w:cstheme="minorHAnsi"/>
          <w:color w:val="000000"/>
          <w:shd w:val="clear" w:color="auto" w:fill="FFFFFF"/>
        </w:rPr>
        <w:t>(Hanlon, 2004).</w:t>
      </w:r>
      <w:r w:rsidR="00892AA2">
        <w:rPr>
          <w:rFonts w:cstheme="minorHAnsi"/>
          <w:color w:val="000000"/>
          <w:shd w:val="clear" w:color="auto" w:fill="FFFFFF"/>
        </w:rPr>
        <w:t xml:space="preserve"> </w:t>
      </w:r>
      <w:r w:rsidR="00CC6BB7">
        <w:rPr>
          <w:rFonts w:cstheme="minorHAnsi"/>
          <w:color w:val="000000"/>
          <w:shd w:val="clear" w:color="auto" w:fill="FFFFFF"/>
        </w:rPr>
        <w:t>Using celebrities in advertisement is</w:t>
      </w:r>
      <w:r w:rsidR="00361FA8">
        <w:rPr>
          <w:rFonts w:cstheme="minorHAnsi"/>
          <w:color w:val="000000"/>
          <w:shd w:val="clear" w:color="auto" w:fill="FFFFFF"/>
        </w:rPr>
        <w:t xml:space="preserve"> seen to affect the </w:t>
      </w:r>
      <w:r w:rsidR="00CC6BB7">
        <w:rPr>
          <w:rFonts w:cstheme="minorHAnsi"/>
          <w:color w:val="000000"/>
          <w:shd w:val="clear" w:color="auto" w:fill="FFFFFF"/>
        </w:rPr>
        <w:t>buyer’s</w:t>
      </w:r>
      <w:r w:rsidR="00361FA8">
        <w:rPr>
          <w:rFonts w:cstheme="minorHAnsi"/>
          <w:color w:val="000000"/>
          <w:shd w:val="clear" w:color="auto" w:fill="FFFFFF"/>
        </w:rPr>
        <w:t xml:space="preserve"> decision process</w:t>
      </w:r>
      <w:r w:rsidR="00CC6BB7">
        <w:rPr>
          <w:rFonts w:cstheme="minorHAnsi"/>
          <w:color w:val="000000"/>
          <w:shd w:val="clear" w:color="auto" w:fill="FFFFFF"/>
        </w:rPr>
        <w:t>.</w:t>
      </w:r>
      <w:r w:rsidR="00361FA8">
        <w:rPr>
          <w:rFonts w:cstheme="minorHAnsi"/>
          <w:color w:val="000000"/>
          <w:shd w:val="clear" w:color="auto" w:fill="FFFFFF"/>
        </w:rPr>
        <w:t xml:space="preserve"> </w:t>
      </w:r>
      <w:r w:rsidR="00CC6BB7">
        <w:rPr>
          <w:rFonts w:cstheme="minorHAnsi"/>
          <w:color w:val="000000"/>
          <w:shd w:val="clear" w:color="auto" w:fill="FFFFFF"/>
        </w:rPr>
        <w:t>It</w:t>
      </w:r>
      <w:r w:rsidR="00361FA8">
        <w:rPr>
          <w:rFonts w:cstheme="minorHAnsi"/>
          <w:color w:val="000000"/>
          <w:shd w:val="clear" w:color="auto" w:fill="FFFFFF"/>
        </w:rPr>
        <w:t xml:space="preserve"> most often </w:t>
      </w:r>
      <w:r w:rsidR="00467C9E">
        <w:rPr>
          <w:rFonts w:cstheme="minorHAnsi"/>
          <w:color w:val="000000"/>
          <w:shd w:val="clear" w:color="auto" w:fill="FFFFFF"/>
        </w:rPr>
        <w:t>encourages</w:t>
      </w:r>
      <w:r w:rsidR="00361FA8">
        <w:rPr>
          <w:rFonts w:cstheme="minorHAnsi"/>
          <w:color w:val="000000"/>
          <w:shd w:val="clear" w:color="auto" w:fill="FFFFFF"/>
        </w:rPr>
        <w:t xml:space="preserve"> them to purchase</w:t>
      </w:r>
      <w:r w:rsidR="00CC6BB7">
        <w:rPr>
          <w:rFonts w:cstheme="minorHAnsi"/>
          <w:color w:val="000000"/>
          <w:shd w:val="clear" w:color="auto" w:fill="FFFFFF"/>
        </w:rPr>
        <w:t xml:space="preserve"> due to consumers feeling it brings them closer to the celebrity</w:t>
      </w:r>
      <w:r w:rsidR="00361FA8">
        <w:rPr>
          <w:rFonts w:cstheme="minorHAnsi"/>
          <w:color w:val="000000"/>
          <w:shd w:val="clear" w:color="auto" w:fill="FFFFFF"/>
        </w:rPr>
        <w:t xml:space="preserve"> </w:t>
      </w:r>
      <w:r w:rsidR="00CC6BB7">
        <w:rPr>
          <w:rFonts w:cstheme="minorHAnsi"/>
          <w:color w:val="000000"/>
          <w:shd w:val="clear" w:color="auto" w:fill="FFFFFF"/>
        </w:rPr>
        <w:t>(</w:t>
      </w:r>
      <w:proofErr w:type="spellStart"/>
      <w:r w:rsidR="00CC6BB7">
        <w:rPr>
          <w:rFonts w:cstheme="minorHAnsi"/>
          <w:color w:val="000000"/>
          <w:shd w:val="clear" w:color="auto" w:fill="FFFFFF"/>
        </w:rPr>
        <w:t>Brandchannel</w:t>
      </w:r>
      <w:proofErr w:type="spellEnd"/>
      <w:r w:rsidR="00CC6BB7">
        <w:rPr>
          <w:rFonts w:cstheme="minorHAnsi"/>
          <w:color w:val="000000"/>
          <w:shd w:val="clear" w:color="auto" w:fill="FFFFFF"/>
        </w:rPr>
        <w:t>, 2006</w:t>
      </w:r>
      <w:r w:rsidR="00361FA8" w:rsidRPr="00361FA8">
        <w:rPr>
          <w:rFonts w:cstheme="minorHAnsi"/>
          <w:color w:val="000000"/>
          <w:shd w:val="clear" w:color="auto" w:fill="FFFFFF"/>
        </w:rPr>
        <w:t>)</w:t>
      </w:r>
      <w:r w:rsidR="00361FA8">
        <w:rPr>
          <w:rFonts w:cstheme="minorHAnsi"/>
          <w:color w:val="000000"/>
          <w:shd w:val="clear" w:color="auto" w:fill="FFFFFF"/>
        </w:rPr>
        <w:t xml:space="preserve">. </w:t>
      </w:r>
    </w:p>
    <w:p w:rsidR="00361FA8" w:rsidRDefault="00361FA8" w:rsidP="00000A55">
      <w:pPr>
        <w:spacing w:line="480" w:lineRule="auto"/>
        <w:jc w:val="both"/>
        <w:rPr>
          <w:rFonts w:cstheme="minorHAnsi"/>
          <w:shd w:val="clear" w:color="auto" w:fill="FFFFFF"/>
        </w:rPr>
      </w:pPr>
    </w:p>
    <w:p w:rsidR="00000A55" w:rsidRDefault="002A3D1B" w:rsidP="00000A55">
      <w:pPr>
        <w:spacing w:line="480" w:lineRule="auto"/>
        <w:jc w:val="both"/>
        <w:rPr>
          <w:rFonts w:cstheme="minorHAnsi"/>
          <w:color w:val="000000"/>
          <w:shd w:val="clear" w:color="auto" w:fill="FFFFFF"/>
        </w:rPr>
      </w:pPr>
      <w:r>
        <w:rPr>
          <w:rFonts w:cstheme="minorHAnsi"/>
          <w:color w:val="000000"/>
          <w:shd w:val="clear" w:color="auto" w:fill="FFFFFF"/>
        </w:rPr>
        <w:t>‘</w:t>
      </w:r>
      <w:r w:rsidRPr="007B535B">
        <w:rPr>
          <w:rFonts w:cstheme="minorHAnsi"/>
          <w:i/>
          <w:color w:val="000000"/>
          <w:shd w:val="clear" w:color="auto" w:fill="FFFFFF"/>
        </w:rPr>
        <w:t>Right at that border of sport and creativity we constantly strive to come up with the next innovation and original product to make athletes better</w:t>
      </w:r>
      <w:r>
        <w:rPr>
          <w:rFonts w:cstheme="minorHAnsi"/>
          <w:color w:val="000000"/>
          <w:shd w:val="clear" w:color="auto" w:fill="FFFFFF"/>
        </w:rPr>
        <w:t xml:space="preserve">’ (Adidas, 2018). </w:t>
      </w:r>
      <w:r w:rsidRPr="002A3D1B">
        <w:rPr>
          <w:rFonts w:cstheme="minorHAnsi"/>
          <w:color w:val="000000"/>
          <w:shd w:val="clear" w:color="auto" w:fill="FFFFFF"/>
        </w:rPr>
        <w:t> </w:t>
      </w:r>
    </w:p>
    <w:p w:rsidR="00CC6BB7" w:rsidRDefault="00CC6BB7" w:rsidP="00000A55">
      <w:pPr>
        <w:spacing w:line="480" w:lineRule="auto"/>
        <w:jc w:val="both"/>
        <w:rPr>
          <w:rFonts w:cstheme="minorHAnsi"/>
          <w:color w:val="000000"/>
          <w:shd w:val="clear" w:color="auto" w:fill="FFFFFF"/>
        </w:rPr>
      </w:pPr>
    </w:p>
    <w:p w:rsidR="00C51565" w:rsidRDefault="00C51565" w:rsidP="00C51565">
      <w:pPr>
        <w:spacing w:line="480" w:lineRule="auto"/>
        <w:jc w:val="both"/>
      </w:pPr>
      <w:r>
        <w:t>Adidas aim to be a unique sort after brand that tailors themselves to their customer’s wants and needs and offer high quality and high service for that extra money. This creates loyalty to the company due to customers not finding the same clothes elsewhere and being treated with high quality service</w:t>
      </w:r>
      <w:r w:rsidR="00467C9E">
        <w:t xml:space="preserve"> that they prefer over lower price</w:t>
      </w:r>
      <w:r>
        <w:t xml:space="preserve">. Adidas do not provide cheap affordable clothing that offers average service; they boast long lasting quality clothing with a high quality service. </w:t>
      </w:r>
    </w:p>
    <w:p w:rsidR="00C51565" w:rsidRDefault="00C51565" w:rsidP="00C70167">
      <w:pPr>
        <w:jc w:val="both"/>
        <w:rPr>
          <w:rFonts w:cstheme="minorHAnsi"/>
          <w:shd w:val="clear" w:color="auto" w:fill="FFFFFF"/>
        </w:rPr>
      </w:pPr>
    </w:p>
    <w:p w:rsidR="00CC6BB7" w:rsidRDefault="00CC6BB7" w:rsidP="00C70167">
      <w:pPr>
        <w:jc w:val="both"/>
      </w:pPr>
    </w:p>
    <w:p w:rsidR="00B46C08" w:rsidRDefault="00621F0B" w:rsidP="00C70167">
      <w:pPr>
        <w:pStyle w:val="Heading2"/>
        <w:ind w:left="360"/>
        <w:jc w:val="both"/>
      </w:pPr>
      <w:bookmarkStart w:id="19" w:name="_Toc531039956"/>
      <w:r>
        <w:t xml:space="preserve">3.2 </w:t>
      </w:r>
      <w:r w:rsidR="00B46C08">
        <w:t>Advantages &amp; Disadvantages of the strategy</w:t>
      </w:r>
      <w:bookmarkEnd w:id="19"/>
      <w:r w:rsidR="00B46C08">
        <w:t xml:space="preserve"> </w:t>
      </w:r>
    </w:p>
    <w:p w:rsidR="00621F0B" w:rsidRDefault="00621F0B" w:rsidP="00C70167">
      <w:pPr>
        <w:jc w:val="both"/>
      </w:pPr>
    </w:p>
    <w:p w:rsidR="006D2B4F" w:rsidRDefault="000F3638" w:rsidP="00620578">
      <w:pPr>
        <w:pStyle w:val="Heading2"/>
      </w:pPr>
      <w:bookmarkStart w:id="20" w:name="_Toc531039957"/>
      <w:r w:rsidRPr="006D2B4F">
        <w:t>3.2.1 Advantages</w:t>
      </w:r>
      <w:bookmarkEnd w:id="20"/>
    </w:p>
    <w:p w:rsidR="006D2B4F" w:rsidRPr="006D2B4F" w:rsidRDefault="006D2B4F" w:rsidP="00C70167">
      <w:pPr>
        <w:jc w:val="both"/>
        <w:rPr>
          <w:b/>
        </w:rPr>
      </w:pPr>
    </w:p>
    <w:p w:rsidR="000F3638" w:rsidRDefault="000F3638" w:rsidP="00620578">
      <w:pPr>
        <w:pStyle w:val="Heading3"/>
      </w:pPr>
      <w:bookmarkStart w:id="21" w:name="_Toc531039958"/>
      <w:r>
        <w:t>3.2.1.1 Customer Loyalty</w:t>
      </w:r>
      <w:bookmarkEnd w:id="21"/>
    </w:p>
    <w:p w:rsidR="00620578" w:rsidRPr="00620578" w:rsidRDefault="00620578" w:rsidP="00620578"/>
    <w:p w:rsidR="003336AF" w:rsidRPr="00BB217E" w:rsidRDefault="003336AF" w:rsidP="0054555F">
      <w:pPr>
        <w:spacing w:line="480" w:lineRule="auto"/>
        <w:jc w:val="both"/>
        <w:rPr>
          <w:rFonts w:cstheme="minorHAnsi"/>
        </w:rPr>
      </w:pPr>
      <w:r>
        <w:t>By providing the customer with a differential service and product strategy it will provide the customer with a pleasant feeling, making the customer prefer the cooperation and its products thus creating loyalty (</w:t>
      </w:r>
      <w:proofErr w:type="spellStart"/>
      <w:r>
        <w:t>Zineldin</w:t>
      </w:r>
      <w:proofErr w:type="spellEnd"/>
      <w:r>
        <w:t xml:space="preserve">, 1996). When the customers are loyal it means they will keep coming back to buy more products from the organisation </w:t>
      </w:r>
      <w:r w:rsidR="007F7FB0">
        <w:t xml:space="preserve">in the future (Oliver, 1997). Thus will result in relieving </w:t>
      </w:r>
      <w:r w:rsidR="007F7FB0" w:rsidRPr="00BB217E">
        <w:rPr>
          <w:rFonts w:cstheme="minorHAnsi"/>
        </w:rPr>
        <w:t>pressure from competitors and will increase profits.</w:t>
      </w:r>
      <w:r w:rsidR="006A6F66" w:rsidRPr="00BB217E">
        <w:rPr>
          <w:rFonts w:cstheme="minorHAnsi"/>
        </w:rPr>
        <w:t xml:space="preserve"> It is far more expensive to acquire customers than</w:t>
      </w:r>
      <w:r w:rsidR="00BB217E" w:rsidRPr="00BB217E">
        <w:rPr>
          <w:rFonts w:cstheme="minorHAnsi"/>
        </w:rPr>
        <w:t xml:space="preserve"> to retain them.</w:t>
      </w:r>
      <w:r w:rsidR="006A6F66" w:rsidRPr="00BB217E">
        <w:rPr>
          <w:rFonts w:cstheme="minorHAnsi"/>
        </w:rPr>
        <w:t xml:space="preserve"> </w:t>
      </w:r>
      <w:r w:rsidR="007F7FB0" w:rsidRPr="00BB217E">
        <w:rPr>
          <w:rFonts w:cstheme="minorHAnsi"/>
        </w:rPr>
        <w:t xml:space="preserve"> </w:t>
      </w:r>
      <w:r w:rsidR="004848C2" w:rsidRPr="00BB217E">
        <w:rPr>
          <w:rFonts w:cstheme="minorHAnsi"/>
        </w:rPr>
        <w:t xml:space="preserve">A recent study conducted by Earl </w:t>
      </w:r>
      <w:proofErr w:type="spellStart"/>
      <w:r w:rsidR="004848C2" w:rsidRPr="00BB217E">
        <w:rPr>
          <w:rFonts w:cstheme="minorHAnsi"/>
        </w:rPr>
        <w:t>Sasser</w:t>
      </w:r>
      <w:proofErr w:type="spellEnd"/>
      <w:r w:rsidR="004848C2" w:rsidRPr="00BB217E">
        <w:rPr>
          <w:rFonts w:cstheme="minorHAnsi"/>
        </w:rPr>
        <w:t xml:space="preserve"> of the Harvard business school had results that showed a five percent</w:t>
      </w:r>
      <w:r w:rsidR="00C40822">
        <w:rPr>
          <w:rFonts w:cstheme="minorHAnsi"/>
        </w:rPr>
        <w:t xml:space="preserve"> increase in customer retention </w:t>
      </w:r>
      <w:r w:rsidR="004848C2" w:rsidRPr="00BB217E">
        <w:rPr>
          <w:rFonts w:cstheme="minorHAnsi"/>
        </w:rPr>
        <w:t>can i</w:t>
      </w:r>
      <w:r w:rsidR="006A6F66" w:rsidRPr="00BB217E">
        <w:rPr>
          <w:rFonts w:cstheme="minorHAnsi"/>
        </w:rPr>
        <w:t>ncrease profit</w:t>
      </w:r>
      <w:r w:rsidR="00C40822">
        <w:rPr>
          <w:rFonts w:cstheme="minorHAnsi"/>
        </w:rPr>
        <w:t>s by</w:t>
      </w:r>
      <w:r w:rsidR="006A6F66" w:rsidRPr="00BB217E">
        <w:rPr>
          <w:rFonts w:cstheme="minorHAnsi"/>
        </w:rPr>
        <w:t xml:space="preserve"> around 25 to 95 percent</w:t>
      </w:r>
      <w:r w:rsidR="00C40822">
        <w:rPr>
          <w:rFonts w:cstheme="minorHAnsi"/>
        </w:rPr>
        <w:t xml:space="preserve"> </w:t>
      </w:r>
      <w:r w:rsidR="00C40822">
        <w:rPr>
          <w:rFonts w:cstheme="minorHAnsi"/>
          <w:color w:val="000000"/>
          <w:shd w:val="clear" w:color="auto" w:fill="FFFFFF"/>
        </w:rPr>
        <w:t>(Harvard Business Review</w:t>
      </w:r>
      <w:r w:rsidR="00C40822" w:rsidRPr="00C40822">
        <w:rPr>
          <w:rFonts w:cstheme="minorHAnsi"/>
          <w:color w:val="000000"/>
          <w:shd w:val="clear" w:color="auto" w:fill="FFFFFF"/>
        </w:rPr>
        <w:t>, 2018).</w:t>
      </w:r>
    </w:p>
    <w:p w:rsidR="006D2B4F" w:rsidRDefault="006D2B4F" w:rsidP="00C70167">
      <w:pPr>
        <w:jc w:val="both"/>
      </w:pPr>
    </w:p>
    <w:p w:rsidR="000F3638" w:rsidRDefault="000F3638" w:rsidP="00620578">
      <w:pPr>
        <w:pStyle w:val="Heading3"/>
      </w:pPr>
      <w:bookmarkStart w:id="22" w:name="_Toc531039959"/>
      <w:r>
        <w:t>3.2.1.2 Ability to Charge a premium price</w:t>
      </w:r>
      <w:bookmarkEnd w:id="22"/>
    </w:p>
    <w:p w:rsidR="00D62E96" w:rsidRDefault="00D62E96" w:rsidP="00C70167">
      <w:pPr>
        <w:jc w:val="both"/>
      </w:pPr>
    </w:p>
    <w:p w:rsidR="00792337" w:rsidRDefault="00792337" w:rsidP="00D62E96">
      <w:pPr>
        <w:spacing w:line="480" w:lineRule="auto"/>
        <w:jc w:val="both"/>
      </w:pPr>
      <w:r w:rsidRPr="00792337">
        <w:t> </w:t>
      </w:r>
      <w:r w:rsidR="00D62E96">
        <w:t>Loyal customers bring many benefits to an organisation, one of these being willing to pay finest prices and ignoring competitors offers</w:t>
      </w:r>
      <w:r w:rsidRPr="00792337">
        <w:t xml:space="preserve"> (</w:t>
      </w:r>
      <w:proofErr w:type="spellStart"/>
      <w:r w:rsidRPr="00792337">
        <w:t>Ganesh</w:t>
      </w:r>
      <w:proofErr w:type="spellEnd"/>
      <w:r w:rsidRPr="00792337">
        <w:t>, 2000). </w:t>
      </w:r>
      <w:r w:rsidR="00D62E96">
        <w:t xml:space="preserve">By consumers ignoring competitors and being willing to pay high prices the organisation can increase profit by increasing prices and it also reduces pressure from competitors. </w:t>
      </w:r>
    </w:p>
    <w:p w:rsidR="00F0433A" w:rsidRDefault="00F0433A" w:rsidP="00D62E96">
      <w:pPr>
        <w:spacing w:line="480" w:lineRule="auto"/>
        <w:jc w:val="both"/>
      </w:pPr>
    </w:p>
    <w:p w:rsidR="00D62E96" w:rsidRPr="00D16769" w:rsidRDefault="00D62E96" w:rsidP="00D16769">
      <w:pPr>
        <w:pStyle w:val="Heading3"/>
        <w:spacing w:line="480" w:lineRule="auto"/>
        <w:jc w:val="both"/>
        <w:rPr>
          <w:rFonts w:asciiTheme="minorHAnsi" w:hAnsiTheme="minorHAnsi" w:cstheme="minorHAnsi"/>
        </w:rPr>
      </w:pPr>
      <w:bookmarkStart w:id="23" w:name="_Toc531039960"/>
      <w:r w:rsidRPr="00D16769">
        <w:rPr>
          <w:rFonts w:asciiTheme="minorHAnsi" w:hAnsiTheme="minorHAnsi" w:cstheme="minorHAnsi"/>
        </w:rPr>
        <w:t xml:space="preserve">3.2.1.3 </w:t>
      </w:r>
      <w:r w:rsidR="00F0433A" w:rsidRPr="00D16769">
        <w:rPr>
          <w:rFonts w:asciiTheme="minorHAnsi" w:hAnsiTheme="minorHAnsi" w:cstheme="minorHAnsi"/>
        </w:rPr>
        <w:t xml:space="preserve">Reduces threat of </w:t>
      </w:r>
      <w:r w:rsidR="008A50A9" w:rsidRPr="00D16769">
        <w:rPr>
          <w:rFonts w:asciiTheme="minorHAnsi" w:hAnsiTheme="minorHAnsi" w:cstheme="minorHAnsi"/>
        </w:rPr>
        <w:t>competition</w:t>
      </w:r>
      <w:bookmarkEnd w:id="23"/>
    </w:p>
    <w:p w:rsidR="007F7FB0" w:rsidRPr="00D16769" w:rsidRDefault="007F7FB0" w:rsidP="00D16769">
      <w:pPr>
        <w:spacing w:line="480" w:lineRule="auto"/>
        <w:jc w:val="both"/>
        <w:rPr>
          <w:rFonts w:cstheme="minorHAnsi"/>
        </w:rPr>
      </w:pPr>
    </w:p>
    <w:p w:rsidR="008A50A9" w:rsidRPr="00D16769" w:rsidRDefault="008A50A9" w:rsidP="00D16769">
      <w:pPr>
        <w:spacing w:line="480" w:lineRule="auto"/>
        <w:jc w:val="both"/>
        <w:rPr>
          <w:rFonts w:cstheme="minorHAnsi"/>
        </w:rPr>
      </w:pPr>
      <w:r w:rsidRPr="00D16769">
        <w:rPr>
          <w:rFonts w:cstheme="minorHAnsi"/>
        </w:rPr>
        <w:t xml:space="preserve">By offering unique products that are not offered elsewhere the company has less competition due to the customer having to go to the organisation to get what they want. </w:t>
      </w:r>
      <w:r w:rsidR="00AD62C4" w:rsidRPr="00D16769">
        <w:rPr>
          <w:rFonts w:cstheme="minorHAnsi"/>
        </w:rPr>
        <w:t>Less competition means the organisation can charge a higher price due to consumers being willing to pay for the product and service that no other competitor offers.</w:t>
      </w:r>
    </w:p>
    <w:p w:rsidR="000F3638" w:rsidRPr="00D16769" w:rsidRDefault="000F3638" w:rsidP="00D16769">
      <w:pPr>
        <w:spacing w:line="480" w:lineRule="auto"/>
        <w:jc w:val="both"/>
        <w:rPr>
          <w:rFonts w:cstheme="minorHAnsi"/>
        </w:rPr>
      </w:pPr>
    </w:p>
    <w:p w:rsidR="000F3638" w:rsidRPr="00D16769" w:rsidRDefault="00AD62C4" w:rsidP="00D16769">
      <w:pPr>
        <w:pStyle w:val="Heading2"/>
        <w:spacing w:line="480" w:lineRule="auto"/>
        <w:jc w:val="both"/>
        <w:rPr>
          <w:rFonts w:asciiTheme="minorHAnsi" w:hAnsiTheme="minorHAnsi" w:cstheme="minorHAnsi"/>
        </w:rPr>
      </w:pPr>
      <w:bookmarkStart w:id="24" w:name="_Toc531039961"/>
      <w:r w:rsidRPr="00D16769">
        <w:rPr>
          <w:rFonts w:asciiTheme="minorHAnsi" w:hAnsiTheme="minorHAnsi" w:cstheme="minorHAnsi"/>
        </w:rPr>
        <w:t>Disadvantages</w:t>
      </w:r>
      <w:r w:rsidR="000F3638" w:rsidRPr="00D16769">
        <w:rPr>
          <w:rFonts w:asciiTheme="minorHAnsi" w:hAnsiTheme="minorHAnsi" w:cstheme="minorHAnsi"/>
        </w:rPr>
        <w:t xml:space="preserve"> 3.2.2</w:t>
      </w:r>
      <w:bookmarkEnd w:id="24"/>
    </w:p>
    <w:p w:rsidR="000F3638" w:rsidRPr="00D16769" w:rsidRDefault="000F3638" w:rsidP="00D16769">
      <w:pPr>
        <w:pStyle w:val="Heading3"/>
        <w:spacing w:line="480" w:lineRule="auto"/>
        <w:jc w:val="both"/>
        <w:rPr>
          <w:rFonts w:asciiTheme="minorHAnsi" w:hAnsiTheme="minorHAnsi" w:cstheme="minorHAnsi"/>
        </w:rPr>
      </w:pPr>
      <w:bookmarkStart w:id="25" w:name="_Toc531039962"/>
      <w:r w:rsidRPr="00D16769">
        <w:rPr>
          <w:rFonts w:asciiTheme="minorHAnsi" w:hAnsiTheme="minorHAnsi" w:cstheme="minorHAnsi"/>
        </w:rPr>
        <w:t>3.2.2.1 Imitation</w:t>
      </w:r>
      <w:bookmarkEnd w:id="25"/>
    </w:p>
    <w:p w:rsidR="00C40736" w:rsidRPr="00D16769" w:rsidRDefault="00C40736" w:rsidP="00D16769">
      <w:pPr>
        <w:spacing w:line="480" w:lineRule="auto"/>
        <w:jc w:val="both"/>
        <w:rPr>
          <w:rFonts w:cstheme="minorHAnsi"/>
        </w:rPr>
      </w:pPr>
    </w:p>
    <w:p w:rsidR="00C00E83" w:rsidRPr="00D16769" w:rsidRDefault="00C00E83" w:rsidP="00D16769">
      <w:pPr>
        <w:spacing w:line="480" w:lineRule="auto"/>
        <w:jc w:val="both"/>
        <w:rPr>
          <w:rFonts w:cstheme="minorHAnsi"/>
        </w:rPr>
      </w:pPr>
      <w:r w:rsidRPr="00D16769">
        <w:rPr>
          <w:rFonts w:cstheme="minorHAnsi"/>
        </w:rPr>
        <w:t xml:space="preserve">Businesses are now using imitation to just tweak and improve on other organisations products; this means they are producing similar products with similar benefits </w:t>
      </w:r>
      <w:r w:rsidRPr="00D16769">
        <w:rPr>
          <w:rFonts w:cstheme="minorHAnsi"/>
          <w:color w:val="000000"/>
          <w:shd w:val="clear" w:color="auto" w:fill="FFFFFF"/>
        </w:rPr>
        <w:t>(Levitt, 2018). Thus creating more competition within the industry, resulting in a lower market share. It is known that market share has a huge impact on profitability (</w:t>
      </w:r>
      <w:proofErr w:type="spellStart"/>
      <w:r w:rsidRPr="00D16769">
        <w:rPr>
          <w:rFonts w:cstheme="minorHAnsi"/>
          <w:color w:val="000000"/>
          <w:shd w:val="clear" w:color="auto" w:fill="FFFFFF"/>
        </w:rPr>
        <w:t>Buzzell</w:t>
      </w:r>
      <w:proofErr w:type="spellEnd"/>
      <w:r w:rsidRPr="00D16769">
        <w:rPr>
          <w:rFonts w:cstheme="minorHAnsi"/>
          <w:color w:val="000000"/>
          <w:shd w:val="clear" w:color="auto" w:fill="FFFFFF"/>
        </w:rPr>
        <w:t>, 2018)</w:t>
      </w:r>
      <w:r w:rsidR="00C864FF" w:rsidRPr="00D16769">
        <w:rPr>
          <w:rFonts w:cstheme="minorHAnsi"/>
          <w:color w:val="000000"/>
          <w:shd w:val="clear" w:color="auto" w:fill="FFFFFF"/>
        </w:rPr>
        <w:t xml:space="preserve">. So by imitation creating a lower market share it will result in a lower profit margin. </w:t>
      </w:r>
    </w:p>
    <w:p w:rsidR="000F3638" w:rsidRPr="00D16769" w:rsidRDefault="000F3638" w:rsidP="00D16769">
      <w:pPr>
        <w:pStyle w:val="Heading3"/>
        <w:spacing w:line="480" w:lineRule="auto"/>
        <w:jc w:val="both"/>
        <w:rPr>
          <w:rFonts w:asciiTheme="minorHAnsi" w:hAnsiTheme="minorHAnsi" w:cstheme="minorHAnsi"/>
        </w:rPr>
      </w:pPr>
      <w:bookmarkStart w:id="26" w:name="_Toc531039963"/>
      <w:r w:rsidRPr="00D16769">
        <w:rPr>
          <w:rFonts w:asciiTheme="minorHAnsi" w:hAnsiTheme="minorHAnsi" w:cstheme="minorHAnsi"/>
        </w:rPr>
        <w:t>3.2.2.2 Change in customer needs</w:t>
      </w:r>
      <w:bookmarkEnd w:id="26"/>
    </w:p>
    <w:p w:rsidR="00C864FF" w:rsidRPr="00D16769" w:rsidRDefault="00C864FF" w:rsidP="00D16769">
      <w:pPr>
        <w:spacing w:line="480" w:lineRule="auto"/>
        <w:jc w:val="both"/>
        <w:rPr>
          <w:rFonts w:cstheme="minorHAnsi"/>
        </w:rPr>
      </w:pPr>
    </w:p>
    <w:p w:rsidR="00376DF8" w:rsidRPr="00D16769" w:rsidRDefault="0030296E" w:rsidP="00D16769">
      <w:pPr>
        <w:spacing w:line="480" w:lineRule="auto"/>
        <w:jc w:val="both"/>
        <w:rPr>
          <w:rFonts w:cstheme="minorHAnsi"/>
        </w:rPr>
      </w:pPr>
      <w:r w:rsidRPr="00D16769">
        <w:rPr>
          <w:rFonts w:cstheme="minorHAnsi"/>
        </w:rPr>
        <w:t>Customer’s</w:t>
      </w:r>
      <w:r w:rsidR="00376DF8" w:rsidRPr="00D16769">
        <w:rPr>
          <w:rFonts w:cstheme="minorHAnsi"/>
        </w:rPr>
        <w:t xml:space="preserve"> expectations are changing and growing higher daily. For example customers now expect service much faster and expect service</w:t>
      </w:r>
      <w:r w:rsidRPr="00D16769">
        <w:rPr>
          <w:rFonts w:cstheme="minorHAnsi"/>
        </w:rPr>
        <w:t xml:space="preserve"> available</w:t>
      </w:r>
      <w:r w:rsidR="00376DF8" w:rsidRPr="00D16769">
        <w:rPr>
          <w:rFonts w:cstheme="minorHAnsi"/>
        </w:rPr>
        <w:t xml:space="preserve"> 24.7 </w:t>
      </w:r>
      <w:r w:rsidR="00AC3341" w:rsidRPr="00D16769">
        <w:rPr>
          <w:rFonts w:cstheme="minorHAnsi"/>
        </w:rPr>
        <w:t>(Solomon, 2014).</w:t>
      </w:r>
      <w:r w:rsidR="00376DF8" w:rsidRPr="00D16769">
        <w:rPr>
          <w:rFonts w:cstheme="minorHAnsi"/>
        </w:rPr>
        <w:t xml:space="preserve"> </w:t>
      </w:r>
      <w:r w:rsidR="00AC3341" w:rsidRPr="00D16769">
        <w:rPr>
          <w:rFonts w:cstheme="minorHAnsi"/>
        </w:rPr>
        <w:t xml:space="preserve"> </w:t>
      </w:r>
      <w:r w:rsidR="00376DF8" w:rsidRPr="00D16769">
        <w:rPr>
          <w:rFonts w:cstheme="minorHAnsi"/>
        </w:rPr>
        <w:t xml:space="preserve">This can become difficult to keep up with and meet. </w:t>
      </w:r>
      <w:proofErr w:type="gramStart"/>
      <w:r w:rsidRPr="00D16769">
        <w:rPr>
          <w:rFonts w:cstheme="minorHAnsi"/>
        </w:rPr>
        <w:t>Things such as technology is</w:t>
      </w:r>
      <w:proofErr w:type="gramEnd"/>
      <w:r w:rsidRPr="00D16769">
        <w:rPr>
          <w:rFonts w:cstheme="minorHAnsi"/>
        </w:rPr>
        <w:t xml:space="preserve"> driving consumers expectations higher than ever before and it is becoming increasingly difficult for organisations to keep up and meet these needs (Meehan, 2015). </w:t>
      </w:r>
      <w:r w:rsidR="00390B9D" w:rsidRPr="00D16769">
        <w:rPr>
          <w:rFonts w:cstheme="minorHAnsi"/>
        </w:rPr>
        <w:t xml:space="preserve">This can result in higher costs for the company and if they cannot keep up they may lose consumers to rival organisations. </w:t>
      </w:r>
    </w:p>
    <w:p w:rsidR="009D45E5" w:rsidRPr="00D16769" w:rsidRDefault="009D45E5" w:rsidP="00D16769">
      <w:pPr>
        <w:pStyle w:val="Heading3"/>
        <w:spacing w:line="480" w:lineRule="auto"/>
        <w:jc w:val="both"/>
        <w:rPr>
          <w:rFonts w:asciiTheme="minorHAnsi" w:hAnsiTheme="minorHAnsi" w:cstheme="minorHAnsi"/>
        </w:rPr>
      </w:pPr>
      <w:bookmarkStart w:id="27" w:name="_Toc531039964"/>
      <w:r w:rsidRPr="00D16769">
        <w:rPr>
          <w:rFonts w:asciiTheme="minorHAnsi" w:hAnsiTheme="minorHAnsi" w:cstheme="minorHAnsi"/>
        </w:rPr>
        <w:t>3.2.2.3 Higher cost of production</w:t>
      </w:r>
      <w:bookmarkEnd w:id="27"/>
    </w:p>
    <w:p w:rsidR="000F3638" w:rsidRPr="00D16769" w:rsidRDefault="000F3638" w:rsidP="00D16769">
      <w:pPr>
        <w:spacing w:line="480" w:lineRule="auto"/>
        <w:jc w:val="both"/>
        <w:rPr>
          <w:rFonts w:cstheme="minorHAnsi"/>
        </w:rPr>
      </w:pPr>
    </w:p>
    <w:p w:rsidR="003B7922" w:rsidRPr="00D16769" w:rsidRDefault="003B7922" w:rsidP="00D16769">
      <w:pPr>
        <w:spacing w:line="480" w:lineRule="auto"/>
        <w:jc w:val="both"/>
        <w:rPr>
          <w:rFonts w:cstheme="minorHAnsi"/>
        </w:rPr>
      </w:pPr>
      <w:r w:rsidRPr="00D16769">
        <w:rPr>
          <w:rFonts w:cstheme="minorHAnsi"/>
        </w:rPr>
        <w:t xml:space="preserve">In order to achieve differentiation strategy the products need to be unique and high quality. This will cost the company more to achieve. The organisations often offer unique service such as delivery. This can also cost the company more to be able to offer this to its consumers. </w:t>
      </w:r>
    </w:p>
    <w:p w:rsidR="003B7922" w:rsidRDefault="003B7922" w:rsidP="00C70167">
      <w:pPr>
        <w:jc w:val="both"/>
      </w:pPr>
    </w:p>
    <w:p w:rsidR="00621F0B" w:rsidRDefault="00621F0B" w:rsidP="00C70167">
      <w:pPr>
        <w:pStyle w:val="Heading1"/>
        <w:jc w:val="both"/>
      </w:pPr>
      <w:bookmarkStart w:id="28" w:name="_Toc531039965"/>
      <w:r>
        <w:t>4. Conclusion</w:t>
      </w:r>
      <w:bookmarkEnd w:id="28"/>
      <w:r>
        <w:t xml:space="preserve"> </w:t>
      </w:r>
    </w:p>
    <w:p w:rsidR="003B7922" w:rsidRDefault="003B7922" w:rsidP="003B7922"/>
    <w:p w:rsidR="00F178A6" w:rsidRDefault="003B7922" w:rsidP="003B7922">
      <w:pPr>
        <w:spacing w:line="480" w:lineRule="auto"/>
        <w:jc w:val="both"/>
      </w:pPr>
      <w:r>
        <w:t xml:space="preserve">The main </w:t>
      </w:r>
      <w:r w:rsidR="00F178A6">
        <w:t>aim of this report was</w:t>
      </w:r>
      <w:r>
        <w:t xml:space="preserve"> to establish and critically analyse the competitive strategy that Adidas use in order to develop their current position. </w:t>
      </w:r>
      <w:r w:rsidR="00F178A6">
        <w:t xml:space="preserve">This report analysed all of Porters generic strategies and then found that Adidas use the differentiation strategy in order to compete within the industry. The report found there were three main advantages of this strategy which were increased customer loyalty; ability to charge a higher price and less threat of competition. The report did find three main disadvantages of the strategy which was imitation; change in customer needs and higher costs. This report has made three recommendations to overcome these disadvantages below. </w:t>
      </w:r>
    </w:p>
    <w:p w:rsidR="00F178A6" w:rsidRDefault="00F178A6" w:rsidP="003B7922">
      <w:pPr>
        <w:spacing w:line="480" w:lineRule="auto"/>
        <w:jc w:val="both"/>
      </w:pPr>
    </w:p>
    <w:p w:rsidR="00F178A6" w:rsidRDefault="003B7922" w:rsidP="003B7922">
      <w:pPr>
        <w:spacing w:line="480" w:lineRule="auto"/>
        <w:jc w:val="both"/>
      </w:pPr>
      <w:r>
        <w:t xml:space="preserve">The </w:t>
      </w:r>
      <w:r w:rsidR="00F178A6">
        <w:t>next aim of the report was to</w:t>
      </w:r>
      <w:r>
        <w:t xml:space="preserve"> provide examples of actions Adidas have taken to accomplish this strategy. </w:t>
      </w:r>
      <w:r w:rsidR="00F178A6">
        <w:t xml:space="preserve">The report found there was two main ways in which Adidas implements the strategy the first was brand differentiation and the second product differentiation. </w:t>
      </w:r>
    </w:p>
    <w:p w:rsidR="00B46C08" w:rsidRDefault="00B46C08" w:rsidP="00C70167">
      <w:pPr>
        <w:jc w:val="both"/>
      </w:pPr>
    </w:p>
    <w:p w:rsidR="00621F0B" w:rsidRDefault="00621F0B" w:rsidP="00C70167">
      <w:pPr>
        <w:pStyle w:val="Heading2"/>
        <w:jc w:val="both"/>
      </w:pPr>
      <w:bookmarkStart w:id="29" w:name="_Toc531039966"/>
      <w:r>
        <w:lastRenderedPageBreak/>
        <w:t>4.1 Recommendations</w:t>
      </w:r>
      <w:bookmarkEnd w:id="29"/>
      <w:r>
        <w:t xml:space="preserve"> </w:t>
      </w:r>
    </w:p>
    <w:p w:rsidR="00B46C08" w:rsidRDefault="00B46C08" w:rsidP="00C70167">
      <w:pPr>
        <w:jc w:val="both"/>
      </w:pPr>
    </w:p>
    <w:p w:rsidR="002F7038" w:rsidRDefault="00F178A6" w:rsidP="002F7038">
      <w:pPr>
        <w:spacing w:line="480" w:lineRule="auto"/>
        <w:rPr>
          <w:shd w:val="clear" w:color="auto" w:fill="FFFFFF"/>
        </w:rPr>
      </w:pPr>
      <w:r>
        <w:rPr>
          <w:shd w:val="clear" w:color="auto" w:fill="FFFFFF"/>
        </w:rPr>
        <w:t xml:space="preserve">The first recommendation this report would like to make is </w:t>
      </w:r>
      <w:r w:rsidR="002F7038">
        <w:rPr>
          <w:shd w:val="clear" w:color="auto" w:fill="FFFFFF"/>
        </w:rPr>
        <w:t xml:space="preserve">to never underestimate competition and that it is important to stay ahead. In order to do this it is a good idea to stay close to consumer’s, constantly checking if they have new needs and if so the need needs to be fulfilled as quick as possible. This will keep consumers happy and prevent them from going to the imitating competition. </w:t>
      </w:r>
    </w:p>
    <w:p w:rsidR="002F7038" w:rsidRDefault="002F7038" w:rsidP="002F7038">
      <w:pPr>
        <w:spacing w:line="480" w:lineRule="auto"/>
        <w:rPr>
          <w:shd w:val="clear" w:color="auto" w:fill="FFFFFF"/>
        </w:rPr>
      </w:pPr>
      <w:r>
        <w:rPr>
          <w:shd w:val="clear" w:color="auto" w:fill="FFFFFF"/>
        </w:rPr>
        <w:t xml:space="preserve">In order to keep up with changing consumer needs it is important to stay up to date with technology advancements due to consumers expecting quicker results and wanting self service. It is also a good idea to have different channels in which consumers can contact the </w:t>
      </w:r>
      <w:proofErr w:type="gramStart"/>
      <w:r>
        <w:rPr>
          <w:shd w:val="clear" w:color="auto" w:fill="FFFFFF"/>
        </w:rPr>
        <w:t>company,</w:t>
      </w:r>
      <w:proofErr w:type="gramEnd"/>
      <w:r>
        <w:rPr>
          <w:shd w:val="clear" w:color="auto" w:fill="FFFFFF"/>
        </w:rPr>
        <w:t xml:space="preserve"> this helps consumers trust the organisation. </w:t>
      </w:r>
    </w:p>
    <w:p w:rsidR="002F7038" w:rsidRDefault="002F7038" w:rsidP="002F7038">
      <w:pPr>
        <w:spacing w:line="480" w:lineRule="auto"/>
        <w:rPr>
          <w:shd w:val="clear" w:color="auto" w:fill="FFFFFF"/>
        </w:rPr>
      </w:pPr>
      <w:r>
        <w:rPr>
          <w:shd w:val="clear" w:color="auto" w:fill="FFFFFF"/>
        </w:rPr>
        <w:t>The final recommendation is to buy materials in bulk, this will lower production costs. By creating good relationships with suppliers the organisation can then begin to make deals with the supplier and hopefully decrease prices of materials</w:t>
      </w:r>
      <w:r w:rsidR="001339A5">
        <w:rPr>
          <w:shd w:val="clear" w:color="auto" w:fill="FFFFFF"/>
        </w:rPr>
        <w:t xml:space="preserve">. If a supplier is not willing to do this perhaps the organisation should consider looking at other suppliers who are willing to offer the same quality at a lower price. </w:t>
      </w:r>
    </w:p>
    <w:p w:rsidR="00B94322" w:rsidRDefault="00B94322" w:rsidP="00F178A6">
      <w:pPr>
        <w:rPr>
          <w:shd w:val="clear" w:color="auto" w:fill="FFFFFF"/>
        </w:rPr>
      </w:pPr>
      <w:r>
        <w:rPr>
          <w:shd w:val="clear" w:color="auto" w:fill="FFFFFF"/>
        </w:rPr>
        <w:br w:type="page"/>
      </w:r>
    </w:p>
    <w:p w:rsidR="00621F0B" w:rsidRDefault="00621F0B" w:rsidP="00C70167">
      <w:pPr>
        <w:pStyle w:val="Heading1"/>
        <w:jc w:val="both"/>
      </w:pPr>
      <w:bookmarkStart w:id="30" w:name="_Toc531039967"/>
      <w:r>
        <w:lastRenderedPageBreak/>
        <w:t>5. References</w:t>
      </w:r>
      <w:bookmarkEnd w:id="30"/>
      <w:r>
        <w:t xml:space="preserve"> </w:t>
      </w:r>
    </w:p>
    <w:p w:rsidR="00621F0B" w:rsidRPr="0025684D" w:rsidRDefault="00621F0B" w:rsidP="00C70167">
      <w:pPr>
        <w:jc w:val="both"/>
        <w:rPr>
          <w:rFonts w:cstheme="minorHAnsi"/>
        </w:rPr>
      </w:pPr>
    </w:p>
    <w:p w:rsidR="00B20A55" w:rsidRPr="0025684D" w:rsidRDefault="00B94322" w:rsidP="0025684D">
      <w:pPr>
        <w:pStyle w:val="BodyText1"/>
        <w:tabs>
          <w:tab w:val="clear" w:pos="720"/>
          <w:tab w:val="clear" w:pos="1440"/>
        </w:tabs>
        <w:jc w:val="both"/>
        <w:rPr>
          <w:rFonts w:asciiTheme="minorHAnsi" w:eastAsiaTheme="minorHAnsi" w:hAnsiTheme="minorHAnsi" w:cstheme="minorHAnsi"/>
          <w:sz w:val="22"/>
          <w:szCs w:val="22"/>
        </w:rPr>
      </w:pPr>
      <w:r w:rsidRPr="0025684D">
        <w:rPr>
          <w:rFonts w:asciiTheme="minorHAnsi" w:hAnsiTheme="minorHAnsi" w:cstheme="minorHAnsi"/>
          <w:color w:val="000000"/>
          <w:sz w:val="22"/>
          <w:szCs w:val="22"/>
          <w:shd w:val="clear" w:color="auto" w:fill="FFFFFF"/>
        </w:rPr>
        <w:t> </w:t>
      </w:r>
      <w:proofErr w:type="gramStart"/>
      <w:r w:rsidRPr="0025684D">
        <w:rPr>
          <w:rFonts w:asciiTheme="minorHAnsi" w:hAnsiTheme="minorHAnsi" w:cstheme="minorHAnsi"/>
          <w:color w:val="000000"/>
          <w:sz w:val="22"/>
          <w:szCs w:val="22"/>
          <w:shd w:val="clear" w:color="auto" w:fill="FFFFFF"/>
        </w:rPr>
        <w:t>Adidas.</w:t>
      </w:r>
      <w:proofErr w:type="gramEnd"/>
      <w:r w:rsidRPr="0025684D">
        <w:rPr>
          <w:rFonts w:asciiTheme="minorHAnsi" w:hAnsiTheme="minorHAnsi" w:cstheme="minorHAnsi"/>
          <w:color w:val="000000"/>
          <w:sz w:val="22"/>
          <w:szCs w:val="22"/>
          <w:shd w:val="clear" w:color="auto" w:fill="FFFFFF"/>
        </w:rPr>
        <w:t xml:space="preserve"> </w:t>
      </w:r>
      <w:proofErr w:type="gramStart"/>
      <w:r w:rsidRPr="0025684D">
        <w:rPr>
          <w:rFonts w:asciiTheme="minorHAnsi" w:hAnsiTheme="minorHAnsi" w:cstheme="minorHAnsi"/>
          <w:color w:val="000000"/>
          <w:sz w:val="22"/>
          <w:szCs w:val="22"/>
          <w:shd w:val="clear" w:color="auto" w:fill="FFFFFF"/>
        </w:rPr>
        <w:t>(2018). </w:t>
      </w:r>
      <w:r w:rsidRPr="0025684D">
        <w:rPr>
          <w:rFonts w:asciiTheme="minorHAnsi" w:hAnsiTheme="minorHAnsi" w:cstheme="minorHAnsi"/>
          <w:i/>
          <w:iCs/>
          <w:color w:val="000000"/>
          <w:sz w:val="22"/>
          <w:szCs w:val="22"/>
          <w:shd w:val="clear" w:color="auto" w:fill="FFFFFF"/>
        </w:rPr>
        <w:t>History</w:t>
      </w:r>
      <w:r w:rsidRPr="0025684D">
        <w:rPr>
          <w:rFonts w:asciiTheme="minorHAnsi" w:hAnsiTheme="minorHAnsi" w:cstheme="minorHAnsi"/>
          <w:color w:val="000000"/>
          <w:sz w:val="22"/>
          <w:szCs w:val="22"/>
          <w:shd w:val="clear" w:color="auto" w:fill="FFFFFF"/>
        </w:rPr>
        <w:t>.</w:t>
      </w:r>
      <w:proofErr w:type="gramEnd"/>
      <w:r w:rsidRPr="0025684D">
        <w:rPr>
          <w:rFonts w:asciiTheme="minorHAnsi" w:hAnsiTheme="minorHAnsi" w:cstheme="minorHAnsi"/>
          <w:color w:val="000000"/>
          <w:sz w:val="22"/>
          <w:szCs w:val="22"/>
          <w:shd w:val="clear" w:color="auto" w:fill="FFFFFF"/>
        </w:rPr>
        <w:t xml:space="preserve"> [</w:t>
      </w:r>
      <w:proofErr w:type="gramStart"/>
      <w:r w:rsidRPr="0025684D">
        <w:rPr>
          <w:rFonts w:asciiTheme="minorHAnsi" w:hAnsiTheme="minorHAnsi" w:cstheme="minorHAnsi"/>
          <w:color w:val="000000"/>
          <w:sz w:val="22"/>
          <w:szCs w:val="22"/>
          <w:shd w:val="clear" w:color="auto" w:fill="FFFFFF"/>
        </w:rPr>
        <w:t>online</w:t>
      </w:r>
      <w:proofErr w:type="gramEnd"/>
      <w:r w:rsidRPr="0025684D">
        <w:rPr>
          <w:rFonts w:asciiTheme="minorHAnsi" w:hAnsiTheme="minorHAnsi" w:cstheme="minorHAnsi"/>
          <w:color w:val="000000"/>
          <w:sz w:val="22"/>
          <w:szCs w:val="22"/>
          <w:shd w:val="clear" w:color="auto" w:fill="FFFFFF"/>
        </w:rPr>
        <w:t>] Available at: https://www.adidas-group.com/en/group/history/ [Accessed 22 Oct. 2018].</w:t>
      </w:r>
    </w:p>
    <w:p w:rsidR="0025684D" w:rsidRPr="0025684D" w:rsidRDefault="0025684D" w:rsidP="0025684D">
      <w:pPr>
        <w:pStyle w:val="BodyText1"/>
        <w:tabs>
          <w:tab w:val="clear" w:pos="720"/>
          <w:tab w:val="clear" w:pos="1440"/>
        </w:tabs>
        <w:jc w:val="both"/>
        <w:rPr>
          <w:rFonts w:asciiTheme="minorHAnsi" w:hAnsiTheme="minorHAnsi" w:cstheme="minorHAnsi"/>
          <w:color w:val="000000"/>
          <w:sz w:val="22"/>
          <w:szCs w:val="22"/>
          <w:shd w:val="clear" w:color="auto" w:fill="FFFFFF"/>
        </w:rPr>
      </w:pPr>
    </w:p>
    <w:p w:rsidR="00C1389B" w:rsidRDefault="0025684D" w:rsidP="0025684D">
      <w:pPr>
        <w:pStyle w:val="BodyText1"/>
        <w:tabs>
          <w:tab w:val="clear" w:pos="720"/>
          <w:tab w:val="clear" w:pos="1440"/>
        </w:tabs>
        <w:jc w:val="both"/>
        <w:rPr>
          <w:rStyle w:val="selectable"/>
          <w:rFonts w:asciiTheme="minorHAnsi" w:hAnsiTheme="minorHAnsi" w:cstheme="minorHAnsi"/>
          <w:color w:val="000000"/>
          <w:sz w:val="22"/>
          <w:szCs w:val="22"/>
          <w:shd w:val="clear" w:color="auto" w:fill="FFFFFF"/>
        </w:rPr>
      </w:pPr>
      <w:proofErr w:type="gramStart"/>
      <w:r w:rsidRPr="0025684D">
        <w:rPr>
          <w:rStyle w:val="selectable"/>
          <w:rFonts w:asciiTheme="minorHAnsi" w:hAnsiTheme="minorHAnsi" w:cstheme="minorHAnsi"/>
          <w:color w:val="000000"/>
          <w:sz w:val="22"/>
          <w:szCs w:val="22"/>
          <w:shd w:val="clear" w:color="auto" w:fill="FFFFFF"/>
        </w:rPr>
        <w:t>Adidas.</w:t>
      </w:r>
      <w:proofErr w:type="gramEnd"/>
      <w:r w:rsidRPr="0025684D">
        <w:rPr>
          <w:rStyle w:val="selectable"/>
          <w:rFonts w:asciiTheme="minorHAnsi" w:hAnsiTheme="minorHAnsi" w:cstheme="minorHAnsi"/>
          <w:color w:val="000000"/>
          <w:sz w:val="22"/>
          <w:szCs w:val="22"/>
          <w:shd w:val="clear" w:color="auto" w:fill="FFFFFF"/>
        </w:rPr>
        <w:t xml:space="preserve"> </w:t>
      </w:r>
      <w:proofErr w:type="gramStart"/>
      <w:r w:rsidRPr="0025684D">
        <w:rPr>
          <w:rStyle w:val="selectable"/>
          <w:rFonts w:asciiTheme="minorHAnsi" w:hAnsiTheme="minorHAnsi" w:cstheme="minorHAnsi"/>
          <w:color w:val="000000"/>
          <w:sz w:val="22"/>
          <w:szCs w:val="22"/>
          <w:shd w:val="clear" w:color="auto" w:fill="FFFFFF"/>
        </w:rPr>
        <w:t>(2018). </w:t>
      </w:r>
      <w:r w:rsidRPr="0025684D">
        <w:rPr>
          <w:rStyle w:val="selectable"/>
          <w:rFonts w:asciiTheme="minorHAnsi" w:hAnsiTheme="minorHAnsi" w:cstheme="minorHAnsi"/>
          <w:i/>
          <w:iCs/>
          <w:color w:val="000000"/>
          <w:sz w:val="22"/>
          <w:szCs w:val="22"/>
          <w:shd w:val="clear" w:color="auto" w:fill="FFFFFF"/>
        </w:rPr>
        <w:t>STRATEGY</w:t>
      </w:r>
      <w:r w:rsidRPr="0025684D">
        <w:rPr>
          <w:rStyle w:val="selectable"/>
          <w:rFonts w:asciiTheme="minorHAnsi" w:hAnsiTheme="minorHAnsi" w:cstheme="minorHAnsi"/>
          <w:color w:val="000000"/>
          <w:sz w:val="22"/>
          <w:szCs w:val="22"/>
          <w:shd w:val="clear" w:color="auto" w:fill="FFFFFF"/>
        </w:rPr>
        <w:t>.</w:t>
      </w:r>
      <w:proofErr w:type="gramEnd"/>
      <w:r w:rsidRPr="0025684D">
        <w:rPr>
          <w:rStyle w:val="selectable"/>
          <w:rFonts w:asciiTheme="minorHAnsi" w:hAnsiTheme="minorHAnsi" w:cstheme="minorHAnsi"/>
          <w:color w:val="000000"/>
          <w:sz w:val="22"/>
          <w:szCs w:val="22"/>
          <w:shd w:val="clear" w:color="auto" w:fill="FFFFFF"/>
        </w:rPr>
        <w:t xml:space="preserve"> [</w:t>
      </w:r>
      <w:proofErr w:type="gramStart"/>
      <w:r w:rsidRPr="0025684D">
        <w:rPr>
          <w:rStyle w:val="selectable"/>
          <w:rFonts w:asciiTheme="minorHAnsi" w:hAnsiTheme="minorHAnsi" w:cstheme="minorHAnsi"/>
          <w:color w:val="000000"/>
          <w:sz w:val="22"/>
          <w:szCs w:val="22"/>
          <w:shd w:val="clear" w:color="auto" w:fill="FFFFFF"/>
        </w:rPr>
        <w:t>online</w:t>
      </w:r>
      <w:proofErr w:type="gramEnd"/>
      <w:r w:rsidRPr="0025684D">
        <w:rPr>
          <w:rStyle w:val="selectable"/>
          <w:rFonts w:asciiTheme="minorHAnsi" w:hAnsiTheme="minorHAnsi" w:cstheme="minorHAnsi"/>
          <w:color w:val="000000"/>
          <w:sz w:val="22"/>
          <w:szCs w:val="22"/>
          <w:shd w:val="clear" w:color="auto" w:fill="FFFFFF"/>
        </w:rPr>
        <w:t>] Available at: https://www.adidas-group.com/en/group/strategy-overview/ [Accessed 31 Oct. 2018].</w:t>
      </w:r>
    </w:p>
    <w:p w:rsidR="0025684D" w:rsidRPr="0025684D" w:rsidRDefault="0025684D" w:rsidP="0025684D">
      <w:pPr>
        <w:pStyle w:val="BodyText1"/>
        <w:tabs>
          <w:tab w:val="clear" w:pos="720"/>
          <w:tab w:val="clear" w:pos="1440"/>
        </w:tabs>
        <w:jc w:val="both"/>
        <w:rPr>
          <w:rFonts w:asciiTheme="minorHAnsi" w:eastAsiaTheme="minorHAnsi" w:hAnsiTheme="minorHAnsi" w:cstheme="minorHAnsi"/>
          <w:sz w:val="22"/>
          <w:szCs w:val="22"/>
        </w:rPr>
      </w:pPr>
    </w:p>
    <w:p w:rsidR="00C1389B" w:rsidRPr="0025684D" w:rsidRDefault="00C1389B" w:rsidP="0025684D">
      <w:pPr>
        <w:spacing w:line="240" w:lineRule="auto"/>
        <w:jc w:val="both"/>
        <w:rPr>
          <w:rFonts w:cstheme="minorHAnsi"/>
        </w:rPr>
      </w:pPr>
      <w:proofErr w:type="gramStart"/>
      <w:r w:rsidRPr="0025684D">
        <w:rPr>
          <w:rFonts w:cstheme="minorHAnsi"/>
          <w:color w:val="000000"/>
          <w:shd w:val="clear" w:color="auto" w:fill="FFFFFF"/>
        </w:rPr>
        <w:t>Adidassler.org. (2018).</w:t>
      </w:r>
      <w:proofErr w:type="gramEnd"/>
      <w:r w:rsidRPr="0025684D">
        <w:rPr>
          <w:rFonts w:cstheme="minorHAnsi"/>
          <w:color w:val="000000"/>
          <w:shd w:val="clear" w:color="auto" w:fill="FFFFFF"/>
        </w:rPr>
        <w:t> </w:t>
      </w:r>
      <w:proofErr w:type="gramStart"/>
      <w:r w:rsidRPr="0025684D">
        <w:rPr>
          <w:rFonts w:cstheme="minorHAnsi"/>
          <w:i/>
          <w:iCs/>
          <w:color w:val="000000"/>
          <w:shd w:val="clear" w:color="auto" w:fill="FFFFFF"/>
        </w:rPr>
        <w:t xml:space="preserve">Chronicle and Biography of </w:t>
      </w:r>
      <w:proofErr w:type="spellStart"/>
      <w:r w:rsidRPr="0025684D">
        <w:rPr>
          <w:rFonts w:cstheme="minorHAnsi"/>
          <w:i/>
          <w:iCs/>
          <w:color w:val="000000"/>
          <w:shd w:val="clear" w:color="auto" w:fill="FFFFFF"/>
        </w:rPr>
        <w:t>Adi</w:t>
      </w:r>
      <w:proofErr w:type="spellEnd"/>
      <w:r w:rsidRPr="0025684D">
        <w:rPr>
          <w:rFonts w:cstheme="minorHAnsi"/>
          <w:i/>
          <w:iCs/>
          <w:color w:val="000000"/>
          <w:shd w:val="clear" w:color="auto" w:fill="FFFFFF"/>
        </w:rPr>
        <w:t xml:space="preserve"> </w:t>
      </w:r>
      <w:proofErr w:type="spellStart"/>
      <w:r w:rsidRPr="0025684D">
        <w:rPr>
          <w:rFonts w:cstheme="minorHAnsi"/>
          <w:i/>
          <w:iCs/>
          <w:color w:val="000000"/>
          <w:shd w:val="clear" w:color="auto" w:fill="FFFFFF"/>
        </w:rPr>
        <w:t>Dassler</w:t>
      </w:r>
      <w:proofErr w:type="spellEnd"/>
      <w:r w:rsidRPr="0025684D">
        <w:rPr>
          <w:rFonts w:cstheme="minorHAnsi"/>
          <w:i/>
          <w:iCs/>
          <w:color w:val="000000"/>
          <w:shd w:val="clear" w:color="auto" w:fill="FFFFFF"/>
        </w:rPr>
        <w:t xml:space="preserve"> &amp; </w:t>
      </w:r>
      <w:proofErr w:type="spellStart"/>
      <w:r w:rsidRPr="0025684D">
        <w:rPr>
          <w:rFonts w:cstheme="minorHAnsi"/>
          <w:i/>
          <w:iCs/>
          <w:color w:val="000000"/>
          <w:shd w:val="clear" w:color="auto" w:fill="FFFFFF"/>
        </w:rPr>
        <w:t>Käthe</w:t>
      </w:r>
      <w:proofErr w:type="spellEnd"/>
      <w:r w:rsidRPr="0025684D">
        <w:rPr>
          <w:rFonts w:cstheme="minorHAnsi"/>
          <w:i/>
          <w:iCs/>
          <w:color w:val="000000"/>
          <w:shd w:val="clear" w:color="auto" w:fill="FFFFFF"/>
        </w:rPr>
        <w:t xml:space="preserve"> </w:t>
      </w:r>
      <w:proofErr w:type="spellStart"/>
      <w:r w:rsidRPr="0025684D">
        <w:rPr>
          <w:rFonts w:cstheme="minorHAnsi"/>
          <w:i/>
          <w:iCs/>
          <w:color w:val="000000"/>
          <w:shd w:val="clear" w:color="auto" w:fill="FFFFFF"/>
        </w:rPr>
        <w:t>Dassler</w:t>
      </w:r>
      <w:proofErr w:type="spellEnd"/>
      <w:r w:rsidRPr="0025684D">
        <w:rPr>
          <w:rFonts w:cstheme="minorHAnsi"/>
          <w:color w:val="000000"/>
          <w:shd w:val="clear" w:color="auto" w:fill="FFFFFF"/>
        </w:rPr>
        <w:t>.</w:t>
      </w:r>
      <w:proofErr w:type="gramEnd"/>
      <w:r w:rsidRPr="0025684D">
        <w:rPr>
          <w:rFonts w:cstheme="minorHAnsi"/>
          <w:color w:val="000000"/>
          <w:shd w:val="clear" w:color="auto" w:fill="FFFFFF"/>
        </w:rPr>
        <w:t xml:space="preserve"> [</w:t>
      </w:r>
      <w:proofErr w:type="gramStart"/>
      <w:r w:rsidRPr="0025684D">
        <w:rPr>
          <w:rFonts w:cstheme="minorHAnsi"/>
          <w:color w:val="000000"/>
          <w:shd w:val="clear" w:color="auto" w:fill="FFFFFF"/>
        </w:rPr>
        <w:t>online</w:t>
      </w:r>
      <w:proofErr w:type="gramEnd"/>
      <w:r w:rsidRPr="0025684D">
        <w:rPr>
          <w:rFonts w:cstheme="minorHAnsi"/>
          <w:color w:val="000000"/>
          <w:shd w:val="clear" w:color="auto" w:fill="FFFFFF"/>
        </w:rPr>
        <w:t>] Available at: https://www.adidassler.org/en/life-and-work/chronicle [Accessed 22 Oct. 2018].</w:t>
      </w:r>
    </w:p>
    <w:p w:rsidR="0025684D" w:rsidRDefault="0025684D" w:rsidP="0025684D">
      <w:pPr>
        <w:jc w:val="both"/>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Adidas.</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(2018). </w:t>
      </w:r>
      <w:r>
        <w:rPr>
          <w:rFonts w:ascii="Arial" w:hAnsi="Arial" w:cs="Arial"/>
          <w:i/>
          <w:iCs/>
          <w:color w:val="000000"/>
          <w:sz w:val="20"/>
          <w:szCs w:val="20"/>
          <w:shd w:val="clear" w:color="auto" w:fill="FFFFFF"/>
        </w:rPr>
        <w:t>Adidas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https://www.adidas-group.com/en/brands/adidas/ [Accessed 25 Nov. 2018].</w:t>
      </w:r>
    </w:p>
    <w:p w:rsidR="0025684D" w:rsidRPr="00545FBE" w:rsidRDefault="0025684D" w:rsidP="00545FBE">
      <w:pPr>
        <w:spacing w:line="240" w:lineRule="auto"/>
        <w:jc w:val="both"/>
        <w:rPr>
          <w:rFonts w:cstheme="minorHAnsi"/>
          <w:color w:val="000000"/>
          <w:shd w:val="clear" w:color="auto" w:fill="FFFFFF"/>
        </w:rPr>
      </w:pPr>
      <w:r w:rsidRPr="0025684D">
        <w:rPr>
          <w:rFonts w:cstheme="minorHAnsi"/>
          <w:color w:val="000000"/>
          <w:shd w:val="clear" w:color="auto" w:fill="FFFFFF"/>
        </w:rPr>
        <w:t>Armstrong, A. (2016). </w:t>
      </w:r>
      <w:r w:rsidRPr="0025684D">
        <w:rPr>
          <w:rFonts w:cstheme="minorHAnsi"/>
          <w:i/>
          <w:iCs/>
          <w:color w:val="000000"/>
          <w:shd w:val="clear" w:color="auto" w:fill="FFFFFF"/>
        </w:rPr>
        <w:t xml:space="preserve">The rise of </w:t>
      </w:r>
      <w:proofErr w:type="spellStart"/>
      <w:r w:rsidRPr="0025684D">
        <w:rPr>
          <w:rFonts w:cstheme="minorHAnsi"/>
          <w:i/>
          <w:iCs/>
          <w:color w:val="000000"/>
          <w:shd w:val="clear" w:color="auto" w:fill="FFFFFF"/>
        </w:rPr>
        <w:t>athleisure</w:t>
      </w:r>
      <w:proofErr w:type="spellEnd"/>
      <w:r w:rsidRPr="0025684D">
        <w:rPr>
          <w:rFonts w:cstheme="minorHAnsi"/>
          <w:i/>
          <w:iCs/>
          <w:color w:val="000000"/>
          <w:shd w:val="clear" w:color="auto" w:fill="FFFFFF"/>
        </w:rPr>
        <w:t>: how the high street is cashing in on office-to-gym wear</w:t>
      </w:r>
      <w:r w:rsidRPr="0025684D">
        <w:rPr>
          <w:rFonts w:cstheme="minorHAnsi"/>
          <w:color w:val="000000"/>
          <w:shd w:val="clear" w:color="auto" w:fill="FFFFFF"/>
        </w:rPr>
        <w:t>. [</w:t>
      </w:r>
      <w:proofErr w:type="gramStart"/>
      <w:r w:rsidRPr="0025684D">
        <w:rPr>
          <w:rFonts w:cstheme="minorHAnsi"/>
          <w:color w:val="000000"/>
          <w:shd w:val="clear" w:color="auto" w:fill="FFFFFF"/>
        </w:rPr>
        <w:t>online</w:t>
      </w:r>
      <w:proofErr w:type="gramEnd"/>
      <w:r w:rsidRPr="0025684D">
        <w:rPr>
          <w:rFonts w:cstheme="minorHAnsi"/>
          <w:color w:val="000000"/>
          <w:shd w:val="clear" w:color="auto" w:fill="FFFFFF"/>
        </w:rPr>
        <w:t xml:space="preserve">] </w:t>
      </w:r>
      <w:proofErr w:type="gramStart"/>
      <w:r w:rsidRPr="0025684D">
        <w:rPr>
          <w:rFonts w:cstheme="minorHAnsi"/>
          <w:color w:val="000000"/>
          <w:shd w:val="clear" w:color="auto" w:fill="FFFFFF"/>
        </w:rPr>
        <w:t>The Telegraph.</w:t>
      </w:r>
      <w:proofErr w:type="gramEnd"/>
      <w:r w:rsidRPr="0025684D">
        <w:rPr>
          <w:rFonts w:cstheme="minorHAnsi"/>
          <w:color w:val="000000"/>
          <w:shd w:val="clear" w:color="auto" w:fill="FFFFFF"/>
        </w:rPr>
        <w:t xml:space="preserve"> Available at: https://www.telegraph.co.uk/business/2016/09/17/the-rise-of-athleisure-how-the-high-street-is-cashing-in-on-offi/ [Accessed 26 Nov. 2018].</w:t>
      </w:r>
    </w:p>
    <w:p w:rsidR="0025684D" w:rsidRDefault="0025684D" w:rsidP="00545FBE">
      <w:pPr>
        <w:spacing w:line="240" w:lineRule="auto"/>
        <w:jc w:val="both"/>
        <w:rPr>
          <w:rFonts w:cstheme="minorHAnsi"/>
          <w:shd w:val="clear" w:color="auto" w:fill="FFFFFF"/>
        </w:rPr>
      </w:pPr>
      <w:r w:rsidRPr="0025684D">
        <w:rPr>
          <w:rFonts w:cstheme="minorHAnsi"/>
          <w:shd w:val="clear" w:color="auto" w:fill="FFFFFF"/>
        </w:rPr>
        <w:t xml:space="preserve">Bennett, P., 1988. </w:t>
      </w:r>
      <w:proofErr w:type="gramStart"/>
      <w:r w:rsidRPr="0025684D">
        <w:rPr>
          <w:rFonts w:cstheme="minorHAnsi"/>
          <w:shd w:val="clear" w:color="auto" w:fill="FFFFFF"/>
        </w:rPr>
        <w:t>Dictionary of Marketing Terms.</w:t>
      </w:r>
      <w:proofErr w:type="gramEnd"/>
      <w:r w:rsidRPr="0025684D">
        <w:rPr>
          <w:rFonts w:cstheme="minorHAnsi"/>
          <w:shd w:val="clear" w:color="auto" w:fill="FFFFFF"/>
        </w:rPr>
        <w:t xml:space="preserve"> Chicago: The American Marketing Association, pp18. </w:t>
      </w:r>
    </w:p>
    <w:p w:rsidR="00545FBE" w:rsidRPr="0025684D" w:rsidRDefault="00545FBE" w:rsidP="00545FBE">
      <w:pPr>
        <w:spacing w:line="240" w:lineRule="auto"/>
        <w:jc w:val="both"/>
        <w:rPr>
          <w:rFonts w:cstheme="minorHAnsi"/>
          <w:shd w:val="clear" w:color="auto" w:fill="FFFFFF"/>
        </w:rPr>
      </w:pPr>
      <w:proofErr w:type="spellStart"/>
      <w:r w:rsidRPr="00545FBE">
        <w:rPr>
          <w:rFonts w:cstheme="minorHAnsi"/>
          <w:shd w:val="clear" w:color="auto" w:fill="FFFFFF"/>
        </w:rPr>
        <w:t>Buzzell</w:t>
      </w:r>
      <w:proofErr w:type="spellEnd"/>
      <w:r w:rsidRPr="00545FBE">
        <w:rPr>
          <w:rFonts w:cstheme="minorHAnsi"/>
          <w:shd w:val="clear" w:color="auto" w:fill="FFFFFF"/>
        </w:rPr>
        <w:t>, R. (2018). </w:t>
      </w:r>
      <w:proofErr w:type="gramStart"/>
      <w:r w:rsidRPr="00545FBE">
        <w:rPr>
          <w:rFonts w:cstheme="minorHAnsi"/>
          <w:i/>
          <w:iCs/>
          <w:shd w:val="clear" w:color="auto" w:fill="FFFFFF"/>
        </w:rPr>
        <w:t>Market Share—a Key to Profitability</w:t>
      </w:r>
      <w:r w:rsidRPr="00545FBE">
        <w:rPr>
          <w:rFonts w:cstheme="minorHAnsi"/>
          <w:shd w:val="clear" w:color="auto" w:fill="FFFFFF"/>
        </w:rPr>
        <w:t>.</w:t>
      </w:r>
      <w:proofErr w:type="gramEnd"/>
      <w:r w:rsidRPr="00545FBE">
        <w:rPr>
          <w:rFonts w:cstheme="minorHAnsi"/>
          <w:shd w:val="clear" w:color="auto" w:fill="FFFFFF"/>
        </w:rPr>
        <w:t xml:space="preserve"> [</w:t>
      </w:r>
      <w:proofErr w:type="gramStart"/>
      <w:r w:rsidRPr="00545FBE">
        <w:rPr>
          <w:rFonts w:cstheme="minorHAnsi"/>
          <w:shd w:val="clear" w:color="auto" w:fill="FFFFFF"/>
        </w:rPr>
        <w:t>online</w:t>
      </w:r>
      <w:proofErr w:type="gramEnd"/>
      <w:r w:rsidRPr="00545FBE">
        <w:rPr>
          <w:rFonts w:cstheme="minorHAnsi"/>
          <w:shd w:val="clear" w:color="auto" w:fill="FFFFFF"/>
        </w:rPr>
        <w:t>] Harvard Business Review. Available at: https://hbr.org/1975/01/market-share-a-key-to-profitability [Accessed 26 Nov. 2018].</w:t>
      </w:r>
    </w:p>
    <w:p w:rsidR="00BB539B" w:rsidRPr="0025684D" w:rsidRDefault="00BB539B" w:rsidP="0025684D">
      <w:pPr>
        <w:spacing w:line="240" w:lineRule="auto"/>
        <w:jc w:val="both"/>
        <w:rPr>
          <w:rFonts w:cstheme="minorHAnsi"/>
          <w:color w:val="000000"/>
          <w:shd w:val="clear" w:color="auto" w:fill="FFFFFF"/>
        </w:rPr>
      </w:pPr>
      <w:r w:rsidRPr="0025684D">
        <w:rPr>
          <w:rFonts w:cstheme="minorHAnsi"/>
          <w:color w:val="000000"/>
          <w:shd w:val="clear" w:color="auto" w:fill="FFFFFF"/>
        </w:rPr>
        <w:t>Christensen, K. and Fahey, L. (1984), “Building distinctive competences into competitive advantage”</w:t>
      </w:r>
      <w:r w:rsidR="0025684D" w:rsidRPr="0025684D">
        <w:rPr>
          <w:rFonts w:cstheme="minorHAnsi"/>
          <w:color w:val="000000"/>
          <w:shd w:val="clear" w:color="auto" w:fill="FFFFFF"/>
        </w:rPr>
        <w:t>, Strategic Planning Management</w:t>
      </w:r>
    </w:p>
    <w:p w:rsidR="0025684D" w:rsidRPr="0025684D" w:rsidRDefault="0025684D" w:rsidP="0025684D">
      <w:pPr>
        <w:spacing w:line="240" w:lineRule="auto"/>
        <w:jc w:val="both"/>
        <w:rPr>
          <w:rFonts w:cstheme="minorHAnsi"/>
        </w:rPr>
      </w:pPr>
      <w:r w:rsidRPr="0025684D">
        <w:rPr>
          <w:rFonts w:cstheme="minorHAnsi"/>
        </w:rPr>
        <w:t>Denning</w:t>
      </w:r>
      <w:proofErr w:type="gramStart"/>
      <w:r w:rsidRPr="0025684D">
        <w:rPr>
          <w:rFonts w:cstheme="minorHAnsi"/>
        </w:rPr>
        <w:t>,  S</w:t>
      </w:r>
      <w:proofErr w:type="gramEnd"/>
      <w:r w:rsidRPr="0025684D">
        <w:rPr>
          <w:rFonts w:cstheme="minorHAnsi"/>
        </w:rPr>
        <w:t xml:space="preserve">.,  2010.  Forbes.  [Online]  </w:t>
      </w:r>
      <w:proofErr w:type="gramStart"/>
      <w:r w:rsidRPr="0025684D">
        <w:rPr>
          <w:rFonts w:cstheme="minorHAnsi"/>
        </w:rPr>
        <w:t>Available  at</w:t>
      </w:r>
      <w:proofErr w:type="gramEnd"/>
      <w:r w:rsidRPr="0025684D">
        <w:rPr>
          <w:rFonts w:cstheme="minorHAnsi"/>
        </w:rPr>
        <w:t>:  http://www.forbes.com  [Accessed  31 Oct 2018].</w:t>
      </w:r>
    </w:p>
    <w:p w:rsidR="0025684D" w:rsidRPr="0025684D" w:rsidRDefault="0025684D" w:rsidP="0025684D">
      <w:pPr>
        <w:spacing w:line="240" w:lineRule="auto"/>
        <w:jc w:val="both"/>
        <w:rPr>
          <w:rFonts w:cstheme="minorHAnsi"/>
          <w:color w:val="000000"/>
          <w:shd w:val="clear" w:color="auto" w:fill="FFFFFF"/>
        </w:rPr>
      </w:pPr>
      <w:proofErr w:type="gramStart"/>
      <w:r w:rsidRPr="0025684D">
        <w:rPr>
          <w:rFonts w:cstheme="minorHAnsi"/>
          <w:color w:val="000000"/>
          <w:shd w:val="clear" w:color="auto" w:fill="FFFFFF"/>
        </w:rPr>
        <w:t xml:space="preserve">Huggins, R. and </w:t>
      </w:r>
      <w:proofErr w:type="spellStart"/>
      <w:r w:rsidRPr="0025684D">
        <w:rPr>
          <w:rFonts w:cstheme="minorHAnsi"/>
          <w:color w:val="000000"/>
          <w:shd w:val="clear" w:color="auto" w:fill="FFFFFF"/>
        </w:rPr>
        <w:t>Izushi</w:t>
      </w:r>
      <w:proofErr w:type="spellEnd"/>
      <w:r w:rsidRPr="0025684D">
        <w:rPr>
          <w:rFonts w:cstheme="minorHAnsi"/>
          <w:color w:val="000000"/>
          <w:shd w:val="clear" w:color="auto" w:fill="FFFFFF"/>
        </w:rPr>
        <w:t>, H. (2012).</w:t>
      </w:r>
      <w:proofErr w:type="gramEnd"/>
      <w:r w:rsidRPr="0025684D">
        <w:rPr>
          <w:rFonts w:cstheme="minorHAnsi"/>
          <w:color w:val="000000"/>
          <w:shd w:val="clear" w:color="auto" w:fill="FFFFFF"/>
        </w:rPr>
        <w:t> </w:t>
      </w:r>
      <w:proofErr w:type="gramStart"/>
      <w:r w:rsidRPr="0025684D">
        <w:rPr>
          <w:rFonts w:cstheme="minorHAnsi"/>
          <w:i/>
          <w:iCs/>
          <w:color w:val="000000"/>
          <w:shd w:val="clear" w:color="auto" w:fill="FFFFFF"/>
        </w:rPr>
        <w:t>Competition, Competitive Advantage, and Clusters</w:t>
      </w:r>
      <w:r w:rsidRPr="0025684D">
        <w:rPr>
          <w:rFonts w:cstheme="minorHAnsi"/>
          <w:color w:val="000000"/>
          <w:shd w:val="clear" w:color="auto" w:fill="FFFFFF"/>
        </w:rPr>
        <w:t>.</w:t>
      </w:r>
      <w:proofErr w:type="gramEnd"/>
      <w:r w:rsidRPr="0025684D">
        <w:rPr>
          <w:rFonts w:cstheme="minorHAnsi"/>
          <w:color w:val="000000"/>
          <w:shd w:val="clear" w:color="auto" w:fill="FFFFFF"/>
        </w:rPr>
        <w:t xml:space="preserve"> </w:t>
      </w:r>
      <w:proofErr w:type="gramStart"/>
      <w:r w:rsidRPr="0025684D">
        <w:rPr>
          <w:rFonts w:cstheme="minorHAnsi"/>
          <w:color w:val="000000"/>
          <w:shd w:val="clear" w:color="auto" w:fill="FFFFFF"/>
        </w:rPr>
        <w:t>Oxford university press, p.1.</w:t>
      </w:r>
      <w:proofErr w:type="gramEnd"/>
    </w:p>
    <w:p w:rsidR="0025684D" w:rsidRPr="0025684D" w:rsidRDefault="0025684D" w:rsidP="0025684D">
      <w:pPr>
        <w:spacing w:line="240" w:lineRule="auto"/>
        <w:jc w:val="both"/>
        <w:rPr>
          <w:rFonts w:cstheme="minorHAnsi"/>
          <w:color w:val="000000"/>
          <w:shd w:val="clear" w:color="auto" w:fill="FFFFFF"/>
        </w:rPr>
      </w:pPr>
      <w:proofErr w:type="gramStart"/>
      <w:r w:rsidRPr="0025684D">
        <w:rPr>
          <w:rFonts w:cstheme="minorHAnsi"/>
          <w:color w:val="000000"/>
          <w:shd w:val="clear" w:color="auto" w:fill="FFFFFF"/>
        </w:rPr>
        <w:t xml:space="preserve">Johnson, G., </w:t>
      </w:r>
      <w:proofErr w:type="spellStart"/>
      <w:r w:rsidRPr="0025684D">
        <w:rPr>
          <w:rFonts w:cstheme="minorHAnsi"/>
          <w:color w:val="000000"/>
          <w:shd w:val="clear" w:color="auto" w:fill="FFFFFF"/>
        </w:rPr>
        <w:t>Scholes</w:t>
      </w:r>
      <w:proofErr w:type="spellEnd"/>
      <w:r w:rsidRPr="0025684D">
        <w:rPr>
          <w:rFonts w:cstheme="minorHAnsi"/>
          <w:color w:val="000000"/>
          <w:shd w:val="clear" w:color="auto" w:fill="FFFFFF"/>
        </w:rPr>
        <w:t xml:space="preserve">, K. and </w:t>
      </w:r>
      <w:proofErr w:type="spellStart"/>
      <w:r w:rsidRPr="0025684D">
        <w:rPr>
          <w:rFonts w:cstheme="minorHAnsi"/>
          <w:color w:val="000000"/>
          <w:shd w:val="clear" w:color="auto" w:fill="FFFFFF"/>
        </w:rPr>
        <w:t>Whitington</w:t>
      </w:r>
      <w:proofErr w:type="spellEnd"/>
      <w:r w:rsidRPr="0025684D">
        <w:rPr>
          <w:rFonts w:cstheme="minorHAnsi"/>
          <w:color w:val="000000"/>
          <w:shd w:val="clear" w:color="auto" w:fill="FFFFFF"/>
        </w:rPr>
        <w:t>, R. (2018).</w:t>
      </w:r>
      <w:proofErr w:type="gramEnd"/>
      <w:r w:rsidRPr="0025684D">
        <w:rPr>
          <w:rFonts w:cstheme="minorHAnsi"/>
          <w:color w:val="000000"/>
          <w:shd w:val="clear" w:color="auto" w:fill="FFFFFF"/>
        </w:rPr>
        <w:t> </w:t>
      </w:r>
      <w:proofErr w:type="gramStart"/>
      <w:r w:rsidRPr="0025684D">
        <w:rPr>
          <w:rFonts w:cstheme="minorHAnsi"/>
          <w:i/>
          <w:iCs/>
          <w:color w:val="000000"/>
          <w:shd w:val="clear" w:color="auto" w:fill="FFFFFF"/>
        </w:rPr>
        <w:t>Exploring corporate strategy</w:t>
      </w:r>
      <w:r w:rsidRPr="0025684D">
        <w:rPr>
          <w:rFonts w:cstheme="minorHAnsi"/>
          <w:color w:val="000000"/>
          <w:shd w:val="clear" w:color="auto" w:fill="FFFFFF"/>
        </w:rPr>
        <w:t>.</w:t>
      </w:r>
      <w:proofErr w:type="gramEnd"/>
      <w:r w:rsidRPr="0025684D">
        <w:rPr>
          <w:rFonts w:cstheme="minorHAnsi"/>
          <w:color w:val="000000"/>
          <w:shd w:val="clear" w:color="auto" w:fill="FFFFFF"/>
        </w:rPr>
        <w:t xml:space="preserve"> </w:t>
      </w:r>
      <w:proofErr w:type="gramStart"/>
      <w:r w:rsidRPr="0025684D">
        <w:rPr>
          <w:rFonts w:cstheme="minorHAnsi"/>
          <w:color w:val="000000"/>
          <w:shd w:val="clear" w:color="auto" w:fill="FFFFFF"/>
        </w:rPr>
        <w:t>8th ed. Prentice Hall, p.3.</w:t>
      </w:r>
      <w:proofErr w:type="gramEnd"/>
    </w:p>
    <w:p w:rsidR="0025684D" w:rsidRPr="0025684D" w:rsidRDefault="0025684D" w:rsidP="0025684D">
      <w:pPr>
        <w:spacing w:line="240" w:lineRule="auto"/>
        <w:jc w:val="both"/>
        <w:rPr>
          <w:rFonts w:cstheme="minorHAnsi"/>
          <w:color w:val="000000"/>
          <w:shd w:val="clear" w:color="auto" w:fill="FFFFFF"/>
        </w:rPr>
      </w:pPr>
      <w:proofErr w:type="gramStart"/>
      <w:r w:rsidRPr="0025684D">
        <w:rPr>
          <w:rFonts w:cstheme="minorHAnsi"/>
          <w:color w:val="000000"/>
          <w:shd w:val="clear" w:color="auto" w:fill="FFFFFF"/>
        </w:rPr>
        <w:t xml:space="preserve">Johnson, G., Whittington, R. and </w:t>
      </w:r>
      <w:proofErr w:type="spellStart"/>
      <w:r w:rsidRPr="0025684D">
        <w:rPr>
          <w:rFonts w:cstheme="minorHAnsi"/>
          <w:color w:val="000000"/>
          <w:shd w:val="clear" w:color="auto" w:fill="FFFFFF"/>
        </w:rPr>
        <w:t>Scholes</w:t>
      </w:r>
      <w:proofErr w:type="spellEnd"/>
      <w:r w:rsidRPr="0025684D">
        <w:rPr>
          <w:rFonts w:cstheme="minorHAnsi"/>
          <w:color w:val="000000"/>
          <w:shd w:val="clear" w:color="auto" w:fill="FFFFFF"/>
        </w:rPr>
        <w:t>, K. (2011).</w:t>
      </w:r>
      <w:proofErr w:type="gramEnd"/>
      <w:r w:rsidRPr="0025684D">
        <w:rPr>
          <w:rFonts w:cstheme="minorHAnsi"/>
          <w:color w:val="000000"/>
          <w:shd w:val="clear" w:color="auto" w:fill="FFFFFF"/>
        </w:rPr>
        <w:t> </w:t>
      </w:r>
      <w:proofErr w:type="gramStart"/>
      <w:r w:rsidRPr="0025684D">
        <w:rPr>
          <w:rFonts w:cstheme="minorHAnsi"/>
          <w:i/>
          <w:iCs/>
          <w:color w:val="000000"/>
          <w:shd w:val="clear" w:color="auto" w:fill="FFFFFF"/>
        </w:rPr>
        <w:t>Fundamentals of strategy</w:t>
      </w:r>
      <w:r w:rsidRPr="0025684D">
        <w:rPr>
          <w:rFonts w:cstheme="minorHAnsi"/>
          <w:color w:val="000000"/>
          <w:shd w:val="clear" w:color="auto" w:fill="FFFFFF"/>
        </w:rPr>
        <w:t>.</w:t>
      </w:r>
      <w:proofErr w:type="gramEnd"/>
      <w:r w:rsidRPr="0025684D">
        <w:rPr>
          <w:rFonts w:cstheme="minorHAnsi"/>
          <w:color w:val="000000"/>
          <w:shd w:val="clear" w:color="auto" w:fill="FFFFFF"/>
        </w:rPr>
        <w:t xml:space="preserve"> </w:t>
      </w:r>
      <w:proofErr w:type="gramStart"/>
      <w:r w:rsidRPr="0025684D">
        <w:rPr>
          <w:rFonts w:cstheme="minorHAnsi"/>
          <w:color w:val="000000"/>
          <w:shd w:val="clear" w:color="auto" w:fill="FFFFFF"/>
        </w:rPr>
        <w:t>2nd ed. Pearson Education, p.6.</w:t>
      </w:r>
      <w:proofErr w:type="gramEnd"/>
    </w:p>
    <w:p w:rsidR="0025684D" w:rsidRPr="0025684D" w:rsidRDefault="0025684D" w:rsidP="0025684D">
      <w:pPr>
        <w:spacing w:line="240" w:lineRule="auto"/>
        <w:jc w:val="both"/>
        <w:rPr>
          <w:rFonts w:cstheme="minorHAnsi"/>
        </w:rPr>
      </w:pPr>
      <w:r w:rsidRPr="0025684D">
        <w:rPr>
          <w:rFonts w:cstheme="minorHAnsi"/>
        </w:rPr>
        <w:t xml:space="preserve">Klein, J., 2001. </w:t>
      </w:r>
      <w:proofErr w:type="gramStart"/>
      <w:r w:rsidRPr="0025684D">
        <w:rPr>
          <w:rFonts w:cstheme="minorHAnsi"/>
        </w:rPr>
        <w:t>A Critique of Competitive Advantage.</w:t>
      </w:r>
      <w:proofErr w:type="gramEnd"/>
      <w:r w:rsidRPr="0025684D">
        <w:rPr>
          <w:rFonts w:cstheme="minorHAnsi"/>
        </w:rPr>
        <w:t xml:space="preserve"> Manchester, Critical Management Studies Conference. </w:t>
      </w:r>
    </w:p>
    <w:p w:rsidR="0025684D" w:rsidRPr="0025684D" w:rsidRDefault="0025684D" w:rsidP="0025684D">
      <w:pPr>
        <w:spacing w:line="240" w:lineRule="auto"/>
        <w:jc w:val="both"/>
        <w:rPr>
          <w:rFonts w:cstheme="minorHAnsi"/>
        </w:rPr>
      </w:pPr>
      <w:r w:rsidRPr="0025684D">
        <w:rPr>
          <w:rFonts w:cstheme="minorHAnsi"/>
        </w:rPr>
        <w:t xml:space="preserve">Knights, D (1992) ‘Changing spaces: the disruptive impact of a new epistemological location for the study of management’ Academy of Management Review. </w:t>
      </w:r>
    </w:p>
    <w:p w:rsidR="0025684D" w:rsidRDefault="0025684D" w:rsidP="0025684D">
      <w:pPr>
        <w:spacing w:line="240" w:lineRule="auto"/>
        <w:jc w:val="both"/>
        <w:rPr>
          <w:rFonts w:cstheme="minorHAnsi"/>
        </w:rPr>
      </w:pPr>
      <w:r w:rsidRPr="0025684D">
        <w:rPr>
          <w:rFonts w:cstheme="minorHAnsi"/>
        </w:rPr>
        <w:t xml:space="preserve">McGrath, R. G., 2013. </w:t>
      </w:r>
      <w:proofErr w:type="gramStart"/>
      <w:r w:rsidRPr="0025684D">
        <w:rPr>
          <w:rFonts w:cstheme="minorHAnsi"/>
        </w:rPr>
        <w:t>The End of Competitive Advantage.</w:t>
      </w:r>
      <w:proofErr w:type="gramEnd"/>
      <w:r w:rsidRPr="0025684D">
        <w:rPr>
          <w:rFonts w:cstheme="minorHAnsi"/>
        </w:rPr>
        <w:t xml:space="preserve"> 1st ed. Boston:  Harvard Business School Publishing</w:t>
      </w:r>
    </w:p>
    <w:p w:rsidR="0025684D" w:rsidRDefault="0025684D" w:rsidP="0025684D">
      <w:pPr>
        <w:spacing w:line="240" w:lineRule="auto"/>
        <w:jc w:val="both"/>
        <w:rPr>
          <w:rFonts w:cstheme="minorHAnsi"/>
          <w:color w:val="000000"/>
          <w:shd w:val="clear" w:color="auto" w:fill="FFFFFF"/>
        </w:rPr>
      </w:pPr>
      <w:proofErr w:type="gramStart"/>
      <w:r w:rsidRPr="0025684D">
        <w:rPr>
          <w:rFonts w:cstheme="minorHAnsi"/>
          <w:color w:val="000000"/>
          <w:shd w:val="clear" w:color="auto" w:fill="FFFFFF"/>
        </w:rPr>
        <w:t>Meehan, M. (2015).</w:t>
      </w:r>
      <w:proofErr w:type="gramEnd"/>
      <w:r w:rsidRPr="0025684D">
        <w:rPr>
          <w:rFonts w:cstheme="minorHAnsi"/>
          <w:color w:val="000000"/>
          <w:shd w:val="clear" w:color="auto" w:fill="FFFFFF"/>
        </w:rPr>
        <w:t> </w:t>
      </w:r>
      <w:r w:rsidRPr="0025684D">
        <w:rPr>
          <w:rFonts w:cstheme="minorHAnsi"/>
          <w:i/>
          <w:iCs/>
          <w:color w:val="000000"/>
          <w:shd w:val="clear" w:color="auto" w:fill="FFFFFF"/>
        </w:rPr>
        <w:t>Customer Expectation Trends: They Want It All. So Get Out Of The Way</w:t>
      </w:r>
      <w:r w:rsidRPr="0025684D">
        <w:rPr>
          <w:rFonts w:cstheme="minorHAnsi"/>
          <w:color w:val="000000"/>
          <w:shd w:val="clear" w:color="auto" w:fill="FFFFFF"/>
        </w:rPr>
        <w:t>. [</w:t>
      </w:r>
      <w:proofErr w:type="gramStart"/>
      <w:r w:rsidRPr="0025684D">
        <w:rPr>
          <w:rFonts w:cstheme="minorHAnsi"/>
          <w:color w:val="000000"/>
          <w:shd w:val="clear" w:color="auto" w:fill="FFFFFF"/>
        </w:rPr>
        <w:t>online</w:t>
      </w:r>
      <w:proofErr w:type="gramEnd"/>
      <w:r w:rsidRPr="0025684D">
        <w:rPr>
          <w:rFonts w:cstheme="minorHAnsi"/>
          <w:color w:val="000000"/>
          <w:shd w:val="clear" w:color="auto" w:fill="FFFFFF"/>
        </w:rPr>
        <w:t>] Forbes. Available at: https://www.forbes.com/sites/marymeehan/2015/08/12/customer-expectation-trends-they-want-it-all-so-get-out-of-the-way/#6359021196e3 [Accessed 26 Nov. 2018].</w:t>
      </w:r>
    </w:p>
    <w:p w:rsidR="0025684D" w:rsidRPr="0025684D" w:rsidRDefault="0025684D" w:rsidP="0025684D">
      <w:pPr>
        <w:spacing w:line="240" w:lineRule="auto"/>
        <w:jc w:val="both"/>
        <w:rPr>
          <w:rFonts w:cstheme="minorHAnsi"/>
          <w:color w:val="000000"/>
          <w:shd w:val="clear" w:color="auto" w:fill="FFFFFF"/>
        </w:rPr>
      </w:pPr>
      <w:hyperlink r:id="rId12" w:history="1">
        <w:r w:rsidRPr="0025684D">
          <w:rPr>
            <w:rFonts w:cstheme="minorHAnsi"/>
            <w:spacing w:val="5"/>
            <w:shd w:val="clear" w:color="auto" w:fill="FFFFFF"/>
          </w:rPr>
          <w:br/>
        </w:r>
        <w:proofErr w:type="spellStart"/>
        <w:r w:rsidRPr="0025684D">
          <w:rPr>
            <w:rStyle w:val="Hyperlink"/>
            <w:rFonts w:cstheme="minorHAnsi"/>
            <w:color w:val="auto"/>
            <w:spacing w:val="5"/>
            <w:u w:val="none"/>
            <w:shd w:val="clear" w:color="auto" w:fill="FFFFFF"/>
          </w:rPr>
          <w:t>Mosad</w:t>
        </w:r>
        <w:proofErr w:type="spellEnd"/>
        <w:r w:rsidRPr="0025684D">
          <w:rPr>
            <w:rStyle w:val="Hyperlink"/>
            <w:rFonts w:cstheme="minorHAnsi"/>
            <w:color w:val="auto"/>
            <w:spacing w:val="5"/>
            <w:u w:val="none"/>
            <w:shd w:val="clear" w:color="auto" w:fill="FFFFFF"/>
          </w:rPr>
          <w:t xml:space="preserve"> </w:t>
        </w:r>
        <w:proofErr w:type="spellStart"/>
        <w:r w:rsidRPr="0025684D">
          <w:rPr>
            <w:rStyle w:val="Hyperlink"/>
            <w:rFonts w:cstheme="minorHAnsi"/>
            <w:color w:val="auto"/>
            <w:spacing w:val="5"/>
            <w:u w:val="none"/>
            <w:shd w:val="clear" w:color="auto" w:fill="FFFFFF"/>
          </w:rPr>
          <w:t>Zineldin</w:t>
        </w:r>
        <w:proofErr w:type="spellEnd"/>
      </w:hyperlink>
      <w:r w:rsidRPr="0025684D">
        <w:rPr>
          <w:rFonts w:cstheme="minorHAnsi"/>
          <w:spacing w:val="5"/>
          <w:shd w:val="clear" w:color="auto" w:fill="FFFFFF"/>
        </w:rPr>
        <w:t>, (1996) "Bank‐corporate client “partnership” relationship: benefits and life cycle", </w:t>
      </w:r>
      <w:r w:rsidRPr="0025684D">
        <w:rPr>
          <w:rFonts w:cstheme="minorHAnsi"/>
        </w:rPr>
        <w:t>International Journal of Bank Marketing</w:t>
      </w:r>
      <w:r w:rsidRPr="0025684D">
        <w:rPr>
          <w:rFonts w:cstheme="minorHAnsi"/>
          <w:spacing w:val="5"/>
          <w:shd w:val="clear" w:color="auto" w:fill="FFFFFF"/>
        </w:rPr>
        <w:t>, Vol. 14 Issue: 3</w:t>
      </w:r>
    </w:p>
    <w:p w:rsidR="0025684D" w:rsidRPr="00545FBE" w:rsidRDefault="0025684D" w:rsidP="0025684D">
      <w:pPr>
        <w:spacing w:line="240" w:lineRule="auto"/>
        <w:jc w:val="both"/>
        <w:rPr>
          <w:rFonts w:cstheme="minorHAnsi"/>
          <w:spacing w:val="5"/>
          <w:shd w:val="clear" w:color="auto" w:fill="FFFFFF"/>
        </w:rPr>
      </w:pPr>
      <w:hyperlink r:id="rId13" w:history="1">
        <w:r w:rsidRPr="0025684D">
          <w:rPr>
            <w:rStyle w:val="Hyperlink"/>
            <w:rFonts w:cstheme="minorHAnsi"/>
            <w:color w:val="auto"/>
            <w:u w:val="none"/>
          </w:rPr>
          <w:br/>
          <w:t xml:space="preserve">Morgan </w:t>
        </w:r>
        <w:proofErr w:type="spellStart"/>
        <w:r w:rsidRPr="0025684D">
          <w:rPr>
            <w:rStyle w:val="Hyperlink"/>
            <w:rFonts w:cstheme="minorHAnsi"/>
            <w:color w:val="auto"/>
            <w:u w:val="none"/>
          </w:rPr>
          <w:t>Swink</w:t>
        </w:r>
        <w:proofErr w:type="spellEnd"/>
      </w:hyperlink>
      <w:r w:rsidRPr="0025684D">
        <w:rPr>
          <w:rFonts w:cstheme="minorHAnsi"/>
        </w:rPr>
        <w:t>, </w:t>
      </w:r>
      <w:hyperlink r:id="rId14" w:history="1">
        <w:r w:rsidRPr="0025684D">
          <w:rPr>
            <w:rStyle w:val="Hyperlink"/>
            <w:rFonts w:cstheme="minorHAnsi"/>
            <w:color w:val="auto"/>
            <w:u w:val="none"/>
          </w:rPr>
          <w:t xml:space="preserve">W. Harvey </w:t>
        </w:r>
        <w:proofErr w:type="spellStart"/>
        <w:r w:rsidRPr="0025684D">
          <w:rPr>
            <w:rStyle w:val="Hyperlink"/>
            <w:rFonts w:cstheme="minorHAnsi"/>
            <w:color w:val="auto"/>
            <w:u w:val="none"/>
          </w:rPr>
          <w:t>Hegarty</w:t>
        </w:r>
        <w:proofErr w:type="spellEnd"/>
      </w:hyperlink>
      <w:r w:rsidRPr="0025684D">
        <w:rPr>
          <w:rFonts w:cstheme="minorHAnsi"/>
        </w:rPr>
        <w:t xml:space="preserve">, (1998) "Core manufacturing capabilities and their links to </w:t>
      </w:r>
      <w:r w:rsidRPr="00545FBE">
        <w:rPr>
          <w:rFonts w:cstheme="minorHAnsi"/>
        </w:rPr>
        <w:t>product differentiation", International Journal of Operations &amp; Production Management, Vol. 18 Issue: 4</w:t>
      </w:r>
    </w:p>
    <w:p w:rsidR="0025684D" w:rsidRPr="00545FBE" w:rsidRDefault="0025684D" w:rsidP="0025684D">
      <w:pPr>
        <w:spacing w:line="240" w:lineRule="auto"/>
        <w:jc w:val="both"/>
        <w:rPr>
          <w:rFonts w:cstheme="minorHAnsi"/>
        </w:rPr>
      </w:pPr>
      <w:r w:rsidRPr="00545FBE">
        <w:rPr>
          <w:rFonts w:cstheme="minorHAnsi"/>
          <w:shd w:val="clear" w:color="auto" w:fill="FFFFFF"/>
        </w:rPr>
        <w:t>Porter, M.E (1980). </w:t>
      </w:r>
      <w:proofErr w:type="gramStart"/>
      <w:r w:rsidRPr="00545FBE">
        <w:rPr>
          <w:rFonts w:cstheme="minorHAnsi"/>
          <w:i/>
          <w:iCs/>
          <w:shd w:val="clear" w:color="auto" w:fill="FFFFFF"/>
        </w:rPr>
        <w:t>Competitive strategy</w:t>
      </w:r>
      <w:r w:rsidRPr="00545FBE">
        <w:rPr>
          <w:rFonts w:cstheme="minorHAnsi"/>
          <w:shd w:val="clear" w:color="auto" w:fill="FFFFFF"/>
        </w:rPr>
        <w:t>.</w:t>
      </w:r>
      <w:proofErr w:type="gramEnd"/>
      <w:r w:rsidRPr="00545FBE">
        <w:rPr>
          <w:rFonts w:cstheme="minorHAnsi"/>
          <w:shd w:val="clear" w:color="auto" w:fill="FFFFFF"/>
        </w:rPr>
        <w:t xml:space="preserve"> New York: Free Press, p.35.</w:t>
      </w:r>
    </w:p>
    <w:p w:rsidR="0025684D" w:rsidRPr="00545FBE" w:rsidRDefault="0025684D" w:rsidP="0025684D">
      <w:pPr>
        <w:spacing w:line="240" w:lineRule="auto"/>
        <w:jc w:val="both"/>
        <w:rPr>
          <w:rFonts w:cstheme="minorHAnsi"/>
          <w:shd w:val="clear" w:color="auto" w:fill="FFFFFF"/>
        </w:rPr>
      </w:pPr>
      <w:r w:rsidRPr="00545FBE">
        <w:rPr>
          <w:rFonts w:cstheme="minorHAnsi"/>
          <w:shd w:val="clear" w:color="auto" w:fill="FFFFFF"/>
        </w:rPr>
        <w:t>Porter, M.E (1985). </w:t>
      </w:r>
      <w:proofErr w:type="gramStart"/>
      <w:r w:rsidRPr="00545FBE">
        <w:rPr>
          <w:rFonts w:cstheme="minorHAnsi"/>
          <w:i/>
          <w:iCs/>
          <w:shd w:val="clear" w:color="auto" w:fill="FFFFFF"/>
        </w:rPr>
        <w:t>Competitive advantage</w:t>
      </w:r>
      <w:r w:rsidRPr="00545FBE">
        <w:rPr>
          <w:rFonts w:cstheme="minorHAnsi"/>
          <w:shd w:val="clear" w:color="auto" w:fill="FFFFFF"/>
        </w:rPr>
        <w:t>.</w:t>
      </w:r>
      <w:proofErr w:type="gramEnd"/>
      <w:r w:rsidRPr="00545FBE">
        <w:rPr>
          <w:rFonts w:cstheme="minorHAnsi"/>
          <w:shd w:val="clear" w:color="auto" w:fill="FFFFFF"/>
        </w:rPr>
        <w:t xml:space="preserve"> New York: Free Press, p.15.</w:t>
      </w:r>
    </w:p>
    <w:p w:rsidR="00BB539B" w:rsidRPr="00545FBE" w:rsidRDefault="0025684D" w:rsidP="0025684D">
      <w:pPr>
        <w:spacing w:line="240" w:lineRule="auto"/>
        <w:jc w:val="both"/>
        <w:rPr>
          <w:rFonts w:cstheme="minorHAnsi"/>
        </w:rPr>
      </w:pPr>
      <w:proofErr w:type="spellStart"/>
      <w:r w:rsidRPr="00545FBE">
        <w:rPr>
          <w:rFonts w:cstheme="minorHAnsi"/>
          <w:shd w:val="clear" w:color="auto" w:fill="FFFFFF"/>
        </w:rPr>
        <w:t>Pitelis</w:t>
      </w:r>
      <w:proofErr w:type="spellEnd"/>
      <w:r w:rsidRPr="00545FBE">
        <w:rPr>
          <w:rFonts w:cstheme="minorHAnsi"/>
          <w:shd w:val="clear" w:color="auto" w:fill="FFFFFF"/>
        </w:rPr>
        <w:t xml:space="preserve">, C. and Taylor, S. (1996). </w:t>
      </w:r>
      <w:proofErr w:type="gramStart"/>
      <w:r w:rsidRPr="00545FBE">
        <w:rPr>
          <w:rFonts w:cstheme="minorHAnsi"/>
          <w:shd w:val="clear" w:color="auto" w:fill="FFFFFF"/>
        </w:rPr>
        <w:t>From Generic Strategies to Value for Money in Hypercompetitive Environments.</w:t>
      </w:r>
      <w:proofErr w:type="gramEnd"/>
      <w:r w:rsidRPr="00545FBE">
        <w:rPr>
          <w:rFonts w:cstheme="minorHAnsi"/>
          <w:shd w:val="clear" w:color="auto" w:fill="FFFFFF"/>
        </w:rPr>
        <w:t> </w:t>
      </w:r>
      <w:proofErr w:type="gramStart"/>
      <w:r w:rsidRPr="00545FBE">
        <w:rPr>
          <w:rFonts w:cstheme="minorHAnsi"/>
          <w:i/>
          <w:iCs/>
          <w:shd w:val="clear" w:color="auto" w:fill="FFFFFF"/>
        </w:rPr>
        <w:t>Journal of General Management</w:t>
      </w:r>
      <w:r w:rsidRPr="00545FBE">
        <w:rPr>
          <w:rFonts w:cstheme="minorHAnsi"/>
          <w:shd w:val="clear" w:color="auto" w:fill="FFFFFF"/>
        </w:rPr>
        <w:t>, 21(4), pp.45-61.</w:t>
      </w:r>
      <w:proofErr w:type="gramEnd"/>
    </w:p>
    <w:p w:rsidR="00FD2093" w:rsidRPr="00545FBE" w:rsidRDefault="003141E5" w:rsidP="00545FBE">
      <w:pPr>
        <w:spacing w:line="240" w:lineRule="auto"/>
        <w:jc w:val="both"/>
        <w:rPr>
          <w:rFonts w:cstheme="minorHAnsi"/>
          <w:shd w:val="clear" w:color="auto" w:fill="FFFFFF"/>
        </w:rPr>
      </w:pPr>
      <w:proofErr w:type="gramStart"/>
      <w:r w:rsidRPr="00545FBE">
        <w:rPr>
          <w:rFonts w:cstheme="minorHAnsi"/>
          <w:shd w:val="clear" w:color="auto" w:fill="FFFFFF"/>
        </w:rPr>
        <w:t>The Independent.</w:t>
      </w:r>
      <w:proofErr w:type="gramEnd"/>
      <w:r w:rsidRPr="00545FBE">
        <w:rPr>
          <w:rFonts w:cstheme="minorHAnsi"/>
          <w:shd w:val="clear" w:color="auto" w:fill="FFFFFF"/>
        </w:rPr>
        <w:t xml:space="preserve"> (2018). </w:t>
      </w:r>
      <w:r w:rsidRPr="00545FBE">
        <w:rPr>
          <w:rFonts w:cstheme="minorHAnsi"/>
          <w:i/>
          <w:iCs/>
          <w:shd w:val="clear" w:color="auto" w:fill="FFFFFF"/>
        </w:rPr>
        <w:t xml:space="preserve">Arsenal </w:t>
      </w:r>
      <w:proofErr w:type="gramStart"/>
      <w:r w:rsidRPr="00545FBE">
        <w:rPr>
          <w:rFonts w:cstheme="minorHAnsi"/>
          <w:i/>
          <w:iCs/>
          <w:shd w:val="clear" w:color="auto" w:fill="FFFFFF"/>
        </w:rPr>
        <w:t>announce</w:t>
      </w:r>
      <w:proofErr w:type="gramEnd"/>
      <w:r w:rsidRPr="00545FBE">
        <w:rPr>
          <w:rFonts w:cstheme="minorHAnsi"/>
          <w:i/>
          <w:iCs/>
          <w:shd w:val="clear" w:color="auto" w:fill="FFFFFF"/>
        </w:rPr>
        <w:t xml:space="preserve"> new kit deal with adidas</w:t>
      </w:r>
      <w:r w:rsidRPr="00545FBE">
        <w:rPr>
          <w:rFonts w:cstheme="minorHAnsi"/>
          <w:shd w:val="clear" w:color="auto" w:fill="FFFFFF"/>
        </w:rPr>
        <w:t>. [</w:t>
      </w:r>
      <w:proofErr w:type="gramStart"/>
      <w:r w:rsidRPr="00545FBE">
        <w:rPr>
          <w:rFonts w:cstheme="minorHAnsi"/>
          <w:shd w:val="clear" w:color="auto" w:fill="FFFFFF"/>
        </w:rPr>
        <w:t>online</w:t>
      </w:r>
      <w:proofErr w:type="gramEnd"/>
      <w:r w:rsidRPr="00545FBE">
        <w:rPr>
          <w:rFonts w:cstheme="minorHAnsi"/>
          <w:shd w:val="clear" w:color="auto" w:fill="FFFFFF"/>
        </w:rPr>
        <w:t>] Available at: https://www.independent.co.uk/sport/football/premier-league/arsenal-kit-adidas-deal-how-much-latest-news-premier-league-epl-a8573776.html [Accessed 22 Oct. 2018].</w:t>
      </w:r>
    </w:p>
    <w:p w:rsidR="007F7FB0" w:rsidRPr="00545FBE" w:rsidRDefault="007F7FB0" w:rsidP="0025684D">
      <w:pPr>
        <w:spacing w:line="240" w:lineRule="auto"/>
        <w:jc w:val="both"/>
        <w:rPr>
          <w:rFonts w:cstheme="minorHAnsi"/>
          <w:shd w:val="clear" w:color="auto" w:fill="F5F5F3"/>
        </w:rPr>
      </w:pPr>
      <w:r w:rsidRPr="00545FBE">
        <w:rPr>
          <w:rFonts w:cstheme="minorHAnsi"/>
          <w:shd w:val="clear" w:color="auto" w:fill="F5F5F3"/>
        </w:rPr>
        <w:lastRenderedPageBreak/>
        <w:t xml:space="preserve">Oliver, Richard L (1997), Satisfaction: A </w:t>
      </w:r>
      <w:proofErr w:type="spellStart"/>
      <w:r w:rsidRPr="00545FBE">
        <w:rPr>
          <w:rFonts w:cstheme="minorHAnsi"/>
          <w:shd w:val="clear" w:color="auto" w:fill="F5F5F3"/>
        </w:rPr>
        <w:t>Behavioral</w:t>
      </w:r>
      <w:proofErr w:type="spellEnd"/>
      <w:r w:rsidRPr="00545FBE">
        <w:rPr>
          <w:rFonts w:cstheme="minorHAnsi"/>
          <w:shd w:val="clear" w:color="auto" w:fill="F5F5F3"/>
        </w:rPr>
        <w:t xml:space="preserve"> Perspective on the Consumer. New York: Aldine </w:t>
      </w:r>
      <w:proofErr w:type="spellStart"/>
      <w:r w:rsidRPr="00545FBE">
        <w:rPr>
          <w:rFonts w:cstheme="minorHAnsi"/>
          <w:shd w:val="clear" w:color="auto" w:fill="F5F5F3"/>
        </w:rPr>
        <w:t>DeGruyter</w:t>
      </w:r>
      <w:proofErr w:type="spellEnd"/>
      <w:r w:rsidRPr="00545FBE">
        <w:rPr>
          <w:rFonts w:cstheme="minorHAnsi"/>
          <w:shd w:val="clear" w:color="auto" w:fill="F5F5F3"/>
        </w:rPr>
        <w:t>.</w:t>
      </w:r>
    </w:p>
    <w:p w:rsidR="00792337" w:rsidRPr="00545FBE" w:rsidRDefault="00792337" w:rsidP="0025684D">
      <w:pPr>
        <w:spacing w:line="240" w:lineRule="auto"/>
        <w:jc w:val="both"/>
        <w:rPr>
          <w:rFonts w:cstheme="minorHAnsi"/>
          <w:shd w:val="clear" w:color="auto" w:fill="FFFFFF"/>
        </w:rPr>
      </w:pPr>
      <w:proofErr w:type="spellStart"/>
      <w:proofErr w:type="gramStart"/>
      <w:r w:rsidRPr="00545FBE">
        <w:rPr>
          <w:rFonts w:cstheme="minorHAnsi"/>
          <w:shd w:val="clear" w:color="auto" w:fill="FFFFFF"/>
        </w:rPr>
        <w:t>Ganesh</w:t>
      </w:r>
      <w:proofErr w:type="spellEnd"/>
      <w:r w:rsidRPr="00545FBE">
        <w:rPr>
          <w:rFonts w:cstheme="minorHAnsi"/>
          <w:shd w:val="clear" w:color="auto" w:fill="FFFFFF"/>
        </w:rPr>
        <w:t xml:space="preserve">, J., Arnold, M.J. and Reynolds, K.E. (2000) Understanding the Customer Base of Service Providers: An Examination of the Differences between Switchers and </w:t>
      </w:r>
      <w:proofErr w:type="spellStart"/>
      <w:r w:rsidRPr="00545FBE">
        <w:rPr>
          <w:rFonts w:cstheme="minorHAnsi"/>
          <w:shd w:val="clear" w:color="auto" w:fill="FFFFFF"/>
        </w:rPr>
        <w:t>Stayers</w:t>
      </w:r>
      <w:proofErr w:type="spellEnd"/>
      <w:r w:rsidRPr="00545FBE">
        <w:rPr>
          <w:rFonts w:cstheme="minorHAnsi"/>
          <w:shd w:val="clear" w:color="auto" w:fill="FFFFFF"/>
        </w:rPr>
        <w:t>.</w:t>
      </w:r>
      <w:proofErr w:type="gramEnd"/>
      <w:r w:rsidRPr="00545FBE">
        <w:rPr>
          <w:rFonts w:cstheme="minorHAnsi"/>
          <w:shd w:val="clear" w:color="auto" w:fill="FFFFFF"/>
        </w:rPr>
        <w:t xml:space="preserve"> Journal of Marketing, 64, 65-87</w:t>
      </w:r>
    </w:p>
    <w:p w:rsidR="00EF243B" w:rsidRPr="00545FBE" w:rsidRDefault="00EF243B" w:rsidP="0025684D">
      <w:pPr>
        <w:spacing w:line="240" w:lineRule="auto"/>
        <w:jc w:val="both"/>
        <w:rPr>
          <w:rFonts w:cstheme="minorHAnsi"/>
          <w:shd w:val="clear" w:color="auto" w:fill="FFFFFF"/>
        </w:rPr>
      </w:pPr>
      <w:proofErr w:type="spellStart"/>
      <w:r w:rsidRPr="00545FBE">
        <w:rPr>
          <w:rFonts w:cstheme="minorHAnsi"/>
          <w:shd w:val="clear" w:color="auto" w:fill="FFFFFF"/>
        </w:rPr>
        <w:t>Skibetti</w:t>
      </w:r>
      <w:proofErr w:type="spellEnd"/>
      <w:r w:rsidRPr="00545FBE">
        <w:rPr>
          <w:rFonts w:cstheme="minorHAnsi"/>
          <w:shd w:val="clear" w:color="auto" w:fill="FFFFFF"/>
        </w:rPr>
        <w:t>, R. (2009). </w:t>
      </w:r>
      <w:proofErr w:type="gramStart"/>
      <w:r w:rsidRPr="00545FBE">
        <w:rPr>
          <w:rFonts w:cstheme="minorHAnsi"/>
          <w:i/>
          <w:iCs/>
          <w:shd w:val="clear" w:color="auto" w:fill="FFFFFF"/>
        </w:rPr>
        <w:t>“Me, Myself” Campaign from Adidas</w:t>
      </w:r>
      <w:r w:rsidRPr="00545FBE">
        <w:rPr>
          <w:rFonts w:cstheme="minorHAnsi"/>
          <w:shd w:val="clear" w:color="auto" w:fill="FFFFFF"/>
        </w:rPr>
        <w:t>.</w:t>
      </w:r>
      <w:proofErr w:type="gramEnd"/>
      <w:r w:rsidRPr="00545FBE">
        <w:rPr>
          <w:rFonts w:cstheme="minorHAnsi"/>
          <w:shd w:val="clear" w:color="auto" w:fill="FFFFFF"/>
        </w:rPr>
        <w:t xml:space="preserve"> [</w:t>
      </w:r>
      <w:proofErr w:type="gramStart"/>
      <w:r w:rsidRPr="00545FBE">
        <w:rPr>
          <w:rFonts w:cstheme="minorHAnsi"/>
          <w:shd w:val="clear" w:color="auto" w:fill="FFFFFF"/>
        </w:rPr>
        <w:t>online</w:t>
      </w:r>
      <w:proofErr w:type="gramEnd"/>
      <w:r w:rsidRPr="00545FBE">
        <w:rPr>
          <w:rFonts w:cstheme="minorHAnsi"/>
          <w:shd w:val="clear" w:color="auto" w:fill="FFFFFF"/>
        </w:rPr>
        <w:t xml:space="preserve">] </w:t>
      </w:r>
      <w:proofErr w:type="gramStart"/>
      <w:r w:rsidRPr="00545FBE">
        <w:rPr>
          <w:rFonts w:cstheme="minorHAnsi"/>
          <w:shd w:val="clear" w:color="auto" w:fill="FFFFFF"/>
        </w:rPr>
        <w:t>The Business of Sports.</w:t>
      </w:r>
      <w:proofErr w:type="gramEnd"/>
      <w:r w:rsidRPr="00545FBE">
        <w:rPr>
          <w:rFonts w:cstheme="minorHAnsi"/>
          <w:shd w:val="clear" w:color="auto" w:fill="FFFFFF"/>
        </w:rPr>
        <w:t xml:space="preserve"> Available at: http://www.thebusinessofsports.com/2009/02/02/me-myself-campaign-from-adidas/ [Accessed 26 Nov. 2018].</w:t>
      </w:r>
    </w:p>
    <w:p w:rsidR="00EF243B" w:rsidRPr="00545FBE" w:rsidRDefault="00EF243B" w:rsidP="0025684D">
      <w:pPr>
        <w:spacing w:line="240" w:lineRule="auto"/>
        <w:jc w:val="both"/>
        <w:rPr>
          <w:rFonts w:cstheme="minorHAnsi"/>
          <w:shd w:val="clear" w:color="auto" w:fill="FFFFFF"/>
        </w:rPr>
      </w:pPr>
      <w:proofErr w:type="gramStart"/>
      <w:r w:rsidRPr="00545FBE">
        <w:rPr>
          <w:rFonts w:cstheme="minorHAnsi"/>
          <w:shd w:val="clear" w:color="auto" w:fill="FFFFFF"/>
        </w:rPr>
        <w:t xml:space="preserve">Rogers, C., </w:t>
      </w:r>
      <w:proofErr w:type="spellStart"/>
      <w:r w:rsidRPr="00545FBE">
        <w:rPr>
          <w:rFonts w:cstheme="minorHAnsi"/>
          <w:shd w:val="clear" w:color="auto" w:fill="FFFFFF"/>
        </w:rPr>
        <w:t>Hounslea</w:t>
      </w:r>
      <w:proofErr w:type="spellEnd"/>
      <w:r w:rsidRPr="00545FBE">
        <w:rPr>
          <w:rFonts w:cstheme="minorHAnsi"/>
          <w:shd w:val="clear" w:color="auto" w:fill="FFFFFF"/>
        </w:rPr>
        <w:t xml:space="preserve">, T., </w:t>
      </w:r>
      <w:proofErr w:type="spellStart"/>
      <w:r w:rsidRPr="00545FBE">
        <w:rPr>
          <w:rFonts w:cstheme="minorHAnsi"/>
          <w:shd w:val="clear" w:color="auto" w:fill="FFFFFF"/>
        </w:rPr>
        <w:t>Bearne</w:t>
      </w:r>
      <w:proofErr w:type="spellEnd"/>
      <w:r w:rsidRPr="00545FBE">
        <w:rPr>
          <w:rFonts w:cstheme="minorHAnsi"/>
          <w:shd w:val="clear" w:color="auto" w:fill="FFFFFF"/>
        </w:rPr>
        <w:t xml:space="preserve">, S., Sutherland, E. and </w:t>
      </w:r>
      <w:proofErr w:type="spellStart"/>
      <w:r w:rsidRPr="00545FBE">
        <w:rPr>
          <w:rFonts w:cstheme="minorHAnsi"/>
          <w:shd w:val="clear" w:color="auto" w:fill="FFFFFF"/>
        </w:rPr>
        <w:t>Geoghegan</w:t>
      </w:r>
      <w:proofErr w:type="spellEnd"/>
      <w:r w:rsidRPr="00545FBE">
        <w:rPr>
          <w:rFonts w:cstheme="minorHAnsi"/>
          <w:shd w:val="clear" w:color="auto" w:fill="FFFFFF"/>
        </w:rPr>
        <w:t>, J. (2016).</w:t>
      </w:r>
      <w:proofErr w:type="gramEnd"/>
      <w:r w:rsidRPr="00545FBE">
        <w:rPr>
          <w:rFonts w:cstheme="minorHAnsi"/>
          <w:shd w:val="clear" w:color="auto" w:fill="FFFFFF"/>
        </w:rPr>
        <w:t> </w:t>
      </w:r>
      <w:proofErr w:type="gramStart"/>
      <w:r w:rsidRPr="00545FBE">
        <w:rPr>
          <w:rFonts w:cstheme="minorHAnsi"/>
          <w:i/>
          <w:iCs/>
          <w:shd w:val="clear" w:color="auto" w:fill="FFFFFF"/>
        </w:rPr>
        <w:t xml:space="preserve">The rise of women's </w:t>
      </w:r>
      <w:proofErr w:type="spellStart"/>
      <w:r w:rsidRPr="00545FBE">
        <w:rPr>
          <w:rFonts w:cstheme="minorHAnsi"/>
          <w:i/>
          <w:iCs/>
          <w:shd w:val="clear" w:color="auto" w:fill="FFFFFF"/>
        </w:rPr>
        <w:t>activewear</w:t>
      </w:r>
      <w:proofErr w:type="spellEnd"/>
      <w:r w:rsidRPr="00545FBE">
        <w:rPr>
          <w:rFonts w:cstheme="minorHAnsi"/>
          <w:shd w:val="clear" w:color="auto" w:fill="FFFFFF"/>
        </w:rPr>
        <w:t>.</w:t>
      </w:r>
      <w:proofErr w:type="gramEnd"/>
      <w:r w:rsidRPr="00545FBE">
        <w:rPr>
          <w:rFonts w:cstheme="minorHAnsi"/>
          <w:shd w:val="clear" w:color="auto" w:fill="FFFFFF"/>
        </w:rPr>
        <w:t xml:space="preserve"> [</w:t>
      </w:r>
      <w:proofErr w:type="gramStart"/>
      <w:r w:rsidRPr="00545FBE">
        <w:rPr>
          <w:rFonts w:cstheme="minorHAnsi"/>
          <w:shd w:val="clear" w:color="auto" w:fill="FFFFFF"/>
        </w:rPr>
        <w:t>online</w:t>
      </w:r>
      <w:proofErr w:type="gramEnd"/>
      <w:r w:rsidRPr="00545FBE">
        <w:rPr>
          <w:rFonts w:cstheme="minorHAnsi"/>
          <w:shd w:val="clear" w:color="auto" w:fill="FFFFFF"/>
        </w:rPr>
        <w:t xml:space="preserve">] </w:t>
      </w:r>
      <w:proofErr w:type="gramStart"/>
      <w:r w:rsidRPr="00545FBE">
        <w:rPr>
          <w:rFonts w:cstheme="minorHAnsi"/>
          <w:shd w:val="clear" w:color="auto" w:fill="FFFFFF"/>
        </w:rPr>
        <w:t>Drapers.</w:t>
      </w:r>
      <w:proofErr w:type="gramEnd"/>
      <w:r w:rsidRPr="00545FBE">
        <w:rPr>
          <w:rFonts w:cstheme="minorHAnsi"/>
          <w:shd w:val="clear" w:color="auto" w:fill="FFFFFF"/>
        </w:rPr>
        <w:t xml:space="preserve"> Available at: https://www.drapersonline.com/retail/the-rise-of-womens-activewear/7003299.article [Accessed 26 Nov. 2018].</w:t>
      </w:r>
    </w:p>
    <w:p w:rsidR="008B2AA3" w:rsidRPr="00545FBE" w:rsidRDefault="008B2AA3" w:rsidP="0025684D">
      <w:pPr>
        <w:spacing w:after="0" w:line="240" w:lineRule="auto"/>
        <w:rPr>
          <w:rFonts w:eastAsia="Times New Roman" w:cstheme="minorHAnsi"/>
          <w:lang w:eastAsia="en-GB"/>
        </w:rPr>
      </w:pPr>
      <w:proofErr w:type="gramStart"/>
      <w:r w:rsidRPr="00545FBE">
        <w:rPr>
          <w:rFonts w:eastAsia="Times New Roman" w:cstheme="minorHAnsi"/>
          <w:lang w:eastAsia="en-GB"/>
        </w:rPr>
        <w:t xml:space="preserve">Amos, C., Holmes, G., &amp; </w:t>
      </w:r>
      <w:proofErr w:type="spellStart"/>
      <w:r w:rsidRPr="00545FBE">
        <w:rPr>
          <w:rFonts w:eastAsia="Times New Roman" w:cstheme="minorHAnsi"/>
          <w:lang w:eastAsia="en-GB"/>
        </w:rPr>
        <w:t>Strutton</w:t>
      </w:r>
      <w:proofErr w:type="spellEnd"/>
      <w:r w:rsidRPr="00545FBE">
        <w:rPr>
          <w:rFonts w:eastAsia="Times New Roman" w:cstheme="minorHAnsi"/>
          <w:lang w:eastAsia="en-GB"/>
        </w:rPr>
        <w:t>, D. (2008).</w:t>
      </w:r>
      <w:proofErr w:type="gramEnd"/>
      <w:r w:rsidRPr="00545FBE">
        <w:rPr>
          <w:rFonts w:eastAsia="Times New Roman" w:cstheme="minorHAnsi"/>
          <w:lang w:eastAsia="en-GB"/>
        </w:rPr>
        <w:t xml:space="preserve"> Exploring the relationship between celebrity endorser effects and advertising effectiveness: A quantitative synthesis of effect size. </w:t>
      </w:r>
      <w:r w:rsidRPr="00545FBE">
        <w:rPr>
          <w:rFonts w:eastAsia="Times New Roman" w:cstheme="minorHAnsi"/>
          <w:i/>
          <w:iCs/>
          <w:lang w:eastAsia="en-GB"/>
        </w:rPr>
        <w:t>International Journal of Advertising: The Quarterly Review of Marketing Communications, 27</w:t>
      </w:r>
      <w:r w:rsidRPr="00545FBE">
        <w:rPr>
          <w:rFonts w:eastAsia="Times New Roman" w:cstheme="minorHAnsi"/>
          <w:lang w:eastAsia="en-GB"/>
        </w:rPr>
        <w:t>(2), 209-234.</w:t>
      </w:r>
    </w:p>
    <w:p w:rsidR="008B2AA3" w:rsidRPr="00545FBE" w:rsidRDefault="008B2AA3" w:rsidP="0025684D">
      <w:pPr>
        <w:spacing w:line="240" w:lineRule="auto"/>
        <w:jc w:val="both"/>
        <w:rPr>
          <w:rFonts w:cstheme="minorHAnsi"/>
        </w:rPr>
      </w:pPr>
    </w:p>
    <w:p w:rsidR="00BE4825" w:rsidRPr="00545FBE" w:rsidRDefault="00BE4825" w:rsidP="0025684D">
      <w:pPr>
        <w:spacing w:line="240" w:lineRule="auto"/>
        <w:jc w:val="both"/>
        <w:rPr>
          <w:rFonts w:cstheme="minorHAnsi"/>
        </w:rPr>
      </w:pPr>
      <w:r w:rsidRPr="00545FBE">
        <w:rPr>
          <w:rFonts w:cstheme="minorHAnsi"/>
        </w:rPr>
        <w:t xml:space="preserve">Hankinson, G. 2012. The measurement of brand orientation, its performance impact, and the role of leadership in the context of destination branding: An exploratory study. </w:t>
      </w:r>
      <w:proofErr w:type="gramStart"/>
      <w:r w:rsidRPr="00545FBE">
        <w:rPr>
          <w:rFonts w:cstheme="minorHAnsi"/>
        </w:rPr>
        <w:t>Journal of Marketing Management.</w:t>
      </w:r>
      <w:proofErr w:type="gramEnd"/>
      <w:r w:rsidRPr="00545FBE">
        <w:rPr>
          <w:rFonts w:cstheme="minorHAnsi"/>
        </w:rPr>
        <w:t xml:space="preserve"> Vol. 28 Issue 7/8</w:t>
      </w:r>
    </w:p>
    <w:p w:rsidR="00892AA2" w:rsidRPr="00545FBE" w:rsidRDefault="00892AA2" w:rsidP="0025684D">
      <w:pPr>
        <w:spacing w:line="240" w:lineRule="auto"/>
        <w:jc w:val="both"/>
        <w:rPr>
          <w:rFonts w:cstheme="minorHAnsi"/>
          <w:shd w:val="clear" w:color="auto" w:fill="FFFFFF"/>
        </w:rPr>
      </w:pPr>
      <w:proofErr w:type="gramStart"/>
      <w:r w:rsidRPr="00545FBE">
        <w:rPr>
          <w:rFonts w:cstheme="minorHAnsi"/>
          <w:shd w:val="clear" w:color="auto" w:fill="FFFFFF"/>
        </w:rPr>
        <w:t>Hanlon, M. (2004).</w:t>
      </w:r>
      <w:proofErr w:type="gramEnd"/>
      <w:r w:rsidRPr="00545FBE">
        <w:rPr>
          <w:rFonts w:cstheme="minorHAnsi"/>
          <w:shd w:val="clear" w:color="auto" w:fill="FFFFFF"/>
        </w:rPr>
        <w:t> </w:t>
      </w:r>
      <w:proofErr w:type="gramStart"/>
      <w:r w:rsidRPr="00545FBE">
        <w:rPr>
          <w:rFonts w:cstheme="minorHAnsi"/>
          <w:i/>
          <w:iCs/>
          <w:shd w:val="clear" w:color="auto" w:fill="FFFFFF"/>
        </w:rPr>
        <w:t xml:space="preserve">Adidas </w:t>
      </w:r>
      <w:proofErr w:type="spellStart"/>
      <w:r w:rsidRPr="00545FBE">
        <w:rPr>
          <w:rFonts w:cstheme="minorHAnsi"/>
          <w:i/>
          <w:iCs/>
          <w:shd w:val="clear" w:color="auto" w:fill="FFFFFF"/>
        </w:rPr>
        <w:t>Formotion</w:t>
      </w:r>
      <w:proofErr w:type="spellEnd"/>
      <w:r w:rsidRPr="00545FBE">
        <w:rPr>
          <w:rFonts w:cstheme="minorHAnsi"/>
          <w:i/>
          <w:iCs/>
          <w:shd w:val="clear" w:color="auto" w:fill="FFFFFF"/>
        </w:rPr>
        <w:t xml:space="preserve"> clothing technology</w:t>
      </w:r>
      <w:r w:rsidRPr="00545FBE">
        <w:rPr>
          <w:rFonts w:cstheme="minorHAnsi"/>
          <w:shd w:val="clear" w:color="auto" w:fill="FFFFFF"/>
        </w:rPr>
        <w:t>.</w:t>
      </w:r>
      <w:proofErr w:type="gramEnd"/>
      <w:r w:rsidRPr="00545FBE">
        <w:rPr>
          <w:rFonts w:cstheme="minorHAnsi"/>
          <w:shd w:val="clear" w:color="auto" w:fill="FFFFFF"/>
        </w:rPr>
        <w:t xml:space="preserve"> [</w:t>
      </w:r>
      <w:proofErr w:type="gramStart"/>
      <w:r w:rsidRPr="00545FBE">
        <w:rPr>
          <w:rFonts w:cstheme="minorHAnsi"/>
          <w:shd w:val="clear" w:color="auto" w:fill="FFFFFF"/>
        </w:rPr>
        <w:t>online</w:t>
      </w:r>
      <w:proofErr w:type="gramEnd"/>
      <w:r w:rsidRPr="00545FBE">
        <w:rPr>
          <w:rFonts w:cstheme="minorHAnsi"/>
          <w:shd w:val="clear" w:color="auto" w:fill="FFFFFF"/>
        </w:rPr>
        <w:t>] Newatlas.com. Available at: https://newatlas.com/go/3573/ [Accessed 26 Nov. 2018].</w:t>
      </w:r>
    </w:p>
    <w:p w:rsidR="00CC6BB7" w:rsidRPr="00545FBE" w:rsidRDefault="00CC6BB7" w:rsidP="0025684D">
      <w:pPr>
        <w:spacing w:line="240" w:lineRule="auto"/>
        <w:jc w:val="both"/>
        <w:rPr>
          <w:rFonts w:cstheme="minorHAnsi"/>
        </w:rPr>
      </w:pPr>
      <w:proofErr w:type="spellStart"/>
      <w:proofErr w:type="gramStart"/>
      <w:r w:rsidRPr="00545FBE">
        <w:rPr>
          <w:rFonts w:cstheme="minorHAnsi"/>
        </w:rPr>
        <w:t>Brandchannel</w:t>
      </w:r>
      <w:proofErr w:type="spellEnd"/>
      <w:r w:rsidRPr="00545FBE">
        <w:rPr>
          <w:rFonts w:cstheme="minorHAnsi"/>
        </w:rPr>
        <w:t xml:space="preserve"> (2006).</w:t>
      </w:r>
      <w:proofErr w:type="gramEnd"/>
      <w:r w:rsidRPr="00545FBE">
        <w:rPr>
          <w:rFonts w:cstheme="minorHAnsi"/>
        </w:rPr>
        <w:t xml:space="preserve"> Celebrity endorsements: Reach for the stars. www.brandchannel.com (accessed 26 Nov 2018)</w:t>
      </w:r>
    </w:p>
    <w:p w:rsidR="00C40822" w:rsidRPr="00545FBE" w:rsidRDefault="00C40822" w:rsidP="0025684D">
      <w:pPr>
        <w:spacing w:line="240" w:lineRule="auto"/>
        <w:jc w:val="both"/>
        <w:rPr>
          <w:rFonts w:cstheme="minorHAnsi"/>
          <w:shd w:val="clear" w:color="auto" w:fill="FFFFFF"/>
        </w:rPr>
      </w:pPr>
      <w:r w:rsidRPr="00545FBE">
        <w:rPr>
          <w:rFonts w:cstheme="minorHAnsi"/>
          <w:shd w:val="clear" w:color="auto" w:fill="FFFFFF"/>
        </w:rPr>
        <w:t>Gallo, A. (2018). </w:t>
      </w:r>
      <w:proofErr w:type="gramStart"/>
      <w:r w:rsidRPr="00545FBE">
        <w:rPr>
          <w:rFonts w:cstheme="minorHAnsi"/>
          <w:i/>
          <w:iCs/>
          <w:shd w:val="clear" w:color="auto" w:fill="FFFFFF"/>
        </w:rPr>
        <w:t>The Value of Keeping the Right Customers</w:t>
      </w:r>
      <w:r w:rsidRPr="00545FBE">
        <w:rPr>
          <w:rFonts w:cstheme="minorHAnsi"/>
          <w:shd w:val="clear" w:color="auto" w:fill="FFFFFF"/>
        </w:rPr>
        <w:t>.</w:t>
      </w:r>
      <w:proofErr w:type="gramEnd"/>
      <w:r w:rsidRPr="00545FBE">
        <w:rPr>
          <w:rFonts w:cstheme="minorHAnsi"/>
          <w:shd w:val="clear" w:color="auto" w:fill="FFFFFF"/>
        </w:rPr>
        <w:t xml:space="preserve"> [</w:t>
      </w:r>
      <w:proofErr w:type="gramStart"/>
      <w:r w:rsidRPr="00545FBE">
        <w:rPr>
          <w:rFonts w:cstheme="minorHAnsi"/>
          <w:shd w:val="clear" w:color="auto" w:fill="FFFFFF"/>
        </w:rPr>
        <w:t>online</w:t>
      </w:r>
      <w:proofErr w:type="gramEnd"/>
      <w:r w:rsidRPr="00545FBE">
        <w:rPr>
          <w:rFonts w:cstheme="minorHAnsi"/>
          <w:shd w:val="clear" w:color="auto" w:fill="FFFFFF"/>
        </w:rPr>
        <w:t>] Harvard Business Review. Available at: https://hbr.org/2014/10/the-value-of-keeping-the-right-customers [Accessed 26 Nov. 2018].</w:t>
      </w:r>
    </w:p>
    <w:p w:rsidR="00C00E83" w:rsidRPr="00545FBE" w:rsidRDefault="00C00E83" w:rsidP="0025684D">
      <w:pPr>
        <w:spacing w:line="240" w:lineRule="auto"/>
        <w:jc w:val="both"/>
        <w:rPr>
          <w:rFonts w:cstheme="minorHAnsi"/>
          <w:shd w:val="clear" w:color="auto" w:fill="FFFFFF"/>
        </w:rPr>
      </w:pPr>
      <w:proofErr w:type="gramStart"/>
      <w:r w:rsidRPr="00545FBE">
        <w:rPr>
          <w:rFonts w:cstheme="minorHAnsi"/>
          <w:shd w:val="clear" w:color="auto" w:fill="FFFFFF"/>
        </w:rPr>
        <w:t>Levitt, T. (2018).</w:t>
      </w:r>
      <w:proofErr w:type="gramEnd"/>
      <w:r w:rsidRPr="00545FBE">
        <w:rPr>
          <w:rFonts w:cstheme="minorHAnsi"/>
          <w:shd w:val="clear" w:color="auto" w:fill="FFFFFF"/>
        </w:rPr>
        <w:t> </w:t>
      </w:r>
      <w:proofErr w:type="gramStart"/>
      <w:r w:rsidRPr="00545FBE">
        <w:rPr>
          <w:rFonts w:cstheme="minorHAnsi"/>
          <w:i/>
          <w:iCs/>
          <w:shd w:val="clear" w:color="auto" w:fill="FFFFFF"/>
        </w:rPr>
        <w:t>Innovative Imitation</w:t>
      </w:r>
      <w:r w:rsidRPr="00545FBE">
        <w:rPr>
          <w:rFonts w:cstheme="minorHAnsi"/>
          <w:shd w:val="clear" w:color="auto" w:fill="FFFFFF"/>
        </w:rPr>
        <w:t>.</w:t>
      </w:r>
      <w:proofErr w:type="gramEnd"/>
      <w:r w:rsidRPr="00545FBE">
        <w:rPr>
          <w:rFonts w:cstheme="minorHAnsi"/>
          <w:shd w:val="clear" w:color="auto" w:fill="FFFFFF"/>
        </w:rPr>
        <w:t xml:space="preserve"> [</w:t>
      </w:r>
      <w:proofErr w:type="gramStart"/>
      <w:r w:rsidRPr="00545FBE">
        <w:rPr>
          <w:rFonts w:cstheme="minorHAnsi"/>
          <w:shd w:val="clear" w:color="auto" w:fill="FFFFFF"/>
        </w:rPr>
        <w:t>online</w:t>
      </w:r>
      <w:proofErr w:type="gramEnd"/>
      <w:r w:rsidRPr="00545FBE">
        <w:rPr>
          <w:rFonts w:cstheme="minorHAnsi"/>
          <w:shd w:val="clear" w:color="auto" w:fill="FFFFFF"/>
        </w:rPr>
        <w:t>] Harvard Business Review. Available at: https://hbr.org/1966/09/innovative-imitation [Accessed 26 Nov. 2018].</w:t>
      </w:r>
    </w:p>
    <w:p w:rsidR="00AC3341" w:rsidRDefault="00AC3341" w:rsidP="0025684D">
      <w:pPr>
        <w:spacing w:line="240" w:lineRule="auto"/>
        <w:jc w:val="both"/>
        <w:rPr>
          <w:rFonts w:cstheme="minorHAnsi"/>
          <w:shd w:val="clear" w:color="auto" w:fill="FFFFFF"/>
        </w:rPr>
      </w:pPr>
      <w:proofErr w:type="gramStart"/>
      <w:r w:rsidRPr="00545FBE">
        <w:rPr>
          <w:rFonts w:cstheme="minorHAnsi"/>
          <w:shd w:val="clear" w:color="auto" w:fill="FFFFFF"/>
        </w:rPr>
        <w:t>Solomon, M. (2014).</w:t>
      </w:r>
      <w:proofErr w:type="gramEnd"/>
      <w:r w:rsidRPr="00545FBE">
        <w:rPr>
          <w:rFonts w:cstheme="minorHAnsi"/>
          <w:shd w:val="clear" w:color="auto" w:fill="FFFFFF"/>
        </w:rPr>
        <w:t> </w:t>
      </w:r>
      <w:r w:rsidRPr="00545FBE">
        <w:rPr>
          <w:rFonts w:cstheme="minorHAnsi"/>
          <w:i/>
          <w:iCs/>
          <w:shd w:val="clear" w:color="auto" w:fill="FFFFFF"/>
        </w:rPr>
        <w:t xml:space="preserve">10 Trending Changes </w:t>
      </w:r>
      <w:proofErr w:type="gramStart"/>
      <w:r w:rsidRPr="00545FBE">
        <w:rPr>
          <w:rFonts w:cstheme="minorHAnsi"/>
          <w:i/>
          <w:iCs/>
          <w:shd w:val="clear" w:color="auto" w:fill="FFFFFF"/>
        </w:rPr>
        <w:t>In</w:t>
      </w:r>
      <w:proofErr w:type="gramEnd"/>
      <w:r w:rsidRPr="00545FBE">
        <w:rPr>
          <w:rFonts w:cstheme="minorHAnsi"/>
          <w:i/>
          <w:iCs/>
          <w:shd w:val="clear" w:color="auto" w:fill="FFFFFF"/>
        </w:rPr>
        <w:t xml:space="preserve"> Customers and Customer Service Expectations</w:t>
      </w:r>
      <w:r w:rsidRPr="00545FBE">
        <w:rPr>
          <w:rFonts w:cstheme="minorHAnsi"/>
          <w:shd w:val="clear" w:color="auto" w:fill="FFFFFF"/>
        </w:rPr>
        <w:t>. [</w:t>
      </w:r>
      <w:proofErr w:type="gramStart"/>
      <w:r w:rsidRPr="00545FBE">
        <w:rPr>
          <w:rFonts w:cstheme="minorHAnsi"/>
          <w:shd w:val="clear" w:color="auto" w:fill="FFFFFF"/>
        </w:rPr>
        <w:t>online</w:t>
      </w:r>
      <w:proofErr w:type="gramEnd"/>
      <w:r w:rsidRPr="00545FBE">
        <w:rPr>
          <w:rFonts w:cstheme="minorHAnsi"/>
          <w:shd w:val="clear" w:color="auto" w:fill="FFFFFF"/>
        </w:rPr>
        <w:t>] Forbes. Available at: https://www.forbes.com/sites/micahsolomon/2014/08/08/10-trending-changes-in-customers-and-customer-service-expectations/#541c27147c38 [Accessed 26 Nov. 2018].</w:t>
      </w:r>
    </w:p>
    <w:p w:rsidR="00545FBE" w:rsidRPr="0025684D" w:rsidRDefault="00545FBE" w:rsidP="00545FBE">
      <w:pPr>
        <w:spacing w:line="240" w:lineRule="auto"/>
        <w:jc w:val="both"/>
        <w:rPr>
          <w:rFonts w:cstheme="minorHAnsi"/>
        </w:rPr>
      </w:pPr>
      <w:r w:rsidRPr="004F1189">
        <w:br/>
      </w:r>
      <w:proofErr w:type="spellStart"/>
      <w:proofErr w:type="gramStart"/>
      <w:r w:rsidRPr="0025684D">
        <w:rPr>
          <w:rFonts w:cstheme="minorHAnsi"/>
        </w:rPr>
        <w:t>Vargo</w:t>
      </w:r>
      <w:proofErr w:type="spellEnd"/>
      <w:r w:rsidRPr="0025684D">
        <w:rPr>
          <w:rFonts w:cstheme="minorHAnsi"/>
        </w:rPr>
        <w:t>, S.L. and </w:t>
      </w:r>
      <w:proofErr w:type="spellStart"/>
      <w:r w:rsidRPr="0025684D">
        <w:rPr>
          <w:rFonts w:cstheme="minorHAnsi"/>
        </w:rPr>
        <w:t>Lusch</w:t>
      </w:r>
      <w:proofErr w:type="spellEnd"/>
      <w:r w:rsidRPr="0025684D">
        <w:rPr>
          <w:rFonts w:cstheme="minorHAnsi"/>
        </w:rPr>
        <w:t>, R.F. (2004), “</w:t>
      </w:r>
      <w:r w:rsidRPr="0025684D">
        <w:rPr>
          <w:rFonts w:cstheme="minorHAnsi"/>
          <w:i/>
          <w:iCs/>
        </w:rPr>
        <w:t>Evolving to a new dominant logic for marketing</w:t>
      </w:r>
      <w:r w:rsidRPr="0025684D">
        <w:rPr>
          <w:rFonts w:cstheme="minorHAnsi"/>
        </w:rPr>
        <w:t>”, </w:t>
      </w:r>
      <w:r w:rsidRPr="0025684D">
        <w:rPr>
          <w:rFonts w:cstheme="minorHAnsi"/>
          <w:i/>
          <w:iCs/>
        </w:rPr>
        <w:t>Journal of Marketing</w:t>
      </w:r>
      <w:r w:rsidRPr="0025684D">
        <w:rPr>
          <w:rFonts w:cstheme="minorHAnsi"/>
        </w:rPr>
        <w:t>, Vol. 68 No. 1, pp. 1‐17.</w:t>
      </w:r>
      <w:proofErr w:type="gramEnd"/>
    </w:p>
    <w:p w:rsidR="00545FBE" w:rsidRPr="00545FBE" w:rsidRDefault="00545FBE" w:rsidP="0025684D">
      <w:pPr>
        <w:spacing w:line="240" w:lineRule="auto"/>
        <w:jc w:val="both"/>
        <w:rPr>
          <w:rFonts w:cstheme="minorHAnsi"/>
          <w:shd w:val="clear" w:color="auto" w:fill="FFFFFF"/>
        </w:rPr>
      </w:pPr>
    </w:p>
    <w:sectPr w:rsidR="00545FBE" w:rsidRPr="00545FBE" w:rsidSect="007806B8">
      <w:footerReference w:type="default" r:id="rId15"/>
      <w:pgSz w:w="11906" w:h="16838"/>
      <w:pgMar w:top="1440" w:right="1440" w:bottom="1440" w:left="1440" w:header="708" w:footer="708" w:gutter="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2" w:author="Amy Williams" w:date="2018-11-23T11:46:00Z" w:initials="AW">
    <w:p w:rsidR="00602EF2" w:rsidRDefault="00602EF2">
      <w:pPr>
        <w:pStyle w:val="CommentText"/>
      </w:pPr>
      <w:r>
        <w:rPr>
          <w:rStyle w:val="CommentReference"/>
        </w:rPr>
        <w:annotationRef/>
      </w:r>
      <w:r>
        <w:t xml:space="preserve">Better to spend </w:t>
      </w:r>
      <w:proofErr w:type="spellStart"/>
      <w:r>
        <w:t>mor</w:t>
      </w:r>
      <w:proofErr w:type="spellEnd"/>
      <w:r>
        <w:t xml:space="preserve"> of your word count explaining the individual elements of the generic strategy, rather </w:t>
      </w:r>
      <w:proofErr w:type="spellStart"/>
      <w:r>
        <w:t>thatn</w:t>
      </w:r>
      <w:proofErr w:type="spellEnd"/>
      <w:r>
        <w:t xml:space="preserve"> discuss the five forces. Keep if you have enough word </w:t>
      </w:r>
      <w:proofErr w:type="spellStart"/>
      <w:r>
        <w:t>coutn</w:t>
      </w:r>
      <w:proofErr w:type="spellEnd"/>
      <w:r>
        <w:t xml:space="preserve">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EF2" w:rsidRDefault="00602EF2" w:rsidP="007806B8">
      <w:pPr>
        <w:spacing w:after="0" w:line="240" w:lineRule="auto"/>
      </w:pPr>
      <w:r>
        <w:separator/>
      </w:r>
    </w:p>
  </w:endnote>
  <w:endnote w:type="continuationSeparator" w:id="0">
    <w:p w:rsidR="00602EF2" w:rsidRDefault="00602EF2" w:rsidP="007806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052990"/>
      <w:docPartObj>
        <w:docPartGallery w:val="Page Numbers (Bottom of Page)"/>
        <w:docPartUnique/>
      </w:docPartObj>
    </w:sdtPr>
    <w:sdtContent>
      <w:p w:rsidR="00602EF2" w:rsidRDefault="00602EF2">
        <w:pPr>
          <w:pStyle w:val="Footer"/>
          <w:jc w:val="center"/>
        </w:pPr>
        <w:r>
          <w:rPr>
            <w:noProof/>
          </w:rPr>
          <w:fldChar w:fldCharType="begin"/>
        </w:r>
        <w:r>
          <w:rPr>
            <w:noProof/>
          </w:rPr>
          <w:instrText xml:space="preserve"> PAGE   \* MERGEFORMAT </w:instrText>
        </w:r>
        <w:r>
          <w:rPr>
            <w:noProof/>
          </w:rPr>
          <w:fldChar w:fldCharType="separate"/>
        </w:r>
        <w:r w:rsidR="00B85BD1">
          <w:rPr>
            <w:noProof/>
          </w:rPr>
          <w:t>2</w:t>
        </w:r>
        <w:r>
          <w:rPr>
            <w:noProof/>
          </w:rPr>
          <w:fldChar w:fldCharType="end"/>
        </w:r>
      </w:p>
    </w:sdtContent>
  </w:sdt>
  <w:p w:rsidR="00602EF2" w:rsidRDefault="00602E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EF2" w:rsidRDefault="00602EF2" w:rsidP="007806B8">
      <w:pPr>
        <w:spacing w:after="0" w:line="240" w:lineRule="auto"/>
      </w:pPr>
      <w:r>
        <w:separator/>
      </w:r>
    </w:p>
  </w:footnote>
  <w:footnote w:type="continuationSeparator" w:id="0">
    <w:p w:rsidR="00602EF2" w:rsidRDefault="00602EF2" w:rsidP="007806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6923C3F"/>
    <w:multiLevelType w:val="multilevel"/>
    <w:tmpl w:val="6E64855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revisionView w:markup="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8078C"/>
    <w:rsid w:val="00000A55"/>
    <w:rsid w:val="0002398C"/>
    <w:rsid w:val="00034B02"/>
    <w:rsid w:val="00045E33"/>
    <w:rsid w:val="00046739"/>
    <w:rsid w:val="00066D92"/>
    <w:rsid w:val="00075114"/>
    <w:rsid w:val="000761CA"/>
    <w:rsid w:val="0008546B"/>
    <w:rsid w:val="00093E22"/>
    <w:rsid w:val="000A07AF"/>
    <w:rsid w:val="000B4758"/>
    <w:rsid w:val="000D400E"/>
    <w:rsid w:val="000E1433"/>
    <w:rsid w:val="000F3638"/>
    <w:rsid w:val="001073DC"/>
    <w:rsid w:val="0012400A"/>
    <w:rsid w:val="001339A5"/>
    <w:rsid w:val="00147BDB"/>
    <w:rsid w:val="00170B92"/>
    <w:rsid w:val="00180228"/>
    <w:rsid w:val="001874FC"/>
    <w:rsid w:val="00195D12"/>
    <w:rsid w:val="00196F90"/>
    <w:rsid w:val="001A36AF"/>
    <w:rsid w:val="001B4BEC"/>
    <w:rsid w:val="001B5BED"/>
    <w:rsid w:val="001C3E40"/>
    <w:rsid w:val="001C4143"/>
    <w:rsid w:val="001C7280"/>
    <w:rsid w:val="001D6F02"/>
    <w:rsid w:val="001D726D"/>
    <w:rsid w:val="001E1D41"/>
    <w:rsid w:val="001E7374"/>
    <w:rsid w:val="001F09A2"/>
    <w:rsid w:val="00201F2F"/>
    <w:rsid w:val="00214AC3"/>
    <w:rsid w:val="00224DC0"/>
    <w:rsid w:val="0023558D"/>
    <w:rsid w:val="00235913"/>
    <w:rsid w:val="00235C5E"/>
    <w:rsid w:val="0025684D"/>
    <w:rsid w:val="0026716A"/>
    <w:rsid w:val="00274782"/>
    <w:rsid w:val="00281202"/>
    <w:rsid w:val="00284E8F"/>
    <w:rsid w:val="002910E8"/>
    <w:rsid w:val="002A3D1B"/>
    <w:rsid w:val="002A7000"/>
    <w:rsid w:val="002F17A3"/>
    <w:rsid w:val="002F5886"/>
    <w:rsid w:val="002F7038"/>
    <w:rsid w:val="0030296E"/>
    <w:rsid w:val="00303F82"/>
    <w:rsid w:val="00307BD0"/>
    <w:rsid w:val="003141E5"/>
    <w:rsid w:val="00323E17"/>
    <w:rsid w:val="00332F55"/>
    <w:rsid w:val="003336AF"/>
    <w:rsid w:val="00335DE9"/>
    <w:rsid w:val="0034728D"/>
    <w:rsid w:val="0035069D"/>
    <w:rsid w:val="0035381A"/>
    <w:rsid w:val="00361FA8"/>
    <w:rsid w:val="00376DF8"/>
    <w:rsid w:val="003817F2"/>
    <w:rsid w:val="00390B9D"/>
    <w:rsid w:val="0039472D"/>
    <w:rsid w:val="003B19D2"/>
    <w:rsid w:val="003B7922"/>
    <w:rsid w:val="003D27B6"/>
    <w:rsid w:val="003F041A"/>
    <w:rsid w:val="003F7DF0"/>
    <w:rsid w:val="00403C43"/>
    <w:rsid w:val="004340AF"/>
    <w:rsid w:val="004348BD"/>
    <w:rsid w:val="00441E39"/>
    <w:rsid w:val="004476C8"/>
    <w:rsid w:val="0046467C"/>
    <w:rsid w:val="00467C9E"/>
    <w:rsid w:val="00477945"/>
    <w:rsid w:val="004848C2"/>
    <w:rsid w:val="00486DB6"/>
    <w:rsid w:val="004918BA"/>
    <w:rsid w:val="00493296"/>
    <w:rsid w:val="004940AB"/>
    <w:rsid w:val="004C215D"/>
    <w:rsid w:val="004C3A28"/>
    <w:rsid w:val="004C4F17"/>
    <w:rsid w:val="004F1189"/>
    <w:rsid w:val="0050012A"/>
    <w:rsid w:val="00503C4A"/>
    <w:rsid w:val="0052085F"/>
    <w:rsid w:val="0054555F"/>
    <w:rsid w:val="00545FBE"/>
    <w:rsid w:val="0055060B"/>
    <w:rsid w:val="00551E8A"/>
    <w:rsid w:val="00554408"/>
    <w:rsid w:val="005554C9"/>
    <w:rsid w:val="0058078C"/>
    <w:rsid w:val="005A0B8B"/>
    <w:rsid w:val="005D35B0"/>
    <w:rsid w:val="005E635A"/>
    <w:rsid w:val="005F2664"/>
    <w:rsid w:val="00602EF2"/>
    <w:rsid w:val="00606BC7"/>
    <w:rsid w:val="0061004D"/>
    <w:rsid w:val="00614C4F"/>
    <w:rsid w:val="00615584"/>
    <w:rsid w:val="00620578"/>
    <w:rsid w:val="00621F0B"/>
    <w:rsid w:val="006342AE"/>
    <w:rsid w:val="00642720"/>
    <w:rsid w:val="006748E3"/>
    <w:rsid w:val="006A6F66"/>
    <w:rsid w:val="006B5016"/>
    <w:rsid w:val="006B534C"/>
    <w:rsid w:val="006D2B4F"/>
    <w:rsid w:val="006E63FB"/>
    <w:rsid w:val="006F0165"/>
    <w:rsid w:val="00725964"/>
    <w:rsid w:val="00753EAA"/>
    <w:rsid w:val="0078030E"/>
    <w:rsid w:val="007806B8"/>
    <w:rsid w:val="00792337"/>
    <w:rsid w:val="007A2CF8"/>
    <w:rsid w:val="007B05C6"/>
    <w:rsid w:val="007B535B"/>
    <w:rsid w:val="007B64D1"/>
    <w:rsid w:val="007C1DCA"/>
    <w:rsid w:val="007C37F2"/>
    <w:rsid w:val="007E7FBE"/>
    <w:rsid w:val="007F7FB0"/>
    <w:rsid w:val="008105A9"/>
    <w:rsid w:val="00826964"/>
    <w:rsid w:val="00833BF9"/>
    <w:rsid w:val="0086630A"/>
    <w:rsid w:val="0087530F"/>
    <w:rsid w:val="00892AA2"/>
    <w:rsid w:val="008934FD"/>
    <w:rsid w:val="00893FAC"/>
    <w:rsid w:val="0089636A"/>
    <w:rsid w:val="008A266C"/>
    <w:rsid w:val="008A50A9"/>
    <w:rsid w:val="008B23DF"/>
    <w:rsid w:val="008B2465"/>
    <w:rsid w:val="008B2AA3"/>
    <w:rsid w:val="008D4E90"/>
    <w:rsid w:val="0092085B"/>
    <w:rsid w:val="00930921"/>
    <w:rsid w:val="00930B02"/>
    <w:rsid w:val="009311CF"/>
    <w:rsid w:val="009341A1"/>
    <w:rsid w:val="00935C5E"/>
    <w:rsid w:val="0094091C"/>
    <w:rsid w:val="0094728A"/>
    <w:rsid w:val="00967088"/>
    <w:rsid w:val="009755D6"/>
    <w:rsid w:val="00985086"/>
    <w:rsid w:val="009A0A32"/>
    <w:rsid w:val="009A23FF"/>
    <w:rsid w:val="009C361C"/>
    <w:rsid w:val="009C37B7"/>
    <w:rsid w:val="009D45E5"/>
    <w:rsid w:val="009D6C62"/>
    <w:rsid w:val="009E5D4F"/>
    <w:rsid w:val="009F0A67"/>
    <w:rsid w:val="009F3015"/>
    <w:rsid w:val="009F46CF"/>
    <w:rsid w:val="009F47AA"/>
    <w:rsid w:val="00A04304"/>
    <w:rsid w:val="00A06AEB"/>
    <w:rsid w:val="00A275C9"/>
    <w:rsid w:val="00A30A6F"/>
    <w:rsid w:val="00A342E3"/>
    <w:rsid w:val="00A34C00"/>
    <w:rsid w:val="00A362AD"/>
    <w:rsid w:val="00A36A82"/>
    <w:rsid w:val="00A50419"/>
    <w:rsid w:val="00A74752"/>
    <w:rsid w:val="00A90F47"/>
    <w:rsid w:val="00AA1AD5"/>
    <w:rsid w:val="00AA482F"/>
    <w:rsid w:val="00AB0BFA"/>
    <w:rsid w:val="00AC3341"/>
    <w:rsid w:val="00AC3687"/>
    <w:rsid w:val="00AD0C35"/>
    <w:rsid w:val="00AD4869"/>
    <w:rsid w:val="00AD62C4"/>
    <w:rsid w:val="00AE4907"/>
    <w:rsid w:val="00AE5170"/>
    <w:rsid w:val="00B01CCB"/>
    <w:rsid w:val="00B1474E"/>
    <w:rsid w:val="00B15FF4"/>
    <w:rsid w:val="00B20A55"/>
    <w:rsid w:val="00B244B8"/>
    <w:rsid w:val="00B26E6D"/>
    <w:rsid w:val="00B31474"/>
    <w:rsid w:val="00B46C08"/>
    <w:rsid w:val="00B62DB3"/>
    <w:rsid w:val="00B64101"/>
    <w:rsid w:val="00B80EBC"/>
    <w:rsid w:val="00B80F1F"/>
    <w:rsid w:val="00B8390A"/>
    <w:rsid w:val="00B85BD1"/>
    <w:rsid w:val="00B94322"/>
    <w:rsid w:val="00BA13CE"/>
    <w:rsid w:val="00BB217E"/>
    <w:rsid w:val="00BB539B"/>
    <w:rsid w:val="00BC0EB0"/>
    <w:rsid w:val="00BD04D2"/>
    <w:rsid w:val="00BD1E91"/>
    <w:rsid w:val="00BE4825"/>
    <w:rsid w:val="00BF1F34"/>
    <w:rsid w:val="00BF2A05"/>
    <w:rsid w:val="00C00E83"/>
    <w:rsid w:val="00C1389B"/>
    <w:rsid w:val="00C36213"/>
    <w:rsid w:val="00C36CF8"/>
    <w:rsid w:val="00C40736"/>
    <w:rsid w:val="00C40822"/>
    <w:rsid w:val="00C51565"/>
    <w:rsid w:val="00C51B73"/>
    <w:rsid w:val="00C620B9"/>
    <w:rsid w:val="00C70167"/>
    <w:rsid w:val="00C74C82"/>
    <w:rsid w:val="00C7794E"/>
    <w:rsid w:val="00C864FF"/>
    <w:rsid w:val="00C90526"/>
    <w:rsid w:val="00CA2EAE"/>
    <w:rsid w:val="00CA4BB1"/>
    <w:rsid w:val="00CA7EC2"/>
    <w:rsid w:val="00CB5A55"/>
    <w:rsid w:val="00CC5F77"/>
    <w:rsid w:val="00CC6BB7"/>
    <w:rsid w:val="00CE4108"/>
    <w:rsid w:val="00D133CE"/>
    <w:rsid w:val="00D1478B"/>
    <w:rsid w:val="00D16769"/>
    <w:rsid w:val="00D315B7"/>
    <w:rsid w:val="00D47104"/>
    <w:rsid w:val="00D51A96"/>
    <w:rsid w:val="00D62E96"/>
    <w:rsid w:val="00D754F2"/>
    <w:rsid w:val="00D85E66"/>
    <w:rsid w:val="00DA7461"/>
    <w:rsid w:val="00DC7493"/>
    <w:rsid w:val="00DD1A80"/>
    <w:rsid w:val="00DE7DB0"/>
    <w:rsid w:val="00E07A27"/>
    <w:rsid w:val="00E26749"/>
    <w:rsid w:val="00E44432"/>
    <w:rsid w:val="00E6665E"/>
    <w:rsid w:val="00E84480"/>
    <w:rsid w:val="00E912D5"/>
    <w:rsid w:val="00E92484"/>
    <w:rsid w:val="00E928FF"/>
    <w:rsid w:val="00E96727"/>
    <w:rsid w:val="00EC2803"/>
    <w:rsid w:val="00EC3220"/>
    <w:rsid w:val="00ED71AB"/>
    <w:rsid w:val="00EE4D7C"/>
    <w:rsid w:val="00EF243B"/>
    <w:rsid w:val="00EF617F"/>
    <w:rsid w:val="00F0433A"/>
    <w:rsid w:val="00F178A6"/>
    <w:rsid w:val="00F36F98"/>
    <w:rsid w:val="00F50988"/>
    <w:rsid w:val="00F7659D"/>
    <w:rsid w:val="00FA0631"/>
    <w:rsid w:val="00FA4C4F"/>
    <w:rsid w:val="00FC1E58"/>
    <w:rsid w:val="00FD2093"/>
    <w:rsid w:val="00FD29AD"/>
    <w:rsid w:val="00FF0507"/>
    <w:rsid w:val="00FF58E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64"/>
  </w:style>
  <w:style w:type="paragraph" w:styleId="Heading1">
    <w:name w:val="heading 1"/>
    <w:basedOn w:val="Normal"/>
    <w:next w:val="Normal"/>
    <w:link w:val="Heading1Char"/>
    <w:uiPriority w:val="9"/>
    <w:qFormat/>
    <w:rsid w:val="007806B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910E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620578"/>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07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078C"/>
    <w:rPr>
      <w:rFonts w:eastAsiaTheme="minorEastAsia"/>
      <w:lang w:val="en-US"/>
    </w:rPr>
  </w:style>
  <w:style w:type="paragraph" w:styleId="BalloonText">
    <w:name w:val="Balloon Text"/>
    <w:basedOn w:val="Normal"/>
    <w:link w:val="BalloonTextChar"/>
    <w:uiPriority w:val="99"/>
    <w:semiHidden/>
    <w:unhideWhenUsed/>
    <w:rsid w:val="00580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78C"/>
    <w:rPr>
      <w:rFonts w:ascii="Tahoma" w:hAnsi="Tahoma" w:cs="Tahoma"/>
      <w:sz w:val="16"/>
      <w:szCs w:val="16"/>
    </w:rPr>
  </w:style>
  <w:style w:type="character" w:customStyle="1" w:styleId="Heading1Char">
    <w:name w:val="Heading 1 Char"/>
    <w:basedOn w:val="DefaultParagraphFont"/>
    <w:link w:val="Heading1"/>
    <w:uiPriority w:val="9"/>
    <w:rsid w:val="007806B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7806B8"/>
    <w:pPr>
      <w:spacing w:line="276" w:lineRule="auto"/>
      <w:outlineLvl w:val="9"/>
    </w:pPr>
    <w:rPr>
      <w:lang w:val="en-US"/>
    </w:rPr>
  </w:style>
  <w:style w:type="paragraph" w:styleId="Header">
    <w:name w:val="header"/>
    <w:basedOn w:val="Normal"/>
    <w:link w:val="HeaderChar"/>
    <w:uiPriority w:val="99"/>
    <w:unhideWhenUsed/>
    <w:rsid w:val="00780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6B8"/>
  </w:style>
  <w:style w:type="paragraph" w:styleId="Footer">
    <w:name w:val="footer"/>
    <w:basedOn w:val="Normal"/>
    <w:link w:val="FooterChar"/>
    <w:uiPriority w:val="99"/>
    <w:unhideWhenUsed/>
    <w:rsid w:val="00780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6B8"/>
  </w:style>
  <w:style w:type="paragraph" w:styleId="Subtitle">
    <w:name w:val="Subtitle"/>
    <w:basedOn w:val="Normal"/>
    <w:next w:val="Normal"/>
    <w:link w:val="SubtitleChar"/>
    <w:uiPriority w:val="11"/>
    <w:qFormat/>
    <w:rsid w:val="007806B8"/>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7806B8"/>
    <w:rPr>
      <w:rFonts w:asciiTheme="majorHAnsi" w:eastAsiaTheme="majorEastAsia" w:hAnsiTheme="majorHAnsi" w:cstheme="majorBidi"/>
      <w:i/>
      <w:iCs/>
      <w:color w:val="5B9BD5" w:themeColor="accent1"/>
      <w:spacing w:val="15"/>
      <w:sz w:val="24"/>
      <w:szCs w:val="24"/>
    </w:rPr>
  </w:style>
  <w:style w:type="paragraph" w:styleId="TOC1">
    <w:name w:val="toc 1"/>
    <w:basedOn w:val="Normal"/>
    <w:next w:val="Normal"/>
    <w:autoRedefine/>
    <w:uiPriority w:val="39"/>
    <w:unhideWhenUsed/>
    <w:rsid w:val="00EC3220"/>
    <w:pPr>
      <w:spacing w:after="100"/>
    </w:pPr>
  </w:style>
  <w:style w:type="character" w:styleId="Hyperlink">
    <w:name w:val="Hyperlink"/>
    <w:basedOn w:val="DefaultParagraphFont"/>
    <w:uiPriority w:val="99"/>
    <w:unhideWhenUsed/>
    <w:rsid w:val="00EC3220"/>
    <w:rPr>
      <w:color w:val="0563C1" w:themeColor="hyperlink"/>
      <w:u w:val="single"/>
    </w:rPr>
  </w:style>
  <w:style w:type="paragraph" w:customStyle="1" w:styleId="BodyText1">
    <w:name w:val="Body Text1"/>
    <w:basedOn w:val="Normal"/>
    <w:rsid w:val="00EC3220"/>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EC3220"/>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2910E8"/>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2910E8"/>
    <w:pPr>
      <w:spacing w:after="100"/>
      <w:ind w:left="220"/>
    </w:pPr>
  </w:style>
  <w:style w:type="character" w:styleId="Strong">
    <w:name w:val="Strong"/>
    <w:basedOn w:val="DefaultParagraphFont"/>
    <w:uiPriority w:val="22"/>
    <w:qFormat/>
    <w:rsid w:val="008B23DF"/>
    <w:rPr>
      <w:b/>
      <w:bCs/>
    </w:rPr>
  </w:style>
  <w:style w:type="character" w:customStyle="1" w:styleId="selectable">
    <w:name w:val="selectable"/>
    <w:basedOn w:val="DefaultParagraphFont"/>
    <w:rsid w:val="008B23DF"/>
  </w:style>
  <w:style w:type="paragraph" w:styleId="Caption">
    <w:name w:val="caption"/>
    <w:basedOn w:val="Normal"/>
    <w:next w:val="Normal"/>
    <w:uiPriority w:val="35"/>
    <w:unhideWhenUsed/>
    <w:qFormat/>
    <w:rsid w:val="00EF617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F617F"/>
    <w:pPr>
      <w:spacing w:after="0"/>
    </w:pPr>
  </w:style>
  <w:style w:type="character" w:styleId="CommentReference">
    <w:name w:val="annotation reference"/>
    <w:basedOn w:val="DefaultParagraphFont"/>
    <w:uiPriority w:val="99"/>
    <w:semiHidden/>
    <w:unhideWhenUsed/>
    <w:rsid w:val="000F3638"/>
    <w:rPr>
      <w:sz w:val="16"/>
      <w:szCs w:val="16"/>
    </w:rPr>
  </w:style>
  <w:style w:type="paragraph" w:styleId="CommentText">
    <w:name w:val="annotation text"/>
    <w:basedOn w:val="Normal"/>
    <w:link w:val="CommentTextChar"/>
    <w:uiPriority w:val="99"/>
    <w:semiHidden/>
    <w:unhideWhenUsed/>
    <w:rsid w:val="000F3638"/>
    <w:pPr>
      <w:spacing w:line="240" w:lineRule="auto"/>
    </w:pPr>
    <w:rPr>
      <w:sz w:val="20"/>
      <w:szCs w:val="20"/>
    </w:rPr>
  </w:style>
  <w:style w:type="character" w:customStyle="1" w:styleId="CommentTextChar">
    <w:name w:val="Comment Text Char"/>
    <w:basedOn w:val="DefaultParagraphFont"/>
    <w:link w:val="CommentText"/>
    <w:uiPriority w:val="99"/>
    <w:semiHidden/>
    <w:rsid w:val="000F3638"/>
    <w:rPr>
      <w:sz w:val="20"/>
      <w:szCs w:val="20"/>
    </w:rPr>
  </w:style>
  <w:style w:type="paragraph" w:styleId="CommentSubject">
    <w:name w:val="annotation subject"/>
    <w:basedOn w:val="CommentText"/>
    <w:next w:val="CommentText"/>
    <w:link w:val="CommentSubjectChar"/>
    <w:uiPriority w:val="99"/>
    <w:semiHidden/>
    <w:unhideWhenUsed/>
    <w:rsid w:val="000F3638"/>
    <w:rPr>
      <w:b/>
      <w:bCs/>
    </w:rPr>
  </w:style>
  <w:style w:type="character" w:customStyle="1" w:styleId="CommentSubjectChar">
    <w:name w:val="Comment Subject Char"/>
    <w:basedOn w:val="CommentTextChar"/>
    <w:link w:val="CommentSubject"/>
    <w:uiPriority w:val="99"/>
    <w:semiHidden/>
    <w:rsid w:val="000F3638"/>
    <w:rPr>
      <w:b/>
      <w:bCs/>
    </w:rPr>
  </w:style>
  <w:style w:type="character" w:customStyle="1" w:styleId="Heading3Char">
    <w:name w:val="Heading 3 Char"/>
    <w:basedOn w:val="DefaultParagraphFont"/>
    <w:link w:val="Heading3"/>
    <w:uiPriority w:val="9"/>
    <w:rsid w:val="00620578"/>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620578"/>
    <w:pPr>
      <w:spacing w:after="100"/>
      <w:ind w:left="440"/>
    </w:pPr>
  </w:style>
  <w:style w:type="character" w:styleId="Emphasis">
    <w:name w:val="Emphasis"/>
    <w:basedOn w:val="DefaultParagraphFont"/>
    <w:uiPriority w:val="20"/>
    <w:qFormat/>
    <w:rsid w:val="008B2AA3"/>
    <w:rPr>
      <w:i/>
      <w:iCs/>
    </w:rPr>
  </w:style>
</w:styles>
</file>

<file path=word/webSettings.xml><?xml version="1.0" encoding="utf-8"?>
<w:webSettings xmlns:r="http://schemas.openxmlformats.org/officeDocument/2006/relationships" xmlns:w="http://schemas.openxmlformats.org/wordprocessingml/2006/main">
  <w:divs>
    <w:div w:id="181360883">
      <w:bodyDiv w:val="1"/>
      <w:marLeft w:val="0"/>
      <w:marRight w:val="0"/>
      <w:marTop w:val="0"/>
      <w:marBottom w:val="0"/>
      <w:divBdr>
        <w:top w:val="none" w:sz="0" w:space="0" w:color="auto"/>
        <w:left w:val="none" w:sz="0" w:space="0" w:color="auto"/>
        <w:bottom w:val="none" w:sz="0" w:space="0" w:color="auto"/>
        <w:right w:val="none" w:sz="0" w:space="0" w:color="auto"/>
      </w:divBdr>
    </w:div>
    <w:div w:id="636375605">
      <w:bodyDiv w:val="1"/>
      <w:marLeft w:val="0"/>
      <w:marRight w:val="0"/>
      <w:marTop w:val="0"/>
      <w:marBottom w:val="0"/>
      <w:divBdr>
        <w:top w:val="none" w:sz="0" w:space="0" w:color="auto"/>
        <w:left w:val="none" w:sz="0" w:space="0" w:color="auto"/>
        <w:bottom w:val="none" w:sz="0" w:space="0" w:color="auto"/>
        <w:right w:val="none" w:sz="0" w:space="0" w:color="auto"/>
      </w:divBdr>
    </w:div>
    <w:div w:id="980035865">
      <w:bodyDiv w:val="1"/>
      <w:marLeft w:val="0"/>
      <w:marRight w:val="0"/>
      <w:marTop w:val="0"/>
      <w:marBottom w:val="0"/>
      <w:divBdr>
        <w:top w:val="none" w:sz="0" w:space="0" w:color="auto"/>
        <w:left w:val="none" w:sz="0" w:space="0" w:color="auto"/>
        <w:bottom w:val="none" w:sz="0" w:space="0" w:color="auto"/>
        <w:right w:val="none" w:sz="0" w:space="0" w:color="auto"/>
      </w:divBdr>
      <w:divsChild>
        <w:div w:id="2066945093">
          <w:marLeft w:val="0"/>
          <w:marRight w:val="0"/>
          <w:marTop w:val="0"/>
          <w:marBottom w:val="432"/>
          <w:divBdr>
            <w:top w:val="none" w:sz="0" w:space="0" w:color="auto"/>
            <w:left w:val="none" w:sz="0" w:space="0" w:color="auto"/>
            <w:bottom w:val="none" w:sz="0" w:space="0" w:color="auto"/>
            <w:right w:val="none" w:sz="0" w:space="0" w:color="auto"/>
          </w:divBdr>
        </w:div>
      </w:divsChild>
    </w:div>
    <w:div w:id="1138184917">
      <w:bodyDiv w:val="1"/>
      <w:marLeft w:val="0"/>
      <w:marRight w:val="0"/>
      <w:marTop w:val="0"/>
      <w:marBottom w:val="0"/>
      <w:divBdr>
        <w:top w:val="none" w:sz="0" w:space="0" w:color="auto"/>
        <w:left w:val="none" w:sz="0" w:space="0" w:color="auto"/>
        <w:bottom w:val="none" w:sz="0" w:space="0" w:color="auto"/>
        <w:right w:val="none" w:sz="0" w:space="0" w:color="auto"/>
      </w:divBdr>
      <w:divsChild>
        <w:div w:id="580870956">
          <w:marLeft w:val="0"/>
          <w:marRight w:val="0"/>
          <w:marTop w:val="0"/>
          <w:marBottom w:val="0"/>
          <w:divBdr>
            <w:top w:val="none" w:sz="0" w:space="0" w:color="auto"/>
            <w:left w:val="none" w:sz="0" w:space="0" w:color="auto"/>
            <w:bottom w:val="none" w:sz="0" w:space="0" w:color="auto"/>
            <w:right w:val="none" w:sz="0" w:space="0" w:color="auto"/>
          </w:divBdr>
          <w:divsChild>
            <w:div w:id="575820109">
              <w:marLeft w:val="0"/>
              <w:marRight w:val="0"/>
              <w:marTop w:val="0"/>
              <w:marBottom w:val="0"/>
              <w:divBdr>
                <w:top w:val="none" w:sz="0" w:space="0" w:color="auto"/>
                <w:left w:val="none" w:sz="0" w:space="0" w:color="auto"/>
                <w:bottom w:val="none" w:sz="0" w:space="0" w:color="auto"/>
                <w:right w:val="none" w:sz="0" w:space="0" w:color="auto"/>
              </w:divBdr>
              <w:divsChild>
                <w:div w:id="1751849646">
                  <w:marLeft w:val="0"/>
                  <w:marRight w:val="0"/>
                  <w:marTop w:val="0"/>
                  <w:marBottom w:val="0"/>
                  <w:divBdr>
                    <w:top w:val="none" w:sz="0" w:space="0" w:color="auto"/>
                    <w:left w:val="none" w:sz="0" w:space="0" w:color="auto"/>
                    <w:bottom w:val="none" w:sz="0" w:space="0" w:color="auto"/>
                    <w:right w:val="none" w:sz="0" w:space="0" w:color="auto"/>
                  </w:divBdr>
                  <w:divsChild>
                    <w:div w:id="104556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63186">
      <w:bodyDiv w:val="1"/>
      <w:marLeft w:val="0"/>
      <w:marRight w:val="0"/>
      <w:marTop w:val="0"/>
      <w:marBottom w:val="0"/>
      <w:divBdr>
        <w:top w:val="none" w:sz="0" w:space="0" w:color="auto"/>
        <w:left w:val="none" w:sz="0" w:space="0" w:color="auto"/>
        <w:bottom w:val="none" w:sz="0" w:space="0" w:color="auto"/>
        <w:right w:val="none" w:sz="0" w:space="0" w:color="auto"/>
      </w:divBdr>
    </w:div>
    <w:div w:id="1556551869">
      <w:bodyDiv w:val="1"/>
      <w:marLeft w:val="0"/>
      <w:marRight w:val="0"/>
      <w:marTop w:val="0"/>
      <w:marBottom w:val="0"/>
      <w:divBdr>
        <w:top w:val="none" w:sz="0" w:space="0" w:color="auto"/>
        <w:left w:val="none" w:sz="0" w:space="0" w:color="auto"/>
        <w:bottom w:val="none" w:sz="0" w:space="0" w:color="auto"/>
        <w:right w:val="none" w:sz="0" w:space="0" w:color="auto"/>
      </w:divBdr>
    </w:div>
    <w:div w:id="18587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didas-archive.org/" TargetMode="External"/><Relationship Id="rId13" Type="http://schemas.openxmlformats.org/officeDocument/2006/relationships/hyperlink" Target="https://www.emeraldinsight.com/author/Swink%2C+Morga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eraldinsight.com/author/Zineldin%2C+Mosad"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emeraldinsight.com/author/Harvey+Hegarty%2C+W"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DE28E76A8047B5BEFF213696D982DE"/>
        <w:category>
          <w:name w:val="General"/>
          <w:gallery w:val="placeholder"/>
        </w:category>
        <w:types>
          <w:type w:val="bbPlcHdr"/>
        </w:types>
        <w:behaviors>
          <w:behavior w:val="content"/>
        </w:behaviors>
        <w:guid w:val="{77754411-44C5-4B15-B00C-5C6D5DACF343}"/>
      </w:docPartPr>
      <w:docPartBody>
        <w:p w:rsidR="00680ED3" w:rsidRDefault="00680ED3" w:rsidP="00680ED3">
          <w:pPr>
            <w:pStyle w:val="3CDE28E76A8047B5BEFF213696D982DE"/>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80ED3"/>
    <w:rsid w:val="00680ED3"/>
    <w:rsid w:val="006871E3"/>
    <w:rsid w:val="009A4CF0"/>
    <w:rsid w:val="00A46048"/>
    <w:rsid w:val="00CC1B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1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DE28E76A8047B5BEFF213696D982DE">
    <w:name w:val="3CDE28E76A8047B5BEFF213696D982DE"/>
    <w:rsid w:val="00680ED3"/>
  </w:style>
  <w:style w:type="paragraph" w:customStyle="1" w:styleId="F9576EA754DC4A21A51B8D299B98D52B">
    <w:name w:val="F9576EA754DC4A21A51B8D299B98D52B"/>
    <w:rsid w:val="00680ED3"/>
  </w:style>
  <w:style w:type="paragraph" w:customStyle="1" w:styleId="01A926B6690741A6B70C39C9EE423ED3">
    <w:name w:val="01A926B6690741A6B70C39C9EE423ED3"/>
    <w:rsid w:val="00680ED3"/>
  </w:style>
  <w:style w:type="paragraph" w:customStyle="1" w:styleId="AC0C1DA78D2C46F3BD349C50A4015F42">
    <w:name w:val="AC0C1DA78D2C46F3BD349C50A4015F42"/>
    <w:rsid w:val="00680ED3"/>
  </w:style>
  <w:style w:type="paragraph" w:customStyle="1" w:styleId="0F27B79B1B934A7E954910983C62B7A7">
    <w:name w:val="0F27B79B1B934A7E954910983C62B7A7"/>
    <w:rsid w:val="00680ED3"/>
  </w:style>
  <w:style w:type="paragraph" w:customStyle="1" w:styleId="EAE095BD767A4DE99296569DC31A0421">
    <w:name w:val="EAE095BD767A4DE99296569DC31A0421"/>
    <w:rsid w:val="00680ED3"/>
  </w:style>
  <w:style w:type="paragraph" w:customStyle="1" w:styleId="3A34B5ABC008493DA7D3241CC0BA50C0">
    <w:name w:val="3A34B5ABC008493DA7D3241CC0BA50C0"/>
    <w:rsid w:val="00680ED3"/>
  </w:style>
  <w:style w:type="paragraph" w:customStyle="1" w:styleId="07315E0C207F4F72BB7ACB1339BDEA61">
    <w:name w:val="07315E0C207F4F72BB7ACB1339BDEA61"/>
    <w:rsid w:val="00680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88C5891-4480-4283-8BF1-03F85DACC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10533</TotalTime>
  <Pages>21</Pages>
  <Words>5035</Words>
  <Characters>28701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Adidas – Europe’s leading manufacturer of Sportswear</vt:lpstr>
    </vt:vector>
  </TitlesOfParts>
  <Company>UWTSD</Company>
  <LinksUpToDate>false</LinksUpToDate>
  <CharactersWithSpaces>33669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 – Europe’s leading manufacturer of Sportswear</dc:title>
  <dc:subject>26th November 2018</dc:subject>
  <dc:creator>Amy Williams – P151979</dc:creator>
  <cp:lastModifiedBy>Amy Williams</cp:lastModifiedBy>
  <cp:revision>121</cp:revision>
  <dcterms:created xsi:type="dcterms:W3CDTF">2018-10-29T18:42:00Z</dcterms:created>
  <dcterms:modified xsi:type="dcterms:W3CDTF">2018-11-26T23:57:00Z</dcterms:modified>
</cp:coreProperties>
</file>